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1E6" w:rsidRDefault="002B01E6" w:rsidP="006C4A28">
      <w:pPr>
        <w:pStyle w:val="a"/>
        <w:tabs>
          <w:tab w:val="right" w:pos="7200"/>
          <w:tab w:val="right" w:pos="9000"/>
        </w:tabs>
        <w:ind w:right="0"/>
        <w:jc w:val="both"/>
        <w:rPr>
          <w:rFonts w:ascii="Arial" w:hAnsi="Arial" w:cs="Arial"/>
          <w:color w:val="000000"/>
          <w:sz w:val="18"/>
          <w:szCs w:val="18"/>
        </w:rPr>
      </w:pPr>
      <w:bookmarkStart w:id="0" w:name="_GoBack"/>
      <w:bookmarkEnd w:id="0"/>
    </w:p>
    <w:p w:rsidR="009949DC" w:rsidRPr="00474885" w:rsidRDefault="009949DC" w:rsidP="006C4A28">
      <w:pPr>
        <w:pStyle w:val="a"/>
        <w:tabs>
          <w:tab w:val="right" w:pos="7200"/>
          <w:tab w:val="right" w:pos="9000"/>
        </w:tabs>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949DC" w:rsidRPr="009949DC" w:rsidTr="006C4A28">
        <w:trPr>
          <w:trHeight w:val="386"/>
        </w:trPr>
        <w:tc>
          <w:tcPr>
            <w:tcW w:w="9461" w:type="dxa"/>
            <w:shd w:val="clear" w:color="auto" w:fill="FFA543"/>
            <w:vAlign w:val="center"/>
            <w:hideMark/>
          </w:tcPr>
          <w:p w:rsidR="009949DC" w:rsidRPr="009949DC" w:rsidRDefault="009949DC" w:rsidP="009949DC">
            <w:pPr>
              <w:ind w:left="432" w:hanging="432"/>
              <w:jc w:val="both"/>
              <w:rPr>
                <w:rFonts w:ascii="Arial" w:eastAsia="Arial Unicode MS" w:hAnsi="Arial" w:cs="Arial"/>
                <w:b/>
                <w:bCs/>
                <w:color w:val="FFFFFF"/>
                <w:sz w:val="18"/>
                <w:szCs w:val="18"/>
              </w:rPr>
            </w:pPr>
            <w:bookmarkStart w:id="1" w:name="_Hlk29305670"/>
            <w:r w:rsidRPr="009949DC">
              <w:rPr>
                <w:rFonts w:ascii="Arial" w:eastAsia="Arial Unicode MS" w:hAnsi="Arial" w:cs="Arial"/>
                <w:b/>
                <w:bCs/>
                <w:color w:val="FFFFFF"/>
                <w:sz w:val="18"/>
                <w:szCs w:val="18"/>
              </w:rPr>
              <w:t>1</w:t>
            </w:r>
            <w:r w:rsidRPr="009949DC">
              <w:rPr>
                <w:rFonts w:ascii="Arial" w:eastAsia="Arial Unicode MS" w:hAnsi="Arial" w:cs="Arial"/>
                <w:b/>
                <w:bCs/>
                <w:color w:val="FFFFFF"/>
                <w:sz w:val="18"/>
                <w:szCs w:val="18"/>
              </w:rPr>
              <w:tab/>
            </w:r>
            <w:r w:rsidRPr="009949DC">
              <w:rPr>
                <w:rFonts w:ascii="Arial" w:eastAsia="PMingLiU" w:hAnsi="Arial" w:cs="Arial"/>
                <w:b/>
                <w:bCs/>
                <w:color w:val="FFFFFF"/>
                <w:sz w:val="18"/>
                <w:szCs w:val="18"/>
              </w:rPr>
              <w:t>General information</w:t>
            </w:r>
          </w:p>
        </w:tc>
      </w:tr>
      <w:bookmarkEnd w:id="1"/>
    </w:tbl>
    <w:p w:rsidR="002B01E6" w:rsidRPr="00874DC0" w:rsidRDefault="002B01E6" w:rsidP="009949DC">
      <w:pPr>
        <w:pStyle w:val="a"/>
        <w:tabs>
          <w:tab w:val="right" w:pos="7200"/>
          <w:tab w:val="right" w:pos="9000"/>
        </w:tabs>
        <w:ind w:right="0"/>
        <w:jc w:val="both"/>
        <w:rPr>
          <w:rFonts w:ascii="Arial" w:hAnsi="Arial" w:cs="Arial"/>
          <w:color w:val="000000"/>
          <w:sz w:val="16"/>
          <w:szCs w:val="16"/>
        </w:rPr>
      </w:pPr>
    </w:p>
    <w:p w:rsidR="00D5067F" w:rsidRPr="00474885" w:rsidRDefault="009714F8" w:rsidP="009949DC">
      <w:pPr>
        <w:pStyle w:val="a"/>
        <w:ind w:right="0"/>
        <w:jc w:val="both"/>
        <w:rPr>
          <w:rFonts w:ascii="Arial" w:hAnsi="Arial" w:cs="Arial"/>
          <w:color w:val="000000"/>
          <w:sz w:val="18"/>
          <w:szCs w:val="18"/>
        </w:rPr>
      </w:pPr>
      <w:r w:rsidRPr="00474885">
        <w:rPr>
          <w:rFonts w:ascii="Arial" w:hAnsi="Arial" w:cs="Arial"/>
          <w:color w:val="000000"/>
          <w:spacing w:val="-4"/>
          <w:sz w:val="18"/>
          <w:szCs w:val="18"/>
        </w:rPr>
        <w:t xml:space="preserve">Thai Nippon Rubber Industry Public Co., Ltd. (“the Company”) was incorporated </w:t>
      </w:r>
      <w:r w:rsidR="00911C84" w:rsidRPr="00474885">
        <w:rPr>
          <w:rFonts w:ascii="Arial" w:hAnsi="Arial" w:cs="Arial"/>
          <w:color w:val="000000"/>
          <w:spacing w:val="-4"/>
          <w:sz w:val="18"/>
          <w:szCs w:val="18"/>
        </w:rPr>
        <w:t xml:space="preserve">in Thailand </w:t>
      </w:r>
      <w:r w:rsidRPr="00474885">
        <w:rPr>
          <w:rFonts w:ascii="Arial" w:hAnsi="Arial" w:cs="Arial"/>
          <w:color w:val="000000"/>
          <w:spacing w:val="-4"/>
          <w:sz w:val="18"/>
          <w:szCs w:val="18"/>
        </w:rPr>
        <w:t>as a limited company</w:t>
      </w:r>
      <w:r w:rsidRPr="00474885">
        <w:rPr>
          <w:rFonts w:ascii="Arial" w:hAnsi="Arial" w:cs="Arial"/>
          <w:color w:val="000000"/>
          <w:sz w:val="18"/>
          <w:szCs w:val="18"/>
        </w:rPr>
        <w:t xml:space="preserve"> on</w:t>
      </w:r>
      <w:r w:rsidR="004A363B">
        <w:rPr>
          <w:rFonts w:ascii="Arial" w:hAnsi="Arial" w:cs="Arial"/>
          <w:color w:val="000000"/>
          <w:sz w:val="18"/>
          <w:szCs w:val="18"/>
        </w:rPr>
        <w:br/>
      </w:r>
      <w:r w:rsidR="00393CC0" w:rsidRPr="00A3089B">
        <w:rPr>
          <w:rFonts w:ascii="Arial" w:hAnsi="Arial" w:cs="Arial"/>
          <w:color w:val="000000"/>
          <w:spacing w:val="-6"/>
          <w:sz w:val="18"/>
          <w:szCs w:val="18"/>
        </w:rPr>
        <w:t>29</w:t>
      </w:r>
      <w:r w:rsidRPr="00A3089B">
        <w:rPr>
          <w:rFonts w:ascii="Arial" w:hAnsi="Arial" w:cs="Arial"/>
          <w:color w:val="000000"/>
          <w:spacing w:val="-6"/>
          <w:sz w:val="18"/>
          <w:szCs w:val="18"/>
        </w:rPr>
        <w:t xml:space="preserve"> September </w:t>
      </w:r>
      <w:r w:rsidR="00393CC0" w:rsidRPr="00A3089B">
        <w:rPr>
          <w:rFonts w:ascii="Arial" w:hAnsi="Arial" w:cs="Arial"/>
          <w:color w:val="000000"/>
          <w:spacing w:val="-6"/>
          <w:sz w:val="18"/>
          <w:szCs w:val="18"/>
        </w:rPr>
        <w:t>1993</w:t>
      </w:r>
      <w:r w:rsidRPr="00A3089B">
        <w:rPr>
          <w:rFonts w:ascii="Arial" w:hAnsi="Arial" w:cs="Arial"/>
          <w:color w:val="000000"/>
          <w:spacing w:val="-6"/>
          <w:sz w:val="18"/>
          <w:szCs w:val="18"/>
        </w:rPr>
        <w:t>.</w:t>
      </w:r>
      <w:r w:rsidR="003447CE" w:rsidRPr="00A3089B">
        <w:rPr>
          <w:rFonts w:ascii="Arial" w:hAnsi="Arial" w:cs="Arial"/>
          <w:color w:val="000000"/>
          <w:spacing w:val="-6"/>
          <w:sz w:val="18"/>
          <w:szCs w:val="18"/>
        </w:rPr>
        <w:t xml:space="preserve"> </w:t>
      </w:r>
      <w:r w:rsidR="00C95CE4" w:rsidRPr="00A3089B">
        <w:rPr>
          <w:rFonts w:ascii="Arial" w:hAnsi="Arial" w:cs="Arial"/>
          <w:color w:val="000000"/>
          <w:spacing w:val="-6"/>
          <w:sz w:val="18"/>
          <w:szCs w:val="18"/>
        </w:rPr>
        <w:t>T</w:t>
      </w:r>
      <w:r w:rsidRPr="00A3089B">
        <w:rPr>
          <w:rFonts w:ascii="Arial" w:hAnsi="Arial" w:cs="Arial"/>
          <w:color w:val="000000"/>
          <w:spacing w:val="-6"/>
          <w:sz w:val="18"/>
          <w:szCs w:val="18"/>
        </w:rPr>
        <w:t>he Company registered to convert to a public company limited and changed its name from Thai Nippon</w:t>
      </w:r>
      <w:r w:rsidRPr="00474885">
        <w:rPr>
          <w:rFonts w:ascii="Arial" w:hAnsi="Arial" w:cs="Arial"/>
          <w:color w:val="000000"/>
          <w:sz w:val="18"/>
          <w:szCs w:val="18"/>
        </w:rPr>
        <w:t xml:space="preserve"> </w:t>
      </w:r>
      <w:r w:rsidRPr="00A3089B">
        <w:rPr>
          <w:rFonts w:ascii="Arial" w:hAnsi="Arial" w:cs="Arial"/>
          <w:color w:val="000000"/>
          <w:spacing w:val="-6"/>
          <w:sz w:val="18"/>
          <w:szCs w:val="18"/>
        </w:rPr>
        <w:t>Rubber Industry Co., Ltd. to Thai Nippon Rubber Industry Public Co., Ltd.</w:t>
      </w:r>
      <w:r w:rsidR="00816832" w:rsidRPr="00A3089B">
        <w:rPr>
          <w:rFonts w:ascii="Arial" w:hAnsi="Arial" w:cs="Arial"/>
          <w:color w:val="000000"/>
          <w:spacing w:val="-6"/>
          <w:sz w:val="18"/>
          <w:szCs w:val="18"/>
        </w:rPr>
        <w:t xml:space="preserve"> </w:t>
      </w:r>
      <w:r w:rsidR="00447276" w:rsidRPr="00A3089B">
        <w:rPr>
          <w:rFonts w:ascii="Arial" w:hAnsi="Arial" w:cs="Arial"/>
          <w:color w:val="000000"/>
          <w:spacing w:val="-6"/>
          <w:sz w:val="18"/>
          <w:szCs w:val="18"/>
        </w:rPr>
        <w:t>o</w:t>
      </w:r>
      <w:r w:rsidR="008752AA" w:rsidRPr="00A3089B">
        <w:rPr>
          <w:rFonts w:ascii="Arial" w:hAnsi="Arial" w:cs="Arial"/>
          <w:color w:val="000000"/>
          <w:spacing w:val="-6"/>
          <w:sz w:val="18"/>
          <w:szCs w:val="18"/>
        </w:rPr>
        <w:t xml:space="preserve">n </w:t>
      </w:r>
      <w:r w:rsidR="00393CC0" w:rsidRPr="00A3089B">
        <w:rPr>
          <w:rFonts w:ascii="Arial" w:hAnsi="Arial" w:cs="Arial"/>
          <w:color w:val="000000"/>
          <w:spacing w:val="-6"/>
          <w:sz w:val="18"/>
          <w:szCs w:val="18"/>
        </w:rPr>
        <w:t>2</w:t>
      </w:r>
      <w:r w:rsidR="008752AA" w:rsidRPr="00A3089B">
        <w:rPr>
          <w:rFonts w:ascii="Arial" w:hAnsi="Arial" w:cs="Arial"/>
          <w:color w:val="000000"/>
          <w:spacing w:val="-6"/>
          <w:sz w:val="18"/>
          <w:szCs w:val="18"/>
        </w:rPr>
        <w:t xml:space="preserve"> June </w:t>
      </w:r>
      <w:r w:rsidR="00393CC0" w:rsidRPr="00A3089B">
        <w:rPr>
          <w:rFonts w:ascii="Arial" w:hAnsi="Arial" w:cs="Arial"/>
          <w:color w:val="000000"/>
          <w:spacing w:val="-6"/>
          <w:sz w:val="18"/>
          <w:szCs w:val="18"/>
        </w:rPr>
        <w:t>2016</w:t>
      </w:r>
      <w:r w:rsidR="00B05ABB" w:rsidRPr="00A3089B">
        <w:rPr>
          <w:rFonts w:ascii="Arial" w:hAnsi="Arial" w:cs="Arial"/>
          <w:color w:val="000000"/>
          <w:spacing w:val="-6"/>
          <w:sz w:val="18"/>
          <w:szCs w:val="18"/>
        </w:rPr>
        <w:t>. T</w:t>
      </w:r>
      <w:r w:rsidR="003447CE" w:rsidRPr="00A3089B">
        <w:rPr>
          <w:rFonts w:ascii="Arial" w:hAnsi="Arial" w:cs="Arial"/>
          <w:color w:val="000000"/>
          <w:spacing w:val="-6"/>
          <w:sz w:val="18"/>
          <w:szCs w:val="18"/>
        </w:rPr>
        <w:t>he Company has become a listed</w:t>
      </w:r>
      <w:r w:rsidR="003447CE" w:rsidRPr="00474885">
        <w:rPr>
          <w:rFonts w:ascii="Arial" w:hAnsi="Arial" w:cs="Arial"/>
          <w:color w:val="000000"/>
          <w:spacing w:val="-4"/>
          <w:sz w:val="18"/>
          <w:szCs w:val="18"/>
        </w:rPr>
        <w:t xml:space="preserve"> company in the Stock Exchange of Thailand</w:t>
      </w:r>
      <w:r w:rsidR="004A0E2A" w:rsidRPr="00474885">
        <w:rPr>
          <w:rFonts w:ascii="Arial" w:hAnsi="Arial" w:cs="Arial"/>
          <w:color w:val="000000"/>
          <w:sz w:val="18"/>
          <w:szCs w:val="18"/>
        </w:rPr>
        <w:t xml:space="preserve"> </w:t>
      </w:r>
      <w:r w:rsidR="00447276" w:rsidRPr="00474885">
        <w:rPr>
          <w:rFonts w:ascii="Arial" w:hAnsi="Arial" w:cs="Arial"/>
          <w:color w:val="000000"/>
          <w:sz w:val="18"/>
          <w:szCs w:val="18"/>
        </w:rPr>
        <w:t>o</w:t>
      </w:r>
      <w:r w:rsidR="00B05ABB" w:rsidRPr="00474885">
        <w:rPr>
          <w:rFonts w:ascii="Arial" w:hAnsi="Arial" w:cs="Arial"/>
          <w:color w:val="000000"/>
          <w:sz w:val="18"/>
          <w:szCs w:val="18"/>
        </w:rPr>
        <w:t xml:space="preserve">n </w:t>
      </w:r>
      <w:r w:rsidR="00393CC0" w:rsidRPr="00474885">
        <w:rPr>
          <w:rFonts w:ascii="Arial" w:hAnsi="Arial" w:cs="Arial"/>
          <w:color w:val="000000"/>
          <w:sz w:val="18"/>
          <w:szCs w:val="18"/>
        </w:rPr>
        <w:t>29</w:t>
      </w:r>
      <w:r w:rsidR="00B05ABB" w:rsidRPr="00474885">
        <w:rPr>
          <w:rFonts w:ascii="Arial" w:hAnsi="Arial" w:cs="Arial"/>
          <w:color w:val="000000"/>
          <w:sz w:val="18"/>
          <w:szCs w:val="18"/>
        </w:rPr>
        <w:t xml:space="preserve"> November </w:t>
      </w:r>
      <w:r w:rsidR="00393CC0" w:rsidRPr="00474885">
        <w:rPr>
          <w:rFonts w:ascii="Arial" w:hAnsi="Arial" w:cs="Arial"/>
          <w:color w:val="000000"/>
          <w:sz w:val="18"/>
          <w:szCs w:val="18"/>
        </w:rPr>
        <w:t>2016</w:t>
      </w:r>
      <w:r w:rsidR="00B05ABB" w:rsidRPr="00474885">
        <w:rPr>
          <w:rFonts w:ascii="Arial" w:hAnsi="Arial" w:cs="Arial"/>
          <w:color w:val="000000"/>
          <w:sz w:val="18"/>
          <w:szCs w:val="18"/>
        </w:rPr>
        <w:t xml:space="preserve">. </w:t>
      </w:r>
    </w:p>
    <w:p w:rsidR="00D5067F" w:rsidRPr="00874DC0" w:rsidRDefault="00D5067F" w:rsidP="009949DC">
      <w:pPr>
        <w:pStyle w:val="a"/>
        <w:ind w:right="0"/>
        <w:jc w:val="both"/>
        <w:rPr>
          <w:rFonts w:ascii="Arial" w:hAnsi="Arial" w:cs="Arial"/>
          <w:color w:val="000000"/>
          <w:sz w:val="16"/>
          <w:szCs w:val="16"/>
        </w:rPr>
      </w:pPr>
    </w:p>
    <w:p w:rsidR="00D5067F" w:rsidRPr="00474885" w:rsidRDefault="00B05ABB" w:rsidP="009949DC">
      <w:pPr>
        <w:pStyle w:val="a"/>
        <w:ind w:right="0"/>
        <w:jc w:val="both"/>
        <w:rPr>
          <w:rFonts w:ascii="Arial" w:hAnsi="Arial" w:cs="Arial"/>
          <w:color w:val="000000"/>
          <w:sz w:val="18"/>
          <w:szCs w:val="18"/>
        </w:rPr>
      </w:pPr>
      <w:r w:rsidRPr="009949DC">
        <w:rPr>
          <w:rFonts w:ascii="Arial" w:hAnsi="Arial" w:cs="Arial"/>
          <w:color w:val="000000"/>
          <w:spacing w:val="-4"/>
          <w:sz w:val="18"/>
          <w:szCs w:val="18"/>
        </w:rPr>
        <w:t>T</w:t>
      </w:r>
      <w:r w:rsidR="009714F8" w:rsidRPr="009949DC">
        <w:rPr>
          <w:rFonts w:ascii="Arial" w:hAnsi="Arial" w:cs="Arial"/>
          <w:color w:val="000000"/>
          <w:spacing w:val="-4"/>
          <w:sz w:val="18"/>
          <w:szCs w:val="18"/>
        </w:rPr>
        <w:t xml:space="preserve">he principal activities of the </w:t>
      </w:r>
      <w:r w:rsidR="0014252C" w:rsidRPr="009949DC">
        <w:rPr>
          <w:rFonts w:ascii="Arial" w:hAnsi="Arial" w:cs="Arial"/>
          <w:color w:val="000000"/>
          <w:spacing w:val="-4"/>
          <w:sz w:val="18"/>
          <w:szCs w:val="18"/>
        </w:rPr>
        <w:t>Group</w:t>
      </w:r>
      <w:r w:rsidR="009714F8" w:rsidRPr="009949DC">
        <w:rPr>
          <w:rFonts w:ascii="Arial" w:hAnsi="Arial" w:cs="Arial"/>
          <w:color w:val="000000"/>
          <w:spacing w:val="-4"/>
          <w:sz w:val="18"/>
          <w:szCs w:val="18"/>
        </w:rPr>
        <w:t xml:space="preserve"> are to manufacture and distrib</w:t>
      </w:r>
      <w:r w:rsidR="00886028" w:rsidRPr="009949DC">
        <w:rPr>
          <w:rFonts w:ascii="Arial" w:hAnsi="Arial" w:cs="Arial"/>
          <w:color w:val="000000"/>
          <w:spacing w:val="-4"/>
          <w:sz w:val="18"/>
          <w:szCs w:val="18"/>
        </w:rPr>
        <w:t>ute condom and lubricating gel</w:t>
      </w:r>
      <w:r w:rsidR="00F01A0B" w:rsidRPr="009949DC">
        <w:rPr>
          <w:rFonts w:ascii="Arial" w:hAnsi="Arial" w:cs="Arial"/>
          <w:color w:val="000000"/>
          <w:spacing w:val="-4"/>
          <w:sz w:val="18"/>
          <w:szCs w:val="18"/>
        </w:rPr>
        <w:t xml:space="preserve"> including manufacturing</w:t>
      </w:r>
      <w:r w:rsidR="00F01A0B" w:rsidRPr="00474885">
        <w:rPr>
          <w:rFonts w:ascii="Arial" w:hAnsi="Arial" w:cs="Arial"/>
          <w:color w:val="000000"/>
          <w:sz w:val="18"/>
          <w:szCs w:val="18"/>
        </w:rPr>
        <w:t xml:space="preserve"> paper packaging products.</w:t>
      </w:r>
      <w:r w:rsidR="009714F8" w:rsidRPr="00474885">
        <w:rPr>
          <w:rFonts w:ascii="Arial" w:hAnsi="Arial" w:cs="Arial"/>
          <w:color w:val="000000"/>
          <w:sz w:val="18"/>
          <w:szCs w:val="18"/>
        </w:rPr>
        <w:t xml:space="preserve"> </w:t>
      </w:r>
    </w:p>
    <w:p w:rsidR="00D5067F" w:rsidRPr="00874DC0" w:rsidRDefault="00D5067F" w:rsidP="009949DC">
      <w:pPr>
        <w:pStyle w:val="a"/>
        <w:ind w:right="0"/>
        <w:jc w:val="both"/>
        <w:rPr>
          <w:rFonts w:ascii="Arial" w:hAnsi="Arial" w:cs="Arial"/>
          <w:color w:val="000000"/>
          <w:sz w:val="16"/>
          <w:szCs w:val="16"/>
        </w:rPr>
      </w:pPr>
    </w:p>
    <w:p w:rsidR="009714F8" w:rsidRPr="00474885" w:rsidRDefault="009714F8" w:rsidP="009949DC">
      <w:pPr>
        <w:pStyle w:val="a"/>
        <w:ind w:right="0"/>
        <w:jc w:val="both"/>
        <w:rPr>
          <w:rFonts w:ascii="Arial" w:hAnsi="Arial" w:cs="Arial"/>
          <w:color w:val="000000"/>
          <w:sz w:val="18"/>
          <w:szCs w:val="18"/>
        </w:rPr>
      </w:pPr>
      <w:r w:rsidRPr="00474885">
        <w:rPr>
          <w:rFonts w:ascii="Arial" w:hAnsi="Arial" w:cs="Arial"/>
          <w:color w:val="000000"/>
          <w:sz w:val="18"/>
          <w:szCs w:val="18"/>
        </w:rPr>
        <w:t>The addresses of its registered head office and branches are as follows:</w:t>
      </w:r>
    </w:p>
    <w:p w:rsidR="009714F8" w:rsidRPr="00874DC0" w:rsidRDefault="009714F8" w:rsidP="009949DC">
      <w:pPr>
        <w:pStyle w:val="a"/>
        <w:ind w:right="0"/>
        <w:jc w:val="both"/>
        <w:rPr>
          <w:rFonts w:ascii="Arial" w:hAnsi="Arial" w:cs="Arial"/>
          <w:color w:val="000000"/>
          <w:spacing w:val="-2"/>
          <w:sz w:val="16"/>
          <w:szCs w:val="16"/>
        </w:rPr>
      </w:pPr>
    </w:p>
    <w:p w:rsidR="009714F8" w:rsidRPr="00474885" w:rsidRDefault="009714F8" w:rsidP="009949DC">
      <w:pPr>
        <w:pStyle w:val="a"/>
        <w:ind w:right="0"/>
        <w:jc w:val="both"/>
        <w:rPr>
          <w:rFonts w:ascii="Arial" w:hAnsi="Arial" w:cs="Arial"/>
          <w:b/>
          <w:bCs/>
          <w:color w:val="000000"/>
          <w:spacing w:val="-10"/>
          <w:sz w:val="18"/>
          <w:szCs w:val="18"/>
        </w:rPr>
      </w:pPr>
      <w:r w:rsidRPr="00474885">
        <w:rPr>
          <w:rFonts w:ascii="Arial" w:hAnsi="Arial" w:cs="Arial"/>
          <w:b/>
          <w:bCs/>
          <w:color w:val="000000"/>
          <w:spacing w:val="-2"/>
          <w:sz w:val="18"/>
          <w:szCs w:val="18"/>
        </w:rPr>
        <w:t>Head office</w:t>
      </w:r>
    </w:p>
    <w:p w:rsidR="009714F8" w:rsidRPr="00874DC0" w:rsidRDefault="009714F8" w:rsidP="009949DC">
      <w:pPr>
        <w:pStyle w:val="a"/>
        <w:ind w:right="0"/>
        <w:jc w:val="both"/>
        <w:rPr>
          <w:rFonts w:ascii="Arial" w:hAnsi="Arial" w:cs="Arial"/>
          <w:color w:val="000000"/>
          <w:sz w:val="16"/>
          <w:szCs w:val="16"/>
        </w:rPr>
      </w:pPr>
    </w:p>
    <w:p w:rsidR="009714F8" w:rsidRPr="00474885" w:rsidRDefault="00393CC0" w:rsidP="009949DC">
      <w:pPr>
        <w:pStyle w:val="a"/>
        <w:tabs>
          <w:tab w:val="right" w:pos="7200"/>
          <w:tab w:val="right" w:pos="9000"/>
        </w:tabs>
        <w:ind w:left="-9" w:right="0"/>
        <w:jc w:val="both"/>
        <w:rPr>
          <w:rFonts w:ascii="Arial" w:hAnsi="Arial" w:cs="Arial"/>
          <w:color w:val="000000"/>
          <w:sz w:val="18"/>
          <w:szCs w:val="18"/>
        </w:rPr>
      </w:pPr>
      <w:r w:rsidRPr="00474885">
        <w:rPr>
          <w:rFonts w:ascii="Arial" w:hAnsi="Arial" w:cs="Arial"/>
          <w:color w:val="000000"/>
          <w:sz w:val="18"/>
          <w:szCs w:val="18"/>
        </w:rPr>
        <w:t>1</w:t>
      </w:r>
      <w:r w:rsidR="009714F8" w:rsidRPr="00474885">
        <w:rPr>
          <w:rFonts w:ascii="Arial" w:hAnsi="Arial" w:cs="Arial"/>
          <w:color w:val="000000"/>
          <w:sz w:val="18"/>
          <w:szCs w:val="18"/>
        </w:rPr>
        <w:t xml:space="preserve"> </w:t>
      </w:r>
      <w:proofErr w:type="spellStart"/>
      <w:r w:rsidR="009714F8" w:rsidRPr="00474885">
        <w:rPr>
          <w:rFonts w:ascii="Arial" w:hAnsi="Arial" w:cs="Arial"/>
          <w:color w:val="000000"/>
          <w:sz w:val="18"/>
          <w:szCs w:val="18"/>
        </w:rPr>
        <w:t>Charoenrat</w:t>
      </w:r>
      <w:proofErr w:type="spellEnd"/>
      <w:r w:rsidR="009714F8" w:rsidRPr="00474885">
        <w:rPr>
          <w:rFonts w:ascii="Arial" w:hAnsi="Arial" w:cs="Arial"/>
          <w:color w:val="000000"/>
          <w:sz w:val="18"/>
          <w:szCs w:val="18"/>
        </w:rPr>
        <w:t xml:space="preserve"> Road, </w:t>
      </w:r>
      <w:proofErr w:type="spellStart"/>
      <w:r w:rsidR="009714F8" w:rsidRPr="00474885">
        <w:rPr>
          <w:rFonts w:ascii="Arial" w:hAnsi="Arial" w:cs="Arial"/>
          <w:color w:val="000000"/>
          <w:sz w:val="18"/>
          <w:szCs w:val="18"/>
        </w:rPr>
        <w:t>Thungwatdon</w:t>
      </w:r>
      <w:proofErr w:type="spellEnd"/>
      <w:r w:rsidR="009714F8" w:rsidRPr="00474885">
        <w:rPr>
          <w:rFonts w:ascii="Arial" w:hAnsi="Arial" w:cs="Arial"/>
          <w:color w:val="000000"/>
          <w:sz w:val="18"/>
          <w:szCs w:val="18"/>
        </w:rPr>
        <w:t xml:space="preserve">, </w:t>
      </w:r>
      <w:proofErr w:type="spellStart"/>
      <w:r w:rsidR="009714F8" w:rsidRPr="00474885">
        <w:rPr>
          <w:rFonts w:ascii="Arial" w:hAnsi="Arial" w:cs="Arial"/>
          <w:color w:val="000000"/>
          <w:sz w:val="18"/>
          <w:szCs w:val="18"/>
        </w:rPr>
        <w:t>Sathon</w:t>
      </w:r>
      <w:proofErr w:type="spellEnd"/>
      <w:r w:rsidR="009714F8" w:rsidRPr="00474885">
        <w:rPr>
          <w:rFonts w:ascii="Arial" w:hAnsi="Arial" w:cs="Arial"/>
          <w:color w:val="000000"/>
          <w:sz w:val="18"/>
          <w:szCs w:val="18"/>
        </w:rPr>
        <w:t xml:space="preserve">. Bangkok </w:t>
      </w:r>
      <w:r w:rsidRPr="00474885">
        <w:rPr>
          <w:rFonts w:ascii="Arial" w:hAnsi="Arial" w:cs="Arial"/>
          <w:color w:val="000000"/>
          <w:sz w:val="18"/>
          <w:szCs w:val="18"/>
        </w:rPr>
        <w:t>10120</w:t>
      </w:r>
      <w:r w:rsidR="009714F8" w:rsidRPr="00474885">
        <w:rPr>
          <w:rFonts w:ascii="Arial" w:hAnsi="Arial" w:cs="Arial"/>
          <w:color w:val="000000"/>
          <w:sz w:val="18"/>
          <w:szCs w:val="18"/>
        </w:rPr>
        <w:t>.</w:t>
      </w:r>
    </w:p>
    <w:p w:rsidR="009714F8" w:rsidRPr="00874DC0" w:rsidRDefault="009714F8" w:rsidP="009949DC">
      <w:pPr>
        <w:pStyle w:val="a"/>
        <w:ind w:right="0"/>
        <w:jc w:val="both"/>
        <w:rPr>
          <w:rFonts w:ascii="Arial" w:hAnsi="Arial" w:cs="Arial"/>
          <w:color w:val="000000"/>
          <w:sz w:val="16"/>
          <w:szCs w:val="16"/>
        </w:rPr>
      </w:pPr>
    </w:p>
    <w:p w:rsidR="009714F8" w:rsidRPr="00474885" w:rsidRDefault="009714F8" w:rsidP="009949DC">
      <w:pPr>
        <w:pStyle w:val="a"/>
        <w:tabs>
          <w:tab w:val="right" w:pos="7200"/>
          <w:tab w:val="right" w:pos="9000"/>
        </w:tabs>
        <w:ind w:left="-9" w:right="0"/>
        <w:jc w:val="both"/>
        <w:rPr>
          <w:rFonts w:ascii="Arial" w:hAnsi="Arial" w:cs="Arial"/>
          <w:b/>
          <w:bCs/>
          <w:color w:val="000000"/>
          <w:spacing w:val="-4"/>
          <w:sz w:val="18"/>
          <w:szCs w:val="18"/>
        </w:rPr>
      </w:pPr>
      <w:r w:rsidRPr="00474885">
        <w:rPr>
          <w:rFonts w:ascii="Arial" w:hAnsi="Arial" w:cs="Arial"/>
          <w:b/>
          <w:bCs/>
          <w:color w:val="000000"/>
          <w:spacing w:val="-4"/>
          <w:sz w:val="18"/>
          <w:szCs w:val="18"/>
        </w:rPr>
        <w:t>Branches</w:t>
      </w:r>
    </w:p>
    <w:p w:rsidR="009714F8" w:rsidRPr="00874DC0" w:rsidRDefault="009714F8" w:rsidP="009949DC">
      <w:pPr>
        <w:pStyle w:val="a"/>
        <w:ind w:right="0"/>
        <w:jc w:val="both"/>
        <w:rPr>
          <w:rFonts w:ascii="Arial" w:hAnsi="Arial" w:cs="Arial"/>
          <w:color w:val="000000"/>
          <w:sz w:val="16"/>
          <w:szCs w:val="16"/>
        </w:rPr>
      </w:pPr>
    </w:p>
    <w:p w:rsidR="009714F8" w:rsidRPr="00474885"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r w:rsidRPr="006C06DD">
        <w:rPr>
          <w:rFonts w:ascii="Arial" w:hAnsi="Arial" w:cs="Arial"/>
          <w:color w:val="000000"/>
          <w:spacing w:val="-6"/>
          <w:sz w:val="18"/>
          <w:szCs w:val="18"/>
        </w:rPr>
        <w:t xml:space="preserve">Branch </w:t>
      </w:r>
      <w:r w:rsidR="00393CC0" w:rsidRPr="006C06DD">
        <w:rPr>
          <w:rFonts w:ascii="Arial" w:hAnsi="Arial" w:cs="Arial"/>
          <w:color w:val="000000"/>
          <w:spacing w:val="-6"/>
          <w:sz w:val="18"/>
          <w:szCs w:val="18"/>
        </w:rPr>
        <w:t>1</w:t>
      </w:r>
      <w:r w:rsidRPr="006C06DD">
        <w:rPr>
          <w:rFonts w:ascii="Arial" w:hAnsi="Arial" w:cs="Arial"/>
          <w:color w:val="000000"/>
          <w:spacing w:val="-6"/>
          <w:sz w:val="18"/>
          <w:szCs w:val="18"/>
        </w:rPr>
        <w:tab/>
        <w:t>:</w:t>
      </w:r>
      <w:r w:rsidRPr="006C06DD">
        <w:rPr>
          <w:rFonts w:ascii="Arial" w:hAnsi="Arial" w:cs="Arial"/>
          <w:color w:val="000000"/>
          <w:spacing w:val="-6"/>
          <w:sz w:val="18"/>
          <w:szCs w:val="18"/>
        </w:rPr>
        <w:tab/>
      </w:r>
      <w:r w:rsidR="00393CC0" w:rsidRPr="006C06DD">
        <w:rPr>
          <w:rFonts w:ascii="Arial" w:hAnsi="Arial" w:cs="Arial"/>
          <w:color w:val="000000"/>
          <w:spacing w:val="-6"/>
          <w:sz w:val="18"/>
          <w:szCs w:val="18"/>
        </w:rPr>
        <w:t>49</w:t>
      </w:r>
      <w:r w:rsidRPr="006C06DD">
        <w:rPr>
          <w:rFonts w:ascii="Arial" w:hAnsi="Arial" w:cs="Arial"/>
          <w:color w:val="000000"/>
          <w:spacing w:val="-6"/>
          <w:sz w:val="18"/>
          <w:szCs w:val="18"/>
        </w:rPr>
        <w:t>-</w:t>
      </w:r>
      <w:r w:rsidR="00393CC0" w:rsidRPr="006C06DD">
        <w:rPr>
          <w:rFonts w:ascii="Arial" w:hAnsi="Arial" w:cs="Arial"/>
          <w:color w:val="000000"/>
          <w:spacing w:val="-6"/>
          <w:sz w:val="18"/>
          <w:szCs w:val="18"/>
        </w:rPr>
        <w:t>49</w:t>
      </w:r>
      <w:r w:rsidRPr="006C06DD">
        <w:rPr>
          <w:rFonts w:ascii="Arial" w:hAnsi="Arial" w:cs="Arial"/>
          <w:color w:val="000000"/>
          <w:spacing w:val="-6"/>
          <w:sz w:val="18"/>
          <w:szCs w:val="18"/>
        </w:rPr>
        <w:t>/</w:t>
      </w:r>
      <w:r w:rsidR="00393CC0" w:rsidRPr="006C06DD">
        <w:rPr>
          <w:rFonts w:ascii="Arial" w:hAnsi="Arial" w:cs="Arial"/>
          <w:color w:val="000000"/>
          <w:spacing w:val="-6"/>
          <w:sz w:val="18"/>
          <w:szCs w:val="18"/>
        </w:rPr>
        <w:t>1</w:t>
      </w:r>
      <w:r w:rsidRPr="006C06DD">
        <w:rPr>
          <w:rFonts w:ascii="Arial" w:hAnsi="Arial" w:cs="Arial"/>
          <w:color w:val="000000"/>
          <w:spacing w:val="-6"/>
          <w:sz w:val="18"/>
          <w:szCs w:val="18"/>
        </w:rPr>
        <w:t xml:space="preserve"> Moo.</w:t>
      </w:r>
      <w:r w:rsidR="00393CC0" w:rsidRPr="006C06DD">
        <w:rPr>
          <w:rFonts w:ascii="Arial" w:hAnsi="Arial" w:cs="Arial"/>
          <w:color w:val="000000"/>
          <w:spacing w:val="-6"/>
          <w:sz w:val="18"/>
          <w:szCs w:val="18"/>
        </w:rPr>
        <w:t>5</w:t>
      </w:r>
      <w:r w:rsidRPr="006C06DD">
        <w:rPr>
          <w:rFonts w:ascii="Arial" w:hAnsi="Arial" w:cs="Arial"/>
          <w:color w:val="000000"/>
          <w:spacing w:val="-6"/>
          <w:sz w:val="18"/>
          <w:szCs w:val="18"/>
        </w:rPr>
        <w:t xml:space="preserve"> Export Processing Zone </w:t>
      </w:r>
      <w:r w:rsidR="00393CC0" w:rsidRPr="006C06DD">
        <w:rPr>
          <w:rFonts w:ascii="Arial" w:hAnsi="Arial" w:cs="Arial"/>
          <w:color w:val="000000"/>
          <w:spacing w:val="-6"/>
          <w:sz w:val="18"/>
          <w:szCs w:val="18"/>
        </w:rPr>
        <w:t>1</w:t>
      </w:r>
      <w:r w:rsidRPr="006C06DD">
        <w:rPr>
          <w:rFonts w:ascii="Arial" w:hAnsi="Arial" w:cs="Arial"/>
          <w:color w:val="000000"/>
          <w:spacing w:val="-6"/>
          <w:sz w:val="18"/>
          <w:szCs w:val="18"/>
        </w:rPr>
        <w:t xml:space="preserve">, </w:t>
      </w:r>
      <w:proofErr w:type="spellStart"/>
      <w:r w:rsidRPr="006C06DD">
        <w:rPr>
          <w:rFonts w:ascii="Arial" w:hAnsi="Arial" w:cs="Arial"/>
          <w:color w:val="000000"/>
          <w:spacing w:val="-6"/>
          <w:sz w:val="18"/>
          <w:szCs w:val="18"/>
        </w:rPr>
        <w:t>Laemchabang</w:t>
      </w:r>
      <w:proofErr w:type="spellEnd"/>
      <w:r w:rsidRPr="006C06DD">
        <w:rPr>
          <w:rFonts w:ascii="Arial" w:hAnsi="Arial" w:cs="Arial"/>
          <w:color w:val="000000"/>
          <w:spacing w:val="-6"/>
          <w:sz w:val="18"/>
          <w:szCs w:val="18"/>
        </w:rPr>
        <w:t xml:space="preserve"> Industrial Estate, </w:t>
      </w:r>
      <w:proofErr w:type="spellStart"/>
      <w:r w:rsidRPr="006C06DD">
        <w:rPr>
          <w:rFonts w:ascii="Arial" w:hAnsi="Arial" w:cs="Arial"/>
          <w:color w:val="000000"/>
          <w:spacing w:val="-6"/>
          <w:sz w:val="18"/>
          <w:szCs w:val="18"/>
        </w:rPr>
        <w:t>Thungsukla</w:t>
      </w:r>
      <w:proofErr w:type="spellEnd"/>
      <w:r w:rsidRPr="006C06DD">
        <w:rPr>
          <w:rFonts w:ascii="Arial" w:hAnsi="Arial" w:cs="Arial"/>
          <w:color w:val="000000"/>
          <w:spacing w:val="-6"/>
          <w:sz w:val="18"/>
          <w:szCs w:val="18"/>
        </w:rPr>
        <w:t xml:space="preserve">, Sriracha, Chonburi </w:t>
      </w:r>
      <w:r w:rsidR="00393CC0" w:rsidRPr="006C06DD">
        <w:rPr>
          <w:rFonts w:ascii="Arial" w:hAnsi="Arial" w:cs="Arial"/>
          <w:color w:val="000000"/>
          <w:spacing w:val="-6"/>
          <w:sz w:val="18"/>
          <w:szCs w:val="18"/>
        </w:rPr>
        <w:t>20230</w:t>
      </w:r>
      <w:r w:rsidRPr="00474885">
        <w:rPr>
          <w:rFonts w:ascii="Arial" w:hAnsi="Arial" w:cs="Arial"/>
          <w:color w:val="000000"/>
          <w:spacing w:val="-4"/>
          <w:sz w:val="18"/>
          <w:szCs w:val="18"/>
        </w:rPr>
        <w:t>.</w:t>
      </w:r>
    </w:p>
    <w:p w:rsidR="009714F8" w:rsidRPr="00874DC0" w:rsidRDefault="009714F8" w:rsidP="009949DC">
      <w:pPr>
        <w:pStyle w:val="a"/>
        <w:tabs>
          <w:tab w:val="left" w:pos="810"/>
          <w:tab w:val="right" w:pos="7200"/>
          <w:tab w:val="right" w:pos="9000"/>
        </w:tabs>
        <w:ind w:left="-9" w:right="0" w:firstLine="9"/>
        <w:jc w:val="both"/>
        <w:rPr>
          <w:rFonts w:ascii="Arial" w:hAnsi="Arial" w:cs="Arial"/>
          <w:color w:val="000000"/>
          <w:spacing w:val="-4"/>
          <w:sz w:val="16"/>
          <w:szCs w:val="16"/>
        </w:rPr>
      </w:pPr>
    </w:p>
    <w:p w:rsidR="009714F8" w:rsidRPr="00474885" w:rsidRDefault="009714F8" w:rsidP="009949DC">
      <w:pPr>
        <w:pStyle w:val="a"/>
        <w:tabs>
          <w:tab w:val="left" w:pos="810"/>
          <w:tab w:val="right" w:pos="7200"/>
          <w:tab w:val="right" w:pos="9000"/>
        </w:tabs>
        <w:ind w:left="-9" w:right="0" w:firstLine="9"/>
        <w:jc w:val="both"/>
        <w:rPr>
          <w:rFonts w:ascii="Arial" w:hAnsi="Arial" w:cs="Arial"/>
          <w:color w:val="000000"/>
          <w:spacing w:val="-2"/>
          <w:sz w:val="18"/>
          <w:szCs w:val="18"/>
        </w:rPr>
      </w:pPr>
      <w:r w:rsidRPr="00474885">
        <w:rPr>
          <w:rFonts w:ascii="Arial" w:hAnsi="Arial" w:cs="Arial"/>
          <w:color w:val="000000"/>
          <w:spacing w:val="-2"/>
          <w:sz w:val="18"/>
          <w:szCs w:val="18"/>
        </w:rPr>
        <w:t xml:space="preserve">Branch </w:t>
      </w:r>
      <w:r w:rsidR="00393CC0" w:rsidRPr="00474885">
        <w:rPr>
          <w:rFonts w:ascii="Arial" w:hAnsi="Arial" w:cs="Arial"/>
          <w:color w:val="000000"/>
          <w:spacing w:val="-2"/>
          <w:sz w:val="18"/>
          <w:szCs w:val="18"/>
        </w:rPr>
        <w:t>2</w:t>
      </w:r>
      <w:r w:rsidRPr="00474885">
        <w:rPr>
          <w:rFonts w:ascii="Arial" w:hAnsi="Arial" w:cs="Arial"/>
          <w:color w:val="000000"/>
          <w:spacing w:val="-2"/>
          <w:sz w:val="18"/>
          <w:szCs w:val="18"/>
        </w:rPr>
        <w:tab/>
        <w:t>:</w:t>
      </w:r>
      <w:r w:rsidR="00393CC0" w:rsidRPr="00474885">
        <w:rPr>
          <w:rFonts w:ascii="Arial" w:hAnsi="Arial" w:cs="Arial"/>
          <w:color w:val="000000"/>
          <w:spacing w:val="-2"/>
          <w:sz w:val="18"/>
          <w:szCs w:val="18"/>
        </w:rPr>
        <w:t>789</w:t>
      </w:r>
      <w:r w:rsidRPr="00474885">
        <w:rPr>
          <w:rFonts w:ascii="Arial" w:hAnsi="Arial" w:cs="Arial"/>
          <w:color w:val="000000"/>
          <w:spacing w:val="-2"/>
          <w:sz w:val="18"/>
          <w:szCs w:val="18"/>
        </w:rPr>
        <w:t>/</w:t>
      </w:r>
      <w:r w:rsidR="00393CC0" w:rsidRPr="00474885">
        <w:rPr>
          <w:rFonts w:ascii="Arial" w:hAnsi="Arial" w:cs="Arial"/>
          <w:color w:val="000000"/>
          <w:spacing w:val="-2"/>
          <w:sz w:val="18"/>
          <w:szCs w:val="18"/>
        </w:rPr>
        <w:t>139</w:t>
      </w:r>
      <w:r w:rsidRPr="00474885">
        <w:rPr>
          <w:rFonts w:ascii="Arial" w:hAnsi="Arial" w:cs="Arial"/>
          <w:color w:val="000000"/>
          <w:spacing w:val="-2"/>
          <w:sz w:val="18"/>
          <w:szCs w:val="18"/>
        </w:rPr>
        <w:t xml:space="preserve"> Moo.</w:t>
      </w:r>
      <w:r w:rsidR="00393CC0" w:rsidRPr="00474885">
        <w:rPr>
          <w:rFonts w:ascii="Arial" w:hAnsi="Arial" w:cs="Arial"/>
          <w:color w:val="000000"/>
          <w:spacing w:val="-2"/>
          <w:sz w:val="18"/>
          <w:szCs w:val="18"/>
        </w:rPr>
        <w:t>1</w:t>
      </w:r>
      <w:r w:rsidRPr="00474885">
        <w:rPr>
          <w:rFonts w:ascii="Arial" w:hAnsi="Arial" w:cs="Arial"/>
          <w:color w:val="000000"/>
          <w:spacing w:val="-2"/>
          <w:sz w:val="18"/>
          <w:szCs w:val="18"/>
        </w:rPr>
        <w:t xml:space="preserve"> </w:t>
      </w:r>
      <w:proofErr w:type="spellStart"/>
      <w:r w:rsidRPr="00474885">
        <w:rPr>
          <w:rFonts w:ascii="Arial" w:hAnsi="Arial" w:cs="Arial"/>
          <w:color w:val="000000"/>
          <w:spacing w:val="-2"/>
          <w:sz w:val="18"/>
          <w:szCs w:val="18"/>
        </w:rPr>
        <w:t>Pintong</w:t>
      </w:r>
      <w:proofErr w:type="spellEnd"/>
      <w:r w:rsidRPr="00474885">
        <w:rPr>
          <w:rFonts w:ascii="Arial" w:hAnsi="Arial" w:cs="Arial"/>
          <w:color w:val="000000"/>
          <w:spacing w:val="-2"/>
          <w:sz w:val="18"/>
          <w:szCs w:val="18"/>
        </w:rPr>
        <w:t xml:space="preserve"> Industrial, </w:t>
      </w:r>
      <w:proofErr w:type="spellStart"/>
      <w:r w:rsidRPr="00474885">
        <w:rPr>
          <w:rFonts w:ascii="Arial" w:hAnsi="Arial" w:cs="Arial"/>
          <w:color w:val="000000"/>
          <w:spacing w:val="-2"/>
          <w:sz w:val="18"/>
          <w:szCs w:val="18"/>
        </w:rPr>
        <w:t>Nongkham</w:t>
      </w:r>
      <w:proofErr w:type="spellEnd"/>
      <w:r w:rsidRPr="00474885">
        <w:rPr>
          <w:rFonts w:ascii="Arial" w:hAnsi="Arial" w:cs="Arial"/>
          <w:color w:val="000000"/>
          <w:spacing w:val="-2"/>
          <w:sz w:val="18"/>
          <w:szCs w:val="18"/>
        </w:rPr>
        <w:t xml:space="preserve">, Sriracha, Chonburi </w:t>
      </w:r>
      <w:r w:rsidR="00393CC0" w:rsidRPr="00474885">
        <w:rPr>
          <w:rFonts w:ascii="Arial" w:hAnsi="Arial" w:cs="Arial"/>
          <w:color w:val="000000"/>
          <w:spacing w:val="-2"/>
          <w:sz w:val="18"/>
          <w:szCs w:val="18"/>
        </w:rPr>
        <w:t>20110</w:t>
      </w:r>
      <w:r w:rsidRPr="00474885">
        <w:rPr>
          <w:rFonts w:ascii="Arial" w:hAnsi="Arial" w:cs="Arial"/>
          <w:color w:val="000000"/>
          <w:spacing w:val="-2"/>
          <w:sz w:val="18"/>
          <w:szCs w:val="18"/>
        </w:rPr>
        <w:t>.</w:t>
      </w:r>
    </w:p>
    <w:p w:rsidR="009714F8" w:rsidRPr="00874DC0" w:rsidRDefault="009714F8" w:rsidP="009949DC">
      <w:pPr>
        <w:pStyle w:val="a"/>
        <w:ind w:right="0"/>
        <w:jc w:val="both"/>
        <w:rPr>
          <w:rFonts w:ascii="Arial" w:hAnsi="Arial" w:cs="Arial"/>
          <w:color w:val="000000"/>
          <w:sz w:val="16"/>
          <w:szCs w:val="16"/>
        </w:rPr>
      </w:pPr>
    </w:p>
    <w:p w:rsidR="009A5B9D" w:rsidRPr="00474885" w:rsidRDefault="009A5B9D" w:rsidP="009949DC">
      <w:pPr>
        <w:pStyle w:val="a"/>
        <w:tabs>
          <w:tab w:val="right" w:pos="7200"/>
          <w:tab w:val="right" w:pos="9000"/>
        </w:tabs>
        <w:ind w:left="-9" w:right="0"/>
        <w:jc w:val="both"/>
        <w:rPr>
          <w:rFonts w:ascii="Arial" w:hAnsi="Arial" w:cs="Arial"/>
          <w:color w:val="000000"/>
          <w:sz w:val="18"/>
          <w:szCs w:val="18"/>
        </w:rPr>
      </w:pPr>
      <w:r w:rsidRPr="00474885">
        <w:rPr>
          <w:rFonts w:ascii="Arial" w:hAnsi="Arial" w:cs="Arial"/>
          <w:color w:val="000000"/>
          <w:sz w:val="18"/>
          <w:szCs w:val="18"/>
        </w:rPr>
        <w:t xml:space="preserve">For reporting </w:t>
      </w:r>
      <w:r w:rsidR="00280FAD" w:rsidRPr="00474885">
        <w:rPr>
          <w:rFonts w:ascii="Arial" w:hAnsi="Arial" w:cs="Arial"/>
          <w:color w:val="000000"/>
          <w:sz w:val="18"/>
          <w:szCs w:val="18"/>
        </w:rPr>
        <w:t>purposes</w:t>
      </w:r>
      <w:r w:rsidRPr="00474885">
        <w:rPr>
          <w:rFonts w:ascii="Arial" w:hAnsi="Arial" w:cs="Arial"/>
          <w:color w:val="000000"/>
          <w:sz w:val="18"/>
          <w:szCs w:val="18"/>
        </w:rPr>
        <w:t>, the Company and its subsidiary are referred to as “</w:t>
      </w:r>
      <w:r w:rsidR="00B61C36" w:rsidRPr="00474885">
        <w:rPr>
          <w:rFonts w:ascii="Arial" w:hAnsi="Arial" w:cs="Arial"/>
          <w:color w:val="000000"/>
          <w:sz w:val="18"/>
          <w:szCs w:val="18"/>
        </w:rPr>
        <w:t>T</w:t>
      </w:r>
      <w:r w:rsidRPr="00474885">
        <w:rPr>
          <w:rFonts w:ascii="Arial" w:hAnsi="Arial" w:cs="Arial"/>
          <w:color w:val="000000"/>
          <w:sz w:val="18"/>
          <w:szCs w:val="18"/>
        </w:rPr>
        <w:t>he Group”.</w:t>
      </w:r>
    </w:p>
    <w:p w:rsidR="009A5B9D" w:rsidRPr="00874DC0" w:rsidRDefault="009A5B9D" w:rsidP="009949DC">
      <w:pPr>
        <w:pStyle w:val="a"/>
        <w:ind w:right="0"/>
        <w:jc w:val="both"/>
        <w:rPr>
          <w:rFonts w:ascii="Arial" w:hAnsi="Arial" w:cs="Arial"/>
          <w:color w:val="000000"/>
          <w:sz w:val="16"/>
          <w:szCs w:val="16"/>
          <w:cs/>
        </w:rPr>
      </w:pPr>
    </w:p>
    <w:p w:rsidR="009714F8" w:rsidRPr="00BF6216" w:rsidRDefault="009714F8" w:rsidP="009949DC">
      <w:pPr>
        <w:ind w:left="-9"/>
        <w:jc w:val="both"/>
        <w:rPr>
          <w:rFonts w:ascii="Arial" w:hAnsi="Arial" w:cs="Arial"/>
          <w:color w:val="000000"/>
          <w:spacing w:val="-10"/>
          <w:sz w:val="18"/>
          <w:szCs w:val="18"/>
        </w:rPr>
      </w:pPr>
      <w:r w:rsidRPr="00BF6216">
        <w:rPr>
          <w:rFonts w:ascii="Arial" w:hAnsi="Arial" w:cs="Arial"/>
          <w:color w:val="000000"/>
          <w:spacing w:val="-10"/>
          <w:sz w:val="18"/>
          <w:szCs w:val="18"/>
        </w:rPr>
        <w:t>The</w:t>
      </w:r>
      <w:r w:rsidR="007A6400" w:rsidRPr="00BF6216">
        <w:rPr>
          <w:rFonts w:ascii="Arial" w:hAnsi="Arial" w:cs="Arial"/>
          <w:color w:val="000000"/>
          <w:spacing w:val="-10"/>
          <w:sz w:val="18"/>
          <w:szCs w:val="18"/>
        </w:rPr>
        <w:t xml:space="preserve"> </w:t>
      </w:r>
      <w:r w:rsidR="00E621C4" w:rsidRPr="00BF6216">
        <w:rPr>
          <w:rFonts w:ascii="Arial" w:hAnsi="Arial" w:cs="Arial"/>
          <w:color w:val="000000"/>
          <w:spacing w:val="-10"/>
          <w:sz w:val="18"/>
          <w:szCs w:val="18"/>
        </w:rPr>
        <w:t>consolidated</w:t>
      </w:r>
      <w:r w:rsidR="007A6400" w:rsidRPr="00BF6216">
        <w:rPr>
          <w:rFonts w:ascii="Arial" w:hAnsi="Arial" w:cs="Arial"/>
          <w:color w:val="000000"/>
          <w:spacing w:val="-10"/>
          <w:sz w:val="18"/>
          <w:szCs w:val="18"/>
        </w:rPr>
        <w:t xml:space="preserve"> and separate</w:t>
      </w:r>
      <w:r w:rsidRPr="00BF6216">
        <w:rPr>
          <w:rFonts w:ascii="Arial" w:hAnsi="Arial" w:cs="Arial"/>
          <w:color w:val="000000"/>
          <w:spacing w:val="-10"/>
          <w:sz w:val="18"/>
          <w:szCs w:val="18"/>
        </w:rPr>
        <w:t xml:space="preserve"> financial </w:t>
      </w:r>
      <w:r w:rsidR="009D5CCC" w:rsidRPr="00BF6216">
        <w:rPr>
          <w:rFonts w:ascii="Arial" w:hAnsi="Arial" w:cs="Arial"/>
          <w:color w:val="000000"/>
          <w:spacing w:val="-10"/>
          <w:sz w:val="18"/>
          <w:szCs w:val="18"/>
        </w:rPr>
        <w:t>statements</w:t>
      </w:r>
      <w:r w:rsidRPr="00BF6216">
        <w:rPr>
          <w:rFonts w:ascii="Arial" w:hAnsi="Arial" w:cs="Arial"/>
          <w:color w:val="000000"/>
          <w:spacing w:val="-10"/>
          <w:sz w:val="18"/>
          <w:szCs w:val="18"/>
        </w:rPr>
        <w:t xml:space="preserve"> was authorised for issue by the </w:t>
      </w:r>
      <w:r w:rsidR="00447276" w:rsidRPr="00BF6216">
        <w:rPr>
          <w:rFonts w:ascii="Arial" w:hAnsi="Arial" w:cs="Arial"/>
          <w:color w:val="000000"/>
          <w:spacing w:val="-10"/>
          <w:sz w:val="18"/>
          <w:szCs w:val="18"/>
        </w:rPr>
        <w:t>Board of Directors</w:t>
      </w:r>
      <w:r w:rsidRPr="00BF6216">
        <w:rPr>
          <w:rFonts w:ascii="Arial" w:hAnsi="Arial" w:cs="Arial"/>
          <w:color w:val="000000"/>
          <w:spacing w:val="-10"/>
          <w:sz w:val="18"/>
          <w:szCs w:val="18"/>
        </w:rPr>
        <w:t xml:space="preserve"> on </w:t>
      </w:r>
      <w:r w:rsidR="0003329A">
        <w:rPr>
          <w:rFonts w:ascii="Arial" w:hAnsi="Arial" w:cs="Arial"/>
          <w:color w:val="000000"/>
          <w:spacing w:val="-10"/>
          <w:sz w:val="18"/>
          <w:szCs w:val="18"/>
        </w:rPr>
        <w:t>26 February</w:t>
      </w:r>
      <w:r w:rsidR="000B1B15" w:rsidRPr="00BF6216">
        <w:rPr>
          <w:rFonts w:ascii="Arial" w:hAnsi="Arial" w:cs="Arial"/>
          <w:color w:val="000000"/>
          <w:spacing w:val="-10"/>
          <w:sz w:val="18"/>
          <w:szCs w:val="18"/>
        </w:rPr>
        <w:t xml:space="preserve"> </w:t>
      </w:r>
      <w:r w:rsidR="00393CC0" w:rsidRPr="00BF6216">
        <w:rPr>
          <w:rFonts w:ascii="Arial" w:hAnsi="Arial" w:cs="Arial"/>
          <w:color w:val="000000"/>
          <w:spacing w:val="-10"/>
          <w:sz w:val="18"/>
          <w:szCs w:val="18"/>
        </w:rPr>
        <w:t>20</w:t>
      </w:r>
      <w:r w:rsidR="005C52AC" w:rsidRPr="00BF6216">
        <w:rPr>
          <w:rFonts w:ascii="Arial" w:hAnsi="Arial" w:cs="Arial"/>
          <w:color w:val="000000"/>
          <w:spacing w:val="-10"/>
          <w:sz w:val="18"/>
          <w:szCs w:val="18"/>
        </w:rPr>
        <w:t>20</w:t>
      </w:r>
      <w:r w:rsidRPr="00BF6216">
        <w:rPr>
          <w:rFonts w:ascii="Arial" w:hAnsi="Arial" w:cs="Arial"/>
          <w:color w:val="000000"/>
          <w:spacing w:val="-10"/>
          <w:sz w:val="18"/>
          <w:szCs w:val="18"/>
        </w:rPr>
        <w:t>.</w:t>
      </w:r>
    </w:p>
    <w:p w:rsidR="009714F8" w:rsidRPr="00874DC0" w:rsidRDefault="009714F8" w:rsidP="009949DC">
      <w:pPr>
        <w:pStyle w:val="a"/>
        <w:ind w:right="0"/>
        <w:jc w:val="both"/>
        <w:rPr>
          <w:rFonts w:ascii="Arial" w:hAnsi="Arial" w:cs="Arial"/>
          <w:color w:val="000000"/>
          <w:sz w:val="16"/>
          <w:szCs w:val="16"/>
        </w:rPr>
      </w:pPr>
    </w:p>
    <w:p w:rsidR="002B01E6" w:rsidRPr="00874DC0" w:rsidRDefault="002B01E6" w:rsidP="009949DC">
      <w:pPr>
        <w:pStyle w:val="a"/>
        <w:ind w:right="0"/>
        <w:jc w:val="both"/>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61"/>
      </w:tblGrid>
      <w:tr w:rsidR="009949DC" w:rsidRPr="009949DC" w:rsidTr="006C4A28">
        <w:trPr>
          <w:trHeight w:val="386"/>
        </w:trPr>
        <w:tc>
          <w:tcPr>
            <w:tcW w:w="9461" w:type="dxa"/>
            <w:shd w:val="clear" w:color="auto" w:fill="FFA543"/>
            <w:vAlign w:val="center"/>
            <w:hideMark/>
          </w:tcPr>
          <w:p w:rsidR="009949DC" w:rsidRPr="009949DC" w:rsidRDefault="009949DC" w:rsidP="006C4A28">
            <w:pPr>
              <w:ind w:left="432" w:hanging="432"/>
              <w:jc w:val="both"/>
              <w:rPr>
                <w:rFonts w:ascii="Arial" w:eastAsia="Arial Unicode MS" w:hAnsi="Arial" w:cs="Arial"/>
                <w:b/>
                <w:bCs/>
                <w:color w:val="FFFFFF"/>
                <w:sz w:val="18"/>
                <w:szCs w:val="18"/>
              </w:rPr>
            </w:pPr>
            <w:r w:rsidRPr="009949DC">
              <w:rPr>
                <w:rFonts w:ascii="Arial" w:eastAsia="Arial Unicode MS" w:hAnsi="Arial" w:cs="Arial"/>
                <w:b/>
                <w:bCs/>
                <w:color w:val="FFFFFF"/>
                <w:sz w:val="18"/>
                <w:szCs w:val="18"/>
              </w:rPr>
              <w:t>2</w:t>
            </w:r>
            <w:r w:rsidRPr="009949DC">
              <w:rPr>
                <w:rFonts w:ascii="Arial" w:eastAsia="Arial Unicode MS" w:hAnsi="Arial" w:cs="Arial"/>
                <w:b/>
                <w:bCs/>
                <w:color w:val="FFFFFF"/>
                <w:sz w:val="18"/>
                <w:szCs w:val="18"/>
              </w:rPr>
              <w:tab/>
              <w:t>Significant accounting policies</w:t>
            </w:r>
          </w:p>
        </w:tc>
      </w:tr>
    </w:tbl>
    <w:p w:rsidR="009949DC" w:rsidRPr="00874DC0" w:rsidRDefault="009949DC" w:rsidP="00B30E25">
      <w:pPr>
        <w:suppressAutoHyphens/>
        <w:jc w:val="both"/>
        <w:rPr>
          <w:rFonts w:ascii="Arial" w:hAnsi="Arial" w:cs="Arial"/>
          <w:color w:val="auto"/>
          <w:sz w:val="16"/>
          <w:szCs w:val="16"/>
        </w:rPr>
      </w:pPr>
    </w:p>
    <w:p w:rsidR="00176C16" w:rsidRPr="00474885" w:rsidRDefault="00176C16" w:rsidP="009949DC">
      <w:pPr>
        <w:jc w:val="both"/>
        <w:rPr>
          <w:rFonts w:ascii="Arial" w:hAnsi="Arial" w:cs="Arial"/>
          <w:color w:val="000000"/>
          <w:spacing w:val="-4"/>
          <w:sz w:val="18"/>
          <w:szCs w:val="18"/>
        </w:rPr>
      </w:pPr>
      <w:r w:rsidRPr="00474885">
        <w:rPr>
          <w:rFonts w:ascii="Arial" w:hAnsi="Arial" w:cs="Arial"/>
          <w:color w:val="000000"/>
          <w:spacing w:val="-4"/>
          <w:sz w:val="18"/>
          <w:szCs w:val="18"/>
        </w:rPr>
        <w:t>The principal accounting policies ado</w:t>
      </w:r>
      <w:r w:rsidR="009D5CCC" w:rsidRPr="00474885">
        <w:rPr>
          <w:rFonts w:ascii="Arial" w:hAnsi="Arial" w:cs="Arial"/>
          <w:color w:val="000000"/>
          <w:spacing w:val="-4"/>
          <w:sz w:val="18"/>
          <w:szCs w:val="18"/>
        </w:rPr>
        <w:t>pted in the</w:t>
      </w:r>
      <w:r w:rsidR="00932D6F">
        <w:rPr>
          <w:rFonts w:ascii="Arial" w:hAnsi="Arial" w:cs="Arial"/>
          <w:color w:val="000000"/>
          <w:spacing w:val="-4"/>
          <w:sz w:val="18"/>
          <w:szCs w:val="18"/>
        </w:rPr>
        <w:t>se</w:t>
      </w:r>
      <w:r w:rsidR="009D5CCC" w:rsidRPr="00474885">
        <w:rPr>
          <w:rFonts w:ascii="Arial" w:hAnsi="Arial" w:cs="Arial"/>
          <w:color w:val="000000"/>
          <w:spacing w:val="-4"/>
          <w:sz w:val="18"/>
          <w:szCs w:val="18"/>
        </w:rPr>
        <w:t xml:space="preserve"> preparation of th</w:t>
      </w:r>
      <w:r w:rsidR="001632E0">
        <w:rPr>
          <w:rFonts w:ascii="Arial" w:hAnsi="Arial" w:cs="Arial"/>
          <w:color w:val="000000"/>
          <w:spacing w:val="-4"/>
          <w:sz w:val="18"/>
          <w:szCs w:val="18"/>
        </w:rPr>
        <w:t>ese</w:t>
      </w:r>
      <w:r w:rsidRPr="00474885">
        <w:rPr>
          <w:rFonts w:ascii="Arial" w:hAnsi="Arial" w:cs="Arial"/>
          <w:color w:val="000000"/>
          <w:spacing w:val="-4"/>
          <w:sz w:val="18"/>
          <w:szCs w:val="18"/>
        </w:rPr>
        <w:t xml:space="preserve"> </w:t>
      </w:r>
      <w:r w:rsidR="004E3E8C">
        <w:rPr>
          <w:rFonts w:ascii="Arial" w:hAnsi="Arial" w:cs="Arial"/>
          <w:color w:val="000000"/>
          <w:spacing w:val="-4"/>
          <w:sz w:val="18"/>
          <w:szCs w:val="18"/>
        </w:rPr>
        <w:t>c</w:t>
      </w:r>
      <w:r w:rsidR="004E3E8C" w:rsidRPr="004E3E8C">
        <w:rPr>
          <w:rFonts w:ascii="Arial" w:hAnsi="Arial" w:cs="Arial"/>
          <w:color w:val="000000"/>
          <w:spacing w:val="-4"/>
          <w:sz w:val="18"/>
          <w:szCs w:val="18"/>
        </w:rPr>
        <w:t>onsolidated</w:t>
      </w:r>
      <w:r w:rsidR="004E3E8C">
        <w:rPr>
          <w:rFonts w:ascii="Arial" w:hAnsi="Arial" w:cs="Arial"/>
          <w:color w:val="000000"/>
          <w:spacing w:val="-4"/>
          <w:sz w:val="18"/>
          <w:szCs w:val="18"/>
        </w:rPr>
        <w:t xml:space="preserve"> and separate</w:t>
      </w:r>
      <w:r w:rsidR="004E3E8C" w:rsidRPr="004E3E8C">
        <w:rPr>
          <w:rFonts w:ascii="Arial" w:hAnsi="Arial" w:cs="Arial"/>
          <w:color w:val="000000"/>
          <w:spacing w:val="-4"/>
          <w:sz w:val="18"/>
          <w:szCs w:val="18"/>
        </w:rPr>
        <w:t xml:space="preserve"> </w:t>
      </w:r>
      <w:r w:rsidRPr="00474885">
        <w:rPr>
          <w:rFonts w:ascii="Arial" w:hAnsi="Arial" w:cs="Arial"/>
          <w:color w:val="000000"/>
          <w:spacing w:val="-4"/>
          <w:sz w:val="18"/>
          <w:szCs w:val="18"/>
        </w:rPr>
        <w:t>financial statements are set out below:</w:t>
      </w:r>
    </w:p>
    <w:p w:rsidR="00176C16" w:rsidRPr="00874DC0" w:rsidRDefault="00176C16" w:rsidP="009949DC">
      <w:pPr>
        <w:jc w:val="both"/>
        <w:rPr>
          <w:rFonts w:ascii="Arial" w:hAnsi="Arial" w:cs="Arial"/>
          <w:color w:val="000000"/>
          <w:sz w:val="16"/>
          <w:szCs w:val="16"/>
        </w:rPr>
      </w:pPr>
    </w:p>
    <w:p w:rsidR="00176C16" w:rsidRPr="00B30E25" w:rsidRDefault="00393CC0" w:rsidP="00B30E25">
      <w:pPr>
        <w:pStyle w:val="NoSpacing"/>
        <w:ind w:left="540" w:hanging="540"/>
        <w:jc w:val="both"/>
        <w:rPr>
          <w:rFonts w:ascii="Arial" w:eastAsia="SimSun" w:hAnsi="Arial" w:cs="Arial"/>
          <w:b/>
          <w:bCs/>
          <w:color w:val="CF4A02"/>
          <w:spacing w:val="-2"/>
          <w:sz w:val="18"/>
          <w:szCs w:val="18"/>
          <w:lang w:val="en-GB"/>
        </w:rPr>
      </w:pPr>
      <w:r w:rsidRPr="00B30E25">
        <w:rPr>
          <w:rFonts w:ascii="Arial" w:eastAsia="SimSun" w:hAnsi="Arial" w:cs="Arial"/>
          <w:b/>
          <w:bCs/>
          <w:color w:val="CF4A02"/>
          <w:spacing w:val="-2"/>
          <w:sz w:val="18"/>
          <w:szCs w:val="18"/>
          <w:lang w:val="en-GB"/>
        </w:rPr>
        <w:t>2</w:t>
      </w:r>
      <w:r w:rsidR="00176C16" w:rsidRPr="00B30E25">
        <w:rPr>
          <w:rFonts w:ascii="Arial" w:eastAsia="SimSun" w:hAnsi="Arial" w:cs="Arial"/>
          <w:b/>
          <w:bCs/>
          <w:color w:val="CF4A02"/>
          <w:spacing w:val="-2"/>
          <w:sz w:val="18"/>
          <w:szCs w:val="18"/>
          <w:lang w:val="en-GB"/>
        </w:rPr>
        <w:t>.</w:t>
      </w:r>
      <w:r w:rsidRPr="00B30E25">
        <w:rPr>
          <w:rFonts w:ascii="Arial" w:eastAsia="SimSun" w:hAnsi="Arial" w:cs="Arial"/>
          <w:b/>
          <w:bCs/>
          <w:color w:val="CF4A02"/>
          <w:spacing w:val="-2"/>
          <w:sz w:val="18"/>
          <w:szCs w:val="18"/>
          <w:lang w:val="en-GB"/>
        </w:rPr>
        <w:t>1</w:t>
      </w:r>
      <w:r w:rsidR="00176C16" w:rsidRPr="00B30E25">
        <w:rPr>
          <w:rFonts w:ascii="Arial" w:eastAsia="SimSun" w:hAnsi="Arial" w:cs="Arial"/>
          <w:b/>
          <w:bCs/>
          <w:color w:val="CF4A02"/>
          <w:spacing w:val="-2"/>
          <w:sz w:val="18"/>
          <w:szCs w:val="18"/>
          <w:lang w:val="en-GB"/>
        </w:rPr>
        <w:tab/>
        <w:t>Basis of preparation</w:t>
      </w:r>
    </w:p>
    <w:p w:rsidR="00084762" w:rsidRPr="00874DC0" w:rsidRDefault="00084762" w:rsidP="00D051B4">
      <w:pPr>
        <w:suppressAutoHyphens/>
        <w:ind w:left="540"/>
        <w:jc w:val="both"/>
        <w:rPr>
          <w:rFonts w:ascii="Arial" w:hAnsi="Arial" w:cs="Arial"/>
          <w:color w:val="auto"/>
          <w:sz w:val="16"/>
          <w:szCs w:val="16"/>
        </w:rPr>
      </w:pPr>
    </w:p>
    <w:p w:rsidR="00B30E25" w:rsidRPr="00B30E25" w:rsidRDefault="00B30E25" w:rsidP="00D051B4">
      <w:pPr>
        <w:ind w:left="540"/>
        <w:jc w:val="both"/>
        <w:rPr>
          <w:rFonts w:ascii="Arial" w:eastAsia="Arial Unicode MS" w:hAnsi="Arial" w:cs="Arial"/>
          <w:color w:val="auto"/>
          <w:sz w:val="18"/>
          <w:szCs w:val="18"/>
        </w:rPr>
      </w:pPr>
      <w:r w:rsidRPr="00D051B4">
        <w:rPr>
          <w:rFonts w:ascii="Arial" w:eastAsia="Arial Unicode MS" w:hAnsi="Arial" w:cs="Arial"/>
          <w:color w:val="auto"/>
          <w:spacing w:val="-4"/>
          <w:sz w:val="18"/>
          <w:szCs w:val="18"/>
        </w:rPr>
        <w:t>The consolidated and separate financial statements have been prepared in accordance with Thai Financial Reporting</w:t>
      </w:r>
      <w:r w:rsidRPr="00B30E25">
        <w:rPr>
          <w:rFonts w:ascii="Arial" w:eastAsia="Arial Unicode MS" w:hAnsi="Arial" w:cs="Arial"/>
          <w:color w:val="auto"/>
          <w:sz w:val="18"/>
          <w:szCs w:val="18"/>
        </w:rPr>
        <w:t xml:space="preserve"> Standards (“TFRS</w:t>
      </w:r>
      <w:r w:rsidR="009502F3">
        <w:rPr>
          <w:rFonts w:ascii="Arial" w:eastAsia="Arial Unicode MS" w:hAnsi="Arial" w:cs="Arial"/>
          <w:color w:val="auto"/>
          <w:sz w:val="18"/>
          <w:szCs w:val="18"/>
        </w:rPr>
        <w:t>s</w:t>
      </w:r>
      <w:r w:rsidRPr="00B30E25">
        <w:rPr>
          <w:rFonts w:ascii="Arial" w:eastAsia="Arial Unicode MS" w:hAnsi="Arial" w:cs="Arial"/>
          <w:color w:val="auto"/>
          <w:sz w:val="18"/>
          <w:szCs w:val="18"/>
        </w:rPr>
        <w:t>”) and the financial reporting requirements issued under the Securities and Exchange Act.</w:t>
      </w:r>
    </w:p>
    <w:p w:rsidR="00335682" w:rsidRPr="00874DC0" w:rsidRDefault="00335682" w:rsidP="00D051B4">
      <w:pPr>
        <w:suppressAutoHyphens/>
        <w:ind w:left="540"/>
        <w:jc w:val="both"/>
        <w:rPr>
          <w:rFonts w:ascii="Arial" w:hAnsi="Arial" w:cs="Arial"/>
          <w:color w:val="auto"/>
          <w:sz w:val="16"/>
          <w:szCs w:val="16"/>
        </w:rPr>
      </w:pPr>
    </w:p>
    <w:p w:rsidR="00335682" w:rsidRPr="00B30E25" w:rsidRDefault="00335682" w:rsidP="00D051B4">
      <w:pPr>
        <w:suppressAutoHyphens/>
        <w:ind w:left="540"/>
        <w:jc w:val="both"/>
        <w:rPr>
          <w:rFonts w:ascii="Arial" w:hAnsi="Arial" w:cs="Arial"/>
          <w:color w:val="auto"/>
          <w:sz w:val="18"/>
          <w:szCs w:val="18"/>
        </w:rPr>
      </w:pPr>
      <w:r w:rsidRPr="00B30E25">
        <w:rPr>
          <w:rFonts w:ascii="Arial" w:hAnsi="Arial" w:cs="Arial"/>
          <w:color w:val="auto"/>
          <w:spacing w:val="-4"/>
          <w:sz w:val="18"/>
          <w:szCs w:val="18"/>
        </w:rPr>
        <w:t xml:space="preserve">The </w:t>
      </w:r>
      <w:r w:rsidR="00E621C4" w:rsidRPr="00B30E25">
        <w:rPr>
          <w:rFonts w:ascii="Arial" w:hAnsi="Arial" w:cs="Arial"/>
          <w:color w:val="auto"/>
          <w:spacing w:val="-4"/>
          <w:sz w:val="18"/>
          <w:szCs w:val="18"/>
        </w:rPr>
        <w:t>consolidated</w:t>
      </w:r>
      <w:r w:rsidR="00804B52" w:rsidRPr="00B30E25">
        <w:rPr>
          <w:rFonts w:ascii="Arial" w:hAnsi="Arial" w:cs="Arial"/>
          <w:color w:val="auto"/>
          <w:spacing w:val="-4"/>
          <w:sz w:val="18"/>
          <w:szCs w:val="18"/>
        </w:rPr>
        <w:t xml:space="preserve"> and separate </w:t>
      </w:r>
      <w:r w:rsidRPr="00B30E25">
        <w:rPr>
          <w:rFonts w:ascii="Arial" w:hAnsi="Arial" w:cs="Arial"/>
          <w:color w:val="auto"/>
          <w:spacing w:val="-4"/>
          <w:sz w:val="18"/>
          <w:szCs w:val="18"/>
        </w:rPr>
        <w:t>financial statements have been prepared under the historical cost convention</w:t>
      </w:r>
      <w:r w:rsidRPr="00B30E25">
        <w:rPr>
          <w:rFonts w:ascii="Arial" w:hAnsi="Arial" w:cs="Arial"/>
          <w:color w:val="auto"/>
          <w:sz w:val="18"/>
          <w:szCs w:val="18"/>
        </w:rPr>
        <w:t xml:space="preserve"> except for those as disclosed in the accounting policies below.</w:t>
      </w:r>
    </w:p>
    <w:p w:rsidR="00335682" w:rsidRPr="00874DC0" w:rsidRDefault="00335682" w:rsidP="00D051B4">
      <w:pPr>
        <w:suppressAutoHyphens/>
        <w:ind w:left="540"/>
        <w:jc w:val="both"/>
        <w:rPr>
          <w:rFonts w:ascii="Arial" w:hAnsi="Arial" w:cs="Arial"/>
          <w:color w:val="auto"/>
          <w:sz w:val="16"/>
          <w:szCs w:val="16"/>
        </w:rPr>
      </w:pPr>
    </w:p>
    <w:p w:rsidR="00B30E25" w:rsidRPr="00B30E25" w:rsidRDefault="00B30E25" w:rsidP="00D051B4">
      <w:pPr>
        <w:ind w:left="540"/>
        <w:jc w:val="both"/>
        <w:rPr>
          <w:rFonts w:ascii="Arial" w:hAnsi="Arial"/>
          <w:color w:val="auto"/>
          <w:spacing w:val="-2"/>
          <w:sz w:val="18"/>
          <w:szCs w:val="18"/>
        </w:rPr>
      </w:pPr>
      <w:r w:rsidRPr="006C06DD">
        <w:rPr>
          <w:rFonts w:ascii="Arial" w:hAnsi="Arial" w:cs="Arial"/>
          <w:color w:val="auto"/>
          <w:spacing w:val="-8"/>
          <w:sz w:val="18"/>
          <w:szCs w:val="18"/>
        </w:rPr>
        <w:t>The preparation of financial statements in conformity with TFRS requires management to use certain critical accounting estimates and to exercise its judgement in applying the Group’s accounting policies. The areas involving a higher degree</w:t>
      </w:r>
      <w:r w:rsidRPr="00B30E25">
        <w:rPr>
          <w:rFonts w:ascii="Arial" w:hAnsi="Arial" w:cs="Arial"/>
          <w:color w:val="auto"/>
          <w:spacing w:val="-2"/>
          <w:sz w:val="18"/>
          <w:szCs w:val="18"/>
        </w:rPr>
        <w:t xml:space="preserve"> of judgement or complexity, or areas that are more likely to be materially adjusted due to changes in estimates and assumptions are disclosed in Note 4.</w:t>
      </w:r>
    </w:p>
    <w:p w:rsidR="00B30E25" w:rsidRPr="00874DC0" w:rsidRDefault="00B30E25" w:rsidP="00D051B4">
      <w:pPr>
        <w:suppressAutoHyphens/>
        <w:ind w:left="540"/>
        <w:jc w:val="both"/>
        <w:rPr>
          <w:rFonts w:ascii="Arial" w:hAnsi="Arial" w:cs="Arial"/>
          <w:color w:val="auto"/>
          <w:spacing w:val="-6"/>
          <w:sz w:val="16"/>
          <w:szCs w:val="16"/>
        </w:rPr>
      </w:pPr>
    </w:p>
    <w:p w:rsidR="00335682" w:rsidRPr="00B30E25" w:rsidRDefault="00335682" w:rsidP="00D051B4">
      <w:pPr>
        <w:suppressAutoHyphens/>
        <w:ind w:left="540"/>
        <w:jc w:val="both"/>
        <w:rPr>
          <w:rFonts w:ascii="Arial" w:hAnsi="Arial" w:cs="Arial"/>
          <w:color w:val="auto"/>
          <w:spacing w:val="-6"/>
          <w:sz w:val="18"/>
          <w:szCs w:val="18"/>
        </w:rPr>
      </w:pPr>
      <w:r w:rsidRPr="00B30E25">
        <w:rPr>
          <w:rFonts w:ascii="Arial" w:hAnsi="Arial" w:cs="Arial"/>
          <w:color w:val="auto"/>
          <w:spacing w:val="-6"/>
          <w:sz w:val="18"/>
          <w:szCs w:val="18"/>
        </w:rPr>
        <w:t xml:space="preserve">An English version of the </w:t>
      </w:r>
      <w:r w:rsidR="00E621C4" w:rsidRPr="00B30E25">
        <w:rPr>
          <w:rFonts w:ascii="Arial" w:hAnsi="Arial" w:cs="Arial"/>
          <w:color w:val="auto"/>
          <w:spacing w:val="-6"/>
          <w:sz w:val="18"/>
          <w:szCs w:val="18"/>
        </w:rPr>
        <w:t>consolidated</w:t>
      </w:r>
      <w:r w:rsidR="00804B52" w:rsidRPr="00B30E25">
        <w:rPr>
          <w:rFonts w:ascii="Arial" w:hAnsi="Arial" w:cs="Arial"/>
          <w:color w:val="auto"/>
          <w:spacing w:val="-6"/>
          <w:sz w:val="18"/>
          <w:szCs w:val="18"/>
        </w:rPr>
        <w:t xml:space="preserve"> and separate</w:t>
      </w:r>
      <w:r w:rsidRPr="00B30E25">
        <w:rPr>
          <w:rFonts w:ascii="Arial" w:hAnsi="Arial" w:cs="Arial"/>
          <w:color w:val="auto"/>
          <w:spacing w:val="-6"/>
          <w:sz w:val="18"/>
          <w:szCs w:val="18"/>
        </w:rPr>
        <w:t xml:space="preserve"> financial statements have been prepared from the statutory financial </w:t>
      </w:r>
      <w:r w:rsidRPr="006C06DD">
        <w:rPr>
          <w:rFonts w:ascii="Arial" w:hAnsi="Arial" w:cs="Arial"/>
          <w:color w:val="auto"/>
          <w:spacing w:val="-10"/>
          <w:sz w:val="18"/>
          <w:szCs w:val="18"/>
        </w:rPr>
        <w:t>statements that are in the Thai language. In the event of a conflict or a difference in interpretation between the two languages,</w:t>
      </w:r>
      <w:r w:rsidRPr="00B30E25">
        <w:rPr>
          <w:rFonts w:ascii="Arial" w:hAnsi="Arial" w:cs="Arial"/>
          <w:color w:val="auto"/>
          <w:spacing w:val="-6"/>
          <w:sz w:val="18"/>
          <w:szCs w:val="18"/>
        </w:rPr>
        <w:t xml:space="preserve"> the Thai language statutory financial statements shall prevail.</w:t>
      </w:r>
    </w:p>
    <w:p w:rsidR="00B30E25" w:rsidRPr="00874DC0" w:rsidRDefault="00B30E25" w:rsidP="00D051B4">
      <w:pPr>
        <w:suppressAutoHyphens/>
        <w:ind w:left="540"/>
        <w:jc w:val="both"/>
        <w:rPr>
          <w:rFonts w:ascii="Arial" w:hAnsi="Arial" w:cs="Arial"/>
          <w:color w:val="auto"/>
          <w:spacing w:val="-6"/>
          <w:sz w:val="16"/>
          <w:szCs w:val="16"/>
        </w:rPr>
      </w:pPr>
    </w:p>
    <w:p w:rsidR="00B30E25" w:rsidRPr="00B30E25" w:rsidRDefault="00B30E25" w:rsidP="00D051B4">
      <w:pPr>
        <w:pStyle w:val="a"/>
        <w:ind w:left="540" w:right="0"/>
        <w:jc w:val="both"/>
        <w:rPr>
          <w:rFonts w:ascii="Arial" w:hAnsi="Arial" w:cs="Cordia New"/>
          <w:color w:val="auto"/>
          <w:sz w:val="18"/>
          <w:szCs w:val="18"/>
        </w:rPr>
      </w:pPr>
      <w:r w:rsidRPr="002449B6">
        <w:rPr>
          <w:rFonts w:ascii="Arial" w:hAnsi="Arial" w:cs="Arial"/>
          <w:color w:val="auto"/>
          <w:spacing w:val="-4"/>
          <w:sz w:val="18"/>
          <w:szCs w:val="18"/>
        </w:rPr>
        <w:t xml:space="preserve">Comparative figures in the consolidated and separate statement of comprehensive income have been reclassified to conform with change in presentation in the current year. During 2019, the Group’s management has considered about the presentation of expenses relating to </w:t>
      </w:r>
      <w:r w:rsidR="004E3E8C" w:rsidRPr="002449B6">
        <w:rPr>
          <w:rFonts w:ascii="Arial" w:hAnsi="Arial" w:cs="Arial"/>
          <w:color w:val="auto"/>
          <w:spacing w:val="-4"/>
          <w:sz w:val="18"/>
          <w:szCs w:val="18"/>
        </w:rPr>
        <w:t xml:space="preserve">pay back consideration </w:t>
      </w:r>
      <w:r w:rsidRPr="002449B6">
        <w:rPr>
          <w:rFonts w:ascii="Arial" w:hAnsi="Arial" w:cs="Arial"/>
          <w:color w:val="auto"/>
          <w:spacing w:val="-4"/>
          <w:sz w:val="18"/>
          <w:szCs w:val="18"/>
        </w:rPr>
        <w:t>to customer</w:t>
      </w:r>
      <w:r w:rsidR="004E3E8C" w:rsidRPr="002449B6">
        <w:rPr>
          <w:rFonts w:ascii="Arial" w:hAnsi="Arial" w:cs="Arial"/>
          <w:color w:val="auto"/>
          <w:spacing w:val="-4"/>
          <w:sz w:val="18"/>
          <w:szCs w:val="18"/>
        </w:rPr>
        <w:t>s</w:t>
      </w:r>
      <w:r w:rsidRPr="002449B6">
        <w:rPr>
          <w:rFonts w:ascii="Arial" w:hAnsi="Arial" w:cs="Arial"/>
          <w:color w:val="auto"/>
          <w:spacing w:val="-4"/>
          <w:sz w:val="18"/>
          <w:szCs w:val="18"/>
        </w:rPr>
        <w:t xml:space="preserve"> for the year ended 31 December 2018. The expenses relating to </w:t>
      </w:r>
      <w:r w:rsidR="004E3E8C" w:rsidRPr="002449B6">
        <w:rPr>
          <w:rFonts w:ascii="Arial" w:hAnsi="Arial" w:cs="Arial"/>
          <w:color w:val="auto"/>
          <w:spacing w:val="-4"/>
          <w:sz w:val="18"/>
          <w:szCs w:val="18"/>
        </w:rPr>
        <w:t>pay back consideration</w:t>
      </w:r>
      <w:r w:rsidRPr="002449B6">
        <w:rPr>
          <w:rFonts w:ascii="Arial" w:hAnsi="Arial" w:cs="Arial"/>
          <w:color w:val="auto"/>
          <w:spacing w:val="-4"/>
          <w:sz w:val="18"/>
          <w:szCs w:val="18"/>
        </w:rPr>
        <w:t xml:space="preserve"> to customer</w:t>
      </w:r>
      <w:r w:rsidR="004E3E8C" w:rsidRPr="002449B6">
        <w:rPr>
          <w:rFonts w:ascii="Arial" w:hAnsi="Arial" w:cs="Arial"/>
          <w:color w:val="auto"/>
          <w:spacing w:val="-4"/>
          <w:sz w:val="18"/>
          <w:szCs w:val="18"/>
        </w:rPr>
        <w:t>s</w:t>
      </w:r>
      <w:r w:rsidRPr="002449B6">
        <w:rPr>
          <w:rFonts w:ascii="Arial" w:hAnsi="Arial" w:cs="Arial"/>
          <w:color w:val="auto"/>
          <w:spacing w:val="-4"/>
          <w:sz w:val="18"/>
          <w:szCs w:val="18"/>
        </w:rPr>
        <w:t xml:space="preserve"> presented as selling expenses have been reclassified to</w:t>
      </w:r>
      <w:r w:rsidRPr="00B30E25">
        <w:rPr>
          <w:rFonts w:ascii="Arial" w:hAnsi="Arial" w:cs="Arial"/>
          <w:color w:val="auto"/>
          <w:sz w:val="18"/>
          <w:szCs w:val="18"/>
        </w:rPr>
        <w:t xml:space="preserve"> net present in revenue from sales and services</w:t>
      </w:r>
      <w:r w:rsidRPr="00B30E25">
        <w:rPr>
          <w:rFonts w:ascii="Arial" w:hAnsi="Arial" w:cs="Cordia New" w:hint="cs"/>
          <w:color w:val="auto"/>
          <w:sz w:val="18"/>
          <w:szCs w:val="18"/>
          <w:cs/>
        </w:rPr>
        <w:t xml:space="preserve"> </w:t>
      </w:r>
      <w:r w:rsidRPr="00B30E25">
        <w:rPr>
          <w:rFonts w:ascii="Arial" w:hAnsi="Arial" w:cs="Cordia New"/>
          <w:color w:val="auto"/>
          <w:sz w:val="18"/>
          <w:szCs w:val="18"/>
        </w:rPr>
        <w:t>as shown in the following tables.</w:t>
      </w:r>
    </w:p>
    <w:p w:rsidR="00B30E25" w:rsidRPr="00874DC0" w:rsidRDefault="00B30E25" w:rsidP="00D051B4">
      <w:pPr>
        <w:pStyle w:val="a"/>
        <w:ind w:left="540" w:right="0"/>
        <w:jc w:val="both"/>
        <w:rPr>
          <w:rFonts w:ascii="Arial" w:hAnsi="Arial" w:cs="Arial"/>
          <w:color w:val="auto"/>
          <w:sz w:val="16"/>
          <w:szCs w:val="16"/>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2002"/>
        <w:gridCol w:w="1584"/>
        <w:gridCol w:w="2084"/>
      </w:tblGrid>
      <w:tr w:rsidR="00B30E25" w:rsidRPr="00B30E25" w:rsidTr="00871A0F">
        <w:tc>
          <w:tcPr>
            <w:tcW w:w="3888" w:type="dxa"/>
            <w:tcBorders>
              <w:top w:val="nil"/>
              <w:left w:val="nil"/>
              <w:bottom w:val="nil"/>
              <w:right w:val="nil"/>
            </w:tcBorders>
            <w:shd w:val="clear" w:color="auto" w:fill="auto"/>
            <w:vAlign w:val="bottom"/>
          </w:tcPr>
          <w:p w:rsidR="00B30E25" w:rsidRPr="00B30E25" w:rsidRDefault="00B30E25" w:rsidP="00D051B4">
            <w:pPr>
              <w:ind w:left="540"/>
              <w:rPr>
                <w:rFonts w:ascii="Arial" w:eastAsia="SimSun" w:hAnsi="Arial" w:cs="Arial"/>
                <w:b/>
                <w:bCs/>
                <w:color w:val="auto"/>
                <w:sz w:val="18"/>
                <w:szCs w:val="18"/>
                <w:lang w:val="en-US"/>
              </w:rPr>
            </w:pPr>
          </w:p>
        </w:tc>
        <w:tc>
          <w:tcPr>
            <w:tcW w:w="5670" w:type="dxa"/>
            <w:gridSpan w:val="3"/>
            <w:tcBorders>
              <w:top w:val="nil"/>
              <w:left w:val="nil"/>
              <w:bottom w:val="single" w:sz="4" w:space="0" w:color="auto"/>
              <w:right w:val="nil"/>
            </w:tcBorders>
            <w:shd w:val="clear" w:color="auto" w:fill="auto"/>
          </w:tcPr>
          <w:p w:rsidR="00B30E25" w:rsidRPr="00B30E25" w:rsidRDefault="00B30E25" w:rsidP="006C4A28">
            <w:pPr>
              <w:ind w:left="-22"/>
              <w:jc w:val="center"/>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 xml:space="preserve">Consolidated financial </w:t>
            </w:r>
            <w:r w:rsidRPr="00B30E25">
              <w:rPr>
                <w:rFonts w:ascii="Arial" w:eastAsia="Arial Unicode MS" w:hAnsi="Arial" w:cs="Arial"/>
                <w:b/>
                <w:bCs/>
                <w:color w:val="auto"/>
                <w:sz w:val="18"/>
                <w:szCs w:val="18"/>
              </w:rPr>
              <w:t>statement</w:t>
            </w:r>
            <w:r w:rsidR="00024368">
              <w:rPr>
                <w:rFonts w:ascii="Arial" w:eastAsia="Arial Unicode MS" w:hAnsi="Arial" w:cs="Arial"/>
                <w:b/>
                <w:bCs/>
                <w:color w:val="auto"/>
                <w:sz w:val="18"/>
                <w:szCs w:val="18"/>
              </w:rPr>
              <w:t>s</w:t>
            </w:r>
          </w:p>
        </w:tc>
      </w:tr>
      <w:tr w:rsidR="00B30E25" w:rsidRPr="00B30E25" w:rsidTr="006C4A28">
        <w:tc>
          <w:tcPr>
            <w:tcW w:w="3888" w:type="dxa"/>
            <w:tcBorders>
              <w:top w:val="nil"/>
              <w:left w:val="nil"/>
              <w:bottom w:val="nil"/>
              <w:right w:val="nil"/>
            </w:tcBorders>
            <w:shd w:val="clear" w:color="auto" w:fill="auto"/>
            <w:vAlign w:val="bottom"/>
          </w:tcPr>
          <w:p w:rsidR="00B30E25" w:rsidRPr="00B30E25" w:rsidRDefault="00B30E25" w:rsidP="00D051B4">
            <w:pPr>
              <w:ind w:left="540"/>
              <w:rPr>
                <w:rFonts w:ascii="Arial" w:eastAsia="SimSun" w:hAnsi="Arial" w:cs="Arial"/>
                <w:b/>
                <w:bCs/>
                <w:color w:val="auto"/>
                <w:sz w:val="18"/>
                <w:szCs w:val="18"/>
                <w:cs/>
              </w:rPr>
            </w:pPr>
          </w:p>
        </w:tc>
        <w:tc>
          <w:tcPr>
            <w:tcW w:w="5670" w:type="dxa"/>
            <w:gridSpan w:val="3"/>
            <w:tcBorders>
              <w:top w:val="single" w:sz="4" w:space="0" w:color="auto"/>
              <w:left w:val="nil"/>
              <w:bottom w:val="single" w:sz="4" w:space="0" w:color="auto"/>
              <w:right w:val="nil"/>
            </w:tcBorders>
            <w:shd w:val="clear" w:color="auto" w:fill="auto"/>
          </w:tcPr>
          <w:p w:rsidR="00B30E25" w:rsidRPr="00B30E25" w:rsidRDefault="00B30E25" w:rsidP="006C4A28">
            <w:pPr>
              <w:ind w:left="-22"/>
              <w:jc w:val="center"/>
              <w:rPr>
                <w:rFonts w:ascii="Arial" w:eastAsia="SimSun" w:hAnsi="Arial" w:cs="Arial"/>
                <w:b/>
                <w:bCs/>
                <w:color w:val="auto"/>
                <w:sz w:val="18"/>
                <w:szCs w:val="18"/>
                <w:lang w:val="en-US"/>
              </w:rPr>
            </w:pPr>
            <w:r w:rsidRPr="00B30E25">
              <w:rPr>
                <w:rFonts w:ascii="Arial" w:eastAsia="SimSun" w:hAnsi="Arial" w:cs="Arial"/>
                <w:b/>
                <w:bCs/>
                <w:color w:val="auto"/>
                <w:sz w:val="18"/>
                <w:szCs w:val="18"/>
                <w:lang w:val="en-US"/>
              </w:rPr>
              <w:t>For the year ended 31 December 2018</w:t>
            </w:r>
          </w:p>
        </w:tc>
      </w:tr>
      <w:tr w:rsidR="00B30E25" w:rsidRPr="00B30E25" w:rsidTr="004E3E8C">
        <w:tc>
          <w:tcPr>
            <w:tcW w:w="3888" w:type="dxa"/>
            <w:vMerge w:val="restart"/>
            <w:tcBorders>
              <w:top w:val="nil"/>
              <w:left w:val="nil"/>
              <w:bottom w:val="nil"/>
              <w:right w:val="nil"/>
            </w:tcBorders>
            <w:shd w:val="clear" w:color="auto" w:fill="auto"/>
            <w:vAlign w:val="bottom"/>
          </w:tcPr>
          <w:p w:rsidR="00B30E25" w:rsidRPr="00B30E25" w:rsidRDefault="00B30E25" w:rsidP="00D051B4">
            <w:pPr>
              <w:ind w:left="540"/>
              <w:rPr>
                <w:rFonts w:ascii="Arial Bold" w:eastAsia="Arial Unicode MS" w:hAnsi="Arial Bold" w:cs="Arial" w:hint="eastAsia"/>
                <w:b/>
                <w:bCs/>
                <w:color w:val="auto"/>
                <w:spacing w:val="-2"/>
                <w:sz w:val="18"/>
                <w:szCs w:val="18"/>
                <w:cs/>
              </w:rPr>
            </w:pPr>
            <w:r w:rsidRPr="00B30E25">
              <w:rPr>
                <w:rFonts w:ascii="Arial Bold" w:eastAsia="SimSun" w:hAnsi="Arial Bold" w:cs="Arial"/>
                <w:b/>
                <w:bCs/>
                <w:color w:val="auto"/>
                <w:spacing w:val="-2"/>
                <w:sz w:val="18"/>
                <w:szCs w:val="18"/>
                <w:cs/>
              </w:rPr>
              <w:t>Statement of comprehensive income</w:t>
            </w:r>
          </w:p>
        </w:tc>
        <w:tc>
          <w:tcPr>
            <w:tcW w:w="2002" w:type="dxa"/>
            <w:tcBorders>
              <w:top w:val="single" w:sz="4" w:space="0" w:color="auto"/>
              <w:left w:val="nil"/>
              <w:bottom w:val="nil"/>
              <w:right w:val="nil"/>
            </w:tcBorders>
            <w:shd w:val="clear" w:color="auto" w:fill="auto"/>
            <w:vAlign w:val="bottom"/>
          </w:tcPr>
          <w:p w:rsidR="00B30E25" w:rsidRPr="00B30E25" w:rsidRDefault="00B30E25" w:rsidP="004E3E8C">
            <w:pPr>
              <w:tabs>
                <w:tab w:val="decimal" w:pos="1784"/>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rPr>
              <w:t>Amount</w:t>
            </w:r>
          </w:p>
          <w:p w:rsidR="00B30E25" w:rsidRPr="004E3E8C" w:rsidRDefault="00B30E25" w:rsidP="004E3E8C">
            <w:pPr>
              <w:tabs>
                <w:tab w:val="decimal" w:pos="1784"/>
              </w:tabs>
              <w:ind w:left="-22" w:right="-72"/>
              <w:jc w:val="both"/>
              <w:rPr>
                <w:rFonts w:ascii="Arial Bold" w:eastAsia="Arial Unicode MS" w:hAnsi="Arial Bold" w:cs="Arial" w:hint="eastAsia"/>
                <w:b/>
                <w:bCs/>
                <w:color w:val="auto"/>
                <w:spacing w:val="-4"/>
                <w:sz w:val="18"/>
                <w:szCs w:val="18"/>
                <w:cs/>
              </w:rPr>
            </w:pPr>
            <w:r w:rsidRPr="004E3E8C">
              <w:rPr>
                <w:rFonts w:ascii="Arial Bold" w:eastAsia="Arial Unicode MS" w:hAnsi="Arial Bold" w:cs="Arial"/>
                <w:b/>
                <w:bCs/>
                <w:color w:val="auto"/>
                <w:spacing w:val="-4"/>
                <w:sz w:val="18"/>
                <w:szCs w:val="18"/>
                <w:cs/>
              </w:rPr>
              <w:t xml:space="preserve">as </w:t>
            </w:r>
            <w:r w:rsidRPr="004E3E8C">
              <w:rPr>
                <w:rFonts w:ascii="Arial Bold" w:eastAsia="Arial Unicode MS" w:hAnsi="Arial Bold" w:cs="Arial"/>
                <w:b/>
                <w:bCs/>
                <w:color w:val="auto"/>
                <w:spacing w:val="-4"/>
                <w:sz w:val="18"/>
                <w:szCs w:val="18"/>
              </w:rPr>
              <w:t>previously report</w:t>
            </w:r>
            <w:r w:rsidR="004E3E8C" w:rsidRPr="004E3E8C">
              <w:rPr>
                <w:rFonts w:ascii="Arial Bold" w:eastAsia="Arial Unicode MS" w:hAnsi="Arial Bold" w:cs="Arial"/>
                <w:b/>
                <w:bCs/>
                <w:color w:val="auto"/>
                <w:spacing w:val="-4"/>
                <w:sz w:val="18"/>
                <w:szCs w:val="18"/>
              </w:rPr>
              <w:t>ed</w:t>
            </w:r>
          </w:p>
        </w:tc>
        <w:tc>
          <w:tcPr>
            <w:tcW w:w="1584" w:type="dxa"/>
            <w:tcBorders>
              <w:top w:val="single" w:sz="4" w:space="0" w:color="auto"/>
              <w:left w:val="nil"/>
              <w:bottom w:val="nil"/>
              <w:right w:val="nil"/>
            </w:tcBorders>
            <w:shd w:val="clear" w:color="auto" w:fill="auto"/>
            <w:vAlign w:val="bottom"/>
          </w:tcPr>
          <w:p w:rsidR="00B30E25" w:rsidRPr="00B30E25" w:rsidRDefault="00B30E25" w:rsidP="004E3E8C">
            <w:pPr>
              <w:tabs>
                <w:tab w:val="decimal" w:pos="1366"/>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rPr>
              <w:t>Reclassification</w:t>
            </w:r>
          </w:p>
        </w:tc>
        <w:tc>
          <w:tcPr>
            <w:tcW w:w="2079" w:type="dxa"/>
            <w:tcBorders>
              <w:top w:val="single" w:sz="4" w:space="0" w:color="auto"/>
              <w:left w:val="nil"/>
              <w:bottom w:val="nil"/>
              <w:right w:val="nil"/>
            </w:tcBorders>
            <w:shd w:val="clear" w:color="auto" w:fill="auto"/>
            <w:vAlign w:val="bottom"/>
          </w:tcPr>
          <w:p w:rsidR="00B30E25" w:rsidRPr="00B30E25" w:rsidRDefault="00B30E25" w:rsidP="006C4A28">
            <w:pPr>
              <w:tabs>
                <w:tab w:val="decimal" w:pos="1855"/>
              </w:tabs>
              <w:ind w:left="-22" w:right="-72"/>
              <w:jc w:val="both"/>
              <w:rPr>
                <w:rFonts w:ascii="Arial" w:eastAsia="Arial Unicode MS" w:hAnsi="Arial" w:cs="Arial"/>
                <w:b/>
                <w:bCs/>
                <w:color w:val="auto"/>
                <w:sz w:val="18"/>
                <w:szCs w:val="18"/>
                <w:lang w:val="en-US"/>
              </w:rPr>
            </w:pPr>
            <w:r w:rsidRPr="00B30E25">
              <w:rPr>
                <w:rFonts w:ascii="Arial" w:eastAsia="Arial Unicode MS" w:hAnsi="Arial" w:cs="Arial"/>
                <w:b/>
                <w:bCs/>
                <w:color w:val="auto"/>
                <w:sz w:val="18"/>
                <w:szCs w:val="18"/>
                <w:lang w:val="en-US"/>
              </w:rPr>
              <w:t>Amount</w:t>
            </w:r>
          </w:p>
          <w:p w:rsidR="00B30E25" w:rsidRPr="00B30E25" w:rsidRDefault="00B30E25" w:rsidP="006C4A28">
            <w:pPr>
              <w:tabs>
                <w:tab w:val="decimal" w:pos="1855"/>
              </w:tabs>
              <w:ind w:left="-22" w:right="-72"/>
              <w:jc w:val="both"/>
              <w:rPr>
                <w:rFonts w:ascii="Arial" w:eastAsia="Arial Unicode MS" w:hAnsi="Arial" w:cs="Arial"/>
                <w:b/>
                <w:bCs/>
                <w:color w:val="auto"/>
                <w:sz w:val="18"/>
                <w:szCs w:val="18"/>
                <w:lang w:val="en-US"/>
              </w:rPr>
            </w:pPr>
            <w:r w:rsidRPr="00B30E25">
              <w:rPr>
                <w:rFonts w:ascii="Arial" w:eastAsia="Arial Unicode MS" w:hAnsi="Arial" w:cs="Arial"/>
                <w:b/>
                <w:bCs/>
                <w:color w:val="auto"/>
                <w:sz w:val="18"/>
                <w:szCs w:val="18"/>
                <w:lang w:val="en-US"/>
              </w:rPr>
              <w:t>after reclassification</w:t>
            </w:r>
          </w:p>
        </w:tc>
      </w:tr>
      <w:tr w:rsidR="00B30E25" w:rsidRPr="00B30E25" w:rsidTr="004E3E8C">
        <w:tc>
          <w:tcPr>
            <w:tcW w:w="3888" w:type="dxa"/>
            <w:vMerge/>
            <w:tcBorders>
              <w:top w:val="nil"/>
              <w:left w:val="nil"/>
              <w:bottom w:val="nil"/>
              <w:right w:val="nil"/>
            </w:tcBorders>
            <w:shd w:val="clear" w:color="auto" w:fill="auto"/>
          </w:tcPr>
          <w:p w:rsidR="00B30E25" w:rsidRPr="00B30E25" w:rsidRDefault="00B30E25" w:rsidP="00D051B4">
            <w:pPr>
              <w:ind w:left="540"/>
              <w:rPr>
                <w:rFonts w:ascii="Arial" w:eastAsia="Arial Unicode MS" w:hAnsi="Arial" w:cs="Arial"/>
                <w:color w:val="auto"/>
                <w:sz w:val="18"/>
                <w:szCs w:val="18"/>
                <w:lang w:val="en-US"/>
              </w:rPr>
            </w:pPr>
          </w:p>
        </w:tc>
        <w:tc>
          <w:tcPr>
            <w:tcW w:w="2002" w:type="dxa"/>
            <w:tcBorders>
              <w:top w:val="nil"/>
              <w:left w:val="nil"/>
              <w:bottom w:val="single" w:sz="4" w:space="0" w:color="auto"/>
              <w:right w:val="nil"/>
            </w:tcBorders>
            <w:shd w:val="clear" w:color="auto" w:fill="auto"/>
          </w:tcPr>
          <w:p w:rsidR="00B30E25" w:rsidRPr="00B30E25" w:rsidRDefault="00B30E25" w:rsidP="004E3E8C">
            <w:pPr>
              <w:tabs>
                <w:tab w:val="decimal" w:pos="1784"/>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Baht</w:t>
            </w:r>
          </w:p>
        </w:tc>
        <w:tc>
          <w:tcPr>
            <w:tcW w:w="1584" w:type="dxa"/>
            <w:tcBorders>
              <w:top w:val="nil"/>
              <w:left w:val="nil"/>
              <w:bottom w:val="single" w:sz="4" w:space="0" w:color="auto"/>
              <w:right w:val="nil"/>
            </w:tcBorders>
            <w:shd w:val="clear" w:color="auto" w:fill="auto"/>
          </w:tcPr>
          <w:p w:rsidR="00B30E25" w:rsidRPr="00B30E25" w:rsidRDefault="00B30E25" w:rsidP="004E3E8C">
            <w:pPr>
              <w:tabs>
                <w:tab w:val="decimal" w:pos="1366"/>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B30E25" w:rsidRPr="00B30E25" w:rsidRDefault="00B30E25" w:rsidP="006C4A28">
            <w:pPr>
              <w:tabs>
                <w:tab w:val="decimal" w:pos="1855"/>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Baht</w:t>
            </w:r>
          </w:p>
        </w:tc>
      </w:tr>
      <w:tr w:rsidR="00B30E25" w:rsidRPr="00B30E25" w:rsidTr="004E3E8C">
        <w:tc>
          <w:tcPr>
            <w:tcW w:w="3888" w:type="dxa"/>
            <w:tcBorders>
              <w:top w:val="nil"/>
              <w:left w:val="nil"/>
              <w:bottom w:val="nil"/>
              <w:right w:val="nil"/>
            </w:tcBorders>
            <w:shd w:val="clear" w:color="auto" w:fill="auto"/>
          </w:tcPr>
          <w:p w:rsidR="00B30E25" w:rsidRPr="00B30E25" w:rsidRDefault="00B30E25" w:rsidP="00D051B4">
            <w:pPr>
              <w:ind w:left="540"/>
              <w:rPr>
                <w:rFonts w:ascii="Arial" w:eastAsia="Arial Unicode MS" w:hAnsi="Arial" w:cs="Arial"/>
                <w:color w:val="auto"/>
                <w:sz w:val="18"/>
                <w:szCs w:val="18"/>
                <w:lang w:val="en-US"/>
              </w:rPr>
            </w:pPr>
          </w:p>
        </w:tc>
        <w:tc>
          <w:tcPr>
            <w:tcW w:w="2002" w:type="dxa"/>
            <w:tcBorders>
              <w:top w:val="single" w:sz="4" w:space="0" w:color="auto"/>
              <w:left w:val="nil"/>
              <w:bottom w:val="nil"/>
              <w:right w:val="nil"/>
            </w:tcBorders>
            <w:shd w:val="clear" w:color="auto" w:fill="FAFAFA"/>
          </w:tcPr>
          <w:p w:rsidR="00B30E25" w:rsidRPr="00B30E25" w:rsidRDefault="00B30E25" w:rsidP="004E3E8C">
            <w:pPr>
              <w:tabs>
                <w:tab w:val="decimal" w:pos="1784"/>
              </w:tabs>
              <w:ind w:left="-22" w:right="-72"/>
              <w:jc w:val="both"/>
              <w:rPr>
                <w:rFonts w:ascii="Arial" w:eastAsia="Arial Unicode MS" w:hAnsi="Arial" w:cs="Arial"/>
                <w:color w:val="auto"/>
                <w:sz w:val="18"/>
                <w:szCs w:val="18"/>
                <w:cs/>
              </w:rPr>
            </w:pPr>
          </w:p>
        </w:tc>
        <w:tc>
          <w:tcPr>
            <w:tcW w:w="1584" w:type="dxa"/>
            <w:tcBorders>
              <w:top w:val="single" w:sz="4" w:space="0" w:color="auto"/>
              <w:left w:val="nil"/>
              <w:bottom w:val="nil"/>
              <w:right w:val="nil"/>
            </w:tcBorders>
            <w:shd w:val="clear" w:color="auto" w:fill="FAFAFA"/>
          </w:tcPr>
          <w:p w:rsidR="00B30E25" w:rsidRPr="00B30E25" w:rsidRDefault="00B30E25" w:rsidP="004E3E8C">
            <w:pPr>
              <w:tabs>
                <w:tab w:val="decimal" w:pos="1366"/>
              </w:tabs>
              <w:ind w:left="-22"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B30E25" w:rsidRPr="00B30E25" w:rsidRDefault="00B30E25" w:rsidP="006C4A28">
            <w:pPr>
              <w:tabs>
                <w:tab w:val="decimal" w:pos="1855"/>
              </w:tabs>
              <w:ind w:left="-22" w:right="-72"/>
              <w:jc w:val="both"/>
              <w:rPr>
                <w:rFonts w:ascii="Arial" w:eastAsia="Arial Unicode MS" w:hAnsi="Arial" w:cs="Arial"/>
                <w:b/>
                <w:bCs/>
                <w:color w:val="auto"/>
                <w:sz w:val="18"/>
                <w:szCs w:val="18"/>
                <w:cs/>
              </w:rPr>
            </w:pPr>
          </w:p>
        </w:tc>
      </w:tr>
      <w:tr w:rsidR="00B30E25" w:rsidRPr="00B30E25" w:rsidTr="004E3E8C">
        <w:tc>
          <w:tcPr>
            <w:tcW w:w="3888" w:type="dxa"/>
            <w:tcBorders>
              <w:top w:val="nil"/>
              <w:left w:val="nil"/>
              <w:bottom w:val="nil"/>
              <w:right w:val="nil"/>
            </w:tcBorders>
            <w:shd w:val="clear" w:color="auto" w:fill="auto"/>
          </w:tcPr>
          <w:p w:rsidR="00B30E25" w:rsidRPr="00B30E25" w:rsidRDefault="00B30E25" w:rsidP="00D051B4">
            <w:pPr>
              <w:ind w:left="540"/>
              <w:rPr>
                <w:rFonts w:ascii="Arial" w:eastAsia="Arial Unicode MS" w:hAnsi="Arial" w:cs="Arial"/>
                <w:color w:val="auto"/>
                <w:sz w:val="18"/>
                <w:szCs w:val="18"/>
                <w:cs/>
              </w:rPr>
            </w:pPr>
            <w:r w:rsidRPr="00B30E25">
              <w:rPr>
                <w:rFonts w:ascii="Arial" w:eastAsia="Arial Unicode MS" w:hAnsi="Arial" w:cs="Arial"/>
                <w:color w:val="auto"/>
                <w:sz w:val="18"/>
                <w:szCs w:val="18"/>
              </w:rPr>
              <w:t>Revenue from sales and services</w:t>
            </w:r>
          </w:p>
        </w:tc>
        <w:tc>
          <w:tcPr>
            <w:tcW w:w="2002" w:type="dxa"/>
            <w:tcBorders>
              <w:top w:val="nil"/>
              <w:left w:val="nil"/>
              <w:bottom w:val="nil"/>
              <w:right w:val="nil"/>
            </w:tcBorders>
            <w:shd w:val="clear" w:color="auto" w:fill="FAFAFA"/>
          </w:tcPr>
          <w:p w:rsidR="00B30E25" w:rsidRPr="00B30E25" w:rsidRDefault="00D91DDD" w:rsidP="004E3E8C">
            <w:pPr>
              <w:tabs>
                <w:tab w:val="decimal" w:pos="1784"/>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1,535,571,592</w:t>
            </w:r>
          </w:p>
        </w:tc>
        <w:tc>
          <w:tcPr>
            <w:tcW w:w="1584" w:type="dxa"/>
            <w:tcBorders>
              <w:top w:val="nil"/>
              <w:left w:val="nil"/>
              <w:bottom w:val="nil"/>
              <w:right w:val="nil"/>
            </w:tcBorders>
            <w:shd w:val="clear" w:color="auto" w:fill="FAFAFA"/>
          </w:tcPr>
          <w:p w:rsidR="00B30E25" w:rsidRPr="00B30E25" w:rsidRDefault="00D91DDD" w:rsidP="004E3E8C">
            <w:pPr>
              <w:tabs>
                <w:tab w:val="decimal" w:pos="1366"/>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(35,605,261)</w:t>
            </w:r>
          </w:p>
        </w:tc>
        <w:tc>
          <w:tcPr>
            <w:tcW w:w="2079" w:type="dxa"/>
            <w:tcBorders>
              <w:top w:val="nil"/>
              <w:left w:val="nil"/>
              <w:bottom w:val="nil"/>
              <w:right w:val="nil"/>
            </w:tcBorders>
            <w:shd w:val="clear" w:color="auto" w:fill="FAFAFA"/>
          </w:tcPr>
          <w:p w:rsidR="00B30E25" w:rsidRPr="00B30E25" w:rsidRDefault="00D91DDD" w:rsidP="006C4A28">
            <w:pPr>
              <w:tabs>
                <w:tab w:val="decimal" w:pos="1855"/>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1,499,966,331</w:t>
            </w:r>
          </w:p>
        </w:tc>
      </w:tr>
      <w:tr w:rsidR="00B30E25" w:rsidRPr="00B30E25" w:rsidTr="004E3E8C">
        <w:tc>
          <w:tcPr>
            <w:tcW w:w="3888" w:type="dxa"/>
            <w:tcBorders>
              <w:top w:val="nil"/>
              <w:left w:val="nil"/>
              <w:bottom w:val="nil"/>
              <w:right w:val="nil"/>
            </w:tcBorders>
            <w:shd w:val="clear" w:color="auto" w:fill="auto"/>
          </w:tcPr>
          <w:p w:rsidR="00B30E25" w:rsidRPr="00B30E25" w:rsidRDefault="00D91DDD" w:rsidP="00D051B4">
            <w:pPr>
              <w:ind w:left="540"/>
              <w:rPr>
                <w:rFonts w:ascii="Arial" w:eastAsia="Arial Unicode MS" w:hAnsi="Arial" w:cs="Arial"/>
                <w:color w:val="auto"/>
                <w:sz w:val="18"/>
                <w:szCs w:val="18"/>
                <w:cs/>
              </w:rPr>
            </w:pPr>
            <w:r>
              <w:rPr>
                <w:rFonts w:ascii="Arial" w:eastAsia="Arial Unicode MS" w:hAnsi="Arial" w:cs="Arial"/>
                <w:color w:val="auto"/>
                <w:sz w:val="18"/>
                <w:szCs w:val="18"/>
              </w:rPr>
              <w:t>Selling expenses</w:t>
            </w:r>
          </w:p>
        </w:tc>
        <w:tc>
          <w:tcPr>
            <w:tcW w:w="2002" w:type="dxa"/>
            <w:tcBorders>
              <w:top w:val="nil"/>
              <w:left w:val="nil"/>
              <w:bottom w:val="nil"/>
              <w:right w:val="nil"/>
            </w:tcBorders>
            <w:shd w:val="clear" w:color="auto" w:fill="FAFAFA"/>
          </w:tcPr>
          <w:p w:rsidR="00B30E25" w:rsidRPr="00B30E25" w:rsidRDefault="00D91DDD" w:rsidP="004E3E8C">
            <w:pPr>
              <w:tabs>
                <w:tab w:val="decimal" w:pos="1784"/>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(142,915,212)</w:t>
            </w:r>
          </w:p>
        </w:tc>
        <w:tc>
          <w:tcPr>
            <w:tcW w:w="1584" w:type="dxa"/>
            <w:tcBorders>
              <w:top w:val="nil"/>
              <w:left w:val="nil"/>
              <w:bottom w:val="nil"/>
              <w:right w:val="nil"/>
            </w:tcBorders>
            <w:shd w:val="clear" w:color="auto" w:fill="FAFAFA"/>
          </w:tcPr>
          <w:p w:rsidR="00B30E25" w:rsidRPr="00B30E25" w:rsidRDefault="00D91DDD" w:rsidP="004E3E8C">
            <w:pPr>
              <w:tabs>
                <w:tab w:val="decimal" w:pos="1366"/>
              </w:tabs>
              <w:ind w:left="-22" w:right="-72"/>
              <w:jc w:val="both"/>
              <w:rPr>
                <w:rFonts w:ascii="Arial" w:eastAsia="Arial Unicode MS" w:hAnsi="Arial" w:cs="Arial"/>
                <w:color w:val="auto"/>
                <w:sz w:val="18"/>
                <w:szCs w:val="18"/>
                <w:cs/>
              </w:rPr>
            </w:pPr>
            <w:r>
              <w:rPr>
                <w:rFonts w:ascii="Arial" w:eastAsia="Arial Unicode MS" w:hAnsi="Arial" w:cs="Arial"/>
                <w:color w:val="auto"/>
                <w:sz w:val="18"/>
                <w:szCs w:val="18"/>
              </w:rPr>
              <w:t>35,605,261</w:t>
            </w:r>
          </w:p>
        </w:tc>
        <w:tc>
          <w:tcPr>
            <w:tcW w:w="2079" w:type="dxa"/>
            <w:tcBorders>
              <w:top w:val="nil"/>
              <w:left w:val="nil"/>
              <w:bottom w:val="nil"/>
              <w:right w:val="nil"/>
            </w:tcBorders>
            <w:shd w:val="clear" w:color="auto" w:fill="FAFAFA"/>
          </w:tcPr>
          <w:p w:rsidR="00B30E25" w:rsidRPr="00B30E25" w:rsidRDefault="00D91DDD" w:rsidP="006C4A28">
            <w:pPr>
              <w:tabs>
                <w:tab w:val="decimal" w:pos="1855"/>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(107,309,951)</w:t>
            </w:r>
          </w:p>
        </w:tc>
      </w:tr>
    </w:tbl>
    <w:p w:rsidR="00B30E25" w:rsidRPr="00EB0587" w:rsidRDefault="00B30E25" w:rsidP="00B30E25">
      <w:pPr>
        <w:jc w:val="thaiDistribute"/>
        <w:rPr>
          <w:rFonts w:ascii="Arial" w:eastAsia="Arial Unicode MS" w:hAnsi="Arial" w:cs="Arial"/>
          <w:color w:val="000000"/>
          <w:spacing w:val="-4"/>
          <w:sz w:val="18"/>
          <w:szCs w:val="18"/>
          <w:lang w:val="en-US"/>
        </w:rPr>
      </w:pPr>
    </w:p>
    <w:p w:rsidR="00B30E25" w:rsidRDefault="00B30E25" w:rsidP="00B30E25">
      <w:pPr>
        <w:jc w:val="thaiDistribute"/>
        <w:rPr>
          <w:rFonts w:ascii="Arial" w:eastAsia="Arial Unicode MS" w:hAnsi="Arial" w:cs="Arial"/>
          <w:color w:val="000000"/>
          <w:spacing w:val="-6"/>
          <w:sz w:val="18"/>
          <w:szCs w:val="18"/>
          <w:lang w:val="en-US"/>
        </w:rPr>
      </w:pPr>
      <w:r>
        <w:rPr>
          <w:rFonts w:ascii="Arial" w:eastAsia="Arial Unicode MS" w:hAnsi="Arial" w:cs="Arial"/>
          <w:color w:val="000000"/>
          <w:spacing w:val="-6"/>
          <w:sz w:val="18"/>
          <w:szCs w:val="18"/>
          <w:lang w:val="en-US"/>
        </w:rPr>
        <w:br w:type="page"/>
      </w:r>
    </w:p>
    <w:p w:rsidR="000245B2" w:rsidRDefault="000245B2" w:rsidP="00B30E25">
      <w:pPr>
        <w:jc w:val="thaiDistribute"/>
        <w:rPr>
          <w:rFonts w:ascii="Arial" w:eastAsia="Arial Unicode MS" w:hAnsi="Arial" w:cs="Arial"/>
          <w:color w:val="000000"/>
          <w:spacing w:val="-6"/>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2002"/>
        <w:gridCol w:w="1584"/>
        <w:gridCol w:w="2084"/>
      </w:tblGrid>
      <w:tr w:rsidR="000245B2" w:rsidRPr="00B30E25" w:rsidTr="00871A0F">
        <w:tc>
          <w:tcPr>
            <w:tcW w:w="3888" w:type="dxa"/>
            <w:tcBorders>
              <w:top w:val="nil"/>
              <w:left w:val="nil"/>
              <w:bottom w:val="nil"/>
              <w:right w:val="nil"/>
            </w:tcBorders>
            <w:shd w:val="clear" w:color="auto" w:fill="auto"/>
            <w:vAlign w:val="bottom"/>
          </w:tcPr>
          <w:p w:rsidR="000245B2" w:rsidRPr="00B30E25" w:rsidRDefault="000245B2" w:rsidP="009D78F7">
            <w:pPr>
              <w:ind w:left="540"/>
              <w:rPr>
                <w:rFonts w:ascii="Arial" w:eastAsia="SimSun" w:hAnsi="Arial" w:cs="Arial"/>
                <w:b/>
                <w:bCs/>
                <w:color w:val="auto"/>
                <w:sz w:val="18"/>
                <w:szCs w:val="18"/>
                <w:lang w:val="en-US"/>
              </w:rPr>
            </w:pPr>
          </w:p>
        </w:tc>
        <w:tc>
          <w:tcPr>
            <w:tcW w:w="5670" w:type="dxa"/>
            <w:gridSpan w:val="3"/>
            <w:tcBorders>
              <w:top w:val="nil"/>
              <w:left w:val="nil"/>
              <w:bottom w:val="single" w:sz="4" w:space="0" w:color="auto"/>
              <w:right w:val="nil"/>
            </w:tcBorders>
            <w:shd w:val="clear" w:color="auto" w:fill="auto"/>
          </w:tcPr>
          <w:p w:rsidR="000245B2" w:rsidRPr="00B30E25" w:rsidRDefault="000245B2" w:rsidP="009D78F7">
            <w:pPr>
              <w:ind w:left="-22"/>
              <w:jc w:val="center"/>
              <w:rPr>
                <w:rFonts w:ascii="Arial" w:eastAsia="Arial Unicode MS" w:hAnsi="Arial" w:cs="Arial"/>
                <w:b/>
                <w:bCs/>
                <w:color w:val="auto"/>
                <w:sz w:val="18"/>
                <w:szCs w:val="18"/>
                <w:cs/>
              </w:rPr>
            </w:pPr>
            <w:r w:rsidRPr="006C4A28">
              <w:rPr>
                <w:rFonts w:ascii="Arial" w:eastAsia="Arial Unicode MS" w:hAnsi="Arial" w:cs="Arial"/>
                <w:b/>
                <w:bCs/>
                <w:color w:val="auto"/>
                <w:sz w:val="18"/>
                <w:szCs w:val="18"/>
              </w:rPr>
              <w:t>Separate</w:t>
            </w:r>
            <w:r w:rsidRPr="006C4A28">
              <w:rPr>
                <w:rFonts w:ascii="Arial" w:eastAsia="Arial Unicode MS" w:hAnsi="Arial" w:cs="Arial"/>
                <w:b/>
                <w:bCs/>
                <w:color w:val="auto"/>
                <w:sz w:val="18"/>
                <w:szCs w:val="18"/>
                <w:cs/>
              </w:rPr>
              <w:t xml:space="preserve"> </w:t>
            </w:r>
            <w:r w:rsidRPr="00B30E25">
              <w:rPr>
                <w:rFonts w:ascii="Arial" w:eastAsia="Arial Unicode MS" w:hAnsi="Arial" w:cs="Arial"/>
                <w:b/>
                <w:bCs/>
                <w:color w:val="auto"/>
                <w:sz w:val="18"/>
                <w:szCs w:val="18"/>
                <w:cs/>
              </w:rPr>
              <w:t xml:space="preserve">financial </w:t>
            </w:r>
            <w:r w:rsidRPr="00B30E25">
              <w:rPr>
                <w:rFonts w:ascii="Arial" w:eastAsia="Arial Unicode MS" w:hAnsi="Arial" w:cs="Arial"/>
                <w:b/>
                <w:bCs/>
                <w:color w:val="auto"/>
                <w:sz w:val="18"/>
                <w:szCs w:val="18"/>
              </w:rPr>
              <w:t>statement</w:t>
            </w:r>
            <w:r>
              <w:rPr>
                <w:rFonts w:ascii="Arial" w:eastAsia="Arial Unicode MS" w:hAnsi="Arial" w:cs="Arial"/>
                <w:b/>
                <w:bCs/>
                <w:color w:val="auto"/>
                <w:sz w:val="18"/>
                <w:szCs w:val="18"/>
              </w:rPr>
              <w:t>s</w:t>
            </w:r>
          </w:p>
        </w:tc>
      </w:tr>
      <w:tr w:rsidR="000245B2" w:rsidRPr="00B30E25" w:rsidTr="009D78F7">
        <w:tc>
          <w:tcPr>
            <w:tcW w:w="3888" w:type="dxa"/>
            <w:tcBorders>
              <w:top w:val="nil"/>
              <w:left w:val="nil"/>
              <w:bottom w:val="nil"/>
              <w:right w:val="nil"/>
            </w:tcBorders>
            <w:shd w:val="clear" w:color="auto" w:fill="auto"/>
            <w:vAlign w:val="bottom"/>
          </w:tcPr>
          <w:p w:rsidR="000245B2" w:rsidRPr="00B30E25" w:rsidRDefault="000245B2" w:rsidP="009D78F7">
            <w:pPr>
              <w:ind w:left="540"/>
              <w:rPr>
                <w:rFonts w:ascii="Arial" w:eastAsia="SimSun" w:hAnsi="Arial" w:cs="Arial"/>
                <w:b/>
                <w:bCs/>
                <w:color w:val="auto"/>
                <w:sz w:val="18"/>
                <w:szCs w:val="18"/>
                <w:cs/>
              </w:rPr>
            </w:pPr>
          </w:p>
        </w:tc>
        <w:tc>
          <w:tcPr>
            <w:tcW w:w="5670" w:type="dxa"/>
            <w:gridSpan w:val="3"/>
            <w:tcBorders>
              <w:top w:val="single" w:sz="4" w:space="0" w:color="auto"/>
              <w:left w:val="nil"/>
              <w:bottom w:val="single" w:sz="4" w:space="0" w:color="auto"/>
              <w:right w:val="nil"/>
            </w:tcBorders>
            <w:shd w:val="clear" w:color="auto" w:fill="auto"/>
          </w:tcPr>
          <w:p w:rsidR="000245B2" w:rsidRPr="00B30E25" w:rsidRDefault="000245B2" w:rsidP="009D78F7">
            <w:pPr>
              <w:ind w:left="-22"/>
              <w:jc w:val="center"/>
              <w:rPr>
                <w:rFonts w:ascii="Arial" w:eastAsia="SimSun" w:hAnsi="Arial" w:cs="Arial"/>
                <w:b/>
                <w:bCs/>
                <w:color w:val="auto"/>
                <w:sz w:val="18"/>
                <w:szCs w:val="18"/>
                <w:lang w:val="en-US"/>
              </w:rPr>
            </w:pPr>
            <w:r w:rsidRPr="00B30E25">
              <w:rPr>
                <w:rFonts w:ascii="Arial" w:eastAsia="SimSun" w:hAnsi="Arial" w:cs="Arial"/>
                <w:b/>
                <w:bCs/>
                <w:color w:val="auto"/>
                <w:sz w:val="18"/>
                <w:szCs w:val="18"/>
                <w:lang w:val="en-US"/>
              </w:rPr>
              <w:t>For the year ended 31 December 2018</w:t>
            </w:r>
          </w:p>
        </w:tc>
      </w:tr>
      <w:tr w:rsidR="000245B2" w:rsidRPr="00B30E25" w:rsidTr="000245B2">
        <w:tc>
          <w:tcPr>
            <w:tcW w:w="3888" w:type="dxa"/>
            <w:vMerge w:val="restart"/>
            <w:tcBorders>
              <w:top w:val="nil"/>
              <w:left w:val="nil"/>
              <w:bottom w:val="nil"/>
              <w:right w:val="nil"/>
            </w:tcBorders>
            <w:shd w:val="clear" w:color="auto" w:fill="auto"/>
            <w:vAlign w:val="bottom"/>
          </w:tcPr>
          <w:p w:rsidR="000245B2" w:rsidRPr="00B30E25" w:rsidRDefault="000245B2" w:rsidP="009D78F7">
            <w:pPr>
              <w:ind w:left="540"/>
              <w:rPr>
                <w:rFonts w:ascii="Arial Bold" w:eastAsia="Arial Unicode MS" w:hAnsi="Arial Bold" w:cs="Arial" w:hint="eastAsia"/>
                <w:b/>
                <w:bCs/>
                <w:color w:val="auto"/>
                <w:spacing w:val="-2"/>
                <w:sz w:val="18"/>
                <w:szCs w:val="18"/>
                <w:cs/>
              </w:rPr>
            </w:pPr>
            <w:r w:rsidRPr="006C4A28">
              <w:rPr>
                <w:rFonts w:ascii="Arial Bold" w:eastAsia="SimSun" w:hAnsi="Arial Bold" w:cs="Arial"/>
                <w:b/>
                <w:bCs/>
                <w:color w:val="auto"/>
                <w:spacing w:val="-2"/>
                <w:sz w:val="18"/>
                <w:szCs w:val="18"/>
                <w:cs/>
              </w:rPr>
              <w:t>Statement of comprehensive income</w:t>
            </w:r>
          </w:p>
        </w:tc>
        <w:tc>
          <w:tcPr>
            <w:tcW w:w="2002" w:type="dxa"/>
            <w:tcBorders>
              <w:top w:val="single" w:sz="4" w:space="0" w:color="auto"/>
              <w:left w:val="nil"/>
              <w:bottom w:val="nil"/>
              <w:right w:val="nil"/>
            </w:tcBorders>
            <w:shd w:val="clear" w:color="auto" w:fill="auto"/>
            <w:vAlign w:val="bottom"/>
          </w:tcPr>
          <w:p w:rsidR="000245B2" w:rsidRPr="00B30E25" w:rsidRDefault="000245B2" w:rsidP="009D78F7">
            <w:pPr>
              <w:tabs>
                <w:tab w:val="decimal" w:pos="1784"/>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rPr>
              <w:t>Amount</w:t>
            </w:r>
          </w:p>
          <w:p w:rsidR="000245B2" w:rsidRPr="004E3E8C" w:rsidRDefault="000245B2" w:rsidP="009D78F7">
            <w:pPr>
              <w:tabs>
                <w:tab w:val="decimal" w:pos="1784"/>
              </w:tabs>
              <w:ind w:left="-22" w:right="-72"/>
              <w:jc w:val="both"/>
              <w:rPr>
                <w:rFonts w:ascii="Arial Bold" w:eastAsia="Arial Unicode MS" w:hAnsi="Arial Bold" w:cs="Arial" w:hint="eastAsia"/>
                <w:b/>
                <w:bCs/>
                <w:color w:val="auto"/>
                <w:spacing w:val="-4"/>
                <w:sz w:val="18"/>
                <w:szCs w:val="18"/>
                <w:cs/>
              </w:rPr>
            </w:pPr>
            <w:r w:rsidRPr="004E3E8C">
              <w:rPr>
                <w:rFonts w:ascii="Arial Bold" w:eastAsia="Arial Unicode MS" w:hAnsi="Arial Bold" w:cs="Arial"/>
                <w:b/>
                <w:bCs/>
                <w:color w:val="auto"/>
                <w:spacing w:val="-4"/>
                <w:sz w:val="18"/>
                <w:szCs w:val="18"/>
                <w:cs/>
              </w:rPr>
              <w:t xml:space="preserve">as </w:t>
            </w:r>
            <w:r w:rsidRPr="004E3E8C">
              <w:rPr>
                <w:rFonts w:ascii="Arial Bold" w:eastAsia="Arial Unicode MS" w:hAnsi="Arial Bold" w:cs="Arial"/>
                <w:b/>
                <w:bCs/>
                <w:color w:val="auto"/>
                <w:spacing w:val="-4"/>
                <w:sz w:val="18"/>
                <w:szCs w:val="18"/>
              </w:rPr>
              <w:t>previously reported</w:t>
            </w:r>
          </w:p>
        </w:tc>
        <w:tc>
          <w:tcPr>
            <w:tcW w:w="1584" w:type="dxa"/>
            <w:tcBorders>
              <w:top w:val="single" w:sz="4" w:space="0" w:color="auto"/>
              <w:left w:val="nil"/>
              <w:bottom w:val="nil"/>
              <w:right w:val="nil"/>
            </w:tcBorders>
            <w:shd w:val="clear" w:color="auto" w:fill="auto"/>
            <w:vAlign w:val="bottom"/>
          </w:tcPr>
          <w:p w:rsidR="000245B2" w:rsidRPr="00B30E25" w:rsidRDefault="000245B2" w:rsidP="00932D6F">
            <w:pPr>
              <w:tabs>
                <w:tab w:val="decimal" w:pos="1366"/>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rPr>
              <w:t>Reclassification</w:t>
            </w:r>
          </w:p>
        </w:tc>
        <w:tc>
          <w:tcPr>
            <w:tcW w:w="2084" w:type="dxa"/>
            <w:tcBorders>
              <w:top w:val="single" w:sz="4" w:space="0" w:color="auto"/>
              <w:left w:val="nil"/>
              <w:bottom w:val="nil"/>
              <w:right w:val="nil"/>
            </w:tcBorders>
            <w:shd w:val="clear" w:color="auto" w:fill="auto"/>
            <w:vAlign w:val="bottom"/>
          </w:tcPr>
          <w:p w:rsidR="000245B2" w:rsidRPr="00B30E25" w:rsidRDefault="000245B2" w:rsidP="009D78F7">
            <w:pPr>
              <w:tabs>
                <w:tab w:val="decimal" w:pos="1855"/>
              </w:tabs>
              <w:ind w:left="-22" w:right="-72"/>
              <w:jc w:val="both"/>
              <w:rPr>
                <w:rFonts w:ascii="Arial" w:eastAsia="Arial Unicode MS" w:hAnsi="Arial" w:cs="Arial"/>
                <w:b/>
                <w:bCs/>
                <w:color w:val="auto"/>
                <w:sz w:val="18"/>
                <w:szCs w:val="18"/>
                <w:lang w:val="en-US"/>
              </w:rPr>
            </w:pPr>
            <w:r w:rsidRPr="00B30E25">
              <w:rPr>
                <w:rFonts w:ascii="Arial" w:eastAsia="Arial Unicode MS" w:hAnsi="Arial" w:cs="Arial"/>
                <w:b/>
                <w:bCs/>
                <w:color w:val="auto"/>
                <w:sz w:val="18"/>
                <w:szCs w:val="18"/>
                <w:lang w:val="en-US"/>
              </w:rPr>
              <w:t>Amount</w:t>
            </w:r>
          </w:p>
          <w:p w:rsidR="000245B2" w:rsidRPr="00B30E25" w:rsidRDefault="000245B2" w:rsidP="00932D6F">
            <w:pPr>
              <w:tabs>
                <w:tab w:val="decimal" w:pos="1855"/>
              </w:tabs>
              <w:ind w:left="-22" w:right="-72"/>
              <w:jc w:val="both"/>
              <w:rPr>
                <w:rFonts w:ascii="Arial" w:eastAsia="Arial Unicode MS" w:hAnsi="Arial" w:cs="Arial"/>
                <w:b/>
                <w:bCs/>
                <w:color w:val="auto"/>
                <w:sz w:val="18"/>
                <w:szCs w:val="18"/>
                <w:lang w:val="en-US"/>
              </w:rPr>
            </w:pPr>
            <w:r w:rsidRPr="00B30E25">
              <w:rPr>
                <w:rFonts w:ascii="Arial" w:eastAsia="Arial Unicode MS" w:hAnsi="Arial" w:cs="Arial"/>
                <w:b/>
                <w:bCs/>
                <w:color w:val="auto"/>
                <w:sz w:val="18"/>
                <w:szCs w:val="18"/>
                <w:lang w:val="en-US"/>
              </w:rPr>
              <w:t>after reclassification</w:t>
            </w:r>
          </w:p>
        </w:tc>
      </w:tr>
      <w:tr w:rsidR="000245B2" w:rsidRPr="00B30E25" w:rsidTr="000245B2">
        <w:tc>
          <w:tcPr>
            <w:tcW w:w="3888" w:type="dxa"/>
            <w:vMerge/>
            <w:tcBorders>
              <w:top w:val="nil"/>
              <w:left w:val="nil"/>
              <w:bottom w:val="nil"/>
              <w:right w:val="nil"/>
            </w:tcBorders>
            <w:shd w:val="clear" w:color="auto" w:fill="auto"/>
          </w:tcPr>
          <w:p w:rsidR="000245B2" w:rsidRPr="00B30E25" w:rsidRDefault="000245B2" w:rsidP="009D78F7">
            <w:pPr>
              <w:ind w:left="540"/>
              <w:rPr>
                <w:rFonts w:ascii="Arial" w:eastAsia="Arial Unicode MS" w:hAnsi="Arial" w:cs="Arial"/>
                <w:color w:val="auto"/>
                <w:sz w:val="18"/>
                <w:szCs w:val="18"/>
                <w:lang w:val="en-US"/>
              </w:rPr>
            </w:pPr>
          </w:p>
        </w:tc>
        <w:tc>
          <w:tcPr>
            <w:tcW w:w="2002" w:type="dxa"/>
            <w:tcBorders>
              <w:top w:val="nil"/>
              <w:left w:val="nil"/>
              <w:bottom w:val="single" w:sz="4" w:space="0" w:color="auto"/>
              <w:right w:val="nil"/>
            </w:tcBorders>
            <w:shd w:val="clear" w:color="auto" w:fill="auto"/>
          </w:tcPr>
          <w:p w:rsidR="000245B2" w:rsidRPr="00B30E25" w:rsidRDefault="000245B2" w:rsidP="009D78F7">
            <w:pPr>
              <w:tabs>
                <w:tab w:val="decimal" w:pos="1784"/>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Baht</w:t>
            </w:r>
          </w:p>
        </w:tc>
        <w:tc>
          <w:tcPr>
            <w:tcW w:w="1584" w:type="dxa"/>
            <w:tcBorders>
              <w:top w:val="nil"/>
              <w:left w:val="nil"/>
              <w:bottom w:val="single" w:sz="4" w:space="0" w:color="auto"/>
              <w:right w:val="nil"/>
            </w:tcBorders>
            <w:shd w:val="clear" w:color="auto" w:fill="auto"/>
          </w:tcPr>
          <w:p w:rsidR="000245B2" w:rsidRPr="00B30E25" w:rsidRDefault="000245B2" w:rsidP="009D78F7">
            <w:pPr>
              <w:tabs>
                <w:tab w:val="decimal" w:pos="1366"/>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Baht</w:t>
            </w:r>
          </w:p>
        </w:tc>
        <w:tc>
          <w:tcPr>
            <w:tcW w:w="2084" w:type="dxa"/>
            <w:tcBorders>
              <w:top w:val="nil"/>
              <w:left w:val="nil"/>
              <w:bottom w:val="single" w:sz="4" w:space="0" w:color="auto"/>
              <w:right w:val="nil"/>
            </w:tcBorders>
            <w:shd w:val="clear" w:color="auto" w:fill="auto"/>
          </w:tcPr>
          <w:p w:rsidR="000245B2" w:rsidRPr="00B30E25" w:rsidRDefault="000245B2" w:rsidP="009D78F7">
            <w:pPr>
              <w:tabs>
                <w:tab w:val="decimal" w:pos="1855"/>
              </w:tabs>
              <w:ind w:left="-22" w:right="-72"/>
              <w:jc w:val="both"/>
              <w:rPr>
                <w:rFonts w:ascii="Arial" w:eastAsia="Arial Unicode MS" w:hAnsi="Arial" w:cs="Arial"/>
                <w:b/>
                <w:bCs/>
                <w:color w:val="auto"/>
                <w:sz w:val="18"/>
                <w:szCs w:val="18"/>
                <w:cs/>
              </w:rPr>
            </w:pPr>
            <w:r w:rsidRPr="00B30E25">
              <w:rPr>
                <w:rFonts w:ascii="Arial" w:eastAsia="Arial Unicode MS" w:hAnsi="Arial" w:cs="Arial"/>
                <w:b/>
                <w:bCs/>
                <w:color w:val="auto"/>
                <w:sz w:val="18"/>
                <w:szCs w:val="18"/>
                <w:cs/>
              </w:rPr>
              <w:t>Baht</w:t>
            </w:r>
          </w:p>
        </w:tc>
      </w:tr>
      <w:tr w:rsidR="000245B2" w:rsidRPr="00B30E25" w:rsidTr="000245B2">
        <w:tc>
          <w:tcPr>
            <w:tcW w:w="3888" w:type="dxa"/>
            <w:tcBorders>
              <w:top w:val="nil"/>
              <w:left w:val="nil"/>
              <w:bottom w:val="nil"/>
              <w:right w:val="nil"/>
            </w:tcBorders>
            <w:shd w:val="clear" w:color="auto" w:fill="auto"/>
          </w:tcPr>
          <w:p w:rsidR="000245B2" w:rsidRPr="00B30E25" w:rsidRDefault="000245B2" w:rsidP="009D78F7">
            <w:pPr>
              <w:ind w:left="540"/>
              <w:rPr>
                <w:rFonts w:ascii="Arial" w:eastAsia="Arial Unicode MS" w:hAnsi="Arial" w:cs="Arial"/>
                <w:color w:val="auto"/>
                <w:sz w:val="18"/>
                <w:szCs w:val="18"/>
                <w:lang w:val="en-US"/>
              </w:rPr>
            </w:pPr>
          </w:p>
        </w:tc>
        <w:tc>
          <w:tcPr>
            <w:tcW w:w="2002" w:type="dxa"/>
            <w:tcBorders>
              <w:top w:val="single" w:sz="4" w:space="0" w:color="auto"/>
              <w:left w:val="nil"/>
              <w:bottom w:val="nil"/>
              <w:right w:val="nil"/>
            </w:tcBorders>
            <w:shd w:val="clear" w:color="auto" w:fill="FAFAFA"/>
          </w:tcPr>
          <w:p w:rsidR="000245B2" w:rsidRPr="00B30E25" w:rsidRDefault="000245B2" w:rsidP="009D78F7">
            <w:pPr>
              <w:tabs>
                <w:tab w:val="decimal" w:pos="1784"/>
              </w:tabs>
              <w:ind w:left="-22" w:right="-72"/>
              <w:jc w:val="both"/>
              <w:rPr>
                <w:rFonts w:ascii="Arial" w:eastAsia="Arial Unicode MS" w:hAnsi="Arial" w:cs="Arial"/>
                <w:color w:val="auto"/>
                <w:sz w:val="18"/>
                <w:szCs w:val="18"/>
                <w:cs/>
              </w:rPr>
            </w:pPr>
          </w:p>
        </w:tc>
        <w:tc>
          <w:tcPr>
            <w:tcW w:w="1584" w:type="dxa"/>
            <w:tcBorders>
              <w:top w:val="single" w:sz="4" w:space="0" w:color="auto"/>
              <w:left w:val="nil"/>
              <w:bottom w:val="nil"/>
              <w:right w:val="nil"/>
            </w:tcBorders>
            <w:shd w:val="clear" w:color="auto" w:fill="FAFAFA"/>
          </w:tcPr>
          <w:p w:rsidR="000245B2" w:rsidRPr="00B30E25" w:rsidRDefault="000245B2" w:rsidP="009D78F7">
            <w:pPr>
              <w:tabs>
                <w:tab w:val="decimal" w:pos="1366"/>
              </w:tabs>
              <w:ind w:left="-22" w:right="-72"/>
              <w:jc w:val="both"/>
              <w:rPr>
                <w:rFonts w:ascii="Arial" w:eastAsia="Arial Unicode MS" w:hAnsi="Arial" w:cs="Arial"/>
                <w:b/>
                <w:bCs/>
                <w:color w:val="auto"/>
                <w:sz w:val="18"/>
                <w:szCs w:val="18"/>
                <w:cs/>
              </w:rPr>
            </w:pPr>
          </w:p>
        </w:tc>
        <w:tc>
          <w:tcPr>
            <w:tcW w:w="2084" w:type="dxa"/>
            <w:tcBorders>
              <w:top w:val="single" w:sz="4" w:space="0" w:color="auto"/>
              <w:left w:val="nil"/>
              <w:bottom w:val="nil"/>
              <w:right w:val="nil"/>
            </w:tcBorders>
            <w:shd w:val="clear" w:color="auto" w:fill="FAFAFA"/>
          </w:tcPr>
          <w:p w:rsidR="000245B2" w:rsidRPr="00B30E25" w:rsidRDefault="000245B2" w:rsidP="009D78F7">
            <w:pPr>
              <w:tabs>
                <w:tab w:val="decimal" w:pos="1855"/>
              </w:tabs>
              <w:ind w:left="-22" w:right="-72"/>
              <w:jc w:val="both"/>
              <w:rPr>
                <w:rFonts w:ascii="Arial" w:eastAsia="Arial Unicode MS" w:hAnsi="Arial" w:cs="Arial"/>
                <w:b/>
                <w:bCs/>
                <w:color w:val="auto"/>
                <w:sz w:val="18"/>
                <w:szCs w:val="18"/>
                <w:cs/>
              </w:rPr>
            </w:pPr>
          </w:p>
        </w:tc>
      </w:tr>
      <w:tr w:rsidR="000245B2" w:rsidRPr="00B30E25" w:rsidTr="000245B2">
        <w:tc>
          <w:tcPr>
            <w:tcW w:w="3888" w:type="dxa"/>
            <w:tcBorders>
              <w:top w:val="nil"/>
              <w:left w:val="nil"/>
              <w:bottom w:val="nil"/>
              <w:right w:val="nil"/>
            </w:tcBorders>
            <w:shd w:val="clear" w:color="auto" w:fill="auto"/>
          </w:tcPr>
          <w:p w:rsidR="000245B2" w:rsidRPr="006C4A28" w:rsidRDefault="000245B2" w:rsidP="000245B2">
            <w:pPr>
              <w:ind w:left="540"/>
              <w:rPr>
                <w:rFonts w:ascii="Arial" w:eastAsia="Arial Unicode MS" w:hAnsi="Arial" w:cs="Arial"/>
                <w:color w:val="auto"/>
                <w:sz w:val="18"/>
                <w:szCs w:val="18"/>
                <w:cs/>
              </w:rPr>
            </w:pPr>
            <w:r w:rsidRPr="006C4A28">
              <w:rPr>
                <w:rFonts w:ascii="Arial" w:eastAsia="Arial Unicode MS" w:hAnsi="Arial" w:cs="Arial"/>
                <w:color w:val="auto"/>
                <w:sz w:val="18"/>
                <w:szCs w:val="18"/>
              </w:rPr>
              <w:t>Revenue from sales and services</w:t>
            </w:r>
          </w:p>
        </w:tc>
        <w:tc>
          <w:tcPr>
            <w:tcW w:w="2002" w:type="dxa"/>
            <w:tcBorders>
              <w:top w:val="nil"/>
              <w:left w:val="nil"/>
              <w:bottom w:val="nil"/>
              <w:right w:val="nil"/>
            </w:tcBorders>
            <w:shd w:val="clear" w:color="auto" w:fill="FAFAFA"/>
          </w:tcPr>
          <w:p w:rsidR="000245B2" w:rsidRPr="006C4A28" w:rsidRDefault="000245B2" w:rsidP="00932D6F">
            <w:pPr>
              <w:tabs>
                <w:tab w:val="decimal" w:pos="1783"/>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1,460,600,000</w:t>
            </w:r>
          </w:p>
        </w:tc>
        <w:tc>
          <w:tcPr>
            <w:tcW w:w="1584" w:type="dxa"/>
            <w:tcBorders>
              <w:top w:val="nil"/>
              <w:left w:val="nil"/>
              <w:bottom w:val="nil"/>
              <w:right w:val="nil"/>
            </w:tcBorders>
            <w:shd w:val="clear" w:color="auto" w:fill="FAFAFA"/>
          </w:tcPr>
          <w:p w:rsidR="000245B2" w:rsidRPr="006C4A28" w:rsidRDefault="000245B2" w:rsidP="00932D6F">
            <w:pPr>
              <w:tabs>
                <w:tab w:val="decimal" w:pos="1377"/>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(35,605,261)</w:t>
            </w:r>
          </w:p>
        </w:tc>
        <w:tc>
          <w:tcPr>
            <w:tcW w:w="2084" w:type="dxa"/>
            <w:tcBorders>
              <w:top w:val="nil"/>
              <w:left w:val="nil"/>
              <w:bottom w:val="nil"/>
              <w:right w:val="nil"/>
            </w:tcBorders>
            <w:shd w:val="clear" w:color="auto" w:fill="FAFAFA"/>
          </w:tcPr>
          <w:p w:rsidR="000245B2" w:rsidRPr="006C4A28" w:rsidRDefault="000245B2" w:rsidP="000245B2">
            <w:pPr>
              <w:tabs>
                <w:tab w:val="decimal" w:pos="1855"/>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1,424,994,739</w:t>
            </w:r>
          </w:p>
        </w:tc>
      </w:tr>
      <w:tr w:rsidR="000245B2" w:rsidRPr="00B30E25" w:rsidTr="000245B2">
        <w:tc>
          <w:tcPr>
            <w:tcW w:w="3888" w:type="dxa"/>
            <w:tcBorders>
              <w:top w:val="nil"/>
              <w:left w:val="nil"/>
              <w:bottom w:val="nil"/>
              <w:right w:val="nil"/>
            </w:tcBorders>
            <w:shd w:val="clear" w:color="auto" w:fill="auto"/>
          </w:tcPr>
          <w:p w:rsidR="000245B2" w:rsidRPr="006C4A28" w:rsidRDefault="000245B2" w:rsidP="000245B2">
            <w:pPr>
              <w:ind w:left="540"/>
              <w:rPr>
                <w:rFonts w:ascii="Arial" w:eastAsia="Arial Unicode MS" w:hAnsi="Arial" w:cs="Arial"/>
                <w:color w:val="auto"/>
                <w:sz w:val="18"/>
                <w:szCs w:val="18"/>
                <w:cs/>
              </w:rPr>
            </w:pPr>
            <w:r>
              <w:rPr>
                <w:rFonts w:ascii="Arial" w:eastAsia="Arial Unicode MS" w:hAnsi="Arial" w:cs="Arial"/>
                <w:color w:val="auto"/>
                <w:sz w:val="18"/>
                <w:szCs w:val="18"/>
              </w:rPr>
              <w:t>Selling expenses</w:t>
            </w:r>
          </w:p>
        </w:tc>
        <w:tc>
          <w:tcPr>
            <w:tcW w:w="2002" w:type="dxa"/>
            <w:tcBorders>
              <w:top w:val="nil"/>
              <w:left w:val="nil"/>
              <w:bottom w:val="nil"/>
              <w:right w:val="nil"/>
            </w:tcBorders>
            <w:shd w:val="clear" w:color="auto" w:fill="FAFAFA"/>
          </w:tcPr>
          <w:p w:rsidR="000245B2" w:rsidRPr="006C4A28" w:rsidRDefault="000245B2" w:rsidP="00932D6F">
            <w:pPr>
              <w:tabs>
                <w:tab w:val="decimal" w:pos="1783"/>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(141,770,656)</w:t>
            </w:r>
          </w:p>
        </w:tc>
        <w:tc>
          <w:tcPr>
            <w:tcW w:w="1584" w:type="dxa"/>
            <w:tcBorders>
              <w:top w:val="nil"/>
              <w:left w:val="nil"/>
              <w:bottom w:val="nil"/>
              <w:right w:val="nil"/>
            </w:tcBorders>
            <w:shd w:val="clear" w:color="auto" w:fill="FAFAFA"/>
          </w:tcPr>
          <w:p w:rsidR="000245B2" w:rsidRPr="006C4A28" w:rsidRDefault="000245B2" w:rsidP="00932D6F">
            <w:pPr>
              <w:tabs>
                <w:tab w:val="decimal" w:pos="1377"/>
              </w:tabs>
              <w:ind w:left="-22" w:right="-72"/>
              <w:jc w:val="both"/>
              <w:rPr>
                <w:rFonts w:ascii="Arial" w:eastAsia="Arial Unicode MS" w:hAnsi="Arial" w:cs="Arial"/>
                <w:color w:val="auto"/>
                <w:sz w:val="18"/>
                <w:szCs w:val="18"/>
                <w:cs/>
              </w:rPr>
            </w:pPr>
            <w:r>
              <w:rPr>
                <w:rFonts w:ascii="Arial" w:eastAsia="Arial Unicode MS" w:hAnsi="Arial" w:cs="Arial"/>
                <w:color w:val="auto"/>
                <w:sz w:val="18"/>
                <w:szCs w:val="18"/>
              </w:rPr>
              <w:t>35,605,261</w:t>
            </w:r>
          </w:p>
        </w:tc>
        <w:tc>
          <w:tcPr>
            <w:tcW w:w="2084" w:type="dxa"/>
            <w:tcBorders>
              <w:top w:val="nil"/>
              <w:left w:val="nil"/>
              <w:bottom w:val="nil"/>
              <w:right w:val="nil"/>
            </w:tcBorders>
            <w:shd w:val="clear" w:color="auto" w:fill="FAFAFA"/>
          </w:tcPr>
          <w:p w:rsidR="000245B2" w:rsidRPr="006C4A28" w:rsidRDefault="000245B2" w:rsidP="000245B2">
            <w:pPr>
              <w:tabs>
                <w:tab w:val="decimal" w:pos="1855"/>
              </w:tabs>
              <w:ind w:left="-22" w:right="-72"/>
              <w:jc w:val="both"/>
              <w:rPr>
                <w:rFonts w:ascii="Arial" w:eastAsia="Arial Unicode MS" w:hAnsi="Arial" w:cs="Arial"/>
                <w:color w:val="auto"/>
                <w:sz w:val="18"/>
                <w:szCs w:val="18"/>
              </w:rPr>
            </w:pPr>
            <w:r>
              <w:rPr>
                <w:rFonts w:ascii="Arial" w:eastAsia="Arial Unicode MS" w:hAnsi="Arial" w:cs="Arial"/>
                <w:color w:val="auto"/>
                <w:sz w:val="18"/>
                <w:szCs w:val="18"/>
              </w:rPr>
              <w:t>(106,165,395)</w:t>
            </w:r>
          </w:p>
        </w:tc>
      </w:tr>
    </w:tbl>
    <w:p w:rsidR="00D051B4" w:rsidRDefault="00D051B4" w:rsidP="00B30E25">
      <w:pPr>
        <w:jc w:val="thaiDistribute"/>
        <w:rPr>
          <w:rFonts w:ascii="Arial" w:eastAsia="Arial Unicode MS" w:hAnsi="Arial" w:cs="Arial"/>
          <w:color w:val="000000"/>
          <w:spacing w:val="-6"/>
          <w:sz w:val="18"/>
          <w:szCs w:val="18"/>
          <w:lang w:val="en-US"/>
        </w:rPr>
      </w:pPr>
    </w:p>
    <w:p w:rsidR="006C4A28" w:rsidRPr="006C4A28" w:rsidRDefault="006C4A28" w:rsidP="006C4A28">
      <w:pPr>
        <w:pStyle w:val="NoSpacing"/>
        <w:ind w:left="540" w:hanging="540"/>
        <w:jc w:val="both"/>
        <w:rPr>
          <w:rFonts w:ascii="Arial" w:eastAsia="SimSun" w:hAnsi="Arial" w:cs="Arial"/>
          <w:b/>
          <w:bCs/>
          <w:color w:val="CF4A02"/>
          <w:spacing w:val="-2"/>
          <w:sz w:val="18"/>
          <w:szCs w:val="18"/>
          <w:lang w:val="en-GB"/>
        </w:rPr>
      </w:pPr>
      <w:r w:rsidRPr="006C4A28">
        <w:rPr>
          <w:rFonts w:ascii="Arial" w:eastAsia="SimSun" w:hAnsi="Arial" w:cs="Arial"/>
          <w:b/>
          <w:bCs/>
          <w:color w:val="CF4A02"/>
          <w:spacing w:val="-2"/>
          <w:sz w:val="18"/>
          <w:szCs w:val="18"/>
          <w:lang w:val="en-GB"/>
        </w:rPr>
        <w:t>2.2</w:t>
      </w:r>
      <w:r w:rsidRPr="006C4A28">
        <w:rPr>
          <w:rFonts w:ascii="Arial" w:eastAsia="SimSun" w:hAnsi="Arial" w:cs="Arial"/>
          <w:b/>
          <w:bCs/>
          <w:color w:val="CF4A02"/>
          <w:spacing w:val="-2"/>
          <w:sz w:val="18"/>
          <w:szCs w:val="18"/>
          <w:lang w:val="en-GB"/>
        </w:rPr>
        <w:tab/>
      </w:r>
      <w:r w:rsidRPr="006C4A28">
        <w:rPr>
          <w:rFonts w:ascii="Arial Bold" w:eastAsia="SimSun" w:hAnsi="Arial Bold" w:cs="Arial"/>
          <w:b/>
          <w:bCs/>
          <w:color w:val="CF4A02"/>
          <w:spacing w:val="-4"/>
          <w:sz w:val="18"/>
          <w:szCs w:val="18"/>
          <w:lang w:val="en-GB"/>
        </w:rPr>
        <w:t>New and amended financial reporting standards that are relevant and have significant impacts to the Group</w:t>
      </w:r>
    </w:p>
    <w:p w:rsidR="006C4A28" w:rsidRPr="004F05AF" w:rsidRDefault="006C4A28" w:rsidP="006C4A28">
      <w:pPr>
        <w:pStyle w:val="NoSpacing"/>
        <w:ind w:left="540" w:hanging="540"/>
        <w:jc w:val="both"/>
        <w:rPr>
          <w:rFonts w:ascii="Arial" w:eastAsia="SimSun" w:hAnsi="Arial" w:cs="Arial"/>
          <w:b/>
          <w:bCs/>
          <w:spacing w:val="-2"/>
          <w:sz w:val="18"/>
          <w:szCs w:val="18"/>
          <w:lang w:val="en-GB"/>
        </w:rPr>
      </w:pPr>
    </w:p>
    <w:p w:rsidR="006C4A28" w:rsidRPr="006C4A28" w:rsidRDefault="006C4A28" w:rsidP="006C4A28">
      <w:pPr>
        <w:ind w:left="1080" w:hanging="540"/>
        <w:jc w:val="both"/>
        <w:rPr>
          <w:rFonts w:ascii="Arial" w:eastAsia="Arial Unicode MS" w:hAnsi="Arial" w:cs="Arial"/>
          <w:b/>
          <w:bCs/>
          <w:color w:val="CF4A02"/>
          <w:sz w:val="18"/>
          <w:szCs w:val="18"/>
        </w:rPr>
      </w:pPr>
      <w:r w:rsidRPr="006C4A28">
        <w:rPr>
          <w:rFonts w:ascii="Arial" w:eastAsia="Arial Unicode MS" w:hAnsi="Arial" w:cs="Arial"/>
          <w:b/>
          <w:bCs/>
          <w:color w:val="CF4A02"/>
          <w:sz w:val="18"/>
          <w:szCs w:val="18"/>
        </w:rPr>
        <w:t>2.2.1</w:t>
      </w:r>
      <w:r w:rsidRPr="006C4A28">
        <w:rPr>
          <w:rFonts w:ascii="Arial" w:eastAsia="Arial Unicode MS" w:hAnsi="Arial" w:cs="Arial"/>
          <w:b/>
          <w:bCs/>
          <w:color w:val="CF4A02"/>
          <w:sz w:val="18"/>
          <w:szCs w:val="18"/>
        </w:rPr>
        <w:tab/>
        <w:t>The Group has applied the following standard and amendments for the first time for their annual reporting commencing 1 January 2019</w:t>
      </w:r>
    </w:p>
    <w:p w:rsidR="006C4A28" w:rsidRPr="004F05AF" w:rsidRDefault="006C4A28" w:rsidP="004F05AF">
      <w:pPr>
        <w:ind w:left="1080"/>
        <w:jc w:val="both"/>
        <w:rPr>
          <w:rFonts w:ascii="Arial" w:eastAsia="Arial Unicode MS" w:hAnsi="Arial" w:cs="Arial"/>
          <w:color w:val="auto"/>
          <w:sz w:val="18"/>
          <w:szCs w:val="18"/>
        </w:rPr>
      </w:pPr>
    </w:p>
    <w:p w:rsidR="006C4A28" w:rsidRPr="006C06DD" w:rsidRDefault="006C4A28" w:rsidP="006C4A28">
      <w:pPr>
        <w:ind w:left="1080" w:hanging="540"/>
        <w:jc w:val="both"/>
        <w:rPr>
          <w:rFonts w:ascii="Arial" w:eastAsia="Arial Unicode MS" w:hAnsi="Arial" w:cs="Arial"/>
          <w:b/>
          <w:bCs/>
          <w:color w:val="CF4A02"/>
          <w:sz w:val="18"/>
          <w:szCs w:val="18"/>
        </w:rPr>
      </w:pPr>
      <w:bookmarkStart w:id="2" w:name="_Hlk28604319"/>
      <w:r w:rsidRPr="004F05AF">
        <w:rPr>
          <w:rFonts w:ascii="Arial" w:eastAsia="Arial Unicode MS" w:hAnsi="Arial" w:cs="Arial"/>
          <w:b/>
          <w:bCs/>
          <w:color w:val="CF4A02"/>
          <w:sz w:val="18"/>
          <w:szCs w:val="18"/>
        </w:rPr>
        <w:t>a)</w:t>
      </w:r>
      <w:r w:rsidRPr="004F05AF">
        <w:rPr>
          <w:rFonts w:ascii="Arial" w:eastAsia="Arial Unicode MS" w:hAnsi="Arial" w:cs="Arial"/>
          <w:b/>
          <w:bCs/>
          <w:color w:val="CF4A02"/>
          <w:sz w:val="18"/>
          <w:szCs w:val="18"/>
        </w:rPr>
        <w:tab/>
      </w:r>
      <w:r w:rsidRPr="004F05AF">
        <w:rPr>
          <w:rFonts w:ascii="Arial Bold" w:eastAsia="Arial Unicode MS" w:hAnsi="Arial Bold" w:cs="Arial"/>
          <w:b/>
          <w:bCs/>
          <w:color w:val="CF4A02"/>
          <w:spacing w:val="-4"/>
          <w:sz w:val="18"/>
          <w:szCs w:val="18"/>
        </w:rPr>
        <w:t xml:space="preserve">Thai Financial Reporting Standard no.15 (TFRS 15), </w:t>
      </w:r>
      <w:r w:rsidRPr="006C06DD">
        <w:rPr>
          <w:rFonts w:ascii="Arial Bold" w:eastAsia="Arial Unicode MS" w:hAnsi="Arial Bold" w:cs="Arial"/>
          <w:b/>
          <w:bCs/>
          <w:color w:val="CF4A02"/>
          <w:spacing w:val="-4"/>
          <w:sz w:val="18"/>
          <w:szCs w:val="18"/>
        </w:rPr>
        <w:t>Revenue from contracts with customers</w:t>
      </w:r>
    </w:p>
    <w:bookmarkEnd w:id="2"/>
    <w:p w:rsidR="006C4A28" w:rsidRPr="004F05AF" w:rsidRDefault="006C4A28" w:rsidP="006C4A28">
      <w:pPr>
        <w:ind w:left="1080"/>
        <w:jc w:val="both"/>
        <w:rPr>
          <w:rFonts w:ascii="Arial" w:eastAsia="Arial Unicode MS" w:hAnsi="Arial" w:cs="Arial"/>
          <w:color w:val="auto"/>
          <w:sz w:val="18"/>
          <w:szCs w:val="18"/>
        </w:rPr>
      </w:pPr>
    </w:p>
    <w:p w:rsidR="006C4A28" w:rsidRPr="004F05AF" w:rsidRDefault="006C4A28" w:rsidP="004F05AF">
      <w:pPr>
        <w:ind w:left="1080"/>
        <w:jc w:val="both"/>
        <w:rPr>
          <w:rFonts w:ascii="Arial" w:eastAsia="Arial Unicode MS" w:hAnsi="Arial"/>
          <w:b/>
          <w:bCs/>
          <w:color w:val="auto"/>
          <w:sz w:val="18"/>
          <w:szCs w:val="18"/>
        </w:rPr>
      </w:pPr>
      <w:r w:rsidRPr="00812C31">
        <w:rPr>
          <w:rFonts w:ascii="Arial" w:eastAsia="Arial Unicode MS" w:hAnsi="Arial" w:cs="Arial"/>
          <w:color w:val="auto"/>
          <w:spacing w:val="-4"/>
          <w:sz w:val="18"/>
          <w:szCs w:val="18"/>
        </w:rPr>
        <w:t>The standard provides principle and approach of revenue recognition under five-step process. The underlying</w:t>
      </w:r>
      <w:r w:rsidRPr="004F05AF">
        <w:rPr>
          <w:rFonts w:ascii="Arial" w:eastAsia="Arial Unicode MS" w:hAnsi="Arial" w:cs="Arial"/>
          <w:color w:val="auto"/>
          <w:sz w:val="18"/>
          <w:szCs w:val="18"/>
        </w:rPr>
        <w:t xml:space="preserve"> </w:t>
      </w:r>
      <w:r w:rsidRPr="00812C31">
        <w:rPr>
          <w:rFonts w:ascii="Arial" w:eastAsia="Arial Unicode MS" w:hAnsi="Arial" w:cs="Arial"/>
          <w:color w:val="auto"/>
          <w:spacing w:val="-4"/>
          <w:sz w:val="18"/>
          <w:szCs w:val="18"/>
        </w:rPr>
        <w:t xml:space="preserve">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812C31">
        <w:rPr>
          <w:rFonts w:ascii="Arial" w:eastAsia="Arial Unicode MS" w:hAnsi="Arial" w:cs="Arial"/>
          <w:i/>
          <w:iCs/>
          <w:color w:val="auto"/>
          <w:spacing w:val="-4"/>
          <w:sz w:val="18"/>
          <w:szCs w:val="18"/>
        </w:rPr>
        <w:t>Construction contracts,</w:t>
      </w:r>
      <w:r w:rsidRPr="00812C31">
        <w:rPr>
          <w:rFonts w:ascii="Arial" w:eastAsia="Arial Unicode MS" w:hAnsi="Arial" w:cs="Arial"/>
          <w:color w:val="auto"/>
          <w:spacing w:val="-4"/>
          <w:sz w:val="18"/>
          <w:szCs w:val="18"/>
        </w:rPr>
        <w:t xml:space="preserve"> TAS 18, </w:t>
      </w:r>
      <w:r w:rsidRPr="00812C31">
        <w:rPr>
          <w:rFonts w:ascii="Arial" w:eastAsia="Arial Unicode MS" w:hAnsi="Arial" w:cs="Arial"/>
          <w:i/>
          <w:iCs/>
          <w:color w:val="auto"/>
          <w:spacing w:val="-4"/>
          <w:sz w:val="18"/>
          <w:szCs w:val="18"/>
        </w:rPr>
        <w:t xml:space="preserve">Revenue </w:t>
      </w:r>
      <w:r w:rsidRPr="00812C31">
        <w:rPr>
          <w:rFonts w:ascii="Arial" w:eastAsia="Arial Unicode MS" w:hAnsi="Arial" w:cs="Arial"/>
          <w:color w:val="auto"/>
          <w:spacing w:val="-4"/>
          <w:sz w:val="18"/>
          <w:szCs w:val="18"/>
        </w:rPr>
        <w:t>and related interpretations</w:t>
      </w:r>
    </w:p>
    <w:p w:rsidR="006C06DD" w:rsidRDefault="006C06DD" w:rsidP="004F05AF">
      <w:pPr>
        <w:ind w:left="1080"/>
        <w:jc w:val="both"/>
        <w:rPr>
          <w:rFonts w:ascii="Arial" w:eastAsia="Arial Unicode MS" w:hAnsi="Arial" w:cs="Arial"/>
          <w:color w:val="auto"/>
          <w:spacing w:val="-4"/>
          <w:sz w:val="18"/>
          <w:szCs w:val="18"/>
          <w:lang w:val="en-US"/>
        </w:rPr>
      </w:pPr>
    </w:p>
    <w:p w:rsidR="006C4A28" w:rsidRPr="004F05AF" w:rsidRDefault="006C4A28" w:rsidP="004F05AF">
      <w:pPr>
        <w:ind w:left="1080"/>
        <w:jc w:val="both"/>
        <w:rPr>
          <w:rFonts w:ascii="Arial" w:eastAsia="Arial Unicode MS" w:hAnsi="Arial" w:cs="Arial"/>
          <w:color w:val="auto"/>
          <w:sz w:val="18"/>
          <w:szCs w:val="18"/>
          <w:lang w:val="en-US"/>
        </w:rPr>
      </w:pPr>
      <w:r w:rsidRPr="004F05AF">
        <w:rPr>
          <w:rFonts w:ascii="Arial" w:eastAsia="Arial Unicode MS" w:hAnsi="Arial" w:cs="Arial"/>
          <w:color w:val="auto"/>
          <w:spacing w:val="-4"/>
          <w:sz w:val="18"/>
          <w:szCs w:val="18"/>
          <w:lang w:val="en-US"/>
        </w:rPr>
        <w:t xml:space="preserve">The Group has adopted the new Thai Financial Reporting Standards (TFRS) no. 15, Revenue from contracts </w:t>
      </w:r>
      <w:r w:rsidRPr="006C06DD">
        <w:rPr>
          <w:rFonts w:ascii="Arial" w:eastAsia="Arial Unicode MS" w:hAnsi="Arial" w:cs="Arial"/>
          <w:color w:val="auto"/>
          <w:spacing w:val="-4"/>
          <w:sz w:val="18"/>
          <w:szCs w:val="18"/>
          <w:lang w:val="en-US"/>
        </w:rPr>
        <w:t>with customers from 1 January 2019 under the modified retrospective approach and the comparative figures</w:t>
      </w:r>
      <w:r w:rsidRPr="004F05AF">
        <w:rPr>
          <w:rFonts w:ascii="Arial" w:eastAsia="Arial Unicode MS" w:hAnsi="Arial" w:cs="Arial"/>
          <w:color w:val="auto"/>
          <w:sz w:val="18"/>
          <w:szCs w:val="18"/>
          <w:lang w:val="en-US"/>
        </w:rPr>
        <w:t xml:space="preserve"> </w:t>
      </w:r>
      <w:r w:rsidRPr="006C06DD">
        <w:rPr>
          <w:rFonts w:ascii="Arial" w:eastAsia="Arial Unicode MS" w:hAnsi="Arial" w:cs="Arial"/>
          <w:color w:val="auto"/>
          <w:spacing w:val="-4"/>
          <w:sz w:val="18"/>
          <w:szCs w:val="18"/>
          <w:lang w:val="en-US"/>
        </w:rPr>
        <w:t>have not been restated. The Group applies practical expedient relates to completed contracts and contract</w:t>
      </w:r>
      <w:r w:rsidRPr="004F05AF">
        <w:rPr>
          <w:rFonts w:ascii="Arial" w:eastAsia="Arial Unicode MS" w:hAnsi="Arial" w:cs="Arial"/>
          <w:color w:val="auto"/>
          <w:sz w:val="18"/>
          <w:szCs w:val="18"/>
          <w:lang w:val="en-US"/>
        </w:rPr>
        <w:t xml:space="preserve"> modifications allowed by TFRS 15.</w:t>
      </w:r>
    </w:p>
    <w:p w:rsidR="006C4A28" w:rsidRPr="004F05AF" w:rsidRDefault="006C4A28" w:rsidP="004F05AF">
      <w:pPr>
        <w:ind w:left="1080"/>
        <w:jc w:val="both"/>
        <w:rPr>
          <w:rFonts w:ascii="Arial" w:eastAsia="Arial Unicode MS" w:hAnsi="Arial" w:cs="Arial"/>
          <w:color w:val="auto"/>
          <w:sz w:val="18"/>
          <w:szCs w:val="18"/>
          <w:lang w:val="en-US"/>
        </w:rPr>
      </w:pPr>
    </w:p>
    <w:p w:rsidR="006C4A28" w:rsidRPr="004F05AF" w:rsidRDefault="006C4A28" w:rsidP="004F05AF">
      <w:pPr>
        <w:ind w:left="1080"/>
        <w:jc w:val="both"/>
        <w:rPr>
          <w:rFonts w:ascii="Arial" w:eastAsia="Arial Unicode MS" w:hAnsi="Arial" w:cs="Arial"/>
          <w:color w:val="auto"/>
          <w:spacing w:val="-4"/>
          <w:sz w:val="18"/>
          <w:szCs w:val="18"/>
          <w:lang w:val="en-US"/>
        </w:rPr>
      </w:pPr>
      <w:r w:rsidRPr="004F05AF">
        <w:rPr>
          <w:rFonts w:ascii="Arial" w:eastAsia="Arial Unicode MS" w:hAnsi="Arial" w:cs="Arial"/>
          <w:color w:val="auto"/>
          <w:spacing w:val="-4"/>
          <w:sz w:val="18"/>
          <w:szCs w:val="18"/>
          <w:lang w:val="en-US"/>
        </w:rPr>
        <w:t>The adoption of TFRS 15 mainly affects the Group’s accounting treatment on revenue recognition from sales and services:</w:t>
      </w:r>
    </w:p>
    <w:p w:rsidR="006C4A28" w:rsidRPr="004F05AF" w:rsidRDefault="006C4A28" w:rsidP="004F05AF">
      <w:pPr>
        <w:ind w:left="1080"/>
        <w:jc w:val="both"/>
        <w:rPr>
          <w:rFonts w:ascii="Arial" w:eastAsia="Arial Unicode MS" w:hAnsi="Arial" w:cs="Arial"/>
          <w:color w:val="auto"/>
          <w:sz w:val="18"/>
          <w:szCs w:val="18"/>
          <w:lang w:val="en-US"/>
        </w:rPr>
      </w:pPr>
    </w:p>
    <w:p w:rsidR="006C4A28" w:rsidRPr="00404583" w:rsidRDefault="006C4A28" w:rsidP="004F05AF">
      <w:pPr>
        <w:pStyle w:val="ListParagraph"/>
        <w:numPr>
          <w:ilvl w:val="0"/>
          <w:numId w:val="36"/>
        </w:numPr>
        <w:tabs>
          <w:tab w:val="left" w:pos="1440"/>
        </w:tabs>
        <w:spacing w:after="0" w:line="240" w:lineRule="auto"/>
        <w:ind w:left="1440"/>
        <w:jc w:val="both"/>
        <w:rPr>
          <w:rFonts w:ascii="Arial" w:eastAsia="Arial Unicode MS" w:hAnsi="Arial" w:cs="Arial"/>
          <w:color w:val="000000"/>
          <w:spacing w:val="-4"/>
          <w:sz w:val="18"/>
          <w:szCs w:val="18"/>
          <w:lang w:val="en-US"/>
        </w:rPr>
      </w:pPr>
      <w:r w:rsidRPr="00404583">
        <w:rPr>
          <w:rFonts w:ascii="Arial" w:eastAsia="Arial Unicode MS" w:hAnsi="Arial" w:cs="Arial"/>
          <w:color w:val="000000"/>
          <w:spacing w:val="-4"/>
          <w:sz w:val="18"/>
          <w:szCs w:val="18"/>
          <w:lang w:val="en-US"/>
        </w:rPr>
        <w:t xml:space="preserve">revenue from sales is </w:t>
      </w:r>
      <w:proofErr w:type="spellStart"/>
      <w:r w:rsidRPr="00404583">
        <w:rPr>
          <w:rFonts w:ascii="Arial" w:eastAsia="Arial Unicode MS" w:hAnsi="Arial" w:cs="Arial"/>
          <w:color w:val="000000"/>
          <w:spacing w:val="-4"/>
          <w:sz w:val="18"/>
          <w:szCs w:val="18"/>
          <w:lang w:val="en-US"/>
        </w:rPr>
        <w:t>recognised</w:t>
      </w:r>
      <w:proofErr w:type="spellEnd"/>
      <w:r w:rsidRPr="00404583">
        <w:rPr>
          <w:rFonts w:ascii="Arial" w:eastAsia="Arial Unicode MS" w:hAnsi="Arial" w:cs="Arial"/>
          <w:color w:val="000000"/>
          <w:spacing w:val="-4"/>
          <w:sz w:val="18"/>
          <w:szCs w:val="18"/>
          <w:lang w:val="en-US"/>
        </w:rPr>
        <w:t xml:space="preserve"> at point in time, when control of the goods transfers to the customer, and</w:t>
      </w:r>
    </w:p>
    <w:p w:rsidR="006C4A28" w:rsidRPr="006C4A28" w:rsidRDefault="006C4A28" w:rsidP="004F05AF">
      <w:pPr>
        <w:pStyle w:val="ListParagraph"/>
        <w:numPr>
          <w:ilvl w:val="0"/>
          <w:numId w:val="36"/>
        </w:numPr>
        <w:tabs>
          <w:tab w:val="left" w:pos="1440"/>
        </w:tabs>
        <w:spacing w:after="0" w:line="240" w:lineRule="auto"/>
        <w:ind w:left="1440"/>
        <w:jc w:val="both"/>
        <w:rPr>
          <w:rFonts w:ascii="Arial" w:eastAsia="Arial Unicode MS" w:hAnsi="Arial" w:cs="Arial"/>
          <w:color w:val="000000"/>
          <w:sz w:val="18"/>
          <w:szCs w:val="18"/>
          <w:lang w:val="en-US"/>
        </w:rPr>
      </w:pPr>
      <w:r w:rsidRPr="004F05AF">
        <w:rPr>
          <w:rFonts w:ascii="Arial" w:eastAsia="Arial Unicode MS" w:hAnsi="Arial" w:cs="Arial"/>
          <w:color w:val="000000"/>
          <w:spacing w:val="-4"/>
          <w:sz w:val="18"/>
          <w:szCs w:val="18"/>
          <w:lang w:val="en-US"/>
        </w:rPr>
        <w:t xml:space="preserve">revenue from services is </w:t>
      </w:r>
      <w:proofErr w:type="spellStart"/>
      <w:r w:rsidRPr="004F05AF">
        <w:rPr>
          <w:rFonts w:ascii="Arial" w:eastAsia="Arial Unicode MS" w:hAnsi="Arial" w:cs="Arial"/>
          <w:color w:val="000000"/>
          <w:spacing w:val="-4"/>
          <w:sz w:val="18"/>
          <w:szCs w:val="18"/>
          <w:lang w:val="en-US"/>
        </w:rPr>
        <w:t>recognised</w:t>
      </w:r>
      <w:proofErr w:type="spellEnd"/>
      <w:r w:rsidRPr="004F05AF">
        <w:rPr>
          <w:rFonts w:ascii="Arial" w:eastAsia="Arial Unicode MS" w:hAnsi="Arial" w:cs="Arial"/>
          <w:color w:val="000000"/>
          <w:spacing w:val="-4"/>
          <w:sz w:val="18"/>
          <w:szCs w:val="18"/>
          <w:lang w:val="en-US"/>
        </w:rPr>
        <w:t xml:space="preserve"> over time, in a manner that best reflects the Group’s performance</w:t>
      </w:r>
      <w:r w:rsidRPr="006C4A28">
        <w:rPr>
          <w:rFonts w:ascii="Arial" w:eastAsia="Arial Unicode MS" w:hAnsi="Arial" w:cs="Arial"/>
          <w:color w:val="000000"/>
          <w:sz w:val="18"/>
          <w:szCs w:val="18"/>
          <w:cs/>
          <w:lang w:val="en-US"/>
        </w:rPr>
        <w:t xml:space="preserve"> </w:t>
      </w:r>
      <w:r w:rsidRPr="006C4A28">
        <w:rPr>
          <w:rFonts w:ascii="Arial" w:eastAsia="Arial Unicode MS" w:hAnsi="Arial" w:cs="Arial"/>
          <w:color w:val="000000"/>
          <w:sz w:val="18"/>
          <w:szCs w:val="18"/>
          <w:lang w:val="en-US"/>
        </w:rPr>
        <w:t xml:space="preserve">obligation after control of goods transfers to the customer which are insurance and freight according to </w:t>
      </w:r>
      <w:proofErr w:type="spellStart"/>
      <w:r w:rsidRPr="006C4A28">
        <w:rPr>
          <w:rFonts w:ascii="Arial" w:eastAsia="Arial Unicode MS" w:hAnsi="Arial" w:cs="Arial"/>
          <w:color w:val="000000"/>
          <w:sz w:val="18"/>
          <w:szCs w:val="18"/>
          <w:lang w:val="en-US"/>
        </w:rPr>
        <w:t>inco</w:t>
      </w:r>
      <w:proofErr w:type="spellEnd"/>
      <w:r w:rsidRPr="006C4A28">
        <w:rPr>
          <w:rFonts w:ascii="Arial" w:eastAsia="Arial Unicode MS" w:hAnsi="Arial" w:cs="Arial"/>
          <w:color w:val="000000"/>
          <w:sz w:val="18"/>
          <w:szCs w:val="18"/>
          <w:lang w:val="en-US"/>
        </w:rPr>
        <w:t>-term</w:t>
      </w:r>
    </w:p>
    <w:p w:rsidR="006C4A28" w:rsidRPr="006C4A28" w:rsidRDefault="006C4A28" w:rsidP="004F05AF">
      <w:pPr>
        <w:ind w:left="1080"/>
        <w:jc w:val="both"/>
        <w:rPr>
          <w:rFonts w:ascii="Arial" w:eastAsia="Arial Unicode MS" w:hAnsi="Arial" w:cs="Arial"/>
          <w:color w:val="000000"/>
          <w:spacing w:val="-4"/>
          <w:sz w:val="18"/>
          <w:szCs w:val="18"/>
          <w:lang w:val="en-US"/>
        </w:rPr>
      </w:pPr>
    </w:p>
    <w:p w:rsidR="006C4A28" w:rsidRDefault="006C4A28" w:rsidP="004F05AF">
      <w:pPr>
        <w:ind w:left="1080"/>
        <w:jc w:val="both"/>
        <w:rPr>
          <w:rFonts w:ascii="Arial" w:eastAsia="Arial Unicode MS" w:hAnsi="Arial" w:cs="Arial"/>
          <w:color w:val="000000"/>
          <w:spacing w:val="-4"/>
          <w:sz w:val="18"/>
          <w:szCs w:val="18"/>
          <w:lang w:val="en-US"/>
        </w:rPr>
      </w:pPr>
      <w:r w:rsidRPr="006C4A28">
        <w:rPr>
          <w:rFonts w:ascii="Arial" w:eastAsia="Arial Unicode MS" w:hAnsi="Arial" w:cs="Arial"/>
          <w:color w:val="000000"/>
          <w:spacing w:val="-4"/>
          <w:sz w:val="18"/>
          <w:szCs w:val="18"/>
          <w:lang w:val="en-US"/>
        </w:rPr>
        <w:t>The transaction price need</w:t>
      </w:r>
      <w:r w:rsidR="000245B2">
        <w:rPr>
          <w:rFonts w:ascii="Arial" w:eastAsia="Arial Unicode MS" w:hAnsi="Arial" w:cs="Arial"/>
          <w:color w:val="000000"/>
          <w:spacing w:val="-4"/>
          <w:sz w:val="18"/>
          <w:szCs w:val="18"/>
          <w:lang w:val="en-US"/>
        </w:rPr>
        <w:t>s</w:t>
      </w:r>
      <w:r w:rsidRPr="006C4A28">
        <w:rPr>
          <w:rFonts w:ascii="Arial" w:eastAsia="Arial Unicode MS" w:hAnsi="Arial" w:cs="Arial"/>
          <w:color w:val="000000"/>
          <w:spacing w:val="-4"/>
          <w:sz w:val="18"/>
          <w:szCs w:val="18"/>
          <w:lang w:val="en-US"/>
        </w:rPr>
        <w:t xml:space="preserve"> to be allocated to the distinct performance obligations based on the relative standalone selling price of sales and services. </w:t>
      </w:r>
    </w:p>
    <w:p w:rsidR="004F05AF" w:rsidRPr="006C4A28" w:rsidRDefault="004F05AF" w:rsidP="004F05AF">
      <w:pPr>
        <w:ind w:left="1080"/>
        <w:jc w:val="both"/>
        <w:rPr>
          <w:rFonts w:ascii="Arial" w:eastAsia="Arial Unicode MS" w:hAnsi="Arial" w:cs="Arial"/>
          <w:color w:val="000000"/>
          <w:spacing w:val="-4"/>
          <w:sz w:val="18"/>
          <w:szCs w:val="18"/>
          <w:lang w:val="en-US"/>
        </w:rPr>
      </w:pPr>
    </w:p>
    <w:p w:rsidR="006C4A28" w:rsidRDefault="006C4A28" w:rsidP="004F05AF">
      <w:pPr>
        <w:ind w:left="1080"/>
        <w:jc w:val="both"/>
        <w:rPr>
          <w:rFonts w:ascii="Arial" w:eastAsia="Arial Unicode MS" w:hAnsi="Arial" w:cs="Arial"/>
          <w:color w:val="000000"/>
          <w:spacing w:val="-4"/>
          <w:sz w:val="18"/>
          <w:szCs w:val="18"/>
          <w:lang w:val="en-US"/>
        </w:rPr>
      </w:pPr>
      <w:r w:rsidRPr="006C4A28">
        <w:rPr>
          <w:rFonts w:ascii="Arial" w:eastAsia="Arial Unicode MS" w:hAnsi="Arial" w:cs="Arial"/>
          <w:color w:val="000000"/>
          <w:spacing w:val="-4"/>
          <w:sz w:val="18"/>
          <w:szCs w:val="18"/>
          <w:lang w:val="en-US"/>
        </w:rPr>
        <w:t>However, the effects of the Group’s accounting treatment from adoption of TFRS 15 immaterial</w:t>
      </w:r>
      <w:r w:rsidR="00400AFA">
        <w:rPr>
          <w:rFonts w:ascii="Arial" w:eastAsia="Arial Unicode MS" w:hAnsi="Arial" w:cs="Arial"/>
          <w:color w:val="000000"/>
          <w:spacing w:val="-4"/>
          <w:sz w:val="18"/>
          <w:szCs w:val="18"/>
          <w:lang w:val="en-US"/>
        </w:rPr>
        <w:t xml:space="preserve">ly impact </w:t>
      </w:r>
      <w:r w:rsidRPr="006C4A28">
        <w:rPr>
          <w:rFonts w:ascii="Arial" w:eastAsia="Arial Unicode MS" w:hAnsi="Arial" w:cs="Arial"/>
          <w:color w:val="000000"/>
          <w:spacing w:val="-4"/>
          <w:sz w:val="18"/>
          <w:szCs w:val="18"/>
          <w:lang w:val="en-US"/>
        </w:rPr>
        <w:t xml:space="preserve">to retained earnings as at 1 January 2019 in the consolidated and separate financial </w:t>
      </w:r>
      <w:r w:rsidRPr="006C4A28">
        <w:rPr>
          <w:rFonts w:ascii="Arial" w:eastAsia="Arial Unicode MS" w:hAnsi="Arial" w:cs="Arial"/>
          <w:color w:val="000000"/>
          <w:spacing w:val="-6"/>
          <w:sz w:val="18"/>
          <w:szCs w:val="18"/>
          <w:lang w:val="en-US"/>
        </w:rPr>
        <w:t>statements</w:t>
      </w:r>
      <w:r w:rsidRPr="006C4A28">
        <w:rPr>
          <w:rFonts w:ascii="Arial" w:eastAsia="Arial Unicode MS" w:hAnsi="Arial" w:cs="Arial"/>
          <w:color w:val="000000"/>
          <w:spacing w:val="-4"/>
          <w:sz w:val="18"/>
          <w:szCs w:val="18"/>
          <w:lang w:val="en-US"/>
        </w:rPr>
        <w:t>.</w:t>
      </w:r>
    </w:p>
    <w:p w:rsidR="004F05AF" w:rsidRPr="006C4A28" w:rsidRDefault="004F05AF" w:rsidP="004F05AF">
      <w:pPr>
        <w:ind w:left="1080"/>
        <w:jc w:val="both"/>
        <w:rPr>
          <w:rFonts w:ascii="Arial" w:eastAsia="Arial Unicode MS" w:hAnsi="Arial" w:cs="Arial"/>
          <w:color w:val="000000"/>
          <w:spacing w:val="-4"/>
          <w:sz w:val="18"/>
          <w:szCs w:val="18"/>
          <w:lang w:val="en-US"/>
        </w:rPr>
      </w:pPr>
    </w:p>
    <w:p w:rsidR="006C4A28" w:rsidRDefault="006C4A28" w:rsidP="004F05AF">
      <w:pPr>
        <w:ind w:left="1080"/>
        <w:jc w:val="both"/>
        <w:rPr>
          <w:rFonts w:ascii="Arial" w:eastAsia="Arial Unicode MS" w:hAnsi="Arial" w:cs="Arial"/>
          <w:color w:val="000000"/>
          <w:spacing w:val="-4"/>
          <w:sz w:val="18"/>
          <w:szCs w:val="18"/>
          <w:lang w:val="en-US"/>
        </w:rPr>
      </w:pPr>
      <w:r w:rsidRPr="006C4A28">
        <w:rPr>
          <w:rFonts w:ascii="Arial" w:eastAsia="Arial Unicode MS" w:hAnsi="Arial" w:cs="Arial"/>
          <w:color w:val="000000"/>
          <w:spacing w:val="-6"/>
          <w:sz w:val="18"/>
          <w:szCs w:val="18"/>
          <w:lang w:val="en-US"/>
        </w:rPr>
        <w:t>The following tables show the amounts by each financial statement line item in the current year from the adoption of the new revenue</w:t>
      </w:r>
      <w:r w:rsidRPr="006C4A28">
        <w:rPr>
          <w:rFonts w:ascii="Arial" w:eastAsia="Arial Unicode MS" w:hAnsi="Arial" w:cs="Arial"/>
          <w:color w:val="000000"/>
          <w:spacing w:val="-4"/>
          <w:sz w:val="18"/>
          <w:szCs w:val="18"/>
          <w:lang w:val="en-US"/>
        </w:rPr>
        <w:t xml:space="preserve"> standard compared to the previous revenue standards.</w:t>
      </w:r>
    </w:p>
    <w:p w:rsidR="004F05AF" w:rsidRPr="006C4A28" w:rsidRDefault="004F05AF" w:rsidP="004F05AF">
      <w:pPr>
        <w:ind w:left="1080"/>
        <w:jc w:val="both"/>
        <w:rPr>
          <w:rFonts w:ascii="Arial" w:eastAsia="Arial Unicode MS" w:hAnsi="Arial" w:cs="Arial"/>
          <w:color w:val="000000"/>
          <w:spacing w:val="-4"/>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728"/>
        <w:gridCol w:w="1467"/>
        <w:gridCol w:w="2079"/>
      </w:tblGrid>
      <w:tr w:rsidR="006615F4" w:rsidRPr="006615F4" w:rsidTr="00871A0F">
        <w:tc>
          <w:tcPr>
            <w:tcW w:w="4293" w:type="dxa"/>
            <w:tcBorders>
              <w:top w:val="nil"/>
              <w:left w:val="nil"/>
              <w:bottom w:val="nil"/>
              <w:right w:val="nil"/>
            </w:tcBorders>
            <w:shd w:val="clear" w:color="auto" w:fill="auto"/>
            <w:vAlign w:val="bottom"/>
          </w:tcPr>
          <w:p w:rsidR="006C4A28" w:rsidRPr="006615F4" w:rsidRDefault="006C4A28" w:rsidP="004F05AF">
            <w:pPr>
              <w:ind w:left="1080"/>
              <w:jc w:val="both"/>
              <w:rPr>
                <w:rFonts w:ascii="Arial" w:eastAsia="SimSun" w:hAnsi="Arial" w:cs="Arial"/>
                <w:b/>
                <w:bCs/>
                <w:color w:val="auto"/>
                <w:sz w:val="18"/>
                <w:szCs w:val="18"/>
                <w:lang w:val="en-US"/>
              </w:rPr>
            </w:pPr>
          </w:p>
        </w:tc>
        <w:tc>
          <w:tcPr>
            <w:tcW w:w="5274" w:type="dxa"/>
            <w:gridSpan w:val="3"/>
            <w:tcBorders>
              <w:top w:val="nil"/>
              <w:left w:val="nil"/>
              <w:bottom w:val="single" w:sz="4" w:space="0" w:color="auto"/>
              <w:right w:val="nil"/>
            </w:tcBorders>
            <w:shd w:val="clear" w:color="auto" w:fill="auto"/>
          </w:tcPr>
          <w:p w:rsidR="006C4A28" w:rsidRPr="006615F4" w:rsidRDefault="006C4A28" w:rsidP="004F05AF">
            <w:pPr>
              <w:ind w:left="-22"/>
              <w:jc w:val="center"/>
              <w:rPr>
                <w:rFonts w:ascii="Arial" w:eastAsia="Arial Unicode MS" w:hAnsi="Arial" w:cs="Arial"/>
                <w:b/>
                <w:bCs/>
                <w:color w:val="auto"/>
                <w:sz w:val="18"/>
                <w:szCs w:val="18"/>
                <w:cs/>
              </w:rPr>
            </w:pPr>
            <w:r w:rsidRPr="006615F4">
              <w:rPr>
                <w:rFonts w:ascii="Arial" w:eastAsia="Arial Unicode MS" w:hAnsi="Arial" w:cs="Arial"/>
                <w:b/>
                <w:bCs/>
                <w:color w:val="auto"/>
                <w:sz w:val="18"/>
                <w:szCs w:val="18"/>
                <w:cs/>
              </w:rPr>
              <w:t xml:space="preserve">Consolidated financial </w:t>
            </w:r>
            <w:r w:rsidRPr="006615F4">
              <w:rPr>
                <w:rFonts w:ascii="Arial" w:eastAsia="Arial Unicode MS" w:hAnsi="Arial" w:cs="Arial"/>
                <w:b/>
                <w:bCs/>
                <w:color w:val="auto"/>
                <w:sz w:val="18"/>
                <w:szCs w:val="18"/>
              </w:rPr>
              <w:t>statement</w:t>
            </w:r>
            <w:r w:rsidR="00024368">
              <w:rPr>
                <w:rFonts w:ascii="Arial" w:eastAsia="Arial Unicode MS" w:hAnsi="Arial" w:cs="Arial"/>
                <w:b/>
                <w:bCs/>
                <w:color w:val="auto"/>
                <w:sz w:val="18"/>
                <w:szCs w:val="18"/>
              </w:rPr>
              <w:t>s</w:t>
            </w:r>
          </w:p>
        </w:tc>
      </w:tr>
      <w:tr w:rsidR="006615F4" w:rsidRPr="004C57B3" w:rsidTr="006615F4">
        <w:tc>
          <w:tcPr>
            <w:tcW w:w="4293" w:type="dxa"/>
            <w:tcBorders>
              <w:top w:val="nil"/>
              <w:left w:val="nil"/>
              <w:bottom w:val="nil"/>
              <w:right w:val="nil"/>
            </w:tcBorders>
            <w:shd w:val="clear" w:color="auto" w:fill="auto"/>
            <w:vAlign w:val="bottom"/>
          </w:tcPr>
          <w:p w:rsidR="006C4A28" w:rsidRPr="004C57B3" w:rsidRDefault="006C4A28" w:rsidP="004F05AF">
            <w:pPr>
              <w:ind w:left="1080"/>
              <w:jc w:val="both"/>
              <w:rPr>
                <w:rFonts w:ascii="Arial" w:eastAsia="SimSun" w:hAnsi="Arial" w:cs="Arial"/>
                <w:b/>
                <w:bCs/>
                <w:color w:val="auto"/>
                <w:sz w:val="18"/>
                <w:szCs w:val="18"/>
                <w:cs/>
              </w:rPr>
            </w:pPr>
          </w:p>
        </w:tc>
        <w:tc>
          <w:tcPr>
            <w:tcW w:w="5274" w:type="dxa"/>
            <w:gridSpan w:val="3"/>
            <w:tcBorders>
              <w:top w:val="single" w:sz="4" w:space="0" w:color="auto"/>
              <w:left w:val="nil"/>
              <w:bottom w:val="single" w:sz="4" w:space="0" w:color="auto"/>
              <w:right w:val="nil"/>
            </w:tcBorders>
            <w:shd w:val="clear" w:color="auto" w:fill="auto"/>
          </w:tcPr>
          <w:p w:rsidR="006C4A28" w:rsidRPr="004C57B3" w:rsidRDefault="006C4A28" w:rsidP="004F05AF">
            <w:pPr>
              <w:ind w:left="-22"/>
              <w:jc w:val="center"/>
              <w:rPr>
                <w:rFonts w:ascii="Arial" w:eastAsia="Arial Unicode MS" w:hAnsi="Arial" w:cs="Arial"/>
                <w:b/>
                <w:bCs/>
                <w:color w:val="auto"/>
                <w:sz w:val="18"/>
                <w:szCs w:val="18"/>
                <w:lang w:val="en-US"/>
              </w:rPr>
            </w:pPr>
            <w:r w:rsidRPr="004C57B3">
              <w:rPr>
                <w:rFonts w:ascii="Arial" w:eastAsia="SimSun" w:hAnsi="Arial" w:cs="Arial"/>
                <w:b/>
                <w:bCs/>
                <w:color w:val="auto"/>
                <w:sz w:val="18"/>
                <w:szCs w:val="18"/>
                <w:lang w:val="en-US"/>
              </w:rPr>
              <w:t>For the year ended 31 December</w:t>
            </w:r>
            <w:r w:rsidRPr="004C57B3">
              <w:rPr>
                <w:rFonts w:ascii="Arial" w:eastAsia="Arial Unicode MS" w:hAnsi="Arial" w:cs="Arial"/>
                <w:b/>
                <w:bCs/>
                <w:color w:val="auto"/>
                <w:sz w:val="18"/>
                <w:szCs w:val="18"/>
                <w:lang w:val="en-US"/>
              </w:rPr>
              <w:t xml:space="preserve"> 2019</w:t>
            </w:r>
          </w:p>
        </w:tc>
      </w:tr>
      <w:tr w:rsidR="006615F4" w:rsidRPr="004C57B3" w:rsidTr="006615F4">
        <w:tc>
          <w:tcPr>
            <w:tcW w:w="4293" w:type="dxa"/>
            <w:vMerge w:val="restart"/>
            <w:tcBorders>
              <w:top w:val="nil"/>
              <w:left w:val="nil"/>
              <w:bottom w:val="nil"/>
              <w:right w:val="nil"/>
            </w:tcBorders>
            <w:shd w:val="clear" w:color="auto" w:fill="auto"/>
            <w:vAlign w:val="bottom"/>
          </w:tcPr>
          <w:p w:rsidR="006C4A28" w:rsidRPr="00874DC0" w:rsidRDefault="006C4A28" w:rsidP="004F05AF">
            <w:pPr>
              <w:ind w:left="1080"/>
              <w:jc w:val="both"/>
              <w:rPr>
                <w:rFonts w:ascii="Arial Bold" w:eastAsia="Arial Unicode MS" w:hAnsi="Arial Bold" w:cs="Arial" w:hint="eastAsia"/>
                <w:b/>
                <w:bCs/>
                <w:color w:val="auto"/>
                <w:spacing w:val="-8"/>
                <w:sz w:val="18"/>
                <w:szCs w:val="18"/>
                <w:cs/>
              </w:rPr>
            </w:pPr>
            <w:r w:rsidRPr="00874DC0">
              <w:rPr>
                <w:rFonts w:ascii="Arial Bold" w:eastAsia="SimSun" w:hAnsi="Arial Bold" w:cs="Arial"/>
                <w:b/>
                <w:bCs/>
                <w:color w:val="auto"/>
                <w:spacing w:val="-8"/>
                <w:sz w:val="18"/>
                <w:szCs w:val="18"/>
                <w:cs/>
              </w:rPr>
              <w:t>Statement of comprehensive income</w:t>
            </w:r>
          </w:p>
        </w:tc>
        <w:tc>
          <w:tcPr>
            <w:tcW w:w="1728" w:type="dxa"/>
            <w:tcBorders>
              <w:top w:val="single" w:sz="4" w:space="0" w:color="auto"/>
              <w:left w:val="nil"/>
              <w:bottom w:val="nil"/>
              <w:right w:val="nil"/>
            </w:tcBorders>
            <w:shd w:val="clear" w:color="auto" w:fill="auto"/>
            <w:vAlign w:val="bottom"/>
          </w:tcPr>
          <w:p w:rsidR="006C4A28" w:rsidRPr="004C57B3" w:rsidRDefault="006C4A28" w:rsidP="006615F4">
            <w:pPr>
              <w:tabs>
                <w:tab w:val="decimal" w:pos="1515"/>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rPr>
              <w:t>Amount</w:t>
            </w:r>
          </w:p>
          <w:p w:rsidR="006C4A28" w:rsidRPr="004C57B3" w:rsidRDefault="006C4A28" w:rsidP="006615F4">
            <w:pPr>
              <w:tabs>
                <w:tab w:val="decimal" w:pos="1515"/>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as reported</w:t>
            </w:r>
          </w:p>
        </w:tc>
        <w:tc>
          <w:tcPr>
            <w:tcW w:w="1467" w:type="dxa"/>
            <w:tcBorders>
              <w:top w:val="single" w:sz="4" w:space="0" w:color="auto"/>
              <w:left w:val="nil"/>
              <w:bottom w:val="nil"/>
              <w:right w:val="nil"/>
            </w:tcBorders>
            <w:shd w:val="clear" w:color="auto" w:fill="auto"/>
            <w:vAlign w:val="bottom"/>
          </w:tcPr>
          <w:p w:rsidR="006C4A28" w:rsidRPr="004C57B3" w:rsidRDefault="006C4A28" w:rsidP="006615F4">
            <w:pPr>
              <w:tabs>
                <w:tab w:val="decimal" w:pos="1252"/>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Impacts from</w:t>
            </w:r>
          </w:p>
          <w:p w:rsidR="006C4A28" w:rsidRPr="004C57B3" w:rsidRDefault="006C4A28" w:rsidP="006615F4">
            <w:pPr>
              <w:tabs>
                <w:tab w:val="decimal" w:pos="1252"/>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TFRS 15</w:t>
            </w:r>
          </w:p>
        </w:tc>
        <w:tc>
          <w:tcPr>
            <w:tcW w:w="2079" w:type="dxa"/>
            <w:tcBorders>
              <w:top w:val="single" w:sz="4" w:space="0" w:color="auto"/>
              <w:left w:val="nil"/>
              <w:bottom w:val="nil"/>
              <w:right w:val="nil"/>
            </w:tcBorders>
            <w:shd w:val="clear" w:color="auto" w:fill="auto"/>
            <w:vAlign w:val="bottom"/>
          </w:tcPr>
          <w:p w:rsidR="006C4A28" w:rsidRPr="004C57B3" w:rsidRDefault="006C4A28" w:rsidP="006C4A28">
            <w:pPr>
              <w:tabs>
                <w:tab w:val="decimal" w:pos="1868"/>
              </w:tabs>
              <w:ind w:left="-22" w:right="-72"/>
              <w:jc w:val="both"/>
              <w:rPr>
                <w:rFonts w:ascii="Arial" w:eastAsia="Arial Unicode MS" w:hAnsi="Arial" w:cs="Arial"/>
                <w:b/>
                <w:bCs/>
                <w:color w:val="auto"/>
                <w:sz w:val="18"/>
                <w:szCs w:val="18"/>
                <w:lang w:val="en-US"/>
              </w:rPr>
            </w:pPr>
            <w:r w:rsidRPr="004C57B3">
              <w:rPr>
                <w:rFonts w:ascii="Arial" w:eastAsia="Arial Unicode MS" w:hAnsi="Arial" w:cs="Arial"/>
                <w:b/>
                <w:bCs/>
                <w:color w:val="auto"/>
                <w:sz w:val="18"/>
                <w:szCs w:val="18"/>
                <w:lang w:val="en-US"/>
              </w:rPr>
              <w:t>Amount under the</w:t>
            </w:r>
          </w:p>
          <w:p w:rsidR="006C4A28" w:rsidRPr="004C57B3" w:rsidRDefault="006C4A28" w:rsidP="006C4A28">
            <w:pPr>
              <w:tabs>
                <w:tab w:val="decimal" w:pos="1868"/>
              </w:tabs>
              <w:ind w:left="-22" w:right="-72"/>
              <w:jc w:val="both"/>
              <w:rPr>
                <w:rFonts w:ascii="Arial" w:eastAsia="Arial Unicode MS" w:hAnsi="Arial" w:cs="Arial"/>
                <w:b/>
                <w:bCs/>
                <w:color w:val="auto"/>
                <w:sz w:val="18"/>
                <w:szCs w:val="18"/>
                <w:lang w:val="en-US"/>
              </w:rPr>
            </w:pPr>
            <w:r w:rsidRPr="004C57B3">
              <w:rPr>
                <w:rFonts w:ascii="Arial" w:eastAsia="Arial Unicode MS" w:hAnsi="Arial" w:cs="Arial"/>
                <w:b/>
                <w:bCs/>
                <w:color w:val="auto"/>
                <w:sz w:val="18"/>
                <w:szCs w:val="18"/>
                <w:lang w:val="en-US"/>
              </w:rPr>
              <w:t>previous revenue</w:t>
            </w:r>
          </w:p>
          <w:p w:rsidR="006C4A28" w:rsidRPr="004C57B3" w:rsidRDefault="006C4A28" w:rsidP="006C4A28">
            <w:pPr>
              <w:tabs>
                <w:tab w:val="decimal" w:pos="1868"/>
              </w:tabs>
              <w:ind w:left="-22" w:right="-72"/>
              <w:jc w:val="both"/>
              <w:rPr>
                <w:rFonts w:ascii="Arial" w:eastAsia="Arial Unicode MS" w:hAnsi="Arial" w:cs="Arial"/>
                <w:b/>
                <w:bCs/>
                <w:color w:val="auto"/>
                <w:sz w:val="18"/>
                <w:szCs w:val="18"/>
                <w:lang w:val="en-US"/>
              </w:rPr>
            </w:pPr>
            <w:r w:rsidRPr="004C57B3">
              <w:rPr>
                <w:rFonts w:ascii="Arial" w:eastAsia="Arial Unicode MS" w:hAnsi="Arial" w:cs="Arial"/>
                <w:b/>
                <w:bCs/>
                <w:color w:val="auto"/>
                <w:sz w:val="18"/>
                <w:szCs w:val="18"/>
                <w:lang w:val="en-US"/>
              </w:rPr>
              <w:t>standards</w:t>
            </w:r>
          </w:p>
        </w:tc>
      </w:tr>
      <w:tr w:rsidR="006615F4" w:rsidRPr="004C57B3" w:rsidTr="006615F4">
        <w:tc>
          <w:tcPr>
            <w:tcW w:w="4293" w:type="dxa"/>
            <w:vMerge/>
            <w:tcBorders>
              <w:top w:val="nil"/>
              <w:left w:val="nil"/>
              <w:bottom w:val="nil"/>
              <w:right w:val="nil"/>
            </w:tcBorders>
            <w:shd w:val="clear" w:color="auto" w:fill="auto"/>
          </w:tcPr>
          <w:p w:rsidR="006C4A28" w:rsidRPr="004C57B3" w:rsidRDefault="006C4A28" w:rsidP="004F05AF">
            <w:pPr>
              <w:ind w:left="1080"/>
              <w:jc w:val="both"/>
              <w:rPr>
                <w:rFonts w:ascii="Arial" w:eastAsia="Arial Unicode MS" w:hAnsi="Arial" w:cs="Arial"/>
                <w:color w:val="auto"/>
                <w:sz w:val="18"/>
                <w:szCs w:val="18"/>
                <w:lang w:val="en-US"/>
              </w:rPr>
            </w:pPr>
          </w:p>
        </w:tc>
        <w:tc>
          <w:tcPr>
            <w:tcW w:w="1728" w:type="dxa"/>
            <w:tcBorders>
              <w:top w:val="nil"/>
              <w:left w:val="nil"/>
              <w:bottom w:val="single" w:sz="4" w:space="0" w:color="auto"/>
              <w:right w:val="nil"/>
            </w:tcBorders>
            <w:shd w:val="clear" w:color="auto" w:fill="auto"/>
          </w:tcPr>
          <w:p w:rsidR="006C4A28" w:rsidRPr="004C57B3" w:rsidRDefault="006C4A28" w:rsidP="006615F4">
            <w:pPr>
              <w:tabs>
                <w:tab w:val="decimal" w:pos="1515"/>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Baht</w:t>
            </w:r>
          </w:p>
        </w:tc>
        <w:tc>
          <w:tcPr>
            <w:tcW w:w="1467" w:type="dxa"/>
            <w:tcBorders>
              <w:top w:val="nil"/>
              <w:left w:val="nil"/>
              <w:bottom w:val="single" w:sz="4" w:space="0" w:color="auto"/>
              <w:right w:val="nil"/>
            </w:tcBorders>
            <w:shd w:val="clear" w:color="auto" w:fill="auto"/>
          </w:tcPr>
          <w:p w:rsidR="006C4A28" w:rsidRPr="004C57B3" w:rsidRDefault="006C4A28" w:rsidP="006615F4">
            <w:pPr>
              <w:tabs>
                <w:tab w:val="decimal" w:pos="1252"/>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6C4A28" w:rsidRPr="004C57B3" w:rsidRDefault="006C4A28" w:rsidP="006C4A28">
            <w:pPr>
              <w:tabs>
                <w:tab w:val="decimal" w:pos="1868"/>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Baht</w:t>
            </w:r>
          </w:p>
        </w:tc>
      </w:tr>
      <w:tr w:rsidR="006615F4" w:rsidRPr="004C57B3" w:rsidTr="006615F4">
        <w:tc>
          <w:tcPr>
            <w:tcW w:w="4293" w:type="dxa"/>
            <w:tcBorders>
              <w:top w:val="nil"/>
              <w:left w:val="nil"/>
              <w:bottom w:val="nil"/>
              <w:right w:val="nil"/>
            </w:tcBorders>
            <w:shd w:val="clear" w:color="auto" w:fill="auto"/>
          </w:tcPr>
          <w:p w:rsidR="006C4A28" w:rsidRPr="004C57B3" w:rsidRDefault="006C4A28" w:rsidP="004F05AF">
            <w:pPr>
              <w:ind w:left="1080"/>
              <w:jc w:val="both"/>
              <w:rPr>
                <w:rFonts w:ascii="Arial" w:eastAsia="Arial Unicode MS" w:hAnsi="Arial" w:cs="Arial"/>
                <w:color w:val="auto"/>
                <w:sz w:val="18"/>
                <w:szCs w:val="18"/>
                <w:lang w:val="en-US"/>
              </w:rPr>
            </w:pPr>
          </w:p>
        </w:tc>
        <w:tc>
          <w:tcPr>
            <w:tcW w:w="1728" w:type="dxa"/>
            <w:tcBorders>
              <w:top w:val="single" w:sz="4" w:space="0" w:color="auto"/>
              <w:left w:val="nil"/>
              <w:bottom w:val="nil"/>
              <w:right w:val="nil"/>
            </w:tcBorders>
            <w:shd w:val="clear" w:color="auto" w:fill="FAFAFA"/>
          </w:tcPr>
          <w:p w:rsidR="006C4A28" w:rsidRPr="004C57B3" w:rsidRDefault="006C4A28" w:rsidP="006615F4">
            <w:pPr>
              <w:tabs>
                <w:tab w:val="decimal" w:pos="1515"/>
              </w:tabs>
              <w:ind w:left="-22" w:right="-72"/>
              <w:jc w:val="both"/>
              <w:rPr>
                <w:rFonts w:ascii="Arial" w:eastAsia="Arial Unicode MS" w:hAnsi="Arial" w:cs="Arial"/>
                <w:b/>
                <w:bCs/>
                <w:color w:val="auto"/>
                <w:sz w:val="18"/>
                <w:szCs w:val="18"/>
                <w:cs/>
              </w:rPr>
            </w:pPr>
          </w:p>
        </w:tc>
        <w:tc>
          <w:tcPr>
            <w:tcW w:w="1467" w:type="dxa"/>
            <w:tcBorders>
              <w:top w:val="single" w:sz="4" w:space="0" w:color="auto"/>
              <w:left w:val="nil"/>
              <w:bottom w:val="nil"/>
              <w:right w:val="nil"/>
            </w:tcBorders>
            <w:shd w:val="clear" w:color="auto" w:fill="FAFAFA"/>
          </w:tcPr>
          <w:p w:rsidR="006C4A28" w:rsidRPr="00E1646F" w:rsidRDefault="006C4A28" w:rsidP="006615F4">
            <w:pPr>
              <w:tabs>
                <w:tab w:val="decimal" w:pos="1252"/>
              </w:tabs>
              <w:ind w:left="-22" w:right="-72"/>
              <w:jc w:val="both"/>
              <w:rPr>
                <w:rFonts w:ascii="Arial" w:eastAsia="Arial Unicode MS" w:hAnsi="Arial" w:cs="Arial"/>
                <w:color w:val="auto"/>
                <w:sz w:val="18"/>
                <w:szCs w:val="18"/>
                <w:cs/>
              </w:rPr>
            </w:pPr>
          </w:p>
        </w:tc>
        <w:tc>
          <w:tcPr>
            <w:tcW w:w="2079" w:type="dxa"/>
            <w:tcBorders>
              <w:top w:val="single" w:sz="4" w:space="0" w:color="auto"/>
              <w:left w:val="nil"/>
              <w:bottom w:val="nil"/>
              <w:right w:val="nil"/>
            </w:tcBorders>
            <w:shd w:val="clear" w:color="auto" w:fill="FAFAFA"/>
          </w:tcPr>
          <w:p w:rsidR="006C4A28" w:rsidRPr="00A673F5" w:rsidRDefault="006C4A28" w:rsidP="006C4A28">
            <w:pPr>
              <w:tabs>
                <w:tab w:val="decimal" w:pos="1868"/>
              </w:tabs>
              <w:ind w:left="-22" w:right="-72"/>
              <w:jc w:val="both"/>
              <w:rPr>
                <w:rFonts w:ascii="Arial" w:eastAsia="Arial Unicode MS" w:hAnsi="Arial" w:cs="Arial"/>
                <w:color w:val="auto"/>
                <w:sz w:val="18"/>
                <w:szCs w:val="18"/>
                <w:cs/>
              </w:rPr>
            </w:pPr>
          </w:p>
        </w:tc>
      </w:tr>
      <w:tr w:rsidR="004C57B3" w:rsidRPr="004C57B3" w:rsidTr="00E1646F">
        <w:tc>
          <w:tcPr>
            <w:tcW w:w="4293" w:type="dxa"/>
            <w:tcBorders>
              <w:top w:val="nil"/>
              <w:left w:val="nil"/>
              <w:bottom w:val="nil"/>
              <w:right w:val="nil"/>
            </w:tcBorders>
            <w:shd w:val="clear" w:color="auto" w:fill="auto"/>
          </w:tcPr>
          <w:p w:rsidR="004C57B3" w:rsidRPr="004C57B3" w:rsidRDefault="004C57B3" w:rsidP="004C57B3">
            <w:pPr>
              <w:ind w:left="1080"/>
              <w:jc w:val="both"/>
              <w:rPr>
                <w:rFonts w:ascii="Arial" w:eastAsia="Arial Unicode MS" w:hAnsi="Arial" w:cs="Arial"/>
                <w:color w:val="auto"/>
                <w:sz w:val="18"/>
                <w:szCs w:val="18"/>
                <w:cs/>
              </w:rPr>
            </w:pPr>
            <w:r w:rsidRPr="004C57B3">
              <w:rPr>
                <w:rFonts w:ascii="Arial" w:eastAsia="Arial Unicode MS" w:hAnsi="Arial" w:cs="Arial"/>
                <w:color w:val="auto"/>
                <w:sz w:val="18"/>
                <w:szCs w:val="18"/>
                <w:cs/>
              </w:rPr>
              <w:t>Cost of sales and services</w:t>
            </w:r>
          </w:p>
        </w:tc>
        <w:tc>
          <w:tcPr>
            <w:tcW w:w="1728" w:type="dxa"/>
            <w:tcBorders>
              <w:top w:val="nil"/>
              <w:left w:val="nil"/>
              <w:bottom w:val="nil"/>
              <w:right w:val="nil"/>
            </w:tcBorders>
            <w:shd w:val="clear" w:color="auto" w:fill="FAFAFA"/>
            <w:vAlign w:val="center"/>
          </w:tcPr>
          <w:p w:rsidR="004C57B3" w:rsidRPr="00E1646F" w:rsidRDefault="004C57B3" w:rsidP="00E1646F">
            <w:pPr>
              <w:tabs>
                <w:tab w:val="decimal" w:pos="1515"/>
              </w:tabs>
              <w:ind w:left="-22" w:right="-72"/>
              <w:jc w:val="both"/>
              <w:rPr>
                <w:rFonts w:ascii="Arial" w:eastAsia="Arial Unicode MS" w:hAnsi="Arial" w:cs="Arial"/>
                <w:color w:val="auto"/>
                <w:sz w:val="18"/>
                <w:szCs w:val="18"/>
              </w:rPr>
            </w:pPr>
            <w:r w:rsidRPr="00E1646F">
              <w:rPr>
                <w:rFonts w:ascii="Arial" w:eastAsia="Arial Unicode MS" w:hAnsi="Arial" w:cs="Arial"/>
                <w:color w:val="auto"/>
                <w:sz w:val="18"/>
                <w:szCs w:val="18"/>
              </w:rPr>
              <w:t>(1,</w:t>
            </w:r>
            <w:r w:rsidR="00B637A0">
              <w:rPr>
                <w:rFonts w:ascii="Arial" w:eastAsia="Arial Unicode MS" w:hAnsi="Arial" w:cs="Arial"/>
                <w:color w:val="auto"/>
                <w:sz w:val="18"/>
                <w:szCs w:val="18"/>
              </w:rPr>
              <w:t>352,547,174</w:t>
            </w:r>
            <w:r w:rsidRPr="00E1646F">
              <w:rPr>
                <w:rFonts w:ascii="Arial" w:eastAsia="Arial Unicode MS" w:hAnsi="Arial" w:cs="Arial"/>
                <w:color w:val="auto"/>
                <w:sz w:val="18"/>
                <w:szCs w:val="18"/>
              </w:rPr>
              <w:t>)</w:t>
            </w:r>
          </w:p>
        </w:tc>
        <w:tc>
          <w:tcPr>
            <w:tcW w:w="1467" w:type="dxa"/>
            <w:tcBorders>
              <w:top w:val="nil"/>
              <w:left w:val="nil"/>
              <w:bottom w:val="nil"/>
              <w:right w:val="nil"/>
            </w:tcBorders>
            <w:shd w:val="clear" w:color="auto" w:fill="FAFAFA"/>
            <w:vAlign w:val="bottom"/>
          </w:tcPr>
          <w:p w:rsidR="004C57B3" w:rsidRPr="004C57B3" w:rsidRDefault="004C57B3" w:rsidP="00E1646F">
            <w:pPr>
              <w:tabs>
                <w:tab w:val="decimal" w:pos="1252"/>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13,324,797</w:t>
            </w:r>
          </w:p>
        </w:tc>
        <w:tc>
          <w:tcPr>
            <w:tcW w:w="2079" w:type="dxa"/>
            <w:tcBorders>
              <w:top w:val="nil"/>
              <w:left w:val="nil"/>
              <w:bottom w:val="nil"/>
              <w:right w:val="nil"/>
            </w:tcBorders>
            <w:shd w:val="clear" w:color="auto" w:fill="FAFAFA"/>
            <w:vAlign w:val="bottom"/>
          </w:tcPr>
          <w:p w:rsidR="004C57B3" w:rsidRPr="004C57B3" w:rsidRDefault="004C57B3" w:rsidP="00A673F5">
            <w:pPr>
              <w:tabs>
                <w:tab w:val="decimal" w:pos="1868"/>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(1,</w:t>
            </w:r>
            <w:r w:rsidR="00A868C4">
              <w:rPr>
                <w:rFonts w:ascii="Arial" w:eastAsia="Arial Unicode MS" w:hAnsi="Arial" w:cs="Arial"/>
                <w:color w:val="auto"/>
                <w:sz w:val="18"/>
                <w:szCs w:val="18"/>
              </w:rPr>
              <w:t>339,222,377</w:t>
            </w:r>
            <w:r w:rsidRPr="004C57B3">
              <w:rPr>
                <w:rFonts w:ascii="Arial" w:eastAsia="Arial Unicode MS" w:hAnsi="Arial" w:cs="Arial"/>
                <w:color w:val="auto"/>
                <w:sz w:val="18"/>
                <w:szCs w:val="18"/>
              </w:rPr>
              <w:t>)</w:t>
            </w:r>
          </w:p>
        </w:tc>
      </w:tr>
      <w:tr w:rsidR="004C57B3" w:rsidRPr="004C57B3" w:rsidTr="00E1646F">
        <w:tc>
          <w:tcPr>
            <w:tcW w:w="4293" w:type="dxa"/>
            <w:tcBorders>
              <w:top w:val="nil"/>
              <w:left w:val="nil"/>
              <w:bottom w:val="nil"/>
              <w:right w:val="nil"/>
            </w:tcBorders>
            <w:shd w:val="clear" w:color="auto" w:fill="auto"/>
          </w:tcPr>
          <w:p w:rsidR="004C57B3" w:rsidRPr="004C57B3" w:rsidRDefault="004C57B3" w:rsidP="004C57B3">
            <w:pPr>
              <w:ind w:left="1080"/>
              <w:jc w:val="both"/>
              <w:rPr>
                <w:rFonts w:ascii="Arial" w:eastAsia="Arial Unicode MS" w:hAnsi="Arial" w:cs="Arial"/>
                <w:color w:val="auto"/>
                <w:sz w:val="18"/>
                <w:szCs w:val="18"/>
                <w:cs/>
              </w:rPr>
            </w:pPr>
            <w:r w:rsidRPr="004C57B3">
              <w:rPr>
                <w:rFonts w:ascii="Arial" w:eastAsia="Arial Unicode MS" w:hAnsi="Arial" w:cs="Arial"/>
                <w:color w:val="auto"/>
                <w:sz w:val="18"/>
                <w:szCs w:val="18"/>
                <w:cs/>
              </w:rPr>
              <w:t>Selling expenses</w:t>
            </w:r>
          </w:p>
        </w:tc>
        <w:tc>
          <w:tcPr>
            <w:tcW w:w="1728" w:type="dxa"/>
            <w:tcBorders>
              <w:top w:val="nil"/>
              <w:left w:val="nil"/>
              <w:bottom w:val="nil"/>
              <w:right w:val="nil"/>
            </w:tcBorders>
            <w:shd w:val="clear" w:color="auto" w:fill="FAFAFA"/>
            <w:vAlign w:val="center"/>
          </w:tcPr>
          <w:p w:rsidR="004C57B3" w:rsidRPr="00E1646F" w:rsidRDefault="004C57B3" w:rsidP="00E1646F">
            <w:pPr>
              <w:tabs>
                <w:tab w:val="decimal" w:pos="1515"/>
              </w:tabs>
              <w:ind w:left="-22" w:right="-72"/>
              <w:jc w:val="both"/>
              <w:rPr>
                <w:rFonts w:ascii="Arial" w:eastAsia="Arial Unicode MS" w:hAnsi="Arial" w:cs="Arial"/>
                <w:color w:val="auto"/>
                <w:sz w:val="18"/>
                <w:szCs w:val="18"/>
              </w:rPr>
            </w:pPr>
            <w:r w:rsidRPr="00E1646F">
              <w:rPr>
                <w:rFonts w:ascii="Arial" w:eastAsia="Arial Unicode MS" w:hAnsi="Arial" w:cs="Arial"/>
                <w:color w:val="auto"/>
                <w:sz w:val="18"/>
                <w:szCs w:val="18"/>
              </w:rPr>
              <w:t>(</w:t>
            </w:r>
            <w:r w:rsidR="00B637A0">
              <w:rPr>
                <w:rFonts w:ascii="Arial" w:eastAsia="Arial Unicode MS" w:hAnsi="Arial" w:cs="Arial"/>
                <w:color w:val="auto"/>
                <w:sz w:val="18"/>
                <w:szCs w:val="18"/>
              </w:rPr>
              <w:t>155,144,885</w:t>
            </w:r>
            <w:r w:rsidRPr="00E1646F">
              <w:rPr>
                <w:rFonts w:ascii="Arial" w:eastAsia="Arial Unicode MS" w:hAnsi="Arial" w:cs="Arial"/>
                <w:color w:val="auto"/>
                <w:sz w:val="18"/>
                <w:szCs w:val="18"/>
              </w:rPr>
              <w:t>)</w:t>
            </w:r>
          </w:p>
        </w:tc>
        <w:tc>
          <w:tcPr>
            <w:tcW w:w="1467" w:type="dxa"/>
            <w:tcBorders>
              <w:top w:val="nil"/>
              <w:left w:val="nil"/>
              <w:bottom w:val="nil"/>
              <w:right w:val="nil"/>
            </w:tcBorders>
            <w:shd w:val="clear" w:color="auto" w:fill="FAFAFA"/>
            <w:vAlign w:val="bottom"/>
          </w:tcPr>
          <w:p w:rsidR="004C57B3" w:rsidRPr="004C57B3" w:rsidRDefault="004C57B3" w:rsidP="00E1646F">
            <w:pPr>
              <w:tabs>
                <w:tab w:val="decimal" w:pos="1252"/>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(13,324,797)</w:t>
            </w:r>
          </w:p>
        </w:tc>
        <w:tc>
          <w:tcPr>
            <w:tcW w:w="2079" w:type="dxa"/>
            <w:tcBorders>
              <w:top w:val="nil"/>
              <w:left w:val="nil"/>
              <w:bottom w:val="nil"/>
              <w:right w:val="nil"/>
            </w:tcBorders>
            <w:shd w:val="clear" w:color="auto" w:fill="FAFAFA"/>
            <w:vAlign w:val="bottom"/>
          </w:tcPr>
          <w:p w:rsidR="004C57B3" w:rsidRPr="004C57B3" w:rsidRDefault="004C57B3" w:rsidP="00A673F5">
            <w:pPr>
              <w:tabs>
                <w:tab w:val="decimal" w:pos="1868"/>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w:t>
            </w:r>
            <w:r w:rsidR="00A868C4">
              <w:rPr>
                <w:rFonts w:ascii="Arial" w:eastAsia="Arial Unicode MS" w:hAnsi="Arial" w:cs="Arial"/>
                <w:color w:val="auto"/>
                <w:sz w:val="18"/>
                <w:szCs w:val="18"/>
              </w:rPr>
              <w:t>168,469,682</w:t>
            </w:r>
            <w:r w:rsidRPr="004C57B3">
              <w:rPr>
                <w:rFonts w:ascii="Arial" w:eastAsia="Arial Unicode MS" w:hAnsi="Arial" w:cs="Arial"/>
                <w:color w:val="auto"/>
                <w:sz w:val="18"/>
                <w:szCs w:val="18"/>
              </w:rPr>
              <w:t>)</w:t>
            </w:r>
          </w:p>
        </w:tc>
      </w:tr>
    </w:tbl>
    <w:p w:rsidR="006C4A28" w:rsidRPr="004C57B3" w:rsidRDefault="006C4A28" w:rsidP="00404583">
      <w:pPr>
        <w:ind w:left="1080"/>
        <w:jc w:val="both"/>
        <w:rPr>
          <w:rFonts w:ascii="Arial" w:eastAsia="Arial Unicode MS" w:hAnsi="Arial" w:cs="Arial"/>
          <w:color w:val="000000"/>
          <w:spacing w:val="-4"/>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728"/>
        <w:gridCol w:w="1467"/>
        <w:gridCol w:w="2079"/>
      </w:tblGrid>
      <w:tr w:rsidR="00404583" w:rsidRPr="004C57B3" w:rsidTr="00871A0F">
        <w:tc>
          <w:tcPr>
            <w:tcW w:w="4293" w:type="dxa"/>
            <w:tcBorders>
              <w:top w:val="nil"/>
              <w:left w:val="nil"/>
              <w:bottom w:val="nil"/>
              <w:right w:val="nil"/>
            </w:tcBorders>
            <w:shd w:val="clear" w:color="auto" w:fill="auto"/>
            <w:vAlign w:val="bottom"/>
          </w:tcPr>
          <w:p w:rsidR="00404583" w:rsidRPr="004C57B3" w:rsidRDefault="00404583" w:rsidP="005278F7">
            <w:pPr>
              <w:ind w:left="1080"/>
              <w:jc w:val="both"/>
              <w:rPr>
                <w:rFonts w:ascii="Arial" w:eastAsia="SimSun" w:hAnsi="Arial" w:cs="Arial"/>
                <w:b/>
                <w:bCs/>
                <w:color w:val="auto"/>
                <w:sz w:val="18"/>
                <w:szCs w:val="18"/>
                <w:lang w:val="en-US"/>
              </w:rPr>
            </w:pPr>
          </w:p>
        </w:tc>
        <w:tc>
          <w:tcPr>
            <w:tcW w:w="5274" w:type="dxa"/>
            <w:gridSpan w:val="3"/>
            <w:tcBorders>
              <w:top w:val="nil"/>
              <w:left w:val="nil"/>
              <w:bottom w:val="single" w:sz="4" w:space="0" w:color="auto"/>
              <w:right w:val="nil"/>
            </w:tcBorders>
            <w:shd w:val="clear" w:color="auto" w:fill="auto"/>
          </w:tcPr>
          <w:p w:rsidR="00404583" w:rsidRPr="004C57B3" w:rsidRDefault="00404583" w:rsidP="005278F7">
            <w:pPr>
              <w:ind w:left="-22"/>
              <w:jc w:val="center"/>
              <w:rPr>
                <w:rFonts w:ascii="Arial" w:eastAsia="Arial Unicode MS" w:hAnsi="Arial" w:cs="Arial"/>
                <w:b/>
                <w:bCs/>
                <w:color w:val="auto"/>
                <w:sz w:val="18"/>
                <w:szCs w:val="18"/>
                <w:cs/>
              </w:rPr>
            </w:pPr>
            <w:r w:rsidRPr="004C57B3">
              <w:rPr>
                <w:rFonts w:ascii="Arial" w:eastAsia="Arial Unicode MS" w:hAnsi="Arial" w:cs="Arial"/>
                <w:b/>
                <w:bCs/>
                <w:color w:val="auto"/>
                <w:sz w:val="18"/>
                <w:szCs w:val="18"/>
              </w:rPr>
              <w:t>Separate</w:t>
            </w:r>
            <w:r w:rsidRPr="004C57B3">
              <w:rPr>
                <w:rFonts w:ascii="Arial" w:eastAsia="Arial Unicode MS" w:hAnsi="Arial" w:cs="Arial"/>
                <w:b/>
                <w:bCs/>
                <w:color w:val="auto"/>
                <w:sz w:val="18"/>
                <w:szCs w:val="18"/>
                <w:cs/>
              </w:rPr>
              <w:t xml:space="preserve"> financial</w:t>
            </w:r>
            <w:r w:rsidRPr="004C57B3">
              <w:rPr>
                <w:rFonts w:ascii="Arial" w:eastAsia="Arial Unicode MS" w:hAnsi="Arial" w:cs="Arial"/>
                <w:b/>
                <w:bCs/>
                <w:color w:val="auto"/>
                <w:sz w:val="18"/>
                <w:szCs w:val="18"/>
              </w:rPr>
              <w:t xml:space="preserve"> statement</w:t>
            </w:r>
            <w:r w:rsidR="00024368" w:rsidRPr="004C57B3">
              <w:rPr>
                <w:rFonts w:ascii="Arial" w:eastAsia="Arial Unicode MS" w:hAnsi="Arial" w:cs="Arial"/>
                <w:b/>
                <w:bCs/>
                <w:color w:val="auto"/>
                <w:sz w:val="18"/>
                <w:szCs w:val="18"/>
              </w:rPr>
              <w:t>s</w:t>
            </w:r>
          </w:p>
        </w:tc>
      </w:tr>
      <w:tr w:rsidR="00404583" w:rsidRPr="004C57B3" w:rsidTr="005278F7">
        <w:tc>
          <w:tcPr>
            <w:tcW w:w="4293" w:type="dxa"/>
            <w:tcBorders>
              <w:top w:val="nil"/>
              <w:left w:val="nil"/>
              <w:bottom w:val="nil"/>
              <w:right w:val="nil"/>
            </w:tcBorders>
            <w:shd w:val="clear" w:color="auto" w:fill="auto"/>
            <w:vAlign w:val="bottom"/>
          </w:tcPr>
          <w:p w:rsidR="00404583" w:rsidRPr="004C57B3" w:rsidRDefault="00404583" w:rsidP="005278F7">
            <w:pPr>
              <w:ind w:left="1080"/>
              <w:jc w:val="both"/>
              <w:rPr>
                <w:rFonts w:ascii="Arial" w:eastAsia="SimSun" w:hAnsi="Arial" w:cs="Arial"/>
                <w:b/>
                <w:bCs/>
                <w:color w:val="auto"/>
                <w:sz w:val="18"/>
                <w:szCs w:val="18"/>
                <w:cs/>
              </w:rPr>
            </w:pPr>
          </w:p>
        </w:tc>
        <w:tc>
          <w:tcPr>
            <w:tcW w:w="5274" w:type="dxa"/>
            <w:gridSpan w:val="3"/>
            <w:tcBorders>
              <w:top w:val="single" w:sz="4" w:space="0" w:color="auto"/>
              <w:left w:val="nil"/>
              <w:bottom w:val="single" w:sz="4" w:space="0" w:color="auto"/>
              <w:right w:val="nil"/>
            </w:tcBorders>
            <w:shd w:val="clear" w:color="auto" w:fill="auto"/>
          </w:tcPr>
          <w:p w:rsidR="00404583" w:rsidRPr="004C57B3" w:rsidRDefault="00404583" w:rsidP="005278F7">
            <w:pPr>
              <w:ind w:left="-22"/>
              <w:jc w:val="center"/>
              <w:rPr>
                <w:rFonts w:ascii="Arial" w:eastAsia="Arial Unicode MS" w:hAnsi="Arial" w:cs="Arial"/>
                <w:b/>
                <w:bCs/>
                <w:color w:val="auto"/>
                <w:sz w:val="18"/>
                <w:szCs w:val="18"/>
                <w:lang w:val="en-US"/>
              </w:rPr>
            </w:pPr>
            <w:r w:rsidRPr="004C57B3">
              <w:rPr>
                <w:rFonts w:ascii="Arial" w:eastAsia="SimSun" w:hAnsi="Arial" w:cs="Arial"/>
                <w:b/>
                <w:bCs/>
                <w:color w:val="auto"/>
                <w:sz w:val="18"/>
                <w:szCs w:val="18"/>
                <w:lang w:val="en-US"/>
              </w:rPr>
              <w:t>For the year ended 31 December</w:t>
            </w:r>
            <w:r w:rsidRPr="004C57B3">
              <w:rPr>
                <w:rFonts w:ascii="Arial" w:eastAsia="Arial Unicode MS" w:hAnsi="Arial" w:cs="Arial"/>
                <w:b/>
                <w:bCs/>
                <w:color w:val="auto"/>
                <w:sz w:val="18"/>
                <w:szCs w:val="18"/>
                <w:lang w:val="en-US"/>
              </w:rPr>
              <w:t xml:space="preserve"> 2019</w:t>
            </w:r>
          </w:p>
        </w:tc>
      </w:tr>
      <w:tr w:rsidR="00404583" w:rsidRPr="004C57B3" w:rsidTr="005278F7">
        <w:tc>
          <w:tcPr>
            <w:tcW w:w="4293" w:type="dxa"/>
            <w:vMerge w:val="restart"/>
            <w:tcBorders>
              <w:top w:val="nil"/>
              <w:left w:val="nil"/>
              <w:bottom w:val="nil"/>
              <w:right w:val="nil"/>
            </w:tcBorders>
            <w:shd w:val="clear" w:color="auto" w:fill="auto"/>
            <w:vAlign w:val="bottom"/>
          </w:tcPr>
          <w:p w:rsidR="00404583" w:rsidRPr="00874DC0" w:rsidRDefault="00404583" w:rsidP="00874DC0">
            <w:pPr>
              <w:ind w:left="1080"/>
              <w:rPr>
                <w:rFonts w:ascii="Arial Bold" w:eastAsia="Arial Unicode MS" w:hAnsi="Arial Bold" w:cs="Arial" w:hint="eastAsia"/>
                <w:b/>
                <w:bCs/>
                <w:color w:val="auto"/>
                <w:spacing w:val="-8"/>
                <w:sz w:val="18"/>
                <w:szCs w:val="18"/>
                <w:cs/>
              </w:rPr>
            </w:pPr>
            <w:r w:rsidRPr="00874DC0">
              <w:rPr>
                <w:rFonts w:ascii="Arial Bold" w:eastAsia="SimSun" w:hAnsi="Arial Bold" w:cs="Arial"/>
                <w:b/>
                <w:bCs/>
                <w:color w:val="auto"/>
                <w:spacing w:val="-8"/>
                <w:sz w:val="18"/>
                <w:szCs w:val="18"/>
                <w:cs/>
              </w:rPr>
              <w:t>Statement of comprehensive income</w:t>
            </w:r>
          </w:p>
        </w:tc>
        <w:tc>
          <w:tcPr>
            <w:tcW w:w="1728" w:type="dxa"/>
            <w:tcBorders>
              <w:top w:val="single" w:sz="4" w:space="0" w:color="auto"/>
              <w:left w:val="nil"/>
              <w:bottom w:val="nil"/>
              <w:right w:val="nil"/>
            </w:tcBorders>
            <w:shd w:val="clear" w:color="auto" w:fill="auto"/>
            <w:vAlign w:val="bottom"/>
          </w:tcPr>
          <w:p w:rsidR="00404583" w:rsidRPr="004C57B3" w:rsidRDefault="00404583" w:rsidP="005278F7">
            <w:pPr>
              <w:tabs>
                <w:tab w:val="decimal" w:pos="1515"/>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rPr>
              <w:t>Amount</w:t>
            </w:r>
          </w:p>
          <w:p w:rsidR="00404583" w:rsidRPr="004C57B3" w:rsidRDefault="00404583" w:rsidP="005278F7">
            <w:pPr>
              <w:tabs>
                <w:tab w:val="decimal" w:pos="1515"/>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as reported</w:t>
            </w:r>
          </w:p>
        </w:tc>
        <w:tc>
          <w:tcPr>
            <w:tcW w:w="1467" w:type="dxa"/>
            <w:tcBorders>
              <w:top w:val="single" w:sz="4" w:space="0" w:color="auto"/>
              <w:left w:val="nil"/>
              <w:bottom w:val="nil"/>
              <w:right w:val="nil"/>
            </w:tcBorders>
            <w:shd w:val="clear" w:color="auto" w:fill="auto"/>
            <w:vAlign w:val="bottom"/>
          </w:tcPr>
          <w:p w:rsidR="00404583" w:rsidRPr="004C57B3" w:rsidRDefault="00404583" w:rsidP="005278F7">
            <w:pPr>
              <w:tabs>
                <w:tab w:val="decimal" w:pos="1252"/>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Impacts from</w:t>
            </w:r>
          </w:p>
          <w:p w:rsidR="00404583" w:rsidRPr="004C57B3" w:rsidRDefault="00404583" w:rsidP="005278F7">
            <w:pPr>
              <w:tabs>
                <w:tab w:val="decimal" w:pos="1252"/>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TFRS 15</w:t>
            </w:r>
          </w:p>
        </w:tc>
        <w:tc>
          <w:tcPr>
            <w:tcW w:w="2079" w:type="dxa"/>
            <w:tcBorders>
              <w:top w:val="single" w:sz="4" w:space="0" w:color="auto"/>
              <w:left w:val="nil"/>
              <w:bottom w:val="nil"/>
              <w:right w:val="nil"/>
            </w:tcBorders>
            <w:shd w:val="clear" w:color="auto" w:fill="auto"/>
            <w:vAlign w:val="bottom"/>
          </w:tcPr>
          <w:p w:rsidR="00404583" w:rsidRPr="004C57B3" w:rsidRDefault="00404583" w:rsidP="005278F7">
            <w:pPr>
              <w:tabs>
                <w:tab w:val="decimal" w:pos="1868"/>
              </w:tabs>
              <w:ind w:left="-22" w:right="-72"/>
              <w:jc w:val="both"/>
              <w:rPr>
                <w:rFonts w:ascii="Arial" w:eastAsia="Arial Unicode MS" w:hAnsi="Arial" w:cs="Arial"/>
                <w:b/>
                <w:bCs/>
                <w:color w:val="auto"/>
                <w:sz w:val="18"/>
                <w:szCs w:val="18"/>
                <w:lang w:val="en-US"/>
              </w:rPr>
            </w:pPr>
            <w:r w:rsidRPr="004C57B3">
              <w:rPr>
                <w:rFonts w:ascii="Arial" w:eastAsia="Arial Unicode MS" w:hAnsi="Arial" w:cs="Arial"/>
                <w:b/>
                <w:bCs/>
                <w:color w:val="auto"/>
                <w:sz w:val="18"/>
                <w:szCs w:val="18"/>
                <w:lang w:val="en-US"/>
              </w:rPr>
              <w:t>Amount under the</w:t>
            </w:r>
          </w:p>
          <w:p w:rsidR="00404583" w:rsidRPr="004C57B3" w:rsidRDefault="00404583" w:rsidP="005278F7">
            <w:pPr>
              <w:tabs>
                <w:tab w:val="decimal" w:pos="1868"/>
              </w:tabs>
              <w:ind w:left="-22" w:right="-72"/>
              <w:jc w:val="both"/>
              <w:rPr>
                <w:rFonts w:ascii="Arial" w:eastAsia="Arial Unicode MS" w:hAnsi="Arial" w:cs="Arial"/>
                <w:b/>
                <w:bCs/>
                <w:color w:val="auto"/>
                <w:sz w:val="18"/>
                <w:szCs w:val="18"/>
                <w:lang w:val="en-US"/>
              </w:rPr>
            </w:pPr>
            <w:r w:rsidRPr="004C57B3">
              <w:rPr>
                <w:rFonts w:ascii="Arial" w:eastAsia="Arial Unicode MS" w:hAnsi="Arial" w:cs="Arial"/>
                <w:b/>
                <w:bCs/>
                <w:color w:val="auto"/>
                <w:sz w:val="18"/>
                <w:szCs w:val="18"/>
                <w:lang w:val="en-US"/>
              </w:rPr>
              <w:t>previous revenue</w:t>
            </w:r>
          </w:p>
          <w:p w:rsidR="00404583" w:rsidRPr="004C57B3" w:rsidRDefault="00404583" w:rsidP="005278F7">
            <w:pPr>
              <w:tabs>
                <w:tab w:val="decimal" w:pos="1868"/>
              </w:tabs>
              <w:ind w:left="-22" w:right="-72"/>
              <w:jc w:val="both"/>
              <w:rPr>
                <w:rFonts w:ascii="Arial" w:eastAsia="Arial Unicode MS" w:hAnsi="Arial" w:cs="Arial"/>
                <w:b/>
                <w:bCs/>
                <w:color w:val="auto"/>
                <w:sz w:val="18"/>
                <w:szCs w:val="18"/>
                <w:lang w:val="en-US"/>
              </w:rPr>
            </w:pPr>
            <w:r w:rsidRPr="004C57B3">
              <w:rPr>
                <w:rFonts w:ascii="Arial" w:eastAsia="Arial Unicode MS" w:hAnsi="Arial" w:cs="Arial"/>
                <w:b/>
                <w:bCs/>
                <w:color w:val="auto"/>
                <w:sz w:val="18"/>
                <w:szCs w:val="18"/>
                <w:lang w:val="en-US"/>
              </w:rPr>
              <w:t>standards</w:t>
            </w:r>
          </w:p>
        </w:tc>
      </w:tr>
      <w:tr w:rsidR="00404583" w:rsidRPr="004C57B3" w:rsidTr="005278F7">
        <w:tc>
          <w:tcPr>
            <w:tcW w:w="4293" w:type="dxa"/>
            <w:vMerge/>
            <w:tcBorders>
              <w:top w:val="nil"/>
              <w:left w:val="nil"/>
              <w:bottom w:val="nil"/>
              <w:right w:val="nil"/>
            </w:tcBorders>
            <w:shd w:val="clear" w:color="auto" w:fill="auto"/>
          </w:tcPr>
          <w:p w:rsidR="00404583" w:rsidRPr="004C57B3" w:rsidRDefault="00404583" w:rsidP="005278F7">
            <w:pPr>
              <w:ind w:left="1080"/>
              <w:jc w:val="both"/>
              <w:rPr>
                <w:rFonts w:ascii="Arial" w:eastAsia="Arial Unicode MS" w:hAnsi="Arial" w:cs="Arial"/>
                <w:color w:val="auto"/>
                <w:sz w:val="18"/>
                <w:szCs w:val="18"/>
                <w:lang w:val="en-US"/>
              </w:rPr>
            </w:pPr>
          </w:p>
        </w:tc>
        <w:tc>
          <w:tcPr>
            <w:tcW w:w="1728" w:type="dxa"/>
            <w:tcBorders>
              <w:top w:val="nil"/>
              <w:left w:val="nil"/>
              <w:bottom w:val="single" w:sz="4" w:space="0" w:color="auto"/>
              <w:right w:val="nil"/>
            </w:tcBorders>
            <w:shd w:val="clear" w:color="auto" w:fill="auto"/>
          </w:tcPr>
          <w:p w:rsidR="00404583" w:rsidRPr="004C57B3" w:rsidRDefault="00404583" w:rsidP="005278F7">
            <w:pPr>
              <w:tabs>
                <w:tab w:val="decimal" w:pos="1515"/>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Baht</w:t>
            </w:r>
          </w:p>
        </w:tc>
        <w:tc>
          <w:tcPr>
            <w:tcW w:w="1467" w:type="dxa"/>
            <w:tcBorders>
              <w:top w:val="nil"/>
              <w:left w:val="nil"/>
              <w:bottom w:val="single" w:sz="4" w:space="0" w:color="auto"/>
              <w:right w:val="nil"/>
            </w:tcBorders>
            <w:shd w:val="clear" w:color="auto" w:fill="auto"/>
          </w:tcPr>
          <w:p w:rsidR="00404583" w:rsidRPr="004C57B3" w:rsidRDefault="00404583" w:rsidP="005278F7">
            <w:pPr>
              <w:tabs>
                <w:tab w:val="decimal" w:pos="1252"/>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404583" w:rsidRPr="004C57B3" w:rsidRDefault="00404583" w:rsidP="005278F7">
            <w:pPr>
              <w:tabs>
                <w:tab w:val="decimal" w:pos="1868"/>
              </w:tabs>
              <w:ind w:left="-22" w:right="-72"/>
              <w:jc w:val="both"/>
              <w:rPr>
                <w:rFonts w:ascii="Arial" w:eastAsia="Arial Unicode MS" w:hAnsi="Arial" w:cs="Arial"/>
                <w:b/>
                <w:bCs/>
                <w:color w:val="auto"/>
                <w:sz w:val="18"/>
                <w:szCs w:val="18"/>
                <w:cs/>
              </w:rPr>
            </w:pPr>
            <w:r w:rsidRPr="004C57B3">
              <w:rPr>
                <w:rFonts w:ascii="Arial" w:eastAsia="Arial Unicode MS" w:hAnsi="Arial" w:cs="Arial"/>
                <w:b/>
                <w:bCs/>
                <w:color w:val="auto"/>
                <w:sz w:val="18"/>
                <w:szCs w:val="18"/>
                <w:cs/>
              </w:rPr>
              <w:t>Baht</w:t>
            </w:r>
          </w:p>
        </w:tc>
      </w:tr>
      <w:tr w:rsidR="00404583" w:rsidRPr="004C57B3" w:rsidTr="005278F7">
        <w:tc>
          <w:tcPr>
            <w:tcW w:w="4293" w:type="dxa"/>
            <w:tcBorders>
              <w:top w:val="nil"/>
              <w:left w:val="nil"/>
              <w:bottom w:val="nil"/>
              <w:right w:val="nil"/>
            </w:tcBorders>
            <w:shd w:val="clear" w:color="auto" w:fill="auto"/>
          </w:tcPr>
          <w:p w:rsidR="00404583" w:rsidRPr="004C57B3" w:rsidRDefault="00404583" w:rsidP="005278F7">
            <w:pPr>
              <w:ind w:left="1080"/>
              <w:jc w:val="both"/>
              <w:rPr>
                <w:rFonts w:ascii="Arial" w:eastAsia="Arial Unicode MS" w:hAnsi="Arial" w:cs="Arial"/>
                <w:color w:val="auto"/>
                <w:sz w:val="18"/>
                <w:szCs w:val="18"/>
                <w:lang w:val="en-US"/>
              </w:rPr>
            </w:pPr>
          </w:p>
        </w:tc>
        <w:tc>
          <w:tcPr>
            <w:tcW w:w="1728" w:type="dxa"/>
            <w:tcBorders>
              <w:top w:val="single" w:sz="4" w:space="0" w:color="auto"/>
              <w:left w:val="nil"/>
              <w:bottom w:val="nil"/>
              <w:right w:val="nil"/>
            </w:tcBorders>
            <w:shd w:val="clear" w:color="auto" w:fill="FAFAFA"/>
          </w:tcPr>
          <w:p w:rsidR="00404583" w:rsidRPr="00A673F5" w:rsidRDefault="00404583" w:rsidP="005278F7">
            <w:pPr>
              <w:tabs>
                <w:tab w:val="decimal" w:pos="1515"/>
              </w:tabs>
              <w:ind w:left="-22" w:right="-72"/>
              <w:jc w:val="both"/>
              <w:rPr>
                <w:rFonts w:ascii="Arial" w:eastAsia="Arial Unicode MS" w:hAnsi="Arial" w:cs="Arial"/>
                <w:color w:val="auto"/>
                <w:sz w:val="18"/>
                <w:szCs w:val="18"/>
                <w:cs/>
              </w:rPr>
            </w:pPr>
          </w:p>
        </w:tc>
        <w:tc>
          <w:tcPr>
            <w:tcW w:w="1467" w:type="dxa"/>
            <w:tcBorders>
              <w:top w:val="single" w:sz="4" w:space="0" w:color="auto"/>
              <w:left w:val="nil"/>
              <w:bottom w:val="nil"/>
              <w:right w:val="nil"/>
            </w:tcBorders>
            <w:shd w:val="clear" w:color="auto" w:fill="FAFAFA"/>
          </w:tcPr>
          <w:p w:rsidR="00404583" w:rsidRPr="00A673F5" w:rsidRDefault="00404583" w:rsidP="005278F7">
            <w:pPr>
              <w:tabs>
                <w:tab w:val="decimal" w:pos="1252"/>
              </w:tabs>
              <w:ind w:left="-22" w:right="-72"/>
              <w:jc w:val="both"/>
              <w:rPr>
                <w:rFonts w:ascii="Arial" w:eastAsia="Arial Unicode MS" w:hAnsi="Arial" w:cs="Arial"/>
                <w:color w:val="auto"/>
                <w:sz w:val="18"/>
                <w:szCs w:val="18"/>
                <w:cs/>
              </w:rPr>
            </w:pPr>
          </w:p>
        </w:tc>
        <w:tc>
          <w:tcPr>
            <w:tcW w:w="2079" w:type="dxa"/>
            <w:tcBorders>
              <w:top w:val="single" w:sz="4" w:space="0" w:color="auto"/>
              <w:left w:val="nil"/>
              <w:bottom w:val="nil"/>
              <w:right w:val="nil"/>
            </w:tcBorders>
            <w:shd w:val="clear" w:color="auto" w:fill="FAFAFA"/>
          </w:tcPr>
          <w:p w:rsidR="00404583" w:rsidRPr="00A673F5" w:rsidRDefault="00404583" w:rsidP="005278F7">
            <w:pPr>
              <w:tabs>
                <w:tab w:val="decimal" w:pos="1868"/>
              </w:tabs>
              <w:ind w:left="-22" w:right="-72"/>
              <w:jc w:val="both"/>
              <w:rPr>
                <w:rFonts w:ascii="Arial" w:eastAsia="Arial Unicode MS" w:hAnsi="Arial" w:cs="Arial"/>
                <w:color w:val="auto"/>
                <w:sz w:val="18"/>
                <w:szCs w:val="18"/>
                <w:cs/>
              </w:rPr>
            </w:pPr>
          </w:p>
        </w:tc>
      </w:tr>
      <w:tr w:rsidR="004C57B3" w:rsidRPr="004C57B3" w:rsidTr="00E1646F">
        <w:tc>
          <w:tcPr>
            <w:tcW w:w="4293" w:type="dxa"/>
            <w:tcBorders>
              <w:top w:val="nil"/>
              <w:left w:val="nil"/>
              <w:bottom w:val="nil"/>
              <w:right w:val="nil"/>
            </w:tcBorders>
            <w:shd w:val="clear" w:color="auto" w:fill="auto"/>
          </w:tcPr>
          <w:p w:rsidR="004C57B3" w:rsidRPr="004C57B3" w:rsidRDefault="004C57B3" w:rsidP="004C57B3">
            <w:pPr>
              <w:ind w:left="1080"/>
              <w:jc w:val="both"/>
              <w:rPr>
                <w:rFonts w:ascii="Arial" w:eastAsia="Arial Unicode MS" w:hAnsi="Arial" w:cs="Arial"/>
                <w:color w:val="auto"/>
                <w:sz w:val="18"/>
                <w:szCs w:val="18"/>
                <w:cs/>
              </w:rPr>
            </w:pPr>
            <w:r w:rsidRPr="004C57B3">
              <w:rPr>
                <w:rFonts w:ascii="Arial" w:eastAsia="Arial Unicode MS" w:hAnsi="Arial" w:cs="Arial"/>
                <w:color w:val="auto"/>
                <w:sz w:val="18"/>
                <w:szCs w:val="18"/>
                <w:cs/>
              </w:rPr>
              <w:t>Cost of sales and services</w:t>
            </w:r>
          </w:p>
        </w:tc>
        <w:tc>
          <w:tcPr>
            <w:tcW w:w="1728" w:type="dxa"/>
            <w:tcBorders>
              <w:top w:val="nil"/>
              <w:left w:val="nil"/>
              <w:bottom w:val="nil"/>
              <w:right w:val="nil"/>
            </w:tcBorders>
            <w:shd w:val="clear" w:color="auto" w:fill="FAFAFA"/>
            <w:vAlign w:val="bottom"/>
          </w:tcPr>
          <w:p w:rsidR="004C57B3" w:rsidRPr="004C57B3" w:rsidRDefault="004C57B3" w:rsidP="00E1646F">
            <w:pPr>
              <w:tabs>
                <w:tab w:val="decimal" w:pos="1515"/>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w:t>
            </w:r>
            <w:r w:rsidR="00A868C4">
              <w:rPr>
                <w:rFonts w:ascii="Arial" w:eastAsia="Arial Unicode MS" w:hAnsi="Arial" w:cs="Arial"/>
                <w:color w:val="auto"/>
                <w:sz w:val="18"/>
                <w:szCs w:val="18"/>
              </w:rPr>
              <w:t>1,139,229,415</w:t>
            </w:r>
            <w:r w:rsidRPr="004C57B3">
              <w:rPr>
                <w:rFonts w:ascii="Arial" w:eastAsia="Arial Unicode MS" w:hAnsi="Arial" w:cs="Arial"/>
                <w:color w:val="auto"/>
                <w:sz w:val="18"/>
                <w:szCs w:val="18"/>
              </w:rPr>
              <w:t>)</w:t>
            </w:r>
          </w:p>
        </w:tc>
        <w:tc>
          <w:tcPr>
            <w:tcW w:w="1467" w:type="dxa"/>
            <w:tcBorders>
              <w:top w:val="nil"/>
              <w:left w:val="nil"/>
              <w:bottom w:val="nil"/>
              <w:right w:val="nil"/>
            </w:tcBorders>
            <w:shd w:val="clear" w:color="auto" w:fill="FAFAFA"/>
            <w:vAlign w:val="bottom"/>
          </w:tcPr>
          <w:p w:rsidR="004C57B3" w:rsidRPr="004C57B3" w:rsidRDefault="004C57B3" w:rsidP="00A673F5">
            <w:pPr>
              <w:tabs>
                <w:tab w:val="decimal" w:pos="1252"/>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13,324,797</w:t>
            </w:r>
          </w:p>
        </w:tc>
        <w:tc>
          <w:tcPr>
            <w:tcW w:w="2079" w:type="dxa"/>
            <w:tcBorders>
              <w:top w:val="nil"/>
              <w:left w:val="nil"/>
              <w:bottom w:val="nil"/>
              <w:right w:val="nil"/>
            </w:tcBorders>
            <w:shd w:val="clear" w:color="auto" w:fill="FAFAFA"/>
            <w:vAlign w:val="bottom"/>
          </w:tcPr>
          <w:p w:rsidR="004C57B3" w:rsidRPr="004C57B3" w:rsidRDefault="004C57B3" w:rsidP="00A673F5">
            <w:pPr>
              <w:tabs>
                <w:tab w:val="decimal" w:pos="1868"/>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(1,1</w:t>
            </w:r>
            <w:r w:rsidR="00A868C4">
              <w:rPr>
                <w:rFonts w:ascii="Arial" w:eastAsia="Arial Unicode MS" w:hAnsi="Arial" w:cs="Arial"/>
                <w:color w:val="auto"/>
                <w:sz w:val="18"/>
                <w:szCs w:val="18"/>
              </w:rPr>
              <w:t>25,904,618</w:t>
            </w:r>
            <w:r w:rsidRPr="004C57B3">
              <w:rPr>
                <w:rFonts w:ascii="Arial" w:eastAsia="Arial Unicode MS" w:hAnsi="Arial" w:cs="Arial"/>
                <w:color w:val="auto"/>
                <w:sz w:val="18"/>
                <w:szCs w:val="18"/>
              </w:rPr>
              <w:t>)</w:t>
            </w:r>
          </w:p>
        </w:tc>
      </w:tr>
      <w:tr w:rsidR="004C57B3" w:rsidRPr="004C57B3" w:rsidTr="00E1646F">
        <w:tc>
          <w:tcPr>
            <w:tcW w:w="4293" w:type="dxa"/>
            <w:tcBorders>
              <w:top w:val="nil"/>
              <w:left w:val="nil"/>
              <w:bottom w:val="nil"/>
              <w:right w:val="nil"/>
            </w:tcBorders>
            <w:shd w:val="clear" w:color="auto" w:fill="auto"/>
          </w:tcPr>
          <w:p w:rsidR="004C57B3" w:rsidRPr="004C57B3" w:rsidRDefault="004C57B3" w:rsidP="004C57B3">
            <w:pPr>
              <w:ind w:left="1080"/>
              <w:jc w:val="both"/>
              <w:rPr>
                <w:rFonts w:ascii="Arial" w:eastAsia="Arial Unicode MS" w:hAnsi="Arial" w:cs="Arial"/>
                <w:color w:val="auto"/>
                <w:sz w:val="18"/>
                <w:szCs w:val="18"/>
                <w:cs/>
              </w:rPr>
            </w:pPr>
            <w:r w:rsidRPr="004C57B3">
              <w:rPr>
                <w:rFonts w:ascii="Arial" w:eastAsia="Arial Unicode MS" w:hAnsi="Arial" w:cs="Arial"/>
                <w:color w:val="auto"/>
                <w:sz w:val="18"/>
                <w:szCs w:val="18"/>
                <w:cs/>
              </w:rPr>
              <w:t>Selling expenses</w:t>
            </w:r>
          </w:p>
        </w:tc>
        <w:tc>
          <w:tcPr>
            <w:tcW w:w="1728" w:type="dxa"/>
            <w:tcBorders>
              <w:top w:val="nil"/>
              <w:left w:val="nil"/>
              <w:bottom w:val="nil"/>
              <w:right w:val="nil"/>
            </w:tcBorders>
            <w:shd w:val="clear" w:color="auto" w:fill="FAFAFA"/>
            <w:vAlign w:val="bottom"/>
          </w:tcPr>
          <w:p w:rsidR="004C57B3" w:rsidRPr="004C57B3" w:rsidRDefault="004C57B3" w:rsidP="00E1646F">
            <w:pPr>
              <w:tabs>
                <w:tab w:val="decimal" w:pos="1515"/>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w:t>
            </w:r>
            <w:r w:rsidR="00A868C4">
              <w:rPr>
                <w:rFonts w:ascii="Arial" w:eastAsia="Arial Unicode MS" w:hAnsi="Arial" w:cs="Arial"/>
                <w:color w:val="auto"/>
                <w:sz w:val="18"/>
                <w:szCs w:val="18"/>
              </w:rPr>
              <w:t>145,167,704</w:t>
            </w:r>
            <w:r w:rsidRPr="004C57B3">
              <w:rPr>
                <w:rFonts w:ascii="Arial" w:eastAsia="Arial Unicode MS" w:hAnsi="Arial" w:cs="Arial"/>
                <w:color w:val="auto"/>
                <w:sz w:val="18"/>
                <w:szCs w:val="18"/>
              </w:rPr>
              <w:t>)</w:t>
            </w:r>
          </w:p>
        </w:tc>
        <w:tc>
          <w:tcPr>
            <w:tcW w:w="1467" w:type="dxa"/>
            <w:tcBorders>
              <w:top w:val="nil"/>
              <w:left w:val="nil"/>
              <w:bottom w:val="nil"/>
              <w:right w:val="nil"/>
            </w:tcBorders>
            <w:shd w:val="clear" w:color="auto" w:fill="FAFAFA"/>
            <w:vAlign w:val="bottom"/>
          </w:tcPr>
          <w:p w:rsidR="004C57B3" w:rsidRPr="004C57B3" w:rsidRDefault="004C57B3" w:rsidP="00A673F5">
            <w:pPr>
              <w:tabs>
                <w:tab w:val="decimal" w:pos="1252"/>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(13,324,797)</w:t>
            </w:r>
          </w:p>
        </w:tc>
        <w:tc>
          <w:tcPr>
            <w:tcW w:w="2079" w:type="dxa"/>
            <w:tcBorders>
              <w:top w:val="nil"/>
              <w:left w:val="nil"/>
              <w:bottom w:val="nil"/>
              <w:right w:val="nil"/>
            </w:tcBorders>
            <w:shd w:val="clear" w:color="auto" w:fill="FAFAFA"/>
            <w:vAlign w:val="bottom"/>
          </w:tcPr>
          <w:p w:rsidR="004C57B3" w:rsidRPr="004C57B3" w:rsidRDefault="004C57B3" w:rsidP="00E96336">
            <w:pPr>
              <w:tabs>
                <w:tab w:val="decimal" w:pos="1868"/>
              </w:tabs>
              <w:ind w:left="-22" w:right="-72"/>
              <w:jc w:val="both"/>
              <w:rPr>
                <w:rFonts w:ascii="Arial" w:eastAsia="Arial Unicode MS" w:hAnsi="Arial" w:cs="Arial"/>
                <w:color w:val="auto"/>
                <w:sz w:val="18"/>
                <w:szCs w:val="18"/>
              </w:rPr>
            </w:pPr>
            <w:r w:rsidRPr="004C57B3">
              <w:rPr>
                <w:rFonts w:ascii="Arial" w:eastAsia="Arial Unicode MS" w:hAnsi="Arial" w:cs="Arial"/>
                <w:color w:val="auto"/>
                <w:sz w:val="18"/>
                <w:szCs w:val="18"/>
              </w:rPr>
              <w:t>(</w:t>
            </w:r>
            <w:r w:rsidR="00A868C4">
              <w:rPr>
                <w:rFonts w:ascii="Arial" w:eastAsia="Arial Unicode MS" w:hAnsi="Arial" w:cs="Arial"/>
                <w:color w:val="auto"/>
                <w:sz w:val="18"/>
                <w:szCs w:val="18"/>
              </w:rPr>
              <w:t>158,492,501</w:t>
            </w:r>
            <w:r w:rsidRPr="004C57B3">
              <w:rPr>
                <w:rFonts w:ascii="Arial" w:eastAsia="Arial Unicode MS" w:hAnsi="Arial" w:cs="Arial"/>
                <w:color w:val="auto"/>
                <w:sz w:val="18"/>
                <w:szCs w:val="18"/>
              </w:rPr>
              <w:t>)</w:t>
            </w:r>
          </w:p>
        </w:tc>
      </w:tr>
    </w:tbl>
    <w:p w:rsidR="00404583" w:rsidRDefault="00404583" w:rsidP="006C4A28">
      <w:pPr>
        <w:jc w:val="both"/>
        <w:rPr>
          <w:rFonts w:ascii="Arial" w:eastAsia="Arial Unicode MS" w:hAnsi="Arial" w:cs="Arial"/>
          <w:color w:val="000000"/>
          <w:spacing w:val="-6"/>
          <w:sz w:val="18"/>
          <w:szCs w:val="18"/>
          <w:lang w:val="en-US"/>
        </w:rPr>
      </w:pPr>
      <w:r>
        <w:rPr>
          <w:rFonts w:ascii="Arial" w:eastAsia="Arial Unicode MS" w:hAnsi="Arial" w:cs="Arial"/>
          <w:color w:val="000000"/>
          <w:spacing w:val="-6"/>
          <w:sz w:val="18"/>
          <w:szCs w:val="18"/>
          <w:lang w:val="en-US"/>
        </w:rPr>
        <w:br w:type="page"/>
      </w:r>
    </w:p>
    <w:p w:rsidR="00404583" w:rsidRPr="006C4A28" w:rsidRDefault="00404583" w:rsidP="006C4A28">
      <w:pPr>
        <w:jc w:val="both"/>
        <w:rPr>
          <w:rFonts w:ascii="Arial" w:eastAsia="Arial Unicode MS" w:hAnsi="Arial" w:cs="Arial"/>
          <w:color w:val="000000"/>
          <w:spacing w:val="-6"/>
          <w:sz w:val="18"/>
          <w:szCs w:val="18"/>
          <w:lang w:val="en-US"/>
        </w:rPr>
      </w:pPr>
    </w:p>
    <w:p w:rsidR="006C4A28" w:rsidRPr="00404583" w:rsidRDefault="006C4A28" w:rsidP="006C4A28">
      <w:pPr>
        <w:ind w:left="1080" w:hanging="540"/>
        <w:jc w:val="both"/>
        <w:rPr>
          <w:rFonts w:ascii="Arial" w:eastAsia="Arial Unicode MS" w:hAnsi="Arial" w:cs="Arial"/>
          <w:b/>
          <w:bCs/>
          <w:color w:val="CF4A02"/>
          <w:sz w:val="18"/>
          <w:szCs w:val="18"/>
        </w:rPr>
      </w:pPr>
      <w:r w:rsidRPr="006C4A28">
        <w:rPr>
          <w:rFonts w:ascii="Arial" w:eastAsia="Arial Unicode MS" w:hAnsi="Arial" w:cs="Arial"/>
          <w:b/>
          <w:bCs/>
          <w:color w:val="CF4A02"/>
          <w:sz w:val="18"/>
          <w:szCs w:val="18"/>
        </w:rPr>
        <w:t>2.2.2</w:t>
      </w:r>
      <w:r w:rsidRPr="006C4A28">
        <w:rPr>
          <w:rFonts w:ascii="Arial" w:eastAsia="Arial Unicode MS" w:hAnsi="Arial" w:cs="Arial"/>
          <w:b/>
          <w:bCs/>
          <w:color w:val="CF4A02"/>
          <w:sz w:val="18"/>
          <w:szCs w:val="18"/>
        </w:rPr>
        <w:tab/>
      </w:r>
      <w:r w:rsidRPr="00404583">
        <w:rPr>
          <w:rFonts w:ascii="Arial Bold" w:eastAsia="Arial Unicode MS" w:hAnsi="Arial Bold" w:cs="Arial"/>
          <w:b/>
          <w:bCs/>
          <w:color w:val="CF4A02"/>
          <w:spacing w:val="-4"/>
          <w:sz w:val="18"/>
          <w:szCs w:val="18"/>
        </w:rPr>
        <w:t>New and amended financial reporting standards that are effective for accounting period beginning</w:t>
      </w:r>
      <w:r w:rsidRPr="006C4A28">
        <w:rPr>
          <w:rFonts w:ascii="Arial" w:eastAsia="Arial Unicode MS" w:hAnsi="Arial" w:cs="Arial"/>
          <w:b/>
          <w:bCs/>
          <w:color w:val="CF4A02"/>
          <w:sz w:val="18"/>
          <w:szCs w:val="18"/>
        </w:rPr>
        <w:t xml:space="preserve"> or after 1 January 2020</w:t>
      </w:r>
    </w:p>
    <w:p w:rsidR="006C4A28" w:rsidRPr="00874DC0" w:rsidRDefault="006C4A28" w:rsidP="00404583">
      <w:pPr>
        <w:ind w:left="1080"/>
        <w:jc w:val="both"/>
        <w:rPr>
          <w:rFonts w:ascii="Arial" w:eastAsia="Arial Unicode MS" w:hAnsi="Arial" w:cs="Arial"/>
          <w:color w:val="auto"/>
          <w:sz w:val="12"/>
          <w:szCs w:val="12"/>
        </w:rPr>
      </w:pPr>
    </w:p>
    <w:p w:rsidR="006C4A28" w:rsidRPr="00404583" w:rsidRDefault="006C4A28" w:rsidP="006C4A28">
      <w:pPr>
        <w:ind w:left="1080"/>
        <w:jc w:val="both"/>
        <w:rPr>
          <w:rFonts w:ascii="Arial" w:eastAsia="Arial Unicode MS" w:hAnsi="Arial" w:cs="Arial"/>
          <w:color w:val="auto"/>
          <w:sz w:val="18"/>
          <w:szCs w:val="18"/>
        </w:rPr>
      </w:pPr>
      <w:r w:rsidRPr="001F2FFF">
        <w:rPr>
          <w:rFonts w:ascii="Arial" w:eastAsia="Arial Unicode MS" w:hAnsi="Arial" w:cs="Arial"/>
          <w:color w:val="auto"/>
          <w:spacing w:val="-6"/>
          <w:sz w:val="18"/>
          <w:szCs w:val="18"/>
        </w:rPr>
        <w:t xml:space="preserve">Certain new and amended financial reporting standards have been issued that are not mandatory for current </w:t>
      </w:r>
      <w:r w:rsidR="000245B2">
        <w:rPr>
          <w:rFonts w:ascii="Arial" w:eastAsia="Arial Unicode MS" w:hAnsi="Arial" w:cs="Arial"/>
          <w:color w:val="auto"/>
          <w:sz w:val="18"/>
          <w:szCs w:val="18"/>
        </w:rPr>
        <w:t xml:space="preserve">reporting </w:t>
      </w:r>
      <w:r w:rsidRPr="00404583">
        <w:rPr>
          <w:rFonts w:ascii="Arial" w:eastAsia="Arial Unicode MS" w:hAnsi="Arial" w:cs="Arial"/>
          <w:color w:val="auto"/>
          <w:sz w:val="18"/>
          <w:szCs w:val="18"/>
        </w:rPr>
        <w:t>period end</w:t>
      </w:r>
      <w:r w:rsidR="000245B2">
        <w:rPr>
          <w:rFonts w:ascii="Arial" w:eastAsia="Arial Unicode MS" w:hAnsi="Arial" w:cs="Arial"/>
          <w:color w:val="auto"/>
          <w:sz w:val="18"/>
          <w:szCs w:val="18"/>
        </w:rPr>
        <w:t>ed</w:t>
      </w:r>
      <w:r w:rsidRPr="00404583">
        <w:rPr>
          <w:rFonts w:ascii="Arial" w:eastAsia="Arial Unicode MS" w:hAnsi="Arial" w:cs="Arial"/>
          <w:color w:val="auto"/>
          <w:sz w:val="18"/>
          <w:szCs w:val="18"/>
        </w:rPr>
        <w:t xml:space="preserve"> 31 December 2019 and have not been early adopted by the Group.</w:t>
      </w:r>
    </w:p>
    <w:p w:rsidR="006C4A28" w:rsidRPr="00874DC0" w:rsidRDefault="006C4A28" w:rsidP="00404583">
      <w:pPr>
        <w:ind w:left="1080"/>
        <w:jc w:val="both"/>
        <w:rPr>
          <w:rFonts w:ascii="Arial" w:eastAsia="Arial Unicode MS" w:hAnsi="Arial" w:cs="Arial"/>
          <w:color w:val="auto"/>
          <w:sz w:val="12"/>
          <w:szCs w:val="12"/>
        </w:rPr>
      </w:pPr>
    </w:p>
    <w:p w:rsidR="006C4A28" w:rsidRPr="00404583" w:rsidRDefault="006C4A28" w:rsidP="00404583">
      <w:pPr>
        <w:ind w:left="1080" w:hanging="540"/>
        <w:jc w:val="both"/>
        <w:rPr>
          <w:rFonts w:ascii="Arial" w:eastAsia="Arial Unicode MS" w:hAnsi="Arial" w:cs="Arial"/>
          <w:b/>
          <w:bCs/>
          <w:color w:val="CF4A02"/>
          <w:sz w:val="18"/>
          <w:szCs w:val="18"/>
        </w:rPr>
      </w:pPr>
      <w:r w:rsidRPr="00404583">
        <w:rPr>
          <w:rFonts w:ascii="Arial" w:eastAsia="Arial Unicode MS" w:hAnsi="Arial" w:cs="Arial"/>
          <w:b/>
          <w:bCs/>
          <w:color w:val="CF4A02"/>
          <w:sz w:val="18"/>
          <w:szCs w:val="18"/>
        </w:rPr>
        <w:t>a)</w:t>
      </w:r>
      <w:r w:rsidRPr="00404583">
        <w:rPr>
          <w:rFonts w:ascii="Arial" w:eastAsia="Arial Unicode MS" w:hAnsi="Arial" w:cs="Arial"/>
          <w:b/>
          <w:bCs/>
          <w:color w:val="CF4A02"/>
          <w:sz w:val="18"/>
          <w:szCs w:val="18"/>
        </w:rPr>
        <w:tab/>
        <w:t>Financial instruments</w:t>
      </w:r>
    </w:p>
    <w:p w:rsidR="006C4A28" w:rsidRPr="00874DC0" w:rsidRDefault="006C4A28" w:rsidP="006C4A28">
      <w:pPr>
        <w:ind w:left="1080"/>
        <w:jc w:val="both"/>
        <w:rPr>
          <w:rFonts w:ascii="Arial" w:eastAsia="Arial Unicode MS" w:hAnsi="Arial" w:cs="Arial"/>
          <w:color w:val="auto"/>
          <w:sz w:val="12"/>
          <w:szCs w:val="12"/>
        </w:rPr>
      </w:pPr>
    </w:p>
    <w:p w:rsidR="006C4A28" w:rsidRPr="00404583" w:rsidRDefault="006C4A28" w:rsidP="00404583">
      <w:pPr>
        <w:ind w:left="1080"/>
        <w:jc w:val="both"/>
        <w:rPr>
          <w:rFonts w:ascii="Arial" w:eastAsia="Arial Unicode MS" w:hAnsi="Arial" w:cs="Arial"/>
          <w:color w:val="auto"/>
          <w:sz w:val="18"/>
          <w:szCs w:val="18"/>
        </w:rPr>
      </w:pPr>
      <w:r w:rsidRPr="00404583">
        <w:rPr>
          <w:rFonts w:ascii="Arial" w:eastAsia="Arial Unicode MS" w:hAnsi="Arial" w:cs="Arial"/>
          <w:color w:val="auto"/>
          <w:sz w:val="18"/>
          <w:szCs w:val="18"/>
        </w:rPr>
        <w:t>The new financial standards relate to financial instruments are:</w:t>
      </w:r>
    </w:p>
    <w:p w:rsidR="006C4A28" w:rsidRPr="00874DC0" w:rsidRDefault="006C4A28" w:rsidP="006C4A28">
      <w:pPr>
        <w:ind w:left="1080"/>
        <w:jc w:val="both"/>
        <w:rPr>
          <w:rFonts w:ascii="Arial" w:eastAsia="Arial Unicode MS" w:hAnsi="Arial" w:cs="Arial"/>
          <w:color w:val="auto"/>
          <w:sz w:val="12"/>
          <w:szCs w:val="12"/>
        </w:rPr>
      </w:pPr>
    </w:p>
    <w:p w:rsidR="006C4A28" w:rsidRPr="00404583" w:rsidRDefault="006C4A28" w:rsidP="00404583">
      <w:pPr>
        <w:ind w:left="3060" w:hanging="1980"/>
        <w:jc w:val="both"/>
        <w:rPr>
          <w:rFonts w:ascii="Arial" w:eastAsia="Arial Unicode MS" w:hAnsi="Arial" w:cs="Arial"/>
          <w:color w:val="auto"/>
          <w:sz w:val="18"/>
          <w:szCs w:val="18"/>
        </w:rPr>
      </w:pPr>
      <w:r w:rsidRPr="00404583">
        <w:rPr>
          <w:rFonts w:ascii="Arial" w:eastAsia="Arial Unicode MS" w:hAnsi="Arial" w:cs="Arial"/>
          <w:color w:val="auto"/>
          <w:sz w:val="18"/>
          <w:szCs w:val="18"/>
        </w:rPr>
        <w:t>TAS 32</w:t>
      </w:r>
      <w:r w:rsidRPr="00404583">
        <w:rPr>
          <w:rFonts w:ascii="Arial" w:eastAsia="Arial Unicode MS" w:hAnsi="Arial" w:cs="Arial"/>
          <w:color w:val="auto"/>
          <w:sz w:val="18"/>
          <w:szCs w:val="18"/>
        </w:rPr>
        <w:tab/>
        <w:t>Financial instruments: Presentation</w:t>
      </w:r>
    </w:p>
    <w:p w:rsidR="006C4A28" w:rsidRPr="00404583" w:rsidRDefault="006C4A28" w:rsidP="00404583">
      <w:pPr>
        <w:ind w:left="3060" w:hanging="1980"/>
        <w:jc w:val="both"/>
        <w:rPr>
          <w:rFonts w:ascii="Arial" w:eastAsia="Arial Unicode MS" w:hAnsi="Arial" w:cs="Arial"/>
          <w:color w:val="auto"/>
          <w:sz w:val="18"/>
          <w:szCs w:val="18"/>
        </w:rPr>
      </w:pPr>
      <w:r w:rsidRPr="00404583">
        <w:rPr>
          <w:rFonts w:ascii="Arial" w:eastAsia="Arial Unicode MS" w:hAnsi="Arial" w:cs="Arial"/>
          <w:color w:val="auto"/>
          <w:sz w:val="18"/>
          <w:szCs w:val="18"/>
        </w:rPr>
        <w:t>TFRS 7</w:t>
      </w:r>
      <w:r w:rsidRPr="00404583">
        <w:rPr>
          <w:rFonts w:ascii="Arial" w:eastAsia="Arial Unicode MS" w:hAnsi="Arial" w:cs="Arial"/>
          <w:color w:val="auto"/>
          <w:sz w:val="18"/>
          <w:szCs w:val="18"/>
        </w:rPr>
        <w:tab/>
        <w:t>Financial Instruments: Disclosures</w:t>
      </w:r>
    </w:p>
    <w:p w:rsidR="006C4A28" w:rsidRPr="00404583" w:rsidRDefault="006C4A28" w:rsidP="00404583">
      <w:pPr>
        <w:ind w:left="3060" w:hanging="1980"/>
        <w:jc w:val="both"/>
        <w:rPr>
          <w:rFonts w:ascii="Arial" w:eastAsia="Arial Unicode MS" w:hAnsi="Arial" w:cs="Arial"/>
          <w:color w:val="auto"/>
          <w:sz w:val="18"/>
          <w:szCs w:val="18"/>
        </w:rPr>
      </w:pPr>
      <w:r w:rsidRPr="00404583">
        <w:rPr>
          <w:rFonts w:ascii="Arial" w:eastAsia="Arial Unicode MS" w:hAnsi="Arial" w:cs="Arial"/>
          <w:color w:val="auto"/>
          <w:sz w:val="18"/>
          <w:szCs w:val="18"/>
        </w:rPr>
        <w:t>TFRS 9</w:t>
      </w:r>
      <w:r w:rsidRPr="00404583">
        <w:rPr>
          <w:rFonts w:ascii="Arial" w:eastAsia="Arial Unicode MS" w:hAnsi="Arial" w:cs="Arial"/>
          <w:color w:val="auto"/>
          <w:sz w:val="18"/>
          <w:szCs w:val="18"/>
        </w:rPr>
        <w:tab/>
        <w:t>Financial Instruments</w:t>
      </w:r>
    </w:p>
    <w:p w:rsidR="006C4A28" w:rsidRPr="00404583" w:rsidRDefault="006C4A28" w:rsidP="00404583">
      <w:pPr>
        <w:ind w:left="3060" w:hanging="1980"/>
        <w:jc w:val="both"/>
        <w:rPr>
          <w:rFonts w:ascii="Arial" w:eastAsia="Arial Unicode MS" w:hAnsi="Arial" w:cs="Arial"/>
          <w:color w:val="auto"/>
          <w:sz w:val="18"/>
          <w:szCs w:val="18"/>
        </w:rPr>
      </w:pPr>
      <w:r w:rsidRPr="00404583">
        <w:rPr>
          <w:rFonts w:ascii="Arial" w:eastAsia="Arial Unicode MS" w:hAnsi="Arial" w:cs="Arial"/>
          <w:color w:val="auto"/>
          <w:sz w:val="18"/>
          <w:szCs w:val="18"/>
        </w:rPr>
        <w:t>TFRIC 16</w:t>
      </w:r>
      <w:r w:rsidRPr="00404583">
        <w:rPr>
          <w:rFonts w:ascii="Arial" w:eastAsia="Arial Unicode MS" w:hAnsi="Arial" w:cs="Arial"/>
          <w:color w:val="auto"/>
          <w:sz w:val="18"/>
          <w:szCs w:val="18"/>
        </w:rPr>
        <w:tab/>
        <w:t>Hedges of a Net Investment in a Foreign Operation</w:t>
      </w:r>
    </w:p>
    <w:p w:rsidR="006C4A28" w:rsidRPr="00404583" w:rsidRDefault="006C4A28" w:rsidP="00404583">
      <w:pPr>
        <w:ind w:left="3060" w:hanging="1980"/>
        <w:jc w:val="both"/>
        <w:rPr>
          <w:rFonts w:ascii="Arial" w:eastAsia="Arial Unicode MS" w:hAnsi="Arial" w:cs="Arial"/>
          <w:color w:val="auto"/>
          <w:sz w:val="18"/>
          <w:szCs w:val="18"/>
        </w:rPr>
      </w:pPr>
      <w:r w:rsidRPr="00404583">
        <w:rPr>
          <w:rFonts w:ascii="Arial" w:eastAsia="Arial Unicode MS" w:hAnsi="Arial" w:cs="Arial"/>
          <w:color w:val="auto"/>
          <w:sz w:val="18"/>
          <w:szCs w:val="18"/>
        </w:rPr>
        <w:t>TFRIC 19</w:t>
      </w:r>
      <w:r w:rsidRPr="00404583">
        <w:rPr>
          <w:rFonts w:ascii="Arial" w:eastAsia="Arial Unicode MS" w:hAnsi="Arial" w:cs="Arial"/>
          <w:color w:val="auto"/>
          <w:sz w:val="18"/>
          <w:szCs w:val="18"/>
        </w:rPr>
        <w:tab/>
        <w:t>Extinguishing Financial Liabilities with Equity Instruments</w:t>
      </w:r>
    </w:p>
    <w:p w:rsidR="006C4A28" w:rsidRPr="00874DC0" w:rsidRDefault="006C4A28" w:rsidP="00404583">
      <w:pPr>
        <w:ind w:left="1080"/>
        <w:jc w:val="both"/>
        <w:rPr>
          <w:rFonts w:ascii="Arial" w:eastAsia="Arial Unicode MS" w:hAnsi="Arial" w:cs="Arial"/>
          <w:color w:val="auto"/>
          <w:sz w:val="12"/>
          <w:szCs w:val="12"/>
        </w:rPr>
      </w:pPr>
    </w:p>
    <w:p w:rsidR="006C4A28" w:rsidRPr="00404583" w:rsidRDefault="006C4A28" w:rsidP="00404583">
      <w:pPr>
        <w:ind w:left="1080"/>
        <w:jc w:val="both"/>
        <w:rPr>
          <w:rFonts w:ascii="Arial" w:eastAsia="Arial Unicode MS" w:hAnsi="Arial" w:cs="Arial"/>
          <w:color w:val="auto"/>
          <w:sz w:val="18"/>
          <w:szCs w:val="18"/>
        </w:rPr>
      </w:pPr>
      <w:r w:rsidRPr="00404583">
        <w:rPr>
          <w:rFonts w:ascii="Arial" w:eastAsia="Arial Unicode MS" w:hAnsi="Arial" w:cs="Arial"/>
          <w:color w:val="auto"/>
          <w:sz w:val="18"/>
          <w:szCs w:val="18"/>
        </w:rPr>
        <w:t xml:space="preserve">These new standards address the classification, measurement, derecognition of financial assets and financial liabilities, impairment of financial assets, hedge accounting, and presentation and disclosure of financial instruments.  </w:t>
      </w:r>
    </w:p>
    <w:p w:rsidR="006C4A28" w:rsidRPr="00874DC0" w:rsidRDefault="006C4A28" w:rsidP="00404583">
      <w:pPr>
        <w:ind w:left="1080"/>
        <w:jc w:val="both"/>
        <w:rPr>
          <w:rFonts w:ascii="Arial" w:eastAsia="Arial Unicode MS" w:hAnsi="Arial" w:cs="Arial"/>
          <w:color w:val="auto"/>
          <w:sz w:val="12"/>
          <w:szCs w:val="12"/>
        </w:rPr>
      </w:pPr>
    </w:p>
    <w:p w:rsidR="006C4A28" w:rsidRPr="00404583" w:rsidRDefault="006C4A28" w:rsidP="00404583">
      <w:pPr>
        <w:ind w:left="1080" w:hanging="540"/>
        <w:jc w:val="both"/>
        <w:rPr>
          <w:rFonts w:ascii="Arial" w:eastAsia="Arial Unicode MS" w:hAnsi="Arial" w:cs="Arial"/>
          <w:b/>
          <w:bCs/>
          <w:color w:val="CF4A02"/>
          <w:sz w:val="18"/>
          <w:szCs w:val="18"/>
        </w:rPr>
      </w:pPr>
      <w:r w:rsidRPr="00404583">
        <w:rPr>
          <w:rFonts w:ascii="Arial" w:eastAsia="Arial Unicode MS" w:hAnsi="Arial" w:cs="Arial"/>
          <w:b/>
          <w:bCs/>
          <w:color w:val="CF4A02"/>
          <w:sz w:val="18"/>
          <w:szCs w:val="18"/>
        </w:rPr>
        <w:t>b)</w:t>
      </w:r>
      <w:r w:rsidRPr="00404583">
        <w:rPr>
          <w:rFonts w:ascii="Arial" w:eastAsia="Arial Unicode MS" w:hAnsi="Arial" w:cs="Arial"/>
          <w:b/>
          <w:bCs/>
          <w:color w:val="CF4A02"/>
          <w:sz w:val="18"/>
          <w:szCs w:val="18"/>
        </w:rPr>
        <w:tab/>
        <w:t>TFRS 16, Leases</w:t>
      </w:r>
    </w:p>
    <w:p w:rsidR="006C4A28" w:rsidRPr="00874DC0" w:rsidRDefault="006C4A28" w:rsidP="00404583">
      <w:pPr>
        <w:ind w:left="1080"/>
        <w:jc w:val="both"/>
        <w:rPr>
          <w:rFonts w:ascii="Arial" w:eastAsia="Arial Unicode MS" w:hAnsi="Arial" w:cs="Arial"/>
          <w:color w:val="auto"/>
          <w:sz w:val="12"/>
          <w:szCs w:val="12"/>
        </w:rPr>
      </w:pPr>
    </w:p>
    <w:p w:rsidR="006C4A28" w:rsidRPr="00874DC0" w:rsidRDefault="006C4A28" w:rsidP="00404583">
      <w:pPr>
        <w:ind w:left="1080"/>
        <w:jc w:val="both"/>
        <w:rPr>
          <w:rFonts w:ascii="Arial" w:eastAsia="Arial Unicode MS" w:hAnsi="Arial" w:cs="Arial"/>
          <w:color w:val="auto"/>
          <w:spacing w:val="-4"/>
          <w:sz w:val="18"/>
          <w:szCs w:val="18"/>
        </w:rPr>
      </w:pPr>
      <w:r w:rsidRPr="000245B2">
        <w:rPr>
          <w:rFonts w:ascii="Arial" w:eastAsia="Arial Unicode MS" w:hAnsi="Arial" w:cs="Arial"/>
          <w:color w:val="auto"/>
          <w:spacing w:val="-6"/>
          <w:sz w:val="18"/>
          <w:szCs w:val="18"/>
        </w:rPr>
        <w:t xml:space="preserve">Where the Group is a lessee, TFRS 16, Leases will result in almost all leases being recognised on the </w:t>
      </w:r>
      <w:r w:rsidR="000245B2" w:rsidRPr="000245B2">
        <w:rPr>
          <w:rFonts w:ascii="Arial" w:eastAsia="Arial Unicode MS" w:hAnsi="Arial" w:cs="Arial"/>
          <w:color w:val="auto"/>
          <w:spacing w:val="-6"/>
          <w:sz w:val="18"/>
          <w:szCs w:val="18"/>
        </w:rPr>
        <w:t>statement</w:t>
      </w:r>
      <w:r w:rsidR="000245B2">
        <w:rPr>
          <w:rFonts w:ascii="Arial" w:eastAsia="Arial Unicode MS" w:hAnsi="Arial" w:cs="Arial"/>
          <w:color w:val="auto"/>
          <w:spacing w:val="-4"/>
          <w:sz w:val="18"/>
          <w:szCs w:val="18"/>
        </w:rPr>
        <w:t xml:space="preserve"> of financial position</w:t>
      </w:r>
      <w:r w:rsidRPr="00404583">
        <w:rPr>
          <w:rFonts w:ascii="Arial" w:eastAsia="Arial Unicode MS" w:hAnsi="Arial" w:cs="Arial"/>
          <w:color w:val="auto"/>
          <w:sz w:val="18"/>
          <w:szCs w:val="18"/>
        </w:rPr>
        <w:t xml:space="preserve"> as the distinction between operating and finance leases is removed. A </w:t>
      </w:r>
      <w:r w:rsidRPr="00874DC0">
        <w:rPr>
          <w:rFonts w:ascii="Arial" w:eastAsia="Arial Unicode MS" w:hAnsi="Arial" w:cs="Arial"/>
          <w:color w:val="auto"/>
          <w:spacing w:val="-4"/>
          <w:sz w:val="18"/>
          <w:szCs w:val="18"/>
        </w:rPr>
        <w:t>right-of-use asset and a lease liability will be recognised, with exception on short-term and low-value leases.</w:t>
      </w:r>
    </w:p>
    <w:p w:rsidR="006C4A28" w:rsidRPr="00874DC0" w:rsidRDefault="006C4A28" w:rsidP="00404583">
      <w:pPr>
        <w:ind w:left="1080"/>
        <w:jc w:val="both"/>
        <w:rPr>
          <w:rFonts w:ascii="Arial" w:eastAsia="Arial Unicode MS" w:hAnsi="Arial" w:cs="Arial"/>
          <w:color w:val="auto"/>
          <w:sz w:val="12"/>
          <w:szCs w:val="12"/>
        </w:rPr>
      </w:pPr>
    </w:p>
    <w:p w:rsidR="006C4A28" w:rsidRPr="00404583" w:rsidRDefault="006C4A28" w:rsidP="00404583">
      <w:pPr>
        <w:ind w:left="1080" w:hanging="540"/>
        <w:jc w:val="both"/>
        <w:rPr>
          <w:rFonts w:ascii="Arial" w:eastAsia="Arial Unicode MS" w:hAnsi="Arial" w:cs="Arial"/>
          <w:b/>
          <w:bCs/>
          <w:color w:val="CF4A02"/>
          <w:sz w:val="18"/>
          <w:szCs w:val="18"/>
        </w:rPr>
      </w:pPr>
      <w:r w:rsidRPr="00404583">
        <w:rPr>
          <w:rFonts w:ascii="Arial" w:eastAsia="Arial Unicode MS" w:hAnsi="Arial" w:cs="Arial"/>
          <w:b/>
          <w:bCs/>
          <w:color w:val="CF4A02"/>
          <w:sz w:val="18"/>
          <w:szCs w:val="18"/>
        </w:rPr>
        <w:t>c)</w:t>
      </w:r>
      <w:r w:rsidRPr="00404583">
        <w:rPr>
          <w:rFonts w:ascii="Arial" w:eastAsia="Arial Unicode MS" w:hAnsi="Arial" w:cs="Arial"/>
          <w:b/>
          <w:bCs/>
          <w:color w:val="CF4A02"/>
          <w:sz w:val="18"/>
          <w:szCs w:val="18"/>
        </w:rPr>
        <w:tab/>
        <w:t>Other new/amended standards</w:t>
      </w:r>
    </w:p>
    <w:p w:rsidR="006C4A28" w:rsidRPr="00874DC0" w:rsidRDefault="006C4A28" w:rsidP="006C4A28">
      <w:pPr>
        <w:ind w:left="1080"/>
        <w:jc w:val="both"/>
        <w:rPr>
          <w:rFonts w:ascii="Arial" w:eastAsia="Arial Unicode MS" w:hAnsi="Arial" w:cs="Arial"/>
          <w:color w:val="auto"/>
          <w:sz w:val="12"/>
          <w:szCs w:val="12"/>
        </w:rPr>
      </w:pPr>
    </w:p>
    <w:p w:rsidR="00923E8A" w:rsidRDefault="00923E8A" w:rsidP="00404583">
      <w:pPr>
        <w:tabs>
          <w:tab w:val="left" w:pos="3060"/>
        </w:tabs>
        <w:ind w:left="1530" w:hanging="450"/>
        <w:jc w:val="both"/>
        <w:rPr>
          <w:rFonts w:ascii="Arial" w:eastAsia="Arial Unicode MS" w:hAnsi="Arial" w:cs="Arial"/>
          <w:color w:val="auto"/>
          <w:sz w:val="18"/>
          <w:szCs w:val="18"/>
        </w:rPr>
      </w:pPr>
      <w:r>
        <w:rPr>
          <w:rFonts w:ascii="Arial" w:eastAsia="Arial Unicode MS" w:hAnsi="Arial" w:cs="Arial"/>
          <w:color w:val="auto"/>
          <w:sz w:val="18"/>
          <w:szCs w:val="18"/>
        </w:rPr>
        <w:t>The new and amended financial reporting standards that might have impact on the Group are:</w:t>
      </w:r>
    </w:p>
    <w:p w:rsidR="00923E8A" w:rsidRDefault="00923E8A" w:rsidP="00404583">
      <w:pPr>
        <w:tabs>
          <w:tab w:val="left" w:pos="3060"/>
        </w:tabs>
        <w:ind w:left="1530" w:hanging="450"/>
        <w:jc w:val="both"/>
        <w:rPr>
          <w:rFonts w:ascii="Arial" w:eastAsia="Arial Unicode MS" w:hAnsi="Arial" w:cs="Arial"/>
          <w:color w:val="auto"/>
          <w:sz w:val="18"/>
          <w:szCs w:val="18"/>
        </w:rPr>
      </w:pPr>
    </w:p>
    <w:p w:rsidR="006C4A28" w:rsidRPr="00404583" w:rsidRDefault="006C4A28" w:rsidP="00404583">
      <w:pPr>
        <w:tabs>
          <w:tab w:val="left" w:pos="3060"/>
        </w:tabs>
        <w:ind w:left="1530" w:hanging="450"/>
        <w:jc w:val="both"/>
        <w:rPr>
          <w:rFonts w:ascii="Arial" w:eastAsia="Arial Unicode MS" w:hAnsi="Arial" w:cs="Arial"/>
          <w:color w:val="auto"/>
          <w:sz w:val="18"/>
          <w:szCs w:val="18"/>
        </w:rPr>
      </w:pPr>
      <w:r w:rsidRPr="00404583">
        <w:rPr>
          <w:rFonts w:ascii="Arial" w:eastAsia="Arial Unicode MS" w:hAnsi="Arial" w:cs="Arial"/>
          <w:color w:val="auto"/>
          <w:sz w:val="18"/>
          <w:szCs w:val="18"/>
        </w:rPr>
        <w:t>TAS 12</w:t>
      </w:r>
      <w:r w:rsidRPr="00404583">
        <w:rPr>
          <w:rFonts w:ascii="Arial" w:eastAsia="Arial Unicode MS" w:hAnsi="Arial" w:cs="Arial"/>
          <w:color w:val="auto"/>
          <w:sz w:val="18"/>
          <w:szCs w:val="18"/>
        </w:rPr>
        <w:tab/>
        <w:t>Income tax</w:t>
      </w:r>
    </w:p>
    <w:p w:rsidR="006C4A28" w:rsidRPr="00404583" w:rsidRDefault="006C4A28" w:rsidP="00404583">
      <w:pPr>
        <w:tabs>
          <w:tab w:val="left" w:pos="3060"/>
        </w:tabs>
        <w:ind w:left="1530" w:hanging="450"/>
        <w:jc w:val="both"/>
        <w:rPr>
          <w:rFonts w:ascii="Arial" w:eastAsia="Arial Unicode MS" w:hAnsi="Arial" w:cs="Arial"/>
          <w:color w:val="auto"/>
          <w:sz w:val="18"/>
          <w:szCs w:val="18"/>
        </w:rPr>
      </w:pPr>
      <w:r w:rsidRPr="00404583">
        <w:rPr>
          <w:rFonts w:ascii="Arial" w:eastAsia="Arial Unicode MS" w:hAnsi="Arial" w:cs="Arial"/>
          <w:color w:val="auto"/>
          <w:sz w:val="18"/>
          <w:szCs w:val="18"/>
        </w:rPr>
        <w:t>TAS 19</w:t>
      </w:r>
      <w:r w:rsidRPr="00404583">
        <w:rPr>
          <w:rFonts w:ascii="Arial" w:eastAsia="Arial Unicode MS" w:hAnsi="Arial" w:cs="Arial"/>
          <w:color w:val="auto"/>
          <w:sz w:val="18"/>
          <w:szCs w:val="18"/>
        </w:rPr>
        <w:tab/>
        <w:t>Employee benefits</w:t>
      </w:r>
    </w:p>
    <w:p w:rsidR="006C4A28" w:rsidRPr="00404583" w:rsidRDefault="006C4A28" w:rsidP="00404583">
      <w:pPr>
        <w:tabs>
          <w:tab w:val="left" w:pos="3060"/>
        </w:tabs>
        <w:ind w:left="1530" w:hanging="450"/>
        <w:jc w:val="both"/>
        <w:rPr>
          <w:rFonts w:ascii="Arial" w:eastAsia="Arial Unicode MS" w:hAnsi="Arial" w:cs="Arial"/>
          <w:color w:val="auto"/>
          <w:sz w:val="18"/>
          <w:szCs w:val="18"/>
        </w:rPr>
      </w:pPr>
      <w:r w:rsidRPr="00404583">
        <w:rPr>
          <w:rFonts w:ascii="Arial" w:eastAsia="Arial Unicode MS" w:hAnsi="Arial" w:cs="Arial"/>
          <w:color w:val="auto"/>
          <w:sz w:val="18"/>
          <w:szCs w:val="18"/>
        </w:rPr>
        <w:t>TAS 23</w:t>
      </w:r>
      <w:r w:rsidRPr="00404583">
        <w:rPr>
          <w:rFonts w:ascii="Arial" w:eastAsia="Arial Unicode MS" w:hAnsi="Arial" w:cs="Arial"/>
          <w:color w:val="auto"/>
          <w:sz w:val="18"/>
          <w:szCs w:val="18"/>
        </w:rPr>
        <w:tab/>
        <w:t>Borrowing cost</w:t>
      </w:r>
    </w:p>
    <w:p w:rsidR="006C4A28" w:rsidRPr="00404583" w:rsidRDefault="006C4A28" w:rsidP="00404583">
      <w:pPr>
        <w:tabs>
          <w:tab w:val="left" w:pos="3060"/>
        </w:tabs>
        <w:ind w:left="1530" w:hanging="450"/>
        <w:jc w:val="both"/>
        <w:rPr>
          <w:rFonts w:ascii="Arial" w:eastAsia="Arial Unicode MS" w:hAnsi="Arial" w:cs="Arial"/>
          <w:color w:val="auto"/>
          <w:sz w:val="18"/>
          <w:szCs w:val="18"/>
        </w:rPr>
      </w:pPr>
      <w:r w:rsidRPr="00404583">
        <w:rPr>
          <w:rFonts w:ascii="Arial" w:eastAsia="Arial Unicode MS" w:hAnsi="Arial" w:cs="Arial"/>
          <w:color w:val="auto"/>
          <w:sz w:val="18"/>
          <w:szCs w:val="18"/>
        </w:rPr>
        <w:t>TFRS 3</w:t>
      </w:r>
      <w:r w:rsidRPr="00404583">
        <w:rPr>
          <w:rFonts w:ascii="Arial" w:eastAsia="Arial Unicode MS" w:hAnsi="Arial" w:cs="Arial"/>
          <w:color w:val="auto"/>
          <w:sz w:val="18"/>
          <w:szCs w:val="18"/>
        </w:rPr>
        <w:tab/>
        <w:t>Business combinations</w:t>
      </w:r>
    </w:p>
    <w:p w:rsidR="006C4A28" w:rsidRPr="00404583" w:rsidRDefault="006C4A28" w:rsidP="00404583">
      <w:pPr>
        <w:tabs>
          <w:tab w:val="left" w:pos="3060"/>
        </w:tabs>
        <w:ind w:left="1530" w:hanging="450"/>
        <w:jc w:val="both"/>
        <w:rPr>
          <w:rFonts w:ascii="Arial" w:eastAsia="Arial Unicode MS" w:hAnsi="Arial" w:cs="Arial"/>
          <w:color w:val="auto"/>
          <w:sz w:val="18"/>
          <w:szCs w:val="18"/>
        </w:rPr>
      </w:pPr>
      <w:r w:rsidRPr="00404583">
        <w:rPr>
          <w:rFonts w:ascii="Arial" w:eastAsia="Arial Unicode MS" w:hAnsi="Arial" w:cs="Arial"/>
          <w:color w:val="auto"/>
          <w:sz w:val="18"/>
          <w:szCs w:val="18"/>
        </w:rPr>
        <w:t>TFRS 9</w:t>
      </w:r>
      <w:r w:rsidRPr="00404583">
        <w:rPr>
          <w:rFonts w:ascii="Arial" w:eastAsia="Arial Unicode MS" w:hAnsi="Arial" w:cs="Arial"/>
          <w:color w:val="auto"/>
          <w:sz w:val="18"/>
          <w:szCs w:val="18"/>
        </w:rPr>
        <w:tab/>
        <w:t xml:space="preserve">Financial instruments </w:t>
      </w:r>
    </w:p>
    <w:p w:rsidR="006C4A28" w:rsidRPr="00404583" w:rsidRDefault="006C4A28" w:rsidP="00404583">
      <w:pPr>
        <w:tabs>
          <w:tab w:val="left" w:pos="3060"/>
        </w:tabs>
        <w:ind w:left="1530" w:hanging="450"/>
        <w:jc w:val="both"/>
        <w:rPr>
          <w:rFonts w:ascii="Arial" w:eastAsia="Arial Unicode MS" w:hAnsi="Arial" w:cs="Arial"/>
          <w:color w:val="auto"/>
          <w:sz w:val="18"/>
          <w:szCs w:val="18"/>
        </w:rPr>
      </w:pPr>
      <w:r w:rsidRPr="00404583">
        <w:rPr>
          <w:rFonts w:ascii="Arial" w:eastAsia="Arial Unicode MS" w:hAnsi="Arial" w:cs="Arial"/>
          <w:color w:val="auto"/>
          <w:sz w:val="18"/>
          <w:szCs w:val="18"/>
        </w:rPr>
        <w:t>TFRIC 23</w:t>
      </w:r>
      <w:r w:rsidRPr="00404583">
        <w:rPr>
          <w:rFonts w:ascii="Arial" w:eastAsia="Arial Unicode MS" w:hAnsi="Arial" w:cs="Arial"/>
          <w:color w:val="auto"/>
          <w:sz w:val="18"/>
          <w:szCs w:val="18"/>
        </w:rPr>
        <w:tab/>
      </w:r>
      <w:r w:rsidRPr="00404583">
        <w:rPr>
          <w:rFonts w:ascii="Arial" w:hAnsi="Arial" w:cs="Arial"/>
          <w:color w:val="auto"/>
          <w:sz w:val="18"/>
          <w:szCs w:val="18"/>
          <w:shd w:val="clear" w:color="auto" w:fill="FFFFFF"/>
        </w:rPr>
        <w:t>Uncertainty over income tax treatments</w:t>
      </w:r>
    </w:p>
    <w:p w:rsidR="006C4A28" w:rsidRPr="00874DC0" w:rsidRDefault="006C4A28" w:rsidP="00404583">
      <w:pPr>
        <w:ind w:left="1080"/>
        <w:jc w:val="both"/>
        <w:rPr>
          <w:rFonts w:ascii="Arial" w:eastAsia="Arial Unicode MS" w:hAnsi="Arial" w:cs="Arial"/>
          <w:color w:val="auto"/>
          <w:sz w:val="12"/>
          <w:szCs w:val="12"/>
        </w:rPr>
      </w:pPr>
    </w:p>
    <w:p w:rsidR="006C4A28" w:rsidRPr="00404583" w:rsidRDefault="006C4A28" w:rsidP="00404583">
      <w:pPr>
        <w:ind w:left="1080"/>
        <w:jc w:val="both"/>
        <w:rPr>
          <w:rFonts w:ascii="Arial" w:eastAsia="Arial Unicode MS" w:hAnsi="Arial" w:cs="Arial"/>
          <w:color w:val="auto"/>
          <w:sz w:val="18"/>
          <w:szCs w:val="18"/>
        </w:rPr>
      </w:pPr>
      <w:r w:rsidRPr="00404583">
        <w:rPr>
          <w:rFonts w:ascii="Arial" w:eastAsia="Arial Unicode MS" w:hAnsi="Arial" w:cs="Arial"/>
          <w:b/>
          <w:bCs/>
          <w:color w:val="auto"/>
          <w:spacing w:val="-4"/>
          <w:sz w:val="18"/>
          <w:szCs w:val="18"/>
        </w:rPr>
        <w:t>Amendment to TAS 12, Income tax</w:t>
      </w:r>
      <w:r w:rsidRPr="00404583">
        <w:rPr>
          <w:rFonts w:ascii="Arial" w:eastAsia="Arial Unicode MS" w:hAnsi="Arial" w:cs="Arial"/>
          <w:color w:val="auto"/>
          <w:spacing w:val="-4"/>
          <w:sz w:val="18"/>
          <w:szCs w:val="18"/>
        </w:rPr>
        <w:t xml:space="preserve"> - clarified that the income tax consequences of dividends of financial</w:t>
      </w:r>
      <w:r w:rsidRPr="00404583">
        <w:rPr>
          <w:rFonts w:ascii="Arial" w:eastAsia="Arial Unicode MS" w:hAnsi="Arial" w:cs="Arial"/>
          <w:color w:val="auto"/>
          <w:sz w:val="18"/>
          <w:szCs w:val="18"/>
        </w:rPr>
        <w:t xml:space="preserve"> </w:t>
      </w:r>
      <w:r w:rsidRPr="00404583">
        <w:rPr>
          <w:rFonts w:ascii="Arial" w:eastAsia="Arial Unicode MS" w:hAnsi="Arial" w:cs="Arial"/>
          <w:color w:val="auto"/>
          <w:spacing w:val="-4"/>
          <w:sz w:val="18"/>
          <w:szCs w:val="18"/>
        </w:rPr>
        <w:t>instruments classified as equity should be recognised according to where the past transactions or events</w:t>
      </w:r>
      <w:r w:rsidRPr="00404583">
        <w:rPr>
          <w:rFonts w:ascii="Arial" w:eastAsia="Arial Unicode MS" w:hAnsi="Arial" w:cs="Arial"/>
          <w:color w:val="auto"/>
          <w:sz w:val="18"/>
          <w:szCs w:val="18"/>
        </w:rPr>
        <w:t xml:space="preserve"> that generated distributable profits were recognised. </w:t>
      </w:r>
    </w:p>
    <w:p w:rsidR="006C4A28" w:rsidRPr="00874DC0" w:rsidRDefault="006C4A28" w:rsidP="00404583">
      <w:pPr>
        <w:ind w:left="1080"/>
        <w:jc w:val="both"/>
        <w:rPr>
          <w:rFonts w:ascii="Arial" w:eastAsia="Arial Unicode MS" w:hAnsi="Arial" w:cs="Arial"/>
          <w:b/>
          <w:bCs/>
          <w:color w:val="auto"/>
          <w:sz w:val="12"/>
          <w:szCs w:val="12"/>
        </w:rPr>
      </w:pPr>
    </w:p>
    <w:p w:rsidR="006C4A28" w:rsidRPr="00404583" w:rsidRDefault="006C4A28" w:rsidP="00404583">
      <w:pPr>
        <w:ind w:left="1080"/>
        <w:jc w:val="both"/>
        <w:rPr>
          <w:rFonts w:ascii="Arial" w:eastAsia="Arial Unicode MS" w:hAnsi="Arial" w:cs="Arial"/>
          <w:color w:val="auto"/>
          <w:sz w:val="18"/>
          <w:szCs w:val="18"/>
        </w:rPr>
      </w:pPr>
      <w:r w:rsidRPr="00404583">
        <w:rPr>
          <w:rFonts w:ascii="Arial" w:eastAsia="Arial Unicode MS" w:hAnsi="Arial" w:cs="Arial"/>
          <w:b/>
          <w:bCs/>
          <w:color w:val="auto"/>
          <w:sz w:val="18"/>
          <w:szCs w:val="18"/>
        </w:rPr>
        <w:t>Amendment to TAS 19, Employee benefits (plan amendment, curtailment or settlement)</w:t>
      </w:r>
      <w:r w:rsidRPr="00404583">
        <w:rPr>
          <w:rFonts w:ascii="Arial" w:eastAsia="Arial Unicode MS" w:hAnsi="Arial" w:cs="Arial"/>
          <w:i/>
          <w:iCs/>
          <w:color w:val="auto"/>
          <w:sz w:val="18"/>
          <w:szCs w:val="18"/>
        </w:rPr>
        <w:t xml:space="preserve"> </w:t>
      </w:r>
      <w:r w:rsidRPr="00404583">
        <w:rPr>
          <w:rFonts w:ascii="Arial" w:eastAsia="Arial Unicode MS" w:hAnsi="Arial" w:cs="Arial"/>
          <w:color w:val="auto"/>
          <w:sz w:val="18"/>
          <w:szCs w:val="18"/>
        </w:rPr>
        <w:t xml:space="preserve">- clarified </w:t>
      </w:r>
      <w:r w:rsidRPr="006C06DD">
        <w:rPr>
          <w:rFonts w:ascii="Arial" w:eastAsia="Arial Unicode MS" w:hAnsi="Arial" w:cs="Arial"/>
          <w:color w:val="auto"/>
          <w:spacing w:val="-4"/>
          <w:sz w:val="18"/>
          <w:szCs w:val="18"/>
        </w:rPr>
        <w:t>accounting for defined benefit plan amendments, curtailments and settlements that the updated assumptions</w:t>
      </w:r>
      <w:r w:rsidRPr="00404583">
        <w:rPr>
          <w:rFonts w:ascii="Arial" w:eastAsia="Arial Unicode MS" w:hAnsi="Arial" w:cs="Arial"/>
          <w:color w:val="auto"/>
          <w:sz w:val="18"/>
          <w:szCs w:val="18"/>
        </w:rPr>
        <w:t xml:space="preserve"> on the date of change are applied to determine current service cost and net interest for the remainder of the reporting period after the plan amendment, curtailment or settlement.</w:t>
      </w:r>
    </w:p>
    <w:p w:rsidR="006C4A28" w:rsidRPr="00874DC0" w:rsidRDefault="006C4A28" w:rsidP="00404583">
      <w:pPr>
        <w:ind w:left="1080"/>
        <w:jc w:val="both"/>
        <w:rPr>
          <w:color w:val="auto"/>
          <w:sz w:val="12"/>
          <w:szCs w:val="12"/>
        </w:rPr>
      </w:pPr>
    </w:p>
    <w:p w:rsidR="006C4A28" w:rsidRPr="00404583" w:rsidRDefault="006C4A28" w:rsidP="00404583">
      <w:pPr>
        <w:ind w:left="1080"/>
        <w:jc w:val="both"/>
        <w:rPr>
          <w:rFonts w:ascii="Arial" w:eastAsia="Arial Unicode MS" w:hAnsi="Arial" w:cs="Arial"/>
          <w:b/>
          <w:bCs/>
          <w:color w:val="auto"/>
          <w:sz w:val="18"/>
          <w:szCs w:val="18"/>
        </w:rPr>
      </w:pPr>
      <w:r w:rsidRPr="00404583">
        <w:rPr>
          <w:rFonts w:ascii="Arial" w:eastAsia="Arial Unicode MS" w:hAnsi="Arial" w:cs="Arial"/>
          <w:b/>
          <w:bCs/>
          <w:color w:val="auto"/>
          <w:sz w:val="18"/>
          <w:szCs w:val="18"/>
        </w:rPr>
        <w:t>Amendment to TAS 23, Borrowing costs</w:t>
      </w:r>
      <w:r w:rsidRPr="00404583">
        <w:rPr>
          <w:rFonts w:ascii="Arial" w:eastAsia="Arial Unicode MS" w:hAnsi="Arial" w:cs="Arial"/>
          <w:color w:val="auto"/>
          <w:sz w:val="18"/>
          <w:szCs w:val="18"/>
        </w:rPr>
        <w:t xml:space="preserve"> - clarified that if a specific borrowing remains outstanding </w:t>
      </w:r>
      <w:r w:rsidRPr="00404583">
        <w:rPr>
          <w:rFonts w:ascii="Arial" w:eastAsia="Arial Unicode MS" w:hAnsi="Arial" w:cs="Arial"/>
          <w:color w:val="auto"/>
          <w:spacing w:val="-4"/>
          <w:sz w:val="18"/>
          <w:szCs w:val="18"/>
        </w:rPr>
        <w:t>after the related qualifying asset is ready for its intended use or sale, it becomes part of general borrowings</w:t>
      </w:r>
      <w:r w:rsidRPr="00404583">
        <w:rPr>
          <w:rFonts w:ascii="Arial" w:eastAsia="Arial Unicode MS" w:hAnsi="Arial" w:cs="Arial"/>
          <w:color w:val="auto"/>
          <w:sz w:val="18"/>
          <w:szCs w:val="18"/>
        </w:rPr>
        <w:t xml:space="preserve">. </w:t>
      </w:r>
    </w:p>
    <w:p w:rsidR="006C4A28" w:rsidRPr="00874DC0" w:rsidRDefault="006C4A28" w:rsidP="00404583">
      <w:pPr>
        <w:ind w:left="1080"/>
        <w:jc w:val="both"/>
        <w:rPr>
          <w:rFonts w:ascii="Arial" w:eastAsia="Arial Unicode MS" w:hAnsi="Arial" w:cs="Browallia New"/>
          <w:b/>
          <w:bCs/>
          <w:color w:val="auto"/>
          <w:sz w:val="12"/>
          <w:szCs w:val="12"/>
        </w:rPr>
      </w:pPr>
    </w:p>
    <w:p w:rsidR="006C4A28" w:rsidRPr="00404583" w:rsidRDefault="006C4A28" w:rsidP="00404583">
      <w:pPr>
        <w:ind w:left="1080"/>
        <w:jc w:val="both"/>
        <w:rPr>
          <w:rFonts w:ascii="Arial" w:eastAsia="Arial Unicode MS" w:hAnsi="Arial" w:cs="Browallia New"/>
          <w:b/>
          <w:bCs/>
          <w:color w:val="auto"/>
          <w:sz w:val="18"/>
          <w:szCs w:val="18"/>
        </w:rPr>
      </w:pPr>
      <w:r w:rsidRPr="009F5473">
        <w:rPr>
          <w:rFonts w:ascii="Arial" w:eastAsia="Arial Unicode MS" w:hAnsi="Arial" w:cs="Arial"/>
          <w:b/>
          <w:bCs/>
          <w:color w:val="auto"/>
          <w:sz w:val="18"/>
          <w:szCs w:val="18"/>
        </w:rPr>
        <w:t>Amendment to TFRS 3, Business combinations</w:t>
      </w:r>
      <w:r w:rsidRPr="00404583">
        <w:rPr>
          <w:rFonts w:ascii="Arial" w:eastAsia="Arial Unicode MS" w:hAnsi="Arial" w:cs="Arial"/>
          <w:i/>
          <w:iCs/>
          <w:color w:val="auto"/>
          <w:sz w:val="18"/>
          <w:szCs w:val="18"/>
        </w:rPr>
        <w:t xml:space="preserve"> - </w:t>
      </w:r>
      <w:r w:rsidRPr="00404583">
        <w:rPr>
          <w:rFonts w:ascii="Arial" w:eastAsia="Arial Unicode MS" w:hAnsi="Arial" w:cs="Browallia New"/>
          <w:color w:val="auto"/>
          <w:sz w:val="18"/>
          <w:szCs w:val="18"/>
        </w:rPr>
        <w:t xml:space="preserve">clarified that obtaining control of a business that is a joint operation is a business combination achieved in stages. The previously held interest is therefore re-measured. </w:t>
      </w:r>
    </w:p>
    <w:p w:rsidR="006C4A28" w:rsidRPr="00874DC0" w:rsidRDefault="006C4A28" w:rsidP="00404583">
      <w:pPr>
        <w:ind w:left="1080"/>
        <w:jc w:val="both"/>
        <w:rPr>
          <w:rFonts w:ascii="Arial" w:eastAsia="Arial Unicode MS" w:hAnsi="Arial" w:cs="Arial"/>
          <w:color w:val="auto"/>
          <w:sz w:val="12"/>
          <w:szCs w:val="12"/>
        </w:rPr>
      </w:pPr>
    </w:p>
    <w:p w:rsidR="00FE638D" w:rsidRPr="00404583" w:rsidRDefault="00FE638D" w:rsidP="00FE638D">
      <w:pPr>
        <w:ind w:left="1080"/>
        <w:jc w:val="both"/>
        <w:rPr>
          <w:rFonts w:ascii="Arial" w:eastAsia="Arial Unicode MS" w:hAnsi="Arial" w:cs="Browallia New"/>
          <w:b/>
          <w:bCs/>
          <w:color w:val="auto"/>
          <w:sz w:val="18"/>
          <w:szCs w:val="18"/>
        </w:rPr>
      </w:pPr>
      <w:r w:rsidRPr="00404583">
        <w:rPr>
          <w:rFonts w:ascii="Arial" w:eastAsia="Arial Unicode MS" w:hAnsi="Arial" w:cs="Arial"/>
          <w:b/>
          <w:bCs/>
          <w:color w:val="auto"/>
          <w:spacing w:val="-4"/>
          <w:sz w:val="18"/>
          <w:szCs w:val="18"/>
        </w:rPr>
        <w:t>Amendment to TFRS 9, Financial instruments (prepayment features with negative compensation)</w:t>
      </w:r>
      <w:r w:rsidRPr="00404583">
        <w:rPr>
          <w:rFonts w:ascii="Arial" w:eastAsia="Arial Unicode MS" w:hAnsi="Arial" w:cs="Arial"/>
          <w:i/>
          <w:iCs/>
          <w:color w:val="auto"/>
          <w:spacing w:val="-4"/>
          <w:sz w:val="18"/>
          <w:szCs w:val="18"/>
        </w:rPr>
        <w:t xml:space="preserve"> -</w:t>
      </w:r>
      <w:r w:rsidRPr="00404583">
        <w:rPr>
          <w:rFonts w:ascii="Arial" w:eastAsia="Arial Unicode MS" w:hAnsi="Arial" w:cs="Arial"/>
          <w:i/>
          <w:iCs/>
          <w:color w:val="auto"/>
          <w:sz w:val="18"/>
          <w:szCs w:val="18"/>
        </w:rPr>
        <w:t xml:space="preserve"> </w:t>
      </w:r>
      <w:r w:rsidRPr="00404583">
        <w:rPr>
          <w:rFonts w:ascii="Arial" w:eastAsia="Arial Unicode MS" w:hAnsi="Arial" w:cs="Arial"/>
          <w:color w:val="auto"/>
          <w:spacing w:val="-4"/>
          <w:sz w:val="18"/>
          <w:szCs w:val="18"/>
        </w:rPr>
        <w:t xml:space="preserve">enabling entities to measure certain </w:t>
      </w:r>
      <w:proofErr w:type="spellStart"/>
      <w:r w:rsidRPr="00404583">
        <w:rPr>
          <w:rFonts w:ascii="Arial" w:eastAsia="Arial Unicode MS" w:hAnsi="Arial" w:cs="Arial"/>
          <w:color w:val="auto"/>
          <w:spacing w:val="-4"/>
          <w:sz w:val="18"/>
          <w:szCs w:val="18"/>
        </w:rPr>
        <w:t>prepayable</w:t>
      </w:r>
      <w:proofErr w:type="spellEnd"/>
      <w:r w:rsidRPr="00404583">
        <w:rPr>
          <w:rFonts w:ascii="Arial" w:eastAsia="Arial Unicode MS" w:hAnsi="Arial" w:cs="Arial"/>
          <w:color w:val="auto"/>
          <w:spacing w:val="-4"/>
          <w:sz w:val="18"/>
          <w:szCs w:val="18"/>
        </w:rPr>
        <w:t xml:space="preserve"> financial assets with negative compensation at amortised</w:t>
      </w:r>
      <w:r w:rsidRPr="00404583">
        <w:rPr>
          <w:rFonts w:ascii="Arial" w:eastAsia="Arial Unicode MS" w:hAnsi="Arial" w:cs="Browallia New"/>
          <w:color w:val="auto"/>
          <w:sz w:val="18"/>
          <w:szCs w:val="18"/>
        </w:rPr>
        <w:t xml:space="preserve"> cost </w:t>
      </w:r>
      <w:r w:rsidRPr="00404583">
        <w:rPr>
          <w:rFonts w:ascii="Arial" w:eastAsia="Arial Unicode MS" w:hAnsi="Arial" w:cs="Arial"/>
          <w:color w:val="auto"/>
          <w:spacing w:val="-4"/>
          <w:sz w:val="18"/>
          <w:szCs w:val="18"/>
        </w:rPr>
        <w:t>instead of fair value through profit or loss. These assets include some loan and debt securities. To qualify</w:t>
      </w:r>
      <w:r w:rsidRPr="00404583">
        <w:rPr>
          <w:rFonts w:ascii="Arial" w:eastAsia="Arial Unicode MS" w:hAnsi="Arial" w:cs="Browallia New"/>
          <w:color w:val="auto"/>
          <w:sz w:val="18"/>
          <w:szCs w:val="18"/>
        </w:rPr>
        <w:t xml:space="preserve"> for amortised cost measurement, the negative compensation must be ‘reasonable compensation for early termination of the contract’ and the asset must be held within a ‘held to collect’ business model. </w:t>
      </w:r>
    </w:p>
    <w:p w:rsidR="00FE638D" w:rsidRPr="00874DC0" w:rsidRDefault="00FE638D" w:rsidP="00404583">
      <w:pPr>
        <w:ind w:left="1080"/>
        <w:jc w:val="both"/>
        <w:rPr>
          <w:rFonts w:ascii="Arial" w:eastAsia="Arial Unicode MS" w:hAnsi="Arial" w:cs="Arial"/>
          <w:color w:val="auto"/>
          <w:sz w:val="12"/>
          <w:szCs w:val="12"/>
        </w:rPr>
      </w:pPr>
    </w:p>
    <w:p w:rsidR="006C4A28" w:rsidRPr="00404583" w:rsidRDefault="006C4A28" w:rsidP="00404583">
      <w:pPr>
        <w:ind w:left="1080"/>
        <w:jc w:val="both"/>
        <w:rPr>
          <w:rFonts w:ascii="Arial" w:eastAsia="Arial Unicode MS" w:hAnsi="Arial" w:cs="Arial"/>
          <w:color w:val="auto"/>
          <w:sz w:val="18"/>
          <w:szCs w:val="18"/>
        </w:rPr>
      </w:pPr>
      <w:r w:rsidRPr="00404583">
        <w:rPr>
          <w:rFonts w:ascii="Arial" w:eastAsia="Arial Unicode MS" w:hAnsi="Arial" w:cs="Arial"/>
          <w:b/>
          <w:bCs/>
          <w:color w:val="auto"/>
          <w:spacing w:val="-4"/>
          <w:sz w:val="18"/>
          <w:szCs w:val="18"/>
        </w:rPr>
        <w:t>TFRIC 23, Uncertainty over income tax treatments</w:t>
      </w:r>
      <w:r w:rsidRPr="00404583">
        <w:rPr>
          <w:rFonts w:ascii="Arial" w:eastAsia="Arial Unicode MS" w:hAnsi="Arial" w:cs="Arial"/>
          <w:color w:val="auto"/>
          <w:spacing w:val="-4"/>
          <w:sz w:val="18"/>
          <w:szCs w:val="18"/>
        </w:rPr>
        <w:t xml:space="preserve"> - explained how to recognise and measure deferred</w:t>
      </w:r>
      <w:r w:rsidRPr="00404583">
        <w:rPr>
          <w:rFonts w:ascii="Arial" w:eastAsia="Arial Unicode MS" w:hAnsi="Arial" w:cs="Arial"/>
          <w:color w:val="auto"/>
          <w:sz w:val="18"/>
          <w:szCs w:val="18"/>
        </w:rPr>
        <w:t xml:space="preserve"> and </w:t>
      </w:r>
      <w:r w:rsidRPr="00404583">
        <w:rPr>
          <w:rFonts w:ascii="Arial" w:eastAsia="Arial Unicode MS" w:hAnsi="Arial" w:cs="Arial"/>
          <w:color w:val="auto"/>
          <w:spacing w:val="-6"/>
          <w:sz w:val="18"/>
          <w:szCs w:val="18"/>
        </w:rPr>
        <w:t>current income tax assets and liabilities where there is uncertainty over a tax treatment. In particular, it discusses</w:t>
      </w:r>
      <w:r w:rsidRPr="00404583">
        <w:rPr>
          <w:rFonts w:ascii="Arial" w:eastAsia="Arial Unicode MS" w:hAnsi="Arial" w:cs="Arial"/>
          <w:color w:val="auto"/>
          <w:sz w:val="18"/>
          <w:szCs w:val="18"/>
        </w:rPr>
        <w:t xml:space="preserve">: </w:t>
      </w:r>
    </w:p>
    <w:p w:rsidR="006C4A28" w:rsidRPr="00874DC0" w:rsidRDefault="006C4A28" w:rsidP="00270F26">
      <w:pPr>
        <w:ind w:left="1080"/>
        <w:jc w:val="both"/>
        <w:rPr>
          <w:rFonts w:ascii="Arial" w:eastAsia="Arial Unicode MS" w:hAnsi="Arial" w:cs="Arial"/>
          <w:color w:val="auto"/>
          <w:sz w:val="12"/>
          <w:szCs w:val="12"/>
        </w:rPr>
      </w:pPr>
    </w:p>
    <w:p w:rsidR="006C4A28" w:rsidRPr="00404583" w:rsidRDefault="00404583" w:rsidP="00404583">
      <w:pPr>
        <w:pStyle w:val="ListParagraph"/>
        <w:numPr>
          <w:ilvl w:val="0"/>
          <w:numId w:val="32"/>
        </w:numPr>
        <w:tabs>
          <w:tab w:val="left" w:pos="1611"/>
        </w:tabs>
        <w:spacing w:after="0" w:line="240" w:lineRule="auto"/>
        <w:ind w:left="1620"/>
        <w:jc w:val="both"/>
        <w:rPr>
          <w:rFonts w:ascii="Arial" w:eastAsia="Arial Unicode MS" w:hAnsi="Arial"/>
          <w:sz w:val="18"/>
          <w:szCs w:val="18"/>
        </w:rPr>
      </w:pPr>
      <w:r>
        <w:rPr>
          <w:rFonts w:ascii="Arial" w:eastAsia="Arial Unicode MS" w:hAnsi="Arial"/>
          <w:sz w:val="18"/>
          <w:szCs w:val="18"/>
        </w:rPr>
        <w:t>T</w:t>
      </w:r>
      <w:r w:rsidR="006C4A28" w:rsidRPr="00404583">
        <w:rPr>
          <w:rFonts w:ascii="Arial" w:eastAsia="Arial Unicode MS" w:hAnsi="Arial"/>
          <w:sz w:val="18"/>
          <w:szCs w:val="18"/>
        </w:rPr>
        <w:t xml:space="preserve">hat the Group should assume a tax authority will examine the uncertain tax treatments and have full knowledge of all related information, </w:t>
      </w:r>
      <w:proofErr w:type="spellStart"/>
      <w:r w:rsidR="006C4A28" w:rsidRPr="00404583">
        <w:rPr>
          <w:rFonts w:ascii="Arial" w:eastAsia="Arial Unicode MS" w:hAnsi="Arial"/>
          <w:sz w:val="18"/>
          <w:szCs w:val="18"/>
        </w:rPr>
        <w:t>ie</w:t>
      </w:r>
      <w:proofErr w:type="spellEnd"/>
      <w:r w:rsidR="006C4A28" w:rsidRPr="00404583">
        <w:rPr>
          <w:rFonts w:ascii="Arial" w:eastAsia="Arial Unicode MS" w:hAnsi="Arial"/>
          <w:sz w:val="18"/>
          <w:szCs w:val="18"/>
        </w:rPr>
        <w:t xml:space="preserve"> that detection risk should be ignored. </w:t>
      </w:r>
    </w:p>
    <w:p w:rsidR="006C4A28" w:rsidRPr="00404583" w:rsidRDefault="00404583" w:rsidP="00404583">
      <w:pPr>
        <w:pStyle w:val="ListParagraph"/>
        <w:numPr>
          <w:ilvl w:val="0"/>
          <w:numId w:val="32"/>
        </w:numPr>
        <w:tabs>
          <w:tab w:val="left" w:pos="1611"/>
        </w:tabs>
        <w:spacing w:after="0" w:line="240" w:lineRule="auto"/>
        <w:ind w:left="1620"/>
        <w:jc w:val="both"/>
        <w:rPr>
          <w:rFonts w:ascii="Arial" w:eastAsia="Arial Unicode MS" w:hAnsi="Arial"/>
          <w:sz w:val="18"/>
          <w:szCs w:val="18"/>
        </w:rPr>
      </w:pPr>
      <w:r>
        <w:rPr>
          <w:rFonts w:ascii="Arial" w:eastAsia="Arial Unicode MS" w:hAnsi="Arial"/>
          <w:sz w:val="18"/>
          <w:szCs w:val="18"/>
        </w:rPr>
        <w:t>T</w:t>
      </w:r>
      <w:r w:rsidR="006C4A28" w:rsidRPr="00404583">
        <w:rPr>
          <w:rFonts w:ascii="Arial" w:eastAsia="Arial Unicode MS" w:hAnsi="Arial"/>
          <w:sz w:val="18"/>
          <w:szCs w:val="18"/>
        </w:rPr>
        <w:t xml:space="preserve">hat the Group should reflect the effect of the uncertainty in its income tax accounting when it is not probable that the tax authorities will accept the treatment. </w:t>
      </w:r>
    </w:p>
    <w:p w:rsidR="006C4A28" w:rsidRPr="00404583" w:rsidRDefault="006C4A28" w:rsidP="00404583">
      <w:pPr>
        <w:pStyle w:val="ListParagraph"/>
        <w:numPr>
          <w:ilvl w:val="0"/>
          <w:numId w:val="32"/>
        </w:numPr>
        <w:tabs>
          <w:tab w:val="left" w:pos="1611"/>
        </w:tabs>
        <w:spacing w:after="0" w:line="240" w:lineRule="auto"/>
        <w:ind w:left="1620"/>
        <w:jc w:val="both"/>
        <w:rPr>
          <w:rFonts w:ascii="Arial" w:eastAsia="Arial Unicode MS" w:hAnsi="Arial"/>
          <w:sz w:val="18"/>
          <w:szCs w:val="18"/>
        </w:rPr>
      </w:pPr>
      <w:r w:rsidRPr="00404583">
        <w:rPr>
          <w:rFonts w:ascii="Arial" w:eastAsia="Arial Unicode MS" w:hAnsi="Arial"/>
          <w:sz w:val="18"/>
          <w:szCs w:val="18"/>
        </w:rPr>
        <w:t>That the judgements and estimates made must be reassessed whenever circumstances have changed or there is new information that affects the judgements.</w:t>
      </w:r>
    </w:p>
    <w:p w:rsidR="006C4A28" w:rsidRPr="00874DC0" w:rsidRDefault="006C4A28" w:rsidP="00404583">
      <w:pPr>
        <w:ind w:left="1080"/>
        <w:jc w:val="both"/>
        <w:rPr>
          <w:rFonts w:ascii="Arial" w:eastAsia="Arial Unicode MS" w:hAnsi="Arial" w:cs="Arial"/>
          <w:color w:val="auto"/>
          <w:spacing w:val="-6"/>
          <w:sz w:val="12"/>
          <w:szCs w:val="12"/>
        </w:rPr>
      </w:pPr>
    </w:p>
    <w:p w:rsidR="006C4A28" w:rsidRPr="00404583" w:rsidRDefault="006C4A28" w:rsidP="00404583">
      <w:pPr>
        <w:ind w:left="1080"/>
        <w:jc w:val="both"/>
        <w:rPr>
          <w:rFonts w:ascii="Arial" w:eastAsia="Arial Unicode MS" w:hAnsi="Arial" w:cs="Arial"/>
          <w:color w:val="auto"/>
          <w:spacing w:val="-6"/>
          <w:sz w:val="18"/>
          <w:szCs w:val="18"/>
        </w:rPr>
      </w:pPr>
      <w:r w:rsidRPr="00404583">
        <w:rPr>
          <w:rFonts w:ascii="Arial" w:eastAsia="Arial Unicode MS" w:hAnsi="Arial" w:cs="Arial"/>
          <w:color w:val="auto"/>
          <w:spacing w:val="-6"/>
          <w:sz w:val="18"/>
          <w:szCs w:val="18"/>
        </w:rPr>
        <w:t xml:space="preserve">The Group has not early adopted the new and amended Thai Financial Reporting Standards that are effective for </w:t>
      </w:r>
      <w:r w:rsidR="000245B2">
        <w:rPr>
          <w:rFonts w:ascii="Arial" w:eastAsia="Arial Unicode MS" w:hAnsi="Arial" w:cs="Arial"/>
          <w:color w:val="auto"/>
          <w:sz w:val="18"/>
          <w:szCs w:val="18"/>
        </w:rPr>
        <w:t xml:space="preserve">reporting </w:t>
      </w:r>
      <w:r w:rsidRPr="00404583">
        <w:rPr>
          <w:rFonts w:ascii="Arial" w:eastAsia="Arial Unicode MS" w:hAnsi="Arial" w:cs="Arial"/>
          <w:color w:val="auto"/>
          <w:spacing w:val="-10"/>
          <w:sz w:val="18"/>
          <w:szCs w:val="18"/>
        </w:rPr>
        <w:t>periods beginning on or after 1 January 2020 and is currently assessing the impacts from these standards</w:t>
      </w:r>
      <w:r w:rsidRPr="00404583">
        <w:rPr>
          <w:rFonts w:ascii="Arial" w:eastAsia="Arial Unicode MS" w:hAnsi="Arial" w:cs="Arial"/>
          <w:color w:val="auto"/>
          <w:spacing w:val="-6"/>
          <w:sz w:val="18"/>
          <w:szCs w:val="18"/>
        </w:rPr>
        <w:t>.</w:t>
      </w:r>
    </w:p>
    <w:p w:rsidR="004954FA" w:rsidRDefault="00FE638D" w:rsidP="004954FA">
      <w:pPr>
        <w:ind w:left="547"/>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br w:type="page"/>
      </w:r>
    </w:p>
    <w:p w:rsidR="00F81F8D" w:rsidRPr="00474885" w:rsidRDefault="00F81F8D" w:rsidP="004954FA">
      <w:pPr>
        <w:ind w:left="547"/>
        <w:jc w:val="both"/>
        <w:rPr>
          <w:rFonts w:ascii="Arial" w:hAnsi="Arial" w:cs="Arial"/>
          <w:snapToGrid w:val="0"/>
          <w:color w:val="000000"/>
          <w:sz w:val="18"/>
          <w:szCs w:val="18"/>
          <w:lang w:eastAsia="th-TH"/>
        </w:rPr>
      </w:pPr>
    </w:p>
    <w:p w:rsidR="0080218E" w:rsidRPr="000B11A8" w:rsidRDefault="00393CC0" w:rsidP="000B11A8">
      <w:pPr>
        <w:pStyle w:val="NoSpacing"/>
        <w:ind w:left="540" w:hanging="540"/>
        <w:jc w:val="both"/>
        <w:rPr>
          <w:rFonts w:ascii="Arial" w:eastAsia="SimSun" w:hAnsi="Arial" w:cs="Arial"/>
          <w:b/>
          <w:bCs/>
          <w:color w:val="CF4A02"/>
          <w:spacing w:val="-2"/>
          <w:sz w:val="18"/>
          <w:szCs w:val="18"/>
          <w:lang w:val="en-GB"/>
        </w:rPr>
      </w:pPr>
      <w:r w:rsidRPr="000B11A8">
        <w:rPr>
          <w:rFonts w:ascii="Arial" w:eastAsia="SimSun" w:hAnsi="Arial" w:cs="Arial"/>
          <w:b/>
          <w:bCs/>
          <w:color w:val="CF4A02"/>
          <w:spacing w:val="-2"/>
          <w:sz w:val="18"/>
          <w:szCs w:val="18"/>
          <w:lang w:val="en-GB"/>
        </w:rPr>
        <w:t>2</w:t>
      </w:r>
      <w:r w:rsidR="0080218E" w:rsidRPr="000B11A8">
        <w:rPr>
          <w:rFonts w:ascii="Arial" w:eastAsia="SimSun" w:hAnsi="Arial" w:cs="Arial"/>
          <w:b/>
          <w:bCs/>
          <w:color w:val="CF4A02"/>
          <w:spacing w:val="-2"/>
          <w:sz w:val="18"/>
          <w:szCs w:val="18"/>
          <w:lang w:val="en-GB"/>
        </w:rPr>
        <w:t>.</w:t>
      </w:r>
      <w:r w:rsidRPr="000B11A8">
        <w:rPr>
          <w:rFonts w:ascii="Arial" w:eastAsia="SimSun" w:hAnsi="Arial" w:cs="Arial"/>
          <w:b/>
          <w:bCs/>
          <w:color w:val="CF4A02"/>
          <w:spacing w:val="-2"/>
          <w:sz w:val="18"/>
          <w:szCs w:val="18"/>
          <w:lang w:val="en-GB"/>
        </w:rPr>
        <w:t>3</w:t>
      </w:r>
      <w:r w:rsidR="0080218E" w:rsidRPr="000B11A8">
        <w:rPr>
          <w:rFonts w:ascii="Arial" w:eastAsia="SimSun" w:hAnsi="Arial" w:cs="Arial"/>
          <w:b/>
          <w:bCs/>
          <w:color w:val="CF4A02"/>
          <w:spacing w:val="-2"/>
          <w:sz w:val="18"/>
          <w:szCs w:val="18"/>
          <w:lang w:val="en-GB"/>
        </w:rPr>
        <w:tab/>
        <w:t>Group Accounting - Investments in subsidiaries</w:t>
      </w:r>
    </w:p>
    <w:p w:rsidR="0080218E" w:rsidRPr="00CB71BD" w:rsidRDefault="0080218E" w:rsidP="00CB71BD">
      <w:pPr>
        <w:ind w:left="547"/>
        <w:jc w:val="both"/>
        <w:rPr>
          <w:rFonts w:ascii="Arial" w:hAnsi="Arial" w:cs="Arial"/>
          <w:snapToGrid w:val="0"/>
          <w:color w:val="000000"/>
          <w:sz w:val="18"/>
          <w:szCs w:val="18"/>
          <w:lang w:eastAsia="th-TH"/>
        </w:rPr>
      </w:pPr>
    </w:p>
    <w:p w:rsidR="0080218E" w:rsidRPr="007E2965" w:rsidRDefault="0080218E" w:rsidP="00CB71BD">
      <w:pPr>
        <w:suppressAutoHyphens/>
        <w:ind w:left="1080" w:hanging="540"/>
        <w:jc w:val="both"/>
        <w:rPr>
          <w:rFonts w:ascii="Arial" w:hAnsi="Arial" w:cs="Arial"/>
          <w:color w:val="CF4A02"/>
          <w:sz w:val="18"/>
          <w:szCs w:val="18"/>
        </w:rPr>
      </w:pPr>
      <w:r w:rsidRPr="007E2965">
        <w:rPr>
          <w:rFonts w:ascii="Arial" w:hAnsi="Arial" w:cs="Arial"/>
          <w:color w:val="CF4A02"/>
          <w:sz w:val="18"/>
          <w:szCs w:val="18"/>
        </w:rPr>
        <w:t>a)</w:t>
      </w:r>
      <w:r w:rsidRPr="007E2965">
        <w:rPr>
          <w:rFonts w:ascii="Arial" w:hAnsi="Arial" w:cs="Arial"/>
          <w:color w:val="CF4A02"/>
          <w:sz w:val="18"/>
          <w:szCs w:val="18"/>
        </w:rPr>
        <w:tab/>
        <w:t xml:space="preserve">Subsidiaries </w:t>
      </w:r>
    </w:p>
    <w:p w:rsidR="0080218E" w:rsidRPr="00474885" w:rsidRDefault="0080218E" w:rsidP="00270F26">
      <w:pPr>
        <w:ind w:left="1080"/>
        <w:jc w:val="both"/>
        <w:rPr>
          <w:rFonts w:ascii="Arial" w:hAnsi="Arial" w:cs="Arial"/>
          <w:color w:val="000000"/>
          <w:spacing w:val="-4"/>
          <w:sz w:val="18"/>
          <w:szCs w:val="18"/>
        </w:rPr>
      </w:pPr>
    </w:p>
    <w:p w:rsidR="0080218E" w:rsidRPr="00467B38" w:rsidRDefault="0080218E" w:rsidP="00270F26">
      <w:pPr>
        <w:ind w:left="1080"/>
        <w:jc w:val="both"/>
        <w:rPr>
          <w:rFonts w:ascii="Arial" w:hAnsi="Arial" w:cs="Arial"/>
          <w:color w:val="000000"/>
          <w:spacing w:val="-8"/>
          <w:sz w:val="18"/>
          <w:szCs w:val="18"/>
        </w:rPr>
      </w:pPr>
      <w:r w:rsidRPr="00474885">
        <w:rPr>
          <w:rFonts w:ascii="Arial" w:hAnsi="Arial" w:cs="Arial"/>
          <w:color w:val="000000"/>
          <w:spacing w:val="-4"/>
          <w:sz w:val="18"/>
          <w:szCs w:val="18"/>
        </w:rPr>
        <w:t xml:space="preserve">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w:t>
      </w:r>
      <w:r w:rsidRPr="00474885">
        <w:rPr>
          <w:rFonts w:ascii="Arial" w:hAnsi="Arial" w:cs="Arial"/>
          <w:color w:val="000000"/>
          <w:spacing w:val="-6"/>
          <w:sz w:val="18"/>
          <w:szCs w:val="18"/>
        </w:rPr>
        <w:t xml:space="preserve">are fully </w:t>
      </w:r>
      <w:r w:rsidR="00E621C4" w:rsidRPr="00474885">
        <w:rPr>
          <w:rFonts w:ascii="Arial" w:hAnsi="Arial" w:cs="Arial"/>
          <w:color w:val="000000"/>
          <w:spacing w:val="-6"/>
          <w:sz w:val="18"/>
          <w:szCs w:val="18"/>
        </w:rPr>
        <w:t>consolidated</w:t>
      </w:r>
      <w:r w:rsidRPr="00474885">
        <w:rPr>
          <w:rFonts w:ascii="Arial" w:hAnsi="Arial" w:cs="Arial"/>
          <w:color w:val="000000"/>
          <w:spacing w:val="-6"/>
          <w:sz w:val="18"/>
          <w:szCs w:val="18"/>
        </w:rPr>
        <w:t xml:space="preserve"> </w:t>
      </w:r>
      <w:r w:rsidRPr="00467B38">
        <w:rPr>
          <w:rFonts w:ascii="Arial" w:hAnsi="Arial" w:cs="Arial"/>
          <w:color w:val="000000"/>
          <w:spacing w:val="-10"/>
          <w:sz w:val="18"/>
          <w:szCs w:val="18"/>
        </w:rPr>
        <w:t>from the date on which control is transferred to the Group. They are de</w:t>
      </w:r>
      <w:r w:rsidR="00E621C4" w:rsidRPr="00467B38">
        <w:rPr>
          <w:rFonts w:ascii="Arial" w:hAnsi="Arial" w:cs="Arial"/>
          <w:color w:val="000000"/>
          <w:spacing w:val="-10"/>
          <w:sz w:val="18"/>
          <w:szCs w:val="18"/>
        </w:rPr>
        <w:t>consolidated</w:t>
      </w:r>
      <w:r w:rsidRPr="00467B38">
        <w:rPr>
          <w:rFonts w:ascii="Arial" w:hAnsi="Arial" w:cs="Arial"/>
          <w:color w:val="000000"/>
          <w:spacing w:val="-10"/>
          <w:sz w:val="18"/>
          <w:szCs w:val="18"/>
        </w:rPr>
        <w:t xml:space="preserve"> from the date that control ceases.</w:t>
      </w:r>
    </w:p>
    <w:p w:rsidR="0080218E" w:rsidRPr="00474885" w:rsidRDefault="0080218E" w:rsidP="00270F26">
      <w:pPr>
        <w:ind w:left="1080"/>
        <w:jc w:val="both"/>
        <w:rPr>
          <w:rFonts w:ascii="Arial" w:hAnsi="Arial" w:cs="Arial"/>
          <w:color w:val="000000"/>
          <w:spacing w:val="-4"/>
          <w:sz w:val="18"/>
          <w:szCs w:val="18"/>
        </w:rPr>
      </w:pPr>
    </w:p>
    <w:p w:rsidR="0080218E" w:rsidRPr="00474885" w:rsidRDefault="0080218E" w:rsidP="00270F26">
      <w:pPr>
        <w:ind w:left="1080"/>
        <w:jc w:val="both"/>
        <w:rPr>
          <w:rFonts w:ascii="Arial" w:hAnsi="Arial" w:cs="Arial"/>
          <w:color w:val="000000"/>
          <w:sz w:val="18"/>
          <w:szCs w:val="18"/>
        </w:rPr>
      </w:pPr>
      <w:r w:rsidRPr="00474885">
        <w:rPr>
          <w:rFonts w:ascii="Arial" w:hAnsi="Arial" w:cs="Arial"/>
          <w:color w:val="000000"/>
          <w:spacing w:val="-4"/>
          <w:sz w:val="18"/>
          <w:szCs w:val="18"/>
        </w:rPr>
        <w:t xml:space="preserve">The Group applies the acquisition method to account for business combinations. The consideration transferred for the acquisition of a subsidiary is the fair value of the assets transferred, the liabilities </w:t>
      </w:r>
      <w:r w:rsidRPr="00474885">
        <w:rPr>
          <w:rFonts w:ascii="Arial" w:hAnsi="Arial" w:cs="Arial"/>
          <w:color w:val="000000"/>
          <w:spacing w:val="-6"/>
          <w:sz w:val="18"/>
          <w:szCs w:val="18"/>
        </w:rPr>
        <w:t xml:space="preserve">incurred to the former owners of </w:t>
      </w:r>
      <w:proofErr w:type="spellStart"/>
      <w:r w:rsidRPr="00474885">
        <w:rPr>
          <w:rFonts w:ascii="Arial" w:hAnsi="Arial" w:cs="Arial"/>
          <w:color w:val="000000"/>
          <w:spacing w:val="-6"/>
          <w:sz w:val="18"/>
          <w:szCs w:val="18"/>
        </w:rPr>
        <w:t>acquiree</w:t>
      </w:r>
      <w:proofErr w:type="spellEnd"/>
      <w:r w:rsidRPr="00474885">
        <w:rPr>
          <w:rFonts w:ascii="Arial" w:hAnsi="Arial" w:cs="Arial"/>
          <w:color w:val="000000"/>
          <w:spacing w:val="-6"/>
          <w:sz w:val="18"/>
          <w:szCs w:val="18"/>
        </w:rPr>
        <w:t xml:space="preserve"> and the equity interests issued by the Group. The consideration</w:t>
      </w:r>
      <w:r w:rsidRPr="00474885">
        <w:rPr>
          <w:rFonts w:ascii="Arial" w:hAnsi="Arial" w:cs="Arial"/>
          <w:color w:val="000000"/>
          <w:sz w:val="18"/>
          <w:szCs w:val="18"/>
        </w:rPr>
        <w:t xml:space="preserve"> transferred includes the fair value of any asset or liability resulting from a contingent consideration </w:t>
      </w:r>
      <w:r w:rsidRPr="00474885">
        <w:rPr>
          <w:rFonts w:ascii="Arial" w:hAnsi="Arial" w:cs="Arial"/>
          <w:color w:val="000000"/>
          <w:spacing w:val="-2"/>
          <w:sz w:val="18"/>
          <w:szCs w:val="18"/>
        </w:rPr>
        <w:t>arrangement. Acquisition-related costs are expensed as incurred. Identifiable assets acquired and</w:t>
      </w:r>
      <w:r w:rsidRPr="00474885">
        <w:rPr>
          <w:rFonts w:ascii="Arial" w:hAnsi="Arial" w:cs="Arial"/>
          <w:color w:val="000000"/>
          <w:sz w:val="18"/>
          <w:szCs w:val="18"/>
        </w:rPr>
        <w:t xml:space="preserve"> liabilities and contingent liabilities assumed in a business combination are measured initially at </w:t>
      </w:r>
      <w:r w:rsidRPr="00474885">
        <w:rPr>
          <w:rFonts w:ascii="Arial" w:hAnsi="Arial" w:cs="Arial"/>
          <w:color w:val="000000"/>
          <w:spacing w:val="-2"/>
          <w:sz w:val="18"/>
          <w:szCs w:val="18"/>
        </w:rPr>
        <w:t xml:space="preserve">their fair values at the acquisition date. On </w:t>
      </w:r>
      <w:r w:rsidRPr="00270F26">
        <w:rPr>
          <w:rFonts w:ascii="Arial" w:hAnsi="Arial" w:cs="Arial"/>
          <w:color w:val="000000"/>
          <w:spacing w:val="-4"/>
          <w:sz w:val="18"/>
          <w:szCs w:val="18"/>
        </w:rPr>
        <w:t xml:space="preserve">an acquisition-by-acquisition basis, the Group recognises any non-controlling interest in the </w:t>
      </w:r>
      <w:proofErr w:type="spellStart"/>
      <w:r w:rsidRPr="00270F26">
        <w:rPr>
          <w:rFonts w:ascii="Arial" w:hAnsi="Arial" w:cs="Arial"/>
          <w:color w:val="000000"/>
          <w:spacing w:val="-4"/>
          <w:sz w:val="18"/>
          <w:szCs w:val="18"/>
        </w:rPr>
        <w:t>acquiree</w:t>
      </w:r>
      <w:proofErr w:type="spellEnd"/>
      <w:r w:rsidRPr="00270F26">
        <w:rPr>
          <w:rFonts w:ascii="Arial" w:hAnsi="Arial" w:cs="Arial"/>
          <w:color w:val="000000"/>
          <w:spacing w:val="-4"/>
          <w:sz w:val="18"/>
          <w:szCs w:val="18"/>
        </w:rPr>
        <w:t xml:space="preserve"> either</w:t>
      </w:r>
      <w:r w:rsidRPr="00474885">
        <w:rPr>
          <w:rFonts w:ascii="Arial" w:hAnsi="Arial" w:cs="Arial"/>
          <w:color w:val="000000"/>
          <w:sz w:val="18"/>
          <w:szCs w:val="18"/>
        </w:rPr>
        <w:t xml:space="preserve"> at fair value or at the non-controlling interest’s proportionate share of the </w:t>
      </w:r>
      <w:proofErr w:type="spellStart"/>
      <w:r w:rsidRPr="00474885">
        <w:rPr>
          <w:rFonts w:ascii="Arial" w:hAnsi="Arial" w:cs="Arial"/>
          <w:color w:val="000000"/>
          <w:sz w:val="18"/>
          <w:szCs w:val="18"/>
        </w:rPr>
        <w:t>acquiree’s</w:t>
      </w:r>
      <w:proofErr w:type="spellEnd"/>
      <w:r w:rsidRPr="00474885">
        <w:rPr>
          <w:rFonts w:ascii="Arial" w:hAnsi="Arial" w:cs="Arial"/>
          <w:color w:val="000000"/>
          <w:sz w:val="18"/>
          <w:szCs w:val="18"/>
        </w:rPr>
        <w:t xml:space="preserve"> net assets.</w:t>
      </w:r>
    </w:p>
    <w:p w:rsidR="0080218E" w:rsidRPr="00474885" w:rsidRDefault="0080218E" w:rsidP="00270F26">
      <w:pPr>
        <w:ind w:left="1080"/>
        <w:jc w:val="both"/>
        <w:rPr>
          <w:rFonts w:ascii="Arial" w:hAnsi="Arial" w:cs="Arial"/>
          <w:color w:val="000000"/>
          <w:spacing w:val="-4"/>
          <w:sz w:val="18"/>
          <w:szCs w:val="18"/>
        </w:rPr>
      </w:pPr>
    </w:p>
    <w:p w:rsidR="0080218E" w:rsidRPr="00474885" w:rsidRDefault="0080218E" w:rsidP="00270F26">
      <w:pPr>
        <w:ind w:left="1080"/>
        <w:jc w:val="both"/>
        <w:rPr>
          <w:rFonts w:ascii="Arial" w:hAnsi="Arial" w:cs="Arial"/>
          <w:color w:val="000000"/>
          <w:spacing w:val="-4"/>
          <w:sz w:val="18"/>
          <w:szCs w:val="18"/>
        </w:rPr>
      </w:pPr>
      <w:r w:rsidRPr="00270F26">
        <w:rPr>
          <w:rFonts w:ascii="Arial" w:hAnsi="Arial" w:cs="Arial"/>
          <w:color w:val="000000"/>
          <w:spacing w:val="-6"/>
          <w:sz w:val="18"/>
          <w:szCs w:val="18"/>
        </w:rPr>
        <w:t>If the business combination is achieves in stages, the acquisition date carrying value of the acquirer’s previously</w:t>
      </w:r>
      <w:r w:rsidRPr="00474885">
        <w:rPr>
          <w:rFonts w:ascii="Arial" w:hAnsi="Arial" w:cs="Arial"/>
          <w:color w:val="000000"/>
          <w:spacing w:val="-4"/>
          <w:sz w:val="18"/>
          <w:szCs w:val="18"/>
        </w:rPr>
        <w:t xml:space="preserve"> held equity interest in the </w:t>
      </w:r>
      <w:proofErr w:type="spellStart"/>
      <w:r w:rsidRPr="00474885">
        <w:rPr>
          <w:rFonts w:ascii="Arial" w:hAnsi="Arial" w:cs="Arial"/>
          <w:color w:val="000000"/>
          <w:spacing w:val="-4"/>
          <w:sz w:val="18"/>
          <w:szCs w:val="18"/>
        </w:rPr>
        <w:t>acquiree</w:t>
      </w:r>
      <w:proofErr w:type="spellEnd"/>
      <w:r w:rsidRPr="00474885">
        <w:rPr>
          <w:rFonts w:ascii="Arial" w:hAnsi="Arial" w:cs="Arial"/>
          <w:color w:val="000000"/>
          <w:spacing w:val="-4"/>
          <w:sz w:val="18"/>
          <w:szCs w:val="18"/>
        </w:rPr>
        <w:t xml:space="preserve"> is re-measured to fair value at the acquisition date; any gains or losses arising from such re-measured are recognised in profit or loss.</w:t>
      </w:r>
    </w:p>
    <w:p w:rsidR="0080218E" w:rsidRPr="00474885" w:rsidRDefault="0080218E" w:rsidP="00270F26">
      <w:pPr>
        <w:ind w:left="1080"/>
        <w:jc w:val="both"/>
        <w:rPr>
          <w:rFonts w:ascii="Arial" w:hAnsi="Arial" w:cs="Arial"/>
          <w:color w:val="000000"/>
          <w:spacing w:val="-4"/>
          <w:sz w:val="18"/>
          <w:szCs w:val="18"/>
        </w:rPr>
      </w:pPr>
    </w:p>
    <w:p w:rsidR="0080218E" w:rsidRPr="00474885" w:rsidRDefault="0080218E" w:rsidP="00270F26">
      <w:pPr>
        <w:ind w:left="1080"/>
        <w:jc w:val="both"/>
        <w:rPr>
          <w:rFonts w:ascii="Arial" w:hAnsi="Arial" w:cs="Arial"/>
          <w:color w:val="000000"/>
          <w:spacing w:val="-4"/>
          <w:sz w:val="18"/>
          <w:szCs w:val="18"/>
        </w:rPr>
      </w:pPr>
      <w:r w:rsidRPr="00474885">
        <w:rPr>
          <w:rFonts w:ascii="Arial" w:hAnsi="Arial" w:cs="Arial"/>
          <w:color w:val="000000"/>
          <w:spacing w:val="-4"/>
          <w:sz w:val="18"/>
          <w:szCs w:val="18"/>
        </w:rPr>
        <w:t>Any contingent consideration to be transferred by the Group is recognised at fair value at the acquisition date. Subsequent changes to the fair value of the contingent consideration that is deemed to be an asset or liability is recognised either in profit or loss or as a change to other comprehensive income. Contingent consideration that is classified as equity is not re-measured, and its subsequent settlement is accounted for within equity.</w:t>
      </w:r>
    </w:p>
    <w:p w:rsidR="0080218E" w:rsidRPr="00474885" w:rsidRDefault="0080218E" w:rsidP="00270F26">
      <w:pPr>
        <w:ind w:left="1080"/>
        <w:jc w:val="both"/>
        <w:rPr>
          <w:rFonts w:ascii="Arial" w:hAnsi="Arial" w:cs="Arial"/>
          <w:color w:val="000000"/>
          <w:spacing w:val="-4"/>
          <w:sz w:val="18"/>
          <w:szCs w:val="18"/>
        </w:rPr>
      </w:pPr>
    </w:p>
    <w:p w:rsidR="0080218E" w:rsidRPr="00474885" w:rsidRDefault="0080218E" w:rsidP="00270F26">
      <w:pPr>
        <w:ind w:left="1080"/>
        <w:jc w:val="both"/>
        <w:rPr>
          <w:rFonts w:ascii="Arial" w:hAnsi="Arial" w:cs="Arial"/>
          <w:color w:val="000000"/>
          <w:spacing w:val="-4"/>
          <w:sz w:val="18"/>
          <w:szCs w:val="18"/>
        </w:rPr>
      </w:pPr>
      <w:r w:rsidRPr="00474885">
        <w:rPr>
          <w:rFonts w:ascii="Arial" w:hAnsi="Arial" w:cs="Arial"/>
          <w:color w:val="000000"/>
          <w:spacing w:val="-4"/>
          <w:sz w:val="18"/>
          <w:szCs w:val="18"/>
        </w:rPr>
        <w:t xml:space="preserve">The excess of the consideration transferred, the amount of any non-controlling interest in the </w:t>
      </w:r>
      <w:proofErr w:type="spellStart"/>
      <w:r w:rsidRPr="00474885">
        <w:rPr>
          <w:rFonts w:ascii="Arial" w:hAnsi="Arial" w:cs="Arial"/>
          <w:color w:val="000000"/>
          <w:spacing w:val="-4"/>
          <w:sz w:val="18"/>
          <w:szCs w:val="18"/>
        </w:rPr>
        <w:t>acquiree</w:t>
      </w:r>
      <w:proofErr w:type="spellEnd"/>
      <w:r w:rsidRPr="00474885">
        <w:rPr>
          <w:rFonts w:ascii="Arial" w:hAnsi="Arial" w:cs="Arial"/>
          <w:color w:val="000000"/>
          <w:spacing w:val="-4"/>
          <w:sz w:val="18"/>
          <w:szCs w:val="18"/>
        </w:rPr>
        <w:t xml:space="preserve"> and the acquisition-date fair value of any previous equity interest in the </w:t>
      </w:r>
      <w:proofErr w:type="spellStart"/>
      <w:r w:rsidRPr="00474885">
        <w:rPr>
          <w:rFonts w:ascii="Arial" w:hAnsi="Arial" w:cs="Arial"/>
          <w:color w:val="000000"/>
          <w:spacing w:val="-4"/>
          <w:sz w:val="18"/>
          <w:szCs w:val="18"/>
        </w:rPr>
        <w:t>acquiree</w:t>
      </w:r>
      <w:proofErr w:type="spellEnd"/>
      <w:r w:rsidRPr="00474885">
        <w:rPr>
          <w:rFonts w:ascii="Arial" w:hAnsi="Arial" w:cs="Arial"/>
          <w:color w:val="000000"/>
          <w:spacing w:val="-4"/>
          <w:sz w:val="18"/>
          <w:szCs w:val="18"/>
        </w:rPr>
        <w:t xml:space="preserv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rsidR="0080218E" w:rsidRPr="00474885" w:rsidRDefault="0080218E" w:rsidP="00270F26">
      <w:pPr>
        <w:ind w:left="1080"/>
        <w:jc w:val="both"/>
        <w:rPr>
          <w:rFonts w:ascii="Arial" w:hAnsi="Arial" w:cs="Arial"/>
          <w:color w:val="000000"/>
          <w:spacing w:val="-4"/>
          <w:sz w:val="18"/>
          <w:szCs w:val="18"/>
        </w:rPr>
      </w:pPr>
    </w:p>
    <w:p w:rsidR="0080218E" w:rsidRPr="00474885" w:rsidRDefault="0080218E" w:rsidP="00270F26">
      <w:pPr>
        <w:ind w:left="1080"/>
        <w:jc w:val="both"/>
        <w:rPr>
          <w:rFonts w:ascii="Arial" w:hAnsi="Arial" w:cs="Arial"/>
          <w:color w:val="000000"/>
          <w:sz w:val="18"/>
          <w:szCs w:val="18"/>
        </w:rPr>
      </w:pPr>
      <w:r w:rsidRPr="00474885">
        <w:rPr>
          <w:rFonts w:ascii="Arial" w:hAnsi="Arial" w:cs="Arial"/>
          <w:color w:val="000000"/>
          <w:spacing w:val="-10"/>
          <w:sz w:val="18"/>
          <w:szCs w:val="18"/>
        </w:rPr>
        <w:t>Intercompany transactions, balances and unrealised gains or loss on transactions between Group companies</w:t>
      </w:r>
      <w:r w:rsidRPr="00474885">
        <w:rPr>
          <w:rFonts w:ascii="Arial" w:hAnsi="Arial" w:cs="Arial"/>
          <w:color w:val="000000"/>
          <w:spacing w:val="-4"/>
          <w:sz w:val="18"/>
          <w:szCs w:val="18"/>
        </w:rPr>
        <w:t xml:space="preserve"> </w:t>
      </w:r>
      <w:r w:rsidRPr="00474885">
        <w:rPr>
          <w:rFonts w:ascii="Arial" w:hAnsi="Arial" w:cs="Arial"/>
          <w:color w:val="000000"/>
          <w:spacing w:val="-11"/>
          <w:sz w:val="18"/>
          <w:szCs w:val="18"/>
        </w:rPr>
        <w:t>are eliminated. Unrealised losses are also eliminated unless the transaction provides evidence of an impairment</w:t>
      </w:r>
      <w:r w:rsidRPr="00474885">
        <w:rPr>
          <w:rFonts w:ascii="Arial" w:hAnsi="Arial" w:cs="Arial"/>
          <w:color w:val="000000"/>
          <w:spacing w:val="-4"/>
          <w:sz w:val="18"/>
          <w:szCs w:val="18"/>
        </w:rPr>
        <w:t xml:space="preserve"> of </w:t>
      </w:r>
      <w:r w:rsidRPr="00474885">
        <w:rPr>
          <w:rFonts w:ascii="Arial" w:hAnsi="Arial" w:cs="Arial"/>
          <w:color w:val="000000"/>
          <w:spacing w:val="-8"/>
          <w:sz w:val="18"/>
          <w:szCs w:val="18"/>
        </w:rPr>
        <w:t>the transferred asset. Accounting policies of subsidiaries have been changed where necessary to ensure consistency</w:t>
      </w:r>
      <w:r w:rsidRPr="00474885">
        <w:rPr>
          <w:rFonts w:ascii="Arial" w:hAnsi="Arial" w:cs="Arial"/>
          <w:color w:val="000000"/>
          <w:sz w:val="18"/>
          <w:szCs w:val="18"/>
        </w:rPr>
        <w:t xml:space="preserve"> with the policies adopted by the Group.</w:t>
      </w:r>
    </w:p>
    <w:p w:rsidR="00222122" w:rsidRPr="00474885" w:rsidRDefault="00222122" w:rsidP="00270F26">
      <w:pPr>
        <w:ind w:left="1080"/>
        <w:jc w:val="both"/>
        <w:rPr>
          <w:rFonts w:ascii="Arial" w:hAnsi="Arial" w:cs="Arial"/>
          <w:color w:val="000000"/>
          <w:spacing w:val="-4"/>
          <w:sz w:val="18"/>
          <w:szCs w:val="18"/>
        </w:rPr>
      </w:pPr>
    </w:p>
    <w:p w:rsidR="0080218E" w:rsidRPr="00474885" w:rsidRDefault="0080218E" w:rsidP="00270F26">
      <w:pPr>
        <w:ind w:left="1080"/>
        <w:jc w:val="both"/>
        <w:rPr>
          <w:rFonts w:ascii="Arial" w:hAnsi="Arial" w:cs="Arial"/>
          <w:color w:val="000000"/>
          <w:spacing w:val="-4"/>
          <w:sz w:val="18"/>
          <w:szCs w:val="18"/>
        </w:rPr>
      </w:pPr>
      <w:r w:rsidRPr="00474885">
        <w:rPr>
          <w:rFonts w:ascii="Arial" w:hAnsi="Arial" w:cs="Arial"/>
          <w:color w:val="000000"/>
          <w:spacing w:val="-4"/>
          <w:sz w:val="18"/>
          <w:szCs w:val="18"/>
        </w:rPr>
        <w:t xml:space="preserve">A list of the Group’s subsidiaries is set out in Note </w:t>
      </w:r>
      <w:r w:rsidR="00393CC0" w:rsidRPr="00474885">
        <w:rPr>
          <w:rFonts w:ascii="Arial" w:hAnsi="Arial" w:cs="Arial"/>
          <w:color w:val="000000"/>
          <w:spacing w:val="-4"/>
          <w:sz w:val="18"/>
          <w:szCs w:val="18"/>
        </w:rPr>
        <w:t>13</w:t>
      </w:r>
      <w:r w:rsidRPr="00474885">
        <w:rPr>
          <w:rFonts w:ascii="Arial" w:hAnsi="Arial" w:cs="Arial"/>
          <w:color w:val="000000"/>
          <w:spacing w:val="-4"/>
          <w:sz w:val="18"/>
          <w:szCs w:val="18"/>
        </w:rPr>
        <w:t>.</w:t>
      </w:r>
    </w:p>
    <w:p w:rsidR="0023475C" w:rsidRPr="00474885" w:rsidRDefault="0023475C" w:rsidP="00270F26">
      <w:pPr>
        <w:ind w:left="1080"/>
        <w:jc w:val="both"/>
        <w:rPr>
          <w:rFonts w:ascii="Arial" w:hAnsi="Arial" w:cs="Arial"/>
          <w:color w:val="000000"/>
          <w:spacing w:val="-4"/>
          <w:sz w:val="18"/>
          <w:szCs w:val="18"/>
        </w:rPr>
      </w:pPr>
    </w:p>
    <w:p w:rsidR="0080218E" w:rsidRPr="00270F26" w:rsidRDefault="0080218E" w:rsidP="00270F26">
      <w:pPr>
        <w:suppressAutoHyphens/>
        <w:ind w:left="1080" w:hanging="540"/>
        <w:jc w:val="both"/>
        <w:rPr>
          <w:rFonts w:ascii="Arial" w:hAnsi="Arial" w:cs="Arial"/>
          <w:color w:val="CF4A02"/>
          <w:sz w:val="18"/>
          <w:szCs w:val="18"/>
        </w:rPr>
      </w:pPr>
      <w:r w:rsidRPr="00270F26">
        <w:rPr>
          <w:rFonts w:ascii="Arial" w:hAnsi="Arial" w:cs="Arial"/>
          <w:color w:val="CF4A02"/>
          <w:sz w:val="18"/>
          <w:szCs w:val="18"/>
        </w:rPr>
        <w:t>b)</w:t>
      </w:r>
      <w:r w:rsidRPr="00270F26">
        <w:rPr>
          <w:rFonts w:ascii="Arial" w:hAnsi="Arial" w:cs="Arial"/>
          <w:color w:val="CF4A02"/>
          <w:sz w:val="18"/>
          <w:szCs w:val="18"/>
        </w:rPr>
        <w:tab/>
        <w:t>Disposal of subsidiaries</w:t>
      </w:r>
    </w:p>
    <w:p w:rsidR="0080218E" w:rsidRPr="00474885" w:rsidRDefault="0080218E" w:rsidP="00270F26">
      <w:pPr>
        <w:suppressAutoHyphens/>
        <w:ind w:left="1080" w:hanging="7"/>
        <w:jc w:val="both"/>
        <w:rPr>
          <w:rFonts w:ascii="Arial" w:hAnsi="Arial" w:cs="Arial"/>
          <w:color w:val="000000"/>
          <w:sz w:val="18"/>
          <w:szCs w:val="18"/>
        </w:rPr>
      </w:pPr>
    </w:p>
    <w:p w:rsidR="0080218E" w:rsidRPr="00474885" w:rsidRDefault="0080218E" w:rsidP="00270F26">
      <w:pPr>
        <w:tabs>
          <w:tab w:val="left" w:pos="1800"/>
        </w:tabs>
        <w:ind w:left="1080"/>
        <w:jc w:val="both"/>
        <w:rPr>
          <w:rFonts w:ascii="Arial" w:hAnsi="Arial" w:cs="Arial"/>
          <w:color w:val="000000"/>
          <w:spacing w:val="-4"/>
          <w:sz w:val="18"/>
          <w:szCs w:val="18"/>
        </w:rPr>
      </w:pPr>
      <w:r w:rsidRPr="00474885">
        <w:rPr>
          <w:rFonts w:ascii="Arial" w:hAnsi="Arial" w:cs="Arial"/>
          <w:color w:val="000000"/>
          <w:spacing w:val="-4"/>
          <w:sz w:val="18"/>
          <w:szCs w:val="18"/>
        </w:rPr>
        <w:t>When the Group ceases to have control it shall ceased to consolidate its subsidiaries.</w:t>
      </w:r>
      <w:r w:rsidRPr="00474885">
        <w:rPr>
          <w:rFonts w:ascii="Arial" w:hAnsi="Arial" w:cs="Arial"/>
          <w:color w:val="000000"/>
          <w:spacing w:val="-4"/>
          <w:sz w:val="18"/>
          <w:szCs w:val="18"/>
          <w:cs/>
        </w:rPr>
        <w:t xml:space="preserve"> </w:t>
      </w:r>
      <w:r w:rsidRPr="00474885">
        <w:rPr>
          <w:rFonts w:ascii="Arial" w:hAnsi="Arial" w:cs="Arial"/>
          <w:color w:val="000000"/>
          <w:spacing w:val="-4"/>
          <w:sz w:val="18"/>
          <w:szCs w:val="18"/>
          <w:lang w:val="en-US"/>
        </w:rPr>
        <w:t>A</w:t>
      </w:r>
      <w:proofErr w:type="spellStart"/>
      <w:r w:rsidRPr="00474885">
        <w:rPr>
          <w:rFonts w:ascii="Arial" w:hAnsi="Arial" w:cs="Arial"/>
          <w:color w:val="000000"/>
          <w:spacing w:val="-4"/>
          <w:sz w:val="18"/>
          <w:szCs w:val="18"/>
        </w:rPr>
        <w:t>ny</w:t>
      </w:r>
      <w:proofErr w:type="spellEnd"/>
      <w:r w:rsidRPr="00474885">
        <w:rPr>
          <w:rFonts w:ascii="Arial" w:hAnsi="Arial" w:cs="Arial"/>
          <w:color w:val="000000"/>
          <w:spacing w:val="-4"/>
          <w:sz w:val="18"/>
          <w:szCs w:val="18"/>
        </w:rPr>
        <w:t xml:space="preserve"> retained interest in the entity is re-measured to its fair value, with the change in carrying amount recognised in profit or loss. The fair value is the initial carrying amount for the purposes of subsequently accounting for the retained interest as </w:t>
      </w:r>
      <w:r w:rsidRPr="00270F26">
        <w:rPr>
          <w:rFonts w:ascii="Arial" w:hAnsi="Arial" w:cs="Arial"/>
          <w:color w:val="000000"/>
          <w:spacing w:val="-10"/>
          <w:sz w:val="18"/>
          <w:szCs w:val="18"/>
        </w:rPr>
        <w:t>an associate, joint venture or financial asset. In addition, any amounts previously recognised in other comprehensive</w:t>
      </w:r>
      <w:r w:rsidRPr="00474885">
        <w:rPr>
          <w:rFonts w:ascii="Arial" w:hAnsi="Arial" w:cs="Arial"/>
          <w:color w:val="000000"/>
          <w:spacing w:val="-4"/>
          <w:sz w:val="18"/>
          <w:szCs w:val="18"/>
        </w:rPr>
        <w:t xml:space="preserve"> income in respect of that entity are accounted for as if the Group had directly disposed of the related assets or liabilities.</w:t>
      </w:r>
    </w:p>
    <w:p w:rsidR="0080218E" w:rsidRPr="00474885" w:rsidRDefault="0080218E" w:rsidP="00270F26">
      <w:pPr>
        <w:ind w:left="1080"/>
        <w:jc w:val="both"/>
        <w:rPr>
          <w:rFonts w:ascii="Arial" w:hAnsi="Arial" w:cs="Arial"/>
          <w:color w:val="000000"/>
          <w:spacing w:val="-4"/>
          <w:sz w:val="18"/>
          <w:szCs w:val="18"/>
        </w:rPr>
      </w:pPr>
    </w:p>
    <w:p w:rsidR="0080218E" w:rsidRPr="00270F26" w:rsidRDefault="0080218E" w:rsidP="00270F26">
      <w:pPr>
        <w:suppressAutoHyphens/>
        <w:ind w:left="1080" w:hanging="540"/>
        <w:jc w:val="both"/>
        <w:rPr>
          <w:rFonts w:ascii="Arial" w:hAnsi="Arial" w:cs="Arial"/>
          <w:color w:val="CF4A02"/>
          <w:sz w:val="18"/>
          <w:szCs w:val="18"/>
        </w:rPr>
      </w:pPr>
      <w:r w:rsidRPr="00270F26">
        <w:rPr>
          <w:rFonts w:ascii="Arial" w:hAnsi="Arial" w:cs="Arial"/>
          <w:color w:val="CF4A02"/>
          <w:sz w:val="18"/>
          <w:szCs w:val="18"/>
        </w:rPr>
        <w:t>c)</w:t>
      </w:r>
      <w:r w:rsidRPr="00270F26">
        <w:rPr>
          <w:rFonts w:ascii="Arial" w:hAnsi="Arial" w:cs="Arial"/>
          <w:color w:val="CF4A02"/>
          <w:sz w:val="18"/>
          <w:szCs w:val="18"/>
          <w:cs/>
        </w:rPr>
        <w:tab/>
      </w:r>
      <w:r w:rsidRPr="00270F26">
        <w:rPr>
          <w:rFonts w:ascii="Arial" w:hAnsi="Arial" w:cs="Arial"/>
          <w:color w:val="CF4A02"/>
          <w:sz w:val="18"/>
          <w:szCs w:val="18"/>
        </w:rPr>
        <w:t>Separate financial statement</w:t>
      </w:r>
    </w:p>
    <w:p w:rsidR="0080218E" w:rsidRPr="00474885" w:rsidRDefault="0080218E" w:rsidP="00270F26">
      <w:pPr>
        <w:suppressAutoHyphens/>
        <w:ind w:left="1080" w:hanging="7"/>
        <w:jc w:val="both"/>
        <w:rPr>
          <w:rFonts w:ascii="Arial" w:hAnsi="Arial" w:cs="Arial"/>
          <w:color w:val="000000"/>
          <w:sz w:val="18"/>
          <w:szCs w:val="18"/>
        </w:rPr>
      </w:pPr>
    </w:p>
    <w:p w:rsidR="0080218E" w:rsidRPr="00474885" w:rsidRDefault="0080218E" w:rsidP="00270F26">
      <w:pPr>
        <w:suppressAutoHyphens/>
        <w:ind w:left="1080" w:hanging="7"/>
        <w:jc w:val="both"/>
        <w:rPr>
          <w:rFonts w:ascii="Arial" w:hAnsi="Arial" w:cs="Arial"/>
          <w:color w:val="000000"/>
          <w:sz w:val="18"/>
          <w:szCs w:val="18"/>
        </w:rPr>
      </w:pPr>
      <w:r w:rsidRPr="00467B38">
        <w:rPr>
          <w:rFonts w:ascii="Arial" w:hAnsi="Arial" w:cs="Arial"/>
          <w:color w:val="000000"/>
          <w:spacing w:val="-10"/>
          <w:sz w:val="18"/>
          <w:szCs w:val="18"/>
        </w:rPr>
        <w:t>In the separate financial statements, investments in subsidiaries</w:t>
      </w:r>
      <w:r w:rsidRPr="00467B38">
        <w:rPr>
          <w:rFonts w:ascii="Arial" w:hAnsi="Arial" w:cs="Arial"/>
          <w:color w:val="000000"/>
          <w:spacing w:val="-10"/>
          <w:sz w:val="18"/>
          <w:szCs w:val="18"/>
          <w:cs/>
        </w:rPr>
        <w:t xml:space="preserve"> </w:t>
      </w:r>
      <w:r w:rsidRPr="00467B38">
        <w:rPr>
          <w:rFonts w:ascii="Arial" w:hAnsi="Arial" w:cs="Arial"/>
          <w:color w:val="000000"/>
          <w:spacing w:val="-10"/>
          <w:sz w:val="18"/>
          <w:szCs w:val="18"/>
        </w:rPr>
        <w:t>and associates are accounted for at cost less</w:t>
      </w:r>
      <w:r w:rsidRPr="00270F26">
        <w:rPr>
          <w:rFonts w:ascii="Arial" w:hAnsi="Arial" w:cs="Arial"/>
          <w:color w:val="000000"/>
          <w:spacing w:val="-4"/>
          <w:sz w:val="18"/>
          <w:szCs w:val="18"/>
        </w:rPr>
        <w:t xml:space="preserve"> </w:t>
      </w:r>
      <w:r w:rsidRPr="00467B38">
        <w:rPr>
          <w:rFonts w:ascii="Arial" w:hAnsi="Arial" w:cs="Arial"/>
          <w:color w:val="000000"/>
          <w:spacing w:val="-10"/>
          <w:sz w:val="18"/>
          <w:szCs w:val="18"/>
        </w:rPr>
        <w:t>impairment. Cost is adjusted to reflect changes in consideration arising from contingent consideration amendments</w:t>
      </w:r>
      <w:r w:rsidRPr="00474885">
        <w:rPr>
          <w:rFonts w:ascii="Arial" w:hAnsi="Arial" w:cs="Arial"/>
          <w:color w:val="000000"/>
          <w:sz w:val="18"/>
          <w:szCs w:val="18"/>
        </w:rPr>
        <w:t>.  Cost also includes direct attributable costs of investment.</w:t>
      </w:r>
    </w:p>
    <w:p w:rsidR="0023475C" w:rsidRPr="00474885" w:rsidRDefault="0023475C" w:rsidP="00270F26">
      <w:pPr>
        <w:pStyle w:val="NoSpacing"/>
        <w:jc w:val="both"/>
        <w:rPr>
          <w:rFonts w:ascii="Arial" w:eastAsia="SimSun" w:hAnsi="Arial" w:cs="Arial"/>
          <w:color w:val="000000"/>
          <w:spacing w:val="-2"/>
          <w:sz w:val="18"/>
          <w:szCs w:val="18"/>
        </w:rPr>
      </w:pPr>
      <w:r w:rsidRPr="00474885">
        <w:rPr>
          <w:rFonts w:ascii="Arial" w:eastAsia="SimSun" w:hAnsi="Arial" w:cs="Arial"/>
          <w:color w:val="000000"/>
          <w:spacing w:val="-2"/>
          <w:sz w:val="18"/>
          <w:szCs w:val="18"/>
        </w:rPr>
        <w:br w:type="page"/>
      </w:r>
    </w:p>
    <w:p w:rsidR="0023475C" w:rsidRPr="00474885" w:rsidRDefault="0023475C" w:rsidP="00270F26">
      <w:pPr>
        <w:pStyle w:val="NoSpacing"/>
        <w:jc w:val="both"/>
        <w:rPr>
          <w:rFonts w:ascii="Arial" w:eastAsia="SimSun" w:hAnsi="Arial" w:cs="Arial"/>
          <w:color w:val="000000"/>
          <w:spacing w:val="-2"/>
          <w:sz w:val="18"/>
          <w:szCs w:val="18"/>
        </w:rPr>
      </w:pPr>
    </w:p>
    <w:p w:rsidR="004954FA" w:rsidRPr="00270F26" w:rsidRDefault="00393CC0" w:rsidP="00270F26">
      <w:pPr>
        <w:pStyle w:val="NoSpacing"/>
        <w:ind w:left="540" w:hanging="540"/>
        <w:jc w:val="both"/>
        <w:rPr>
          <w:rFonts w:ascii="Arial" w:eastAsia="SimSun" w:hAnsi="Arial" w:cs="Arial"/>
          <w:b/>
          <w:bCs/>
          <w:color w:val="CF4A02"/>
          <w:spacing w:val="-2"/>
          <w:sz w:val="18"/>
          <w:szCs w:val="18"/>
          <w:lang w:val="en-GB"/>
        </w:rPr>
      </w:pPr>
      <w:r w:rsidRPr="00270F26">
        <w:rPr>
          <w:rFonts w:ascii="Arial" w:eastAsia="SimSun" w:hAnsi="Arial" w:cs="Arial"/>
          <w:b/>
          <w:bCs/>
          <w:color w:val="CF4A02"/>
          <w:spacing w:val="-2"/>
          <w:sz w:val="18"/>
          <w:szCs w:val="18"/>
          <w:lang w:val="en-GB"/>
        </w:rPr>
        <w:t>2</w:t>
      </w:r>
      <w:r w:rsidR="004954FA" w:rsidRPr="00270F26">
        <w:rPr>
          <w:rFonts w:ascii="Arial" w:eastAsia="SimSun" w:hAnsi="Arial" w:cs="Arial"/>
          <w:b/>
          <w:bCs/>
          <w:color w:val="CF4A02"/>
          <w:spacing w:val="-2"/>
          <w:sz w:val="18"/>
          <w:szCs w:val="18"/>
          <w:lang w:val="en-GB"/>
        </w:rPr>
        <w:t>.</w:t>
      </w:r>
      <w:r w:rsidRPr="00270F26">
        <w:rPr>
          <w:rFonts w:ascii="Arial" w:eastAsia="SimSun" w:hAnsi="Arial" w:cs="Arial"/>
          <w:b/>
          <w:bCs/>
          <w:color w:val="CF4A02"/>
          <w:spacing w:val="-2"/>
          <w:sz w:val="18"/>
          <w:szCs w:val="18"/>
          <w:lang w:val="en-GB"/>
        </w:rPr>
        <w:t>4</w:t>
      </w:r>
      <w:r w:rsidR="004954FA" w:rsidRPr="00270F26">
        <w:rPr>
          <w:rFonts w:ascii="Arial" w:eastAsia="SimSun" w:hAnsi="Arial" w:cs="Arial"/>
          <w:b/>
          <w:bCs/>
          <w:color w:val="CF4A02"/>
          <w:spacing w:val="-2"/>
          <w:sz w:val="18"/>
          <w:szCs w:val="18"/>
          <w:lang w:val="en-GB"/>
        </w:rPr>
        <w:tab/>
        <w:t xml:space="preserve">Foreign currency translation </w:t>
      </w:r>
    </w:p>
    <w:p w:rsidR="004954FA" w:rsidRPr="00AE3548" w:rsidRDefault="004954FA" w:rsidP="004954FA">
      <w:pPr>
        <w:pStyle w:val="NoSpacing"/>
        <w:ind w:left="1620" w:hanging="540"/>
        <w:jc w:val="thaiDistribute"/>
        <w:rPr>
          <w:rFonts w:ascii="Arial" w:eastAsia="SimSun" w:hAnsi="Arial" w:cs="Arial"/>
          <w:color w:val="000000"/>
          <w:sz w:val="16"/>
          <w:szCs w:val="16"/>
        </w:rPr>
      </w:pPr>
    </w:p>
    <w:p w:rsidR="004954FA" w:rsidRPr="00912956" w:rsidRDefault="004954FA" w:rsidP="00912956">
      <w:pPr>
        <w:suppressAutoHyphens/>
        <w:ind w:left="1080" w:hanging="540"/>
        <w:jc w:val="both"/>
        <w:rPr>
          <w:rFonts w:ascii="Arial" w:hAnsi="Arial" w:cs="Arial"/>
          <w:color w:val="CF4A02"/>
          <w:sz w:val="18"/>
          <w:szCs w:val="18"/>
        </w:rPr>
      </w:pPr>
      <w:r w:rsidRPr="00912956">
        <w:rPr>
          <w:rFonts w:ascii="Arial" w:hAnsi="Arial" w:cs="Arial"/>
          <w:color w:val="CF4A02"/>
          <w:sz w:val="18"/>
          <w:szCs w:val="18"/>
        </w:rPr>
        <w:t>(a)</w:t>
      </w:r>
      <w:r w:rsidRPr="00912956">
        <w:rPr>
          <w:rFonts w:ascii="Arial" w:hAnsi="Arial" w:cs="Arial"/>
          <w:color w:val="CF4A02"/>
          <w:sz w:val="18"/>
          <w:szCs w:val="18"/>
        </w:rPr>
        <w:tab/>
        <w:t>Functional and presentation currency</w:t>
      </w:r>
    </w:p>
    <w:p w:rsidR="004954FA" w:rsidRPr="00AE3548" w:rsidRDefault="004954FA" w:rsidP="00912956">
      <w:pPr>
        <w:ind w:left="1080"/>
        <w:jc w:val="both"/>
        <w:rPr>
          <w:rFonts w:ascii="Arial" w:eastAsia="PMingLiU" w:hAnsi="Arial" w:cs="Arial"/>
          <w:color w:val="000000"/>
          <w:spacing w:val="-2"/>
          <w:sz w:val="16"/>
          <w:szCs w:val="16"/>
        </w:rPr>
      </w:pPr>
    </w:p>
    <w:p w:rsidR="00C5231C" w:rsidRPr="00C5231C" w:rsidRDefault="00C5231C" w:rsidP="00C5231C">
      <w:pPr>
        <w:ind w:left="1080"/>
        <w:jc w:val="both"/>
        <w:rPr>
          <w:rFonts w:ascii="Arial" w:eastAsia="PMingLiU" w:hAnsi="Arial" w:cs="Arial"/>
          <w:color w:val="000000"/>
          <w:spacing w:val="-8"/>
          <w:sz w:val="18"/>
          <w:szCs w:val="18"/>
        </w:rPr>
      </w:pPr>
      <w:r w:rsidRPr="00C5231C">
        <w:rPr>
          <w:rFonts w:ascii="Arial" w:eastAsia="PMingLiU" w:hAnsi="Arial" w:cs="Arial"/>
          <w:color w:val="000000"/>
          <w:spacing w:val="-8"/>
          <w:sz w:val="18"/>
          <w:szCs w:val="18"/>
        </w:rPr>
        <w:t xml:space="preserve">The financial statements are presented in Thai Baht, which is the </w:t>
      </w:r>
      <w:r w:rsidR="003246D1" w:rsidRPr="00C5231C">
        <w:rPr>
          <w:rFonts w:ascii="Arial" w:eastAsia="PMingLiU" w:hAnsi="Arial" w:cs="Arial"/>
          <w:color w:val="000000"/>
          <w:spacing w:val="-8"/>
          <w:sz w:val="18"/>
          <w:szCs w:val="18"/>
        </w:rPr>
        <w:t xml:space="preserve">Group’s </w:t>
      </w:r>
      <w:r w:rsidRPr="00C5231C">
        <w:rPr>
          <w:rFonts w:ascii="Arial" w:eastAsia="PMingLiU" w:hAnsi="Arial" w:cs="Arial"/>
          <w:color w:val="000000"/>
          <w:spacing w:val="-8"/>
          <w:sz w:val="18"/>
          <w:szCs w:val="18"/>
        </w:rPr>
        <w:t xml:space="preserve">and </w:t>
      </w:r>
      <w:r w:rsidR="00E23A06">
        <w:rPr>
          <w:rFonts w:ascii="Arial" w:eastAsia="PMingLiU" w:hAnsi="Arial" w:cs="Arial"/>
          <w:color w:val="000000"/>
          <w:spacing w:val="-8"/>
          <w:sz w:val="18"/>
          <w:szCs w:val="18"/>
        </w:rPr>
        <w:t xml:space="preserve">the </w:t>
      </w:r>
      <w:r w:rsidR="003246D1" w:rsidRPr="00C5231C">
        <w:rPr>
          <w:rFonts w:ascii="Arial" w:eastAsia="PMingLiU" w:hAnsi="Arial" w:cs="Arial"/>
          <w:color w:val="000000"/>
          <w:spacing w:val="-8"/>
          <w:sz w:val="18"/>
          <w:szCs w:val="18"/>
        </w:rPr>
        <w:t xml:space="preserve">Company’s </w:t>
      </w:r>
      <w:r w:rsidRPr="00C5231C">
        <w:rPr>
          <w:rFonts w:ascii="Arial" w:eastAsia="PMingLiU" w:hAnsi="Arial" w:cs="Arial"/>
          <w:color w:val="000000"/>
          <w:spacing w:val="-8"/>
          <w:sz w:val="18"/>
          <w:szCs w:val="18"/>
        </w:rPr>
        <w:t>functional and presentation currency.</w:t>
      </w:r>
    </w:p>
    <w:p w:rsidR="004954FA" w:rsidRPr="00AE3548" w:rsidRDefault="004954FA" w:rsidP="00912956">
      <w:pPr>
        <w:ind w:left="1080"/>
        <w:jc w:val="both"/>
        <w:rPr>
          <w:rFonts w:ascii="Arial" w:eastAsia="PMingLiU" w:hAnsi="Arial" w:cs="Arial"/>
          <w:color w:val="000000"/>
          <w:spacing w:val="-2"/>
          <w:sz w:val="16"/>
          <w:szCs w:val="16"/>
        </w:rPr>
      </w:pPr>
    </w:p>
    <w:p w:rsidR="004954FA" w:rsidRPr="00912956" w:rsidRDefault="004954FA" w:rsidP="00912956">
      <w:pPr>
        <w:suppressAutoHyphens/>
        <w:ind w:left="1080" w:hanging="540"/>
        <w:jc w:val="both"/>
        <w:rPr>
          <w:rFonts w:ascii="Arial" w:hAnsi="Arial" w:cs="Arial"/>
          <w:color w:val="CF4A02"/>
          <w:sz w:val="18"/>
          <w:szCs w:val="18"/>
        </w:rPr>
      </w:pPr>
      <w:r w:rsidRPr="00912956">
        <w:rPr>
          <w:rFonts w:ascii="Arial" w:hAnsi="Arial" w:cs="Arial"/>
          <w:color w:val="CF4A02"/>
          <w:sz w:val="18"/>
          <w:szCs w:val="18"/>
        </w:rPr>
        <w:t>(b)</w:t>
      </w:r>
      <w:r w:rsidRPr="00912956">
        <w:rPr>
          <w:rFonts w:ascii="Arial" w:hAnsi="Arial" w:cs="Arial"/>
          <w:color w:val="CF4A02"/>
          <w:sz w:val="18"/>
          <w:szCs w:val="18"/>
        </w:rPr>
        <w:tab/>
        <w:t>Transactions and balances</w:t>
      </w:r>
    </w:p>
    <w:p w:rsidR="004954FA" w:rsidRPr="00AE3548" w:rsidRDefault="004954FA" w:rsidP="00912956">
      <w:pPr>
        <w:ind w:left="1080"/>
        <w:jc w:val="both"/>
        <w:rPr>
          <w:rFonts w:ascii="Arial" w:eastAsia="PMingLiU" w:hAnsi="Arial" w:cs="Arial"/>
          <w:color w:val="000000"/>
          <w:spacing w:val="-2"/>
          <w:sz w:val="16"/>
          <w:szCs w:val="16"/>
        </w:rPr>
      </w:pPr>
    </w:p>
    <w:p w:rsidR="004954FA" w:rsidRPr="00474885" w:rsidRDefault="004954FA" w:rsidP="00912956">
      <w:pPr>
        <w:ind w:left="1080"/>
        <w:jc w:val="both"/>
        <w:rPr>
          <w:rFonts w:ascii="Arial" w:eastAsia="PMingLiU" w:hAnsi="Arial" w:cs="Arial"/>
          <w:color w:val="000000"/>
          <w:spacing w:val="-8"/>
          <w:sz w:val="18"/>
          <w:szCs w:val="18"/>
        </w:rPr>
      </w:pPr>
      <w:r w:rsidRPr="00997D85">
        <w:rPr>
          <w:rFonts w:ascii="Arial" w:eastAsia="PMingLiU" w:hAnsi="Arial" w:cs="Arial"/>
          <w:color w:val="000000"/>
          <w:spacing w:val="-4"/>
          <w:sz w:val="18"/>
          <w:szCs w:val="18"/>
        </w:rPr>
        <w:t>Foreign currency transactions are translated into the functional currency using the exchange rates prevailing</w:t>
      </w:r>
      <w:r w:rsidRPr="00474885">
        <w:rPr>
          <w:rFonts w:ascii="Arial" w:eastAsia="PMingLiU" w:hAnsi="Arial" w:cs="Arial"/>
          <w:color w:val="000000"/>
          <w:spacing w:val="-8"/>
          <w:sz w:val="18"/>
          <w:szCs w:val="18"/>
        </w:rPr>
        <w:t xml:space="preserve"> at </w:t>
      </w:r>
      <w:r w:rsidRPr="00467B38">
        <w:rPr>
          <w:rFonts w:ascii="Arial" w:eastAsia="PMingLiU" w:hAnsi="Arial" w:cs="Arial"/>
          <w:color w:val="000000"/>
          <w:spacing w:val="-10"/>
          <w:sz w:val="18"/>
          <w:szCs w:val="18"/>
        </w:rPr>
        <w:t>the dates of the transactions. Foreign exchange gains and losses resulting from the settlement of such transactions</w:t>
      </w:r>
      <w:r w:rsidRPr="00474885">
        <w:rPr>
          <w:rFonts w:ascii="Arial" w:eastAsia="PMingLiU" w:hAnsi="Arial" w:cs="Arial"/>
          <w:color w:val="000000"/>
          <w:spacing w:val="-8"/>
          <w:sz w:val="18"/>
          <w:szCs w:val="18"/>
        </w:rPr>
        <w:t xml:space="preserve"> and from the translation at year-end exchange rates of monetary assets and liabilities denominated in foreign currencies are recognised in profit or loss.</w:t>
      </w:r>
    </w:p>
    <w:p w:rsidR="004954FA" w:rsidRPr="00874DC0" w:rsidRDefault="004954FA" w:rsidP="00912956">
      <w:pPr>
        <w:ind w:left="1080"/>
        <w:jc w:val="both"/>
        <w:rPr>
          <w:rFonts w:ascii="Arial" w:eastAsia="PMingLiU" w:hAnsi="Arial" w:cs="Arial"/>
          <w:color w:val="000000"/>
          <w:sz w:val="16"/>
          <w:szCs w:val="16"/>
        </w:rPr>
      </w:pPr>
    </w:p>
    <w:p w:rsidR="004954FA" w:rsidRPr="00874DC0" w:rsidRDefault="004954FA" w:rsidP="00912956">
      <w:pPr>
        <w:ind w:left="1080"/>
        <w:jc w:val="both"/>
        <w:rPr>
          <w:rFonts w:ascii="Arial" w:eastAsia="SimSun" w:hAnsi="Arial" w:cs="Arial"/>
          <w:color w:val="000000"/>
          <w:sz w:val="18"/>
          <w:szCs w:val="18"/>
        </w:rPr>
      </w:pPr>
      <w:r w:rsidRPr="00874DC0">
        <w:rPr>
          <w:rFonts w:ascii="Arial" w:eastAsia="PMingLiU" w:hAnsi="Arial" w:cs="Arial"/>
          <w:color w:val="000000"/>
          <w:spacing w:val="-4"/>
          <w:sz w:val="18"/>
          <w:szCs w:val="18"/>
        </w:rPr>
        <w:t>When a gain or loss on a non-monetary item is recognised in other comprehensive income, any exchange</w:t>
      </w:r>
      <w:r w:rsidRPr="00874DC0">
        <w:rPr>
          <w:rFonts w:ascii="Arial" w:eastAsia="PMingLiU" w:hAnsi="Arial" w:cs="Arial"/>
          <w:color w:val="000000"/>
          <w:sz w:val="18"/>
          <w:szCs w:val="18"/>
        </w:rPr>
        <w:t xml:space="preserve"> </w:t>
      </w:r>
      <w:r w:rsidRPr="00874DC0">
        <w:rPr>
          <w:rFonts w:ascii="Arial" w:eastAsia="PMingLiU" w:hAnsi="Arial" w:cs="Arial"/>
          <w:color w:val="000000"/>
          <w:spacing w:val="-6"/>
          <w:sz w:val="18"/>
          <w:szCs w:val="18"/>
        </w:rPr>
        <w:t>component of that gain or loss is recognised in other comprehensive income. Conversely, when a gain or loss</w:t>
      </w:r>
      <w:r w:rsidRPr="00874DC0">
        <w:rPr>
          <w:rFonts w:ascii="Arial" w:eastAsia="PMingLiU" w:hAnsi="Arial" w:cs="Arial"/>
          <w:color w:val="000000"/>
          <w:sz w:val="18"/>
          <w:szCs w:val="18"/>
        </w:rPr>
        <w:t xml:space="preserve"> </w:t>
      </w:r>
      <w:r w:rsidRPr="00874DC0">
        <w:rPr>
          <w:rFonts w:ascii="Arial" w:eastAsia="PMingLiU" w:hAnsi="Arial" w:cs="Arial"/>
          <w:color w:val="000000"/>
          <w:spacing w:val="-8"/>
          <w:sz w:val="18"/>
          <w:szCs w:val="18"/>
        </w:rPr>
        <w:t>on a non-monetary item is recognised in profit and loss, any exchange component of that gain or loss is</w:t>
      </w:r>
      <w:r w:rsidRPr="00874DC0">
        <w:rPr>
          <w:rFonts w:ascii="Arial" w:eastAsia="PMingLiU" w:hAnsi="Arial" w:cs="Arial"/>
          <w:color w:val="000000"/>
          <w:sz w:val="18"/>
          <w:szCs w:val="18"/>
        </w:rPr>
        <w:t xml:space="preserve"> recognised in profit </w:t>
      </w:r>
      <w:r w:rsidR="00FE4CE8" w:rsidRPr="00874DC0">
        <w:rPr>
          <w:rFonts w:ascii="Arial" w:eastAsia="PMingLiU" w:hAnsi="Arial" w:cs="Arial"/>
          <w:color w:val="000000"/>
          <w:sz w:val="18"/>
          <w:szCs w:val="18"/>
        </w:rPr>
        <w:t>or</w:t>
      </w:r>
      <w:r w:rsidRPr="00874DC0">
        <w:rPr>
          <w:rFonts w:ascii="Arial" w:eastAsia="PMingLiU" w:hAnsi="Arial" w:cs="Arial"/>
          <w:color w:val="000000"/>
          <w:sz w:val="18"/>
          <w:szCs w:val="18"/>
        </w:rPr>
        <w:t xml:space="preserve"> loss.</w:t>
      </w:r>
    </w:p>
    <w:p w:rsidR="006E4C3A" w:rsidRPr="00AE3548" w:rsidRDefault="006E4C3A" w:rsidP="00912956">
      <w:pPr>
        <w:pStyle w:val="NoSpacing"/>
        <w:ind w:left="1080" w:hanging="540"/>
        <w:jc w:val="thaiDistribute"/>
        <w:rPr>
          <w:rFonts w:ascii="Arial" w:eastAsia="SimSun" w:hAnsi="Arial" w:cs="Arial"/>
          <w:color w:val="000000"/>
          <w:sz w:val="16"/>
          <w:szCs w:val="16"/>
        </w:rPr>
      </w:pPr>
    </w:p>
    <w:p w:rsidR="00144F39"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144F39" w:rsidRPr="00912956">
        <w:rPr>
          <w:rFonts w:ascii="Arial" w:eastAsia="SimSun" w:hAnsi="Arial" w:cs="Arial"/>
          <w:b/>
          <w:bCs/>
          <w:color w:val="CF4A02"/>
          <w:spacing w:val="-2"/>
          <w:sz w:val="18"/>
          <w:szCs w:val="18"/>
          <w:lang w:val="en-GB"/>
        </w:rPr>
        <w:t>.</w:t>
      </w:r>
      <w:r w:rsidRPr="00912956">
        <w:rPr>
          <w:rFonts w:ascii="Arial" w:eastAsia="SimSun" w:hAnsi="Arial" w:cs="Arial"/>
          <w:b/>
          <w:bCs/>
          <w:color w:val="CF4A02"/>
          <w:spacing w:val="-2"/>
          <w:sz w:val="18"/>
          <w:szCs w:val="18"/>
          <w:lang w:val="en-GB"/>
        </w:rPr>
        <w:t>5</w:t>
      </w:r>
      <w:r w:rsidR="00144F39" w:rsidRPr="00912956">
        <w:rPr>
          <w:rFonts w:ascii="Arial" w:eastAsia="SimSun" w:hAnsi="Arial" w:cs="Arial"/>
          <w:b/>
          <w:bCs/>
          <w:color w:val="CF4A02"/>
          <w:spacing w:val="-2"/>
          <w:sz w:val="18"/>
          <w:szCs w:val="18"/>
          <w:lang w:val="en-GB"/>
        </w:rPr>
        <w:tab/>
        <w:t>Cash and cash equivalents</w:t>
      </w:r>
    </w:p>
    <w:p w:rsidR="00144F39" w:rsidRPr="00AE3548" w:rsidRDefault="00144F39" w:rsidP="000B6E3B">
      <w:pPr>
        <w:pStyle w:val="NoSpacing"/>
        <w:ind w:left="540"/>
        <w:jc w:val="thaiDistribute"/>
        <w:rPr>
          <w:rFonts w:ascii="Arial" w:eastAsia="SimSun" w:hAnsi="Arial" w:cs="Arial"/>
          <w:color w:val="000000"/>
          <w:sz w:val="16"/>
          <w:szCs w:val="16"/>
        </w:rPr>
      </w:pPr>
    </w:p>
    <w:p w:rsidR="00997D85" w:rsidRDefault="00144F39" w:rsidP="000B6E3B">
      <w:pPr>
        <w:pStyle w:val="NoSpacing"/>
        <w:ind w:left="540"/>
        <w:jc w:val="thaiDistribute"/>
        <w:rPr>
          <w:rFonts w:ascii="Arial" w:eastAsia="SimSun" w:hAnsi="Arial" w:cs="Arial"/>
          <w:color w:val="000000"/>
          <w:sz w:val="18"/>
          <w:szCs w:val="18"/>
        </w:rPr>
      </w:pPr>
      <w:r w:rsidRPr="00A35479">
        <w:rPr>
          <w:rFonts w:ascii="Arial" w:eastAsia="SimSun" w:hAnsi="Arial" w:cs="Arial"/>
          <w:color w:val="000000"/>
          <w:spacing w:val="-4"/>
          <w:sz w:val="18"/>
          <w:szCs w:val="18"/>
        </w:rPr>
        <w:t>In the statements of cash flows, cash and cash equivalents includes cash on hand, deposits held at call with banks</w:t>
      </w:r>
      <w:r w:rsidRPr="00912956">
        <w:rPr>
          <w:rFonts w:ascii="Arial" w:eastAsia="SimSun" w:hAnsi="Arial" w:cs="Arial"/>
          <w:color w:val="000000"/>
          <w:sz w:val="18"/>
          <w:szCs w:val="18"/>
        </w:rPr>
        <w:t xml:space="preserve">, other short-term highly liquid investments with original maturities of three months or less.  </w:t>
      </w:r>
    </w:p>
    <w:p w:rsidR="00997D85" w:rsidRPr="00AE3548" w:rsidRDefault="00997D85" w:rsidP="000B6E3B">
      <w:pPr>
        <w:pStyle w:val="NoSpacing"/>
        <w:ind w:left="540"/>
        <w:jc w:val="thaiDistribute"/>
        <w:rPr>
          <w:rFonts w:ascii="Arial" w:eastAsia="SimSun" w:hAnsi="Arial" w:cs="Arial"/>
          <w:color w:val="000000"/>
          <w:sz w:val="16"/>
          <w:szCs w:val="16"/>
        </w:rPr>
      </w:pPr>
    </w:p>
    <w:p w:rsidR="00144F39" w:rsidRPr="00912956" w:rsidRDefault="00DA52CD" w:rsidP="000B6E3B">
      <w:pPr>
        <w:pStyle w:val="NoSpacing"/>
        <w:ind w:left="540"/>
        <w:jc w:val="thaiDistribute"/>
        <w:rPr>
          <w:rFonts w:ascii="Arial" w:eastAsia="SimSun" w:hAnsi="Arial" w:cs="Arial"/>
          <w:color w:val="000000"/>
          <w:sz w:val="18"/>
          <w:szCs w:val="18"/>
        </w:rPr>
      </w:pPr>
      <w:r w:rsidRPr="00997D85">
        <w:rPr>
          <w:rFonts w:ascii="Arial" w:eastAsia="SimSun" w:hAnsi="Arial" w:cs="Arial"/>
          <w:color w:val="000000"/>
          <w:spacing w:val="-4"/>
          <w:sz w:val="18"/>
          <w:szCs w:val="18"/>
        </w:rPr>
        <w:t xml:space="preserve">In the statements of financial </w:t>
      </w:r>
      <w:r w:rsidR="00B465EE">
        <w:rPr>
          <w:rFonts w:ascii="Arial" w:eastAsia="SimSun" w:hAnsi="Arial" w:cs="Arial"/>
          <w:color w:val="000000"/>
          <w:spacing w:val="-4"/>
          <w:sz w:val="18"/>
          <w:szCs w:val="18"/>
        </w:rPr>
        <w:t>p</w:t>
      </w:r>
      <w:r w:rsidRPr="00997D85">
        <w:rPr>
          <w:rFonts w:ascii="Arial" w:eastAsia="SimSun" w:hAnsi="Arial" w:cs="Arial"/>
          <w:color w:val="000000"/>
          <w:spacing w:val="-4"/>
          <w:sz w:val="18"/>
          <w:szCs w:val="18"/>
        </w:rPr>
        <w:t>osit</w:t>
      </w:r>
      <w:r w:rsidR="00EA73C6">
        <w:rPr>
          <w:rFonts w:ascii="Arial" w:eastAsia="SimSun" w:hAnsi="Arial" w:cs="Arial"/>
          <w:color w:val="000000"/>
          <w:spacing w:val="-4"/>
          <w:sz w:val="18"/>
          <w:szCs w:val="18"/>
        </w:rPr>
        <w:t>i</w:t>
      </w:r>
      <w:r w:rsidRPr="00997D85">
        <w:rPr>
          <w:rFonts w:ascii="Arial" w:eastAsia="SimSun" w:hAnsi="Arial" w:cs="Arial"/>
          <w:color w:val="000000"/>
          <w:spacing w:val="-4"/>
          <w:sz w:val="18"/>
          <w:szCs w:val="18"/>
        </w:rPr>
        <w:t xml:space="preserve">on, bank overdrafts are shown within </w:t>
      </w:r>
      <w:r w:rsidR="00600003" w:rsidRPr="00997D85">
        <w:rPr>
          <w:rFonts w:ascii="Arial" w:eastAsia="SimSun" w:hAnsi="Arial" w:cs="Arial"/>
          <w:color w:val="000000"/>
          <w:spacing w:val="-4"/>
          <w:sz w:val="18"/>
          <w:szCs w:val="18"/>
        </w:rPr>
        <w:t>short-term loans from financial institutions</w:t>
      </w:r>
      <w:r w:rsidRPr="00912956">
        <w:rPr>
          <w:rFonts w:ascii="Arial" w:eastAsia="SimSun" w:hAnsi="Arial" w:cs="Arial"/>
          <w:color w:val="000000"/>
          <w:sz w:val="18"/>
          <w:szCs w:val="18"/>
        </w:rPr>
        <w:t xml:space="preserve">. </w:t>
      </w:r>
    </w:p>
    <w:p w:rsidR="00144F39" w:rsidRPr="00AE3548" w:rsidRDefault="00144F39" w:rsidP="000B6E3B">
      <w:pPr>
        <w:pStyle w:val="NoSpacing"/>
        <w:ind w:left="540"/>
        <w:jc w:val="thaiDistribute"/>
        <w:rPr>
          <w:rFonts w:ascii="Arial" w:eastAsia="SimSun" w:hAnsi="Arial" w:cs="Arial"/>
          <w:color w:val="000000"/>
          <w:sz w:val="16"/>
          <w:szCs w:val="16"/>
        </w:rPr>
      </w:pPr>
    </w:p>
    <w:p w:rsidR="00144F39"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144F39" w:rsidRPr="00912956">
        <w:rPr>
          <w:rFonts w:ascii="Arial" w:eastAsia="SimSun" w:hAnsi="Arial" w:cs="Arial"/>
          <w:b/>
          <w:bCs/>
          <w:color w:val="CF4A02"/>
          <w:spacing w:val="-2"/>
          <w:sz w:val="18"/>
          <w:szCs w:val="18"/>
          <w:lang w:val="en-GB"/>
        </w:rPr>
        <w:t>.</w:t>
      </w:r>
      <w:r w:rsidRPr="00912956">
        <w:rPr>
          <w:rFonts w:ascii="Arial" w:eastAsia="SimSun" w:hAnsi="Arial" w:cs="Arial"/>
          <w:b/>
          <w:bCs/>
          <w:color w:val="CF4A02"/>
          <w:spacing w:val="-2"/>
          <w:sz w:val="18"/>
          <w:szCs w:val="18"/>
          <w:lang w:val="en-GB"/>
        </w:rPr>
        <w:t>6</w:t>
      </w:r>
      <w:r w:rsidR="00144F39" w:rsidRPr="00912956">
        <w:rPr>
          <w:rFonts w:ascii="Arial" w:eastAsia="SimSun" w:hAnsi="Arial" w:cs="Arial"/>
          <w:b/>
          <w:bCs/>
          <w:color w:val="CF4A02"/>
          <w:spacing w:val="-2"/>
          <w:sz w:val="18"/>
          <w:szCs w:val="18"/>
          <w:lang w:val="en-GB"/>
        </w:rPr>
        <w:tab/>
        <w:t>Trade accounts receivable</w:t>
      </w:r>
    </w:p>
    <w:p w:rsidR="00144F39" w:rsidRPr="00AE3548" w:rsidRDefault="00144F39" w:rsidP="00912956">
      <w:pPr>
        <w:pStyle w:val="NoSpacing"/>
        <w:ind w:left="1080" w:hanging="540"/>
        <w:jc w:val="thaiDistribute"/>
        <w:rPr>
          <w:rFonts w:ascii="Arial" w:eastAsia="SimSun" w:hAnsi="Arial" w:cs="Arial"/>
          <w:color w:val="000000"/>
          <w:sz w:val="16"/>
          <w:szCs w:val="16"/>
        </w:rPr>
      </w:pPr>
    </w:p>
    <w:p w:rsidR="00144F39" w:rsidRPr="00A35479" w:rsidRDefault="00144F39" w:rsidP="00A35479">
      <w:pPr>
        <w:pStyle w:val="NoSpacing"/>
        <w:ind w:left="540"/>
        <w:jc w:val="thaiDistribute"/>
        <w:rPr>
          <w:rFonts w:ascii="Arial" w:eastAsia="SimSun" w:hAnsi="Arial" w:cs="Arial"/>
          <w:color w:val="000000"/>
          <w:sz w:val="18"/>
          <w:szCs w:val="18"/>
        </w:rPr>
      </w:pPr>
      <w:r w:rsidRPr="00A35479">
        <w:rPr>
          <w:rFonts w:ascii="Arial" w:eastAsia="SimSun" w:hAnsi="Arial" w:cs="Arial"/>
          <w:color w:val="000000"/>
          <w:sz w:val="18"/>
          <w:szCs w:val="18"/>
        </w:rPr>
        <w:t xml:space="preserve">Trade accounts receivable are carried at original invoice amount and subsequently measured at the remaining </w:t>
      </w:r>
      <w:r w:rsidRPr="00A35479">
        <w:rPr>
          <w:rFonts w:ascii="Arial" w:eastAsia="SimSun" w:hAnsi="Arial" w:cs="Arial"/>
          <w:color w:val="000000"/>
          <w:spacing w:val="-4"/>
          <w:sz w:val="18"/>
          <w:szCs w:val="18"/>
        </w:rPr>
        <w:t>amount less any allowance for doubtful receivables based on a review of all outstanding amounts at the year-end.</w:t>
      </w:r>
      <w:r w:rsidRPr="00A35479">
        <w:rPr>
          <w:rFonts w:ascii="Arial" w:eastAsia="SimSun" w:hAnsi="Arial" w:cs="Arial"/>
          <w:color w:val="000000"/>
          <w:sz w:val="18"/>
          <w:szCs w:val="18"/>
        </w:rPr>
        <w:t xml:space="preserve"> </w:t>
      </w:r>
      <w:r w:rsidRPr="00EA73C6">
        <w:rPr>
          <w:rFonts w:ascii="Arial" w:eastAsia="SimSun" w:hAnsi="Arial" w:cs="Arial"/>
          <w:color w:val="000000"/>
          <w:spacing w:val="-6"/>
          <w:sz w:val="18"/>
          <w:szCs w:val="18"/>
        </w:rPr>
        <w:t>The amount of the allowance is the differences between the carrying amount of receivable and the amount expected</w:t>
      </w:r>
      <w:r w:rsidRPr="00A35479">
        <w:rPr>
          <w:rFonts w:ascii="Arial" w:eastAsia="SimSun" w:hAnsi="Arial" w:cs="Arial"/>
          <w:color w:val="000000"/>
          <w:sz w:val="18"/>
          <w:szCs w:val="18"/>
        </w:rPr>
        <w:t xml:space="preserve"> to be collected. Bad debts are written off during the year in which they are identified and </w:t>
      </w:r>
      <w:proofErr w:type="spellStart"/>
      <w:r w:rsidRPr="00A35479">
        <w:rPr>
          <w:rFonts w:ascii="Arial" w:eastAsia="SimSun" w:hAnsi="Arial" w:cs="Arial"/>
          <w:color w:val="000000"/>
          <w:sz w:val="18"/>
          <w:szCs w:val="18"/>
        </w:rPr>
        <w:t>recognised</w:t>
      </w:r>
      <w:proofErr w:type="spellEnd"/>
      <w:r w:rsidR="00600003" w:rsidRPr="00A35479">
        <w:rPr>
          <w:rFonts w:ascii="Arial" w:eastAsia="SimSun" w:hAnsi="Arial" w:cs="Arial"/>
          <w:color w:val="000000"/>
          <w:sz w:val="18"/>
          <w:szCs w:val="18"/>
        </w:rPr>
        <w:t xml:space="preserve"> in profit or loss</w:t>
      </w:r>
      <w:r w:rsidRPr="00A35479">
        <w:rPr>
          <w:rFonts w:ascii="Arial" w:eastAsia="SimSun" w:hAnsi="Arial" w:cs="Arial"/>
          <w:color w:val="000000"/>
          <w:sz w:val="18"/>
          <w:szCs w:val="18"/>
        </w:rPr>
        <w:t xml:space="preserve"> </w:t>
      </w:r>
      <w:r w:rsidR="00600003" w:rsidRPr="00A35479">
        <w:rPr>
          <w:rFonts w:ascii="Arial" w:eastAsia="SimSun" w:hAnsi="Arial" w:cs="Arial"/>
          <w:color w:val="000000"/>
          <w:sz w:val="18"/>
          <w:szCs w:val="18"/>
        </w:rPr>
        <w:t>within</w:t>
      </w:r>
      <w:r w:rsidRPr="00A35479">
        <w:rPr>
          <w:rFonts w:ascii="Arial" w:eastAsia="SimSun" w:hAnsi="Arial" w:cs="Arial"/>
          <w:color w:val="000000"/>
          <w:sz w:val="18"/>
          <w:szCs w:val="18"/>
        </w:rPr>
        <w:t xml:space="preserve"> administrative expenses.</w:t>
      </w:r>
    </w:p>
    <w:p w:rsidR="0019685C" w:rsidRPr="00AE3548" w:rsidRDefault="0019685C" w:rsidP="00A35479">
      <w:pPr>
        <w:pStyle w:val="NoSpacing"/>
        <w:ind w:left="540"/>
        <w:jc w:val="thaiDistribute"/>
        <w:rPr>
          <w:rFonts w:ascii="Arial" w:eastAsia="SimSun" w:hAnsi="Arial" w:cs="Arial"/>
          <w:color w:val="000000"/>
          <w:sz w:val="16"/>
          <w:szCs w:val="16"/>
        </w:rPr>
      </w:pPr>
    </w:p>
    <w:p w:rsidR="00144F39"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144F39" w:rsidRPr="00912956">
        <w:rPr>
          <w:rFonts w:ascii="Arial" w:eastAsia="SimSun" w:hAnsi="Arial" w:cs="Arial"/>
          <w:b/>
          <w:bCs/>
          <w:color w:val="CF4A02"/>
          <w:spacing w:val="-2"/>
          <w:sz w:val="18"/>
          <w:szCs w:val="18"/>
          <w:lang w:val="en-GB"/>
        </w:rPr>
        <w:t>.</w:t>
      </w:r>
      <w:r w:rsidRPr="00912956">
        <w:rPr>
          <w:rFonts w:ascii="Arial" w:eastAsia="SimSun" w:hAnsi="Arial" w:cs="Arial"/>
          <w:b/>
          <w:bCs/>
          <w:color w:val="CF4A02"/>
          <w:spacing w:val="-2"/>
          <w:sz w:val="18"/>
          <w:szCs w:val="18"/>
          <w:lang w:val="en-GB"/>
        </w:rPr>
        <w:t>7</w:t>
      </w:r>
      <w:r w:rsidR="00144F39" w:rsidRPr="00912956">
        <w:rPr>
          <w:rFonts w:ascii="Arial" w:eastAsia="SimSun" w:hAnsi="Arial" w:cs="Arial"/>
          <w:b/>
          <w:bCs/>
          <w:color w:val="CF4A02"/>
          <w:spacing w:val="-2"/>
          <w:sz w:val="18"/>
          <w:szCs w:val="18"/>
          <w:lang w:val="en-GB"/>
        </w:rPr>
        <w:tab/>
        <w:t>Inventories</w:t>
      </w:r>
    </w:p>
    <w:p w:rsidR="00144F39" w:rsidRPr="00AE3548" w:rsidRDefault="00144F39" w:rsidP="00A35479">
      <w:pPr>
        <w:pStyle w:val="NoSpacing"/>
        <w:ind w:left="540"/>
        <w:jc w:val="thaiDistribute"/>
        <w:rPr>
          <w:rFonts w:ascii="Arial" w:eastAsia="SimSun" w:hAnsi="Arial" w:cs="Arial"/>
          <w:color w:val="000000"/>
          <w:sz w:val="16"/>
          <w:szCs w:val="16"/>
        </w:rPr>
      </w:pPr>
    </w:p>
    <w:p w:rsidR="00144F39" w:rsidRPr="00A35479" w:rsidRDefault="00144F39" w:rsidP="00A35479">
      <w:pPr>
        <w:pStyle w:val="NoSpacing"/>
        <w:ind w:left="540"/>
        <w:jc w:val="thaiDistribute"/>
        <w:rPr>
          <w:rFonts w:ascii="Arial" w:eastAsia="SimSun" w:hAnsi="Arial" w:cs="Arial"/>
          <w:color w:val="000000"/>
          <w:sz w:val="18"/>
          <w:szCs w:val="18"/>
        </w:rPr>
      </w:pPr>
      <w:r w:rsidRPr="00A35479">
        <w:rPr>
          <w:rFonts w:ascii="Arial" w:eastAsia="SimSun" w:hAnsi="Arial" w:cs="Arial"/>
          <w:color w:val="000000"/>
          <w:sz w:val="18"/>
          <w:szCs w:val="18"/>
        </w:rPr>
        <w:t xml:space="preserve">Inventories are presented at the lower of cost or net </w:t>
      </w:r>
      <w:proofErr w:type="spellStart"/>
      <w:r w:rsidRPr="00A35479">
        <w:rPr>
          <w:rFonts w:ascii="Arial" w:eastAsia="SimSun" w:hAnsi="Arial" w:cs="Arial"/>
          <w:color w:val="000000"/>
          <w:sz w:val="18"/>
          <w:szCs w:val="18"/>
        </w:rPr>
        <w:t>realisable</w:t>
      </w:r>
      <w:proofErr w:type="spellEnd"/>
      <w:r w:rsidRPr="00A35479">
        <w:rPr>
          <w:rFonts w:ascii="Arial" w:eastAsia="SimSun" w:hAnsi="Arial" w:cs="Arial"/>
          <w:color w:val="000000"/>
          <w:sz w:val="18"/>
          <w:szCs w:val="18"/>
        </w:rPr>
        <w:t xml:space="preserve"> value. Cost of raw materials</w:t>
      </w:r>
      <w:r w:rsidR="00D967B6" w:rsidRPr="00A35479">
        <w:rPr>
          <w:rFonts w:ascii="Arial" w:eastAsia="SimSun" w:hAnsi="Arial" w:cs="Arial"/>
          <w:color w:val="000000"/>
          <w:sz w:val="18"/>
          <w:szCs w:val="18"/>
        </w:rPr>
        <w:t>,</w:t>
      </w:r>
      <w:r w:rsidR="003246D1">
        <w:rPr>
          <w:rFonts w:ascii="Arial" w:eastAsia="SimSun" w:hAnsi="Arial" w:cs="Arial"/>
          <w:color w:val="000000"/>
          <w:sz w:val="18"/>
          <w:szCs w:val="18"/>
        </w:rPr>
        <w:t xml:space="preserve"> packing </w:t>
      </w:r>
      <w:r w:rsidR="003246D1" w:rsidRPr="00A35479">
        <w:rPr>
          <w:rFonts w:ascii="Arial" w:eastAsia="SimSun" w:hAnsi="Arial" w:cs="Arial"/>
          <w:color w:val="000000"/>
          <w:sz w:val="18"/>
          <w:szCs w:val="18"/>
        </w:rPr>
        <w:t>materials</w:t>
      </w:r>
      <w:r w:rsidR="003246D1">
        <w:rPr>
          <w:rFonts w:ascii="Arial" w:eastAsia="SimSun" w:hAnsi="Arial" w:cs="Arial"/>
          <w:color w:val="000000"/>
          <w:sz w:val="18"/>
          <w:szCs w:val="18"/>
        </w:rPr>
        <w:t xml:space="preserve">, </w:t>
      </w:r>
      <w:r w:rsidRPr="00EC0E31">
        <w:rPr>
          <w:rFonts w:ascii="Arial" w:eastAsia="SimSun" w:hAnsi="Arial" w:cs="Arial"/>
          <w:color w:val="000000"/>
          <w:spacing w:val="-4"/>
          <w:sz w:val="18"/>
          <w:szCs w:val="18"/>
        </w:rPr>
        <w:t>supplies</w:t>
      </w:r>
      <w:r w:rsidR="00D967B6" w:rsidRPr="00EC0E31">
        <w:rPr>
          <w:rFonts w:ascii="Arial" w:eastAsia="SimSun" w:hAnsi="Arial" w:cs="Arial"/>
          <w:color w:val="000000"/>
          <w:spacing w:val="-4"/>
          <w:sz w:val="18"/>
          <w:szCs w:val="18"/>
        </w:rPr>
        <w:t xml:space="preserve"> and spare parts</w:t>
      </w:r>
      <w:r w:rsidRPr="00EC0E31">
        <w:rPr>
          <w:rFonts w:ascii="Arial" w:eastAsia="SimSun" w:hAnsi="Arial" w:cs="Arial"/>
          <w:color w:val="000000"/>
          <w:spacing w:val="-4"/>
          <w:sz w:val="18"/>
          <w:szCs w:val="18"/>
        </w:rPr>
        <w:t xml:space="preserve"> are determined </w:t>
      </w:r>
      <w:r w:rsidR="00EC6BBC" w:rsidRPr="00EC0E31">
        <w:rPr>
          <w:rFonts w:ascii="Arial" w:eastAsia="SimSun" w:hAnsi="Arial" w:cs="Arial"/>
          <w:color w:val="000000"/>
          <w:spacing w:val="-4"/>
          <w:sz w:val="18"/>
          <w:szCs w:val="18"/>
        </w:rPr>
        <w:t>by</w:t>
      </w:r>
      <w:r w:rsidRPr="00EC0E31">
        <w:rPr>
          <w:rFonts w:ascii="Arial" w:eastAsia="SimSun" w:hAnsi="Arial" w:cs="Arial"/>
          <w:color w:val="000000"/>
          <w:spacing w:val="-4"/>
          <w:sz w:val="18"/>
          <w:szCs w:val="18"/>
        </w:rPr>
        <w:t xml:space="preserve"> first-in, first-out method. Cost of work in process and finished goods</w:t>
      </w:r>
      <w:r w:rsidRPr="00A35479">
        <w:rPr>
          <w:rFonts w:ascii="Arial" w:eastAsia="SimSun" w:hAnsi="Arial" w:cs="Arial"/>
          <w:color w:val="000000"/>
          <w:sz w:val="18"/>
          <w:szCs w:val="18"/>
        </w:rPr>
        <w:t xml:space="preserve"> are </w:t>
      </w:r>
      <w:r w:rsidRPr="00EC0E31">
        <w:rPr>
          <w:rFonts w:ascii="Arial" w:eastAsia="SimSun" w:hAnsi="Arial" w:cs="Arial"/>
          <w:color w:val="000000"/>
          <w:spacing w:val="-8"/>
          <w:sz w:val="18"/>
          <w:szCs w:val="18"/>
        </w:rPr>
        <w:t xml:space="preserve">determined on </w:t>
      </w:r>
      <w:r w:rsidR="00065C1E" w:rsidRPr="00EC0E31">
        <w:rPr>
          <w:rFonts w:ascii="Arial" w:eastAsia="SimSun" w:hAnsi="Arial" w:cs="Arial"/>
          <w:color w:val="000000"/>
          <w:spacing w:val="-8"/>
          <w:sz w:val="18"/>
          <w:szCs w:val="18"/>
        </w:rPr>
        <w:t>average method</w:t>
      </w:r>
      <w:r w:rsidRPr="00EC0E31">
        <w:rPr>
          <w:rFonts w:ascii="Arial" w:eastAsia="SimSun" w:hAnsi="Arial" w:cs="Arial"/>
          <w:color w:val="000000"/>
          <w:spacing w:val="-8"/>
          <w:sz w:val="18"/>
          <w:szCs w:val="18"/>
        </w:rPr>
        <w:t>. The cost of purchase comprises both the purchase price and costs directly attributable</w:t>
      </w:r>
      <w:r w:rsidRPr="00A35479">
        <w:rPr>
          <w:rFonts w:ascii="Arial" w:eastAsia="SimSun" w:hAnsi="Arial" w:cs="Arial"/>
          <w:color w:val="000000"/>
          <w:sz w:val="18"/>
          <w:szCs w:val="18"/>
        </w:rPr>
        <w:t xml:space="preserve"> to </w:t>
      </w:r>
      <w:r w:rsidRPr="00EC0E31">
        <w:rPr>
          <w:rFonts w:ascii="Arial" w:eastAsia="SimSun" w:hAnsi="Arial" w:cs="Arial"/>
          <w:color w:val="000000"/>
          <w:spacing w:val="-4"/>
          <w:sz w:val="18"/>
          <w:szCs w:val="18"/>
        </w:rPr>
        <w:t>the acquisition of the inventory, such as import duties and transportation charge, less all attributable discounts</w:t>
      </w:r>
      <w:r w:rsidRPr="00A35479">
        <w:rPr>
          <w:rFonts w:ascii="Arial" w:eastAsia="SimSun" w:hAnsi="Arial" w:cs="Arial"/>
          <w:color w:val="000000"/>
          <w:sz w:val="18"/>
          <w:szCs w:val="18"/>
        </w:rPr>
        <w:t xml:space="preserve">, </w:t>
      </w:r>
      <w:r w:rsidRPr="00EC0E31">
        <w:rPr>
          <w:rFonts w:ascii="Arial" w:eastAsia="SimSun" w:hAnsi="Arial" w:cs="Arial"/>
          <w:color w:val="000000"/>
          <w:spacing w:val="-4"/>
          <w:sz w:val="18"/>
          <w:szCs w:val="18"/>
        </w:rPr>
        <w:t>allowances or rebates.  The cost of work in process and finished goods comprises design costs, raw materials,</w:t>
      </w:r>
      <w:r w:rsidRPr="00A35479">
        <w:rPr>
          <w:rFonts w:ascii="Arial" w:eastAsia="SimSun" w:hAnsi="Arial" w:cs="Arial"/>
          <w:color w:val="000000"/>
          <w:sz w:val="18"/>
          <w:szCs w:val="18"/>
        </w:rPr>
        <w:t xml:space="preserve"> direct </w:t>
      </w:r>
      <w:proofErr w:type="spellStart"/>
      <w:r w:rsidRPr="00A35479">
        <w:rPr>
          <w:rFonts w:ascii="Arial" w:eastAsia="SimSun" w:hAnsi="Arial" w:cs="Arial"/>
          <w:color w:val="000000"/>
          <w:sz w:val="18"/>
          <w:szCs w:val="18"/>
        </w:rPr>
        <w:t>labour</w:t>
      </w:r>
      <w:proofErr w:type="spellEnd"/>
      <w:r w:rsidRPr="00A35479">
        <w:rPr>
          <w:rFonts w:ascii="Arial" w:eastAsia="SimSun" w:hAnsi="Arial" w:cs="Arial"/>
          <w:color w:val="000000"/>
          <w:sz w:val="18"/>
          <w:szCs w:val="18"/>
        </w:rPr>
        <w:t xml:space="preserve">, other direct costs and related production overheads based on normal production capacity. </w:t>
      </w:r>
    </w:p>
    <w:p w:rsidR="00144F39" w:rsidRPr="00AE3548" w:rsidRDefault="00144F39" w:rsidP="00A35479">
      <w:pPr>
        <w:pStyle w:val="NoSpacing"/>
        <w:ind w:left="540"/>
        <w:jc w:val="thaiDistribute"/>
        <w:rPr>
          <w:rFonts w:ascii="Arial" w:eastAsia="SimSun" w:hAnsi="Arial" w:cs="Arial"/>
          <w:color w:val="000000"/>
          <w:sz w:val="16"/>
          <w:szCs w:val="16"/>
        </w:rPr>
      </w:pPr>
    </w:p>
    <w:p w:rsidR="00144F39" w:rsidRPr="00A35479" w:rsidRDefault="00144F39" w:rsidP="00A35479">
      <w:pPr>
        <w:pStyle w:val="NoSpacing"/>
        <w:ind w:left="540"/>
        <w:jc w:val="thaiDistribute"/>
        <w:rPr>
          <w:rFonts w:ascii="Arial" w:eastAsia="SimSun" w:hAnsi="Arial" w:cs="Arial"/>
          <w:color w:val="000000"/>
          <w:sz w:val="18"/>
          <w:szCs w:val="18"/>
        </w:rPr>
      </w:pPr>
      <w:r w:rsidRPr="00EC0E31">
        <w:rPr>
          <w:rFonts w:ascii="Arial" w:eastAsia="SimSun" w:hAnsi="Arial" w:cs="Arial"/>
          <w:color w:val="000000"/>
          <w:spacing w:val="-4"/>
          <w:sz w:val="18"/>
          <w:szCs w:val="18"/>
        </w:rPr>
        <w:t xml:space="preserve">Net </w:t>
      </w:r>
      <w:proofErr w:type="spellStart"/>
      <w:r w:rsidRPr="00EC0E31">
        <w:rPr>
          <w:rFonts w:ascii="Arial" w:eastAsia="SimSun" w:hAnsi="Arial" w:cs="Arial"/>
          <w:color w:val="000000"/>
          <w:spacing w:val="-4"/>
          <w:sz w:val="18"/>
          <w:szCs w:val="18"/>
        </w:rPr>
        <w:t>realisable</w:t>
      </w:r>
      <w:proofErr w:type="spellEnd"/>
      <w:r w:rsidRPr="00EC0E31">
        <w:rPr>
          <w:rFonts w:ascii="Arial" w:eastAsia="SimSun" w:hAnsi="Arial" w:cs="Arial"/>
          <w:color w:val="000000"/>
          <w:spacing w:val="-4"/>
          <w:sz w:val="18"/>
          <w:szCs w:val="18"/>
        </w:rPr>
        <w:t xml:space="preserve"> value is the estimate of the selling price in the ordinary course of business, less </w:t>
      </w:r>
      <w:r w:rsidR="002F157B" w:rsidRPr="00EC0E31">
        <w:rPr>
          <w:rFonts w:ascii="Arial" w:eastAsia="SimSun" w:hAnsi="Arial" w:cs="Arial"/>
          <w:color w:val="000000"/>
          <w:spacing w:val="-4"/>
          <w:sz w:val="18"/>
          <w:szCs w:val="18"/>
        </w:rPr>
        <w:t xml:space="preserve">estimated cost </w:t>
      </w:r>
      <w:r w:rsidR="00EC1018" w:rsidRPr="00EC0E31">
        <w:rPr>
          <w:rFonts w:ascii="Arial" w:eastAsia="SimSun" w:hAnsi="Arial" w:cs="Arial"/>
          <w:color w:val="000000"/>
          <w:spacing w:val="-4"/>
          <w:sz w:val="18"/>
          <w:szCs w:val="18"/>
        </w:rPr>
        <w:t>of</w:t>
      </w:r>
      <w:r w:rsidR="00EC1018" w:rsidRPr="00A35479">
        <w:rPr>
          <w:rFonts w:ascii="Arial" w:eastAsia="SimSun" w:hAnsi="Arial" w:cs="Arial"/>
          <w:color w:val="000000"/>
          <w:sz w:val="18"/>
          <w:szCs w:val="18"/>
        </w:rPr>
        <w:t xml:space="preserve"> completion </w:t>
      </w:r>
      <w:r w:rsidR="002F157B" w:rsidRPr="00A35479">
        <w:rPr>
          <w:rFonts w:ascii="Arial" w:eastAsia="SimSun" w:hAnsi="Arial" w:cs="Arial"/>
          <w:color w:val="000000"/>
          <w:sz w:val="18"/>
          <w:szCs w:val="18"/>
        </w:rPr>
        <w:t>and</w:t>
      </w:r>
      <w:r w:rsidR="00D967B6" w:rsidRPr="00A35479">
        <w:rPr>
          <w:rFonts w:ascii="Arial" w:eastAsia="SimSun" w:hAnsi="Arial" w:cs="Arial"/>
          <w:color w:val="000000"/>
          <w:sz w:val="18"/>
          <w:szCs w:val="18"/>
        </w:rPr>
        <w:t xml:space="preserve"> applicable variable </w:t>
      </w:r>
      <w:r w:rsidRPr="00A35479">
        <w:rPr>
          <w:rFonts w:ascii="Arial" w:eastAsia="SimSun" w:hAnsi="Arial" w:cs="Arial"/>
          <w:color w:val="000000"/>
          <w:sz w:val="18"/>
          <w:szCs w:val="18"/>
        </w:rPr>
        <w:t xml:space="preserve">selling expenses.  </w:t>
      </w:r>
      <w:r w:rsidR="00EC6BBC" w:rsidRPr="00A35479">
        <w:rPr>
          <w:rFonts w:ascii="Arial" w:eastAsia="SimSun" w:hAnsi="Arial" w:cs="Arial"/>
          <w:color w:val="000000"/>
          <w:sz w:val="18"/>
          <w:szCs w:val="18"/>
        </w:rPr>
        <w:t>A</w:t>
      </w:r>
      <w:r w:rsidRPr="00A35479">
        <w:rPr>
          <w:rFonts w:ascii="Arial" w:eastAsia="SimSun" w:hAnsi="Arial" w:cs="Arial"/>
          <w:color w:val="000000"/>
          <w:sz w:val="18"/>
          <w:szCs w:val="18"/>
        </w:rPr>
        <w:t xml:space="preserve">llowance is made, where necessary, for </w:t>
      </w:r>
      <w:r w:rsidR="003246D1" w:rsidRPr="00A35479">
        <w:rPr>
          <w:rFonts w:ascii="Arial" w:eastAsia="SimSun" w:hAnsi="Arial" w:cs="Arial"/>
          <w:color w:val="000000"/>
          <w:sz w:val="18"/>
          <w:szCs w:val="18"/>
        </w:rPr>
        <w:t>slow-moving</w:t>
      </w:r>
      <w:r w:rsidR="003246D1">
        <w:rPr>
          <w:rFonts w:ascii="Arial" w:eastAsia="SimSun" w:hAnsi="Arial" w:cs="Arial"/>
          <w:color w:val="000000"/>
          <w:sz w:val="18"/>
          <w:szCs w:val="18"/>
        </w:rPr>
        <w:t>,</w:t>
      </w:r>
      <w:r w:rsidR="003246D1" w:rsidRPr="00A35479">
        <w:rPr>
          <w:rFonts w:ascii="Arial" w:eastAsia="SimSun" w:hAnsi="Arial" w:cs="Arial"/>
          <w:color w:val="000000"/>
          <w:sz w:val="18"/>
          <w:szCs w:val="18"/>
        </w:rPr>
        <w:t xml:space="preserve"> </w:t>
      </w:r>
      <w:r w:rsidRPr="00A35479">
        <w:rPr>
          <w:rFonts w:ascii="Arial" w:eastAsia="SimSun" w:hAnsi="Arial" w:cs="Arial"/>
          <w:color w:val="000000"/>
          <w:sz w:val="18"/>
          <w:szCs w:val="18"/>
        </w:rPr>
        <w:t>obsolete and defective inventories.</w:t>
      </w:r>
    </w:p>
    <w:p w:rsidR="0019685C" w:rsidRPr="00AE3548" w:rsidRDefault="0019685C" w:rsidP="00144F39">
      <w:pPr>
        <w:pStyle w:val="NoSpacing"/>
        <w:ind w:left="1080" w:hanging="540"/>
        <w:jc w:val="thaiDistribute"/>
        <w:rPr>
          <w:rFonts w:ascii="Arial" w:eastAsia="SimSun" w:hAnsi="Arial" w:cs="Arial"/>
          <w:b/>
          <w:bCs/>
          <w:color w:val="000000"/>
          <w:sz w:val="16"/>
          <w:szCs w:val="16"/>
          <w:lang w:val="en-GB"/>
        </w:rPr>
      </w:pPr>
    </w:p>
    <w:p w:rsidR="00144F39"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144F39" w:rsidRPr="00912956">
        <w:rPr>
          <w:rFonts w:ascii="Arial" w:eastAsia="SimSun" w:hAnsi="Arial" w:cs="Arial"/>
          <w:b/>
          <w:bCs/>
          <w:color w:val="CF4A02"/>
          <w:spacing w:val="-2"/>
          <w:sz w:val="18"/>
          <w:szCs w:val="18"/>
          <w:cs/>
          <w:lang w:val="en-GB"/>
        </w:rPr>
        <w:t>.</w:t>
      </w:r>
      <w:r w:rsidRPr="00912956">
        <w:rPr>
          <w:rFonts w:ascii="Arial" w:eastAsia="SimSun" w:hAnsi="Arial" w:cs="Arial"/>
          <w:b/>
          <w:bCs/>
          <w:color w:val="CF4A02"/>
          <w:spacing w:val="-2"/>
          <w:sz w:val="18"/>
          <w:szCs w:val="18"/>
          <w:lang w:val="en-GB"/>
        </w:rPr>
        <w:t>8</w:t>
      </w:r>
      <w:r w:rsidR="00144F39" w:rsidRPr="00912956">
        <w:rPr>
          <w:rFonts w:ascii="Arial" w:eastAsia="SimSun" w:hAnsi="Arial" w:cs="Arial"/>
          <w:b/>
          <w:bCs/>
          <w:color w:val="CF4A02"/>
          <w:spacing w:val="-2"/>
          <w:sz w:val="18"/>
          <w:szCs w:val="18"/>
          <w:lang w:val="en-GB"/>
        </w:rPr>
        <w:tab/>
        <w:t>Property, plant and equipment</w:t>
      </w:r>
    </w:p>
    <w:p w:rsidR="00144F39" w:rsidRPr="00AE3548" w:rsidRDefault="00144F39" w:rsidP="00C73917">
      <w:pPr>
        <w:pStyle w:val="NoSpacing"/>
        <w:ind w:left="540"/>
        <w:jc w:val="thaiDistribute"/>
        <w:rPr>
          <w:rFonts w:ascii="Arial" w:eastAsia="SimSun" w:hAnsi="Arial" w:cs="Arial"/>
          <w:color w:val="000000"/>
          <w:sz w:val="16"/>
          <w:szCs w:val="16"/>
        </w:rPr>
      </w:pPr>
    </w:p>
    <w:p w:rsidR="0021281F" w:rsidRPr="0021281F" w:rsidRDefault="0021281F" w:rsidP="0021281F">
      <w:pPr>
        <w:pStyle w:val="NoSpacing"/>
        <w:ind w:left="540"/>
        <w:jc w:val="thaiDistribute"/>
        <w:rPr>
          <w:rFonts w:ascii="Arial" w:eastAsia="SimSun" w:hAnsi="Arial" w:cs="Arial"/>
          <w:color w:val="000000"/>
          <w:sz w:val="18"/>
          <w:szCs w:val="18"/>
        </w:rPr>
      </w:pPr>
      <w:r w:rsidRPr="0021281F">
        <w:rPr>
          <w:rFonts w:ascii="Arial" w:eastAsia="SimSun" w:hAnsi="Arial" w:cs="Arial"/>
          <w:color w:val="000000"/>
          <w:spacing w:val="-4"/>
          <w:sz w:val="18"/>
          <w:szCs w:val="18"/>
        </w:rPr>
        <w:t>All property, plant and equipment are stated at historical cost less accumulated depreciation and impairment</w:t>
      </w:r>
      <w:r w:rsidRPr="0021281F">
        <w:rPr>
          <w:rFonts w:ascii="Arial" w:eastAsia="SimSun" w:hAnsi="Arial" w:cs="Arial"/>
          <w:color w:val="000000"/>
          <w:sz w:val="18"/>
          <w:szCs w:val="18"/>
        </w:rPr>
        <w:t xml:space="preserve"> losses. Historical cost includes expenditure that is directly attributable to the acquisition of the items.</w:t>
      </w:r>
    </w:p>
    <w:p w:rsidR="0021281F" w:rsidRPr="00AE3548" w:rsidRDefault="0021281F" w:rsidP="0021281F">
      <w:pPr>
        <w:pStyle w:val="NoSpacing"/>
        <w:ind w:left="540"/>
        <w:jc w:val="thaiDistribute"/>
        <w:rPr>
          <w:rFonts w:ascii="Arial" w:eastAsia="SimSun" w:hAnsi="Arial" w:cs="Arial"/>
          <w:color w:val="000000"/>
          <w:sz w:val="16"/>
          <w:szCs w:val="16"/>
        </w:rPr>
      </w:pPr>
    </w:p>
    <w:p w:rsidR="0021281F" w:rsidRPr="00874DC0" w:rsidRDefault="0021281F" w:rsidP="0021281F">
      <w:pPr>
        <w:pStyle w:val="NoSpacing"/>
        <w:ind w:left="540"/>
        <w:jc w:val="thaiDistribute"/>
        <w:rPr>
          <w:rFonts w:ascii="Arial" w:eastAsia="SimSun" w:hAnsi="Arial" w:cs="Arial"/>
          <w:color w:val="000000"/>
          <w:spacing w:val="-4"/>
          <w:sz w:val="18"/>
          <w:szCs w:val="18"/>
        </w:rPr>
      </w:pPr>
      <w:r w:rsidRPr="0021281F">
        <w:rPr>
          <w:rFonts w:ascii="Arial" w:eastAsia="SimSun" w:hAnsi="Arial" w:cs="Arial"/>
          <w:color w:val="000000"/>
          <w:sz w:val="18"/>
          <w:szCs w:val="18"/>
        </w:rPr>
        <w:t xml:space="preserve">Subsequent costs are included in the asset’s carrying amount, only when it is probable that future economic </w:t>
      </w:r>
      <w:r w:rsidRPr="00874DC0">
        <w:rPr>
          <w:rFonts w:ascii="Arial" w:eastAsia="SimSun" w:hAnsi="Arial" w:cs="Arial"/>
          <w:color w:val="000000"/>
          <w:spacing w:val="-4"/>
          <w:sz w:val="18"/>
          <w:szCs w:val="18"/>
        </w:rPr>
        <w:t xml:space="preserve">benefits associated with the item will flow to the Group. The carrying amount of the replaced part is </w:t>
      </w:r>
      <w:proofErr w:type="spellStart"/>
      <w:r w:rsidRPr="00874DC0">
        <w:rPr>
          <w:rFonts w:ascii="Arial" w:eastAsia="SimSun" w:hAnsi="Arial" w:cs="Arial"/>
          <w:color w:val="000000"/>
          <w:spacing w:val="-4"/>
          <w:sz w:val="18"/>
          <w:szCs w:val="18"/>
        </w:rPr>
        <w:t>derecognised</w:t>
      </w:r>
      <w:proofErr w:type="spellEnd"/>
      <w:r w:rsidRPr="00874DC0">
        <w:rPr>
          <w:rFonts w:ascii="Arial" w:eastAsia="SimSun" w:hAnsi="Arial" w:cs="Arial"/>
          <w:color w:val="000000"/>
          <w:spacing w:val="-4"/>
          <w:sz w:val="18"/>
          <w:szCs w:val="18"/>
        </w:rPr>
        <w:t>.</w:t>
      </w:r>
    </w:p>
    <w:p w:rsidR="0021281F" w:rsidRPr="00AE3548" w:rsidRDefault="0021281F" w:rsidP="0021281F">
      <w:pPr>
        <w:pStyle w:val="NoSpacing"/>
        <w:ind w:left="540"/>
        <w:jc w:val="thaiDistribute"/>
        <w:rPr>
          <w:rFonts w:ascii="Arial" w:eastAsia="SimSun" w:hAnsi="Arial" w:cs="Arial"/>
          <w:color w:val="000000"/>
          <w:sz w:val="16"/>
          <w:szCs w:val="16"/>
        </w:rPr>
      </w:pPr>
    </w:p>
    <w:p w:rsidR="0021281F" w:rsidRPr="0021281F" w:rsidRDefault="0021281F" w:rsidP="0021281F">
      <w:pPr>
        <w:pStyle w:val="NoSpacing"/>
        <w:ind w:left="540"/>
        <w:jc w:val="thaiDistribute"/>
        <w:rPr>
          <w:rFonts w:ascii="Arial" w:eastAsia="SimSun" w:hAnsi="Arial" w:cs="Arial"/>
          <w:color w:val="000000"/>
          <w:sz w:val="18"/>
          <w:szCs w:val="18"/>
        </w:rPr>
      </w:pPr>
      <w:r w:rsidRPr="0021281F">
        <w:rPr>
          <w:rFonts w:ascii="Arial" w:eastAsia="SimSun" w:hAnsi="Arial" w:cs="Arial"/>
          <w:color w:val="000000"/>
          <w:sz w:val="18"/>
          <w:szCs w:val="18"/>
        </w:rPr>
        <w:t>All repair and maintenance are charged to profit or loss when incurred.</w:t>
      </w:r>
    </w:p>
    <w:p w:rsidR="0021281F" w:rsidRPr="00AE3548" w:rsidRDefault="0021281F" w:rsidP="0021281F">
      <w:pPr>
        <w:pStyle w:val="NoSpacing"/>
        <w:ind w:left="540"/>
        <w:jc w:val="thaiDistribute"/>
        <w:rPr>
          <w:rFonts w:ascii="Arial" w:eastAsia="SimSun" w:hAnsi="Arial" w:cs="Arial"/>
          <w:color w:val="000000"/>
          <w:sz w:val="16"/>
          <w:szCs w:val="16"/>
        </w:rPr>
      </w:pPr>
    </w:p>
    <w:p w:rsidR="0021281F" w:rsidRPr="0021281F" w:rsidRDefault="0021281F" w:rsidP="0021281F">
      <w:pPr>
        <w:pStyle w:val="NoSpacing"/>
        <w:ind w:left="540"/>
        <w:jc w:val="thaiDistribute"/>
        <w:rPr>
          <w:rFonts w:ascii="Arial" w:eastAsia="SimSun" w:hAnsi="Arial" w:cs="Arial"/>
          <w:color w:val="000000"/>
          <w:sz w:val="18"/>
          <w:szCs w:val="18"/>
        </w:rPr>
      </w:pPr>
      <w:r w:rsidRPr="0021281F">
        <w:rPr>
          <w:rFonts w:ascii="Arial" w:eastAsia="SimSun" w:hAnsi="Arial" w:cs="Arial"/>
          <w:color w:val="000000"/>
          <w:spacing w:val="-2"/>
          <w:sz w:val="18"/>
          <w:szCs w:val="18"/>
        </w:rPr>
        <w:t>Land is not depreciated. Depreciation on other assets is calculated using the straight-line method to allocate their</w:t>
      </w:r>
      <w:r w:rsidRPr="0021281F">
        <w:rPr>
          <w:rFonts w:ascii="Arial" w:eastAsia="SimSun" w:hAnsi="Arial" w:cs="Arial"/>
          <w:color w:val="000000"/>
          <w:sz w:val="18"/>
          <w:szCs w:val="18"/>
        </w:rPr>
        <w:t xml:space="preserve"> cost to their residual values over their estimated useful lives, as follows:</w:t>
      </w:r>
    </w:p>
    <w:p w:rsidR="00144F39" w:rsidRPr="00AE3548" w:rsidRDefault="00144F39" w:rsidP="00C73917">
      <w:pPr>
        <w:pStyle w:val="NoSpacing"/>
        <w:ind w:left="540"/>
        <w:jc w:val="thaiDistribute"/>
        <w:rPr>
          <w:rFonts w:ascii="Arial" w:eastAsia="SimSun" w:hAnsi="Arial" w:cs="Arial"/>
          <w:color w:val="000000"/>
          <w:sz w:val="16"/>
          <w:szCs w:val="16"/>
        </w:rPr>
      </w:pPr>
    </w:p>
    <w:tbl>
      <w:tblPr>
        <w:tblW w:w="9189" w:type="dxa"/>
        <w:tblInd w:w="378" w:type="dxa"/>
        <w:tblLayout w:type="fixed"/>
        <w:tblLook w:val="0000" w:firstRow="0" w:lastRow="0" w:firstColumn="0" w:lastColumn="0" w:noHBand="0" w:noVBand="0"/>
      </w:tblPr>
      <w:tblGrid>
        <w:gridCol w:w="5256"/>
        <w:gridCol w:w="3933"/>
      </w:tblGrid>
      <w:tr w:rsidR="007511D5" w:rsidRPr="00474885" w:rsidTr="00C73917">
        <w:tc>
          <w:tcPr>
            <w:tcW w:w="5256" w:type="dxa"/>
          </w:tcPr>
          <w:p w:rsidR="00144F39" w:rsidRPr="00474885" w:rsidRDefault="00144F39" w:rsidP="00C73917">
            <w:pPr>
              <w:ind w:left="165" w:hanging="3"/>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Building</w:t>
            </w:r>
            <w:r w:rsidRPr="00474885">
              <w:rPr>
                <w:rFonts w:ascii="Arial" w:hAnsi="Arial" w:cs="Arial"/>
                <w:snapToGrid w:val="0"/>
                <w:color w:val="000000"/>
                <w:sz w:val="18"/>
                <w:szCs w:val="18"/>
                <w:cs/>
                <w:lang w:eastAsia="th-TH"/>
              </w:rPr>
              <w:t>s</w:t>
            </w:r>
            <w:r w:rsidRPr="00474885">
              <w:rPr>
                <w:rFonts w:ascii="Arial" w:hAnsi="Arial" w:cs="Arial"/>
                <w:snapToGrid w:val="0"/>
                <w:color w:val="000000"/>
                <w:sz w:val="18"/>
                <w:szCs w:val="18"/>
                <w:lang w:eastAsia="th-TH"/>
              </w:rPr>
              <w:t xml:space="preserve"> and building improvement</w:t>
            </w:r>
          </w:p>
        </w:tc>
        <w:tc>
          <w:tcPr>
            <w:tcW w:w="3933" w:type="dxa"/>
          </w:tcPr>
          <w:p w:rsidR="00144F39"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20</w:t>
            </w:r>
            <w:r w:rsidR="00144F39" w:rsidRPr="00474885">
              <w:rPr>
                <w:rFonts w:ascii="Arial" w:hAnsi="Arial" w:cs="Arial"/>
                <w:snapToGrid w:val="0"/>
                <w:color w:val="000000"/>
                <w:sz w:val="18"/>
                <w:szCs w:val="18"/>
                <w:lang w:eastAsia="th-TH"/>
              </w:rPr>
              <w:t xml:space="preserve"> years</w:t>
            </w:r>
          </w:p>
        </w:tc>
      </w:tr>
      <w:tr w:rsidR="007511D5" w:rsidRPr="00474885" w:rsidTr="00C73917">
        <w:tc>
          <w:tcPr>
            <w:tcW w:w="5256" w:type="dxa"/>
          </w:tcPr>
          <w:p w:rsidR="00144F39" w:rsidRPr="00474885" w:rsidRDefault="00144F39" w:rsidP="00C73917">
            <w:pPr>
              <w:ind w:left="165" w:hanging="3"/>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Electric system</w:t>
            </w:r>
          </w:p>
        </w:tc>
        <w:tc>
          <w:tcPr>
            <w:tcW w:w="3933" w:type="dxa"/>
          </w:tcPr>
          <w:p w:rsidR="00144F39"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5</w:t>
            </w:r>
            <w:r w:rsidR="00144F39" w:rsidRPr="00474885">
              <w:rPr>
                <w:rFonts w:ascii="Arial" w:hAnsi="Arial" w:cs="Arial"/>
                <w:snapToGrid w:val="0"/>
                <w:color w:val="000000"/>
                <w:sz w:val="18"/>
                <w:szCs w:val="18"/>
                <w:lang w:eastAsia="th-TH"/>
              </w:rPr>
              <w:t xml:space="preserve"> years</w:t>
            </w:r>
          </w:p>
        </w:tc>
      </w:tr>
      <w:tr w:rsidR="007511D5" w:rsidRPr="00474885" w:rsidTr="00C73917">
        <w:tc>
          <w:tcPr>
            <w:tcW w:w="5256" w:type="dxa"/>
          </w:tcPr>
          <w:p w:rsidR="00144F39" w:rsidRPr="00474885" w:rsidRDefault="00144F39" w:rsidP="00C73917">
            <w:pPr>
              <w:ind w:left="165" w:hanging="3"/>
              <w:rPr>
                <w:rFonts w:ascii="Arial" w:hAnsi="Arial" w:cs="Arial"/>
                <w:snapToGrid w:val="0"/>
                <w:color w:val="000000"/>
                <w:sz w:val="18"/>
                <w:szCs w:val="18"/>
                <w:lang w:eastAsia="th-TH"/>
              </w:rPr>
            </w:pPr>
            <w:r w:rsidRPr="00474885">
              <w:rPr>
                <w:rFonts w:ascii="Arial" w:hAnsi="Arial" w:cs="Arial"/>
                <w:color w:val="000000"/>
                <w:spacing w:val="-2"/>
                <w:sz w:val="18"/>
                <w:szCs w:val="18"/>
              </w:rPr>
              <w:t>Machinery</w:t>
            </w:r>
          </w:p>
        </w:tc>
        <w:tc>
          <w:tcPr>
            <w:tcW w:w="3933" w:type="dxa"/>
          </w:tcPr>
          <w:p w:rsidR="00144F39"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color w:val="000000"/>
                <w:spacing w:val="-2"/>
                <w:sz w:val="18"/>
                <w:szCs w:val="18"/>
              </w:rPr>
              <w:t>10</w:t>
            </w:r>
            <w:r w:rsidR="00144F39" w:rsidRPr="00474885">
              <w:rPr>
                <w:rFonts w:ascii="Arial" w:hAnsi="Arial" w:cs="Arial"/>
                <w:color w:val="000000"/>
                <w:spacing w:val="-2"/>
                <w:sz w:val="18"/>
                <w:szCs w:val="18"/>
              </w:rPr>
              <w:t xml:space="preserve"> years</w:t>
            </w:r>
          </w:p>
        </w:tc>
      </w:tr>
      <w:tr w:rsidR="007511D5" w:rsidRPr="00474885" w:rsidTr="00C73917">
        <w:tc>
          <w:tcPr>
            <w:tcW w:w="5256" w:type="dxa"/>
          </w:tcPr>
          <w:p w:rsidR="00144F39" w:rsidRPr="00474885" w:rsidRDefault="00144F39" w:rsidP="00C73917">
            <w:pPr>
              <w:ind w:left="165" w:hanging="3"/>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Factory equipment</w:t>
            </w:r>
          </w:p>
        </w:tc>
        <w:tc>
          <w:tcPr>
            <w:tcW w:w="3933" w:type="dxa"/>
          </w:tcPr>
          <w:p w:rsidR="00144F39"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5</w:t>
            </w:r>
            <w:r w:rsidR="00144F39" w:rsidRPr="00474885">
              <w:rPr>
                <w:rFonts w:ascii="Arial" w:hAnsi="Arial" w:cs="Arial"/>
                <w:snapToGrid w:val="0"/>
                <w:color w:val="000000"/>
                <w:sz w:val="18"/>
                <w:szCs w:val="18"/>
                <w:lang w:eastAsia="th-TH"/>
              </w:rPr>
              <w:t xml:space="preserve"> years</w:t>
            </w:r>
          </w:p>
        </w:tc>
      </w:tr>
      <w:tr w:rsidR="007511D5" w:rsidRPr="00474885" w:rsidTr="00C73917">
        <w:tc>
          <w:tcPr>
            <w:tcW w:w="5256" w:type="dxa"/>
          </w:tcPr>
          <w:p w:rsidR="00A745D2" w:rsidRPr="00474885" w:rsidRDefault="00A745D2" w:rsidP="00C73917">
            <w:pPr>
              <w:ind w:left="165" w:hanging="3"/>
              <w:rPr>
                <w:rFonts w:ascii="Arial" w:hAnsi="Arial" w:cs="Arial"/>
                <w:color w:val="000000"/>
                <w:spacing w:val="-2"/>
                <w:sz w:val="18"/>
                <w:szCs w:val="18"/>
              </w:rPr>
            </w:pPr>
            <w:r w:rsidRPr="00474885">
              <w:rPr>
                <w:rFonts w:ascii="Arial" w:hAnsi="Arial" w:cs="Arial"/>
                <w:color w:val="000000"/>
                <w:spacing w:val="-2"/>
                <w:sz w:val="18"/>
                <w:szCs w:val="18"/>
              </w:rPr>
              <w:t xml:space="preserve">Spare parts </w:t>
            </w:r>
          </w:p>
        </w:tc>
        <w:tc>
          <w:tcPr>
            <w:tcW w:w="3933" w:type="dxa"/>
          </w:tcPr>
          <w:p w:rsidR="00A745D2"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5</w:t>
            </w:r>
            <w:r w:rsidR="00A745D2" w:rsidRPr="00474885">
              <w:rPr>
                <w:rFonts w:ascii="Arial" w:hAnsi="Arial" w:cs="Arial"/>
                <w:snapToGrid w:val="0"/>
                <w:color w:val="000000"/>
                <w:sz w:val="18"/>
                <w:szCs w:val="18"/>
                <w:lang w:eastAsia="th-TH"/>
              </w:rPr>
              <w:t xml:space="preserve"> years</w:t>
            </w:r>
          </w:p>
        </w:tc>
      </w:tr>
      <w:tr w:rsidR="007511D5" w:rsidRPr="00474885" w:rsidTr="00C73917">
        <w:tc>
          <w:tcPr>
            <w:tcW w:w="5256" w:type="dxa"/>
          </w:tcPr>
          <w:p w:rsidR="00144F39" w:rsidRPr="00474885" w:rsidRDefault="00144F39" w:rsidP="00C73917">
            <w:pPr>
              <w:ind w:left="165" w:hanging="3"/>
              <w:rPr>
                <w:rFonts w:ascii="Arial" w:hAnsi="Arial" w:cs="Arial"/>
                <w:snapToGrid w:val="0"/>
                <w:color w:val="000000"/>
                <w:sz w:val="18"/>
                <w:szCs w:val="18"/>
                <w:lang w:eastAsia="th-TH"/>
              </w:rPr>
            </w:pPr>
            <w:r w:rsidRPr="00474885">
              <w:rPr>
                <w:rFonts w:ascii="Arial" w:hAnsi="Arial" w:cs="Arial"/>
                <w:color w:val="000000"/>
                <w:spacing w:val="-2"/>
                <w:sz w:val="18"/>
                <w:szCs w:val="18"/>
              </w:rPr>
              <w:t>Furniture and fixture</w:t>
            </w:r>
          </w:p>
        </w:tc>
        <w:tc>
          <w:tcPr>
            <w:tcW w:w="3933" w:type="dxa"/>
          </w:tcPr>
          <w:p w:rsidR="00144F39"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5</w:t>
            </w:r>
            <w:r w:rsidR="00144F39" w:rsidRPr="00474885">
              <w:rPr>
                <w:rFonts w:ascii="Arial" w:hAnsi="Arial" w:cs="Arial"/>
                <w:snapToGrid w:val="0"/>
                <w:color w:val="000000"/>
                <w:sz w:val="18"/>
                <w:szCs w:val="18"/>
                <w:lang w:eastAsia="th-TH"/>
              </w:rPr>
              <w:t xml:space="preserve"> years</w:t>
            </w:r>
          </w:p>
        </w:tc>
      </w:tr>
      <w:tr w:rsidR="007511D5" w:rsidRPr="00474885" w:rsidTr="00C73917">
        <w:tc>
          <w:tcPr>
            <w:tcW w:w="5256" w:type="dxa"/>
          </w:tcPr>
          <w:p w:rsidR="00144F39" w:rsidRPr="00474885" w:rsidRDefault="00144F39" w:rsidP="00C73917">
            <w:pPr>
              <w:ind w:left="165" w:hanging="3"/>
              <w:rPr>
                <w:rFonts w:ascii="Arial" w:hAnsi="Arial" w:cs="Arial"/>
                <w:snapToGrid w:val="0"/>
                <w:color w:val="000000"/>
                <w:sz w:val="18"/>
                <w:szCs w:val="18"/>
                <w:lang w:eastAsia="th-TH"/>
              </w:rPr>
            </w:pPr>
            <w:r w:rsidRPr="00474885">
              <w:rPr>
                <w:rFonts w:ascii="Arial" w:hAnsi="Arial" w:cs="Arial"/>
                <w:color w:val="000000"/>
                <w:spacing w:val="-2"/>
                <w:sz w:val="18"/>
                <w:szCs w:val="18"/>
              </w:rPr>
              <w:t>Office equipment</w:t>
            </w:r>
          </w:p>
        </w:tc>
        <w:tc>
          <w:tcPr>
            <w:tcW w:w="3933" w:type="dxa"/>
          </w:tcPr>
          <w:p w:rsidR="00144F39" w:rsidRPr="00474885" w:rsidRDefault="00393CC0" w:rsidP="004A355F">
            <w:pPr>
              <w:ind w:left="-18" w:right="-104"/>
              <w:jc w:val="right"/>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5</w:t>
            </w:r>
            <w:r w:rsidR="00144F39" w:rsidRPr="00474885">
              <w:rPr>
                <w:rFonts w:ascii="Arial" w:hAnsi="Arial" w:cs="Arial"/>
                <w:snapToGrid w:val="0"/>
                <w:color w:val="000000"/>
                <w:sz w:val="18"/>
                <w:szCs w:val="18"/>
                <w:lang w:eastAsia="th-TH"/>
              </w:rPr>
              <w:t xml:space="preserve"> years</w:t>
            </w:r>
          </w:p>
        </w:tc>
      </w:tr>
      <w:tr w:rsidR="00760DA6" w:rsidRPr="00474885" w:rsidTr="00C73917">
        <w:tc>
          <w:tcPr>
            <w:tcW w:w="5256" w:type="dxa"/>
          </w:tcPr>
          <w:p w:rsidR="00144F39" w:rsidRPr="00474885" w:rsidRDefault="00144F39" w:rsidP="00C73917">
            <w:pPr>
              <w:ind w:left="165" w:hanging="3"/>
              <w:rPr>
                <w:rFonts w:ascii="Arial" w:hAnsi="Arial" w:cs="Arial"/>
                <w:color w:val="000000"/>
                <w:spacing w:val="-2"/>
                <w:sz w:val="18"/>
                <w:szCs w:val="18"/>
              </w:rPr>
            </w:pPr>
            <w:r w:rsidRPr="00474885">
              <w:rPr>
                <w:rFonts w:ascii="Arial" w:hAnsi="Arial" w:cs="Arial"/>
                <w:color w:val="000000"/>
                <w:spacing w:val="-2"/>
                <w:sz w:val="18"/>
                <w:szCs w:val="18"/>
              </w:rPr>
              <w:t>Vehicle</w:t>
            </w:r>
          </w:p>
        </w:tc>
        <w:tc>
          <w:tcPr>
            <w:tcW w:w="3933" w:type="dxa"/>
          </w:tcPr>
          <w:p w:rsidR="00144F39" w:rsidRPr="00474885" w:rsidRDefault="00393CC0" w:rsidP="004A355F">
            <w:pPr>
              <w:ind w:left="-18" w:right="-104"/>
              <w:jc w:val="right"/>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5</w:t>
            </w:r>
            <w:r w:rsidR="00144F39" w:rsidRPr="00474885">
              <w:rPr>
                <w:rFonts w:ascii="Arial" w:hAnsi="Arial" w:cs="Arial"/>
                <w:snapToGrid w:val="0"/>
                <w:color w:val="000000"/>
                <w:sz w:val="18"/>
                <w:szCs w:val="18"/>
                <w:lang w:eastAsia="th-TH"/>
              </w:rPr>
              <w:t xml:space="preserve"> years</w:t>
            </w:r>
          </w:p>
        </w:tc>
      </w:tr>
    </w:tbl>
    <w:p w:rsidR="00144F39" w:rsidRDefault="00AE3548" w:rsidP="007F21AF">
      <w:pPr>
        <w:tabs>
          <w:tab w:val="left" w:pos="6226"/>
          <w:tab w:val="left" w:pos="7567"/>
          <w:tab w:val="left" w:pos="7740"/>
          <w:tab w:val="left" w:pos="9019"/>
        </w:tabs>
        <w:ind w:left="540"/>
        <w:jc w:val="both"/>
        <w:rPr>
          <w:rFonts w:ascii="Arial" w:hAnsi="Arial" w:cs="Arial"/>
          <w:color w:val="000000"/>
          <w:spacing w:val="-2"/>
          <w:sz w:val="18"/>
          <w:szCs w:val="18"/>
        </w:rPr>
      </w:pPr>
      <w:r>
        <w:rPr>
          <w:rFonts w:ascii="Arial" w:hAnsi="Arial" w:cs="Arial"/>
          <w:color w:val="000000"/>
          <w:spacing w:val="-2"/>
          <w:sz w:val="18"/>
          <w:szCs w:val="18"/>
        </w:rPr>
        <w:br w:type="page"/>
      </w:r>
    </w:p>
    <w:p w:rsidR="00AE3548" w:rsidRPr="00474885" w:rsidRDefault="00AE3548" w:rsidP="007F21AF">
      <w:pPr>
        <w:tabs>
          <w:tab w:val="left" w:pos="6226"/>
          <w:tab w:val="left" w:pos="7567"/>
          <w:tab w:val="left" w:pos="7740"/>
          <w:tab w:val="left" w:pos="9019"/>
        </w:tabs>
        <w:ind w:left="540"/>
        <w:jc w:val="both"/>
        <w:rPr>
          <w:rFonts w:ascii="Arial" w:hAnsi="Arial" w:cs="Arial"/>
          <w:color w:val="000000"/>
          <w:spacing w:val="-2"/>
          <w:sz w:val="18"/>
          <w:szCs w:val="18"/>
        </w:rPr>
      </w:pPr>
    </w:p>
    <w:p w:rsidR="00144F39" w:rsidRPr="00EC0E31" w:rsidRDefault="00144F39" w:rsidP="007F21AF">
      <w:pPr>
        <w:tabs>
          <w:tab w:val="left" w:pos="6226"/>
          <w:tab w:val="left" w:pos="7567"/>
          <w:tab w:val="left" w:pos="7740"/>
          <w:tab w:val="left" w:pos="9019"/>
        </w:tabs>
        <w:ind w:left="540"/>
        <w:jc w:val="both"/>
        <w:rPr>
          <w:rFonts w:ascii="Arial" w:hAnsi="Arial" w:cs="Arial"/>
          <w:color w:val="000000"/>
          <w:spacing w:val="-8"/>
          <w:sz w:val="18"/>
          <w:szCs w:val="18"/>
        </w:rPr>
      </w:pPr>
      <w:r w:rsidRPr="00EC0E31">
        <w:rPr>
          <w:rFonts w:ascii="Arial" w:hAnsi="Arial" w:cs="Arial"/>
          <w:color w:val="000000"/>
          <w:spacing w:val="-8"/>
          <w:sz w:val="18"/>
          <w:szCs w:val="18"/>
        </w:rPr>
        <w:t>The assets’ residual values and useful lives are reviewed, and adjusted if appropriate, at the end of each reporting period.</w:t>
      </w:r>
    </w:p>
    <w:p w:rsidR="00144F39" w:rsidRPr="00FE638D" w:rsidRDefault="00144F39" w:rsidP="007F21AF">
      <w:pPr>
        <w:tabs>
          <w:tab w:val="left" w:pos="6226"/>
          <w:tab w:val="left" w:pos="7567"/>
          <w:tab w:val="left" w:pos="7740"/>
          <w:tab w:val="left" w:pos="9019"/>
        </w:tabs>
        <w:ind w:left="540"/>
        <w:jc w:val="both"/>
        <w:rPr>
          <w:rFonts w:ascii="Arial" w:hAnsi="Arial" w:cs="Arial"/>
          <w:color w:val="000000"/>
          <w:spacing w:val="-2"/>
          <w:sz w:val="14"/>
          <w:szCs w:val="14"/>
        </w:rPr>
      </w:pPr>
    </w:p>
    <w:p w:rsidR="00144F39" w:rsidRPr="00474885" w:rsidRDefault="00144F39" w:rsidP="007F21AF">
      <w:pPr>
        <w:pStyle w:val="a1"/>
        <w:ind w:left="540" w:right="0"/>
        <w:jc w:val="both"/>
        <w:rPr>
          <w:rFonts w:cs="Arial"/>
          <w:b w:val="0"/>
          <w:bCs w:val="0"/>
          <w:color w:val="000000"/>
          <w:spacing w:val="-6"/>
          <w:sz w:val="18"/>
          <w:szCs w:val="18"/>
        </w:rPr>
      </w:pPr>
      <w:r w:rsidRPr="00474885">
        <w:rPr>
          <w:rFonts w:cs="Arial"/>
          <w:b w:val="0"/>
          <w:bCs w:val="0"/>
          <w:color w:val="000000"/>
          <w:spacing w:val="-6"/>
          <w:sz w:val="18"/>
          <w:szCs w:val="18"/>
        </w:rPr>
        <w:t>The asset’s carrying amount is written-down immediately to its recoverable amount if the asset’s</w:t>
      </w:r>
      <w:r w:rsidRPr="00474885">
        <w:rPr>
          <w:rFonts w:cs="Arial"/>
          <w:b w:val="0"/>
          <w:bCs w:val="0"/>
          <w:color w:val="000000"/>
          <w:spacing w:val="-2"/>
          <w:sz w:val="18"/>
          <w:szCs w:val="18"/>
        </w:rPr>
        <w:t xml:space="preserve"> carrying amount is greater than its estimated recoverable amount (Note </w:t>
      </w:r>
      <w:r w:rsidR="00393CC0" w:rsidRPr="00474885">
        <w:rPr>
          <w:rFonts w:cs="Arial"/>
          <w:b w:val="0"/>
          <w:bCs w:val="0"/>
          <w:color w:val="000000"/>
          <w:spacing w:val="-2"/>
          <w:sz w:val="18"/>
          <w:szCs w:val="18"/>
        </w:rPr>
        <w:t>2</w:t>
      </w:r>
      <w:r w:rsidRPr="00474885">
        <w:rPr>
          <w:rFonts w:cs="Arial"/>
          <w:b w:val="0"/>
          <w:bCs w:val="0"/>
          <w:color w:val="000000"/>
          <w:spacing w:val="-2"/>
          <w:sz w:val="18"/>
          <w:szCs w:val="18"/>
        </w:rPr>
        <w:t>.</w:t>
      </w:r>
      <w:r w:rsidR="00393CC0" w:rsidRPr="00474885">
        <w:rPr>
          <w:rFonts w:cs="Arial"/>
          <w:b w:val="0"/>
          <w:bCs w:val="0"/>
          <w:color w:val="000000"/>
          <w:spacing w:val="-2"/>
          <w:sz w:val="18"/>
          <w:szCs w:val="18"/>
        </w:rPr>
        <w:t>1</w:t>
      </w:r>
      <w:r w:rsidR="00EE3DBB">
        <w:rPr>
          <w:rFonts w:cs="Arial"/>
          <w:b w:val="0"/>
          <w:bCs w:val="0"/>
          <w:color w:val="000000"/>
          <w:spacing w:val="-2"/>
          <w:sz w:val="18"/>
          <w:szCs w:val="18"/>
        </w:rPr>
        <w:t>0</w:t>
      </w:r>
      <w:r w:rsidRPr="00474885">
        <w:rPr>
          <w:rFonts w:cs="Arial"/>
          <w:b w:val="0"/>
          <w:bCs w:val="0"/>
          <w:color w:val="000000"/>
          <w:spacing w:val="-2"/>
          <w:sz w:val="18"/>
          <w:szCs w:val="18"/>
        </w:rPr>
        <w:t>).</w:t>
      </w:r>
    </w:p>
    <w:p w:rsidR="00144F39" w:rsidRPr="00FE638D" w:rsidRDefault="00144F39" w:rsidP="007F21AF">
      <w:pPr>
        <w:ind w:left="540"/>
        <w:jc w:val="both"/>
        <w:rPr>
          <w:rFonts w:ascii="Arial" w:eastAsia="PMingLiU" w:hAnsi="Arial" w:cs="Arial"/>
          <w:color w:val="000000"/>
          <w:sz w:val="14"/>
          <w:szCs w:val="14"/>
        </w:rPr>
      </w:pPr>
    </w:p>
    <w:p w:rsidR="00144F39" w:rsidRPr="00474885" w:rsidRDefault="00144F39" w:rsidP="007F21AF">
      <w:pPr>
        <w:ind w:left="540"/>
        <w:jc w:val="both"/>
        <w:rPr>
          <w:rFonts w:ascii="Arial" w:hAnsi="Arial" w:cs="Arial"/>
          <w:color w:val="000000"/>
          <w:spacing w:val="-6"/>
          <w:sz w:val="18"/>
          <w:szCs w:val="18"/>
        </w:rPr>
      </w:pPr>
      <w:r w:rsidRPr="00474885">
        <w:rPr>
          <w:rFonts w:ascii="Arial" w:hAnsi="Arial" w:cs="Arial"/>
          <w:color w:val="000000"/>
          <w:spacing w:val="-6"/>
          <w:sz w:val="18"/>
          <w:szCs w:val="18"/>
        </w:rPr>
        <w:t xml:space="preserve">Gain or loss on disposals </w:t>
      </w:r>
      <w:r w:rsidR="00911C84" w:rsidRPr="00474885">
        <w:rPr>
          <w:rFonts w:ascii="Arial" w:hAnsi="Arial" w:cs="Arial"/>
          <w:color w:val="000000"/>
          <w:spacing w:val="-6"/>
          <w:sz w:val="18"/>
          <w:szCs w:val="18"/>
        </w:rPr>
        <w:t>is</w:t>
      </w:r>
      <w:r w:rsidRPr="00474885">
        <w:rPr>
          <w:rFonts w:ascii="Arial" w:hAnsi="Arial" w:cs="Arial"/>
          <w:color w:val="000000"/>
          <w:spacing w:val="-6"/>
          <w:sz w:val="18"/>
          <w:szCs w:val="18"/>
        </w:rPr>
        <w:t xml:space="preserve"> determined by comparing the proceeds with the carrying amount and are recognised within </w:t>
      </w:r>
      <w:r w:rsidR="00335B83" w:rsidRPr="00474885">
        <w:rPr>
          <w:rFonts w:ascii="Arial" w:hAnsi="Arial" w:cs="Arial"/>
          <w:color w:val="000000"/>
          <w:spacing w:val="-6"/>
          <w:sz w:val="18"/>
          <w:szCs w:val="18"/>
        </w:rPr>
        <w:t>other gains (losses) in</w:t>
      </w:r>
      <w:r w:rsidRPr="00474885">
        <w:rPr>
          <w:rFonts w:ascii="Arial" w:hAnsi="Arial" w:cs="Arial"/>
          <w:color w:val="000000"/>
          <w:spacing w:val="-6"/>
          <w:sz w:val="18"/>
          <w:szCs w:val="18"/>
        </w:rPr>
        <w:t xml:space="preserve"> profit or loss.</w:t>
      </w:r>
    </w:p>
    <w:p w:rsidR="003F23FB" w:rsidRPr="00FE638D" w:rsidRDefault="003F23FB" w:rsidP="007F21AF">
      <w:pPr>
        <w:ind w:left="540"/>
        <w:jc w:val="both"/>
        <w:rPr>
          <w:rFonts w:ascii="Arial" w:hAnsi="Arial" w:cs="Arial"/>
          <w:color w:val="000000"/>
          <w:spacing w:val="-2"/>
          <w:sz w:val="14"/>
          <w:szCs w:val="14"/>
        </w:rPr>
      </w:pPr>
    </w:p>
    <w:p w:rsidR="00144F39"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144F39" w:rsidRPr="00912956">
        <w:rPr>
          <w:rFonts w:ascii="Arial" w:eastAsia="SimSun" w:hAnsi="Arial" w:cs="Arial"/>
          <w:b/>
          <w:bCs/>
          <w:color w:val="CF4A02"/>
          <w:spacing w:val="-2"/>
          <w:sz w:val="18"/>
          <w:szCs w:val="18"/>
          <w:lang w:val="en-GB"/>
        </w:rPr>
        <w:t>.</w:t>
      </w:r>
      <w:r w:rsidR="00FE638D">
        <w:rPr>
          <w:rFonts w:ascii="Arial" w:eastAsia="SimSun" w:hAnsi="Arial" w:cs="Arial"/>
          <w:b/>
          <w:bCs/>
          <w:color w:val="CF4A02"/>
          <w:spacing w:val="-2"/>
          <w:sz w:val="18"/>
          <w:szCs w:val="18"/>
          <w:lang w:val="en-GB"/>
        </w:rPr>
        <w:t>9</w:t>
      </w:r>
      <w:r w:rsidR="00144F39" w:rsidRPr="00912956">
        <w:rPr>
          <w:rFonts w:ascii="Arial" w:eastAsia="SimSun" w:hAnsi="Arial" w:cs="Arial"/>
          <w:b/>
          <w:bCs/>
          <w:color w:val="CF4A02"/>
          <w:spacing w:val="-2"/>
          <w:sz w:val="18"/>
          <w:szCs w:val="18"/>
          <w:lang w:val="en-GB"/>
        </w:rPr>
        <w:tab/>
        <w:t>Intangible assets</w:t>
      </w:r>
    </w:p>
    <w:p w:rsidR="00144F39" w:rsidRPr="00FE638D" w:rsidRDefault="00144F39" w:rsidP="007F21AF">
      <w:pPr>
        <w:ind w:left="540"/>
        <w:jc w:val="both"/>
        <w:rPr>
          <w:rFonts w:ascii="Arial" w:eastAsia="PMingLiU" w:hAnsi="Arial" w:cs="Arial"/>
          <w:color w:val="000000"/>
          <w:spacing w:val="-2"/>
          <w:sz w:val="14"/>
          <w:szCs w:val="14"/>
          <w:u w:val="single"/>
        </w:rPr>
      </w:pPr>
    </w:p>
    <w:p w:rsidR="00385A4E" w:rsidRPr="00474885" w:rsidRDefault="00F614E7" w:rsidP="007F21AF">
      <w:pPr>
        <w:ind w:left="540"/>
        <w:jc w:val="both"/>
        <w:rPr>
          <w:rFonts w:ascii="Arial" w:eastAsia="PMingLiU" w:hAnsi="Arial" w:cs="Arial"/>
          <w:color w:val="000000"/>
          <w:spacing w:val="-2"/>
          <w:sz w:val="18"/>
          <w:szCs w:val="18"/>
          <w:u w:val="single"/>
        </w:rPr>
      </w:pPr>
      <w:r w:rsidRPr="00474885">
        <w:rPr>
          <w:rFonts w:ascii="Arial" w:eastAsia="PMingLiU" w:hAnsi="Arial" w:cs="Arial"/>
          <w:color w:val="000000"/>
          <w:spacing w:val="-2"/>
          <w:sz w:val="18"/>
          <w:szCs w:val="18"/>
          <w:u w:val="single"/>
        </w:rPr>
        <w:t>Trademark</w:t>
      </w:r>
    </w:p>
    <w:p w:rsidR="00385A4E" w:rsidRPr="00FE638D" w:rsidRDefault="00385A4E" w:rsidP="007F21AF">
      <w:pPr>
        <w:ind w:left="540"/>
        <w:jc w:val="both"/>
        <w:rPr>
          <w:rFonts w:ascii="Arial" w:eastAsia="PMingLiU" w:hAnsi="Arial" w:cs="Arial"/>
          <w:color w:val="000000"/>
          <w:sz w:val="14"/>
          <w:szCs w:val="14"/>
        </w:rPr>
      </w:pPr>
    </w:p>
    <w:p w:rsidR="00385A4E" w:rsidRPr="00474885" w:rsidRDefault="00385A4E" w:rsidP="007F21AF">
      <w:pPr>
        <w:ind w:left="540"/>
        <w:jc w:val="both"/>
        <w:rPr>
          <w:rFonts w:ascii="Arial" w:eastAsia="PMingLiU" w:hAnsi="Arial" w:cs="Arial"/>
          <w:color w:val="000000"/>
          <w:sz w:val="18"/>
          <w:szCs w:val="18"/>
        </w:rPr>
      </w:pPr>
      <w:r w:rsidRPr="00474885">
        <w:rPr>
          <w:rFonts w:ascii="Arial" w:eastAsia="PMingLiU" w:hAnsi="Arial" w:cs="Arial"/>
          <w:color w:val="000000"/>
          <w:spacing w:val="-2"/>
          <w:sz w:val="18"/>
          <w:szCs w:val="18"/>
        </w:rPr>
        <w:t>Separately</w:t>
      </w:r>
      <w:r w:rsidR="00AB4EFB" w:rsidRPr="00474885">
        <w:rPr>
          <w:rFonts w:ascii="Arial" w:eastAsia="PMingLiU" w:hAnsi="Arial" w:cs="Arial"/>
          <w:color w:val="000000"/>
          <w:spacing w:val="-2"/>
          <w:sz w:val="18"/>
          <w:szCs w:val="18"/>
        </w:rPr>
        <w:t xml:space="preserve"> acquired trademark</w:t>
      </w:r>
      <w:r w:rsidRPr="00474885">
        <w:rPr>
          <w:rFonts w:ascii="Arial" w:eastAsia="PMingLiU" w:hAnsi="Arial" w:cs="Arial"/>
          <w:color w:val="000000"/>
          <w:spacing w:val="-2"/>
          <w:sz w:val="18"/>
          <w:szCs w:val="18"/>
        </w:rPr>
        <w:t xml:space="preserve"> </w:t>
      </w:r>
      <w:r w:rsidR="00AB4EFB" w:rsidRPr="00474885">
        <w:rPr>
          <w:rFonts w:ascii="Arial" w:eastAsia="PMingLiU" w:hAnsi="Arial" w:cs="Arial"/>
          <w:color w:val="000000"/>
          <w:spacing w:val="-2"/>
          <w:sz w:val="18"/>
          <w:szCs w:val="18"/>
        </w:rPr>
        <w:t>is</w:t>
      </w:r>
      <w:r w:rsidRPr="00474885">
        <w:rPr>
          <w:rFonts w:ascii="Arial" w:eastAsia="PMingLiU" w:hAnsi="Arial" w:cs="Arial"/>
          <w:color w:val="000000"/>
          <w:spacing w:val="-2"/>
          <w:sz w:val="18"/>
          <w:szCs w:val="18"/>
        </w:rPr>
        <w:t xml:space="preserve"> shown at historical cost. Trademark </w:t>
      </w:r>
      <w:r w:rsidR="00AB4EFB" w:rsidRPr="00474885">
        <w:rPr>
          <w:rFonts w:ascii="Arial" w:eastAsia="PMingLiU" w:hAnsi="Arial" w:cs="Arial"/>
          <w:color w:val="000000"/>
          <w:spacing w:val="-2"/>
          <w:sz w:val="18"/>
          <w:szCs w:val="18"/>
        </w:rPr>
        <w:t>has</w:t>
      </w:r>
      <w:r w:rsidRPr="00474885">
        <w:rPr>
          <w:rFonts w:ascii="Arial" w:eastAsia="PMingLiU" w:hAnsi="Arial" w:cs="Arial"/>
          <w:color w:val="000000"/>
          <w:spacing w:val="-2"/>
          <w:sz w:val="18"/>
          <w:szCs w:val="18"/>
        </w:rPr>
        <w:t xml:space="preserve"> a finite useful life and </w:t>
      </w:r>
      <w:r w:rsidR="00AB4EFB" w:rsidRPr="00474885">
        <w:rPr>
          <w:rFonts w:ascii="Arial" w:eastAsia="PMingLiU" w:hAnsi="Arial" w:cs="Arial"/>
          <w:color w:val="000000"/>
          <w:spacing w:val="-2"/>
          <w:sz w:val="18"/>
          <w:szCs w:val="18"/>
        </w:rPr>
        <w:t>is</w:t>
      </w:r>
      <w:r w:rsidRPr="00474885">
        <w:rPr>
          <w:rFonts w:ascii="Arial" w:eastAsia="PMingLiU" w:hAnsi="Arial" w:cs="Arial"/>
          <w:color w:val="000000"/>
          <w:spacing w:val="-2"/>
          <w:sz w:val="18"/>
          <w:szCs w:val="18"/>
        </w:rPr>
        <w:t xml:space="preserve"> carried</w:t>
      </w:r>
      <w:r w:rsidRPr="00474885">
        <w:rPr>
          <w:rFonts w:ascii="Arial" w:eastAsia="PMingLiU" w:hAnsi="Arial" w:cs="Arial"/>
          <w:color w:val="000000"/>
          <w:sz w:val="18"/>
          <w:szCs w:val="18"/>
        </w:rPr>
        <w:t xml:space="preserve"> </w:t>
      </w:r>
      <w:r w:rsidRPr="00474885">
        <w:rPr>
          <w:rFonts w:ascii="Arial" w:eastAsia="PMingLiU" w:hAnsi="Arial" w:cs="Arial"/>
          <w:color w:val="000000"/>
          <w:spacing w:val="-2"/>
          <w:sz w:val="18"/>
          <w:szCs w:val="18"/>
        </w:rPr>
        <w:t>at cost less accumulated amortisation. Amortisation is calculated using the straight-line method to allocate</w:t>
      </w:r>
      <w:r w:rsidRPr="00474885">
        <w:rPr>
          <w:rFonts w:ascii="Arial" w:eastAsia="PMingLiU" w:hAnsi="Arial" w:cs="Arial"/>
          <w:color w:val="000000"/>
          <w:sz w:val="18"/>
          <w:szCs w:val="18"/>
        </w:rPr>
        <w:t xml:space="preserve"> the cost of trademarks over their estimated useful lives of </w:t>
      </w:r>
      <w:r w:rsidR="00393CC0" w:rsidRPr="00474885">
        <w:rPr>
          <w:rFonts w:ascii="Arial" w:eastAsia="PMingLiU" w:hAnsi="Arial" w:cs="Arial"/>
          <w:color w:val="000000"/>
          <w:sz w:val="18"/>
          <w:szCs w:val="18"/>
        </w:rPr>
        <w:t>20</w:t>
      </w:r>
      <w:r w:rsidRPr="00474885">
        <w:rPr>
          <w:rFonts w:ascii="Arial" w:eastAsia="PMingLiU" w:hAnsi="Arial" w:cs="Arial"/>
          <w:color w:val="000000"/>
          <w:sz w:val="18"/>
          <w:szCs w:val="18"/>
        </w:rPr>
        <w:t xml:space="preserve"> years.</w:t>
      </w:r>
    </w:p>
    <w:p w:rsidR="00385A4E" w:rsidRPr="00FE638D" w:rsidRDefault="00385A4E" w:rsidP="007F21AF">
      <w:pPr>
        <w:ind w:left="540"/>
        <w:jc w:val="both"/>
        <w:rPr>
          <w:rFonts w:ascii="Arial" w:eastAsia="PMingLiU" w:hAnsi="Arial" w:cs="Arial"/>
          <w:color w:val="000000"/>
          <w:spacing w:val="-2"/>
          <w:sz w:val="14"/>
          <w:szCs w:val="14"/>
          <w:u w:val="single"/>
        </w:rPr>
      </w:pPr>
    </w:p>
    <w:p w:rsidR="00144F39" w:rsidRPr="00474885" w:rsidRDefault="00144F39" w:rsidP="007F21AF">
      <w:pPr>
        <w:ind w:left="540"/>
        <w:jc w:val="both"/>
        <w:rPr>
          <w:rFonts w:ascii="Arial" w:eastAsia="PMingLiU" w:hAnsi="Arial" w:cs="Arial"/>
          <w:color w:val="000000"/>
          <w:spacing w:val="-2"/>
          <w:sz w:val="18"/>
          <w:szCs w:val="18"/>
          <w:u w:val="single"/>
        </w:rPr>
      </w:pPr>
      <w:r w:rsidRPr="00474885">
        <w:rPr>
          <w:rFonts w:ascii="Arial" w:eastAsia="PMingLiU" w:hAnsi="Arial" w:cs="Arial"/>
          <w:color w:val="000000"/>
          <w:spacing w:val="-2"/>
          <w:sz w:val="18"/>
          <w:szCs w:val="18"/>
          <w:u w:val="single"/>
        </w:rPr>
        <w:t>Computer software</w:t>
      </w:r>
    </w:p>
    <w:p w:rsidR="00144F39" w:rsidRPr="00FE638D" w:rsidRDefault="00144F39" w:rsidP="007F21AF">
      <w:pPr>
        <w:ind w:left="540"/>
        <w:jc w:val="both"/>
        <w:rPr>
          <w:rFonts w:ascii="Arial" w:eastAsia="PMingLiU" w:hAnsi="Arial" w:cs="Arial"/>
          <w:color w:val="000000"/>
          <w:sz w:val="14"/>
          <w:szCs w:val="14"/>
        </w:rPr>
      </w:pPr>
    </w:p>
    <w:p w:rsidR="00144F39" w:rsidRPr="00474885" w:rsidRDefault="00144F39" w:rsidP="007F21AF">
      <w:pPr>
        <w:ind w:left="540"/>
        <w:jc w:val="both"/>
        <w:rPr>
          <w:rFonts w:ascii="Arial" w:eastAsia="PMingLiU" w:hAnsi="Arial" w:cs="Arial"/>
          <w:color w:val="000000"/>
          <w:sz w:val="18"/>
          <w:szCs w:val="18"/>
        </w:rPr>
      </w:pPr>
      <w:r w:rsidRPr="00781B37">
        <w:rPr>
          <w:rFonts w:ascii="Arial" w:eastAsia="PMingLiU" w:hAnsi="Arial" w:cs="Arial"/>
          <w:color w:val="000000"/>
          <w:spacing w:val="-10"/>
          <w:sz w:val="18"/>
          <w:szCs w:val="18"/>
        </w:rPr>
        <w:t>Costs associated with maintaining computer software programmes are recognised as an expense as incurred. Development</w:t>
      </w:r>
      <w:r w:rsidRPr="00474885">
        <w:rPr>
          <w:rFonts w:ascii="Arial" w:eastAsia="PMingLiU" w:hAnsi="Arial" w:cs="Arial"/>
          <w:color w:val="000000"/>
          <w:sz w:val="18"/>
          <w:szCs w:val="18"/>
        </w:rPr>
        <w:t xml:space="preserve"> costs that are directly attributable to the design and </w:t>
      </w:r>
      <w:r w:rsidRPr="00474885">
        <w:rPr>
          <w:rFonts w:ascii="Arial" w:eastAsia="PMingLiU" w:hAnsi="Arial" w:cs="Arial"/>
          <w:color w:val="000000"/>
          <w:spacing w:val="-6"/>
          <w:sz w:val="18"/>
          <w:szCs w:val="18"/>
        </w:rPr>
        <w:t xml:space="preserve">testing of identifiable and unique software products controlled by the </w:t>
      </w:r>
      <w:r w:rsidR="00812C31">
        <w:rPr>
          <w:rFonts w:ascii="Arial" w:eastAsia="PMingLiU" w:hAnsi="Arial" w:cs="Arial"/>
          <w:color w:val="000000"/>
          <w:spacing w:val="-6"/>
          <w:sz w:val="18"/>
          <w:szCs w:val="18"/>
        </w:rPr>
        <w:t>Group</w:t>
      </w:r>
      <w:r w:rsidRPr="00474885">
        <w:rPr>
          <w:rFonts w:ascii="Arial" w:eastAsia="PMingLiU" w:hAnsi="Arial" w:cs="Arial"/>
          <w:color w:val="000000"/>
          <w:spacing w:val="-6"/>
          <w:sz w:val="18"/>
          <w:szCs w:val="18"/>
        </w:rPr>
        <w:t xml:space="preserve"> is recognised</w:t>
      </w:r>
      <w:r w:rsidRPr="00474885">
        <w:rPr>
          <w:rFonts w:ascii="Arial" w:eastAsia="PMingLiU" w:hAnsi="Arial" w:cs="Arial"/>
          <w:color w:val="000000"/>
          <w:sz w:val="18"/>
          <w:szCs w:val="18"/>
        </w:rPr>
        <w:t xml:space="preserve"> as intangible assets when the following criteria are met:</w:t>
      </w:r>
    </w:p>
    <w:p w:rsidR="00144F39" w:rsidRPr="00FE638D" w:rsidRDefault="00144F39" w:rsidP="007F21AF">
      <w:pPr>
        <w:ind w:left="540"/>
        <w:jc w:val="both"/>
        <w:rPr>
          <w:rFonts w:ascii="Arial" w:eastAsia="PMingLiU" w:hAnsi="Arial" w:cs="Arial"/>
          <w:color w:val="000000"/>
          <w:sz w:val="14"/>
          <w:szCs w:val="14"/>
        </w:rPr>
      </w:pPr>
    </w:p>
    <w:p w:rsidR="00144F39" w:rsidRPr="00474885" w:rsidRDefault="00144F39" w:rsidP="007F21AF">
      <w:pPr>
        <w:numPr>
          <w:ilvl w:val="0"/>
          <w:numId w:val="9"/>
        </w:numPr>
        <w:ind w:left="1080"/>
        <w:jc w:val="both"/>
        <w:rPr>
          <w:rFonts w:ascii="Arial" w:eastAsia="PMingLiU" w:hAnsi="Arial" w:cs="Arial"/>
          <w:color w:val="000000"/>
          <w:spacing w:val="-2"/>
          <w:sz w:val="18"/>
          <w:szCs w:val="18"/>
        </w:rPr>
      </w:pPr>
      <w:r w:rsidRPr="00474885">
        <w:rPr>
          <w:rFonts w:ascii="Arial" w:eastAsia="PMingLiU" w:hAnsi="Arial" w:cs="Arial"/>
          <w:color w:val="000000"/>
          <w:spacing w:val="-2"/>
          <w:sz w:val="18"/>
          <w:szCs w:val="18"/>
        </w:rPr>
        <w:t>it is technically feasible to complete the software product so that it will be available for use;</w:t>
      </w:r>
    </w:p>
    <w:p w:rsidR="00144F39" w:rsidRPr="00474885" w:rsidRDefault="00144F39" w:rsidP="007F21AF">
      <w:pPr>
        <w:numPr>
          <w:ilvl w:val="0"/>
          <w:numId w:val="9"/>
        </w:numPr>
        <w:ind w:left="1080"/>
        <w:jc w:val="both"/>
        <w:rPr>
          <w:rFonts w:ascii="Arial" w:eastAsia="PMingLiU" w:hAnsi="Arial" w:cs="Arial"/>
          <w:color w:val="000000"/>
          <w:sz w:val="18"/>
          <w:szCs w:val="18"/>
        </w:rPr>
      </w:pPr>
      <w:r w:rsidRPr="00474885">
        <w:rPr>
          <w:rFonts w:ascii="Arial" w:eastAsia="PMingLiU" w:hAnsi="Arial" w:cs="Arial"/>
          <w:color w:val="000000"/>
          <w:sz w:val="18"/>
          <w:szCs w:val="18"/>
        </w:rPr>
        <w:t>management intends to complete the software product and use or sell it;</w:t>
      </w:r>
    </w:p>
    <w:p w:rsidR="00144F39" w:rsidRPr="00474885" w:rsidRDefault="00144F39" w:rsidP="007F21AF">
      <w:pPr>
        <w:numPr>
          <w:ilvl w:val="0"/>
          <w:numId w:val="9"/>
        </w:numPr>
        <w:ind w:left="1080"/>
        <w:jc w:val="both"/>
        <w:rPr>
          <w:rFonts w:ascii="Arial" w:eastAsia="PMingLiU" w:hAnsi="Arial" w:cs="Arial"/>
          <w:color w:val="000000"/>
          <w:sz w:val="18"/>
          <w:szCs w:val="18"/>
        </w:rPr>
      </w:pPr>
      <w:r w:rsidRPr="00474885">
        <w:rPr>
          <w:rFonts w:ascii="Arial" w:eastAsia="PMingLiU" w:hAnsi="Arial" w:cs="Arial"/>
          <w:color w:val="000000"/>
          <w:sz w:val="18"/>
          <w:szCs w:val="18"/>
        </w:rPr>
        <w:t>there is an ability to use or sell the software product;</w:t>
      </w:r>
    </w:p>
    <w:p w:rsidR="00144F39" w:rsidRPr="00474885" w:rsidRDefault="00144F39" w:rsidP="007F21AF">
      <w:pPr>
        <w:numPr>
          <w:ilvl w:val="0"/>
          <w:numId w:val="9"/>
        </w:numPr>
        <w:ind w:left="1080"/>
        <w:jc w:val="both"/>
        <w:rPr>
          <w:rFonts w:ascii="Arial" w:eastAsia="PMingLiU" w:hAnsi="Arial" w:cs="Arial"/>
          <w:color w:val="000000"/>
          <w:spacing w:val="-2"/>
          <w:sz w:val="18"/>
          <w:szCs w:val="18"/>
        </w:rPr>
      </w:pPr>
      <w:r w:rsidRPr="00474885">
        <w:rPr>
          <w:rFonts w:ascii="Arial" w:eastAsia="PMingLiU" w:hAnsi="Arial" w:cs="Arial"/>
          <w:color w:val="000000"/>
          <w:spacing w:val="-2"/>
          <w:sz w:val="18"/>
          <w:szCs w:val="18"/>
        </w:rPr>
        <w:t>it can be demonstrated how the software product will generate probable future economic benefits;</w:t>
      </w:r>
    </w:p>
    <w:p w:rsidR="00144F39" w:rsidRPr="00474885" w:rsidRDefault="00144F39" w:rsidP="007F21AF">
      <w:pPr>
        <w:numPr>
          <w:ilvl w:val="0"/>
          <w:numId w:val="9"/>
        </w:numPr>
        <w:ind w:left="1080"/>
        <w:jc w:val="both"/>
        <w:rPr>
          <w:rFonts w:ascii="Arial" w:eastAsia="PMingLiU" w:hAnsi="Arial" w:cs="Arial"/>
          <w:color w:val="000000"/>
          <w:sz w:val="18"/>
          <w:szCs w:val="18"/>
        </w:rPr>
      </w:pPr>
      <w:r w:rsidRPr="00474885">
        <w:rPr>
          <w:rFonts w:ascii="Arial" w:eastAsia="PMingLiU" w:hAnsi="Arial" w:cs="Arial"/>
          <w:color w:val="000000"/>
          <w:sz w:val="18"/>
          <w:szCs w:val="18"/>
        </w:rPr>
        <w:t>adequate technical, financial and other resources to complete the development and to use or sell the software product are available; and</w:t>
      </w:r>
    </w:p>
    <w:p w:rsidR="00144F39" w:rsidRPr="00474885" w:rsidRDefault="00144F39" w:rsidP="007F21AF">
      <w:pPr>
        <w:numPr>
          <w:ilvl w:val="0"/>
          <w:numId w:val="9"/>
        </w:numPr>
        <w:ind w:left="1080"/>
        <w:jc w:val="both"/>
        <w:rPr>
          <w:rFonts w:ascii="Arial" w:eastAsia="PMingLiU" w:hAnsi="Arial" w:cs="Arial"/>
          <w:color w:val="000000"/>
          <w:spacing w:val="-2"/>
          <w:sz w:val="18"/>
          <w:szCs w:val="18"/>
        </w:rPr>
      </w:pPr>
      <w:r w:rsidRPr="00474885">
        <w:rPr>
          <w:rFonts w:ascii="Arial" w:eastAsia="PMingLiU" w:hAnsi="Arial" w:cs="Arial"/>
          <w:color w:val="000000"/>
          <w:spacing w:val="-2"/>
          <w:sz w:val="18"/>
          <w:szCs w:val="18"/>
        </w:rPr>
        <w:t>the expenditure attributable to the software product during its development can be reliably measured.</w:t>
      </w:r>
    </w:p>
    <w:p w:rsidR="00144F39" w:rsidRPr="00FE638D" w:rsidRDefault="00144F39" w:rsidP="007F21AF">
      <w:pPr>
        <w:ind w:left="540"/>
        <w:jc w:val="both"/>
        <w:rPr>
          <w:rFonts w:ascii="Arial" w:eastAsia="PMingLiU" w:hAnsi="Arial" w:cs="Arial"/>
          <w:color w:val="000000"/>
          <w:sz w:val="14"/>
          <w:szCs w:val="14"/>
        </w:rPr>
      </w:pPr>
    </w:p>
    <w:p w:rsidR="00144F39" w:rsidRPr="00474885" w:rsidRDefault="00144F39" w:rsidP="007F21AF">
      <w:pPr>
        <w:ind w:left="540"/>
        <w:jc w:val="both"/>
        <w:rPr>
          <w:rFonts w:ascii="Arial" w:eastAsia="PMingLiU" w:hAnsi="Arial" w:cs="Arial"/>
          <w:color w:val="000000"/>
          <w:sz w:val="18"/>
          <w:szCs w:val="18"/>
        </w:rPr>
      </w:pPr>
      <w:r w:rsidRPr="00474885">
        <w:rPr>
          <w:rFonts w:ascii="Arial" w:eastAsia="PMingLiU" w:hAnsi="Arial" w:cs="Arial"/>
          <w:color w:val="000000"/>
          <w:spacing w:val="-6"/>
          <w:sz w:val="18"/>
          <w:szCs w:val="18"/>
        </w:rPr>
        <w:t>Directly attributable costs that are capitalised as part of the software product include the software</w:t>
      </w:r>
      <w:r w:rsidRPr="00474885">
        <w:rPr>
          <w:rFonts w:ascii="Arial" w:eastAsia="PMingLiU" w:hAnsi="Arial" w:cs="Arial"/>
          <w:color w:val="000000"/>
          <w:spacing w:val="-4"/>
          <w:sz w:val="18"/>
          <w:szCs w:val="18"/>
        </w:rPr>
        <w:t xml:space="preserve"> development </w:t>
      </w:r>
      <w:r w:rsidRPr="00474885">
        <w:rPr>
          <w:rFonts w:ascii="Arial" w:eastAsia="PMingLiU" w:hAnsi="Arial" w:cs="Arial"/>
          <w:color w:val="000000"/>
          <w:sz w:val="18"/>
          <w:szCs w:val="18"/>
        </w:rPr>
        <w:t>employee costs and an appropriate portion of relevant overheads.</w:t>
      </w:r>
    </w:p>
    <w:p w:rsidR="00144F39" w:rsidRPr="00FE638D" w:rsidRDefault="00144F39" w:rsidP="007F21AF">
      <w:pPr>
        <w:ind w:left="540"/>
        <w:jc w:val="both"/>
        <w:rPr>
          <w:rFonts w:ascii="Arial" w:eastAsia="PMingLiU" w:hAnsi="Arial" w:cs="Arial"/>
          <w:color w:val="000000"/>
          <w:spacing w:val="-4"/>
          <w:sz w:val="14"/>
          <w:szCs w:val="14"/>
        </w:rPr>
      </w:pPr>
    </w:p>
    <w:p w:rsidR="00144F39" w:rsidRPr="00EC0E31" w:rsidRDefault="00144F39" w:rsidP="007F21AF">
      <w:pPr>
        <w:ind w:left="540"/>
        <w:jc w:val="both"/>
        <w:rPr>
          <w:rFonts w:ascii="Arial" w:eastAsia="PMingLiU" w:hAnsi="Arial" w:cs="Arial"/>
          <w:color w:val="000000"/>
          <w:sz w:val="18"/>
          <w:szCs w:val="18"/>
        </w:rPr>
      </w:pPr>
      <w:r w:rsidRPr="00EC0E31">
        <w:rPr>
          <w:rFonts w:ascii="Arial" w:eastAsia="PMingLiU" w:hAnsi="Arial" w:cs="Arial"/>
          <w:color w:val="000000"/>
          <w:spacing w:val="-8"/>
          <w:sz w:val="18"/>
          <w:szCs w:val="18"/>
        </w:rPr>
        <w:t>Other development expenditures that do not meet these criteria are recognised as an expense as incurred.  Development</w:t>
      </w:r>
      <w:r w:rsidRPr="00EC0E31">
        <w:rPr>
          <w:rFonts w:ascii="Arial" w:eastAsia="PMingLiU" w:hAnsi="Arial" w:cs="Arial"/>
          <w:color w:val="000000"/>
          <w:sz w:val="18"/>
          <w:szCs w:val="18"/>
        </w:rPr>
        <w:t xml:space="preserve"> costs previously recognised as an expense are not recognised as an intangible asset in a subsequent period.</w:t>
      </w:r>
    </w:p>
    <w:p w:rsidR="00144F39" w:rsidRPr="00FE638D" w:rsidRDefault="00144F39" w:rsidP="007F21AF">
      <w:pPr>
        <w:ind w:left="540"/>
        <w:jc w:val="both"/>
        <w:rPr>
          <w:rFonts w:ascii="Arial" w:eastAsia="PMingLiU" w:hAnsi="Arial" w:cs="Arial"/>
          <w:color w:val="000000"/>
          <w:spacing w:val="-4"/>
          <w:sz w:val="14"/>
          <w:szCs w:val="14"/>
        </w:rPr>
      </w:pPr>
    </w:p>
    <w:p w:rsidR="00144F39" w:rsidRPr="00474885" w:rsidRDefault="00144F39" w:rsidP="007F21AF">
      <w:pPr>
        <w:ind w:left="540"/>
        <w:jc w:val="both"/>
        <w:rPr>
          <w:rFonts w:ascii="Arial" w:eastAsia="PMingLiU" w:hAnsi="Arial" w:cs="Arial"/>
          <w:color w:val="000000"/>
          <w:spacing w:val="-4"/>
          <w:sz w:val="18"/>
          <w:szCs w:val="18"/>
        </w:rPr>
      </w:pPr>
      <w:r w:rsidRPr="00474885">
        <w:rPr>
          <w:rFonts w:ascii="Arial" w:eastAsia="PMingLiU" w:hAnsi="Arial" w:cs="Arial"/>
          <w:color w:val="000000"/>
          <w:spacing w:val="-4"/>
          <w:sz w:val="18"/>
          <w:szCs w:val="18"/>
        </w:rPr>
        <w:t xml:space="preserve">Computer software development costs recognised as intangible assets are amortised using the straight-line method over their estimated useful lives, which does not exceed </w:t>
      </w:r>
      <w:r w:rsidR="00393CC0" w:rsidRPr="00474885">
        <w:rPr>
          <w:rFonts w:ascii="Arial" w:eastAsia="PMingLiU" w:hAnsi="Arial" w:cs="Arial"/>
          <w:color w:val="000000"/>
          <w:spacing w:val="-4"/>
          <w:sz w:val="18"/>
          <w:szCs w:val="18"/>
        </w:rPr>
        <w:t>10</w:t>
      </w:r>
      <w:r w:rsidRPr="00474885">
        <w:rPr>
          <w:rFonts w:ascii="Arial" w:eastAsia="PMingLiU" w:hAnsi="Arial" w:cs="Arial"/>
          <w:color w:val="000000"/>
          <w:spacing w:val="-4"/>
          <w:sz w:val="18"/>
          <w:szCs w:val="18"/>
        </w:rPr>
        <w:t xml:space="preserve"> years.</w:t>
      </w:r>
    </w:p>
    <w:p w:rsidR="000123CF" w:rsidRPr="00FE638D" w:rsidRDefault="000123CF" w:rsidP="007F21AF">
      <w:pPr>
        <w:ind w:left="540"/>
        <w:jc w:val="both"/>
        <w:rPr>
          <w:rFonts w:ascii="Arial" w:eastAsia="PMingLiU" w:hAnsi="Arial" w:cs="Arial"/>
          <w:color w:val="000000"/>
          <w:spacing w:val="-4"/>
          <w:sz w:val="14"/>
          <w:szCs w:val="14"/>
        </w:rPr>
      </w:pPr>
    </w:p>
    <w:p w:rsidR="00D762CB"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D762CB" w:rsidRPr="00912956">
        <w:rPr>
          <w:rFonts w:ascii="Arial" w:eastAsia="SimSun" w:hAnsi="Arial" w:cs="Arial"/>
          <w:b/>
          <w:bCs/>
          <w:color w:val="CF4A02"/>
          <w:spacing w:val="-2"/>
          <w:sz w:val="18"/>
          <w:szCs w:val="18"/>
          <w:lang w:val="en-GB"/>
        </w:rPr>
        <w:t>.</w:t>
      </w:r>
      <w:r w:rsidRPr="00912956">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0</w:t>
      </w:r>
      <w:r w:rsidR="00D762CB" w:rsidRPr="00912956">
        <w:rPr>
          <w:rFonts w:ascii="Arial" w:eastAsia="SimSun" w:hAnsi="Arial" w:cs="Arial"/>
          <w:b/>
          <w:bCs/>
          <w:color w:val="CF4A02"/>
          <w:spacing w:val="-2"/>
          <w:sz w:val="18"/>
          <w:szCs w:val="18"/>
          <w:lang w:val="en-GB"/>
        </w:rPr>
        <w:tab/>
        <w:t>Impairment of assets</w:t>
      </w:r>
    </w:p>
    <w:p w:rsidR="00D762CB" w:rsidRPr="00FE638D" w:rsidRDefault="00D762CB" w:rsidP="000123CF">
      <w:pPr>
        <w:ind w:left="540"/>
        <w:jc w:val="both"/>
        <w:rPr>
          <w:rFonts w:ascii="Arial" w:eastAsia="PMingLiU" w:hAnsi="Arial" w:cs="Arial"/>
          <w:color w:val="000000"/>
          <w:spacing w:val="-4"/>
          <w:sz w:val="14"/>
          <w:szCs w:val="14"/>
        </w:rPr>
      </w:pPr>
    </w:p>
    <w:p w:rsidR="00D762CB" w:rsidRPr="000123CF" w:rsidRDefault="00D762CB" w:rsidP="000123CF">
      <w:pPr>
        <w:ind w:left="540"/>
        <w:jc w:val="both"/>
        <w:rPr>
          <w:rFonts w:ascii="Arial" w:eastAsia="PMingLiU" w:hAnsi="Arial" w:cs="Arial"/>
          <w:color w:val="000000"/>
          <w:sz w:val="18"/>
          <w:szCs w:val="18"/>
        </w:rPr>
      </w:pPr>
      <w:r w:rsidRPr="000123CF">
        <w:rPr>
          <w:rFonts w:ascii="Arial" w:eastAsia="PMingLiU" w:hAnsi="Arial" w:cs="Arial"/>
          <w:color w:val="000000"/>
          <w:spacing w:val="-4"/>
          <w:sz w:val="18"/>
          <w:szCs w:val="18"/>
        </w:rPr>
        <w:t>Assets that h</w:t>
      </w:r>
      <w:r w:rsidR="00385A4E" w:rsidRPr="000123CF">
        <w:rPr>
          <w:rFonts w:ascii="Arial" w:eastAsia="PMingLiU" w:hAnsi="Arial" w:cs="Arial"/>
          <w:color w:val="000000"/>
          <w:spacing w:val="-4"/>
          <w:sz w:val="18"/>
          <w:szCs w:val="18"/>
        </w:rPr>
        <w:t xml:space="preserve">ave an indefinite useful life, </w:t>
      </w:r>
      <w:r w:rsidRPr="000123CF">
        <w:rPr>
          <w:rFonts w:ascii="Arial" w:eastAsia="PMingLiU" w:hAnsi="Arial" w:cs="Arial"/>
          <w:color w:val="000000"/>
          <w:spacing w:val="-4"/>
          <w:sz w:val="18"/>
          <w:szCs w:val="18"/>
        </w:rPr>
        <w:t>for example goodwill, are not subject to amortisation are tested annually</w:t>
      </w:r>
      <w:r w:rsidRPr="000123CF">
        <w:rPr>
          <w:rFonts w:ascii="Arial" w:eastAsia="PMingLiU" w:hAnsi="Arial" w:cs="Arial"/>
          <w:color w:val="000000"/>
          <w:sz w:val="18"/>
          <w:szCs w:val="18"/>
        </w:rPr>
        <w:t xml:space="preserve">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w:t>
      </w:r>
      <w:r w:rsidRPr="00467B38">
        <w:rPr>
          <w:rFonts w:ascii="Arial" w:eastAsia="PMingLiU" w:hAnsi="Arial" w:cs="Arial"/>
          <w:color w:val="000000"/>
          <w:spacing w:val="-6"/>
          <w:sz w:val="18"/>
          <w:szCs w:val="18"/>
        </w:rPr>
        <w:t>impairment, assets are grouped at the lowest level for which there are separately identifiable cash flows. Non-financial</w:t>
      </w:r>
      <w:r w:rsidRPr="000123CF">
        <w:rPr>
          <w:rFonts w:ascii="Arial" w:eastAsia="PMingLiU" w:hAnsi="Arial" w:cs="Arial"/>
          <w:color w:val="000000"/>
          <w:sz w:val="18"/>
          <w:szCs w:val="18"/>
        </w:rPr>
        <w:t xml:space="preserve"> assets other than goodwill that suffered an impairment are reviewed for possible reversal of the impairment at each reporting date.</w:t>
      </w:r>
    </w:p>
    <w:p w:rsidR="00781B37" w:rsidRPr="00FE638D" w:rsidRDefault="00781B37" w:rsidP="00912956">
      <w:pPr>
        <w:pStyle w:val="NoSpacing"/>
        <w:ind w:left="540" w:hanging="540"/>
        <w:jc w:val="both"/>
        <w:rPr>
          <w:rFonts w:ascii="Arial" w:eastAsia="SimSun" w:hAnsi="Arial" w:cs="Arial"/>
          <w:color w:val="CF4A02"/>
          <w:spacing w:val="-2"/>
          <w:sz w:val="14"/>
          <w:szCs w:val="14"/>
          <w:lang w:val="en-GB"/>
        </w:rPr>
      </w:pPr>
      <w:bookmarkStart w:id="3" w:name="_Toc311790772"/>
      <w:bookmarkStart w:id="4" w:name="_Toc437937804"/>
    </w:p>
    <w:p w:rsidR="00255EBB" w:rsidRPr="00912956" w:rsidRDefault="00393CC0" w:rsidP="00912956">
      <w:pPr>
        <w:pStyle w:val="NoSpacing"/>
        <w:ind w:left="540" w:hanging="540"/>
        <w:jc w:val="both"/>
        <w:rPr>
          <w:rFonts w:ascii="Arial" w:eastAsia="SimSun" w:hAnsi="Arial" w:cs="Arial"/>
          <w:b/>
          <w:bCs/>
          <w:color w:val="CF4A02"/>
          <w:spacing w:val="-2"/>
          <w:sz w:val="18"/>
          <w:szCs w:val="18"/>
          <w:lang w:val="en-GB"/>
        </w:rPr>
      </w:pPr>
      <w:r w:rsidRPr="00912956">
        <w:rPr>
          <w:rFonts w:ascii="Arial" w:eastAsia="SimSun" w:hAnsi="Arial" w:cs="Arial"/>
          <w:b/>
          <w:bCs/>
          <w:color w:val="CF4A02"/>
          <w:spacing w:val="-2"/>
          <w:sz w:val="18"/>
          <w:szCs w:val="18"/>
          <w:lang w:val="en-GB"/>
        </w:rPr>
        <w:t>2</w:t>
      </w:r>
      <w:r w:rsidR="00255EBB" w:rsidRPr="00912956">
        <w:rPr>
          <w:rFonts w:ascii="Arial" w:eastAsia="SimSun" w:hAnsi="Arial" w:cs="Arial"/>
          <w:b/>
          <w:bCs/>
          <w:color w:val="CF4A02"/>
          <w:spacing w:val="-2"/>
          <w:sz w:val="18"/>
          <w:szCs w:val="18"/>
          <w:lang w:val="en-GB"/>
        </w:rPr>
        <w:t>.</w:t>
      </w:r>
      <w:r w:rsidRPr="00912956">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1</w:t>
      </w:r>
      <w:r w:rsidR="00255EBB" w:rsidRPr="00912956">
        <w:rPr>
          <w:rFonts w:ascii="Arial" w:eastAsia="SimSun" w:hAnsi="Arial" w:cs="Arial"/>
          <w:b/>
          <w:bCs/>
          <w:color w:val="CF4A02"/>
          <w:spacing w:val="-2"/>
          <w:sz w:val="18"/>
          <w:szCs w:val="18"/>
          <w:lang w:val="en-GB"/>
        </w:rPr>
        <w:tab/>
        <w:t>Leases - where the Company is the lessee</w:t>
      </w:r>
      <w:bookmarkEnd w:id="3"/>
      <w:bookmarkEnd w:id="4"/>
    </w:p>
    <w:p w:rsidR="00255EBB" w:rsidRPr="00FE638D" w:rsidRDefault="00255EBB" w:rsidP="000123CF">
      <w:pPr>
        <w:pStyle w:val="NoSpacing"/>
        <w:ind w:left="540"/>
        <w:jc w:val="both"/>
        <w:rPr>
          <w:rFonts w:ascii="Arial" w:eastAsia="SimSun" w:hAnsi="Arial" w:cs="Arial"/>
          <w:color w:val="000000"/>
          <w:sz w:val="14"/>
          <w:szCs w:val="14"/>
        </w:rPr>
      </w:pPr>
    </w:p>
    <w:p w:rsidR="00255EBB" w:rsidRPr="00467B38" w:rsidRDefault="00255EBB" w:rsidP="000123CF">
      <w:pPr>
        <w:pStyle w:val="NoSpacing"/>
        <w:ind w:left="540"/>
        <w:jc w:val="both"/>
        <w:rPr>
          <w:rFonts w:ascii="Arial" w:eastAsia="SimSun" w:hAnsi="Arial" w:cs="Arial"/>
          <w:color w:val="CF4A02"/>
          <w:sz w:val="18"/>
          <w:szCs w:val="18"/>
        </w:rPr>
      </w:pPr>
      <w:r w:rsidRPr="00467B38">
        <w:rPr>
          <w:rFonts w:ascii="Arial" w:eastAsia="SimSun" w:hAnsi="Arial" w:cs="Arial"/>
          <w:color w:val="CF4A02"/>
          <w:sz w:val="18"/>
          <w:szCs w:val="18"/>
        </w:rPr>
        <w:t>Operating leases</w:t>
      </w:r>
    </w:p>
    <w:p w:rsidR="00255EBB" w:rsidRPr="00FE638D" w:rsidRDefault="00255EBB" w:rsidP="000123CF">
      <w:pPr>
        <w:pStyle w:val="NoSpacing"/>
        <w:ind w:left="540"/>
        <w:jc w:val="thaiDistribute"/>
        <w:rPr>
          <w:rFonts w:ascii="Arial" w:eastAsia="SimSun" w:hAnsi="Arial" w:cs="Arial"/>
          <w:color w:val="000000"/>
          <w:spacing w:val="-4"/>
          <w:sz w:val="14"/>
          <w:szCs w:val="14"/>
        </w:rPr>
      </w:pPr>
    </w:p>
    <w:p w:rsidR="00255EBB" w:rsidRPr="00474885" w:rsidRDefault="00255EBB" w:rsidP="000123CF">
      <w:pPr>
        <w:pStyle w:val="NoSpacing"/>
        <w:ind w:left="540"/>
        <w:jc w:val="thaiDistribute"/>
        <w:rPr>
          <w:rFonts w:ascii="Arial" w:eastAsia="SimSun" w:hAnsi="Arial" w:cs="Arial"/>
          <w:color w:val="000000"/>
          <w:spacing w:val="-4"/>
          <w:sz w:val="18"/>
          <w:szCs w:val="18"/>
        </w:rPr>
      </w:pPr>
      <w:r w:rsidRPr="00474885">
        <w:rPr>
          <w:rFonts w:ascii="Arial" w:eastAsia="SimSun" w:hAnsi="Arial" w:cs="Arial"/>
          <w:color w:val="000000"/>
          <w:spacing w:val="-4"/>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255EBB" w:rsidRPr="00FE638D" w:rsidRDefault="00255EBB" w:rsidP="000123CF">
      <w:pPr>
        <w:pStyle w:val="NoSpacing"/>
        <w:ind w:left="540"/>
        <w:jc w:val="thaiDistribute"/>
        <w:rPr>
          <w:rFonts w:ascii="Arial" w:eastAsia="SimSun" w:hAnsi="Arial" w:cs="Arial"/>
          <w:color w:val="000000"/>
          <w:spacing w:val="-4"/>
          <w:sz w:val="14"/>
          <w:szCs w:val="14"/>
        </w:rPr>
      </w:pPr>
    </w:p>
    <w:p w:rsidR="00255EBB" w:rsidRPr="00467B38" w:rsidRDefault="00255EBB" w:rsidP="00DE1A24">
      <w:pPr>
        <w:pStyle w:val="NoSpacing"/>
        <w:ind w:left="540"/>
        <w:jc w:val="both"/>
        <w:rPr>
          <w:rFonts w:ascii="Arial" w:eastAsia="SimSun" w:hAnsi="Arial" w:cs="Arial"/>
          <w:color w:val="CF4A02"/>
          <w:sz w:val="18"/>
          <w:szCs w:val="18"/>
        </w:rPr>
      </w:pPr>
      <w:r w:rsidRPr="00467B38">
        <w:rPr>
          <w:rFonts w:ascii="Arial" w:eastAsia="SimSun" w:hAnsi="Arial" w:cs="Arial"/>
          <w:color w:val="CF4A02"/>
          <w:sz w:val="18"/>
          <w:szCs w:val="18"/>
        </w:rPr>
        <w:t>Finance leases</w:t>
      </w:r>
    </w:p>
    <w:p w:rsidR="00255EBB" w:rsidRPr="00FE638D" w:rsidRDefault="00255EBB" w:rsidP="000123CF">
      <w:pPr>
        <w:pStyle w:val="NoSpacing"/>
        <w:ind w:left="540"/>
        <w:jc w:val="thaiDistribute"/>
        <w:rPr>
          <w:rFonts w:ascii="Arial" w:eastAsia="SimSun" w:hAnsi="Arial" w:cs="Arial"/>
          <w:color w:val="000000"/>
          <w:spacing w:val="-4"/>
          <w:sz w:val="14"/>
          <w:szCs w:val="14"/>
        </w:rPr>
      </w:pPr>
    </w:p>
    <w:p w:rsidR="00255EBB" w:rsidRPr="00467B38" w:rsidRDefault="00255EBB" w:rsidP="000123CF">
      <w:pPr>
        <w:pStyle w:val="NoSpacing"/>
        <w:ind w:left="540"/>
        <w:jc w:val="thaiDistribute"/>
        <w:rPr>
          <w:rFonts w:ascii="Arial" w:eastAsia="SimSun" w:hAnsi="Arial" w:cs="Arial"/>
          <w:color w:val="000000"/>
          <w:spacing w:val="-12"/>
          <w:sz w:val="18"/>
          <w:szCs w:val="18"/>
        </w:rPr>
      </w:pPr>
      <w:r w:rsidRPr="00474885">
        <w:rPr>
          <w:rFonts w:ascii="Arial" w:eastAsia="SimSun" w:hAnsi="Arial" w:cs="Arial"/>
          <w:color w:val="000000"/>
          <w:spacing w:val="-9"/>
          <w:sz w:val="18"/>
          <w:szCs w:val="18"/>
        </w:rPr>
        <w:t xml:space="preserve">The </w:t>
      </w:r>
      <w:r w:rsidR="006F48EC" w:rsidRPr="00474885">
        <w:rPr>
          <w:rFonts w:ascii="Arial" w:eastAsia="SimSun" w:hAnsi="Arial" w:cs="Arial"/>
          <w:color w:val="000000"/>
          <w:spacing w:val="-9"/>
          <w:sz w:val="18"/>
          <w:szCs w:val="18"/>
        </w:rPr>
        <w:t>Group</w:t>
      </w:r>
      <w:r w:rsidRPr="00474885">
        <w:rPr>
          <w:rFonts w:ascii="Arial" w:eastAsia="SimSun" w:hAnsi="Arial" w:cs="Arial"/>
          <w:color w:val="000000"/>
          <w:spacing w:val="-9"/>
          <w:sz w:val="18"/>
          <w:szCs w:val="18"/>
        </w:rPr>
        <w:t xml:space="preserve"> leases certain property, plant and equipment. Leases of property, plant or equipment where the </w:t>
      </w:r>
      <w:r w:rsidR="006F48EC" w:rsidRPr="00474885">
        <w:rPr>
          <w:rFonts w:ascii="Arial" w:eastAsia="SimSun" w:hAnsi="Arial" w:cs="Arial"/>
          <w:color w:val="000000"/>
          <w:spacing w:val="-9"/>
          <w:sz w:val="18"/>
          <w:szCs w:val="18"/>
        </w:rPr>
        <w:t xml:space="preserve">Group </w:t>
      </w:r>
      <w:r w:rsidRPr="00474885">
        <w:rPr>
          <w:rFonts w:ascii="Arial" w:eastAsia="SimSun" w:hAnsi="Arial" w:cs="Arial"/>
          <w:color w:val="000000"/>
          <w:spacing w:val="-9"/>
          <w:sz w:val="18"/>
          <w:szCs w:val="18"/>
        </w:rPr>
        <w:t xml:space="preserve">has substantially </w:t>
      </w:r>
      <w:r w:rsidR="0064709C">
        <w:rPr>
          <w:rFonts w:ascii="Arial" w:eastAsia="SimSun" w:hAnsi="Arial" w:cs="Arial"/>
          <w:color w:val="000000"/>
          <w:spacing w:val="-9"/>
          <w:sz w:val="18"/>
          <w:szCs w:val="18"/>
        </w:rPr>
        <w:t xml:space="preserve">born </w:t>
      </w:r>
      <w:r w:rsidRPr="00474885">
        <w:rPr>
          <w:rFonts w:ascii="Arial" w:eastAsia="SimSun" w:hAnsi="Arial" w:cs="Arial"/>
          <w:color w:val="000000"/>
          <w:spacing w:val="-9"/>
          <w:sz w:val="18"/>
          <w:szCs w:val="18"/>
        </w:rPr>
        <w:t xml:space="preserve">all the risks and rewards of ownership are classified as finance leases. Finance leases are </w:t>
      </w:r>
      <w:proofErr w:type="spellStart"/>
      <w:r w:rsidRPr="00474885">
        <w:rPr>
          <w:rFonts w:ascii="Arial" w:eastAsia="SimSun" w:hAnsi="Arial" w:cs="Arial"/>
          <w:color w:val="000000"/>
          <w:spacing w:val="-9"/>
          <w:sz w:val="18"/>
          <w:szCs w:val="18"/>
        </w:rPr>
        <w:t>capitalised</w:t>
      </w:r>
      <w:proofErr w:type="spellEnd"/>
      <w:r w:rsidRPr="00474885">
        <w:rPr>
          <w:rFonts w:ascii="Arial" w:eastAsia="SimSun" w:hAnsi="Arial" w:cs="Arial"/>
          <w:color w:val="000000"/>
          <w:spacing w:val="-9"/>
          <w:sz w:val="18"/>
          <w:szCs w:val="18"/>
        </w:rPr>
        <w:t xml:space="preserve"> at the </w:t>
      </w:r>
      <w:r w:rsidRPr="00467B38">
        <w:rPr>
          <w:rFonts w:ascii="Arial" w:eastAsia="SimSun" w:hAnsi="Arial" w:cs="Arial"/>
          <w:color w:val="000000"/>
          <w:spacing w:val="-12"/>
          <w:sz w:val="18"/>
          <w:szCs w:val="18"/>
        </w:rPr>
        <w:t>inception of the lease at the lower of the fair value of the leased property and the present value of the minimum lease payments.</w:t>
      </w:r>
    </w:p>
    <w:p w:rsidR="00255EBB" w:rsidRPr="00FE638D" w:rsidRDefault="00255EBB" w:rsidP="000123CF">
      <w:pPr>
        <w:pStyle w:val="NoSpacing"/>
        <w:ind w:left="540"/>
        <w:jc w:val="thaiDistribute"/>
        <w:rPr>
          <w:rFonts w:ascii="Arial" w:eastAsia="SimSun" w:hAnsi="Arial" w:cs="Arial"/>
          <w:color w:val="000000"/>
          <w:spacing w:val="-4"/>
          <w:sz w:val="14"/>
          <w:szCs w:val="14"/>
        </w:rPr>
      </w:pPr>
    </w:p>
    <w:p w:rsidR="00255EBB" w:rsidRPr="00474885" w:rsidRDefault="00255EBB" w:rsidP="000123CF">
      <w:pPr>
        <w:pStyle w:val="NoSpacing"/>
        <w:ind w:left="540"/>
        <w:jc w:val="thaiDistribute"/>
        <w:rPr>
          <w:rFonts w:ascii="Arial" w:eastAsia="SimSun" w:hAnsi="Arial" w:cs="Arial"/>
          <w:color w:val="000000"/>
          <w:spacing w:val="-6"/>
          <w:sz w:val="18"/>
          <w:szCs w:val="18"/>
        </w:rPr>
      </w:pPr>
      <w:r w:rsidRPr="00474885">
        <w:rPr>
          <w:rFonts w:ascii="Arial" w:eastAsia="SimSun" w:hAnsi="Arial" w:cs="Arial"/>
          <w:color w:val="000000"/>
          <w:spacing w:val="-4"/>
          <w:sz w:val="18"/>
          <w:szCs w:val="18"/>
        </w:rPr>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w:t>
      </w:r>
      <w:r w:rsidRPr="00474885">
        <w:rPr>
          <w:rFonts w:ascii="Arial" w:eastAsia="SimSun" w:hAnsi="Arial" w:cs="Arial"/>
          <w:color w:val="000000"/>
          <w:spacing w:val="-6"/>
          <w:sz w:val="18"/>
          <w:szCs w:val="18"/>
        </w:rPr>
        <w:t>cost is charged to profit or loss over the lease period. The property, plant or equipment acquired under finance leases is depreciated over the shorter period of the useful life of the asset and the lease term.</w:t>
      </w:r>
    </w:p>
    <w:p w:rsidR="002F157B" w:rsidRDefault="00FE638D" w:rsidP="00E05FE0">
      <w:pPr>
        <w:ind w:left="540"/>
        <w:jc w:val="both"/>
        <w:rPr>
          <w:rFonts w:ascii="Arial" w:eastAsia="PMingLiU" w:hAnsi="Arial" w:cs="Arial"/>
          <w:color w:val="000000"/>
          <w:spacing w:val="-4"/>
          <w:sz w:val="18"/>
          <w:szCs w:val="18"/>
        </w:rPr>
      </w:pPr>
      <w:r>
        <w:rPr>
          <w:rFonts w:ascii="Arial" w:eastAsia="PMingLiU" w:hAnsi="Arial" w:cs="Arial"/>
          <w:color w:val="000000"/>
          <w:spacing w:val="-4"/>
          <w:sz w:val="18"/>
          <w:szCs w:val="18"/>
        </w:rPr>
        <w:br w:type="page"/>
      </w:r>
    </w:p>
    <w:p w:rsidR="00FE638D" w:rsidRPr="00474885" w:rsidRDefault="00FE638D" w:rsidP="00E05FE0">
      <w:pPr>
        <w:ind w:left="540"/>
        <w:jc w:val="both"/>
        <w:rPr>
          <w:rFonts w:ascii="Arial" w:eastAsia="PMingLiU" w:hAnsi="Arial" w:cs="Arial"/>
          <w:color w:val="000000"/>
          <w:spacing w:val="-4"/>
          <w:sz w:val="18"/>
          <w:szCs w:val="18"/>
        </w:rPr>
      </w:pPr>
    </w:p>
    <w:p w:rsidR="00B63AF8"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B63AF8"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2</w:t>
      </w:r>
      <w:r w:rsidR="00B63AF8" w:rsidRPr="00E05FE0">
        <w:rPr>
          <w:rFonts w:ascii="Arial" w:eastAsia="SimSun" w:hAnsi="Arial" w:cs="Arial"/>
          <w:b/>
          <w:bCs/>
          <w:color w:val="CF4A02"/>
          <w:spacing w:val="-2"/>
          <w:sz w:val="18"/>
          <w:szCs w:val="18"/>
          <w:lang w:val="en-GB"/>
        </w:rPr>
        <w:tab/>
        <w:t>Current and deferred income taxes</w:t>
      </w:r>
    </w:p>
    <w:p w:rsidR="00C72908" w:rsidRPr="00474885" w:rsidRDefault="00C72908" w:rsidP="00E05FE0">
      <w:pPr>
        <w:pStyle w:val="NoSpacing"/>
        <w:ind w:left="540"/>
        <w:jc w:val="both"/>
        <w:rPr>
          <w:rFonts w:ascii="Arial" w:eastAsia="SimSun" w:hAnsi="Arial" w:cs="Arial"/>
          <w:color w:val="000000"/>
          <w:sz w:val="18"/>
          <w:szCs w:val="18"/>
        </w:rPr>
      </w:pPr>
    </w:p>
    <w:p w:rsidR="00C72908" w:rsidRPr="00474885" w:rsidRDefault="00C72908" w:rsidP="00E05FE0">
      <w:pPr>
        <w:pStyle w:val="NoSpacing"/>
        <w:ind w:left="540"/>
        <w:jc w:val="both"/>
        <w:rPr>
          <w:rFonts w:ascii="Arial" w:eastAsia="SimSun" w:hAnsi="Arial" w:cs="Arial"/>
          <w:color w:val="000000"/>
          <w:sz w:val="18"/>
          <w:szCs w:val="18"/>
        </w:rPr>
      </w:pPr>
      <w:r w:rsidRPr="00474885">
        <w:rPr>
          <w:rFonts w:ascii="Arial" w:hAnsi="Arial" w:cs="Arial"/>
          <w:color w:val="000000"/>
          <w:spacing w:val="-2"/>
          <w:sz w:val="18"/>
          <w:szCs w:val="18"/>
        </w:rPr>
        <w:t xml:space="preserve">The tax expense for the period comprises current and deferred tax. Tax is </w:t>
      </w:r>
      <w:proofErr w:type="spellStart"/>
      <w:r w:rsidRPr="00474885">
        <w:rPr>
          <w:rFonts w:ascii="Arial" w:hAnsi="Arial" w:cs="Arial"/>
          <w:color w:val="000000"/>
          <w:spacing w:val="-2"/>
          <w:sz w:val="18"/>
          <w:szCs w:val="18"/>
        </w:rPr>
        <w:t>recognised</w:t>
      </w:r>
      <w:proofErr w:type="spellEnd"/>
      <w:r w:rsidRPr="00474885">
        <w:rPr>
          <w:rFonts w:ascii="Arial" w:hAnsi="Arial" w:cs="Arial"/>
          <w:color w:val="000000"/>
          <w:spacing w:val="-2"/>
          <w:sz w:val="18"/>
          <w:szCs w:val="18"/>
        </w:rPr>
        <w:t xml:space="preserve"> in profit or loss, except to the extent that it relates to items </w:t>
      </w:r>
      <w:proofErr w:type="spellStart"/>
      <w:r w:rsidRPr="00474885">
        <w:rPr>
          <w:rFonts w:ascii="Arial" w:hAnsi="Arial" w:cs="Arial"/>
          <w:color w:val="000000"/>
          <w:spacing w:val="-2"/>
          <w:sz w:val="18"/>
          <w:szCs w:val="18"/>
        </w:rPr>
        <w:t>recognised</w:t>
      </w:r>
      <w:proofErr w:type="spellEnd"/>
      <w:r w:rsidRPr="00474885">
        <w:rPr>
          <w:rFonts w:ascii="Arial" w:hAnsi="Arial" w:cs="Arial"/>
          <w:color w:val="000000"/>
          <w:spacing w:val="-2"/>
          <w:sz w:val="18"/>
          <w:szCs w:val="18"/>
        </w:rPr>
        <w:t xml:space="preserve"> in other comprehensive income or directly in equity. In this case</w:t>
      </w:r>
      <w:r w:rsidR="0064709C">
        <w:rPr>
          <w:rFonts w:ascii="Arial" w:hAnsi="Arial" w:cs="Arial"/>
          <w:color w:val="000000"/>
          <w:spacing w:val="-2"/>
          <w:sz w:val="18"/>
          <w:szCs w:val="18"/>
        </w:rPr>
        <w:t>,</w:t>
      </w:r>
      <w:r w:rsidRPr="00474885">
        <w:rPr>
          <w:rFonts w:ascii="Arial" w:hAnsi="Arial" w:cs="Arial"/>
          <w:color w:val="000000"/>
          <w:spacing w:val="-2"/>
          <w:sz w:val="18"/>
          <w:szCs w:val="18"/>
        </w:rPr>
        <w:t xml:space="preserve"> the tax is also </w:t>
      </w:r>
      <w:proofErr w:type="spellStart"/>
      <w:r w:rsidRPr="00474885">
        <w:rPr>
          <w:rFonts w:ascii="Arial" w:hAnsi="Arial" w:cs="Arial"/>
          <w:color w:val="000000"/>
          <w:spacing w:val="-2"/>
          <w:sz w:val="18"/>
          <w:szCs w:val="18"/>
        </w:rPr>
        <w:t>recognised</w:t>
      </w:r>
      <w:proofErr w:type="spellEnd"/>
      <w:r w:rsidRPr="00474885">
        <w:rPr>
          <w:rFonts w:ascii="Arial" w:hAnsi="Arial" w:cs="Arial"/>
          <w:color w:val="000000"/>
          <w:spacing w:val="-2"/>
          <w:sz w:val="18"/>
          <w:szCs w:val="18"/>
        </w:rPr>
        <w:t xml:space="preserve"> in other comprehensive income or directly in equity, respectively.</w:t>
      </w:r>
    </w:p>
    <w:p w:rsidR="00C72908" w:rsidRPr="00474885" w:rsidRDefault="00C72908" w:rsidP="00E05FE0">
      <w:pPr>
        <w:pStyle w:val="NoSpacing"/>
        <w:ind w:left="540"/>
        <w:jc w:val="both"/>
        <w:rPr>
          <w:rFonts w:ascii="Arial" w:eastAsia="SimSun" w:hAnsi="Arial" w:cs="Arial"/>
          <w:color w:val="000000"/>
          <w:sz w:val="18"/>
          <w:szCs w:val="18"/>
        </w:rPr>
      </w:pPr>
    </w:p>
    <w:p w:rsidR="00C72908" w:rsidRPr="00474885" w:rsidRDefault="00C72908" w:rsidP="00E05FE0">
      <w:pPr>
        <w:pStyle w:val="NoSpacing"/>
        <w:ind w:left="540"/>
        <w:jc w:val="both"/>
        <w:rPr>
          <w:rFonts w:ascii="Arial" w:hAnsi="Arial" w:cs="Arial"/>
          <w:color w:val="000000"/>
          <w:spacing w:val="-2"/>
          <w:sz w:val="18"/>
          <w:szCs w:val="18"/>
        </w:rPr>
      </w:pPr>
      <w:r w:rsidRPr="00474885">
        <w:rPr>
          <w:rFonts w:ascii="Arial" w:hAnsi="Arial" w:cs="Arial"/>
          <w:color w:val="000000"/>
          <w:spacing w:val="-2"/>
          <w:sz w:val="18"/>
          <w:szCs w:val="1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C72908" w:rsidRPr="00474885" w:rsidRDefault="00C72908" w:rsidP="00E05FE0">
      <w:pPr>
        <w:pStyle w:val="NoSpacing"/>
        <w:ind w:left="540"/>
        <w:jc w:val="both"/>
        <w:rPr>
          <w:rFonts w:ascii="Arial" w:hAnsi="Arial" w:cs="Arial"/>
          <w:color w:val="000000"/>
          <w:spacing w:val="-2"/>
          <w:sz w:val="18"/>
          <w:szCs w:val="18"/>
        </w:rPr>
      </w:pPr>
    </w:p>
    <w:p w:rsidR="00C72908" w:rsidRPr="00474885" w:rsidRDefault="00C72908" w:rsidP="00E05FE0">
      <w:pPr>
        <w:pStyle w:val="NoSpacing"/>
        <w:ind w:left="540"/>
        <w:jc w:val="both"/>
        <w:rPr>
          <w:rFonts w:ascii="Arial" w:hAnsi="Arial" w:cs="Arial"/>
          <w:color w:val="000000"/>
          <w:spacing w:val="-2"/>
          <w:sz w:val="18"/>
          <w:szCs w:val="18"/>
        </w:rPr>
      </w:pPr>
      <w:r w:rsidRPr="00467B38">
        <w:rPr>
          <w:rFonts w:ascii="Arial" w:hAnsi="Arial" w:cs="Arial"/>
          <w:color w:val="000000"/>
          <w:spacing w:val="-8"/>
          <w:sz w:val="18"/>
          <w:szCs w:val="18"/>
        </w:rPr>
        <w:t xml:space="preserve">Deferred income tax is </w:t>
      </w:r>
      <w:proofErr w:type="spellStart"/>
      <w:r w:rsidRPr="00467B38">
        <w:rPr>
          <w:rFonts w:ascii="Arial" w:hAnsi="Arial" w:cs="Arial"/>
          <w:color w:val="000000"/>
          <w:spacing w:val="-8"/>
          <w:sz w:val="18"/>
          <w:szCs w:val="18"/>
        </w:rPr>
        <w:t>recognised</w:t>
      </w:r>
      <w:proofErr w:type="spellEnd"/>
      <w:r w:rsidRPr="00467B38">
        <w:rPr>
          <w:rFonts w:ascii="Arial" w:hAnsi="Arial" w:cs="Arial"/>
          <w:color w:val="000000"/>
          <w:spacing w:val="-8"/>
          <w:sz w:val="18"/>
          <w:szCs w:val="18"/>
        </w:rPr>
        <w:t>, using the liability method, on temporary differences arising from differences betwee</w:t>
      </w:r>
      <w:r w:rsidRPr="00474885">
        <w:rPr>
          <w:rFonts w:ascii="Arial" w:hAnsi="Arial" w:cs="Arial"/>
          <w:color w:val="000000"/>
          <w:spacing w:val="-4"/>
          <w:sz w:val="18"/>
          <w:szCs w:val="18"/>
        </w:rPr>
        <w:t>n the tax base of assets and liabilities and their carrying amounts in the financial statements.</w:t>
      </w:r>
      <w:r w:rsidR="00B35CA7" w:rsidRPr="00474885">
        <w:rPr>
          <w:rFonts w:ascii="Arial" w:hAnsi="Arial" w:cs="Arial"/>
          <w:color w:val="000000"/>
          <w:spacing w:val="-4"/>
          <w:sz w:val="18"/>
          <w:szCs w:val="18"/>
        </w:rPr>
        <w:t xml:space="preserve"> </w:t>
      </w:r>
      <w:r w:rsidRPr="00474885">
        <w:rPr>
          <w:rFonts w:ascii="Arial" w:hAnsi="Arial" w:cs="Arial"/>
          <w:color w:val="000000"/>
          <w:spacing w:val="-4"/>
          <w:sz w:val="18"/>
          <w:szCs w:val="18"/>
        </w:rPr>
        <w:t xml:space="preserve">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r w:rsidRPr="00474885">
        <w:rPr>
          <w:rFonts w:ascii="Arial" w:hAnsi="Arial" w:cs="Arial"/>
          <w:color w:val="000000"/>
          <w:spacing w:val="-4"/>
          <w:sz w:val="18"/>
          <w:szCs w:val="18"/>
        </w:rPr>
        <w:t>realised</w:t>
      </w:r>
      <w:proofErr w:type="spellEnd"/>
      <w:r w:rsidRPr="00474885">
        <w:rPr>
          <w:rFonts w:ascii="Arial" w:hAnsi="Arial" w:cs="Arial"/>
          <w:color w:val="000000"/>
          <w:spacing w:val="-4"/>
          <w:sz w:val="18"/>
          <w:szCs w:val="18"/>
        </w:rPr>
        <w:t xml:space="preserve"> or the deferred income tax liability is settled.</w:t>
      </w:r>
    </w:p>
    <w:p w:rsidR="00C72908" w:rsidRPr="00474885" w:rsidRDefault="00C72908" w:rsidP="00E05FE0">
      <w:pPr>
        <w:pStyle w:val="NoSpacing"/>
        <w:ind w:left="540"/>
        <w:jc w:val="both"/>
        <w:rPr>
          <w:rFonts w:ascii="Arial" w:eastAsia="SimSun" w:hAnsi="Arial" w:cs="Arial"/>
          <w:color w:val="000000"/>
          <w:sz w:val="18"/>
          <w:szCs w:val="18"/>
        </w:rPr>
      </w:pPr>
    </w:p>
    <w:p w:rsidR="00C72908" w:rsidRPr="00474885" w:rsidRDefault="00C72908" w:rsidP="00E05FE0">
      <w:pPr>
        <w:pStyle w:val="NoSpacing"/>
        <w:ind w:left="540"/>
        <w:jc w:val="both"/>
        <w:rPr>
          <w:rFonts w:ascii="Arial" w:eastAsia="SimSun" w:hAnsi="Arial" w:cs="Arial"/>
          <w:color w:val="000000"/>
          <w:sz w:val="18"/>
          <w:szCs w:val="18"/>
        </w:rPr>
      </w:pPr>
      <w:r w:rsidRPr="00474885">
        <w:rPr>
          <w:rFonts w:ascii="Arial" w:hAnsi="Arial" w:cs="Arial"/>
          <w:color w:val="000000"/>
          <w:spacing w:val="-2"/>
          <w:sz w:val="18"/>
          <w:szCs w:val="18"/>
        </w:rPr>
        <w:t xml:space="preserve">Deferred income tax assets are </w:t>
      </w:r>
      <w:proofErr w:type="spellStart"/>
      <w:r w:rsidRPr="00474885">
        <w:rPr>
          <w:rFonts w:ascii="Arial" w:hAnsi="Arial" w:cs="Arial"/>
          <w:color w:val="000000"/>
          <w:spacing w:val="-2"/>
          <w:sz w:val="18"/>
          <w:szCs w:val="18"/>
        </w:rPr>
        <w:t>recognised</w:t>
      </w:r>
      <w:proofErr w:type="spellEnd"/>
      <w:r w:rsidRPr="00474885">
        <w:rPr>
          <w:rFonts w:ascii="Arial" w:hAnsi="Arial" w:cs="Arial"/>
          <w:color w:val="000000"/>
          <w:spacing w:val="-2"/>
          <w:sz w:val="18"/>
          <w:szCs w:val="18"/>
        </w:rPr>
        <w:t xml:space="preserve"> only to the extent that it is probable that future taxable profit will be available against which the temporary differences can be </w:t>
      </w:r>
      <w:proofErr w:type="spellStart"/>
      <w:r w:rsidRPr="00474885">
        <w:rPr>
          <w:rFonts w:ascii="Arial" w:hAnsi="Arial" w:cs="Arial"/>
          <w:color w:val="000000"/>
          <w:spacing w:val="-2"/>
          <w:sz w:val="18"/>
          <w:szCs w:val="18"/>
        </w:rPr>
        <w:t>utilised</w:t>
      </w:r>
      <w:proofErr w:type="spellEnd"/>
      <w:r w:rsidRPr="00474885">
        <w:rPr>
          <w:rFonts w:ascii="Arial" w:hAnsi="Arial" w:cs="Arial"/>
          <w:color w:val="000000"/>
          <w:spacing w:val="-2"/>
          <w:sz w:val="18"/>
          <w:szCs w:val="18"/>
        </w:rPr>
        <w:t xml:space="preserve">. Deferred income tax is provided on temporary </w:t>
      </w:r>
      <w:r w:rsidRPr="00467B38">
        <w:rPr>
          <w:rFonts w:ascii="Arial" w:hAnsi="Arial" w:cs="Arial"/>
          <w:color w:val="000000"/>
          <w:spacing w:val="-6"/>
          <w:sz w:val="18"/>
          <w:szCs w:val="18"/>
        </w:rPr>
        <w:t>differences arising from investments in subsidiary, except where the timing of the reversal of the temporary difference</w:t>
      </w:r>
      <w:r w:rsidRPr="00474885">
        <w:rPr>
          <w:rFonts w:ascii="Arial" w:hAnsi="Arial" w:cs="Arial"/>
          <w:color w:val="000000"/>
          <w:spacing w:val="-4"/>
          <w:sz w:val="18"/>
          <w:szCs w:val="18"/>
        </w:rPr>
        <w:t xml:space="preserve"> is controlled by the Group and it is probable that the temporary difference will not reverse</w:t>
      </w:r>
      <w:r w:rsidRPr="00474885">
        <w:rPr>
          <w:rFonts w:ascii="Arial" w:hAnsi="Arial" w:cs="Arial"/>
          <w:color w:val="000000"/>
          <w:spacing w:val="-2"/>
          <w:sz w:val="18"/>
          <w:szCs w:val="18"/>
        </w:rPr>
        <w:t xml:space="preserve"> in the foreseeable future.</w:t>
      </w:r>
    </w:p>
    <w:p w:rsidR="00C72908" w:rsidRPr="00474885" w:rsidRDefault="00C72908" w:rsidP="00E05FE0">
      <w:pPr>
        <w:pStyle w:val="NoSpacing"/>
        <w:ind w:left="540"/>
        <w:jc w:val="both"/>
        <w:rPr>
          <w:rFonts w:ascii="Arial" w:eastAsia="SimSun" w:hAnsi="Arial" w:cs="Arial"/>
          <w:color w:val="000000"/>
          <w:sz w:val="18"/>
          <w:szCs w:val="18"/>
        </w:rPr>
      </w:pPr>
    </w:p>
    <w:p w:rsidR="00C72908" w:rsidRPr="00474885" w:rsidRDefault="00B71D6F" w:rsidP="00E05FE0">
      <w:pPr>
        <w:pStyle w:val="NoSpacing"/>
        <w:ind w:left="540"/>
        <w:jc w:val="both"/>
        <w:rPr>
          <w:rFonts w:ascii="Arial" w:eastAsia="Times New Roman" w:hAnsi="Arial" w:cs="Arial"/>
          <w:color w:val="000000"/>
          <w:spacing w:val="-2"/>
          <w:sz w:val="18"/>
          <w:szCs w:val="18"/>
          <w:lang w:val="en-GB"/>
        </w:rPr>
      </w:pPr>
      <w:r w:rsidRPr="00474885">
        <w:rPr>
          <w:rFonts w:ascii="Arial" w:eastAsia="Times New Roman" w:hAnsi="Arial" w:cs="Arial"/>
          <w:color w:val="000000"/>
          <w:spacing w:val="-4"/>
          <w:sz w:val="18"/>
          <w:szCs w:val="18"/>
          <w:lang w:val="en-GB"/>
        </w:rPr>
        <w:t>Deferred income tax assets and liabilities are offset when there is a legally enforceable right to offset current</w:t>
      </w:r>
      <w:r w:rsidRPr="00474885">
        <w:rPr>
          <w:rFonts w:ascii="Arial" w:eastAsia="Times New Roman" w:hAnsi="Arial" w:cs="Arial"/>
          <w:color w:val="000000"/>
          <w:spacing w:val="-2"/>
          <w:sz w:val="18"/>
          <w:szCs w:val="18"/>
          <w:lang w:val="en-GB"/>
        </w:rPr>
        <w:t xml:space="preserve">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B71D6F" w:rsidRPr="00474885" w:rsidRDefault="00B71D6F" w:rsidP="00E05FE0">
      <w:pPr>
        <w:pStyle w:val="NoSpacing"/>
        <w:ind w:left="540"/>
        <w:jc w:val="both"/>
        <w:rPr>
          <w:rFonts w:ascii="Arial" w:eastAsia="Times New Roman" w:hAnsi="Arial" w:cs="Arial"/>
          <w:color w:val="000000"/>
          <w:spacing w:val="-2"/>
          <w:sz w:val="18"/>
          <w:szCs w:val="18"/>
          <w:lang w:val="en-GB"/>
        </w:rPr>
      </w:pPr>
    </w:p>
    <w:p w:rsidR="00144F39"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3F45C1"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3</w:t>
      </w:r>
      <w:r w:rsidR="00144F39" w:rsidRPr="00E05FE0">
        <w:rPr>
          <w:rFonts w:ascii="Arial" w:eastAsia="SimSun" w:hAnsi="Arial" w:cs="Arial"/>
          <w:b/>
          <w:bCs/>
          <w:color w:val="CF4A02"/>
          <w:spacing w:val="-2"/>
          <w:sz w:val="18"/>
          <w:szCs w:val="18"/>
          <w:lang w:val="en-GB"/>
        </w:rPr>
        <w:tab/>
        <w:t>Borrowings</w:t>
      </w:r>
    </w:p>
    <w:p w:rsidR="00144F39" w:rsidRPr="00E05FE0" w:rsidRDefault="00144F39" w:rsidP="00E05FE0">
      <w:pPr>
        <w:ind w:left="540"/>
        <w:jc w:val="both"/>
        <w:rPr>
          <w:rFonts w:ascii="Arial" w:eastAsia="PMingLiU" w:hAnsi="Arial" w:cs="Arial"/>
          <w:color w:val="000000"/>
          <w:spacing w:val="-4"/>
          <w:sz w:val="18"/>
          <w:szCs w:val="18"/>
        </w:rPr>
      </w:pPr>
    </w:p>
    <w:p w:rsidR="00144F39" w:rsidRPr="00E05FE0" w:rsidRDefault="00144F39" w:rsidP="00E05FE0">
      <w:pPr>
        <w:ind w:left="540"/>
        <w:jc w:val="both"/>
        <w:rPr>
          <w:rFonts w:ascii="Arial" w:eastAsia="PMingLiU" w:hAnsi="Arial" w:cs="Arial"/>
          <w:color w:val="000000"/>
          <w:spacing w:val="-8"/>
          <w:sz w:val="18"/>
          <w:szCs w:val="18"/>
        </w:rPr>
      </w:pPr>
      <w:r w:rsidRPr="00E05FE0">
        <w:rPr>
          <w:rFonts w:ascii="Arial" w:eastAsia="PMingLiU" w:hAnsi="Arial" w:cs="Arial"/>
          <w:color w:val="000000"/>
          <w:spacing w:val="-6"/>
          <w:sz w:val="18"/>
          <w:szCs w:val="18"/>
        </w:rPr>
        <w:t>Borrowings are recognised initially at the fair values net of transaction costs incurred.  In subsequent periods, borrowings</w:t>
      </w:r>
      <w:r w:rsidRPr="00E05FE0">
        <w:rPr>
          <w:rFonts w:ascii="Arial" w:eastAsia="PMingLiU" w:hAnsi="Arial" w:cs="Arial"/>
          <w:color w:val="000000"/>
          <w:spacing w:val="-4"/>
          <w:sz w:val="18"/>
          <w:szCs w:val="18"/>
        </w:rPr>
        <w:t xml:space="preserve"> are stated at amortised cost using the effective yield method.  Any difference between proceeds </w:t>
      </w:r>
      <w:r w:rsidRPr="00E05FE0">
        <w:rPr>
          <w:rFonts w:ascii="Arial" w:eastAsia="PMingLiU" w:hAnsi="Arial" w:cs="Arial"/>
          <w:color w:val="000000"/>
          <w:spacing w:val="-8"/>
          <w:sz w:val="18"/>
          <w:szCs w:val="18"/>
        </w:rPr>
        <w:t>(net transaction costs) and the redemption value is recognised in profit or loss over the period of the borrowings.</w:t>
      </w:r>
    </w:p>
    <w:p w:rsidR="00144F39" w:rsidRPr="00E05FE0" w:rsidRDefault="00144F39" w:rsidP="00E05FE0">
      <w:pPr>
        <w:ind w:left="540"/>
        <w:jc w:val="both"/>
        <w:rPr>
          <w:rFonts w:ascii="Arial" w:eastAsia="PMingLiU" w:hAnsi="Arial" w:cs="Arial"/>
          <w:color w:val="000000"/>
          <w:spacing w:val="-4"/>
          <w:sz w:val="18"/>
          <w:szCs w:val="18"/>
        </w:rPr>
      </w:pPr>
    </w:p>
    <w:p w:rsidR="00144F39" w:rsidRPr="00E05FE0" w:rsidRDefault="00144F39" w:rsidP="00E05FE0">
      <w:pPr>
        <w:ind w:left="540"/>
        <w:jc w:val="both"/>
        <w:rPr>
          <w:rFonts w:ascii="Arial" w:eastAsia="PMingLiU" w:hAnsi="Arial" w:cs="Arial"/>
          <w:color w:val="000000"/>
          <w:sz w:val="18"/>
          <w:szCs w:val="18"/>
        </w:rPr>
      </w:pPr>
      <w:r w:rsidRPr="00E05FE0">
        <w:rPr>
          <w:rFonts w:ascii="Arial" w:eastAsia="PMingLiU" w:hAnsi="Arial" w:cs="Arial"/>
          <w:color w:val="000000"/>
          <w:sz w:val="18"/>
          <w:szCs w:val="18"/>
        </w:rPr>
        <w:t>Fees paid on the establishment of loan facilities are recognised as transaction costs of the loan to the extent that it is probable that some or all of the facility will be drawn down.  In this case, the fee is deferr</w:t>
      </w:r>
      <w:r w:rsidR="0019685C" w:rsidRPr="00E05FE0">
        <w:rPr>
          <w:rFonts w:ascii="Arial" w:eastAsia="PMingLiU" w:hAnsi="Arial" w:cs="Arial"/>
          <w:color w:val="000000"/>
          <w:sz w:val="18"/>
          <w:szCs w:val="18"/>
        </w:rPr>
        <w:t xml:space="preserve">ed until the draw-down occurs. </w:t>
      </w:r>
      <w:r w:rsidRPr="00E05FE0">
        <w:rPr>
          <w:rFonts w:ascii="Arial" w:eastAsia="PMingLiU" w:hAnsi="Arial" w:cs="Arial"/>
          <w:color w:val="000000"/>
          <w:sz w:val="18"/>
          <w:szCs w:val="18"/>
        </w:rPr>
        <w:t>To the extent that there is no evidence that it is probable that some or all of the facility will be drawn down, the fee is capitalised as a pre-payment for liquidity services and amortised over the period of the facility to which it relates.</w:t>
      </w:r>
    </w:p>
    <w:p w:rsidR="00144F39" w:rsidRPr="00E05FE0" w:rsidRDefault="00144F39" w:rsidP="00E05FE0">
      <w:pPr>
        <w:ind w:left="540"/>
        <w:jc w:val="both"/>
        <w:rPr>
          <w:rFonts w:ascii="Arial" w:eastAsia="PMingLiU" w:hAnsi="Arial" w:cs="Arial"/>
          <w:color w:val="000000"/>
          <w:spacing w:val="-4"/>
          <w:sz w:val="18"/>
          <w:szCs w:val="18"/>
        </w:rPr>
      </w:pPr>
    </w:p>
    <w:p w:rsidR="00144F39" w:rsidRPr="00E05FE0" w:rsidRDefault="00144F39" w:rsidP="00E05FE0">
      <w:pPr>
        <w:ind w:left="540"/>
        <w:jc w:val="both"/>
        <w:rPr>
          <w:rFonts w:ascii="Arial" w:eastAsia="PMingLiU" w:hAnsi="Arial" w:cs="Arial"/>
          <w:color w:val="000000"/>
          <w:spacing w:val="-4"/>
          <w:sz w:val="18"/>
          <w:szCs w:val="18"/>
        </w:rPr>
      </w:pPr>
      <w:r w:rsidRPr="00E05FE0">
        <w:rPr>
          <w:rFonts w:ascii="Arial" w:eastAsia="PMingLiU" w:hAnsi="Arial" w:cs="Arial"/>
          <w:color w:val="000000"/>
          <w:spacing w:val="-4"/>
          <w:sz w:val="18"/>
          <w:szCs w:val="18"/>
        </w:rPr>
        <w:t xml:space="preserve">Borrowings are classified as current liabilities unless the </w:t>
      </w:r>
      <w:r w:rsidR="00C72908" w:rsidRPr="00E05FE0">
        <w:rPr>
          <w:rFonts w:ascii="Arial" w:eastAsia="PMingLiU" w:hAnsi="Arial" w:cs="Arial"/>
          <w:color w:val="000000"/>
          <w:spacing w:val="-4"/>
          <w:sz w:val="18"/>
          <w:szCs w:val="18"/>
        </w:rPr>
        <w:t>Group</w:t>
      </w:r>
      <w:r w:rsidRPr="00E05FE0">
        <w:rPr>
          <w:rFonts w:ascii="Arial" w:eastAsia="PMingLiU" w:hAnsi="Arial" w:cs="Arial"/>
          <w:color w:val="000000"/>
          <w:spacing w:val="-4"/>
          <w:sz w:val="18"/>
          <w:szCs w:val="18"/>
        </w:rPr>
        <w:t xml:space="preserve"> has an unconditional right to defer settlement of the liability for at least </w:t>
      </w:r>
      <w:r w:rsidR="00393CC0" w:rsidRPr="00E05FE0">
        <w:rPr>
          <w:rFonts w:ascii="Arial" w:eastAsia="PMingLiU" w:hAnsi="Arial" w:cs="Arial"/>
          <w:color w:val="000000"/>
          <w:spacing w:val="-4"/>
          <w:sz w:val="18"/>
          <w:szCs w:val="18"/>
        </w:rPr>
        <w:t>12</w:t>
      </w:r>
      <w:r w:rsidRPr="00E05FE0">
        <w:rPr>
          <w:rFonts w:ascii="Arial" w:eastAsia="PMingLiU" w:hAnsi="Arial" w:cs="Arial"/>
          <w:color w:val="000000"/>
          <w:spacing w:val="-4"/>
          <w:sz w:val="18"/>
          <w:szCs w:val="18"/>
        </w:rPr>
        <w:t xml:space="preserve"> months after the end of reporting date.</w:t>
      </w:r>
    </w:p>
    <w:p w:rsidR="00971CFC" w:rsidRDefault="00971CFC" w:rsidP="00971CFC">
      <w:pPr>
        <w:ind w:left="540"/>
        <w:jc w:val="both"/>
        <w:rPr>
          <w:rFonts w:ascii="Arial" w:eastAsia="PMingLiU" w:hAnsi="Arial" w:cs="Arial"/>
          <w:color w:val="000000"/>
          <w:spacing w:val="-4"/>
          <w:sz w:val="18"/>
          <w:szCs w:val="18"/>
        </w:rPr>
      </w:pPr>
    </w:p>
    <w:p w:rsidR="00217C60" w:rsidRPr="00467B38" w:rsidRDefault="00217C60" w:rsidP="00971CFC">
      <w:pPr>
        <w:ind w:left="540"/>
        <w:jc w:val="both"/>
        <w:rPr>
          <w:rFonts w:ascii="Arial" w:eastAsia="SimSun" w:hAnsi="Arial" w:cs="Arial"/>
          <w:color w:val="CF4A02"/>
          <w:spacing w:val="-2"/>
          <w:sz w:val="18"/>
          <w:szCs w:val="18"/>
        </w:rPr>
      </w:pPr>
      <w:r w:rsidRPr="00467B38">
        <w:rPr>
          <w:rFonts w:ascii="Arial" w:eastAsia="SimSun" w:hAnsi="Arial" w:cs="Arial"/>
          <w:color w:val="CF4A02"/>
          <w:spacing w:val="-2"/>
          <w:sz w:val="18"/>
          <w:szCs w:val="18"/>
        </w:rPr>
        <w:t>Borrowing costs</w:t>
      </w:r>
    </w:p>
    <w:p w:rsidR="00217C60" w:rsidRPr="00E05FE0" w:rsidRDefault="00217C60" w:rsidP="00E05FE0">
      <w:pPr>
        <w:ind w:left="540"/>
        <w:jc w:val="both"/>
        <w:rPr>
          <w:rFonts w:ascii="Arial" w:eastAsia="PMingLiU" w:hAnsi="Arial" w:cs="Arial"/>
          <w:color w:val="000000"/>
          <w:spacing w:val="-4"/>
          <w:sz w:val="18"/>
          <w:szCs w:val="18"/>
        </w:rPr>
      </w:pPr>
    </w:p>
    <w:p w:rsidR="00217C60" w:rsidRPr="00E05FE0" w:rsidRDefault="00217C60" w:rsidP="00E05FE0">
      <w:pPr>
        <w:ind w:left="540"/>
        <w:jc w:val="both"/>
        <w:rPr>
          <w:rFonts w:ascii="Arial" w:eastAsia="PMingLiU" w:hAnsi="Arial" w:cs="Arial"/>
          <w:color w:val="000000"/>
          <w:spacing w:val="-2"/>
          <w:sz w:val="18"/>
          <w:szCs w:val="18"/>
        </w:rPr>
      </w:pPr>
      <w:r w:rsidRPr="00971CFC">
        <w:rPr>
          <w:rFonts w:ascii="Arial" w:eastAsia="PMingLiU" w:hAnsi="Arial" w:cs="Arial"/>
          <w:color w:val="000000"/>
          <w:spacing w:val="-4"/>
          <w:sz w:val="18"/>
          <w:szCs w:val="18"/>
        </w:rPr>
        <w:t>General and specific borrowing costs directly attributable to the acquisition, construction or production of qualifying</w:t>
      </w:r>
      <w:r w:rsidRPr="00E05FE0">
        <w:rPr>
          <w:rFonts w:ascii="Arial" w:eastAsia="PMingLiU" w:hAnsi="Arial" w:cs="Arial"/>
          <w:color w:val="000000"/>
          <w:spacing w:val="-2"/>
          <w:sz w:val="18"/>
          <w:szCs w:val="18"/>
        </w:rPr>
        <w:t xml:space="preserve"> assets, which are assets that necessarily take a substantial period of time to get ready for their intended use or sale, are added to the cost of those assets, until such time as the assets are substantially ready for their intended use or sale.</w:t>
      </w:r>
    </w:p>
    <w:p w:rsidR="00217C60" w:rsidRPr="00E05FE0" w:rsidRDefault="00217C60" w:rsidP="00E05FE0">
      <w:pPr>
        <w:ind w:left="540"/>
        <w:jc w:val="both"/>
        <w:rPr>
          <w:rFonts w:ascii="Arial" w:eastAsia="PMingLiU" w:hAnsi="Arial" w:cs="Arial"/>
          <w:color w:val="000000"/>
          <w:spacing w:val="-2"/>
          <w:sz w:val="18"/>
          <w:szCs w:val="18"/>
        </w:rPr>
      </w:pPr>
    </w:p>
    <w:p w:rsidR="00217C60" w:rsidRPr="00E05FE0" w:rsidRDefault="00217C60" w:rsidP="00E05FE0">
      <w:pPr>
        <w:ind w:left="540"/>
        <w:jc w:val="both"/>
        <w:rPr>
          <w:rFonts w:ascii="Arial" w:eastAsia="PMingLiU" w:hAnsi="Arial" w:cs="Arial"/>
          <w:color w:val="000000"/>
          <w:spacing w:val="-8"/>
          <w:sz w:val="18"/>
          <w:szCs w:val="18"/>
        </w:rPr>
      </w:pPr>
      <w:r w:rsidRPr="00E05FE0">
        <w:rPr>
          <w:rFonts w:ascii="Arial" w:eastAsia="PMingLiU" w:hAnsi="Arial" w:cs="Arial"/>
          <w:color w:val="000000"/>
          <w:spacing w:val="-10"/>
          <w:sz w:val="18"/>
          <w:szCs w:val="18"/>
        </w:rPr>
        <w:t>Investment income earned on the temporary investment of specific borrowings pending their expenditure on qualifying</w:t>
      </w:r>
      <w:r w:rsidRPr="00E05FE0">
        <w:rPr>
          <w:rFonts w:ascii="Arial" w:eastAsia="PMingLiU" w:hAnsi="Arial" w:cs="Arial"/>
          <w:color w:val="000000"/>
          <w:spacing w:val="-8"/>
          <w:sz w:val="18"/>
          <w:szCs w:val="18"/>
        </w:rPr>
        <w:t xml:space="preserve"> assets is deducted from the borrowing costs eligible for capitalisation.</w:t>
      </w:r>
    </w:p>
    <w:p w:rsidR="00217C60" w:rsidRPr="00E05FE0" w:rsidRDefault="00217C60" w:rsidP="00E05FE0">
      <w:pPr>
        <w:ind w:left="540"/>
        <w:jc w:val="both"/>
        <w:rPr>
          <w:rFonts w:ascii="Arial" w:eastAsia="PMingLiU" w:hAnsi="Arial" w:cs="Arial"/>
          <w:color w:val="000000"/>
          <w:spacing w:val="-4"/>
          <w:sz w:val="18"/>
          <w:szCs w:val="18"/>
        </w:rPr>
      </w:pPr>
    </w:p>
    <w:p w:rsidR="00217C60" w:rsidRDefault="00217C60" w:rsidP="00E05FE0">
      <w:pPr>
        <w:ind w:left="540"/>
        <w:jc w:val="both"/>
        <w:rPr>
          <w:rFonts w:ascii="Arial" w:eastAsia="PMingLiU" w:hAnsi="Arial" w:cs="Arial"/>
          <w:color w:val="000000"/>
          <w:spacing w:val="-8"/>
          <w:sz w:val="18"/>
          <w:szCs w:val="18"/>
        </w:rPr>
      </w:pPr>
      <w:r w:rsidRPr="00E05FE0">
        <w:rPr>
          <w:rFonts w:ascii="Arial" w:eastAsia="PMingLiU" w:hAnsi="Arial" w:cs="Arial"/>
          <w:color w:val="000000"/>
          <w:spacing w:val="-8"/>
          <w:sz w:val="18"/>
          <w:szCs w:val="18"/>
        </w:rPr>
        <w:t xml:space="preserve">All other borrowing costs are recognised </w:t>
      </w:r>
      <w:r w:rsidR="00924254" w:rsidRPr="00E05FE0">
        <w:rPr>
          <w:rFonts w:ascii="Arial" w:eastAsia="PMingLiU" w:hAnsi="Arial" w:cs="Arial"/>
          <w:color w:val="000000"/>
          <w:spacing w:val="-8"/>
          <w:sz w:val="18"/>
          <w:szCs w:val="18"/>
        </w:rPr>
        <w:t>a</w:t>
      </w:r>
      <w:r w:rsidR="00EE1AA7" w:rsidRPr="00E05FE0">
        <w:rPr>
          <w:rFonts w:ascii="Arial" w:eastAsia="PMingLiU" w:hAnsi="Arial" w:cs="Arial"/>
          <w:color w:val="000000"/>
          <w:spacing w:val="-8"/>
          <w:sz w:val="18"/>
          <w:szCs w:val="18"/>
        </w:rPr>
        <w:t>s</w:t>
      </w:r>
      <w:r w:rsidR="00924254" w:rsidRPr="00E05FE0">
        <w:rPr>
          <w:rFonts w:ascii="Arial" w:eastAsia="PMingLiU" w:hAnsi="Arial" w:cs="Arial"/>
          <w:color w:val="000000"/>
          <w:spacing w:val="-8"/>
          <w:sz w:val="18"/>
          <w:szCs w:val="18"/>
        </w:rPr>
        <w:t xml:space="preserve"> expense</w:t>
      </w:r>
      <w:r w:rsidRPr="00E05FE0">
        <w:rPr>
          <w:rFonts w:ascii="Arial" w:eastAsia="PMingLiU" w:hAnsi="Arial" w:cs="Arial"/>
          <w:color w:val="000000"/>
          <w:spacing w:val="-8"/>
          <w:sz w:val="18"/>
          <w:szCs w:val="18"/>
        </w:rPr>
        <w:t xml:space="preserve"> in the period in which they are incurred.</w:t>
      </w:r>
    </w:p>
    <w:p w:rsidR="00467B38" w:rsidRDefault="00467B38" w:rsidP="00E05FE0">
      <w:pPr>
        <w:ind w:left="540"/>
        <w:jc w:val="both"/>
        <w:rPr>
          <w:rFonts w:ascii="Arial" w:eastAsia="PMingLiU" w:hAnsi="Arial" w:cs="Arial"/>
          <w:color w:val="000000"/>
          <w:spacing w:val="-8"/>
          <w:sz w:val="18"/>
          <w:szCs w:val="18"/>
        </w:rPr>
      </w:pPr>
    </w:p>
    <w:p w:rsidR="00467B38" w:rsidRPr="00E05FE0" w:rsidRDefault="00467B38" w:rsidP="00E05FE0">
      <w:pPr>
        <w:ind w:left="540"/>
        <w:jc w:val="both"/>
        <w:rPr>
          <w:rFonts w:ascii="Arial" w:eastAsia="PMingLiU" w:hAnsi="Arial" w:cs="Arial"/>
          <w:color w:val="000000"/>
          <w:spacing w:val="-8"/>
          <w:sz w:val="18"/>
          <w:szCs w:val="18"/>
        </w:rPr>
      </w:pPr>
    </w:p>
    <w:p w:rsidR="00255EBB" w:rsidRDefault="00FE638D" w:rsidP="00E05FE0">
      <w:pPr>
        <w:pStyle w:val="NoSpacing"/>
        <w:ind w:left="540"/>
        <w:jc w:val="both"/>
        <w:rPr>
          <w:rFonts w:ascii="Arial" w:eastAsia="SimSun" w:hAnsi="Arial" w:cs="Arial"/>
          <w:color w:val="000000"/>
          <w:sz w:val="18"/>
          <w:szCs w:val="18"/>
        </w:rPr>
      </w:pPr>
      <w:r>
        <w:rPr>
          <w:rFonts w:ascii="Arial" w:eastAsia="SimSun" w:hAnsi="Arial" w:cs="Arial"/>
          <w:color w:val="000000"/>
          <w:sz w:val="18"/>
          <w:szCs w:val="18"/>
        </w:rPr>
        <w:br w:type="page"/>
      </w:r>
    </w:p>
    <w:p w:rsidR="00FE638D" w:rsidRPr="00971CFC" w:rsidRDefault="00FE638D" w:rsidP="00E05FE0">
      <w:pPr>
        <w:pStyle w:val="NoSpacing"/>
        <w:ind w:left="540"/>
        <w:jc w:val="both"/>
        <w:rPr>
          <w:rFonts w:ascii="Arial" w:eastAsia="SimSun" w:hAnsi="Arial" w:cs="Arial"/>
          <w:color w:val="000000"/>
          <w:sz w:val="18"/>
          <w:szCs w:val="18"/>
        </w:rPr>
      </w:pPr>
    </w:p>
    <w:p w:rsidR="00144F39"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144F39"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4</w:t>
      </w:r>
      <w:r w:rsidR="00144F39" w:rsidRPr="00E05FE0">
        <w:rPr>
          <w:rFonts w:ascii="Arial" w:eastAsia="SimSun" w:hAnsi="Arial" w:cs="Arial"/>
          <w:b/>
          <w:bCs/>
          <w:color w:val="CF4A02"/>
          <w:spacing w:val="-2"/>
          <w:sz w:val="18"/>
          <w:szCs w:val="18"/>
          <w:lang w:val="en-GB"/>
        </w:rPr>
        <w:tab/>
        <w:t>Employee benefit</w:t>
      </w:r>
    </w:p>
    <w:p w:rsidR="00144F39" w:rsidRPr="00E05FE0" w:rsidRDefault="00144F39" w:rsidP="00144F39">
      <w:pPr>
        <w:ind w:left="1080"/>
        <w:jc w:val="both"/>
        <w:rPr>
          <w:rFonts w:ascii="Arial" w:eastAsia="PMingLiU" w:hAnsi="Arial" w:cs="Arial"/>
          <w:color w:val="000000"/>
          <w:spacing w:val="-4"/>
          <w:sz w:val="18"/>
          <w:szCs w:val="18"/>
        </w:rPr>
      </w:pPr>
    </w:p>
    <w:p w:rsidR="00924254" w:rsidRPr="00566562" w:rsidRDefault="00393CC0" w:rsidP="00E05FE0">
      <w:pPr>
        <w:pStyle w:val="NoSpacing"/>
        <w:ind w:left="1080" w:hanging="540"/>
        <w:jc w:val="thaiDistribute"/>
        <w:rPr>
          <w:rFonts w:ascii="Arial" w:hAnsi="Arial" w:cs="Arial"/>
          <w:color w:val="CF4A02"/>
          <w:sz w:val="18"/>
          <w:szCs w:val="18"/>
          <w:lang w:val="en-GB"/>
        </w:rPr>
      </w:pPr>
      <w:r w:rsidRPr="00566562">
        <w:rPr>
          <w:rFonts w:ascii="Arial" w:hAnsi="Arial" w:cs="Arial"/>
          <w:color w:val="CF4A02"/>
          <w:sz w:val="18"/>
          <w:szCs w:val="18"/>
          <w:lang w:val="en-GB"/>
        </w:rPr>
        <w:t>2</w:t>
      </w:r>
      <w:r w:rsidR="00924254" w:rsidRPr="00566562">
        <w:rPr>
          <w:rFonts w:ascii="Arial" w:hAnsi="Arial" w:cs="Arial"/>
          <w:color w:val="CF4A02"/>
          <w:sz w:val="18"/>
          <w:szCs w:val="18"/>
          <w:lang w:val="en-GB"/>
        </w:rPr>
        <w:t>.</w:t>
      </w:r>
      <w:r w:rsidRPr="00566562">
        <w:rPr>
          <w:rFonts w:ascii="Arial" w:hAnsi="Arial" w:cs="Arial"/>
          <w:color w:val="CF4A02"/>
          <w:sz w:val="18"/>
          <w:szCs w:val="18"/>
          <w:lang w:val="en-GB"/>
        </w:rPr>
        <w:t>1</w:t>
      </w:r>
      <w:r w:rsidR="00FE638D" w:rsidRPr="00566562">
        <w:rPr>
          <w:rFonts w:ascii="Arial" w:hAnsi="Arial" w:cs="Arial"/>
          <w:color w:val="CF4A02"/>
          <w:sz w:val="18"/>
          <w:szCs w:val="18"/>
          <w:lang w:val="en-GB"/>
        </w:rPr>
        <w:t>4</w:t>
      </w:r>
      <w:r w:rsidR="00924254" w:rsidRPr="00566562">
        <w:rPr>
          <w:rFonts w:ascii="Arial" w:hAnsi="Arial" w:cs="Arial"/>
          <w:color w:val="CF4A02"/>
          <w:sz w:val="18"/>
          <w:szCs w:val="18"/>
          <w:lang w:val="en-GB"/>
        </w:rPr>
        <w:t>.</w:t>
      </w:r>
      <w:r w:rsidRPr="00566562">
        <w:rPr>
          <w:rFonts w:ascii="Arial" w:hAnsi="Arial" w:cs="Arial"/>
          <w:color w:val="CF4A02"/>
          <w:sz w:val="18"/>
          <w:szCs w:val="18"/>
          <w:lang w:val="en-GB"/>
        </w:rPr>
        <w:t>1</w:t>
      </w:r>
      <w:r w:rsidR="00924254" w:rsidRPr="00566562">
        <w:rPr>
          <w:rFonts w:ascii="Arial" w:hAnsi="Arial" w:cs="Arial"/>
          <w:color w:val="CF4A02"/>
          <w:sz w:val="18"/>
          <w:szCs w:val="18"/>
          <w:lang w:val="en-GB"/>
        </w:rPr>
        <w:tab/>
      </w:r>
      <w:proofErr w:type="spellStart"/>
      <w:r w:rsidR="00924254" w:rsidRPr="00566562">
        <w:rPr>
          <w:rFonts w:ascii="Arial" w:hAnsi="Arial" w:cs="Arial"/>
          <w:color w:val="CF4A02"/>
          <w:sz w:val="18"/>
          <w:szCs w:val="18"/>
          <w:lang w:val="en-GB"/>
        </w:rPr>
        <w:t>Post employment</w:t>
      </w:r>
      <w:proofErr w:type="spellEnd"/>
      <w:r w:rsidR="00924254" w:rsidRPr="00566562">
        <w:rPr>
          <w:rFonts w:ascii="Arial" w:hAnsi="Arial" w:cs="Arial"/>
          <w:color w:val="CF4A02"/>
          <w:sz w:val="18"/>
          <w:szCs w:val="18"/>
          <w:lang w:val="en-GB"/>
        </w:rPr>
        <w:t xml:space="preserve"> benefits</w:t>
      </w:r>
    </w:p>
    <w:p w:rsidR="0019685C" w:rsidRPr="00E05FE0" w:rsidRDefault="0019685C" w:rsidP="00E05FE0">
      <w:pPr>
        <w:ind w:left="1080"/>
        <w:jc w:val="both"/>
        <w:rPr>
          <w:rFonts w:ascii="Arial" w:hAnsi="Arial" w:cs="Arial"/>
          <w:color w:val="000000"/>
          <w:sz w:val="18"/>
          <w:szCs w:val="18"/>
          <w:shd w:val="clear" w:color="auto" w:fill="FFFFFF"/>
          <w:lang w:val="en-US"/>
        </w:rPr>
      </w:pPr>
    </w:p>
    <w:p w:rsidR="00144F39" w:rsidRPr="00E05FE0" w:rsidRDefault="00144F39" w:rsidP="00E05FE0">
      <w:pPr>
        <w:ind w:left="1080"/>
        <w:jc w:val="both"/>
        <w:rPr>
          <w:rFonts w:ascii="Arial" w:hAnsi="Arial" w:cs="Arial"/>
          <w:color w:val="000000"/>
          <w:sz w:val="18"/>
          <w:szCs w:val="18"/>
        </w:rPr>
      </w:pPr>
      <w:r w:rsidRPr="00E05FE0">
        <w:rPr>
          <w:rFonts w:ascii="Arial" w:hAnsi="Arial" w:cs="Arial"/>
          <w:color w:val="000000"/>
          <w:sz w:val="18"/>
          <w:szCs w:val="18"/>
          <w:shd w:val="clear" w:color="auto" w:fill="FFFFFF"/>
          <w:lang w:val="en-US"/>
        </w:rPr>
        <w:t xml:space="preserve">The </w:t>
      </w:r>
      <w:r w:rsidR="008D2017" w:rsidRPr="00E05FE0">
        <w:rPr>
          <w:rFonts w:ascii="Arial" w:hAnsi="Arial" w:cs="Arial"/>
          <w:color w:val="000000"/>
          <w:sz w:val="18"/>
          <w:szCs w:val="18"/>
          <w:shd w:val="clear" w:color="auto" w:fill="FFFFFF"/>
          <w:lang w:val="en-US"/>
        </w:rPr>
        <w:t xml:space="preserve">Group </w:t>
      </w:r>
      <w:r w:rsidRPr="00E05FE0">
        <w:rPr>
          <w:rFonts w:ascii="Arial" w:hAnsi="Arial" w:cs="Arial"/>
          <w:color w:val="000000"/>
          <w:sz w:val="18"/>
          <w:szCs w:val="18"/>
        </w:rPr>
        <w:t>operate</w:t>
      </w:r>
      <w:r w:rsidR="0064709C">
        <w:rPr>
          <w:rFonts w:ascii="Arial" w:hAnsi="Arial" w:cs="Arial"/>
          <w:color w:val="000000"/>
          <w:sz w:val="18"/>
          <w:szCs w:val="18"/>
        </w:rPr>
        <w:t>s</w:t>
      </w:r>
      <w:r w:rsidRPr="00E05FE0">
        <w:rPr>
          <w:rFonts w:ascii="Arial" w:hAnsi="Arial" w:cs="Arial"/>
          <w:color w:val="000000"/>
          <w:sz w:val="18"/>
          <w:szCs w:val="18"/>
        </w:rPr>
        <w:t xml:space="preserve"> various </w:t>
      </w:r>
      <w:r w:rsidR="004B256E" w:rsidRPr="00E05FE0">
        <w:rPr>
          <w:rFonts w:ascii="Arial" w:hAnsi="Arial" w:cs="Arial"/>
          <w:color w:val="000000"/>
          <w:sz w:val="18"/>
          <w:szCs w:val="18"/>
        </w:rPr>
        <w:t>retirement benefit schemes</w:t>
      </w:r>
      <w:r w:rsidRPr="00E05FE0">
        <w:rPr>
          <w:rFonts w:ascii="Arial" w:hAnsi="Arial" w:cs="Arial"/>
          <w:color w:val="000000"/>
          <w:sz w:val="18"/>
          <w:szCs w:val="18"/>
        </w:rPr>
        <w:t xml:space="preserve">.  The </w:t>
      </w:r>
      <w:r w:rsidR="008D2017" w:rsidRPr="00E05FE0">
        <w:rPr>
          <w:rFonts w:ascii="Arial" w:hAnsi="Arial" w:cs="Arial"/>
          <w:color w:val="000000"/>
          <w:sz w:val="18"/>
          <w:szCs w:val="18"/>
          <w:shd w:val="clear" w:color="auto" w:fill="FFFFFF"/>
          <w:lang w:val="en-US"/>
        </w:rPr>
        <w:t>Group</w:t>
      </w:r>
      <w:r w:rsidRPr="00E05FE0">
        <w:rPr>
          <w:rFonts w:ascii="Arial" w:hAnsi="Arial" w:cs="Arial"/>
          <w:color w:val="000000"/>
          <w:sz w:val="18"/>
          <w:szCs w:val="18"/>
        </w:rPr>
        <w:t xml:space="preserve"> has both defined contribution</w:t>
      </w:r>
      <w:r w:rsidR="00B561CB" w:rsidRPr="00E05FE0">
        <w:rPr>
          <w:rFonts w:ascii="Arial" w:hAnsi="Arial" w:cs="Arial"/>
          <w:color w:val="000000"/>
          <w:sz w:val="18"/>
          <w:szCs w:val="18"/>
        </w:rPr>
        <w:t xml:space="preserve"> plan</w:t>
      </w:r>
      <w:r w:rsidR="00924254" w:rsidRPr="00E05FE0">
        <w:rPr>
          <w:rFonts w:ascii="Arial" w:hAnsi="Arial" w:cs="Arial"/>
          <w:color w:val="000000"/>
          <w:sz w:val="18"/>
          <w:szCs w:val="18"/>
        </w:rPr>
        <w:t xml:space="preserve"> and retirement benefit</w:t>
      </w:r>
      <w:r w:rsidR="00B561CB" w:rsidRPr="00E05FE0">
        <w:rPr>
          <w:rFonts w:ascii="Arial" w:hAnsi="Arial" w:cs="Arial"/>
          <w:color w:val="000000"/>
          <w:sz w:val="18"/>
          <w:szCs w:val="18"/>
        </w:rPr>
        <w:t xml:space="preserve"> plan</w:t>
      </w:r>
      <w:r w:rsidRPr="00E05FE0">
        <w:rPr>
          <w:rFonts w:ascii="Arial" w:hAnsi="Arial" w:cs="Arial"/>
          <w:color w:val="000000"/>
          <w:sz w:val="18"/>
          <w:szCs w:val="18"/>
        </w:rPr>
        <w:t xml:space="preserve">.  </w:t>
      </w:r>
    </w:p>
    <w:p w:rsidR="00924254" w:rsidRPr="00E05FE0" w:rsidRDefault="00924254" w:rsidP="00E05FE0">
      <w:pPr>
        <w:ind w:left="1080"/>
        <w:jc w:val="both"/>
        <w:rPr>
          <w:rFonts w:ascii="Arial" w:hAnsi="Arial" w:cs="Arial"/>
          <w:color w:val="000000"/>
          <w:sz w:val="18"/>
          <w:szCs w:val="18"/>
        </w:rPr>
      </w:pPr>
    </w:p>
    <w:p w:rsidR="00924254" w:rsidRPr="00E05FE0" w:rsidRDefault="00924254" w:rsidP="00E05FE0">
      <w:pPr>
        <w:numPr>
          <w:ilvl w:val="0"/>
          <w:numId w:val="28"/>
        </w:numPr>
        <w:ind w:left="1620" w:hanging="540"/>
        <w:jc w:val="both"/>
        <w:rPr>
          <w:rFonts w:ascii="Arial" w:hAnsi="Arial" w:cs="Arial"/>
          <w:color w:val="000000"/>
          <w:spacing w:val="-2"/>
          <w:sz w:val="18"/>
          <w:szCs w:val="18"/>
        </w:rPr>
      </w:pPr>
      <w:r w:rsidRPr="00E05FE0">
        <w:rPr>
          <w:rFonts w:ascii="Arial" w:hAnsi="Arial" w:cs="Arial"/>
          <w:color w:val="000000"/>
          <w:spacing w:val="-2"/>
          <w:sz w:val="18"/>
          <w:szCs w:val="18"/>
        </w:rPr>
        <w:t>Defined contribution plan</w:t>
      </w:r>
    </w:p>
    <w:p w:rsidR="00144F39" w:rsidRPr="00E05FE0" w:rsidRDefault="00144F39" w:rsidP="00E05FE0">
      <w:pPr>
        <w:ind w:left="1440"/>
        <w:jc w:val="both"/>
        <w:rPr>
          <w:rFonts w:ascii="Arial" w:hAnsi="Arial" w:cs="Arial"/>
          <w:color w:val="000000"/>
          <w:spacing w:val="-2"/>
          <w:sz w:val="18"/>
          <w:szCs w:val="18"/>
        </w:rPr>
      </w:pPr>
    </w:p>
    <w:p w:rsidR="00144F39" w:rsidRPr="00E05FE0" w:rsidRDefault="00144F39" w:rsidP="00E05FE0">
      <w:pPr>
        <w:ind w:left="1440"/>
        <w:jc w:val="both"/>
        <w:rPr>
          <w:rFonts w:ascii="Arial" w:hAnsi="Arial" w:cs="Arial"/>
          <w:color w:val="000000"/>
          <w:spacing w:val="-2"/>
          <w:sz w:val="18"/>
          <w:szCs w:val="18"/>
        </w:rPr>
      </w:pPr>
      <w:r w:rsidRPr="00E05FE0">
        <w:rPr>
          <w:rFonts w:ascii="Arial" w:hAnsi="Arial" w:cs="Arial"/>
          <w:color w:val="000000"/>
          <w:spacing w:val="-10"/>
          <w:sz w:val="18"/>
          <w:szCs w:val="18"/>
        </w:rPr>
        <w:t>A</w:t>
      </w:r>
      <w:r w:rsidR="00924254" w:rsidRPr="00E05FE0">
        <w:rPr>
          <w:rFonts w:ascii="Arial" w:hAnsi="Arial" w:cs="Arial"/>
          <w:color w:val="000000"/>
          <w:spacing w:val="-10"/>
          <w:sz w:val="18"/>
          <w:szCs w:val="18"/>
        </w:rPr>
        <w:t xml:space="preserve"> defined contribution plan is a</w:t>
      </w:r>
      <w:r w:rsidRPr="00E05FE0">
        <w:rPr>
          <w:rFonts w:ascii="Arial" w:hAnsi="Arial" w:cs="Arial"/>
          <w:color w:val="000000"/>
          <w:spacing w:val="-10"/>
          <w:sz w:val="18"/>
          <w:szCs w:val="18"/>
        </w:rPr>
        <w:t xml:space="preserve"> plan under which the </w:t>
      </w:r>
      <w:r w:rsidR="008D2017" w:rsidRPr="00E05FE0">
        <w:rPr>
          <w:rFonts w:ascii="Arial" w:hAnsi="Arial" w:cs="Arial"/>
          <w:color w:val="000000"/>
          <w:spacing w:val="-10"/>
          <w:sz w:val="18"/>
          <w:szCs w:val="18"/>
          <w:shd w:val="clear" w:color="auto" w:fill="FFFFFF"/>
          <w:lang w:val="en-US"/>
        </w:rPr>
        <w:t>Group</w:t>
      </w:r>
      <w:r w:rsidRPr="00E05FE0">
        <w:rPr>
          <w:rFonts w:ascii="Arial" w:hAnsi="Arial" w:cs="Arial"/>
          <w:color w:val="000000"/>
          <w:spacing w:val="-10"/>
          <w:sz w:val="18"/>
          <w:szCs w:val="18"/>
        </w:rPr>
        <w:t xml:space="preserve"> pays fixed contributions</w:t>
      </w:r>
      <w:r w:rsidRPr="00E05FE0">
        <w:rPr>
          <w:rFonts w:ascii="Arial" w:hAnsi="Arial" w:cs="Arial"/>
          <w:color w:val="000000"/>
          <w:spacing w:val="-2"/>
          <w:sz w:val="18"/>
          <w:szCs w:val="18"/>
        </w:rPr>
        <w:t xml:space="preserve"> into a separate entity. The </w:t>
      </w:r>
      <w:r w:rsidR="008D2017" w:rsidRPr="00E05FE0">
        <w:rPr>
          <w:rFonts w:ascii="Arial" w:hAnsi="Arial" w:cs="Arial"/>
          <w:color w:val="000000"/>
          <w:sz w:val="18"/>
          <w:szCs w:val="18"/>
          <w:shd w:val="clear" w:color="auto" w:fill="FFFFFF"/>
          <w:lang w:val="en-US"/>
        </w:rPr>
        <w:t>Group</w:t>
      </w:r>
      <w:r w:rsidRPr="00E05FE0">
        <w:rPr>
          <w:rFonts w:ascii="Arial" w:hAnsi="Arial" w:cs="Arial"/>
          <w:color w:val="000000"/>
          <w:spacing w:val="-2"/>
          <w:sz w:val="18"/>
          <w:szCs w:val="18"/>
        </w:rPr>
        <w:t xml:space="preserve"> has no legal or constructive obligations</w:t>
      </w:r>
      <w:r w:rsidR="00924254" w:rsidRPr="00E05FE0">
        <w:rPr>
          <w:rFonts w:ascii="Arial" w:hAnsi="Arial" w:cs="Arial"/>
          <w:color w:val="000000"/>
          <w:spacing w:val="-2"/>
          <w:sz w:val="18"/>
          <w:szCs w:val="18"/>
        </w:rPr>
        <w:t xml:space="preserve"> to pay further contributions once the contributions have been p</w:t>
      </w:r>
      <w:r w:rsidR="00EE1AA7" w:rsidRPr="00E05FE0">
        <w:rPr>
          <w:rFonts w:ascii="Arial" w:hAnsi="Arial" w:cs="Arial"/>
          <w:color w:val="000000"/>
          <w:spacing w:val="-2"/>
          <w:sz w:val="18"/>
          <w:szCs w:val="18"/>
        </w:rPr>
        <w:t>aid</w:t>
      </w:r>
      <w:r w:rsidR="00924254" w:rsidRPr="00E05FE0">
        <w:rPr>
          <w:rFonts w:ascii="Arial" w:hAnsi="Arial" w:cs="Arial"/>
          <w:color w:val="000000"/>
          <w:spacing w:val="-2"/>
          <w:sz w:val="18"/>
          <w:szCs w:val="18"/>
        </w:rPr>
        <w:t xml:space="preserve"> even</w:t>
      </w:r>
      <w:r w:rsidR="00886323" w:rsidRPr="00E05FE0">
        <w:rPr>
          <w:rFonts w:ascii="Arial" w:hAnsi="Arial" w:cs="Arial"/>
          <w:color w:val="000000"/>
          <w:spacing w:val="-2"/>
          <w:sz w:val="18"/>
          <w:szCs w:val="18"/>
        </w:rPr>
        <w:t xml:space="preserve"> </w:t>
      </w:r>
      <w:r w:rsidR="00924254" w:rsidRPr="00E05FE0">
        <w:rPr>
          <w:rFonts w:ascii="Arial" w:hAnsi="Arial" w:cs="Arial"/>
          <w:color w:val="000000"/>
          <w:spacing w:val="-2"/>
          <w:sz w:val="18"/>
          <w:szCs w:val="18"/>
        </w:rPr>
        <w:t>if</w:t>
      </w:r>
      <w:r w:rsidRPr="00E05FE0">
        <w:rPr>
          <w:rFonts w:ascii="Arial" w:hAnsi="Arial" w:cs="Arial"/>
          <w:color w:val="000000"/>
          <w:spacing w:val="-2"/>
          <w:sz w:val="18"/>
          <w:szCs w:val="18"/>
        </w:rPr>
        <w:t xml:space="preserve"> the fund does not hold sufficient assets </w:t>
      </w:r>
      <w:r w:rsidRPr="00E05FE0">
        <w:rPr>
          <w:rFonts w:ascii="Arial" w:hAnsi="Arial" w:cs="Arial"/>
          <w:color w:val="000000"/>
          <w:spacing w:val="-4"/>
          <w:sz w:val="18"/>
          <w:szCs w:val="18"/>
        </w:rPr>
        <w:t>to pay all employees the benefits relating to employee service in the current and prior periods.</w:t>
      </w:r>
      <w:r w:rsidRPr="00E05FE0">
        <w:rPr>
          <w:rFonts w:ascii="Arial" w:hAnsi="Arial" w:cs="Arial"/>
          <w:color w:val="000000"/>
          <w:spacing w:val="-2"/>
          <w:sz w:val="18"/>
          <w:szCs w:val="18"/>
        </w:rPr>
        <w:t xml:space="preserve"> </w:t>
      </w:r>
      <w:r w:rsidRPr="00E05FE0">
        <w:rPr>
          <w:rFonts w:ascii="Arial" w:hAnsi="Arial" w:cs="Arial"/>
          <w:color w:val="000000"/>
          <w:spacing w:val="-8"/>
          <w:sz w:val="18"/>
          <w:szCs w:val="18"/>
        </w:rPr>
        <w:t xml:space="preserve">The </w:t>
      </w:r>
      <w:r w:rsidR="008D2017" w:rsidRPr="00E05FE0">
        <w:rPr>
          <w:rFonts w:ascii="Arial" w:hAnsi="Arial" w:cs="Arial"/>
          <w:color w:val="000000"/>
          <w:spacing w:val="-8"/>
          <w:sz w:val="18"/>
          <w:szCs w:val="18"/>
        </w:rPr>
        <w:t xml:space="preserve">Group </w:t>
      </w:r>
      <w:r w:rsidRPr="00E05FE0">
        <w:rPr>
          <w:rFonts w:ascii="Arial" w:hAnsi="Arial" w:cs="Arial"/>
          <w:color w:val="000000"/>
          <w:spacing w:val="-8"/>
          <w:sz w:val="18"/>
          <w:szCs w:val="18"/>
        </w:rPr>
        <w:t xml:space="preserve">pays contributions to </w:t>
      </w:r>
      <w:r w:rsidR="008D2017" w:rsidRPr="00E05FE0">
        <w:rPr>
          <w:rFonts w:ascii="Arial" w:hAnsi="Arial" w:cs="Arial"/>
          <w:color w:val="000000"/>
          <w:spacing w:val="-8"/>
          <w:sz w:val="18"/>
          <w:szCs w:val="18"/>
        </w:rPr>
        <w:t>separate</w:t>
      </w:r>
      <w:r w:rsidRPr="00E05FE0">
        <w:rPr>
          <w:rFonts w:ascii="Arial" w:hAnsi="Arial" w:cs="Arial"/>
          <w:color w:val="000000"/>
          <w:spacing w:val="-8"/>
          <w:sz w:val="18"/>
          <w:szCs w:val="18"/>
        </w:rPr>
        <w:t xml:space="preserve"> fund which is managed by </w:t>
      </w:r>
      <w:r w:rsidR="00BF12A8" w:rsidRPr="00E05FE0">
        <w:rPr>
          <w:rFonts w:ascii="Arial" w:hAnsi="Arial" w:cs="Arial"/>
          <w:color w:val="000000"/>
          <w:spacing w:val="-8"/>
          <w:sz w:val="18"/>
          <w:szCs w:val="18"/>
        </w:rPr>
        <w:t>external</w:t>
      </w:r>
      <w:r w:rsidRPr="00E05FE0">
        <w:rPr>
          <w:rFonts w:ascii="Arial" w:hAnsi="Arial" w:cs="Arial"/>
          <w:color w:val="000000"/>
          <w:spacing w:val="-8"/>
          <w:sz w:val="18"/>
          <w:szCs w:val="18"/>
        </w:rPr>
        <w:t xml:space="preserve"> fund manager in accordance with the </w:t>
      </w:r>
      <w:r w:rsidR="00BF12A8" w:rsidRPr="00E05FE0">
        <w:rPr>
          <w:rFonts w:ascii="Arial" w:hAnsi="Arial" w:cs="Arial"/>
          <w:color w:val="000000"/>
          <w:spacing w:val="-8"/>
          <w:sz w:val="18"/>
          <w:szCs w:val="18"/>
        </w:rPr>
        <w:t>Provident</w:t>
      </w:r>
      <w:r w:rsidRPr="00E05FE0">
        <w:rPr>
          <w:rFonts w:ascii="Arial" w:hAnsi="Arial" w:cs="Arial"/>
          <w:color w:val="000000"/>
          <w:spacing w:val="-8"/>
          <w:sz w:val="18"/>
          <w:szCs w:val="18"/>
        </w:rPr>
        <w:t xml:space="preserve"> Fund Act B.E. </w:t>
      </w:r>
      <w:r w:rsidR="00393CC0" w:rsidRPr="00E05FE0">
        <w:rPr>
          <w:rFonts w:ascii="Arial" w:hAnsi="Arial" w:cs="Arial"/>
          <w:color w:val="000000"/>
          <w:spacing w:val="-8"/>
          <w:sz w:val="18"/>
          <w:szCs w:val="18"/>
        </w:rPr>
        <w:t>2530</w:t>
      </w:r>
      <w:r w:rsidRPr="00E05FE0">
        <w:rPr>
          <w:rFonts w:ascii="Arial" w:hAnsi="Arial" w:cs="Arial"/>
          <w:color w:val="000000"/>
          <w:spacing w:val="-8"/>
          <w:sz w:val="18"/>
          <w:szCs w:val="18"/>
        </w:rPr>
        <w:t xml:space="preserve">. The contributions </w:t>
      </w:r>
      <w:r w:rsidRPr="00E05FE0">
        <w:rPr>
          <w:rFonts w:ascii="Arial" w:hAnsi="Arial" w:cs="Arial"/>
          <w:color w:val="000000"/>
          <w:spacing w:val="-4"/>
          <w:sz w:val="18"/>
          <w:szCs w:val="18"/>
        </w:rPr>
        <w:t>are recognised as employee benefit expense when they are due. Prepaid contributions are recognised</w:t>
      </w:r>
      <w:r w:rsidRPr="00E05FE0">
        <w:rPr>
          <w:rFonts w:ascii="Arial" w:hAnsi="Arial" w:cs="Arial"/>
          <w:color w:val="000000"/>
          <w:sz w:val="18"/>
          <w:szCs w:val="18"/>
        </w:rPr>
        <w:t xml:space="preserve"> as an asset to the extent that a cash refund or a reduction in the future payments is available.</w:t>
      </w:r>
    </w:p>
    <w:p w:rsidR="00144F39" w:rsidRPr="00E05FE0" w:rsidRDefault="00144F39" w:rsidP="00E05FE0">
      <w:pPr>
        <w:ind w:left="1440"/>
        <w:jc w:val="both"/>
        <w:rPr>
          <w:rFonts w:ascii="Arial" w:hAnsi="Arial" w:cs="Arial"/>
          <w:color w:val="000000"/>
          <w:sz w:val="18"/>
          <w:szCs w:val="18"/>
        </w:rPr>
      </w:pPr>
    </w:p>
    <w:p w:rsidR="00886323" w:rsidRPr="00E05FE0" w:rsidRDefault="00886323" w:rsidP="00E05FE0">
      <w:pPr>
        <w:numPr>
          <w:ilvl w:val="0"/>
          <w:numId w:val="28"/>
        </w:numPr>
        <w:ind w:left="1620" w:hanging="540"/>
        <w:jc w:val="both"/>
        <w:rPr>
          <w:rFonts w:ascii="Arial" w:hAnsi="Arial" w:cs="Arial"/>
          <w:color w:val="000000"/>
          <w:spacing w:val="-2"/>
          <w:sz w:val="18"/>
          <w:szCs w:val="18"/>
        </w:rPr>
      </w:pPr>
      <w:r w:rsidRPr="00E05FE0">
        <w:rPr>
          <w:rFonts w:ascii="Arial" w:hAnsi="Arial" w:cs="Arial"/>
          <w:color w:val="000000"/>
          <w:spacing w:val="-2"/>
          <w:sz w:val="18"/>
          <w:szCs w:val="18"/>
        </w:rPr>
        <w:t xml:space="preserve">Retirement benefit plan </w:t>
      </w:r>
    </w:p>
    <w:p w:rsidR="00886323" w:rsidRPr="00E05FE0" w:rsidRDefault="00886323" w:rsidP="00E05FE0">
      <w:pPr>
        <w:ind w:left="1440"/>
        <w:jc w:val="both"/>
        <w:rPr>
          <w:rFonts w:ascii="Arial" w:hAnsi="Arial" w:cs="Arial"/>
          <w:color w:val="000000"/>
          <w:spacing w:val="-8"/>
          <w:sz w:val="18"/>
          <w:szCs w:val="18"/>
        </w:rPr>
      </w:pPr>
    </w:p>
    <w:p w:rsidR="00144F39" w:rsidRPr="00E05FE0" w:rsidRDefault="00144F39" w:rsidP="00E05FE0">
      <w:pPr>
        <w:ind w:left="1440"/>
        <w:jc w:val="both"/>
        <w:rPr>
          <w:rFonts w:ascii="Arial" w:hAnsi="Arial" w:cs="Arial"/>
          <w:color w:val="000000"/>
          <w:spacing w:val="-8"/>
          <w:sz w:val="18"/>
          <w:szCs w:val="18"/>
        </w:rPr>
      </w:pPr>
      <w:r w:rsidRPr="00E05FE0">
        <w:rPr>
          <w:rFonts w:ascii="Arial" w:hAnsi="Arial" w:cs="Arial"/>
          <w:color w:val="000000"/>
          <w:spacing w:val="-8"/>
          <w:sz w:val="18"/>
          <w:szCs w:val="18"/>
        </w:rPr>
        <w:t xml:space="preserve">A defined benefit plan is a </w:t>
      </w:r>
      <w:r w:rsidR="00886323" w:rsidRPr="00E05FE0">
        <w:rPr>
          <w:rFonts w:ascii="Arial" w:hAnsi="Arial" w:cs="Arial"/>
          <w:color w:val="000000"/>
          <w:spacing w:val="-8"/>
          <w:sz w:val="18"/>
          <w:szCs w:val="18"/>
        </w:rPr>
        <w:t>retirement benefit</w:t>
      </w:r>
      <w:r w:rsidRPr="00E05FE0">
        <w:rPr>
          <w:rFonts w:ascii="Arial" w:hAnsi="Arial" w:cs="Arial"/>
          <w:color w:val="000000"/>
          <w:spacing w:val="-8"/>
          <w:sz w:val="18"/>
          <w:szCs w:val="18"/>
        </w:rPr>
        <w:t xml:space="preserve"> plan that is not a defined contribution plan. Typically defined benefit plans define an amount of </w:t>
      </w:r>
      <w:r w:rsidR="00EE1AA7" w:rsidRPr="00E05FE0">
        <w:rPr>
          <w:rFonts w:ascii="Arial" w:hAnsi="Arial" w:cs="Arial"/>
          <w:color w:val="000000"/>
          <w:spacing w:val="-8"/>
          <w:sz w:val="18"/>
          <w:szCs w:val="18"/>
        </w:rPr>
        <w:t>retirement</w:t>
      </w:r>
      <w:r w:rsidRPr="00E05FE0">
        <w:rPr>
          <w:rFonts w:ascii="Arial" w:hAnsi="Arial" w:cs="Arial"/>
          <w:color w:val="000000"/>
          <w:spacing w:val="-8"/>
          <w:sz w:val="18"/>
          <w:szCs w:val="18"/>
        </w:rPr>
        <w:t xml:space="preserve"> benefit, that an employee will receive on retirement, usually dependent on one or more factors such as age, years of service and compensation.</w:t>
      </w:r>
    </w:p>
    <w:p w:rsidR="00144F39" w:rsidRPr="00E05FE0" w:rsidRDefault="00144F39" w:rsidP="00E05FE0">
      <w:pPr>
        <w:ind w:left="1440"/>
        <w:jc w:val="both"/>
        <w:rPr>
          <w:rFonts w:ascii="Arial" w:hAnsi="Arial" w:cs="Arial"/>
          <w:color w:val="000000"/>
          <w:spacing w:val="-8"/>
          <w:sz w:val="18"/>
          <w:szCs w:val="18"/>
        </w:rPr>
      </w:pPr>
    </w:p>
    <w:p w:rsidR="00144F39" w:rsidRPr="00E05FE0" w:rsidRDefault="00144F39" w:rsidP="00E05FE0">
      <w:pPr>
        <w:ind w:left="1440"/>
        <w:jc w:val="both"/>
        <w:rPr>
          <w:rFonts w:ascii="Arial" w:hAnsi="Arial" w:cs="Arial"/>
          <w:color w:val="000000"/>
          <w:spacing w:val="-8"/>
          <w:sz w:val="18"/>
          <w:szCs w:val="18"/>
        </w:rPr>
      </w:pPr>
      <w:r w:rsidRPr="00E05FE0">
        <w:rPr>
          <w:rFonts w:ascii="Arial" w:hAnsi="Arial" w:cs="Arial"/>
          <w:color w:val="000000"/>
          <w:spacing w:val="-8"/>
          <w:sz w:val="18"/>
          <w:szCs w:val="18"/>
        </w:rPr>
        <w:t xml:space="preserve">The liability recognised in the statement of financial position in respect of defined benefit </w:t>
      </w:r>
      <w:r w:rsidR="00AD353B" w:rsidRPr="00E05FE0">
        <w:rPr>
          <w:rFonts w:ascii="Arial" w:hAnsi="Arial" w:cs="Arial"/>
          <w:color w:val="000000"/>
          <w:spacing w:val="-8"/>
          <w:sz w:val="18"/>
          <w:szCs w:val="18"/>
        </w:rPr>
        <w:t>retirement</w:t>
      </w:r>
      <w:r w:rsidRPr="00E05FE0">
        <w:rPr>
          <w:rFonts w:ascii="Arial" w:hAnsi="Arial" w:cs="Arial"/>
          <w:color w:val="000000"/>
          <w:spacing w:val="-8"/>
          <w:sz w:val="18"/>
          <w:szCs w:val="18"/>
        </w:rPr>
        <w:t xml:space="preserve"> plans is the present value of the defined benefit obligation at the end of the reporting period less the fair value of plan assets. The defined benefit obligation is calculated by the independent actuary using the projected unit credit method. The present value of the defined benefit obligation is determined by discounting the estimated future cash outflows using market yield of government bonds that are denominated in the currency in which the </w:t>
      </w:r>
      <w:r w:rsidRPr="00E05FE0">
        <w:rPr>
          <w:rFonts w:ascii="Arial" w:hAnsi="Arial" w:cs="Arial"/>
          <w:color w:val="000000"/>
          <w:spacing w:val="-4"/>
          <w:sz w:val="18"/>
          <w:szCs w:val="18"/>
        </w:rPr>
        <w:t xml:space="preserve">benefits will be paid, and that have terms to maturity approximating to the terms of the related </w:t>
      </w:r>
      <w:r w:rsidR="00886323" w:rsidRPr="00E05FE0">
        <w:rPr>
          <w:rFonts w:ascii="Arial" w:hAnsi="Arial" w:cs="Arial"/>
          <w:color w:val="000000"/>
          <w:spacing w:val="-4"/>
          <w:sz w:val="18"/>
          <w:szCs w:val="18"/>
        </w:rPr>
        <w:t>retirement</w:t>
      </w:r>
      <w:r w:rsidRPr="00E05FE0">
        <w:rPr>
          <w:rFonts w:ascii="Arial" w:hAnsi="Arial" w:cs="Arial"/>
          <w:color w:val="000000"/>
          <w:spacing w:val="-4"/>
          <w:sz w:val="18"/>
          <w:szCs w:val="18"/>
        </w:rPr>
        <w:t xml:space="preserve"> liability</w:t>
      </w:r>
      <w:r w:rsidRPr="00E05FE0">
        <w:rPr>
          <w:rFonts w:ascii="Arial" w:hAnsi="Arial" w:cs="Arial"/>
          <w:color w:val="000000"/>
          <w:spacing w:val="-8"/>
          <w:sz w:val="18"/>
          <w:szCs w:val="18"/>
        </w:rPr>
        <w:t>.</w:t>
      </w:r>
    </w:p>
    <w:p w:rsidR="00144F39" w:rsidRPr="00E05FE0" w:rsidRDefault="00144F39" w:rsidP="00E05FE0">
      <w:pPr>
        <w:ind w:left="1440"/>
        <w:jc w:val="both"/>
        <w:rPr>
          <w:rFonts w:ascii="Arial" w:hAnsi="Arial" w:cs="Arial"/>
          <w:color w:val="000000"/>
          <w:spacing w:val="-8"/>
          <w:sz w:val="18"/>
          <w:szCs w:val="18"/>
        </w:rPr>
      </w:pPr>
    </w:p>
    <w:p w:rsidR="00144F39" w:rsidRPr="00E05FE0" w:rsidRDefault="00AD353B" w:rsidP="00E05FE0">
      <w:pPr>
        <w:ind w:left="1440"/>
        <w:jc w:val="both"/>
        <w:rPr>
          <w:rFonts w:ascii="Arial" w:hAnsi="Arial" w:cs="Arial"/>
          <w:color w:val="000000"/>
          <w:spacing w:val="-8"/>
          <w:sz w:val="18"/>
          <w:szCs w:val="18"/>
        </w:rPr>
      </w:pPr>
      <w:r w:rsidRPr="00E05FE0">
        <w:rPr>
          <w:rFonts w:ascii="Arial" w:hAnsi="Arial" w:cs="Arial"/>
          <w:color w:val="000000"/>
          <w:spacing w:val="-10"/>
          <w:sz w:val="18"/>
          <w:szCs w:val="18"/>
        </w:rPr>
        <w:t>Remeasurement</w:t>
      </w:r>
      <w:r w:rsidR="00144F39" w:rsidRPr="00E05FE0">
        <w:rPr>
          <w:rFonts w:ascii="Arial" w:hAnsi="Arial" w:cs="Arial"/>
          <w:color w:val="000000"/>
          <w:spacing w:val="-10"/>
          <w:sz w:val="18"/>
          <w:szCs w:val="18"/>
        </w:rPr>
        <w:t xml:space="preserve"> gains and losses arising from experience adjustments and changed in actuarial assumptions</w:t>
      </w:r>
      <w:r w:rsidR="00144F39" w:rsidRPr="00E05FE0">
        <w:rPr>
          <w:rFonts w:ascii="Arial" w:hAnsi="Arial" w:cs="Arial"/>
          <w:color w:val="000000"/>
          <w:spacing w:val="-8"/>
          <w:sz w:val="18"/>
          <w:szCs w:val="18"/>
        </w:rPr>
        <w:t xml:space="preserve"> are charged or credited to the equity </w:t>
      </w:r>
      <w:r w:rsidR="00280FAD" w:rsidRPr="00E05FE0">
        <w:rPr>
          <w:rFonts w:ascii="Arial" w:hAnsi="Arial" w:cs="Arial"/>
          <w:color w:val="000000"/>
          <w:spacing w:val="-8"/>
          <w:sz w:val="18"/>
          <w:szCs w:val="18"/>
        </w:rPr>
        <w:t>in</w:t>
      </w:r>
      <w:r w:rsidR="00144F39" w:rsidRPr="00E05FE0">
        <w:rPr>
          <w:rFonts w:ascii="Arial" w:hAnsi="Arial" w:cs="Arial"/>
          <w:color w:val="000000"/>
          <w:spacing w:val="-8"/>
          <w:sz w:val="18"/>
          <w:szCs w:val="18"/>
        </w:rPr>
        <w:t xml:space="preserve"> other comprehensive income in the period in which they arise.  </w:t>
      </w:r>
    </w:p>
    <w:p w:rsidR="00144F39" w:rsidRPr="00E05FE0" w:rsidRDefault="00144F39" w:rsidP="00E05FE0">
      <w:pPr>
        <w:ind w:left="1440"/>
        <w:jc w:val="both"/>
        <w:rPr>
          <w:rFonts w:ascii="Arial" w:hAnsi="Arial" w:cs="Arial"/>
          <w:color w:val="000000"/>
          <w:spacing w:val="-8"/>
          <w:sz w:val="18"/>
          <w:szCs w:val="18"/>
        </w:rPr>
      </w:pPr>
    </w:p>
    <w:p w:rsidR="00144F39" w:rsidRPr="00E05FE0" w:rsidRDefault="00144F39" w:rsidP="00E05FE0">
      <w:pPr>
        <w:ind w:left="1440"/>
        <w:jc w:val="both"/>
        <w:rPr>
          <w:rFonts w:ascii="Arial" w:hAnsi="Arial" w:cs="Arial"/>
          <w:color w:val="000000"/>
          <w:spacing w:val="-8"/>
          <w:sz w:val="18"/>
          <w:szCs w:val="18"/>
        </w:rPr>
      </w:pPr>
      <w:r w:rsidRPr="00E05FE0">
        <w:rPr>
          <w:rFonts w:ascii="Arial" w:hAnsi="Arial" w:cs="Arial"/>
          <w:color w:val="000000"/>
          <w:spacing w:val="-8"/>
          <w:sz w:val="18"/>
          <w:szCs w:val="18"/>
        </w:rPr>
        <w:t>Past-service costs are recognised immediately to profit or loss.</w:t>
      </w:r>
    </w:p>
    <w:p w:rsidR="00E05FE0" w:rsidRPr="00E05FE0" w:rsidRDefault="00E05FE0" w:rsidP="00E05FE0">
      <w:pPr>
        <w:pStyle w:val="NoSpacing"/>
        <w:ind w:left="540" w:hanging="540"/>
        <w:jc w:val="both"/>
        <w:rPr>
          <w:rFonts w:ascii="Arial" w:eastAsia="SimSun" w:hAnsi="Arial" w:cs="Arial"/>
          <w:color w:val="CF4A02"/>
          <w:spacing w:val="-2"/>
          <w:sz w:val="18"/>
          <w:szCs w:val="18"/>
          <w:lang w:val="en-GB"/>
        </w:rPr>
      </w:pPr>
    </w:p>
    <w:p w:rsidR="00217C60"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217C60"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5</w:t>
      </w:r>
      <w:r w:rsidR="00217C60" w:rsidRPr="00E05FE0">
        <w:rPr>
          <w:rFonts w:ascii="Arial" w:eastAsia="SimSun" w:hAnsi="Arial" w:cs="Arial"/>
          <w:b/>
          <w:bCs/>
          <w:color w:val="CF4A02"/>
          <w:spacing w:val="-2"/>
          <w:sz w:val="18"/>
          <w:szCs w:val="18"/>
          <w:lang w:val="en-GB"/>
        </w:rPr>
        <w:tab/>
        <w:t xml:space="preserve">Provisions - general </w:t>
      </w:r>
    </w:p>
    <w:p w:rsidR="00217C60" w:rsidRPr="00474885" w:rsidRDefault="00217C60" w:rsidP="00971CFC">
      <w:pPr>
        <w:ind w:left="540"/>
        <w:jc w:val="both"/>
        <w:rPr>
          <w:rFonts w:ascii="Arial" w:eastAsia="PMingLiU" w:hAnsi="Arial" w:cs="Arial"/>
          <w:color w:val="000000"/>
          <w:sz w:val="18"/>
          <w:szCs w:val="18"/>
        </w:rPr>
      </w:pPr>
    </w:p>
    <w:p w:rsidR="00217C60" w:rsidRPr="00474885" w:rsidRDefault="00217C60" w:rsidP="00971CFC">
      <w:pPr>
        <w:ind w:left="540"/>
        <w:jc w:val="both"/>
        <w:rPr>
          <w:rFonts w:ascii="Arial" w:eastAsia="PMingLiU" w:hAnsi="Arial" w:cs="Arial"/>
          <w:color w:val="000000"/>
          <w:sz w:val="18"/>
          <w:szCs w:val="18"/>
        </w:rPr>
      </w:pPr>
      <w:r w:rsidRPr="00971CFC">
        <w:rPr>
          <w:rFonts w:ascii="Arial" w:eastAsia="PMingLiU" w:hAnsi="Arial" w:cs="Arial"/>
          <w:color w:val="000000"/>
          <w:spacing w:val="-6"/>
          <w:sz w:val="18"/>
          <w:szCs w:val="18"/>
        </w:rPr>
        <w:t xml:space="preserve">Provisions are recognised when the </w:t>
      </w:r>
      <w:r w:rsidR="008D2017" w:rsidRPr="00971CFC">
        <w:rPr>
          <w:rFonts w:ascii="Arial" w:eastAsia="PMingLiU" w:hAnsi="Arial" w:cs="Arial"/>
          <w:color w:val="000000"/>
          <w:spacing w:val="-6"/>
          <w:sz w:val="18"/>
          <w:szCs w:val="18"/>
        </w:rPr>
        <w:t>Group</w:t>
      </w:r>
      <w:r w:rsidRPr="00971CFC">
        <w:rPr>
          <w:rFonts w:ascii="Arial" w:eastAsia="PMingLiU" w:hAnsi="Arial" w:cs="Arial"/>
          <w:color w:val="000000"/>
          <w:spacing w:val="-6"/>
          <w:sz w:val="18"/>
          <w:szCs w:val="18"/>
        </w:rPr>
        <w:t xml:space="preserve"> has a present legal or constructive obligation as a result of past events</w:t>
      </w:r>
      <w:r w:rsidRPr="00474885">
        <w:rPr>
          <w:rFonts w:ascii="Arial" w:eastAsia="PMingLiU" w:hAnsi="Arial" w:cs="Arial"/>
          <w:color w:val="000000"/>
          <w:spacing w:val="-2"/>
          <w:sz w:val="18"/>
          <w:szCs w:val="18"/>
        </w:rPr>
        <w:t>; it is probable that an outflow of resources will be required to settle the obligation; and the amount</w:t>
      </w:r>
      <w:r w:rsidRPr="00474885">
        <w:rPr>
          <w:rFonts w:ascii="Arial" w:eastAsia="PMingLiU" w:hAnsi="Arial" w:cs="Arial"/>
          <w:color w:val="000000"/>
          <w:sz w:val="18"/>
          <w:szCs w:val="18"/>
        </w:rPr>
        <w:t xml:space="preserve"> has been reliably estimated. </w:t>
      </w:r>
    </w:p>
    <w:p w:rsidR="00217C60" w:rsidRPr="00971CFC" w:rsidRDefault="00217C60" w:rsidP="00971CFC">
      <w:pPr>
        <w:ind w:left="540"/>
        <w:jc w:val="both"/>
        <w:rPr>
          <w:rFonts w:ascii="Arial" w:eastAsia="PMingLiU" w:hAnsi="Arial" w:cs="Arial"/>
          <w:color w:val="000000"/>
          <w:spacing w:val="-6"/>
          <w:sz w:val="18"/>
          <w:szCs w:val="18"/>
        </w:rPr>
      </w:pPr>
    </w:p>
    <w:p w:rsidR="00217C60" w:rsidRPr="00474885" w:rsidRDefault="00217C60" w:rsidP="00971CFC">
      <w:pPr>
        <w:ind w:left="540"/>
        <w:jc w:val="both"/>
        <w:rPr>
          <w:rFonts w:ascii="Arial" w:eastAsia="PMingLiU" w:hAnsi="Arial" w:cs="Arial"/>
          <w:color w:val="000000"/>
          <w:spacing w:val="-4"/>
          <w:sz w:val="18"/>
          <w:szCs w:val="18"/>
        </w:rPr>
      </w:pPr>
      <w:r w:rsidRPr="00971CFC">
        <w:rPr>
          <w:rFonts w:ascii="Arial" w:eastAsia="PMingLiU" w:hAnsi="Arial" w:cs="Arial"/>
          <w:color w:val="000000"/>
          <w:spacing w:val="-6"/>
          <w:sz w:val="18"/>
          <w:szCs w:val="18"/>
        </w:rPr>
        <w:t>Where there are a number of similar obligations, the likelihood that an outflow will be required in settlement is determined</w:t>
      </w:r>
      <w:r w:rsidRPr="00474885">
        <w:rPr>
          <w:rFonts w:ascii="Arial" w:eastAsia="PMingLiU" w:hAnsi="Arial" w:cs="Arial"/>
          <w:color w:val="000000"/>
          <w:sz w:val="18"/>
          <w:szCs w:val="18"/>
        </w:rPr>
        <w:t xml:space="preserve"> by considering the class of obligations as a whole.  A provision is recognised even if the </w:t>
      </w:r>
      <w:r w:rsidRPr="00474885">
        <w:rPr>
          <w:rFonts w:ascii="Arial" w:eastAsia="PMingLiU" w:hAnsi="Arial" w:cs="Arial"/>
          <w:color w:val="000000"/>
          <w:spacing w:val="-4"/>
          <w:sz w:val="18"/>
          <w:szCs w:val="18"/>
        </w:rPr>
        <w:t>likelihood of an outflow with respect to any one item included in the same class of obligations may be small.</w:t>
      </w:r>
    </w:p>
    <w:p w:rsidR="00217C60" w:rsidRPr="00474885" w:rsidRDefault="00217C60" w:rsidP="00971CFC">
      <w:pPr>
        <w:ind w:left="540"/>
        <w:jc w:val="both"/>
        <w:rPr>
          <w:rFonts w:ascii="Arial" w:eastAsia="PMingLiU" w:hAnsi="Arial" w:cs="Arial"/>
          <w:color w:val="000000"/>
          <w:sz w:val="18"/>
          <w:szCs w:val="18"/>
        </w:rPr>
      </w:pPr>
    </w:p>
    <w:p w:rsidR="0016652E"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16652E"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6</w:t>
      </w:r>
      <w:r w:rsidR="0016652E" w:rsidRPr="00E05FE0">
        <w:rPr>
          <w:rFonts w:ascii="Arial" w:eastAsia="SimSun" w:hAnsi="Arial" w:cs="Arial"/>
          <w:b/>
          <w:bCs/>
          <w:color w:val="CF4A02"/>
          <w:spacing w:val="-2"/>
          <w:sz w:val="18"/>
          <w:szCs w:val="18"/>
          <w:lang w:val="en-GB"/>
        </w:rPr>
        <w:tab/>
        <w:t>Share capital</w:t>
      </w:r>
    </w:p>
    <w:p w:rsidR="0016652E" w:rsidRPr="00474885" w:rsidRDefault="0016652E" w:rsidP="00971CFC">
      <w:pPr>
        <w:pStyle w:val="NoSpacing"/>
        <w:ind w:left="540"/>
        <w:jc w:val="both"/>
        <w:rPr>
          <w:rFonts w:ascii="Arial" w:eastAsia="SimSun" w:hAnsi="Arial" w:cs="Arial"/>
          <w:color w:val="000000"/>
          <w:sz w:val="18"/>
          <w:szCs w:val="18"/>
        </w:rPr>
      </w:pPr>
    </w:p>
    <w:p w:rsidR="0016652E" w:rsidRPr="00474885" w:rsidRDefault="0016652E" w:rsidP="00971CFC">
      <w:pPr>
        <w:ind w:left="540"/>
        <w:jc w:val="both"/>
        <w:rPr>
          <w:rFonts w:ascii="Arial" w:eastAsia="PMingLiU" w:hAnsi="Arial" w:cs="Arial"/>
          <w:color w:val="000000"/>
          <w:sz w:val="18"/>
          <w:szCs w:val="18"/>
        </w:rPr>
      </w:pPr>
      <w:r w:rsidRPr="00474885">
        <w:rPr>
          <w:rFonts w:ascii="Arial" w:eastAsia="PMingLiU" w:hAnsi="Arial" w:cs="Arial"/>
          <w:color w:val="000000"/>
          <w:sz w:val="18"/>
          <w:szCs w:val="18"/>
        </w:rPr>
        <w:t xml:space="preserve">Ordinary shares are classified as equity. </w:t>
      </w:r>
    </w:p>
    <w:p w:rsidR="0016652E" w:rsidRPr="00474885" w:rsidRDefault="0016652E" w:rsidP="00971CFC">
      <w:pPr>
        <w:ind w:left="540"/>
        <w:jc w:val="both"/>
        <w:rPr>
          <w:rFonts w:ascii="Arial" w:eastAsia="PMingLiU" w:hAnsi="Arial" w:cs="Arial"/>
          <w:color w:val="000000"/>
          <w:sz w:val="18"/>
          <w:szCs w:val="18"/>
        </w:rPr>
      </w:pPr>
    </w:p>
    <w:p w:rsidR="0016652E" w:rsidRPr="00474885" w:rsidRDefault="0016652E" w:rsidP="00971CFC">
      <w:pPr>
        <w:ind w:left="540"/>
        <w:jc w:val="both"/>
        <w:rPr>
          <w:rFonts w:ascii="Arial" w:eastAsia="PMingLiU" w:hAnsi="Arial" w:cs="Arial"/>
          <w:color w:val="000000"/>
          <w:sz w:val="18"/>
          <w:szCs w:val="18"/>
        </w:rPr>
      </w:pPr>
      <w:r w:rsidRPr="00474885">
        <w:rPr>
          <w:rFonts w:ascii="Arial" w:eastAsia="PMingLiU" w:hAnsi="Arial" w:cs="Arial"/>
          <w:color w:val="000000"/>
          <w:spacing w:val="-4"/>
          <w:sz w:val="18"/>
          <w:szCs w:val="18"/>
        </w:rPr>
        <w:t>Incremental costs directly attributable to the issue of new shares or options are shown in equity as a deduction,</w:t>
      </w:r>
      <w:r w:rsidRPr="00474885">
        <w:rPr>
          <w:rFonts w:ascii="Arial" w:eastAsia="PMingLiU" w:hAnsi="Arial" w:cs="Arial"/>
          <w:color w:val="000000"/>
          <w:sz w:val="18"/>
          <w:szCs w:val="18"/>
        </w:rPr>
        <w:t xml:space="preserve"> net of tax, from the proceeds.</w:t>
      </w:r>
    </w:p>
    <w:p w:rsidR="00971CFC" w:rsidRDefault="00971CFC" w:rsidP="00E05FE0">
      <w:pPr>
        <w:pStyle w:val="NoSpacing"/>
        <w:ind w:left="540" w:hanging="540"/>
        <w:jc w:val="both"/>
        <w:rPr>
          <w:rFonts w:ascii="Arial" w:eastAsia="SimSun" w:hAnsi="Arial" w:cs="Arial"/>
          <w:b/>
          <w:bCs/>
          <w:color w:val="CF4A02"/>
          <w:spacing w:val="-2"/>
          <w:sz w:val="18"/>
          <w:szCs w:val="18"/>
          <w:lang w:val="en-GB"/>
        </w:rPr>
      </w:pPr>
      <w:bookmarkStart w:id="5" w:name="_Toc311790783"/>
      <w:bookmarkStart w:id="6" w:name="_Toc437937816"/>
    </w:p>
    <w:p w:rsidR="0016652E"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16652E"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7</w:t>
      </w:r>
      <w:r w:rsidR="0016652E" w:rsidRPr="00E05FE0">
        <w:rPr>
          <w:rFonts w:ascii="Arial" w:eastAsia="SimSun" w:hAnsi="Arial" w:cs="Arial"/>
          <w:b/>
          <w:bCs/>
          <w:color w:val="CF4A02"/>
          <w:spacing w:val="-2"/>
          <w:sz w:val="18"/>
          <w:szCs w:val="18"/>
          <w:lang w:val="en-GB"/>
        </w:rPr>
        <w:tab/>
        <w:t>Dividend distribution</w:t>
      </w:r>
      <w:bookmarkEnd w:id="5"/>
      <w:bookmarkEnd w:id="6"/>
    </w:p>
    <w:p w:rsidR="0016652E" w:rsidRPr="00474885" w:rsidRDefault="0016652E" w:rsidP="00971CFC">
      <w:pPr>
        <w:ind w:left="540"/>
        <w:jc w:val="both"/>
        <w:rPr>
          <w:rFonts w:ascii="Arial" w:eastAsia="PMingLiU" w:hAnsi="Arial" w:cs="Arial"/>
          <w:color w:val="000000"/>
          <w:sz w:val="18"/>
          <w:szCs w:val="18"/>
        </w:rPr>
      </w:pPr>
    </w:p>
    <w:p w:rsidR="0016652E" w:rsidRPr="00474885" w:rsidRDefault="0016652E" w:rsidP="00971CFC">
      <w:pPr>
        <w:suppressAutoHyphens/>
        <w:ind w:left="540"/>
        <w:jc w:val="both"/>
        <w:rPr>
          <w:rFonts w:ascii="Arial" w:hAnsi="Arial" w:cs="Arial"/>
          <w:color w:val="000000"/>
          <w:spacing w:val="-2"/>
          <w:sz w:val="18"/>
          <w:szCs w:val="18"/>
        </w:rPr>
      </w:pPr>
      <w:r w:rsidRPr="00474885">
        <w:rPr>
          <w:rFonts w:ascii="Arial" w:hAnsi="Arial" w:cs="Arial"/>
          <w:color w:val="000000"/>
          <w:sz w:val="18"/>
          <w:szCs w:val="18"/>
        </w:rPr>
        <w:t xml:space="preserve">Dividend and interim dividend distribution are recognised in </w:t>
      </w:r>
      <w:r w:rsidR="00504D15" w:rsidRPr="00474885">
        <w:rPr>
          <w:rFonts w:ascii="Arial" w:hAnsi="Arial" w:cs="Arial"/>
          <w:color w:val="000000"/>
          <w:sz w:val="18"/>
          <w:szCs w:val="18"/>
        </w:rPr>
        <w:t xml:space="preserve">the </w:t>
      </w:r>
      <w:r w:rsidR="00E621C4" w:rsidRPr="00474885">
        <w:rPr>
          <w:rFonts w:ascii="Arial" w:hAnsi="Arial" w:cs="Arial"/>
          <w:color w:val="000000"/>
          <w:sz w:val="18"/>
          <w:szCs w:val="18"/>
        </w:rPr>
        <w:t>consolidated</w:t>
      </w:r>
      <w:r w:rsidR="00504D15" w:rsidRPr="00474885">
        <w:rPr>
          <w:rFonts w:ascii="Arial" w:hAnsi="Arial" w:cs="Arial"/>
          <w:color w:val="000000"/>
          <w:sz w:val="18"/>
          <w:szCs w:val="18"/>
        </w:rPr>
        <w:t xml:space="preserve"> and separate </w:t>
      </w:r>
      <w:r w:rsidRPr="00474885">
        <w:rPr>
          <w:rFonts w:ascii="Arial" w:hAnsi="Arial" w:cs="Arial"/>
          <w:color w:val="000000"/>
          <w:sz w:val="18"/>
          <w:szCs w:val="18"/>
        </w:rPr>
        <w:t>financial statements in the period in which the dividends are approved by the Company’s shareholders and board of directors, respectively</w:t>
      </w:r>
      <w:r w:rsidRPr="00474885">
        <w:rPr>
          <w:rFonts w:ascii="Arial" w:hAnsi="Arial" w:cs="Arial"/>
          <w:color w:val="000000"/>
          <w:spacing w:val="-2"/>
          <w:sz w:val="18"/>
          <w:szCs w:val="18"/>
        </w:rPr>
        <w:t>.</w:t>
      </w:r>
    </w:p>
    <w:p w:rsidR="0016652E" w:rsidRDefault="00FE638D" w:rsidP="00971CFC">
      <w:pPr>
        <w:ind w:left="540"/>
        <w:jc w:val="both"/>
        <w:rPr>
          <w:rFonts w:ascii="Arial" w:eastAsia="PMingLiU" w:hAnsi="Arial" w:cs="Arial"/>
          <w:color w:val="000000"/>
          <w:sz w:val="18"/>
          <w:szCs w:val="18"/>
        </w:rPr>
      </w:pPr>
      <w:r>
        <w:rPr>
          <w:rFonts w:ascii="Arial" w:eastAsia="PMingLiU" w:hAnsi="Arial" w:cs="Arial"/>
          <w:color w:val="000000"/>
          <w:sz w:val="18"/>
          <w:szCs w:val="18"/>
        </w:rPr>
        <w:br w:type="page"/>
      </w:r>
    </w:p>
    <w:p w:rsidR="00FE638D" w:rsidRPr="00474885" w:rsidRDefault="00FE638D" w:rsidP="00971CFC">
      <w:pPr>
        <w:ind w:left="540"/>
        <w:jc w:val="both"/>
        <w:rPr>
          <w:rFonts w:ascii="Arial" w:eastAsia="PMingLiU" w:hAnsi="Arial" w:cs="Arial"/>
          <w:color w:val="000000"/>
          <w:sz w:val="18"/>
          <w:szCs w:val="18"/>
        </w:rPr>
      </w:pPr>
    </w:p>
    <w:p w:rsidR="00144F39"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4B256E" w:rsidRPr="00E05FE0">
        <w:rPr>
          <w:rFonts w:ascii="Arial" w:eastAsia="SimSun" w:hAnsi="Arial" w:cs="Arial"/>
          <w:b/>
          <w:bCs/>
          <w:color w:val="CF4A02"/>
          <w:spacing w:val="-2"/>
          <w:sz w:val="18"/>
          <w:szCs w:val="18"/>
          <w:lang w:val="en-GB"/>
        </w:rPr>
        <w:t>.</w:t>
      </w:r>
      <w:r w:rsidRPr="00E05FE0">
        <w:rPr>
          <w:rFonts w:ascii="Arial" w:eastAsia="SimSun" w:hAnsi="Arial" w:cs="Arial"/>
          <w:b/>
          <w:bCs/>
          <w:color w:val="CF4A02"/>
          <w:spacing w:val="-2"/>
          <w:sz w:val="18"/>
          <w:szCs w:val="18"/>
          <w:lang w:val="en-GB"/>
        </w:rPr>
        <w:t>1</w:t>
      </w:r>
      <w:r w:rsidR="00FE638D">
        <w:rPr>
          <w:rFonts w:ascii="Arial" w:eastAsia="SimSun" w:hAnsi="Arial" w:cs="Arial"/>
          <w:b/>
          <w:bCs/>
          <w:color w:val="CF4A02"/>
          <w:spacing w:val="-2"/>
          <w:sz w:val="18"/>
          <w:szCs w:val="18"/>
          <w:lang w:val="en-GB"/>
        </w:rPr>
        <w:t>8</w:t>
      </w:r>
      <w:r w:rsidR="00144F39" w:rsidRPr="00E05FE0">
        <w:rPr>
          <w:rFonts w:ascii="Arial" w:eastAsia="SimSun" w:hAnsi="Arial" w:cs="Arial"/>
          <w:b/>
          <w:bCs/>
          <w:color w:val="CF4A02"/>
          <w:spacing w:val="-2"/>
          <w:sz w:val="18"/>
          <w:szCs w:val="18"/>
          <w:lang w:val="en-GB"/>
        </w:rPr>
        <w:tab/>
        <w:t>Revenue recognition</w:t>
      </w:r>
    </w:p>
    <w:p w:rsidR="00156EAC" w:rsidRPr="00474885" w:rsidRDefault="00156EAC" w:rsidP="00971CFC">
      <w:pPr>
        <w:ind w:left="540"/>
        <w:jc w:val="both"/>
        <w:rPr>
          <w:rFonts w:ascii="Arial" w:eastAsia="PMingLiU" w:hAnsi="Arial" w:cs="Arial"/>
          <w:color w:val="000000"/>
          <w:sz w:val="18"/>
          <w:szCs w:val="18"/>
        </w:rPr>
      </w:pPr>
    </w:p>
    <w:p w:rsidR="00144F39" w:rsidRPr="00474885" w:rsidRDefault="00156EAC" w:rsidP="00971CFC">
      <w:pPr>
        <w:ind w:left="540"/>
        <w:jc w:val="both"/>
        <w:rPr>
          <w:rFonts w:ascii="Arial" w:eastAsia="PMingLiU" w:hAnsi="Arial" w:cs="Arial"/>
          <w:color w:val="000000"/>
          <w:sz w:val="18"/>
          <w:szCs w:val="18"/>
        </w:rPr>
      </w:pPr>
      <w:r w:rsidRPr="002706EC">
        <w:rPr>
          <w:rFonts w:ascii="Arial" w:eastAsia="PMingLiU" w:hAnsi="Arial" w:cs="Arial"/>
          <w:color w:val="000000"/>
          <w:spacing w:val="-6"/>
          <w:sz w:val="18"/>
          <w:szCs w:val="18"/>
        </w:rPr>
        <w:t>Revenue comprises the fair value of the consideration received or receivable for the sale of goods in the ordinary course of the Group’s activities</w:t>
      </w:r>
      <w:r w:rsidR="00E23A06">
        <w:rPr>
          <w:rFonts w:ascii="Arial" w:eastAsia="PMingLiU" w:hAnsi="Arial" w:cs="Arial"/>
          <w:color w:val="000000"/>
          <w:spacing w:val="-6"/>
          <w:sz w:val="18"/>
          <w:szCs w:val="18"/>
        </w:rPr>
        <w:t>.</w:t>
      </w:r>
      <w:r w:rsidR="0064709C" w:rsidRPr="0064709C">
        <w:rPr>
          <w:rFonts w:ascii="Arial" w:eastAsia="PMingLiU" w:hAnsi="Arial" w:cs="Arial"/>
          <w:color w:val="000000"/>
          <w:spacing w:val="-6"/>
          <w:sz w:val="18"/>
          <w:szCs w:val="18"/>
        </w:rPr>
        <w:t xml:space="preserve"> </w:t>
      </w:r>
      <w:r w:rsidR="00E23A06" w:rsidRPr="002706EC">
        <w:rPr>
          <w:rFonts w:ascii="Arial" w:eastAsia="PMingLiU" w:hAnsi="Arial" w:cs="Arial"/>
          <w:color w:val="000000"/>
          <w:spacing w:val="-6"/>
          <w:sz w:val="18"/>
          <w:szCs w:val="18"/>
        </w:rPr>
        <w:t xml:space="preserve">Revenue is </w:t>
      </w:r>
      <w:r w:rsidR="0064709C" w:rsidRPr="00971CFC">
        <w:rPr>
          <w:rFonts w:ascii="Arial" w:eastAsia="PMingLiU" w:hAnsi="Arial" w:cs="Arial"/>
          <w:color w:val="000000"/>
          <w:spacing w:val="-6"/>
          <w:sz w:val="18"/>
          <w:szCs w:val="18"/>
        </w:rPr>
        <w:t xml:space="preserve">recognised in accordance with the provision of goods or services, provided that </w:t>
      </w:r>
      <w:proofErr w:type="spellStart"/>
      <w:r w:rsidR="0064709C" w:rsidRPr="00971CFC">
        <w:rPr>
          <w:rFonts w:ascii="Arial" w:eastAsia="PMingLiU" w:hAnsi="Arial" w:cs="Arial"/>
          <w:color w:val="000000"/>
          <w:spacing w:val="-6"/>
          <w:sz w:val="18"/>
          <w:szCs w:val="18"/>
        </w:rPr>
        <w:t>collectibility</w:t>
      </w:r>
      <w:proofErr w:type="spellEnd"/>
      <w:r w:rsidR="0064709C" w:rsidRPr="00971CFC">
        <w:rPr>
          <w:rFonts w:ascii="Arial" w:eastAsia="PMingLiU" w:hAnsi="Arial" w:cs="Arial"/>
          <w:color w:val="000000"/>
          <w:spacing w:val="-6"/>
          <w:sz w:val="18"/>
          <w:szCs w:val="18"/>
        </w:rPr>
        <w:t xml:space="preserve"> of the consideration is probable.</w:t>
      </w:r>
      <w:r w:rsidRPr="002706EC">
        <w:rPr>
          <w:rFonts w:ascii="Arial" w:eastAsia="PMingLiU" w:hAnsi="Arial" w:cs="Arial"/>
          <w:color w:val="000000"/>
          <w:spacing w:val="-6"/>
          <w:sz w:val="18"/>
          <w:szCs w:val="18"/>
        </w:rPr>
        <w:t xml:space="preserve"> Revenue is shown net of value-added tax, returns, rebates and discounts, and after eliminating sales within the Group for the </w:t>
      </w:r>
      <w:r w:rsidR="00E621C4" w:rsidRPr="002706EC">
        <w:rPr>
          <w:rFonts w:ascii="Arial" w:eastAsia="PMingLiU" w:hAnsi="Arial" w:cs="Arial"/>
          <w:color w:val="000000"/>
          <w:spacing w:val="-6"/>
          <w:sz w:val="18"/>
          <w:szCs w:val="18"/>
        </w:rPr>
        <w:t>consolidated</w:t>
      </w:r>
      <w:r w:rsidRPr="002706EC">
        <w:rPr>
          <w:rFonts w:ascii="Arial" w:eastAsia="PMingLiU" w:hAnsi="Arial" w:cs="Arial"/>
          <w:color w:val="000000"/>
          <w:spacing w:val="-6"/>
          <w:sz w:val="18"/>
          <w:szCs w:val="18"/>
        </w:rPr>
        <w:t xml:space="preserve"> financial statements. </w:t>
      </w:r>
    </w:p>
    <w:p w:rsidR="00971CFC" w:rsidRPr="00971CFC" w:rsidRDefault="00971CFC" w:rsidP="00971CFC">
      <w:pPr>
        <w:ind w:left="540"/>
        <w:jc w:val="both"/>
        <w:rPr>
          <w:rFonts w:ascii="Arial" w:eastAsia="PMingLiU" w:hAnsi="Arial" w:cs="Arial"/>
          <w:color w:val="000000"/>
          <w:spacing w:val="-6"/>
          <w:sz w:val="18"/>
          <w:szCs w:val="18"/>
        </w:rPr>
      </w:pPr>
    </w:p>
    <w:p w:rsidR="00971CFC" w:rsidRPr="00971CFC" w:rsidRDefault="00971CFC" w:rsidP="00971CFC">
      <w:pPr>
        <w:ind w:left="540"/>
        <w:jc w:val="both"/>
        <w:rPr>
          <w:rFonts w:ascii="Arial" w:eastAsia="PMingLiU" w:hAnsi="Arial" w:cs="Arial"/>
          <w:color w:val="000000"/>
          <w:spacing w:val="-6"/>
          <w:sz w:val="18"/>
          <w:szCs w:val="18"/>
        </w:rPr>
      </w:pPr>
      <w:r w:rsidRPr="00467B38">
        <w:rPr>
          <w:rFonts w:ascii="Arial" w:eastAsia="PMingLiU" w:hAnsi="Arial" w:cs="Arial"/>
          <w:color w:val="000000"/>
          <w:spacing w:val="-10"/>
          <w:sz w:val="18"/>
          <w:szCs w:val="18"/>
        </w:rPr>
        <w:t>Revenue include all revenues from ordinary business activities. All ancillary income in connection with the delivery of goods</w:t>
      </w:r>
      <w:r w:rsidRPr="00971CFC">
        <w:rPr>
          <w:rFonts w:ascii="Arial" w:eastAsia="PMingLiU" w:hAnsi="Arial" w:cs="Arial"/>
          <w:color w:val="000000"/>
          <w:spacing w:val="-6"/>
          <w:sz w:val="18"/>
          <w:szCs w:val="18"/>
        </w:rPr>
        <w:t xml:space="preserve"> and rendering of services in the course of the Group’s ordinary activities is also presented as revenue.</w:t>
      </w:r>
    </w:p>
    <w:p w:rsidR="00971CFC" w:rsidRPr="00971CFC" w:rsidRDefault="00971CFC" w:rsidP="00971CFC">
      <w:pPr>
        <w:ind w:left="540"/>
        <w:jc w:val="both"/>
        <w:rPr>
          <w:rFonts w:ascii="Arial" w:eastAsia="PMingLiU" w:hAnsi="Arial" w:cs="Arial"/>
          <w:color w:val="000000"/>
          <w:spacing w:val="-6"/>
          <w:sz w:val="18"/>
          <w:szCs w:val="18"/>
        </w:rPr>
      </w:pPr>
    </w:p>
    <w:p w:rsidR="00971CFC" w:rsidRPr="00971CFC" w:rsidRDefault="00971CFC" w:rsidP="00971CFC">
      <w:pPr>
        <w:ind w:left="540"/>
        <w:jc w:val="both"/>
        <w:rPr>
          <w:rFonts w:ascii="Arial" w:eastAsia="PMingLiU" w:hAnsi="Arial" w:cs="Arial"/>
          <w:color w:val="000000"/>
          <w:spacing w:val="-6"/>
          <w:sz w:val="18"/>
          <w:szCs w:val="18"/>
        </w:rPr>
      </w:pPr>
    </w:p>
    <w:p w:rsidR="00971CFC" w:rsidRPr="00971CFC" w:rsidRDefault="00971CFC" w:rsidP="00971CFC">
      <w:pPr>
        <w:ind w:left="540"/>
        <w:jc w:val="both"/>
        <w:rPr>
          <w:rFonts w:ascii="Arial" w:eastAsia="PMingLiU" w:hAnsi="Arial" w:cs="Arial"/>
          <w:color w:val="000000"/>
          <w:spacing w:val="-6"/>
          <w:sz w:val="18"/>
          <w:szCs w:val="18"/>
        </w:rPr>
      </w:pPr>
      <w:r w:rsidRPr="00971CFC">
        <w:rPr>
          <w:rFonts w:ascii="Arial" w:eastAsia="PMingLiU" w:hAnsi="Arial" w:cs="Arial"/>
          <w:color w:val="000000"/>
          <w:spacing w:val="-6"/>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w:t>
      </w:r>
      <w:r w:rsidRPr="00467B38">
        <w:rPr>
          <w:rFonts w:ascii="Arial" w:eastAsia="PMingLiU" w:hAnsi="Arial" w:cs="Arial"/>
          <w:color w:val="000000"/>
          <w:spacing w:val="-10"/>
          <w:sz w:val="18"/>
          <w:szCs w:val="18"/>
        </w:rPr>
        <w:t>on their relative standalone selling prices or estimated standalone selling prices. Each performance obligation is recognised</w:t>
      </w:r>
      <w:r w:rsidRPr="00971CFC">
        <w:rPr>
          <w:rFonts w:ascii="Arial" w:eastAsia="PMingLiU" w:hAnsi="Arial" w:cs="Arial"/>
          <w:color w:val="000000"/>
          <w:spacing w:val="-6"/>
          <w:sz w:val="18"/>
          <w:szCs w:val="18"/>
        </w:rPr>
        <w:t xml:space="preserve"> </w:t>
      </w:r>
      <w:r w:rsidR="00467B38">
        <w:rPr>
          <w:rFonts w:ascii="Arial" w:eastAsia="PMingLiU" w:hAnsi="Arial" w:cs="Arial"/>
          <w:color w:val="000000"/>
          <w:spacing w:val="-6"/>
          <w:sz w:val="18"/>
          <w:szCs w:val="18"/>
        </w:rPr>
        <w:br/>
      </w:r>
      <w:r w:rsidRPr="00971CFC">
        <w:rPr>
          <w:rFonts w:ascii="Arial" w:eastAsia="PMingLiU" w:hAnsi="Arial" w:cs="Arial"/>
          <w:color w:val="000000"/>
          <w:spacing w:val="-6"/>
          <w:sz w:val="18"/>
          <w:szCs w:val="18"/>
        </w:rPr>
        <w:t xml:space="preserve">as revenue on </w:t>
      </w:r>
      <w:proofErr w:type="spellStart"/>
      <w:r w:rsidRPr="00971CFC">
        <w:rPr>
          <w:rFonts w:ascii="Arial" w:eastAsia="PMingLiU" w:hAnsi="Arial" w:cs="Arial"/>
          <w:color w:val="000000"/>
          <w:spacing w:val="-6"/>
          <w:sz w:val="18"/>
          <w:szCs w:val="18"/>
        </w:rPr>
        <w:t>fulfillment</w:t>
      </w:r>
      <w:proofErr w:type="spellEnd"/>
      <w:r w:rsidRPr="00971CFC">
        <w:rPr>
          <w:rFonts w:ascii="Arial" w:eastAsia="PMingLiU" w:hAnsi="Arial" w:cs="Arial"/>
          <w:color w:val="000000"/>
          <w:spacing w:val="-6"/>
          <w:sz w:val="18"/>
          <w:szCs w:val="18"/>
        </w:rPr>
        <w:t xml:space="preserve"> of the obligation to the customer.</w:t>
      </w:r>
    </w:p>
    <w:p w:rsidR="00971CFC" w:rsidRDefault="00971CFC" w:rsidP="00971CFC">
      <w:pPr>
        <w:ind w:left="540"/>
        <w:jc w:val="both"/>
        <w:rPr>
          <w:rFonts w:ascii="Arial" w:eastAsia="PMingLiU" w:hAnsi="Arial" w:cs="Arial"/>
          <w:color w:val="000000"/>
          <w:sz w:val="18"/>
          <w:szCs w:val="18"/>
        </w:rPr>
      </w:pPr>
    </w:p>
    <w:p w:rsidR="00156EAC" w:rsidRPr="00474885" w:rsidRDefault="00156EAC" w:rsidP="00971CFC">
      <w:pPr>
        <w:ind w:left="540"/>
        <w:jc w:val="both"/>
        <w:rPr>
          <w:rFonts w:ascii="Arial" w:eastAsia="PMingLiU" w:hAnsi="Arial" w:cs="Arial"/>
          <w:color w:val="000000"/>
          <w:sz w:val="18"/>
          <w:szCs w:val="18"/>
        </w:rPr>
      </w:pPr>
      <w:r w:rsidRPr="00474885">
        <w:rPr>
          <w:rFonts w:ascii="Arial" w:eastAsia="PMingLiU" w:hAnsi="Arial" w:cs="Arial"/>
          <w:color w:val="000000"/>
          <w:sz w:val="18"/>
          <w:szCs w:val="18"/>
        </w:rPr>
        <w:t>Other revenues are recognised on the following basis:</w:t>
      </w:r>
    </w:p>
    <w:p w:rsidR="00156EAC" w:rsidRPr="00474885" w:rsidRDefault="00156EAC" w:rsidP="00971CFC">
      <w:pPr>
        <w:ind w:left="540"/>
        <w:jc w:val="both"/>
        <w:rPr>
          <w:rFonts w:ascii="Arial" w:eastAsia="PMingLiU" w:hAnsi="Arial" w:cs="Arial"/>
          <w:color w:val="000000"/>
          <w:sz w:val="18"/>
          <w:szCs w:val="18"/>
        </w:rPr>
      </w:pPr>
    </w:p>
    <w:p w:rsidR="00156EAC" w:rsidRPr="00474885" w:rsidRDefault="00156EAC" w:rsidP="00416716">
      <w:pPr>
        <w:numPr>
          <w:ilvl w:val="0"/>
          <w:numId w:val="34"/>
        </w:numPr>
        <w:tabs>
          <w:tab w:val="left" w:pos="909"/>
        </w:tabs>
        <w:ind w:left="900"/>
        <w:jc w:val="both"/>
        <w:rPr>
          <w:rFonts w:ascii="Arial" w:eastAsia="PMingLiU" w:hAnsi="Arial" w:cs="Arial"/>
          <w:color w:val="000000"/>
          <w:sz w:val="18"/>
          <w:szCs w:val="18"/>
        </w:rPr>
      </w:pPr>
      <w:r w:rsidRPr="00474885">
        <w:rPr>
          <w:rFonts w:ascii="Arial" w:eastAsia="PMingLiU" w:hAnsi="Arial" w:cs="Arial"/>
          <w:color w:val="000000"/>
          <w:sz w:val="18"/>
          <w:szCs w:val="18"/>
        </w:rPr>
        <w:t xml:space="preserve">Interest income is recognised on a time proportion basis, taking account of the principal outstanding and </w:t>
      </w:r>
      <w:r w:rsidRPr="00801597">
        <w:rPr>
          <w:rFonts w:ascii="Arial" w:eastAsia="PMingLiU" w:hAnsi="Arial" w:cs="Arial"/>
          <w:color w:val="000000"/>
          <w:spacing w:val="-2"/>
          <w:sz w:val="18"/>
          <w:szCs w:val="18"/>
        </w:rPr>
        <w:t xml:space="preserve">the effective rate over the period to maturity, when it is determined that such income will accrue to the </w:t>
      </w:r>
      <w:r w:rsidR="00413052" w:rsidRPr="00801597">
        <w:rPr>
          <w:rFonts w:ascii="Arial" w:eastAsia="SimSun" w:hAnsi="Arial" w:cs="Arial"/>
          <w:color w:val="000000"/>
          <w:spacing w:val="-2"/>
          <w:sz w:val="18"/>
          <w:szCs w:val="18"/>
        </w:rPr>
        <w:t>Group</w:t>
      </w:r>
      <w:r w:rsidRPr="00801597">
        <w:rPr>
          <w:rFonts w:ascii="Arial" w:eastAsia="PMingLiU" w:hAnsi="Arial" w:cs="Arial"/>
          <w:color w:val="000000"/>
          <w:spacing w:val="-2"/>
          <w:sz w:val="18"/>
          <w:szCs w:val="18"/>
        </w:rPr>
        <w:t>.</w:t>
      </w:r>
    </w:p>
    <w:p w:rsidR="00156EAC" w:rsidRPr="00474885" w:rsidRDefault="00156EAC" w:rsidP="00416716">
      <w:pPr>
        <w:numPr>
          <w:ilvl w:val="0"/>
          <w:numId w:val="34"/>
        </w:numPr>
        <w:tabs>
          <w:tab w:val="left" w:pos="909"/>
        </w:tabs>
        <w:ind w:left="900"/>
        <w:jc w:val="both"/>
        <w:rPr>
          <w:rFonts w:ascii="Arial" w:eastAsia="PMingLiU" w:hAnsi="Arial" w:cs="Arial"/>
          <w:color w:val="000000"/>
          <w:sz w:val="18"/>
          <w:szCs w:val="18"/>
        </w:rPr>
      </w:pPr>
      <w:r w:rsidRPr="00474885">
        <w:rPr>
          <w:rFonts w:ascii="Arial" w:eastAsia="PMingLiU" w:hAnsi="Arial" w:cs="Arial"/>
          <w:color w:val="000000"/>
          <w:sz w:val="18"/>
          <w:szCs w:val="18"/>
        </w:rPr>
        <w:t>Scrap sale is recognised when the scrap is actually sold.</w:t>
      </w:r>
    </w:p>
    <w:p w:rsidR="001E5536" w:rsidRPr="00474885" w:rsidRDefault="00156EAC" w:rsidP="00416716">
      <w:pPr>
        <w:numPr>
          <w:ilvl w:val="0"/>
          <w:numId w:val="34"/>
        </w:numPr>
        <w:tabs>
          <w:tab w:val="left" w:pos="909"/>
        </w:tabs>
        <w:ind w:left="900"/>
        <w:jc w:val="both"/>
        <w:rPr>
          <w:rFonts w:ascii="Arial" w:eastAsia="PMingLiU" w:hAnsi="Arial" w:cs="Arial"/>
          <w:color w:val="000000"/>
          <w:spacing w:val="-4"/>
          <w:sz w:val="18"/>
          <w:szCs w:val="18"/>
        </w:rPr>
      </w:pPr>
      <w:r w:rsidRPr="00416716">
        <w:rPr>
          <w:rFonts w:ascii="Arial" w:eastAsia="PMingLiU" w:hAnsi="Arial" w:cs="Arial"/>
          <w:color w:val="000000"/>
          <w:spacing w:val="-6"/>
          <w:sz w:val="18"/>
          <w:szCs w:val="18"/>
        </w:rPr>
        <w:t>Revenue arising from royalties is recognised on an accrual basis in accordance with the substance of the relevant</w:t>
      </w:r>
      <w:r w:rsidRPr="00474885">
        <w:rPr>
          <w:rFonts w:ascii="Arial" w:eastAsia="PMingLiU" w:hAnsi="Arial" w:cs="Arial"/>
          <w:color w:val="000000"/>
          <w:spacing w:val="-4"/>
          <w:sz w:val="18"/>
          <w:szCs w:val="18"/>
        </w:rPr>
        <w:t xml:space="preserve"> agreements. </w:t>
      </w:r>
    </w:p>
    <w:p w:rsidR="00D762CB" w:rsidRPr="00474885" w:rsidRDefault="00D762CB" w:rsidP="00E6048F">
      <w:pPr>
        <w:ind w:left="540"/>
        <w:jc w:val="both"/>
        <w:rPr>
          <w:rFonts w:ascii="Arial" w:eastAsia="PMingLiU" w:hAnsi="Arial" w:cs="Arial"/>
          <w:color w:val="000000"/>
          <w:sz w:val="18"/>
          <w:szCs w:val="18"/>
        </w:rPr>
      </w:pPr>
    </w:p>
    <w:p w:rsidR="00144F39" w:rsidRPr="00E05FE0" w:rsidRDefault="00393CC0" w:rsidP="00E05FE0">
      <w:pPr>
        <w:pStyle w:val="NoSpacing"/>
        <w:ind w:left="540" w:hanging="540"/>
        <w:jc w:val="both"/>
        <w:rPr>
          <w:rFonts w:ascii="Arial" w:eastAsia="SimSun" w:hAnsi="Arial" w:cs="Arial"/>
          <w:b/>
          <w:bCs/>
          <w:color w:val="CF4A02"/>
          <w:spacing w:val="-2"/>
          <w:sz w:val="18"/>
          <w:szCs w:val="18"/>
          <w:lang w:val="en-GB"/>
        </w:rPr>
      </w:pPr>
      <w:r w:rsidRPr="00E05FE0">
        <w:rPr>
          <w:rFonts w:ascii="Arial" w:eastAsia="SimSun" w:hAnsi="Arial" w:cs="Arial"/>
          <w:b/>
          <w:bCs/>
          <w:color w:val="CF4A02"/>
          <w:spacing w:val="-2"/>
          <w:sz w:val="18"/>
          <w:szCs w:val="18"/>
          <w:lang w:val="en-GB"/>
        </w:rPr>
        <w:t>2</w:t>
      </w:r>
      <w:r w:rsidR="00144F39" w:rsidRPr="00E05FE0">
        <w:rPr>
          <w:rFonts w:ascii="Arial" w:eastAsia="SimSun" w:hAnsi="Arial" w:cs="Arial"/>
          <w:b/>
          <w:bCs/>
          <w:color w:val="CF4A02"/>
          <w:spacing w:val="-2"/>
          <w:sz w:val="18"/>
          <w:szCs w:val="18"/>
          <w:lang w:val="en-GB"/>
        </w:rPr>
        <w:t>.</w:t>
      </w:r>
      <w:r w:rsidR="00FE638D">
        <w:rPr>
          <w:rFonts w:ascii="Arial" w:eastAsia="SimSun" w:hAnsi="Arial" w:cs="Arial"/>
          <w:b/>
          <w:bCs/>
          <w:color w:val="CF4A02"/>
          <w:spacing w:val="-2"/>
          <w:sz w:val="18"/>
          <w:szCs w:val="18"/>
          <w:lang w:val="en-GB"/>
        </w:rPr>
        <w:t>19</w:t>
      </w:r>
      <w:r w:rsidR="00144F39" w:rsidRPr="00E05FE0">
        <w:rPr>
          <w:rFonts w:ascii="Arial" w:eastAsia="SimSun" w:hAnsi="Arial" w:cs="Arial"/>
          <w:b/>
          <w:bCs/>
          <w:color w:val="CF4A02"/>
          <w:spacing w:val="-2"/>
          <w:sz w:val="18"/>
          <w:szCs w:val="18"/>
          <w:lang w:val="en-GB"/>
        </w:rPr>
        <w:tab/>
        <w:t>Finance costs</w:t>
      </w:r>
    </w:p>
    <w:p w:rsidR="00144F39" w:rsidRPr="00474885" w:rsidRDefault="00144F39" w:rsidP="00E6048F">
      <w:pPr>
        <w:ind w:left="540"/>
        <w:jc w:val="both"/>
        <w:rPr>
          <w:rFonts w:ascii="Arial" w:eastAsia="PMingLiU" w:hAnsi="Arial" w:cs="Arial"/>
          <w:color w:val="000000"/>
          <w:sz w:val="18"/>
          <w:szCs w:val="18"/>
        </w:rPr>
      </w:pPr>
    </w:p>
    <w:p w:rsidR="00144F39" w:rsidRPr="00EC1642" w:rsidRDefault="00144F39" w:rsidP="00E6048F">
      <w:pPr>
        <w:ind w:left="540"/>
        <w:jc w:val="both"/>
        <w:rPr>
          <w:rFonts w:ascii="Arial" w:eastAsia="PMingLiU" w:hAnsi="Arial" w:cs="Arial"/>
          <w:color w:val="000000"/>
          <w:spacing w:val="-11"/>
          <w:sz w:val="18"/>
          <w:szCs w:val="18"/>
        </w:rPr>
      </w:pPr>
      <w:r w:rsidRPr="00EC1642">
        <w:rPr>
          <w:rFonts w:ascii="Arial" w:eastAsia="PMingLiU" w:hAnsi="Arial" w:cs="Arial"/>
          <w:color w:val="000000"/>
          <w:spacing w:val="-11"/>
          <w:sz w:val="18"/>
          <w:szCs w:val="18"/>
        </w:rPr>
        <w:t>Finance costs comprise interest expense from borrowings</w:t>
      </w:r>
      <w:r w:rsidR="00DA6F63" w:rsidRPr="00EC1642">
        <w:rPr>
          <w:rFonts w:ascii="Arial" w:eastAsia="PMingLiU" w:hAnsi="Arial" w:cs="Arial"/>
          <w:color w:val="000000"/>
          <w:spacing w:val="-11"/>
          <w:sz w:val="18"/>
          <w:szCs w:val="18"/>
        </w:rPr>
        <w:t xml:space="preserve"> from financial institutions</w:t>
      </w:r>
      <w:r w:rsidR="0064709C" w:rsidRPr="00EC1642">
        <w:rPr>
          <w:rFonts w:ascii="Arial" w:eastAsia="PMingLiU" w:hAnsi="Arial" w:cs="Arial"/>
          <w:color w:val="000000"/>
          <w:spacing w:val="-11"/>
          <w:sz w:val="18"/>
          <w:szCs w:val="18"/>
        </w:rPr>
        <w:t xml:space="preserve"> and</w:t>
      </w:r>
      <w:r w:rsidR="00DA6F63" w:rsidRPr="00EC1642">
        <w:rPr>
          <w:rFonts w:ascii="Arial" w:eastAsia="PMingLiU" w:hAnsi="Arial" w:cs="Arial"/>
          <w:color w:val="000000"/>
          <w:spacing w:val="-11"/>
          <w:sz w:val="18"/>
          <w:szCs w:val="18"/>
        </w:rPr>
        <w:t xml:space="preserve"> </w:t>
      </w:r>
      <w:r w:rsidR="00911C84" w:rsidRPr="00EC1642">
        <w:rPr>
          <w:rFonts w:ascii="Arial" w:eastAsia="PMingLiU" w:hAnsi="Arial" w:cs="Arial"/>
          <w:color w:val="000000"/>
          <w:spacing w:val="-11"/>
          <w:sz w:val="18"/>
          <w:szCs w:val="18"/>
        </w:rPr>
        <w:t>liabilities under finance lease contracts</w:t>
      </w:r>
      <w:r w:rsidR="0064709C" w:rsidRPr="00EC1642">
        <w:rPr>
          <w:rFonts w:ascii="Arial" w:eastAsia="PMingLiU" w:hAnsi="Arial" w:cs="Arial"/>
          <w:color w:val="000000"/>
          <w:spacing w:val="-11"/>
          <w:sz w:val="18"/>
          <w:szCs w:val="18"/>
        </w:rPr>
        <w:t>.</w:t>
      </w:r>
      <w:r w:rsidR="00911C84" w:rsidRPr="00EC1642">
        <w:rPr>
          <w:rFonts w:ascii="Arial" w:eastAsia="PMingLiU" w:hAnsi="Arial" w:cs="Arial"/>
          <w:color w:val="000000"/>
          <w:spacing w:val="-11"/>
          <w:sz w:val="18"/>
          <w:szCs w:val="18"/>
        </w:rPr>
        <w:t xml:space="preserve"> </w:t>
      </w:r>
    </w:p>
    <w:p w:rsidR="00631B48" w:rsidRDefault="00631B48" w:rsidP="00E6048F">
      <w:pPr>
        <w:pStyle w:val="a"/>
        <w:ind w:right="0"/>
        <w:jc w:val="both"/>
        <w:rPr>
          <w:rFonts w:ascii="Arial" w:hAnsi="Arial" w:cs="Arial"/>
          <w:color w:val="000000"/>
          <w:spacing w:val="-2"/>
          <w:sz w:val="18"/>
          <w:szCs w:val="18"/>
        </w:rPr>
      </w:pPr>
    </w:p>
    <w:p w:rsidR="00E6048F" w:rsidRDefault="00E6048F" w:rsidP="00E6048F">
      <w:pPr>
        <w:pStyle w:val="a"/>
        <w:ind w:right="0"/>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6048F" w:rsidRPr="009949DC" w:rsidTr="005278F7">
        <w:trPr>
          <w:trHeight w:val="386"/>
        </w:trPr>
        <w:tc>
          <w:tcPr>
            <w:tcW w:w="9461" w:type="dxa"/>
            <w:shd w:val="clear" w:color="auto" w:fill="FFA543"/>
            <w:vAlign w:val="center"/>
            <w:hideMark/>
          </w:tcPr>
          <w:p w:rsidR="00E6048F" w:rsidRPr="009949DC" w:rsidRDefault="00E6048F" w:rsidP="00E6048F">
            <w:pPr>
              <w:ind w:left="432" w:hanging="432"/>
              <w:jc w:val="both"/>
              <w:rPr>
                <w:rFonts w:ascii="Arial" w:eastAsia="Arial Unicode MS" w:hAnsi="Arial" w:cs="Arial"/>
                <w:b/>
                <w:bCs/>
                <w:color w:val="FFFFFF"/>
                <w:sz w:val="18"/>
                <w:szCs w:val="18"/>
              </w:rPr>
            </w:pPr>
            <w:r w:rsidRPr="00E6048F">
              <w:rPr>
                <w:rFonts w:ascii="Arial" w:eastAsia="Arial Unicode MS" w:hAnsi="Arial" w:cs="Arial"/>
                <w:b/>
                <w:bCs/>
                <w:color w:val="FFFFFF"/>
                <w:sz w:val="18"/>
                <w:szCs w:val="18"/>
              </w:rPr>
              <w:t>3</w:t>
            </w:r>
            <w:r w:rsidRPr="00E6048F">
              <w:rPr>
                <w:rFonts w:ascii="Arial" w:eastAsia="Arial Unicode MS" w:hAnsi="Arial" w:cs="Arial"/>
                <w:b/>
                <w:bCs/>
                <w:color w:val="FFFFFF"/>
                <w:sz w:val="18"/>
                <w:szCs w:val="18"/>
              </w:rPr>
              <w:tab/>
              <w:t>Financial risk management</w:t>
            </w:r>
          </w:p>
        </w:tc>
      </w:tr>
    </w:tbl>
    <w:p w:rsidR="00E6048F" w:rsidRPr="00474885" w:rsidRDefault="00E6048F" w:rsidP="00E6048F">
      <w:pPr>
        <w:pStyle w:val="a"/>
        <w:ind w:right="0"/>
        <w:jc w:val="both"/>
        <w:rPr>
          <w:rFonts w:ascii="Arial" w:hAnsi="Arial" w:cs="Arial"/>
          <w:color w:val="000000"/>
          <w:spacing w:val="-2"/>
          <w:sz w:val="18"/>
          <w:szCs w:val="18"/>
        </w:rPr>
      </w:pPr>
    </w:p>
    <w:p w:rsidR="00A60151" w:rsidRPr="00E6048F" w:rsidRDefault="00393CC0" w:rsidP="00E6048F">
      <w:pPr>
        <w:pStyle w:val="NoSpacing"/>
        <w:ind w:left="540" w:hanging="540"/>
        <w:jc w:val="thaiDistribute"/>
        <w:rPr>
          <w:rFonts w:ascii="Arial" w:eastAsia="SimSun" w:hAnsi="Arial" w:cs="Arial"/>
          <w:b/>
          <w:bCs/>
          <w:color w:val="CF4A02"/>
          <w:sz w:val="18"/>
          <w:szCs w:val="18"/>
          <w:lang w:val="en-GB"/>
        </w:rPr>
      </w:pPr>
      <w:r w:rsidRPr="00E6048F">
        <w:rPr>
          <w:rFonts w:ascii="Arial" w:eastAsia="SimSun" w:hAnsi="Arial" w:cs="Arial"/>
          <w:b/>
          <w:bCs/>
          <w:color w:val="CF4A02"/>
          <w:sz w:val="18"/>
          <w:szCs w:val="18"/>
          <w:lang w:val="en-GB"/>
        </w:rPr>
        <w:t>3</w:t>
      </w:r>
      <w:r w:rsidR="00A60151" w:rsidRPr="00E6048F">
        <w:rPr>
          <w:rFonts w:ascii="Arial" w:eastAsia="SimSun" w:hAnsi="Arial" w:cs="Arial"/>
          <w:b/>
          <w:bCs/>
          <w:color w:val="CF4A02"/>
          <w:sz w:val="18"/>
          <w:szCs w:val="18"/>
          <w:lang w:val="en-GB"/>
        </w:rPr>
        <w:t>.</w:t>
      </w:r>
      <w:r w:rsidRPr="00E6048F">
        <w:rPr>
          <w:rFonts w:ascii="Arial" w:eastAsia="SimSun" w:hAnsi="Arial" w:cs="Arial"/>
          <w:b/>
          <w:bCs/>
          <w:color w:val="CF4A02"/>
          <w:sz w:val="18"/>
          <w:szCs w:val="18"/>
          <w:lang w:val="en-GB"/>
        </w:rPr>
        <w:t>1</w:t>
      </w:r>
      <w:r w:rsidR="00A60151" w:rsidRPr="00E6048F">
        <w:rPr>
          <w:rFonts w:ascii="Arial" w:eastAsia="SimSun" w:hAnsi="Arial" w:cs="Arial"/>
          <w:b/>
          <w:bCs/>
          <w:color w:val="CF4A02"/>
          <w:sz w:val="18"/>
          <w:szCs w:val="18"/>
          <w:lang w:val="en-GB"/>
        </w:rPr>
        <w:tab/>
        <w:t>Financial risk factors</w:t>
      </w:r>
    </w:p>
    <w:p w:rsidR="00D31595" w:rsidRPr="00474885" w:rsidRDefault="00D31595" w:rsidP="00467B38">
      <w:pPr>
        <w:ind w:left="540"/>
        <w:jc w:val="both"/>
        <w:rPr>
          <w:rFonts w:ascii="Arial" w:hAnsi="Arial" w:cs="Arial"/>
          <w:color w:val="000000"/>
          <w:sz w:val="18"/>
          <w:szCs w:val="18"/>
        </w:rPr>
      </w:pPr>
    </w:p>
    <w:p w:rsidR="00174D51" w:rsidRPr="00474885" w:rsidRDefault="00174D51" w:rsidP="00467B38">
      <w:pPr>
        <w:ind w:left="540"/>
        <w:jc w:val="both"/>
        <w:rPr>
          <w:rFonts w:ascii="Arial" w:hAnsi="Arial" w:cs="Arial"/>
          <w:color w:val="000000"/>
          <w:sz w:val="18"/>
          <w:szCs w:val="18"/>
        </w:rPr>
      </w:pPr>
      <w:r w:rsidRPr="00474885">
        <w:rPr>
          <w:rFonts w:ascii="Arial" w:hAnsi="Arial" w:cs="Arial"/>
          <w:color w:val="000000"/>
          <w:spacing w:val="-2"/>
          <w:sz w:val="18"/>
          <w:szCs w:val="18"/>
        </w:rPr>
        <w:t xml:space="preserve">The </w:t>
      </w:r>
      <w:r w:rsidR="00631B48" w:rsidRPr="00474885">
        <w:rPr>
          <w:rFonts w:ascii="Arial" w:hAnsi="Arial" w:cs="Arial"/>
          <w:color w:val="000000"/>
          <w:spacing w:val="-2"/>
          <w:sz w:val="18"/>
          <w:szCs w:val="18"/>
        </w:rPr>
        <w:t>Group</w:t>
      </w:r>
      <w:r w:rsidRPr="00474885">
        <w:rPr>
          <w:rFonts w:ascii="Arial" w:hAnsi="Arial" w:cs="Arial"/>
          <w:color w:val="000000"/>
          <w:spacing w:val="-2"/>
          <w:sz w:val="18"/>
          <w:szCs w:val="18"/>
        </w:rPr>
        <w:t>’s activities expose it to a variety of financial risks: market risk (including currency risk, fair value</w:t>
      </w:r>
      <w:r w:rsidRPr="00474885">
        <w:rPr>
          <w:rFonts w:ascii="Arial" w:hAnsi="Arial" w:cs="Arial"/>
          <w:color w:val="000000"/>
          <w:sz w:val="18"/>
          <w:szCs w:val="18"/>
        </w:rPr>
        <w:t xml:space="preserve"> </w:t>
      </w:r>
      <w:r w:rsidRPr="00474885">
        <w:rPr>
          <w:rFonts w:ascii="Arial" w:hAnsi="Arial" w:cs="Arial"/>
          <w:color w:val="000000"/>
          <w:spacing w:val="-4"/>
          <w:sz w:val="18"/>
          <w:szCs w:val="18"/>
        </w:rPr>
        <w:t xml:space="preserve">interest rate risk, cash flow interest rate risk and price risk), credit risk and liquidity risk. The </w:t>
      </w:r>
      <w:r w:rsidR="00631B48" w:rsidRPr="00474885">
        <w:rPr>
          <w:rFonts w:ascii="Arial" w:hAnsi="Arial" w:cs="Arial"/>
          <w:color w:val="000000"/>
          <w:spacing w:val="-4"/>
          <w:sz w:val="18"/>
          <w:szCs w:val="18"/>
        </w:rPr>
        <w:t>Group</w:t>
      </w:r>
      <w:r w:rsidRPr="00474885">
        <w:rPr>
          <w:rFonts w:ascii="Arial" w:hAnsi="Arial" w:cs="Arial"/>
          <w:color w:val="000000"/>
          <w:spacing w:val="-4"/>
          <w:sz w:val="18"/>
          <w:szCs w:val="18"/>
        </w:rPr>
        <w:t>’s overall</w:t>
      </w:r>
      <w:r w:rsidRPr="00474885">
        <w:rPr>
          <w:rFonts w:ascii="Arial" w:hAnsi="Arial" w:cs="Arial"/>
          <w:color w:val="000000"/>
          <w:sz w:val="18"/>
          <w:szCs w:val="18"/>
        </w:rPr>
        <w:t xml:space="preserve"> risk management programme focuses on the unpredictability of financial markets and seeks to minimise potential adverse effects on the </w:t>
      </w:r>
      <w:r w:rsidR="00631B48" w:rsidRPr="00474885">
        <w:rPr>
          <w:rFonts w:ascii="Arial" w:hAnsi="Arial" w:cs="Arial"/>
          <w:color w:val="000000"/>
          <w:sz w:val="18"/>
          <w:szCs w:val="18"/>
        </w:rPr>
        <w:t>Group</w:t>
      </w:r>
      <w:r w:rsidRPr="00474885">
        <w:rPr>
          <w:rFonts w:ascii="Arial" w:hAnsi="Arial" w:cs="Arial"/>
          <w:color w:val="000000"/>
          <w:sz w:val="18"/>
          <w:szCs w:val="18"/>
        </w:rPr>
        <w:t xml:space="preserve">’s financial performance. </w:t>
      </w:r>
    </w:p>
    <w:p w:rsidR="00174D51" w:rsidRPr="00474885" w:rsidRDefault="00174D51" w:rsidP="00467B38">
      <w:pPr>
        <w:ind w:left="540"/>
        <w:jc w:val="both"/>
        <w:rPr>
          <w:rFonts w:ascii="Arial" w:hAnsi="Arial" w:cs="Arial"/>
          <w:color w:val="000000"/>
          <w:sz w:val="18"/>
          <w:szCs w:val="18"/>
        </w:rPr>
      </w:pPr>
    </w:p>
    <w:p w:rsidR="00174D51" w:rsidRPr="00474885" w:rsidRDefault="00174D51" w:rsidP="00467B38">
      <w:pPr>
        <w:ind w:left="540"/>
        <w:jc w:val="both"/>
        <w:rPr>
          <w:rFonts w:ascii="Arial" w:hAnsi="Arial" w:cs="Arial"/>
          <w:color w:val="000000"/>
          <w:sz w:val="18"/>
          <w:szCs w:val="18"/>
        </w:rPr>
      </w:pPr>
      <w:r w:rsidRPr="00474885">
        <w:rPr>
          <w:rFonts w:ascii="Arial" w:hAnsi="Arial" w:cs="Arial"/>
          <w:color w:val="000000"/>
          <w:spacing w:val="-4"/>
          <w:sz w:val="18"/>
          <w:szCs w:val="18"/>
        </w:rPr>
        <w:t xml:space="preserve">Risk management is carried out by the finance department </w:t>
      </w:r>
      <w:r w:rsidR="00631B48" w:rsidRPr="00474885">
        <w:rPr>
          <w:rFonts w:ascii="Arial" w:hAnsi="Arial" w:cs="Arial"/>
          <w:color w:val="000000"/>
          <w:spacing w:val="-4"/>
          <w:sz w:val="18"/>
          <w:szCs w:val="18"/>
        </w:rPr>
        <w:t xml:space="preserve">(Group treasury) </w:t>
      </w:r>
      <w:r w:rsidRPr="00474885">
        <w:rPr>
          <w:rFonts w:ascii="Arial" w:hAnsi="Arial" w:cs="Arial"/>
          <w:color w:val="000000"/>
          <w:spacing w:val="-4"/>
          <w:sz w:val="18"/>
          <w:szCs w:val="18"/>
        </w:rPr>
        <w:t xml:space="preserve">under policies approved by the Board of Directors. </w:t>
      </w:r>
      <w:r w:rsidR="00631B48" w:rsidRPr="00474885">
        <w:rPr>
          <w:rFonts w:ascii="Arial" w:hAnsi="Arial" w:cs="Arial"/>
          <w:color w:val="000000"/>
          <w:spacing w:val="-4"/>
          <w:sz w:val="18"/>
          <w:szCs w:val="18"/>
        </w:rPr>
        <w:t xml:space="preserve">The Group’s treasury </w:t>
      </w:r>
      <w:r w:rsidRPr="00474885">
        <w:rPr>
          <w:rFonts w:ascii="Arial" w:hAnsi="Arial" w:cs="Arial"/>
          <w:color w:val="000000"/>
          <w:spacing w:val="-4"/>
          <w:sz w:val="18"/>
          <w:szCs w:val="18"/>
        </w:rPr>
        <w:t xml:space="preserve">identifies, evaluates and hedges financial risks in close co-operation </w:t>
      </w:r>
      <w:r w:rsidRPr="00474885">
        <w:rPr>
          <w:rFonts w:ascii="Arial" w:hAnsi="Arial" w:cs="Arial"/>
          <w:color w:val="000000"/>
          <w:spacing w:val="-6"/>
          <w:sz w:val="18"/>
          <w:szCs w:val="18"/>
        </w:rPr>
        <w:t xml:space="preserve">with the </w:t>
      </w:r>
      <w:r w:rsidR="00631B48" w:rsidRPr="00474885">
        <w:rPr>
          <w:rFonts w:ascii="Arial" w:hAnsi="Arial" w:cs="Arial"/>
          <w:color w:val="000000"/>
          <w:spacing w:val="-6"/>
          <w:sz w:val="18"/>
          <w:szCs w:val="18"/>
        </w:rPr>
        <w:t>Group</w:t>
      </w:r>
      <w:r w:rsidR="00280FAD" w:rsidRPr="00474885">
        <w:rPr>
          <w:rFonts w:ascii="Arial" w:hAnsi="Arial" w:cs="Arial"/>
          <w:color w:val="000000"/>
          <w:spacing w:val="-6"/>
          <w:sz w:val="18"/>
          <w:szCs w:val="18"/>
        </w:rPr>
        <w:t>’s</w:t>
      </w:r>
      <w:r w:rsidRPr="00474885">
        <w:rPr>
          <w:rFonts w:ascii="Arial" w:hAnsi="Arial" w:cs="Arial"/>
          <w:color w:val="000000"/>
          <w:spacing w:val="-6"/>
          <w:sz w:val="18"/>
          <w:szCs w:val="18"/>
        </w:rPr>
        <w:t xml:space="preserve"> operating units. The Board</w:t>
      </w:r>
      <w:r w:rsidR="00CC4F86" w:rsidRPr="00474885">
        <w:rPr>
          <w:rFonts w:ascii="Arial" w:hAnsi="Arial" w:cs="Arial"/>
          <w:color w:val="000000"/>
          <w:spacing w:val="-6"/>
          <w:sz w:val="18"/>
          <w:szCs w:val="18"/>
        </w:rPr>
        <w:t xml:space="preserve"> of Directors</w:t>
      </w:r>
      <w:r w:rsidRPr="00474885">
        <w:rPr>
          <w:rFonts w:ascii="Arial" w:hAnsi="Arial" w:cs="Arial"/>
          <w:color w:val="000000"/>
          <w:spacing w:val="-6"/>
          <w:sz w:val="18"/>
          <w:szCs w:val="18"/>
        </w:rPr>
        <w:t xml:space="preserve"> provides written principles for overall risk management,</w:t>
      </w:r>
      <w:r w:rsidRPr="00474885">
        <w:rPr>
          <w:rFonts w:ascii="Arial" w:hAnsi="Arial" w:cs="Arial"/>
          <w:color w:val="000000"/>
          <w:spacing w:val="-4"/>
          <w:sz w:val="18"/>
          <w:szCs w:val="18"/>
        </w:rPr>
        <w:t xml:space="preserve"> as well as written policies </w:t>
      </w:r>
      <w:r w:rsidRPr="00467B38">
        <w:rPr>
          <w:rFonts w:ascii="Arial" w:hAnsi="Arial" w:cs="Arial"/>
          <w:color w:val="000000"/>
          <w:spacing w:val="-8"/>
          <w:sz w:val="18"/>
          <w:szCs w:val="18"/>
        </w:rPr>
        <w:t>covering specific areas, such as foreign exchange risk, interest rate risk, credit risk, use of derivative and non-derivative</w:t>
      </w:r>
      <w:r w:rsidRPr="00474885">
        <w:rPr>
          <w:rFonts w:ascii="Arial" w:hAnsi="Arial" w:cs="Arial"/>
          <w:color w:val="000000"/>
          <w:spacing w:val="-4"/>
          <w:sz w:val="18"/>
          <w:szCs w:val="18"/>
        </w:rPr>
        <w:t xml:space="preserve"> financial instruments, and investment excess liquidity</w:t>
      </w:r>
      <w:r w:rsidRPr="00474885">
        <w:rPr>
          <w:rFonts w:ascii="Arial" w:hAnsi="Arial" w:cs="Arial"/>
          <w:color w:val="000000"/>
          <w:sz w:val="18"/>
          <w:szCs w:val="18"/>
        </w:rPr>
        <w:t xml:space="preserve">. </w:t>
      </w:r>
    </w:p>
    <w:p w:rsidR="00527D75" w:rsidRPr="009A672C" w:rsidRDefault="00527D75" w:rsidP="00467B38">
      <w:pPr>
        <w:suppressAutoHyphens/>
        <w:ind w:left="540"/>
        <w:jc w:val="both"/>
        <w:rPr>
          <w:rFonts w:ascii="Arial" w:eastAsia="SimSun" w:hAnsi="Arial" w:cs="Arial"/>
          <w:color w:val="000000"/>
          <w:sz w:val="18"/>
          <w:szCs w:val="18"/>
        </w:rPr>
      </w:pPr>
    </w:p>
    <w:p w:rsidR="002B3A4C" w:rsidRPr="0013426B" w:rsidRDefault="00393CC0" w:rsidP="009A672C">
      <w:pPr>
        <w:pStyle w:val="NoSpacing"/>
        <w:ind w:left="1080" w:hanging="540"/>
        <w:jc w:val="thaiDistribute"/>
        <w:rPr>
          <w:rFonts w:ascii="Arial" w:eastAsia="SimSun" w:hAnsi="Arial" w:cs="Arial"/>
          <w:b/>
          <w:bCs/>
          <w:color w:val="CF4A02"/>
          <w:sz w:val="18"/>
          <w:szCs w:val="18"/>
          <w:lang w:val="en-GB"/>
        </w:rPr>
      </w:pPr>
      <w:r w:rsidRPr="0013426B">
        <w:rPr>
          <w:rFonts w:ascii="Arial" w:hAnsi="Arial" w:cs="Arial"/>
          <w:b/>
          <w:bCs/>
          <w:color w:val="CF4A02"/>
          <w:sz w:val="18"/>
          <w:szCs w:val="18"/>
          <w:lang w:val="en-GB"/>
        </w:rPr>
        <w:t>3</w:t>
      </w:r>
      <w:r w:rsidR="002B3A4C"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1</w:t>
      </w:r>
      <w:r w:rsidR="002B3A4C"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1</w:t>
      </w:r>
      <w:r w:rsidR="002B3A4C" w:rsidRPr="0013426B">
        <w:rPr>
          <w:rFonts w:ascii="Arial" w:hAnsi="Arial" w:cs="Arial"/>
          <w:b/>
          <w:bCs/>
          <w:color w:val="CF4A02"/>
          <w:sz w:val="18"/>
          <w:szCs w:val="18"/>
          <w:lang w:val="en-GB"/>
        </w:rPr>
        <w:tab/>
      </w:r>
      <w:r w:rsidR="002B3A4C" w:rsidRPr="0013426B">
        <w:rPr>
          <w:rFonts w:ascii="Arial" w:eastAsia="SimSun" w:hAnsi="Arial" w:cs="Arial"/>
          <w:b/>
          <w:bCs/>
          <w:color w:val="CF4A02"/>
          <w:sz w:val="18"/>
          <w:szCs w:val="18"/>
          <w:lang w:val="en-GB"/>
        </w:rPr>
        <w:t>Foreign currency exchange rate risk</w:t>
      </w:r>
      <w:r w:rsidR="00527D75" w:rsidRPr="0013426B">
        <w:rPr>
          <w:rFonts w:ascii="Arial" w:eastAsia="SimSun" w:hAnsi="Arial" w:cs="Arial"/>
          <w:b/>
          <w:bCs/>
          <w:color w:val="CF4A02"/>
          <w:sz w:val="18"/>
          <w:szCs w:val="18"/>
          <w:lang w:val="en-GB"/>
        </w:rPr>
        <w:t xml:space="preserve"> and accounting for derivative financial instruments</w:t>
      </w:r>
    </w:p>
    <w:p w:rsidR="002B3A4C" w:rsidRPr="009A672C" w:rsidRDefault="002B3A4C" w:rsidP="009A672C">
      <w:pPr>
        <w:pStyle w:val="NoSpacing"/>
        <w:ind w:left="1080"/>
        <w:jc w:val="thaiDistribute"/>
        <w:rPr>
          <w:rFonts w:ascii="Arial" w:eastAsia="SimSun" w:hAnsi="Arial" w:cs="Arial"/>
          <w:color w:val="000000"/>
          <w:sz w:val="18"/>
          <w:szCs w:val="18"/>
          <w:lang w:val="en-GB"/>
        </w:rPr>
      </w:pPr>
    </w:p>
    <w:p w:rsidR="002B3A4C" w:rsidRPr="009A672C" w:rsidRDefault="002B3A4C" w:rsidP="009A672C">
      <w:pPr>
        <w:suppressAutoHyphens/>
        <w:ind w:left="1080"/>
        <w:jc w:val="both"/>
        <w:rPr>
          <w:rFonts w:ascii="Arial" w:hAnsi="Arial" w:cs="Arial"/>
          <w:color w:val="000000"/>
          <w:spacing w:val="-2"/>
          <w:sz w:val="18"/>
          <w:szCs w:val="18"/>
        </w:rPr>
      </w:pPr>
      <w:r w:rsidRPr="009A672C">
        <w:rPr>
          <w:rFonts w:ascii="Arial" w:hAnsi="Arial" w:cs="Arial"/>
          <w:color w:val="000000"/>
          <w:spacing w:val="-2"/>
          <w:sz w:val="18"/>
          <w:szCs w:val="18"/>
        </w:rPr>
        <w:t xml:space="preserve">Forward foreign currency exchange contracts are entered into to manage exposure to fluctuations in </w:t>
      </w:r>
      <w:r w:rsidRPr="009A672C">
        <w:rPr>
          <w:rFonts w:ascii="Arial" w:hAnsi="Arial" w:cs="Arial"/>
          <w:color w:val="000000"/>
          <w:spacing w:val="-4"/>
          <w:sz w:val="18"/>
          <w:szCs w:val="18"/>
        </w:rPr>
        <w:t>foreign currency exchange rates on specific transactions.  Trading or speculative purposes is prohibited.</w:t>
      </w:r>
      <w:r w:rsidRPr="009A672C">
        <w:rPr>
          <w:rFonts w:ascii="Arial" w:hAnsi="Arial" w:cs="Arial"/>
          <w:color w:val="000000"/>
          <w:spacing w:val="-2"/>
          <w:sz w:val="18"/>
          <w:szCs w:val="18"/>
        </w:rPr>
        <w:t xml:space="preserve"> In general, </w:t>
      </w:r>
      <w:r w:rsidRPr="001F2FFF">
        <w:rPr>
          <w:rFonts w:ascii="Arial" w:hAnsi="Arial" w:cs="Arial"/>
          <w:color w:val="auto"/>
          <w:spacing w:val="-10"/>
          <w:sz w:val="18"/>
          <w:szCs w:val="18"/>
        </w:rPr>
        <w:t xml:space="preserve">the </w:t>
      </w:r>
      <w:r w:rsidR="009B5558" w:rsidRPr="001F2FFF">
        <w:rPr>
          <w:rFonts w:ascii="Arial" w:hAnsi="Arial" w:cs="Arial"/>
          <w:color w:val="auto"/>
          <w:spacing w:val="-10"/>
          <w:sz w:val="18"/>
          <w:szCs w:val="18"/>
        </w:rPr>
        <w:t>Group’s</w:t>
      </w:r>
      <w:r w:rsidRPr="001F2FFF">
        <w:rPr>
          <w:rFonts w:ascii="Arial" w:hAnsi="Arial" w:cs="Arial"/>
          <w:color w:val="auto"/>
          <w:spacing w:val="-10"/>
          <w:sz w:val="18"/>
          <w:szCs w:val="18"/>
        </w:rPr>
        <w:t xml:space="preserve"> policy is to enter into forward foreign exchange contracts for </w:t>
      </w:r>
      <w:r w:rsidR="006343B3" w:rsidRPr="001F2FFF">
        <w:rPr>
          <w:rFonts w:ascii="Arial" w:hAnsi="Arial" w:cs="Arial"/>
          <w:color w:val="auto"/>
          <w:spacing w:val="-10"/>
          <w:sz w:val="18"/>
          <w:szCs w:val="18"/>
        </w:rPr>
        <w:t>some port</w:t>
      </w:r>
      <w:r w:rsidR="004D5AFA" w:rsidRPr="001F2FFF">
        <w:rPr>
          <w:rFonts w:ascii="Arial" w:hAnsi="Arial" w:cs="Arial"/>
          <w:color w:val="auto"/>
          <w:spacing w:val="-10"/>
          <w:sz w:val="18"/>
          <w:szCs w:val="18"/>
        </w:rPr>
        <w:t>i</w:t>
      </w:r>
      <w:r w:rsidR="006343B3" w:rsidRPr="001F2FFF">
        <w:rPr>
          <w:rFonts w:ascii="Arial" w:hAnsi="Arial" w:cs="Arial"/>
          <w:color w:val="auto"/>
          <w:spacing w:val="-10"/>
          <w:sz w:val="18"/>
          <w:szCs w:val="18"/>
        </w:rPr>
        <w:t>o</w:t>
      </w:r>
      <w:r w:rsidR="004D5AFA" w:rsidRPr="001F2FFF">
        <w:rPr>
          <w:rFonts w:ascii="Arial" w:hAnsi="Arial" w:cs="Arial"/>
          <w:color w:val="auto"/>
          <w:spacing w:val="-10"/>
          <w:sz w:val="18"/>
          <w:szCs w:val="18"/>
        </w:rPr>
        <w:t xml:space="preserve">ns </w:t>
      </w:r>
      <w:r w:rsidRPr="001F2FFF">
        <w:rPr>
          <w:rFonts w:ascii="Arial" w:hAnsi="Arial" w:cs="Arial"/>
          <w:color w:val="auto"/>
          <w:spacing w:val="-10"/>
          <w:sz w:val="18"/>
          <w:szCs w:val="18"/>
        </w:rPr>
        <w:t>of foreign currency receivables</w:t>
      </w:r>
      <w:r w:rsidRPr="009A672C">
        <w:rPr>
          <w:rFonts w:ascii="Arial" w:hAnsi="Arial" w:cs="Arial"/>
          <w:color w:val="000000"/>
          <w:spacing w:val="-2"/>
          <w:sz w:val="18"/>
          <w:szCs w:val="18"/>
        </w:rPr>
        <w:t xml:space="preserve"> </w:t>
      </w:r>
      <w:r w:rsidR="001340E8" w:rsidRPr="009A672C">
        <w:rPr>
          <w:rFonts w:ascii="Arial" w:hAnsi="Arial" w:cs="Arial"/>
          <w:color w:val="000000"/>
          <w:spacing w:val="-2"/>
          <w:sz w:val="18"/>
          <w:szCs w:val="18"/>
        </w:rPr>
        <w:t>or payable</w:t>
      </w:r>
      <w:r w:rsidR="009B7DE9" w:rsidRPr="009A672C">
        <w:rPr>
          <w:rFonts w:ascii="Arial" w:hAnsi="Arial" w:cs="Arial"/>
          <w:color w:val="000000"/>
          <w:spacing w:val="-2"/>
          <w:sz w:val="18"/>
          <w:szCs w:val="18"/>
        </w:rPr>
        <w:t>s</w:t>
      </w:r>
      <w:r w:rsidR="001340E8" w:rsidRPr="009A672C">
        <w:rPr>
          <w:rFonts w:ascii="Arial" w:hAnsi="Arial" w:cs="Arial"/>
          <w:color w:val="000000"/>
          <w:spacing w:val="-2"/>
          <w:sz w:val="18"/>
          <w:szCs w:val="18"/>
        </w:rPr>
        <w:t xml:space="preserve"> </w:t>
      </w:r>
      <w:r w:rsidRPr="009A672C">
        <w:rPr>
          <w:rFonts w:ascii="Arial" w:hAnsi="Arial" w:cs="Arial"/>
          <w:color w:val="000000"/>
          <w:spacing w:val="-2"/>
          <w:sz w:val="18"/>
          <w:szCs w:val="18"/>
        </w:rPr>
        <w:t>anticipated in each month.</w:t>
      </w:r>
    </w:p>
    <w:p w:rsidR="00527D75" w:rsidRPr="009A672C" w:rsidRDefault="00527D75" w:rsidP="009A672C">
      <w:pPr>
        <w:suppressAutoHyphens/>
        <w:ind w:left="1080"/>
        <w:jc w:val="both"/>
        <w:rPr>
          <w:rFonts w:ascii="Arial" w:hAnsi="Arial" w:cs="Arial"/>
          <w:color w:val="000000"/>
          <w:spacing w:val="-4"/>
          <w:sz w:val="18"/>
          <w:szCs w:val="18"/>
        </w:rPr>
      </w:pPr>
    </w:p>
    <w:p w:rsidR="00527D75" w:rsidRPr="009A672C" w:rsidRDefault="00527D75" w:rsidP="009A672C">
      <w:pPr>
        <w:suppressAutoHyphens/>
        <w:ind w:left="1080"/>
        <w:jc w:val="both"/>
        <w:rPr>
          <w:rFonts w:ascii="Arial" w:hAnsi="Arial" w:cs="Arial"/>
          <w:color w:val="000000"/>
          <w:spacing w:val="-4"/>
          <w:sz w:val="18"/>
          <w:szCs w:val="18"/>
        </w:rPr>
      </w:pPr>
      <w:r w:rsidRPr="009A672C">
        <w:rPr>
          <w:rFonts w:ascii="Arial" w:hAnsi="Arial" w:cs="Arial"/>
          <w:color w:val="000000"/>
          <w:spacing w:val="-6"/>
          <w:sz w:val="18"/>
          <w:szCs w:val="18"/>
        </w:rPr>
        <w:t>The Group is party to derivative financial instruments, foreign currency forward contracts. Such instruments</w:t>
      </w:r>
      <w:r w:rsidRPr="009A672C">
        <w:rPr>
          <w:rFonts w:ascii="Arial" w:hAnsi="Arial" w:cs="Arial"/>
          <w:color w:val="000000"/>
          <w:spacing w:val="-4"/>
          <w:sz w:val="18"/>
          <w:szCs w:val="18"/>
        </w:rPr>
        <w:t xml:space="preserve"> are not recognised in the financial statements on inception.</w:t>
      </w:r>
    </w:p>
    <w:p w:rsidR="00527D75" w:rsidRPr="009A672C" w:rsidRDefault="00527D75" w:rsidP="009A672C">
      <w:pPr>
        <w:suppressAutoHyphens/>
        <w:ind w:left="1080"/>
        <w:jc w:val="both"/>
        <w:rPr>
          <w:rFonts w:ascii="Arial" w:hAnsi="Arial" w:cs="Arial"/>
          <w:color w:val="000000"/>
          <w:spacing w:val="-4"/>
          <w:sz w:val="18"/>
          <w:szCs w:val="18"/>
        </w:rPr>
      </w:pPr>
    </w:p>
    <w:p w:rsidR="00527D75" w:rsidRPr="009A672C" w:rsidRDefault="00527D75" w:rsidP="009A672C">
      <w:pPr>
        <w:suppressAutoHyphens/>
        <w:ind w:left="1080"/>
        <w:jc w:val="both"/>
        <w:rPr>
          <w:rFonts w:ascii="Arial" w:hAnsi="Arial" w:cs="Arial"/>
          <w:color w:val="000000"/>
          <w:spacing w:val="-4"/>
          <w:sz w:val="18"/>
          <w:szCs w:val="18"/>
        </w:rPr>
      </w:pPr>
      <w:r w:rsidRPr="009A672C">
        <w:rPr>
          <w:rFonts w:ascii="Arial" w:hAnsi="Arial" w:cs="Arial"/>
          <w:color w:val="000000"/>
          <w:spacing w:val="-4"/>
          <w:sz w:val="18"/>
          <w:szCs w:val="18"/>
        </w:rPr>
        <w:t xml:space="preserve">Foreign currency forward contracts protect the Group from movements in exchange rates. The Group enters into contract establishing the rate at which a foreign currency asset will be realised or a foreign currency liability will be settled in the future. The Group does not recognise foreign currency forward contracts transaction in the financial statements until the contracts are settled. The realised gain (loss) from the settlement of foreign currency forward contracts will be included in </w:t>
      </w:r>
      <w:r w:rsidR="002E567B" w:rsidRPr="00467B38">
        <w:rPr>
          <w:rFonts w:ascii="Arial" w:hAnsi="Arial" w:cs="Arial"/>
          <w:color w:val="000000"/>
          <w:spacing w:val="-8"/>
          <w:sz w:val="18"/>
          <w:szCs w:val="18"/>
        </w:rPr>
        <w:t xml:space="preserve">net </w:t>
      </w:r>
      <w:r w:rsidRPr="009A672C">
        <w:rPr>
          <w:rFonts w:ascii="Arial" w:hAnsi="Arial" w:cs="Arial"/>
          <w:color w:val="000000"/>
          <w:spacing w:val="-4"/>
          <w:sz w:val="18"/>
          <w:szCs w:val="18"/>
        </w:rPr>
        <w:t>gain (loss) on exchange rate in profit or loss. The fee incurred in establishing each agreement is amortised over the contract period.</w:t>
      </w:r>
    </w:p>
    <w:p w:rsidR="00527D75" w:rsidRPr="009A672C" w:rsidRDefault="00527D75" w:rsidP="009A672C">
      <w:pPr>
        <w:suppressAutoHyphens/>
        <w:ind w:left="1080"/>
        <w:jc w:val="both"/>
        <w:rPr>
          <w:rFonts w:ascii="Arial" w:hAnsi="Arial" w:cs="Arial"/>
          <w:color w:val="000000"/>
          <w:spacing w:val="-4"/>
          <w:sz w:val="18"/>
          <w:szCs w:val="18"/>
        </w:rPr>
      </w:pPr>
    </w:p>
    <w:p w:rsidR="00527D75" w:rsidRPr="009A672C" w:rsidRDefault="00527D75" w:rsidP="009A672C">
      <w:pPr>
        <w:suppressAutoHyphens/>
        <w:ind w:left="1080"/>
        <w:jc w:val="both"/>
        <w:rPr>
          <w:rFonts w:ascii="Arial" w:hAnsi="Arial" w:cs="Arial"/>
          <w:color w:val="000000"/>
          <w:spacing w:val="-6"/>
          <w:sz w:val="18"/>
          <w:szCs w:val="18"/>
        </w:rPr>
      </w:pPr>
      <w:r w:rsidRPr="009A672C">
        <w:rPr>
          <w:rFonts w:ascii="Arial" w:hAnsi="Arial" w:cs="Arial"/>
          <w:color w:val="000000"/>
          <w:spacing w:val="-6"/>
          <w:sz w:val="18"/>
          <w:szCs w:val="18"/>
        </w:rPr>
        <w:t>Disclosures about derivative financial instruments to which the Group is a party are provided in Note 38.1</w:t>
      </w:r>
    </w:p>
    <w:p w:rsidR="00255EBB" w:rsidRDefault="00FE638D" w:rsidP="009A672C">
      <w:pPr>
        <w:suppressAutoHyphens/>
        <w:ind w:left="1080"/>
        <w:jc w:val="both"/>
        <w:rPr>
          <w:rFonts w:ascii="Arial" w:hAnsi="Arial" w:cs="Arial"/>
          <w:color w:val="000000"/>
          <w:spacing w:val="-4"/>
          <w:sz w:val="18"/>
          <w:szCs w:val="18"/>
        </w:rPr>
      </w:pPr>
      <w:r>
        <w:rPr>
          <w:rFonts w:ascii="Arial" w:hAnsi="Arial" w:cs="Arial"/>
          <w:color w:val="000000"/>
          <w:spacing w:val="-4"/>
          <w:sz w:val="18"/>
          <w:szCs w:val="18"/>
        </w:rPr>
        <w:br w:type="page"/>
      </w:r>
    </w:p>
    <w:p w:rsidR="00FE638D" w:rsidRPr="009A672C" w:rsidRDefault="00FE638D" w:rsidP="009A672C">
      <w:pPr>
        <w:suppressAutoHyphens/>
        <w:ind w:left="1080"/>
        <w:jc w:val="both"/>
        <w:rPr>
          <w:rFonts w:ascii="Arial" w:hAnsi="Arial" w:cs="Arial"/>
          <w:color w:val="000000"/>
          <w:spacing w:val="-4"/>
          <w:sz w:val="18"/>
          <w:szCs w:val="18"/>
        </w:rPr>
      </w:pPr>
    </w:p>
    <w:p w:rsidR="00D74A1E" w:rsidRPr="0013426B" w:rsidRDefault="00393CC0" w:rsidP="0013426B">
      <w:pPr>
        <w:pStyle w:val="NoSpacing"/>
        <w:ind w:left="1080" w:hanging="540"/>
        <w:jc w:val="thaiDistribute"/>
        <w:rPr>
          <w:rFonts w:ascii="Arial" w:hAnsi="Arial" w:cs="Arial"/>
          <w:b/>
          <w:bCs/>
          <w:color w:val="CF4A02"/>
          <w:sz w:val="18"/>
          <w:szCs w:val="18"/>
          <w:lang w:val="en-GB"/>
        </w:rPr>
      </w:pPr>
      <w:r w:rsidRPr="0013426B">
        <w:rPr>
          <w:rFonts w:ascii="Arial" w:hAnsi="Arial" w:cs="Arial"/>
          <w:b/>
          <w:bCs/>
          <w:color w:val="CF4A02"/>
          <w:sz w:val="18"/>
          <w:szCs w:val="18"/>
          <w:lang w:val="en-GB"/>
        </w:rPr>
        <w:t>3</w:t>
      </w:r>
      <w:r w:rsidR="00D74A1E"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1</w:t>
      </w:r>
      <w:r w:rsidR="00D74A1E"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2</w:t>
      </w:r>
      <w:r w:rsidR="00D74A1E" w:rsidRPr="0013426B">
        <w:rPr>
          <w:rFonts w:ascii="Arial" w:hAnsi="Arial" w:cs="Arial"/>
          <w:b/>
          <w:bCs/>
          <w:color w:val="CF4A02"/>
          <w:sz w:val="18"/>
          <w:szCs w:val="18"/>
          <w:lang w:val="en-GB"/>
        </w:rPr>
        <w:tab/>
        <w:t xml:space="preserve">Interest rate risk </w:t>
      </w:r>
    </w:p>
    <w:p w:rsidR="00174D51" w:rsidRPr="009A672C" w:rsidRDefault="00174D51" w:rsidP="0013426B">
      <w:pPr>
        <w:ind w:left="1080"/>
        <w:jc w:val="both"/>
        <w:rPr>
          <w:rFonts w:ascii="Arial" w:hAnsi="Arial" w:cs="Arial"/>
          <w:color w:val="000000"/>
          <w:spacing w:val="-6"/>
          <w:sz w:val="18"/>
          <w:szCs w:val="18"/>
        </w:rPr>
      </w:pPr>
    </w:p>
    <w:p w:rsidR="00D74A1E" w:rsidRPr="009A672C" w:rsidRDefault="00D74A1E" w:rsidP="0013426B">
      <w:pPr>
        <w:ind w:left="1080"/>
        <w:jc w:val="both"/>
        <w:rPr>
          <w:rFonts w:ascii="Arial" w:hAnsi="Arial" w:cs="Arial"/>
          <w:color w:val="000000"/>
          <w:spacing w:val="-6"/>
          <w:sz w:val="18"/>
          <w:szCs w:val="18"/>
        </w:rPr>
      </w:pPr>
      <w:r w:rsidRPr="009A672C">
        <w:rPr>
          <w:rFonts w:ascii="Arial" w:hAnsi="Arial" w:cs="Arial"/>
          <w:color w:val="000000"/>
          <w:spacing w:val="-6"/>
          <w:sz w:val="18"/>
          <w:szCs w:val="18"/>
        </w:rPr>
        <w:t xml:space="preserve">The </w:t>
      </w:r>
      <w:r w:rsidR="009B5558" w:rsidRPr="009A672C">
        <w:rPr>
          <w:rFonts w:ascii="Arial" w:hAnsi="Arial" w:cs="Arial"/>
          <w:color w:val="000000"/>
          <w:sz w:val="18"/>
          <w:szCs w:val="18"/>
        </w:rPr>
        <w:t>Group’s</w:t>
      </w:r>
      <w:r w:rsidR="009B5558" w:rsidRPr="009A672C">
        <w:rPr>
          <w:rFonts w:ascii="Arial" w:hAnsi="Arial" w:cs="Arial"/>
          <w:color w:val="000000"/>
          <w:spacing w:val="-6"/>
          <w:sz w:val="18"/>
          <w:szCs w:val="18"/>
        </w:rPr>
        <w:t xml:space="preserve"> </w:t>
      </w:r>
      <w:r w:rsidRPr="009A672C">
        <w:rPr>
          <w:rFonts w:ascii="Arial" w:hAnsi="Arial" w:cs="Arial"/>
          <w:color w:val="000000"/>
          <w:spacing w:val="-6"/>
          <w:sz w:val="18"/>
          <w:szCs w:val="18"/>
        </w:rPr>
        <w:t xml:space="preserve">income and operating cash flows are substantially independent of changes in market interest </w:t>
      </w:r>
      <w:r w:rsidRPr="009A672C">
        <w:rPr>
          <w:rFonts w:ascii="Arial" w:hAnsi="Arial" w:cs="Arial"/>
          <w:color w:val="000000"/>
          <w:spacing w:val="-4"/>
          <w:sz w:val="18"/>
          <w:szCs w:val="18"/>
        </w:rPr>
        <w:t xml:space="preserve">rates.  All interest rate derivative transactions are subject to approve by the </w:t>
      </w:r>
      <w:r w:rsidR="00261EA3" w:rsidRPr="009A672C">
        <w:rPr>
          <w:rFonts w:ascii="Arial" w:hAnsi="Arial" w:cs="Arial"/>
          <w:color w:val="000000"/>
          <w:spacing w:val="-4"/>
          <w:sz w:val="18"/>
          <w:szCs w:val="18"/>
        </w:rPr>
        <w:t>Board of Directors</w:t>
      </w:r>
      <w:r w:rsidRPr="009A672C">
        <w:rPr>
          <w:rFonts w:ascii="Arial" w:hAnsi="Arial" w:cs="Arial"/>
          <w:color w:val="000000"/>
          <w:spacing w:val="-4"/>
          <w:sz w:val="18"/>
          <w:szCs w:val="18"/>
        </w:rPr>
        <w:t xml:space="preserve"> before execution</w:t>
      </w:r>
      <w:r w:rsidRPr="009A672C">
        <w:rPr>
          <w:rFonts w:ascii="Arial" w:hAnsi="Arial" w:cs="Arial"/>
          <w:color w:val="000000"/>
          <w:spacing w:val="-6"/>
          <w:sz w:val="18"/>
          <w:szCs w:val="18"/>
        </w:rPr>
        <w:t xml:space="preserve">. The </w:t>
      </w:r>
      <w:r w:rsidR="009B5558" w:rsidRPr="009A672C">
        <w:rPr>
          <w:rFonts w:ascii="Arial" w:hAnsi="Arial" w:cs="Arial"/>
          <w:color w:val="000000"/>
          <w:sz w:val="18"/>
          <w:szCs w:val="18"/>
        </w:rPr>
        <w:t>Group</w:t>
      </w:r>
      <w:r w:rsidRPr="009A672C">
        <w:rPr>
          <w:rFonts w:ascii="Arial" w:hAnsi="Arial" w:cs="Arial"/>
          <w:color w:val="000000"/>
          <w:spacing w:val="-6"/>
          <w:sz w:val="18"/>
          <w:szCs w:val="18"/>
        </w:rPr>
        <w:t xml:space="preserve"> has no significant interest-bearing assets.  However, the </w:t>
      </w:r>
      <w:r w:rsidR="00413052" w:rsidRPr="009A672C">
        <w:rPr>
          <w:rFonts w:ascii="Arial" w:eastAsia="SimSun" w:hAnsi="Arial" w:cs="Arial"/>
          <w:color w:val="000000"/>
          <w:spacing w:val="-9"/>
          <w:sz w:val="18"/>
          <w:szCs w:val="18"/>
        </w:rPr>
        <w:t xml:space="preserve">Group </w:t>
      </w:r>
      <w:r w:rsidRPr="009A672C">
        <w:rPr>
          <w:rFonts w:ascii="Arial" w:hAnsi="Arial" w:cs="Arial"/>
          <w:color w:val="000000"/>
          <w:spacing w:val="-6"/>
          <w:sz w:val="18"/>
          <w:szCs w:val="18"/>
        </w:rPr>
        <w:t xml:space="preserve">has entered into long-term borrowings agreements with financial institutions bearing floating interest rates </w:t>
      </w:r>
      <w:r w:rsidR="00932D6F">
        <w:rPr>
          <w:rFonts w:ascii="Arial" w:hAnsi="Arial" w:cs="Browallia New"/>
          <w:color w:val="000000"/>
          <w:spacing w:val="-6"/>
          <w:sz w:val="18"/>
        </w:rPr>
        <w:t>but the Group has also</w:t>
      </w:r>
      <w:r w:rsidRPr="009A672C">
        <w:rPr>
          <w:rFonts w:ascii="Arial" w:hAnsi="Arial" w:cs="Arial"/>
          <w:color w:val="000000"/>
          <w:spacing w:val="-6"/>
          <w:sz w:val="18"/>
          <w:szCs w:val="18"/>
        </w:rPr>
        <w:t xml:space="preserve"> entered into interest rate swap contract </w:t>
      </w:r>
      <w:r w:rsidR="002E567B">
        <w:rPr>
          <w:rFonts w:ascii="Arial" w:hAnsi="Arial" w:cs="Arial"/>
          <w:color w:val="000000"/>
          <w:spacing w:val="-6"/>
          <w:sz w:val="18"/>
          <w:szCs w:val="18"/>
        </w:rPr>
        <w:t xml:space="preserve">with a domestic bank </w:t>
      </w:r>
      <w:r w:rsidR="00932D6F">
        <w:rPr>
          <w:rFonts w:ascii="Arial" w:hAnsi="Arial" w:cs="Arial"/>
          <w:color w:val="000000"/>
          <w:spacing w:val="-6"/>
          <w:sz w:val="18"/>
          <w:szCs w:val="18"/>
        </w:rPr>
        <w:t>to prevent</w:t>
      </w:r>
      <w:r w:rsidRPr="009A672C">
        <w:rPr>
          <w:rFonts w:ascii="Arial" w:hAnsi="Arial" w:cs="Arial"/>
          <w:color w:val="000000"/>
          <w:spacing w:val="-6"/>
          <w:sz w:val="18"/>
          <w:szCs w:val="18"/>
        </w:rPr>
        <w:t xml:space="preserve"> the interest rate risk</w:t>
      </w:r>
      <w:r w:rsidR="002E567B">
        <w:rPr>
          <w:rFonts w:ascii="Arial" w:hAnsi="Arial" w:cs="Arial"/>
          <w:color w:val="000000"/>
          <w:spacing w:val="-6"/>
          <w:sz w:val="18"/>
          <w:szCs w:val="18"/>
        </w:rPr>
        <w:t>.</w:t>
      </w:r>
      <w:r w:rsidRPr="009A672C">
        <w:rPr>
          <w:rFonts w:ascii="Arial" w:hAnsi="Arial" w:cs="Arial"/>
          <w:color w:val="000000"/>
          <w:spacing w:val="-6"/>
          <w:sz w:val="18"/>
          <w:szCs w:val="18"/>
        </w:rPr>
        <w:t xml:space="preserve"> </w:t>
      </w:r>
      <w:r w:rsidR="002E567B">
        <w:rPr>
          <w:rFonts w:ascii="Arial" w:hAnsi="Arial" w:cs="Arial"/>
          <w:color w:val="000000"/>
          <w:spacing w:val="-6"/>
          <w:sz w:val="18"/>
          <w:szCs w:val="18"/>
        </w:rPr>
        <w:t xml:space="preserve"> Therefore,</w:t>
      </w:r>
      <w:r w:rsidRPr="009A672C">
        <w:rPr>
          <w:rFonts w:ascii="Arial" w:hAnsi="Arial" w:cs="Arial"/>
          <w:color w:val="000000"/>
          <w:spacing w:val="-6"/>
          <w:sz w:val="18"/>
          <w:szCs w:val="18"/>
        </w:rPr>
        <w:t xml:space="preserve"> the management believe that effect of interest rate fluctuation will not materially affect the </w:t>
      </w:r>
      <w:r w:rsidR="009B5558" w:rsidRPr="009A672C">
        <w:rPr>
          <w:rFonts w:ascii="Arial" w:hAnsi="Arial" w:cs="Arial"/>
          <w:color w:val="000000"/>
          <w:sz w:val="18"/>
          <w:szCs w:val="18"/>
        </w:rPr>
        <w:t>Group.</w:t>
      </w:r>
    </w:p>
    <w:p w:rsidR="00D74A1E" w:rsidRPr="009A672C" w:rsidRDefault="00D74A1E" w:rsidP="0013426B">
      <w:pPr>
        <w:suppressAutoHyphens/>
        <w:ind w:left="1080"/>
        <w:jc w:val="both"/>
        <w:rPr>
          <w:rFonts w:ascii="Arial" w:hAnsi="Arial" w:cs="Arial"/>
          <w:color w:val="000000"/>
          <w:sz w:val="18"/>
          <w:szCs w:val="18"/>
        </w:rPr>
      </w:pPr>
    </w:p>
    <w:p w:rsidR="00D74A1E" w:rsidRPr="0013426B" w:rsidRDefault="00393CC0" w:rsidP="0013426B">
      <w:pPr>
        <w:pStyle w:val="NoSpacing"/>
        <w:ind w:left="1080" w:hanging="540"/>
        <w:jc w:val="thaiDistribute"/>
        <w:rPr>
          <w:rFonts w:ascii="Arial" w:hAnsi="Arial" w:cs="Arial"/>
          <w:b/>
          <w:bCs/>
          <w:color w:val="CF4A02"/>
          <w:sz w:val="18"/>
          <w:szCs w:val="18"/>
          <w:lang w:val="en-GB"/>
        </w:rPr>
      </w:pPr>
      <w:r w:rsidRPr="0013426B">
        <w:rPr>
          <w:rFonts w:ascii="Arial" w:hAnsi="Arial" w:cs="Arial"/>
          <w:b/>
          <w:bCs/>
          <w:color w:val="CF4A02"/>
          <w:sz w:val="18"/>
          <w:szCs w:val="18"/>
          <w:lang w:val="en-GB"/>
        </w:rPr>
        <w:t>3</w:t>
      </w:r>
      <w:r w:rsidR="00D74A1E"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1</w:t>
      </w:r>
      <w:r w:rsidR="00D74A1E"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3</w:t>
      </w:r>
      <w:r w:rsidR="00D74A1E" w:rsidRPr="0013426B">
        <w:rPr>
          <w:rFonts w:ascii="Arial" w:hAnsi="Arial" w:cs="Arial"/>
          <w:b/>
          <w:bCs/>
          <w:color w:val="CF4A02"/>
          <w:sz w:val="18"/>
          <w:szCs w:val="18"/>
          <w:lang w:val="en-GB"/>
        </w:rPr>
        <w:tab/>
        <w:t>Credit risk</w:t>
      </w:r>
    </w:p>
    <w:p w:rsidR="00D74A1E" w:rsidRPr="009A672C" w:rsidRDefault="00D74A1E" w:rsidP="0013426B">
      <w:pPr>
        <w:suppressAutoHyphens/>
        <w:ind w:left="1080"/>
        <w:jc w:val="both"/>
        <w:rPr>
          <w:rFonts w:ascii="Arial" w:hAnsi="Arial" w:cs="Arial"/>
          <w:color w:val="000000"/>
          <w:sz w:val="18"/>
          <w:szCs w:val="18"/>
        </w:rPr>
      </w:pPr>
    </w:p>
    <w:p w:rsidR="00D74A1E" w:rsidRPr="0013426B" w:rsidRDefault="00D74A1E" w:rsidP="0013426B">
      <w:pPr>
        <w:suppressAutoHyphens/>
        <w:ind w:left="1080"/>
        <w:jc w:val="both"/>
        <w:rPr>
          <w:rFonts w:ascii="Arial" w:hAnsi="Arial" w:cs="Arial"/>
          <w:color w:val="000000"/>
          <w:sz w:val="18"/>
          <w:szCs w:val="18"/>
        </w:rPr>
      </w:pPr>
      <w:r w:rsidRPr="0013426B">
        <w:rPr>
          <w:rFonts w:ascii="Arial" w:hAnsi="Arial" w:cs="Arial"/>
          <w:color w:val="000000"/>
          <w:spacing w:val="-6"/>
          <w:sz w:val="18"/>
          <w:szCs w:val="18"/>
        </w:rPr>
        <w:t xml:space="preserve">The </w:t>
      </w:r>
      <w:r w:rsidR="009B5558" w:rsidRPr="0013426B">
        <w:rPr>
          <w:rFonts w:ascii="Arial" w:hAnsi="Arial" w:cs="Arial"/>
          <w:color w:val="000000"/>
          <w:spacing w:val="-6"/>
          <w:sz w:val="18"/>
          <w:szCs w:val="18"/>
        </w:rPr>
        <w:t>Group</w:t>
      </w:r>
      <w:r w:rsidRPr="0013426B">
        <w:rPr>
          <w:rFonts w:ascii="Arial" w:hAnsi="Arial" w:cs="Arial"/>
          <w:color w:val="000000"/>
          <w:spacing w:val="-6"/>
          <w:sz w:val="18"/>
          <w:szCs w:val="18"/>
        </w:rPr>
        <w:t xml:space="preserve"> has no significant concentrations of credit risk. Cash is placed with reputable financial institutions</w:t>
      </w:r>
      <w:r w:rsidRPr="0013426B">
        <w:rPr>
          <w:rFonts w:ascii="Arial" w:hAnsi="Arial" w:cs="Arial"/>
          <w:color w:val="000000"/>
          <w:sz w:val="18"/>
          <w:szCs w:val="18"/>
        </w:rPr>
        <w:t xml:space="preserve">. </w:t>
      </w:r>
      <w:r w:rsidRPr="001F2FFF">
        <w:rPr>
          <w:rFonts w:ascii="Arial" w:hAnsi="Arial" w:cs="Arial"/>
          <w:color w:val="000000"/>
          <w:spacing w:val="-6"/>
          <w:sz w:val="18"/>
          <w:szCs w:val="18"/>
        </w:rPr>
        <w:t xml:space="preserve">Concentrations of credit risk with respect to trade accounts receivable are limited due to the </w:t>
      </w:r>
      <w:r w:rsidR="009B5558" w:rsidRPr="001F2FFF">
        <w:rPr>
          <w:rFonts w:ascii="Arial" w:hAnsi="Arial" w:cs="Arial"/>
          <w:color w:val="000000"/>
          <w:spacing w:val="-6"/>
          <w:sz w:val="18"/>
          <w:szCs w:val="18"/>
        </w:rPr>
        <w:t>Group</w:t>
      </w:r>
      <w:r w:rsidR="00280FAD" w:rsidRPr="001F2FFF">
        <w:rPr>
          <w:rFonts w:ascii="Arial" w:hAnsi="Arial" w:cs="Arial"/>
          <w:color w:val="000000"/>
          <w:spacing w:val="-6"/>
          <w:sz w:val="18"/>
          <w:szCs w:val="18"/>
        </w:rPr>
        <w:t>’s</w:t>
      </w:r>
      <w:r w:rsidRPr="001F2FFF">
        <w:rPr>
          <w:rFonts w:ascii="Arial" w:hAnsi="Arial" w:cs="Arial"/>
          <w:color w:val="000000"/>
          <w:spacing w:val="-6"/>
          <w:sz w:val="18"/>
          <w:szCs w:val="18"/>
        </w:rPr>
        <w:t xml:space="preserve"> large number</w:t>
      </w:r>
      <w:r w:rsidRPr="0013426B">
        <w:rPr>
          <w:rFonts w:ascii="Arial" w:hAnsi="Arial" w:cs="Arial"/>
          <w:color w:val="000000"/>
          <w:sz w:val="18"/>
          <w:szCs w:val="18"/>
        </w:rPr>
        <w:t xml:space="preserve"> of customers in a variety of businesses.</w:t>
      </w:r>
      <w:r w:rsidR="00D0730C" w:rsidRPr="0013426B">
        <w:rPr>
          <w:rFonts w:ascii="Arial" w:hAnsi="Arial" w:cs="Arial"/>
          <w:color w:val="000000"/>
          <w:sz w:val="18"/>
          <w:szCs w:val="18"/>
        </w:rPr>
        <w:t xml:space="preserve"> </w:t>
      </w:r>
      <w:r w:rsidRPr="0013426B">
        <w:rPr>
          <w:rFonts w:ascii="Arial" w:hAnsi="Arial" w:cs="Arial"/>
          <w:color w:val="000000"/>
          <w:sz w:val="18"/>
          <w:szCs w:val="18"/>
        </w:rPr>
        <w:t>Due to these factors, management believes that no additional credit risk beyond the recorded allowance for doubtful accounts for uncollectible debts.</w:t>
      </w:r>
    </w:p>
    <w:p w:rsidR="00D74A1E" w:rsidRPr="009A672C" w:rsidRDefault="00D74A1E" w:rsidP="0013426B">
      <w:pPr>
        <w:suppressAutoHyphens/>
        <w:ind w:left="1080"/>
        <w:jc w:val="both"/>
        <w:rPr>
          <w:rFonts w:ascii="Arial" w:hAnsi="Arial" w:cs="Arial"/>
          <w:color w:val="000000"/>
          <w:sz w:val="18"/>
          <w:szCs w:val="18"/>
        </w:rPr>
      </w:pPr>
    </w:p>
    <w:p w:rsidR="00D74A1E" w:rsidRPr="0013426B" w:rsidRDefault="00393CC0" w:rsidP="0013426B">
      <w:pPr>
        <w:pStyle w:val="NoSpacing"/>
        <w:ind w:left="1080" w:hanging="540"/>
        <w:jc w:val="thaiDistribute"/>
        <w:rPr>
          <w:rFonts w:ascii="Arial" w:hAnsi="Arial" w:cs="Arial"/>
          <w:b/>
          <w:bCs/>
          <w:color w:val="CF4A02"/>
          <w:sz w:val="18"/>
          <w:szCs w:val="18"/>
          <w:lang w:val="en-GB"/>
        </w:rPr>
      </w:pPr>
      <w:r w:rsidRPr="0013426B">
        <w:rPr>
          <w:rFonts w:ascii="Arial" w:hAnsi="Arial" w:cs="Arial"/>
          <w:b/>
          <w:bCs/>
          <w:color w:val="CF4A02"/>
          <w:sz w:val="18"/>
          <w:szCs w:val="18"/>
          <w:lang w:val="en-GB"/>
        </w:rPr>
        <w:t>3</w:t>
      </w:r>
      <w:r w:rsidR="00145C1F"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1</w:t>
      </w:r>
      <w:r w:rsidR="00145C1F" w:rsidRPr="0013426B">
        <w:rPr>
          <w:rFonts w:ascii="Arial" w:hAnsi="Arial" w:cs="Arial"/>
          <w:b/>
          <w:bCs/>
          <w:color w:val="CF4A02"/>
          <w:sz w:val="18"/>
          <w:szCs w:val="18"/>
          <w:lang w:val="en-GB"/>
        </w:rPr>
        <w:t>.</w:t>
      </w:r>
      <w:r w:rsidRPr="0013426B">
        <w:rPr>
          <w:rFonts w:ascii="Arial" w:hAnsi="Arial" w:cs="Arial"/>
          <w:b/>
          <w:bCs/>
          <w:color w:val="CF4A02"/>
          <w:sz w:val="18"/>
          <w:szCs w:val="18"/>
          <w:lang w:val="en-GB"/>
        </w:rPr>
        <w:t>4</w:t>
      </w:r>
      <w:r w:rsidR="00D74A1E" w:rsidRPr="0013426B">
        <w:rPr>
          <w:rFonts w:ascii="Arial" w:hAnsi="Arial" w:cs="Arial"/>
          <w:b/>
          <w:bCs/>
          <w:color w:val="CF4A02"/>
          <w:sz w:val="18"/>
          <w:szCs w:val="18"/>
          <w:lang w:val="en-GB"/>
        </w:rPr>
        <w:tab/>
        <w:t>Liquidity risk</w:t>
      </w:r>
    </w:p>
    <w:p w:rsidR="00D74A1E" w:rsidRPr="009A672C" w:rsidRDefault="00D74A1E" w:rsidP="0013426B">
      <w:pPr>
        <w:suppressAutoHyphens/>
        <w:ind w:left="1080"/>
        <w:jc w:val="both"/>
        <w:rPr>
          <w:rFonts w:ascii="Arial" w:hAnsi="Arial" w:cs="Arial"/>
          <w:color w:val="000000"/>
          <w:sz w:val="18"/>
          <w:szCs w:val="18"/>
        </w:rPr>
      </w:pPr>
    </w:p>
    <w:p w:rsidR="00D74A1E" w:rsidRPr="0013426B" w:rsidRDefault="00D74A1E" w:rsidP="0013426B">
      <w:pPr>
        <w:suppressAutoHyphens/>
        <w:ind w:left="1080"/>
        <w:jc w:val="both"/>
        <w:rPr>
          <w:rFonts w:ascii="Arial" w:hAnsi="Arial" w:cs="Arial"/>
          <w:color w:val="000000"/>
          <w:sz w:val="18"/>
          <w:szCs w:val="18"/>
        </w:rPr>
      </w:pPr>
      <w:r w:rsidRPr="00467B38">
        <w:rPr>
          <w:rFonts w:ascii="Arial" w:hAnsi="Arial" w:cs="Arial"/>
          <w:color w:val="000000"/>
          <w:spacing w:val="-4"/>
          <w:sz w:val="18"/>
          <w:szCs w:val="18"/>
        </w:rPr>
        <w:t>Prudent liquidity risk management implies maintaining sufficient cash and marketable securities, the availability</w:t>
      </w:r>
      <w:r w:rsidRPr="0013426B">
        <w:rPr>
          <w:rFonts w:ascii="Arial" w:hAnsi="Arial" w:cs="Arial"/>
          <w:color w:val="000000"/>
          <w:sz w:val="18"/>
          <w:szCs w:val="18"/>
        </w:rPr>
        <w:t xml:space="preserve"> of funding through an adequate amount of committed credit facilities, and the ability to close out market positions. Due to the dynamic nature of the underlying business, the </w:t>
      </w:r>
      <w:r w:rsidR="009B5558" w:rsidRPr="009A672C">
        <w:rPr>
          <w:rFonts w:ascii="Arial" w:hAnsi="Arial" w:cs="Arial"/>
          <w:color w:val="000000"/>
          <w:sz w:val="18"/>
          <w:szCs w:val="18"/>
        </w:rPr>
        <w:t>Group</w:t>
      </w:r>
      <w:r w:rsidRPr="0013426B">
        <w:rPr>
          <w:rFonts w:ascii="Arial" w:hAnsi="Arial" w:cs="Arial"/>
          <w:color w:val="000000"/>
          <w:sz w:val="18"/>
          <w:szCs w:val="18"/>
        </w:rPr>
        <w:t xml:space="preserve"> </w:t>
      </w:r>
      <w:r w:rsidR="009B5558" w:rsidRPr="0013426B">
        <w:rPr>
          <w:rFonts w:ascii="Arial" w:hAnsi="Arial" w:cs="Arial"/>
          <w:color w:val="000000"/>
          <w:sz w:val="18"/>
          <w:szCs w:val="18"/>
        </w:rPr>
        <w:t>t</w:t>
      </w:r>
      <w:r w:rsidRPr="0013426B">
        <w:rPr>
          <w:rFonts w:ascii="Arial" w:hAnsi="Arial" w:cs="Arial"/>
          <w:color w:val="000000"/>
          <w:sz w:val="18"/>
          <w:szCs w:val="18"/>
        </w:rPr>
        <w:t xml:space="preserve">reasury aims at maintaining flexibility in funding by keeping committed credit lines available. </w:t>
      </w:r>
    </w:p>
    <w:p w:rsidR="00E73AD0" w:rsidRPr="0013426B" w:rsidRDefault="00E73AD0" w:rsidP="0013426B">
      <w:pPr>
        <w:suppressAutoHyphens/>
        <w:ind w:left="1080"/>
        <w:jc w:val="both"/>
        <w:rPr>
          <w:rFonts w:ascii="Arial" w:hAnsi="Arial" w:cs="Arial"/>
          <w:color w:val="000000"/>
          <w:sz w:val="18"/>
          <w:szCs w:val="18"/>
        </w:rPr>
      </w:pPr>
    </w:p>
    <w:p w:rsidR="00255EBB" w:rsidRPr="0013426B" w:rsidRDefault="00393CC0" w:rsidP="0013426B">
      <w:pPr>
        <w:pStyle w:val="NoSpacing"/>
        <w:ind w:left="540" w:hanging="540"/>
        <w:jc w:val="thaiDistribute"/>
        <w:rPr>
          <w:rFonts w:ascii="Arial" w:eastAsia="SimSun" w:hAnsi="Arial" w:cs="Arial"/>
          <w:b/>
          <w:bCs/>
          <w:color w:val="CF4A02"/>
          <w:sz w:val="18"/>
          <w:szCs w:val="18"/>
          <w:lang w:val="en-GB"/>
        </w:rPr>
      </w:pPr>
      <w:r w:rsidRPr="0013426B">
        <w:rPr>
          <w:rFonts w:ascii="Arial" w:eastAsia="SimSun" w:hAnsi="Arial" w:cs="Arial"/>
          <w:b/>
          <w:bCs/>
          <w:color w:val="CF4A02"/>
          <w:sz w:val="18"/>
          <w:szCs w:val="18"/>
          <w:lang w:val="en-GB"/>
        </w:rPr>
        <w:t>3</w:t>
      </w:r>
      <w:r w:rsidR="00255EBB" w:rsidRPr="0013426B">
        <w:rPr>
          <w:rFonts w:ascii="Arial" w:eastAsia="SimSun" w:hAnsi="Arial" w:cs="Arial"/>
          <w:b/>
          <w:bCs/>
          <w:color w:val="CF4A02"/>
          <w:sz w:val="18"/>
          <w:szCs w:val="18"/>
          <w:lang w:val="en-GB"/>
        </w:rPr>
        <w:t>.</w:t>
      </w:r>
      <w:r w:rsidRPr="0013426B">
        <w:rPr>
          <w:rFonts w:ascii="Arial" w:eastAsia="SimSun" w:hAnsi="Arial" w:cs="Arial"/>
          <w:b/>
          <w:bCs/>
          <w:color w:val="CF4A02"/>
          <w:sz w:val="18"/>
          <w:szCs w:val="18"/>
          <w:lang w:val="en-GB"/>
        </w:rPr>
        <w:t>2</w:t>
      </w:r>
      <w:r w:rsidR="00255EBB" w:rsidRPr="0013426B">
        <w:rPr>
          <w:rFonts w:ascii="Arial" w:eastAsia="SimSun" w:hAnsi="Arial" w:cs="Arial"/>
          <w:b/>
          <w:bCs/>
          <w:color w:val="CF4A02"/>
          <w:sz w:val="18"/>
          <w:szCs w:val="18"/>
          <w:lang w:val="en-GB"/>
        </w:rPr>
        <w:tab/>
        <w:t>Fair value estimation</w:t>
      </w:r>
    </w:p>
    <w:p w:rsidR="00255EBB" w:rsidRPr="009A672C" w:rsidRDefault="00255EBB" w:rsidP="0013426B">
      <w:pPr>
        <w:suppressAutoHyphens/>
        <w:ind w:left="540"/>
        <w:jc w:val="both"/>
        <w:rPr>
          <w:rFonts w:ascii="Arial" w:hAnsi="Arial" w:cs="Arial"/>
          <w:color w:val="000000"/>
          <w:sz w:val="18"/>
          <w:szCs w:val="18"/>
        </w:rPr>
      </w:pPr>
    </w:p>
    <w:p w:rsidR="00255EBB" w:rsidRPr="0013426B" w:rsidRDefault="00255EBB" w:rsidP="0013426B">
      <w:pPr>
        <w:suppressAutoHyphens/>
        <w:ind w:left="540"/>
        <w:jc w:val="both"/>
        <w:rPr>
          <w:rFonts w:ascii="Arial" w:hAnsi="Arial" w:cs="Arial"/>
          <w:color w:val="000000"/>
          <w:sz w:val="18"/>
          <w:szCs w:val="18"/>
        </w:rPr>
      </w:pPr>
      <w:r w:rsidRPr="0013426B">
        <w:rPr>
          <w:rFonts w:ascii="Arial" w:hAnsi="Arial" w:cs="Arial"/>
          <w:color w:val="000000"/>
          <w:sz w:val="18"/>
          <w:szCs w:val="18"/>
        </w:rPr>
        <w:t>The different fair value by valuation method are as follows:</w:t>
      </w:r>
    </w:p>
    <w:p w:rsidR="00255EBB" w:rsidRPr="0013426B" w:rsidRDefault="00255EBB" w:rsidP="0013426B">
      <w:pPr>
        <w:suppressAutoHyphens/>
        <w:ind w:left="540"/>
        <w:jc w:val="both"/>
        <w:rPr>
          <w:rFonts w:ascii="Arial" w:hAnsi="Arial" w:cs="Arial"/>
          <w:color w:val="000000"/>
          <w:sz w:val="18"/>
          <w:szCs w:val="18"/>
        </w:rPr>
      </w:pPr>
    </w:p>
    <w:p w:rsidR="00255EBB" w:rsidRPr="009A672C" w:rsidRDefault="00255EBB" w:rsidP="00A43649">
      <w:pPr>
        <w:pStyle w:val="ListParagraph"/>
        <w:numPr>
          <w:ilvl w:val="0"/>
          <w:numId w:val="18"/>
        </w:numPr>
        <w:tabs>
          <w:tab w:val="left" w:pos="900"/>
          <w:tab w:val="left" w:pos="1512"/>
          <w:tab w:val="left" w:pos="1602"/>
        </w:tabs>
        <w:suppressAutoHyphens/>
        <w:spacing w:after="0" w:line="240" w:lineRule="auto"/>
        <w:ind w:left="900"/>
        <w:jc w:val="both"/>
        <w:rPr>
          <w:rFonts w:ascii="Arial" w:eastAsia="Times New Roman" w:hAnsi="Arial" w:cs="Arial"/>
          <w:color w:val="000000"/>
          <w:spacing w:val="-6"/>
          <w:sz w:val="18"/>
          <w:szCs w:val="18"/>
        </w:rPr>
      </w:pPr>
      <w:r w:rsidRPr="009A672C">
        <w:rPr>
          <w:rFonts w:ascii="Arial" w:eastAsia="Times New Roman" w:hAnsi="Arial" w:cs="Arial"/>
          <w:color w:val="000000"/>
          <w:spacing w:val="-6"/>
          <w:sz w:val="18"/>
          <w:szCs w:val="18"/>
        </w:rPr>
        <w:t xml:space="preserve">Level </w:t>
      </w:r>
      <w:r w:rsidR="00393CC0" w:rsidRPr="009A672C">
        <w:rPr>
          <w:rFonts w:ascii="Arial" w:eastAsia="Times New Roman" w:hAnsi="Arial" w:cs="Arial"/>
          <w:color w:val="000000"/>
          <w:spacing w:val="-6"/>
          <w:sz w:val="18"/>
          <w:szCs w:val="18"/>
        </w:rPr>
        <w:t>1</w:t>
      </w:r>
      <w:r w:rsidRPr="009A672C">
        <w:rPr>
          <w:rFonts w:ascii="Arial" w:eastAsia="Times New Roman" w:hAnsi="Arial" w:cs="Arial"/>
          <w:color w:val="000000"/>
          <w:spacing w:val="-6"/>
          <w:sz w:val="18"/>
          <w:szCs w:val="18"/>
        </w:rPr>
        <w:t xml:space="preserve"> </w:t>
      </w:r>
      <w:r w:rsidRPr="009A672C">
        <w:rPr>
          <w:rFonts w:ascii="Arial" w:eastAsia="Times New Roman" w:hAnsi="Arial" w:cs="Arial"/>
          <w:color w:val="000000"/>
          <w:spacing w:val="-6"/>
          <w:sz w:val="18"/>
          <w:szCs w:val="18"/>
        </w:rPr>
        <w:tab/>
        <w:t>:</w:t>
      </w:r>
      <w:r w:rsidRPr="009A672C">
        <w:rPr>
          <w:rFonts w:ascii="Arial" w:eastAsia="Times New Roman" w:hAnsi="Arial" w:cs="Arial"/>
          <w:color w:val="000000"/>
          <w:spacing w:val="-6"/>
          <w:sz w:val="18"/>
          <w:szCs w:val="18"/>
        </w:rPr>
        <w:tab/>
        <w:t>Quoted prices (unadjusted) in active markets for identical assets or liabilities.</w:t>
      </w:r>
    </w:p>
    <w:p w:rsidR="00255EBB" w:rsidRPr="009A672C" w:rsidRDefault="00255EBB" w:rsidP="00A43649">
      <w:pPr>
        <w:pStyle w:val="ListParagraph"/>
        <w:numPr>
          <w:ilvl w:val="0"/>
          <w:numId w:val="18"/>
        </w:numPr>
        <w:tabs>
          <w:tab w:val="left" w:pos="900"/>
          <w:tab w:val="left" w:pos="1494"/>
          <w:tab w:val="left" w:pos="1602"/>
        </w:tabs>
        <w:suppressAutoHyphens/>
        <w:spacing w:after="0" w:line="240" w:lineRule="auto"/>
        <w:ind w:left="900"/>
        <w:jc w:val="both"/>
        <w:rPr>
          <w:rFonts w:ascii="Arial" w:hAnsi="Arial" w:cs="Arial"/>
          <w:color w:val="000000"/>
          <w:spacing w:val="-6"/>
          <w:sz w:val="18"/>
          <w:szCs w:val="18"/>
        </w:rPr>
      </w:pPr>
      <w:r w:rsidRPr="009A672C">
        <w:rPr>
          <w:rFonts w:ascii="Arial" w:eastAsia="Times New Roman" w:hAnsi="Arial" w:cs="Arial"/>
          <w:color w:val="000000"/>
          <w:spacing w:val="-6"/>
          <w:sz w:val="18"/>
          <w:szCs w:val="18"/>
        </w:rPr>
        <w:t xml:space="preserve">Level </w:t>
      </w:r>
      <w:r w:rsidR="00393CC0" w:rsidRPr="009A672C">
        <w:rPr>
          <w:rFonts w:ascii="Arial" w:eastAsia="Times New Roman" w:hAnsi="Arial" w:cs="Arial"/>
          <w:color w:val="000000"/>
          <w:spacing w:val="-6"/>
          <w:sz w:val="18"/>
          <w:szCs w:val="18"/>
        </w:rPr>
        <w:t>2</w:t>
      </w:r>
      <w:r w:rsidRPr="009A672C">
        <w:rPr>
          <w:rFonts w:ascii="Arial" w:eastAsia="Times New Roman" w:hAnsi="Arial" w:cs="Arial"/>
          <w:color w:val="000000"/>
          <w:spacing w:val="-6"/>
          <w:sz w:val="18"/>
          <w:szCs w:val="18"/>
        </w:rPr>
        <w:tab/>
        <w:t>:</w:t>
      </w:r>
      <w:r w:rsidRPr="009A672C">
        <w:rPr>
          <w:rFonts w:ascii="Arial" w:eastAsia="Times New Roman" w:hAnsi="Arial" w:cs="Arial"/>
          <w:color w:val="000000"/>
          <w:spacing w:val="-6"/>
          <w:sz w:val="18"/>
          <w:szCs w:val="18"/>
        </w:rPr>
        <w:tab/>
      </w:r>
      <w:r w:rsidRPr="00A43649">
        <w:rPr>
          <w:rFonts w:ascii="Arial" w:eastAsia="Times New Roman" w:hAnsi="Arial" w:cs="Arial"/>
          <w:color w:val="000000"/>
          <w:spacing w:val="-10"/>
          <w:sz w:val="18"/>
          <w:szCs w:val="18"/>
        </w:rPr>
        <w:t xml:space="preserve">Inputs other than quoted prices included within level </w:t>
      </w:r>
      <w:r w:rsidR="00393CC0" w:rsidRPr="00A43649">
        <w:rPr>
          <w:rFonts w:ascii="Arial" w:eastAsia="Times New Roman" w:hAnsi="Arial" w:cs="Arial"/>
          <w:color w:val="000000"/>
          <w:spacing w:val="-10"/>
          <w:sz w:val="18"/>
          <w:szCs w:val="18"/>
        </w:rPr>
        <w:t>1</w:t>
      </w:r>
      <w:r w:rsidRPr="00A43649">
        <w:rPr>
          <w:rFonts w:ascii="Arial" w:eastAsia="Times New Roman" w:hAnsi="Arial" w:cs="Arial"/>
          <w:color w:val="000000"/>
          <w:spacing w:val="-10"/>
          <w:sz w:val="18"/>
          <w:szCs w:val="18"/>
        </w:rPr>
        <w:t xml:space="preserve"> that are observable for the asset or liability, either directly </w:t>
      </w:r>
      <w:r w:rsidR="00A43649">
        <w:rPr>
          <w:rFonts w:ascii="Arial" w:eastAsia="Times New Roman" w:hAnsi="Arial" w:cs="Arial"/>
          <w:color w:val="000000"/>
          <w:spacing w:val="-6"/>
          <w:sz w:val="18"/>
          <w:szCs w:val="18"/>
        </w:rPr>
        <w:tab/>
        <w:t xml:space="preserve">  </w:t>
      </w:r>
      <w:r w:rsidRPr="009A672C">
        <w:rPr>
          <w:rFonts w:ascii="Arial" w:eastAsia="Times New Roman" w:hAnsi="Arial" w:cs="Arial"/>
          <w:color w:val="000000"/>
          <w:spacing w:val="-6"/>
          <w:sz w:val="18"/>
          <w:szCs w:val="18"/>
        </w:rPr>
        <w:t>(that is, as market prices) or indirectly (that is, derived from market prices).</w:t>
      </w:r>
    </w:p>
    <w:p w:rsidR="00255EBB" w:rsidRPr="009A672C" w:rsidRDefault="00255EBB" w:rsidP="00A43649">
      <w:pPr>
        <w:numPr>
          <w:ilvl w:val="0"/>
          <w:numId w:val="18"/>
        </w:numPr>
        <w:tabs>
          <w:tab w:val="left" w:pos="900"/>
          <w:tab w:val="left" w:pos="1512"/>
          <w:tab w:val="left" w:pos="1602"/>
        </w:tabs>
        <w:ind w:left="900"/>
        <w:jc w:val="both"/>
        <w:rPr>
          <w:rFonts w:ascii="Arial" w:hAnsi="Arial" w:cs="Arial"/>
          <w:color w:val="000000"/>
          <w:spacing w:val="-12"/>
          <w:sz w:val="18"/>
          <w:szCs w:val="18"/>
        </w:rPr>
      </w:pPr>
      <w:r w:rsidRPr="009A672C">
        <w:rPr>
          <w:rFonts w:ascii="Arial" w:hAnsi="Arial" w:cs="Arial"/>
          <w:color w:val="000000"/>
          <w:spacing w:val="-6"/>
          <w:sz w:val="18"/>
          <w:szCs w:val="18"/>
        </w:rPr>
        <w:t xml:space="preserve">Level </w:t>
      </w:r>
      <w:r w:rsidR="00393CC0" w:rsidRPr="009A672C">
        <w:rPr>
          <w:rFonts w:ascii="Arial" w:hAnsi="Arial" w:cs="Arial"/>
          <w:color w:val="000000"/>
          <w:spacing w:val="-6"/>
          <w:sz w:val="18"/>
          <w:szCs w:val="18"/>
        </w:rPr>
        <w:t>3</w:t>
      </w:r>
      <w:r w:rsidRPr="009A672C">
        <w:rPr>
          <w:rFonts w:ascii="Arial" w:hAnsi="Arial" w:cs="Arial"/>
          <w:color w:val="000000"/>
          <w:spacing w:val="-6"/>
          <w:sz w:val="18"/>
          <w:szCs w:val="18"/>
        </w:rPr>
        <w:tab/>
        <w:t>:</w:t>
      </w:r>
      <w:r w:rsidRPr="009A672C">
        <w:rPr>
          <w:rFonts w:ascii="Arial" w:hAnsi="Arial" w:cs="Arial"/>
          <w:color w:val="000000"/>
          <w:spacing w:val="-6"/>
          <w:sz w:val="18"/>
          <w:szCs w:val="18"/>
        </w:rPr>
        <w:tab/>
      </w:r>
      <w:r w:rsidRPr="009A672C">
        <w:rPr>
          <w:rFonts w:ascii="Arial" w:hAnsi="Arial" w:cs="Arial"/>
          <w:color w:val="000000"/>
          <w:spacing w:val="-12"/>
          <w:sz w:val="18"/>
          <w:szCs w:val="18"/>
        </w:rPr>
        <w:t>Inputs for the asset or liability that are not based on observable market data (that is, unobservable inputs).</w:t>
      </w:r>
    </w:p>
    <w:p w:rsidR="00255EBB" w:rsidRPr="00A43649" w:rsidRDefault="00255EBB" w:rsidP="00A43649">
      <w:pPr>
        <w:suppressAutoHyphens/>
        <w:ind w:left="540"/>
        <w:jc w:val="both"/>
        <w:rPr>
          <w:rFonts w:ascii="Arial" w:hAnsi="Arial" w:cs="Arial"/>
          <w:color w:val="000000"/>
          <w:sz w:val="18"/>
          <w:szCs w:val="18"/>
        </w:rPr>
      </w:pPr>
    </w:p>
    <w:p w:rsidR="00255EBB" w:rsidRDefault="00255EBB" w:rsidP="00A43649">
      <w:pPr>
        <w:suppressAutoHyphens/>
        <w:ind w:left="540"/>
        <w:jc w:val="both"/>
        <w:rPr>
          <w:rFonts w:ascii="Arial" w:hAnsi="Arial" w:cs="Arial"/>
          <w:color w:val="000000"/>
          <w:sz w:val="18"/>
          <w:szCs w:val="18"/>
        </w:rPr>
      </w:pPr>
      <w:r w:rsidRPr="009A672C">
        <w:rPr>
          <w:rFonts w:ascii="Arial" w:hAnsi="Arial" w:cs="Arial"/>
          <w:color w:val="000000"/>
          <w:sz w:val="18"/>
          <w:szCs w:val="18"/>
        </w:rPr>
        <w:t xml:space="preserve">Information about the </w:t>
      </w:r>
      <w:r w:rsidR="00E341CA" w:rsidRPr="009A672C">
        <w:rPr>
          <w:rFonts w:ascii="Arial" w:hAnsi="Arial" w:cs="Arial"/>
          <w:color w:val="000000"/>
          <w:sz w:val="18"/>
          <w:szCs w:val="18"/>
        </w:rPr>
        <w:t xml:space="preserve">estimation of </w:t>
      </w:r>
      <w:r w:rsidRPr="009A672C">
        <w:rPr>
          <w:rFonts w:ascii="Arial" w:hAnsi="Arial" w:cs="Arial"/>
          <w:color w:val="000000"/>
          <w:sz w:val="18"/>
          <w:szCs w:val="18"/>
        </w:rPr>
        <w:t xml:space="preserve">fair value are included in Note </w:t>
      </w:r>
      <w:r w:rsidR="00393CC0" w:rsidRPr="009A672C">
        <w:rPr>
          <w:rFonts w:ascii="Arial" w:hAnsi="Arial" w:cs="Arial"/>
          <w:color w:val="000000"/>
          <w:sz w:val="18"/>
          <w:szCs w:val="18"/>
        </w:rPr>
        <w:t>21</w:t>
      </w:r>
      <w:r w:rsidR="00E959D2">
        <w:rPr>
          <w:rFonts w:ascii="Arial" w:hAnsi="Arial" w:cs="Arial"/>
          <w:color w:val="000000"/>
          <w:sz w:val="18"/>
          <w:szCs w:val="18"/>
        </w:rPr>
        <w:t xml:space="preserve"> and</w:t>
      </w:r>
      <w:r w:rsidR="00E341CA" w:rsidRPr="009A672C">
        <w:rPr>
          <w:rFonts w:ascii="Arial" w:hAnsi="Arial" w:cs="Arial"/>
          <w:color w:val="000000"/>
          <w:sz w:val="18"/>
          <w:szCs w:val="18"/>
        </w:rPr>
        <w:t xml:space="preserve"> 38.1</w:t>
      </w:r>
      <w:r w:rsidRPr="009A672C">
        <w:rPr>
          <w:rFonts w:ascii="Arial" w:hAnsi="Arial" w:cs="Arial"/>
          <w:color w:val="000000"/>
          <w:sz w:val="18"/>
          <w:szCs w:val="18"/>
        </w:rPr>
        <w:t>.</w:t>
      </w:r>
    </w:p>
    <w:p w:rsidR="001F2FFF" w:rsidRDefault="001F2FFF" w:rsidP="00A43649">
      <w:pPr>
        <w:suppressAutoHyphens/>
        <w:ind w:left="540"/>
        <w:jc w:val="both"/>
        <w:rPr>
          <w:rFonts w:ascii="Arial" w:hAnsi="Arial" w:cs="Arial"/>
          <w:color w:val="000000"/>
          <w:sz w:val="18"/>
          <w:szCs w:val="18"/>
        </w:rPr>
      </w:pPr>
    </w:p>
    <w:p w:rsidR="001F2FFF" w:rsidRPr="009A672C" w:rsidRDefault="001F2FFF" w:rsidP="00A43649">
      <w:pPr>
        <w:suppressAutoHyphens/>
        <w:ind w:left="540"/>
        <w:jc w:val="both"/>
        <w:rPr>
          <w:rFonts w:ascii="Arial" w:hAnsi="Arial" w:cs="Arial"/>
          <w:color w:val="000000"/>
          <w:sz w:val="18"/>
          <w:szCs w:val="18"/>
        </w:rPr>
      </w:pPr>
    </w:p>
    <w:p w:rsidR="00D31595" w:rsidRDefault="00D31595" w:rsidP="002F4645">
      <w:pPr>
        <w:suppressAutoHyphens/>
        <w:jc w:val="both"/>
        <w:rPr>
          <w:rFonts w:ascii="Arial" w:hAnsi="Arial" w:cs="Arial"/>
          <w:color w:val="000000"/>
          <w:sz w:val="18"/>
          <w:szCs w:val="18"/>
        </w:rPr>
      </w:pPr>
      <w:r w:rsidRPr="00474885">
        <w:rPr>
          <w:rFonts w:ascii="Arial" w:hAnsi="Arial" w:cs="Arial"/>
          <w:color w:val="000000"/>
          <w:sz w:val="18"/>
          <w:szCs w:val="18"/>
        </w:rPr>
        <w:br w:type="page"/>
      </w:r>
    </w:p>
    <w:p w:rsidR="002F4645" w:rsidRPr="00474885" w:rsidRDefault="002F4645" w:rsidP="002F4645">
      <w:pPr>
        <w:suppressAutoHyphens/>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2F4645" w:rsidRPr="009949DC" w:rsidTr="005278F7">
        <w:trPr>
          <w:trHeight w:val="386"/>
        </w:trPr>
        <w:tc>
          <w:tcPr>
            <w:tcW w:w="9461" w:type="dxa"/>
            <w:shd w:val="clear" w:color="auto" w:fill="FFA543"/>
            <w:vAlign w:val="center"/>
            <w:hideMark/>
          </w:tcPr>
          <w:p w:rsidR="002F4645" w:rsidRPr="009949DC" w:rsidRDefault="002F4645" w:rsidP="005278F7">
            <w:pPr>
              <w:ind w:left="432" w:hanging="432"/>
              <w:jc w:val="both"/>
              <w:rPr>
                <w:rFonts w:ascii="Arial" w:eastAsia="Arial Unicode MS" w:hAnsi="Arial" w:cs="Arial"/>
                <w:b/>
                <w:bCs/>
                <w:color w:val="FFFFFF"/>
                <w:sz w:val="18"/>
                <w:szCs w:val="18"/>
              </w:rPr>
            </w:pPr>
            <w:r w:rsidRPr="002F4645">
              <w:rPr>
                <w:rFonts w:ascii="Arial" w:eastAsia="Arial Unicode MS" w:hAnsi="Arial" w:cs="Arial"/>
                <w:b/>
                <w:bCs/>
                <w:color w:val="FFFFFF"/>
                <w:sz w:val="18"/>
                <w:szCs w:val="18"/>
              </w:rPr>
              <w:t>4</w:t>
            </w:r>
            <w:r w:rsidRPr="002F4645">
              <w:rPr>
                <w:rFonts w:ascii="Arial" w:eastAsia="Arial Unicode MS" w:hAnsi="Arial" w:cs="Arial"/>
                <w:b/>
                <w:bCs/>
                <w:color w:val="FFFFFF"/>
                <w:sz w:val="18"/>
                <w:szCs w:val="18"/>
              </w:rPr>
              <w:tab/>
              <w:t>Critical accounting estimates, assumptions and judgements</w:t>
            </w:r>
          </w:p>
        </w:tc>
      </w:tr>
    </w:tbl>
    <w:p w:rsidR="00BB3F21" w:rsidRPr="00474885" w:rsidRDefault="00BB3F21" w:rsidP="002F4645">
      <w:pPr>
        <w:pStyle w:val="a1"/>
        <w:ind w:right="0"/>
        <w:jc w:val="both"/>
        <w:outlineLvl w:val="0"/>
        <w:rPr>
          <w:rFonts w:cs="Arial"/>
          <w:b w:val="0"/>
          <w:bCs w:val="0"/>
          <w:color w:val="000000"/>
          <w:spacing w:val="-4"/>
          <w:sz w:val="18"/>
          <w:szCs w:val="18"/>
        </w:rPr>
      </w:pPr>
    </w:p>
    <w:p w:rsidR="00BB3F21" w:rsidRPr="00474885" w:rsidRDefault="00BB3F21" w:rsidP="002F4645">
      <w:pPr>
        <w:pStyle w:val="a1"/>
        <w:ind w:right="0"/>
        <w:jc w:val="both"/>
        <w:outlineLvl w:val="0"/>
        <w:rPr>
          <w:rFonts w:cs="Arial"/>
          <w:b w:val="0"/>
          <w:bCs w:val="0"/>
          <w:color w:val="000000"/>
          <w:sz w:val="18"/>
          <w:szCs w:val="18"/>
        </w:rPr>
      </w:pPr>
      <w:r w:rsidRPr="002F4645">
        <w:rPr>
          <w:rFonts w:cs="Arial"/>
          <w:b w:val="0"/>
          <w:bCs w:val="0"/>
          <w:color w:val="000000"/>
          <w:spacing w:val="-4"/>
          <w:sz w:val="18"/>
          <w:szCs w:val="18"/>
        </w:rPr>
        <w:t>Estimates and assumptions are continually evaluated and are based on historical experience and other factors, including</w:t>
      </w:r>
      <w:r w:rsidRPr="002F4645">
        <w:rPr>
          <w:rFonts w:cs="Arial"/>
          <w:b w:val="0"/>
          <w:bCs w:val="0"/>
          <w:color w:val="000000"/>
          <w:sz w:val="18"/>
          <w:szCs w:val="18"/>
        </w:rPr>
        <w:t xml:space="preserve"> expectations</w:t>
      </w:r>
      <w:r w:rsidRPr="00474885">
        <w:rPr>
          <w:rFonts w:cs="Arial"/>
          <w:b w:val="0"/>
          <w:bCs w:val="0"/>
          <w:color w:val="000000"/>
          <w:spacing w:val="-4"/>
          <w:sz w:val="18"/>
          <w:szCs w:val="18"/>
        </w:rPr>
        <w:t xml:space="preserve"> of future events that are believed to be reasonable</w:t>
      </w:r>
      <w:r w:rsidRPr="00474885">
        <w:rPr>
          <w:rFonts w:cs="Arial"/>
          <w:b w:val="0"/>
          <w:bCs w:val="0"/>
          <w:color w:val="000000"/>
          <w:sz w:val="18"/>
          <w:szCs w:val="18"/>
        </w:rPr>
        <w:t xml:space="preserve"> under the circumstances.</w:t>
      </w:r>
    </w:p>
    <w:p w:rsidR="00BB3F21" w:rsidRPr="00474885" w:rsidRDefault="00BB3F21" w:rsidP="002F4645">
      <w:pPr>
        <w:pStyle w:val="BodyText"/>
        <w:spacing w:after="0"/>
        <w:rPr>
          <w:rFonts w:ascii="Arial" w:hAnsi="Arial" w:cs="Arial"/>
          <w:color w:val="000000"/>
          <w:sz w:val="18"/>
          <w:szCs w:val="18"/>
        </w:rPr>
      </w:pPr>
    </w:p>
    <w:p w:rsidR="00A94B45" w:rsidRPr="00474885" w:rsidRDefault="00A94B45" w:rsidP="002F4645">
      <w:pPr>
        <w:suppressAutoHyphens/>
        <w:jc w:val="both"/>
        <w:rPr>
          <w:rFonts w:ascii="Arial" w:hAnsi="Arial" w:cs="Arial"/>
          <w:b/>
          <w:bCs/>
          <w:color w:val="000000"/>
          <w:sz w:val="18"/>
          <w:szCs w:val="18"/>
        </w:rPr>
      </w:pPr>
      <w:r w:rsidRPr="00474885">
        <w:rPr>
          <w:rFonts w:ascii="Arial" w:hAnsi="Arial" w:cs="Arial"/>
          <w:b/>
          <w:bCs/>
          <w:color w:val="000000"/>
          <w:sz w:val="18"/>
          <w:szCs w:val="18"/>
        </w:rPr>
        <w:t>Critical accounting estimates and assumptions</w:t>
      </w:r>
    </w:p>
    <w:p w:rsidR="00A94B45" w:rsidRPr="00474885" w:rsidRDefault="00A94B45" w:rsidP="002F4645">
      <w:pPr>
        <w:pStyle w:val="BodyText"/>
        <w:spacing w:after="0"/>
        <w:rPr>
          <w:rFonts w:ascii="Arial" w:hAnsi="Arial" w:cs="Arial"/>
          <w:color w:val="000000"/>
          <w:sz w:val="18"/>
          <w:szCs w:val="18"/>
        </w:rPr>
      </w:pPr>
    </w:p>
    <w:p w:rsidR="00A94B45" w:rsidRPr="001F2FFF" w:rsidRDefault="00A94B45" w:rsidP="002F4645">
      <w:pPr>
        <w:jc w:val="both"/>
        <w:rPr>
          <w:rFonts w:ascii="Arial" w:hAnsi="Arial" w:cs="Arial"/>
          <w:color w:val="000000"/>
          <w:spacing w:val="-2"/>
          <w:sz w:val="18"/>
          <w:szCs w:val="18"/>
        </w:rPr>
      </w:pPr>
      <w:r w:rsidRPr="001F2FFF">
        <w:rPr>
          <w:rFonts w:ascii="Arial" w:hAnsi="Arial" w:cs="Arial"/>
          <w:color w:val="000000"/>
          <w:spacing w:val="-10"/>
          <w:sz w:val="18"/>
          <w:szCs w:val="18"/>
        </w:rPr>
        <w:t xml:space="preserve">The </w:t>
      </w:r>
      <w:r w:rsidR="00772AED" w:rsidRPr="001F2FFF">
        <w:rPr>
          <w:rFonts w:ascii="Arial" w:hAnsi="Arial" w:cs="Arial"/>
          <w:color w:val="000000"/>
          <w:spacing w:val="-10"/>
          <w:sz w:val="18"/>
          <w:szCs w:val="18"/>
          <w:shd w:val="clear" w:color="auto" w:fill="FFFFFF"/>
        </w:rPr>
        <w:t>Group</w:t>
      </w:r>
      <w:r w:rsidRPr="001F2FFF">
        <w:rPr>
          <w:rFonts w:ascii="Arial" w:hAnsi="Arial" w:cs="Arial"/>
          <w:color w:val="000000"/>
          <w:spacing w:val="-10"/>
          <w:sz w:val="18"/>
          <w:szCs w:val="18"/>
        </w:rPr>
        <w:t xml:space="preserve"> makes estimates and assumptions concerning the future. The result</w:t>
      </w:r>
      <w:r w:rsidR="002E567B" w:rsidRPr="001F2FFF">
        <w:rPr>
          <w:rFonts w:ascii="Arial" w:hAnsi="Arial" w:cs="Arial"/>
          <w:color w:val="000000"/>
          <w:spacing w:val="-10"/>
          <w:sz w:val="18"/>
          <w:szCs w:val="18"/>
        </w:rPr>
        <w:t xml:space="preserve"> of</w:t>
      </w:r>
      <w:r w:rsidRPr="001F2FFF">
        <w:rPr>
          <w:rFonts w:ascii="Arial" w:hAnsi="Arial" w:cs="Arial"/>
          <w:color w:val="000000"/>
          <w:spacing w:val="-10"/>
          <w:sz w:val="18"/>
          <w:szCs w:val="18"/>
        </w:rPr>
        <w:t xml:space="preserve"> accounting estimates will, by definition, seldom </w:t>
      </w:r>
      <w:r w:rsidRPr="001F2FFF">
        <w:rPr>
          <w:rFonts w:ascii="Arial" w:hAnsi="Arial" w:cs="Arial"/>
          <w:color w:val="000000"/>
          <w:spacing w:val="-4"/>
          <w:sz w:val="18"/>
          <w:szCs w:val="18"/>
        </w:rPr>
        <w:t>equal the related actual results. The estimates and assumptions that have a significant risk of causing a material adjustment</w:t>
      </w:r>
      <w:r w:rsidRPr="001F2FFF">
        <w:rPr>
          <w:rFonts w:ascii="Arial" w:hAnsi="Arial" w:cs="Arial"/>
          <w:color w:val="000000"/>
          <w:spacing w:val="-2"/>
          <w:sz w:val="18"/>
          <w:szCs w:val="18"/>
        </w:rPr>
        <w:t xml:space="preserve"> to the carrying amounts of assets and liabilities within the next financial year are outlined below.</w:t>
      </w:r>
    </w:p>
    <w:p w:rsidR="00A94B45" w:rsidRPr="00474885" w:rsidRDefault="00A94B45" w:rsidP="002F4645">
      <w:pPr>
        <w:suppressAutoHyphens/>
        <w:jc w:val="both"/>
        <w:rPr>
          <w:rFonts w:ascii="Arial" w:hAnsi="Arial" w:cs="Arial"/>
          <w:color w:val="000000"/>
          <w:sz w:val="18"/>
          <w:szCs w:val="18"/>
        </w:rPr>
      </w:pPr>
    </w:p>
    <w:p w:rsidR="00805207" w:rsidRPr="002F4645" w:rsidRDefault="00805207" w:rsidP="002F4645">
      <w:pPr>
        <w:suppressAutoHyphens/>
        <w:ind w:left="540" w:hanging="540"/>
        <w:jc w:val="both"/>
        <w:rPr>
          <w:rFonts w:ascii="Arial" w:hAnsi="Arial" w:cs="Arial"/>
          <w:b/>
          <w:bCs/>
          <w:color w:val="CF4A02"/>
          <w:sz w:val="18"/>
          <w:szCs w:val="18"/>
        </w:rPr>
      </w:pPr>
      <w:r w:rsidRPr="002F4645">
        <w:rPr>
          <w:rFonts w:ascii="Arial" w:hAnsi="Arial" w:cs="Arial"/>
          <w:b/>
          <w:bCs/>
          <w:color w:val="CF4A02"/>
          <w:sz w:val="18"/>
          <w:szCs w:val="18"/>
        </w:rPr>
        <w:t>(</w:t>
      </w:r>
      <w:r w:rsidR="00EF4C84" w:rsidRPr="002F4645">
        <w:rPr>
          <w:rFonts w:ascii="Arial" w:hAnsi="Arial" w:cs="Arial"/>
          <w:b/>
          <w:bCs/>
          <w:color w:val="CF4A02"/>
          <w:sz w:val="18"/>
          <w:szCs w:val="18"/>
        </w:rPr>
        <w:t>a</w:t>
      </w:r>
      <w:r w:rsidRPr="002F4645">
        <w:rPr>
          <w:rFonts w:ascii="Arial" w:hAnsi="Arial" w:cs="Arial"/>
          <w:b/>
          <w:bCs/>
          <w:color w:val="CF4A02"/>
          <w:sz w:val="18"/>
          <w:szCs w:val="18"/>
        </w:rPr>
        <w:t>)</w:t>
      </w:r>
      <w:r w:rsidRPr="002F4645">
        <w:rPr>
          <w:rFonts w:ascii="Arial" w:hAnsi="Arial" w:cs="Arial"/>
          <w:b/>
          <w:bCs/>
          <w:color w:val="CF4A02"/>
          <w:sz w:val="18"/>
          <w:szCs w:val="18"/>
        </w:rPr>
        <w:tab/>
        <w:t>Playboy trademark</w:t>
      </w:r>
    </w:p>
    <w:p w:rsidR="00805207" w:rsidRPr="00474885" w:rsidRDefault="00805207" w:rsidP="002F4645">
      <w:pPr>
        <w:ind w:left="540"/>
        <w:jc w:val="both"/>
        <w:rPr>
          <w:rFonts w:ascii="Arial" w:hAnsi="Arial" w:cs="Arial"/>
          <w:color w:val="000000"/>
          <w:sz w:val="18"/>
          <w:szCs w:val="18"/>
        </w:rPr>
      </w:pPr>
    </w:p>
    <w:p w:rsidR="00805207" w:rsidRPr="002F4645" w:rsidRDefault="00805207" w:rsidP="002F4645">
      <w:pPr>
        <w:ind w:left="540"/>
        <w:jc w:val="both"/>
        <w:rPr>
          <w:rFonts w:ascii="Arial" w:hAnsi="Arial" w:cs="Arial"/>
          <w:color w:val="000000"/>
          <w:spacing w:val="-4"/>
          <w:sz w:val="18"/>
          <w:szCs w:val="18"/>
        </w:rPr>
      </w:pPr>
      <w:r w:rsidRPr="00467B38">
        <w:rPr>
          <w:rFonts w:ascii="Arial" w:hAnsi="Arial" w:cs="Arial"/>
          <w:color w:val="000000"/>
          <w:spacing w:val="-10"/>
          <w:sz w:val="18"/>
          <w:szCs w:val="18"/>
        </w:rPr>
        <w:t>The initial recognition and measurement of Playboy trademark on the acquisition date and subsequent impairment testing</w:t>
      </w:r>
      <w:r w:rsidRPr="00474885">
        <w:rPr>
          <w:rFonts w:ascii="Arial" w:hAnsi="Arial" w:cs="Arial"/>
          <w:color w:val="000000"/>
          <w:sz w:val="18"/>
          <w:szCs w:val="18"/>
        </w:rPr>
        <w:t xml:space="preserve">, require management to make estimates of cash flows to be generated by the asset or the cash </w:t>
      </w:r>
      <w:r w:rsidRPr="002F4645">
        <w:rPr>
          <w:rFonts w:ascii="Arial" w:hAnsi="Arial" w:cs="Arial"/>
          <w:color w:val="000000"/>
          <w:spacing w:val="-4"/>
          <w:sz w:val="18"/>
          <w:szCs w:val="18"/>
        </w:rPr>
        <w:t>generating units and to choose a suitable discount rate in order to calculate the present value of those cash flows.</w:t>
      </w:r>
    </w:p>
    <w:p w:rsidR="00805207" w:rsidRPr="00474885" w:rsidRDefault="00805207" w:rsidP="002F4645">
      <w:pPr>
        <w:ind w:left="540"/>
        <w:jc w:val="both"/>
        <w:rPr>
          <w:rFonts w:ascii="Arial" w:hAnsi="Arial" w:cs="Arial"/>
          <w:color w:val="000000"/>
          <w:sz w:val="18"/>
          <w:szCs w:val="18"/>
        </w:rPr>
      </w:pPr>
    </w:p>
    <w:p w:rsidR="00805207" w:rsidRPr="002F4645" w:rsidRDefault="00805207" w:rsidP="002F4645">
      <w:pPr>
        <w:suppressAutoHyphens/>
        <w:ind w:left="540" w:hanging="540"/>
        <w:jc w:val="both"/>
        <w:rPr>
          <w:rFonts w:ascii="Arial" w:hAnsi="Arial" w:cs="Arial"/>
          <w:b/>
          <w:bCs/>
          <w:color w:val="CF4A02"/>
          <w:sz w:val="18"/>
          <w:szCs w:val="18"/>
        </w:rPr>
      </w:pPr>
      <w:r w:rsidRPr="002F4645">
        <w:rPr>
          <w:rFonts w:ascii="Arial" w:hAnsi="Arial" w:cs="Arial"/>
          <w:b/>
          <w:bCs/>
          <w:color w:val="CF4A02"/>
          <w:sz w:val="18"/>
          <w:szCs w:val="18"/>
        </w:rPr>
        <w:t>(</w:t>
      </w:r>
      <w:r w:rsidR="00EF4C84" w:rsidRPr="002F4645">
        <w:rPr>
          <w:rFonts w:ascii="Arial" w:hAnsi="Arial" w:cs="Arial"/>
          <w:b/>
          <w:bCs/>
          <w:color w:val="CF4A02"/>
          <w:sz w:val="18"/>
          <w:szCs w:val="18"/>
        </w:rPr>
        <w:t>b</w:t>
      </w:r>
      <w:r w:rsidRPr="002F4645">
        <w:rPr>
          <w:rFonts w:ascii="Arial" w:hAnsi="Arial" w:cs="Arial"/>
          <w:b/>
          <w:bCs/>
          <w:color w:val="CF4A02"/>
          <w:sz w:val="18"/>
          <w:szCs w:val="18"/>
        </w:rPr>
        <w:t>)</w:t>
      </w:r>
      <w:r w:rsidRPr="002F4645">
        <w:rPr>
          <w:rFonts w:ascii="Arial" w:hAnsi="Arial" w:cs="Arial"/>
          <w:b/>
          <w:bCs/>
          <w:color w:val="CF4A02"/>
          <w:sz w:val="18"/>
          <w:szCs w:val="18"/>
        </w:rPr>
        <w:tab/>
        <w:t xml:space="preserve">Fair value on business combination </w:t>
      </w:r>
    </w:p>
    <w:p w:rsidR="00805207" w:rsidRPr="00474885" w:rsidRDefault="00805207" w:rsidP="002F4645">
      <w:pPr>
        <w:ind w:left="540"/>
        <w:jc w:val="both"/>
        <w:rPr>
          <w:rFonts w:ascii="Arial" w:hAnsi="Arial" w:cs="Arial"/>
          <w:color w:val="000000"/>
          <w:sz w:val="18"/>
          <w:szCs w:val="18"/>
        </w:rPr>
      </w:pPr>
    </w:p>
    <w:p w:rsidR="00805207" w:rsidRPr="00474885" w:rsidRDefault="00805207" w:rsidP="002F4645">
      <w:pPr>
        <w:ind w:left="540"/>
        <w:jc w:val="both"/>
        <w:rPr>
          <w:rFonts w:ascii="Arial" w:hAnsi="Arial" w:cs="Arial"/>
          <w:color w:val="000000"/>
          <w:sz w:val="18"/>
          <w:szCs w:val="18"/>
        </w:rPr>
      </w:pPr>
      <w:r w:rsidRPr="002F4645">
        <w:rPr>
          <w:rFonts w:ascii="Arial" w:hAnsi="Arial" w:cs="Arial"/>
          <w:color w:val="000000"/>
          <w:sz w:val="18"/>
          <w:szCs w:val="18"/>
        </w:rPr>
        <w:t>The Group estimates fair value of net assets acquired under business acquisition by engaging professional</w:t>
      </w:r>
      <w:r w:rsidRPr="00474885">
        <w:rPr>
          <w:rFonts w:ascii="Arial" w:hAnsi="Arial" w:cs="Arial"/>
          <w:color w:val="000000"/>
          <w:sz w:val="18"/>
          <w:szCs w:val="18"/>
        </w:rPr>
        <w:t xml:space="preserve"> </w:t>
      </w:r>
      <w:r w:rsidRPr="002F4645">
        <w:rPr>
          <w:rFonts w:ascii="Arial" w:hAnsi="Arial" w:cs="Arial"/>
          <w:color w:val="000000"/>
          <w:sz w:val="18"/>
          <w:szCs w:val="18"/>
        </w:rPr>
        <w:t>valuer, applying appropriate valuation method based on financial assumptions to derive fair value of net assets</w:t>
      </w:r>
      <w:r w:rsidRPr="00474885">
        <w:rPr>
          <w:rFonts w:ascii="Arial" w:hAnsi="Arial" w:cs="Arial"/>
          <w:color w:val="000000"/>
          <w:sz w:val="18"/>
          <w:szCs w:val="18"/>
        </w:rPr>
        <w:t xml:space="preserve"> </w:t>
      </w:r>
      <w:r w:rsidRPr="002F4645">
        <w:rPr>
          <w:rFonts w:ascii="Arial" w:hAnsi="Arial" w:cs="Arial"/>
          <w:color w:val="000000"/>
          <w:sz w:val="18"/>
          <w:szCs w:val="18"/>
        </w:rPr>
        <w:t>acquired. The valuation was made based on management’s judgement by referring to various assumptions such as the business growth rate, interest rate, fee income rate, interest cost rate and discount rate.</w:t>
      </w:r>
    </w:p>
    <w:p w:rsidR="00805207" w:rsidRPr="00474885" w:rsidRDefault="00805207" w:rsidP="002F4645">
      <w:pPr>
        <w:ind w:left="540"/>
        <w:jc w:val="both"/>
        <w:rPr>
          <w:rFonts w:ascii="Arial" w:hAnsi="Arial" w:cs="Arial"/>
          <w:color w:val="000000"/>
          <w:sz w:val="18"/>
          <w:szCs w:val="18"/>
        </w:rPr>
      </w:pPr>
    </w:p>
    <w:p w:rsidR="00EF4C84" w:rsidRPr="00474885" w:rsidRDefault="00EF4C84" w:rsidP="002F4645">
      <w:pPr>
        <w:ind w:left="540"/>
        <w:jc w:val="both"/>
        <w:rPr>
          <w:rFonts w:ascii="Arial" w:hAnsi="Arial" w:cs="Arial"/>
          <w:color w:val="000000"/>
          <w:sz w:val="18"/>
          <w:szCs w:val="18"/>
        </w:rPr>
      </w:pPr>
      <w:r w:rsidRPr="00474885">
        <w:rPr>
          <w:rFonts w:ascii="Arial" w:hAnsi="Arial" w:cs="Arial"/>
          <w:color w:val="000000"/>
          <w:sz w:val="18"/>
          <w:szCs w:val="18"/>
        </w:rPr>
        <w:t>Fair value on business combination is disclosed in Note 13.</w:t>
      </w:r>
    </w:p>
    <w:p w:rsidR="00EF4C84" w:rsidRPr="00474885" w:rsidRDefault="00EF4C84" w:rsidP="002F4645">
      <w:pPr>
        <w:ind w:left="540"/>
        <w:jc w:val="both"/>
        <w:rPr>
          <w:rFonts w:ascii="Arial" w:hAnsi="Arial" w:cs="Arial"/>
          <w:color w:val="000000"/>
          <w:sz w:val="18"/>
          <w:szCs w:val="18"/>
        </w:rPr>
      </w:pPr>
    </w:p>
    <w:p w:rsidR="00EF4C84" w:rsidRPr="002F4645" w:rsidRDefault="00EF4C84" w:rsidP="002F4645">
      <w:pPr>
        <w:suppressAutoHyphens/>
        <w:ind w:left="540" w:hanging="540"/>
        <w:jc w:val="both"/>
        <w:rPr>
          <w:rFonts w:ascii="Arial" w:hAnsi="Arial" w:cs="Arial"/>
          <w:b/>
          <w:bCs/>
          <w:color w:val="CF4A02"/>
          <w:sz w:val="18"/>
          <w:szCs w:val="18"/>
        </w:rPr>
      </w:pPr>
      <w:r w:rsidRPr="002F4645">
        <w:rPr>
          <w:rFonts w:ascii="Arial" w:hAnsi="Arial" w:cs="Arial"/>
          <w:b/>
          <w:bCs/>
          <w:color w:val="CF4A02"/>
          <w:sz w:val="18"/>
          <w:szCs w:val="18"/>
        </w:rPr>
        <w:t>(c)</w:t>
      </w:r>
      <w:r w:rsidRPr="002F4645">
        <w:rPr>
          <w:rFonts w:ascii="Arial" w:hAnsi="Arial" w:cs="Arial"/>
          <w:b/>
          <w:bCs/>
          <w:color w:val="CF4A02"/>
          <w:sz w:val="18"/>
          <w:szCs w:val="18"/>
        </w:rPr>
        <w:tab/>
        <w:t>Deferred tax</w:t>
      </w:r>
    </w:p>
    <w:p w:rsidR="00EF4C84" w:rsidRPr="00474885" w:rsidRDefault="00EF4C84" w:rsidP="002F4645">
      <w:pPr>
        <w:ind w:left="540"/>
        <w:jc w:val="both"/>
        <w:rPr>
          <w:rFonts w:ascii="Arial" w:hAnsi="Arial" w:cs="Arial"/>
          <w:color w:val="000000"/>
          <w:sz w:val="18"/>
          <w:szCs w:val="18"/>
        </w:rPr>
      </w:pPr>
    </w:p>
    <w:p w:rsidR="00EF4C84" w:rsidRPr="00474885" w:rsidRDefault="00EF4C84" w:rsidP="002F4645">
      <w:pPr>
        <w:ind w:left="540"/>
        <w:jc w:val="both"/>
        <w:rPr>
          <w:rFonts w:ascii="Arial" w:hAnsi="Arial" w:cs="Arial"/>
          <w:color w:val="000000"/>
          <w:sz w:val="18"/>
          <w:szCs w:val="18"/>
        </w:rPr>
      </w:pPr>
      <w:r w:rsidRPr="00474885">
        <w:rPr>
          <w:rFonts w:ascii="Arial" w:hAnsi="Arial" w:cs="Arial"/>
          <w:color w:val="000000"/>
          <w:sz w:val="18"/>
          <w:szCs w:val="18"/>
        </w:rPr>
        <w:t xml:space="preserve">Deferred tax assets come from the estimation of some temporary difference effects which </w:t>
      </w:r>
      <w:r w:rsidRPr="002F4645">
        <w:rPr>
          <w:rFonts w:ascii="Arial" w:hAnsi="Arial" w:cs="Arial"/>
          <w:color w:val="000000"/>
          <w:sz w:val="18"/>
          <w:szCs w:val="18"/>
        </w:rPr>
        <w:t>is probable to utilise tax benefit.  Management’s estimation comes from an assumption based on an available future income</w:t>
      </w:r>
      <w:r w:rsidRPr="00474885">
        <w:rPr>
          <w:rFonts w:ascii="Arial" w:hAnsi="Arial" w:cs="Arial"/>
          <w:color w:val="000000"/>
          <w:sz w:val="18"/>
          <w:szCs w:val="18"/>
        </w:rPr>
        <w:t xml:space="preserve"> and </w:t>
      </w:r>
      <w:r w:rsidRPr="00467B38">
        <w:rPr>
          <w:rFonts w:ascii="Arial" w:hAnsi="Arial" w:cs="Arial"/>
          <w:color w:val="000000"/>
          <w:spacing w:val="-10"/>
          <w:sz w:val="18"/>
          <w:szCs w:val="18"/>
        </w:rPr>
        <w:t>any factors or external exposures which might affect the projected future performance.  The Group also considere</w:t>
      </w:r>
      <w:r w:rsidRPr="002F4645">
        <w:rPr>
          <w:rFonts w:ascii="Arial" w:hAnsi="Arial" w:cs="Arial"/>
          <w:color w:val="000000"/>
          <w:sz w:val="18"/>
          <w:szCs w:val="18"/>
        </w:rPr>
        <w:t>d the utilisation of the past</w:t>
      </w:r>
      <w:r w:rsidRPr="00474885">
        <w:rPr>
          <w:rFonts w:ascii="Arial" w:hAnsi="Arial" w:cs="Arial"/>
          <w:color w:val="000000"/>
          <w:sz w:val="18"/>
          <w:szCs w:val="18"/>
        </w:rPr>
        <w:t xml:space="preserve"> tax losses and assessed the estimation on a conservative basis.</w:t>
      </w:r>
    </w:p>
    <w:p w:rsidR="00EF4C84" w:rsidRPr="00474885" w:rsidRDefault="00EF4C84" w:rsidP="002F4645">
      <w:pPr>
        <w:ind w:left="540"/>
        <w:jc w:val="both"/>
        <w:rPr>
          <w:rFonts w:ascii="Arial" w:hAnsi="Arial" w:cs="Arial"/>
          <w:color w:val="000000"/>
          <w:sz w:val="18"/>
          <w:szCs w:val="18"/>
        </w:rPr>
      </w:pPr>
    </w:p>
    <w:p w:rsidR="00EF4C84" w:rsidRPr="00474885" w:rsidRDefault="00EF4C84" w:rsidP="002F4645">
      <w:pPr>
        <w:ind w:left="540"/>
        <w:jc w:val="both"/>
        <w:rPr>
          <w:rFonts w:ascii="Arial" w:hAnsi="Arial" w:cs="Arial"/>
          <w:color w:val="000000"/>
          <w:sz w:val="18"/>
          <w:szCs w:val="18"/>
        </w:rPr>
      </w:pPr>
      <w:r w:rsidRPr="00474885">
        <w:rPr>
          <w:rFonts w:ascii="Arial" w:hAnsi="Arial" w:cs="Arial"/>
          <w:color w:val="000000"/>
          <w:sz w:val="18"/>
          <w:szCs w:val="18"/>
        </w:rPr>
        <w:t>Deferred tax is disclosed in Note 16.</w:t>
      </w:r>
    </w:p>
    <w:p w:rsidR="002F4645" w:rsidRDefault="002F4645" w:rsidP="002F4645">
      <w:pPr>
        <w:ind w:left="540"/>
        <w:jc w:val="both"/>
        <w:rPr>
          <w:rFonts w:ascii="Arial" w:hAnsi="Arial" w:cs="Arial"/>
          <w:color w:val="000000"/>
          <w:sz w:val="18"/>
          <w:szCs w:val="18"/>
        </w:rPr>
      </w:pPr>
    </w:p>
    <w:p w:rsidR="002F4645" w:rsidRDefault="002F4645" w:rsidP="002F4645">
      <w:pPr>
        <w:ind w:left="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2F4645" w:rsidRPr="009949DC" w:rsidTr="005278F7">
        <w:trPr>
          <w:trHeight w:val="386"/>
        </w:trPr>
        <w:tc>
          <w:tcPr>
            <w:tcW w:w="9461" w:type="dxa"/>
            <w:shd w:val="clear" w:color="auto" w:fill="FFA543"/>
            <w:vAlign w:val="center"/>
            <w:hideMark/>
          </w:tcPr>
          <w:p w:rsidR="002F4645" w:rsidRPr="009949DC" w:rsidRDefault="002F4645" w:rsidP="002F4645">
            <w:pPr>
              <w:ind w:left="432" w:hanging="432"/>
              <w:jc w:val="both"/>
              <w:rPr>
                <w:rFonts w:ascii="Arial" w:eastAsia="Arial Unicode MS" w:hAnsi="Arial" w:cs="Arial"/>
                <w:b/>
                <w:bCs/>
                <w:color w:val="FFFFFF"/>
                <w:sz w:val="18"/>
                <w:szCs w:val="18"/>
              </w:rPr>
            </w:pPr>
            <w:bookmarkStart w:id="7" w:name="_Hlk30596922"/>
            <w:r w:rsidRPr="002F4645">
              <w:rPr>
                <w:rFonts w:ascii="Arial" w:eastAsia="Arial Unicode MS" w:hAnsi="Arial" w:cs="Arial"/>
                <w:b/>
                <w:bCs/>
                <w:color w:val="FFFFFF"/>
                <w:sz w:val="18"/>
                <w:szCs w:val="18"/>
              </w:rPr>
              <w:t>5</w:t>
            </w:r>
            <w:r w:rsidRPr="002F4645">
              <w:rPr>
                <w:rFonts w:ascii="Arial" w:eastAsia="Arial Unicode MS" w:hAnsi="Arial" w:cs="Arial"/>
                <w:b/>
                <w:bCs/>
                <w:color w:val="FFFFFF"/>
                <w:sz w:val="18"/>
                <w:szCs w:val="18"/>
              </w:rPr>
              <w:tab/>
              <w:t>Capital risk management</w:t>
            </w:r>
          </w:p>
        </w:tc>
      </w:tr>
      <w:bookmarkEnd w:id="7"/>
    </w:tbl>
    <w:p w:rsidR="002F4645" w:rsidRPr="002F4645" w:rsidRDefault="002F4645" w:rsidP="002F4645">
      <w:pPr>
        <w:jc w:val="both"/>
        <w:rPr>
          <w:rFonts w:ascii="Arial" w:hAnsi="Arial" w:cs="Arial"/>
          <w:color w:val="000000"/>
          <w:sz w:val="18"/>
          <w:szCs w:val="18"/>
        </w:rPr>
      </w:pPr>
    </w:p>
    <w:p w:rsidR="00A94B45" w:rsidRPr="00474885" w:rsidRDefault="00A94B45" w:rsidP="002F4645">
      <w:pPr>
        <w:pStyle w:val="a1"/>
        <w:ind w:right="0"/>
        <w:jc w:val="both"/>
        <w:outlineLvl w:val="0"/>
        <w:rPr>
          <w:rFonts w:cs="Arial"/>
          <w:b w:val="0"/>
          <w:bCs w:val="0"/>
          <w:color w:val="000000"/>
          <w:spacing w:val="-4"/>
          <w:sz w:val="18"/>
          <w:szCs w:val="18"/>
        </w:rPr>
      </w:pPr>
      <w:r w:rsidRPr="00474885">
        <w:rPr>
          <w:rFonts w:cs="Arial"/>
          <w:b w:val="0"/>
          <w:bCs w:val="0"/>
          <w:color w:val="000000"/>
          <w:spacing w:val="-4"/>
          <w:sz w:val="18"/>
          <w:szCs w:val="18"/>
        </w:rPr>
        <w:t xml:space="preserve">The </w:t>
      </w:r>
      <w:r w:rsidR="00772AED" w:rsidRPr="00474885">
        <w:rPr>
          <w:rFonts w:cs="Arial"/>
          <w:b w:val="0"/>
          <w:bCs w:val="0"/>
          <w:color w:val="000000"/>
          <w:spacing w:val="-4"/>
          <w:sz w:val="18"/>
          <w:szCs w:val="18"/>
        </w:rPr>
        <w:t>Group’s</w:t>
      </w:r>
      <w:r w:rsidRPr="00474885">
        <w:rPr>
          <w:rFonts w:cs="Arial"/>
          <w:b w:val="0"/>
          <w:bCs w:val="0"/>
          <w:color w:val="000000"/>
          <w:spacing w:val="-4"/>
          <w:sz w:val="18"/>
          <w:szCs w:val="18"/>
        </w:rPr>
        <w:t xml:space="preserve"> objectives when managing capital are to safeguard the </w:t>
      </w:r>
      <w:r w:rsidR="00772AED" w:rsidRPr="00474885">
        <w:rPr>
          <w:rFonts w:cs="Arial"/>
          <w:b w:val="0"/>
          <w:bCs w:val="0"/>
          <w:color w:val="000000"/>
          <w:spacing w:val="-4"/>
          <w:sz w:val="18"/>
          <w:szCs w:val="18"/>
        </w:rPr>
        <w:t>Group’s</w:t>
      </w:r>
      <w:r w:rsidRPr="00474885">
        <w:rPr>
          <w:rFonts w:cs="Arial"/>
          <w:b w:val="0"/>
          <w:bCs w:val="0"/>
          <w:color w:val="000000"/>
          <w:spacing w:val="-4"/>
          <w:sz w:val="18"/>
          <w:szCs w:val="18"/>
        </w:rPr>
        <w:t xml:space="preserve"> ability to continue as a going concern in </w:t>
      </w:r>
      <w:r w:rsidRPr="00474885">
        <w:rPr>
          <w:rFonts w:cs="Arial"/>
          <w:b w:val="0"/>
          <w:bCs w:val="0"/>
          <w:color w:val="000000"/>
          <w:spacing w:val="-6"/>
          <w:sz w:val="18"/>
          <w:szCs w:val="18"/>
        </w:rPr>
        <w:t>order to provide returns for shareholders and benefits for other stakeholders and to maintain an optimal capital structure</w:t>
      </w:r>
      <w:r w:rsidRPr="00474885">
        <w:rPr>
          <w:rFonts w:cs="Arial"/>
          <w:b w:val="0"/>
          <w:bCs w:val="0"/>
          <w:color w:val="000000"/>
          <w:spacing w:val="-4"/>
          <w:sz w:val="18"/>
          <w:szCs w:val="18"/>
        </w:rPr>
        <w:t xml:space="preserve"> to reduce the cost of capital.</w:t>
      </w:r>
    </w:p>
    <w:p w:rsidR="00A94B45" w:rsidRPr="00474885" w:rsidRDefault="00A94B45" w:rsidP="002F4645">
      <w:pPr>
        <w:pStyle w:val="a1"/>
        <w:ind w:right="0"/>
        <w:jc w:val="both"/>
        <w:outlineLvl w:val="0"/>
        <w:rPr>
          <w:rFonts w:cs="Arial"/>
          <w:b w:val="0"/>
          <w:bCs w:val="0"/>
          <w:color w:val="000000"/>
          <w:spacing w:val="-4"/>
          <w:sz w:val="18"/>
          <w:szCs w:val="18"/>
        </w:rPr>
      </w:pPr>
    </w:p>
    <w:p w:rsidR="00A94B45" w:rsidRPr="00474885" w:rsidRDefault="00A94B45" w:rsidP="002F4645">
      <w:pPr>
        <w:pStyle w:val="a1"/>
        <w:ind w:right="0"/>
        <w:jc w:val="both"/>
        <w:outlineLvl w:val="0"/>
        <w:rPr>
          <w:rFonts w:cs="Arial"/>
          <w:b w:val="0"/>
          <w:bCs w:val="0"/>
          <w:color w:val="000000"/>
          <w:sz w:val="18"/>
          <w:szCs w:val="18"/>
        </w:rPr>
      </w:pPr>
      <w:r w:rsidRPr="00474885">
        <w:rPr>
          <w:rFonts w:cs="Arial"/>
          <w:b w:val="0"/>
          <w:bCs w:val="0"/>
          <w:color w:val="000000"/>
          <w:spacing w:val="-6"/>
          <w:sz w:val="18"/>
          <w:szCs w:val="18"/>
        </w:rPr>
        <w:t xml:space="preserve">In order to maintain or adjust the capital structure, </w:t>
      </w:r>
      <w:r w:rsidR="00772AED" w:rsidRPr="00474885">
        <w:rPr>
          <w:rFonts w:cs="Arial"/>
          <w:b w:val="0"/>
          <w:bCs w:val="0"/>
          <w:color w:val="000000"/>
          <w:spacing w:val="-6"/>
          <w:sz w:val="18"/>
          <w:szCs w:val="18"/>
        </w:rPr>
        <w:t>the Group</w:t>
      </w:r>
      <w:r w:rsidRPr="00474885">
        <w:rPr>
          <w:rFonts w:cs="Arial"/>
          <w:b w:val="0"/>
          <w:bCs w:val="0"/>
          <w:color w:val="000000"/>
          <w:spacing w:val="-6"/>
          <w:sz w:val="18"/>
          <w:szCs w:val="18"/>
        </w:rPr>
        <w:t xml:space="preserve"> may adjust the amount of dividends paid to shareholders,</w:t>
      </w:r>
      <w:r w:rsidRPr="00474885">
        <w:rPr>
          <w:rFonts w:cs="Arial"/>
          <w:b w:val="0"/>
          <w:bCs w:val="0"/>
          <w:color w:val="000000"/>
          <w:spacing w:val="-4"/>
          <w:sz w:val="18"/>
          <w:szCs w:val="18"/>
        </w:rPr>
        <w:t xml:space="preserve"> return capital to shareholders, issue new shares, or sell assets to reduce debt</w:t>
      </w:r>
      <w:r w:rsidR="008D71F5">
        <w:rPr>
          <w:rFonts w:cs="Arial"/>
          <w:b w:val="0"/>
          <w:bCs w:val="0"/>
          <w:color w:val="000000"/>
          <w:sz w:val="18"/>
          <w:szCs w:val="18"/>
        </w:rPr>
        <w:t>.</w:t>
      </w:r>
    </w:p>
    <w:p w:rsidR="00B04D22" w:rsidRPr="00474885" w:rsidRDefault="00B04D22" w:rsidP="002F4645">
      <w:pPr>
        <w:pStyle w:val="a1"/>
        <w:ind w:right="0"/>
        <w:jc w:val="both"/>
        <w:outlineLvl w:val="0"/>
        <w:rPr>
          <w:rFonts w:cs="Arial"/>
          <w:b w:val="0"/>
          <w:bCs w:val="0"/>
          <w:color w:val="000000"/>
          <w:sz w:val="18"/>
          <w:szCs w:val="18"/>
        </w:rPr>
      </w:pPr>
    </w:p>
    <w:p w:rsidR="00AA606E" w:rsidRPr="00474885" w:rsidRDefault="00AA606E" w:rsidP="002F4645">
      <w:pPr>
        <w:rPr>
          <w:rFonts w:ascii="Arial" w:hAnsi="Arial" w:cs="Arial"/>
          <w:color w:val="000000"/>
          <w:sz w:val="18"/>
          <w:szCs w:val="18"/>
        </w:rPr>
      </w:pPr>
    </w:p>
    <w:p w:rsidR="00DF507E" w:rsidRPr="00474885" w:rsidRDefault="00DF507E" w:rsidP="006E3520">
      <w:pPr>
        <w:pStyle w:val="a"/>
        <w:ind w:left="540" w:right="0" w:hanging="540"/>
        <w:jc w:val="both"/>
        <w:rPr>
          <w:rFonts w:ascii="Arial" w:hAnsi="Arial" w:cs="Arial"/>
          <w:b/>
          <w:bCs/>
          <w:color w:val="000000"/>
          <w:sz w:val="18"/>
          <w:szCs w:val="18"/>
        </w:rPr>
        <w:sectPr w:rsidR="00DF507E" w:rsidRPr="00474885" w:rsidSect="00874DC0">
          <w:headerReference w:type="default" r:id="rId8"/>
          <w:footerReference w:type="default" r:id="rId9"/>
          <w:headerReference w:type="first" r:id="rId10"/>
          <w:footerReference w:type="first" r:id="rId11"/>
          <w:pgSz w:w="11909" w:h="16834" w:code="9"/>
          <w:pgMar w:top="1440" w:right="720" w:bottom="720" w:left="1728" w:header="706" w:footer="720" w:gutter="0"/>
          <w:pgNumType w:start="12"/>
          <w:cols w:space="720"/>
          <w:docGrid w:linePitch="299"/>
        </w:sectPr>
      </w:pPr>
    </w:p>
    <w:p w:rsidR="00BD4E57" w:rsidRPr="00474885" w:rsidRDefault="00BD4E57" w:rsidP="00BD4E57">
      <w:pPr>
        <w:pStyle w:val="a1"/>
        <w:tabs>
          <w:tab w:val="left" w:pos="540"/>
        </w:tabs>
        <w:ind w:right="0"/>
        <w:jc w:val="both"/>
        <w:outlineLvl w:val="0"/>
        <w:rPr>
          <w:rFonts w:cs="Arial"/>
          <w:b w:val="0"/>
          <w:bCs w:val="0"/>
          <w:color w:val="000000"/>
          <w:sz w:val="18"/>
          <w:szCs w:val="18"/>
        </w:rPr>
      </w:pPr>
    </w:p>
    <w:p w:rsidR="00BD4E57" w:rsidRDefault="00BD4E57" w:rsidP="00BD4E57">
      <w:pPr>
        <w:pStyle w:val="a1"/>
        <w:tabs>
          <w:tab w:val="left" w:pos="540"/>
        </w:tabs>
        <w:ind w:right="0"/>
        <w:jc w:val="both"/>
        <w:outlineLvl w:val="0"/>
        <w:rPr>
          <w:rFonts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14400"/>
      </w:tblGrid>
      <w:tr w:rsidR="002F4645" w:rsidRPr="009949DC" w:rsidTr="002F4645">
        <w:trPr>
          <w:trHeight w:val="386"/>
        </w:trPr>
        <w:tc>
          <w:tcPr>
            <w:tcW w:w="14400" w:type="dxa"/>
            <w:shd w:val="clear" w:color="auto" w:fill="FFA543"/>
            <w:vAlign w:val="center"/>
            <w:hideMark/>
          </w:tcPr>
          <w:p w:rsidR="002F4645" w:rsidRPr="009949DC" w:rsidRDefault="002F4645" w:rsidP="005278F7">
            <w:pPr>
              <w:ind w:left="432" w:hanging="432"/>
              <w:jc w:val="both"/>
              <w:rPr>
                <w:rFonts w:ascii="Arial" w:eastAsia="Arial Unicode MS" w:hAnsi="Arial" w:cs="Arial"/>
                <w:b/>
                <w:bCs/>
                <w:color w:val="FFFFFF"/>
                <w:sz w:val="18"/>
                <w:szCs w:val="18"/>
              </w:rPr>
            </w:pPr>
            <w:r w:rsidRPr="002F4645">
              <w:rPr>
                <w:rFonts w:ascii="Arial" w:eastAsia="Arial Unicode MS" w:hAnsi="Arial" w:cs="Arial"/>
                <w:b/>
                <w:bCs/>
                <w:color w:val="FFFFFF"/>
                <w:sz w:val="18"/>
                <w:szCs w:val="18"/>
              </w:rPr>
              <w:t>6</w:t>
            </w:r>
            <w:r w:rsidRPr="002F4645">
              <w:rPr>
                <w:rFonts w:ascii="Arial" w:eastAsia="Arial Unicode MS" w:hAnsi="Arial" w:cs="Arial"/>
                <w:b/>
                <w:bCs/>
                <w:color w:val="FFFFFF"/>
                <w:sz w:val="18"/>
                <w:szCs w:val="18"/>
              </w:rPr>
              <w:tab/>
              <w:t>Segment information</w:t>
            </w:r>
          </w:p>
        </w:tc>
      </w:tr>
    </w:tbl>
    <w:p w:rsidR="002F4645" w:rsidRPr="00823EE7" w:rsidRDefault="002F4645" w:rsidP="0090012D">
      <w:pPr>
        <w:rPr>
          <w:rFonts w:ascii="Arial" w:hAnsi="Arial" w:cs="Arial"/>
          <w:color w:val="000000"/>
          <w:sz w:val="14"/>
          <w:szCs w:val="14"/>
          <w:lang w:val="en-US"/>
        </w:rPr>
      </w:pPr>
    </w:p>
    <w:p w:rsidR="0090012D" w:rsidRPr="0090012D" w:rsidRDefault="0090012D" w:rsidP="0090012D">
      <w:pPr>
        <w:jc w:val="both"/>
        <w:rPr>
          <w:rFonts w:ascii="Arial" w:hAnsi="Arial" w:cs="Arial"/>
          <w:color w:val="000000"/>
          <w:sz w:val="18"/>
          <w:szCs w:val="18"/>
          <w:lang w:val="en-US"/>
        </w:rPr>
      </w:pPr>
      <w:r w:rsidRPr="0090012D">
        <w:rPr>
          <w:rFonts w:ascii="Arial" w:hAnsi="Arial" w:cs="Arial"/>
          <w:color w:val="000000"/>
          <w:sz w:val="18"/>
          <w:szCs w:val="18"/>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2E567B">
        <w:rPr>
          <w:rFonts w:ascii="Arial" w:hAnsi="Arial" w:cs="Arial"/>
          <w:color w:val="000000"/>
          <w:sz w:val="18"/>
          <w:szCs w:val="18"/>
          <w:lang w:val="en-US"/>
        </w:rPr>
        <w:t>Chief Executive Officer</w:t>
      </w:r>
      <w:r w:rsidRPr="0090012D">
        <w:rPr>
          <w:rFonts w:ascii="Arial" w:hAnsi="Arial" w:cs="Arial"/>
          <w:color w:val="000000"/>
          <w:sz w:val="18"/>
          <w:szCs w:val="18"/>
          <w:lang w:val="en-US"/>
        </w:rPr>
        <w:t xml:space="preserve"> </w:t>
      </w:r>
      <w:r w:rsidR="00455F88">
        <w:rPr>
          <w:rFonts w:ascii="Arial" w:hAnsi="Arial" w:cs="Arial"/>
          <w:color w:val="000000"/>
          <w:sz w:val="18"/>
          <w:szCs w:val="18"/>
          <w:lang w:val="en-US"/>
        </w:rPr>
        <w:t>(</w:t>
      </w:r>
      <w:r w:rsidR="00932D6F">
        <w:rPr>
          <w:rFonts w:ascii="Arial" w:hAnsi="Arial" w:cs="Arial"/>
          <w:color w:val="000000"/>
          <w:sz w:val="18"/>
          <w:szCs w:val="18"/>
          <w:lang w:val="en-US"/>
        </w:rPr>
        <w:t>CEO</w:t>
      </w:r>
      <w:r w:rsidR="00537286">
        <w:rPr>
          <w:rFonts w:ascii="Arial" w:hAnsi="Arial" w:cs="Arial"/>
          <w:color w:val="000000"/>
          <w:sz w:val="18"/>
          <w:szCs w:val="18"/>
          <w:lang w:val="en-US"/>
        </w:rPr>
        <w:t>)</w:t>
      </w:r>
      <w:r w:rsidR="00932D6F">
        <w:rPr>
          <w:rFonts w:ascii="Arial" w:hAnsi="Arial" w:cs="Arial"/>
          <w:color w:val="000000"/>
          <w:sz w:val="18"/>
          <w:szCs w:val="18"/>
          <w:lang w:val="en-US"/>
        </w:rPr>
        <w:t xml:space="preserve">, </w:t>
      </w:r>
      <w:r w:rsidRPr="0090012D">
        <w:rPr>
          <w:rFonts w:ascii="Arial" w:hAnsi="Arial" w:cs="Arial"/>
          <w:color w:val="000000"/>
          <w:sz w:val="18"/>
          <w:szCs w:val="18"/>
          <w:lang w:val="en-US"/>
        </w:rPr>
        <w:t xml:space="preserve">that makes strategic decisions. </w:t>
      </w:r>
      <w:r w:rsidR="00932D6F">
        <w:rPr>
          <w:rFonts w:ascii="Arial" w:hAnsi="Arial" w:cs="Arial"/>
          <w:color w:val="000000"/>
          <w:sz w:val="18"/>
          <w:szCs w:val="18"/>
          <w:lang w:val="en-US"/>
        </w:rPr>
        <w:t xml:space="preserve">CEO </w:t>
      </w:r>
      <w:r w:rsidRPr="0090012D">
        <w:rPr>
          <w:rFonts w:ascii="Arial" w:hAnsi="Arial" w:cs="Arial"/>
          <w:color w:val="000000"/>
          <w:sz w:val="18"/>
          <w:szCs w:val="18"/>
          <w:lang w:val="en-US"/>
        </w:rPr>
        <w:t xml:space="preserve">has chosen to </w:t>
      </w:r>
      <w:proofErr w:type="spellStart"/>
      <w:r w:rsidRPr="0090012D">
        <w:rPr>
          <w:rFonts w:ascii="Arial" w:hAnsi="Arial" w:cs="Arial"/>
          <w:color w:val="000000"/>
          <w:sz w:val="18"/>
          <w:szCs w:val="18"/>
          <w:lang w:val="en-US"/>
        </w:rPr>
        <w:t>organise</w:t>
      </w:r>
      <w:proofErr w:type="spellEnd"/>
      <w:r w:rsidRPr="0090012D">
        <w:rPr>
          <w:rFonts w:ascii="Arial" w:hAnsi="Arial" w:cs="Arial"/>
          <w:color w:val="000000"/>
          <w:sz w:val="18"/>
          <w:szCs w:val="18"/>
          <w:lang w:val="en-US"/>
        </w:rPr>
        <w:t xml:space="preserve"> the entity using groups of products by comparing consolidated financial statement</w:t>
      </w:r>
      <w:r w:rsidR="00024368">
        <w:rPr>
          <w:rFonts w:ascii="Arial" w:hAnsi="Arial" w:cs="Arial"/>
          <w:color w:val="000000"/>
          <w:sz w:val="18"/>
          <w:szCs w:val="18"/>
          <w:lang w:val="en-US"/>
        </w:rPr>
        <w:t>s</w:t>
      </w:r>
      <w:r w:rsidRPr="0090012D">
        <w:rPr>
          <w:rFonts w:ascii="Arial" w:hAnsi="Arial" w:cs="Arial"/>
          <w:color w:val="000000"/>
          <w:sz w:val="18"/>
          <w:szCs w:val="18"/>
          <w:lang w:val="en-US"/>
        </w:rPr>
        <w:t xml:space="preserve"> in current </w:t>
      </w:r>
      <w:r w:rsidR="002E567B">
        <w:rPr>
          <w:rFonts w:ascii="Arial" w:hAnsi="Arial" w:cs="Arial"/>
          <w:color w:val="000000"/>
          <w:sz w:val="18"/>
          <w:szCs w:val="18"/>
          <w:lang w:val="en-US"/>
        </w:rPr>
        <w:t>year</w:t>
      </w:r>
      <w:r w:rsidRPr="0090012D">
        <w:rPr>
          <w:rFonts w:ascii="Arial" w:hAnsi="Arial" w:cs="Arial"/>
          <w:color w:val="000000"/>
          <w:sz w:val="18"/>
          <w:szCs w:val="18"/>
          <w:lang w:val="en-US"/>
        </w:rPr>
        <w:t xml:space="preserve"> with last </w:t>
      </w:r>
      <w:r w:rsidR="002E567B">
        <w:rPr>
          <w:rFonts w:ascii="Arial" w:hAnsi="Arial" w:cs="Arial"/>
          <w:color w:val="000000"/>
          <w:sz w:val="18"/>
          <w:szCs w:val="18"/>
          <w:lang w:val="en-US"/>
        </w:rPr>
        <w:t>year</w:t>
      </w:r>
      <w:r w:rsidRPr="0090012D">
        <w:rPr>
          <w:rFonts w:ascii="Arial" w:hAnsi="Arial" w:cs="Arial"/>
          <w:color w:val="000000"/>
          <w:sz w:val="18"/>
          <w:szCs w:val="18"/>
          <w:lang w:val="en-US"/>
        </w:rPr>
        <w:t>.</w:t>
      </w:r>
    </w:p>
    <w:p w:rsidR="0090012D" w:rsidRPr="00823EE7" w:rsidRDefault="0090012D" w:rsidP="0090012D">
      <w:pPr>
        <w:jc w:val="both"/>
        <w:rPr>
          <w:rFonts w:ascii="Arial" w:hAnsi="Arial" w:cs="Arial"/>
          <w:color w:val="000000"/>
          <w:sz w:val="14"/>
          <w:szCs w:val="14"/>
          <w:lang w:val="en-US"/>
        </w:rPr>
      </w:pPr>
    </w:p>
    <w:p w:rsidR="00BD4E57" w:rsidRPr="00474885" w:rsidRDefault="00BD4E57" w:rsidP="00467983">
      <w:pPr>
        <w:rPr>
          <w:rFonts w:ascii="Arial" w:hAnsi="Arial" w:cs="Arial"/>
          <w:color w:val="000000"/>
          <w:sz w:val="18"/>
          <w:szCs w:val="18"/>
          <w:lang w:val="en-US"/>
        </w:rPr>
      </w:pPr>
      <w:r w:rsidRPr="00474885">
        <w:rPr>
          <w:rFonts w:ascii="Arial" w:hAnsi="Arial" w:cs="Arial"/>
          <w:color w:val="000000"/>
          <w:sz w:val="18"/>
          <w:szCs w:val="18"/>
          <w:lang w:val="en-US"/>
        </w:rPr>
        <w:t>Financial information by</w:t>
      </w:r>
      <w:r w:rsidRPr="00474885">
        <w:rPr>
          <w:rFonts w:ascii="Arial" w:hAnsi="Arial" w:cs="Arial"/>
          <w:color w:val="000000"/>
          <w:sz w:val="18"/>
          <w:szCs w:val="18"/>
        </w:rPr>
        <w:t xml:space="preserve"> business segment</w:t>
      </w:r>
    </w:p>
    <w:tbl>
      <w:tblPr>
        <w:tblW w:w="14490" w:type="dxa"/>
        <w:tblBorders>
          <w:bottom w:val="single" w:sz="4" w:space="0" w:color="auto"/>
        </w:tblBorders>
        <w:tblLayout w:type="fixed"/>
        <w:tblLook w:val="0000" w:firstRow="0" w:lastRow="0" w:firstColumn="0" w:lastColumn="0" w:noHBand="0" w:noVBand="0"/>
      </w:tblPr>
      <w:tblGrid>
        <w:gridCol w:w="5418"/>
        <w:gridCol w:w="1512"/>
        <w:gridCol w:w="1512"/>
        <w:gridCol w:w="1512"/>
        <w:gridCol w:w="1512"/>
        <w:gridCol w:w="1512"/>
        <w:gridCol w:w="1512"/>
      </w:tblGrid>
      <w:tr w:rsidR="00B519A1" w:rsidRPr="00467983" w:rsidTr="00871A0F">
        <w:tc>
          <w:tcPr>
            <w:tcW w:w="5418" w:type="dxa"/>
            <w:vAlign w:val="center"/>
          </w:tcPr>
          <w:p w:rsidR="00BD4E57" w:rsidRPr="00467983" w:rsidRDefault="00BD4E57" w:rsidP="002F6AFA">
            <w:pPr>
              <w:tabs>
                <w:tab w:val="left" w:pos="1620"/>
              </w:tabs>
              <w:spacing w:line="180" w:lineRule="exact"/>
              <w:ind w:left="36" w:right="-108"/>
              <w:rPr>
                <w:rFonts w:ascii="Arial" w:hAnsi="Arial" w:cs="Arial"/>
                <w:color w:val="000000"/>
                <w:sz w:val="16"/>
                <w:szCs w:val="16"/>
              </w:rPr>
            </w:pPr>
          </w:p>
        </w:tc>
        <w:tc>
          <w:tcPr>
            <w:tcW w:w="9072" w:type="dxa"/>
            <w:gridSpan w:val="6"/>
            <w:tcBorders>
              <w:top w:val="nil"/>
              <w:bottom w:val="single" w:sz="4" w:space="0" w:color="auto"/>
            </w:tcBorders>
            <w:shd w:val="clear" w:color="auto" w:fill="auto"/>
            <w:vAlign w:val="center"/>
          </w:tcPr>
          <w:p w:rsidR="00BD4E57" w:rsidRPr="00467983" w:rsidRDefault="009A5D8F" w:rsidP="002F6AFA">
            <w:pPr>
              <w:spacing w:line="180" w:lineRule="exact"/>
              <w:ind w:right="-72"/>
              <w:jc w:val="center"/>
              <w:rPr>
                <w:rFonts w:ascii="Arial" w:hAnsi="Arial" w:cs="Arial"/>
                <w:b/>
                <w:bCs/>
                <w:color w:val="000000"/>
                <w:sz w:val="16"/>
                <w:szCs w:val="16"/>
              </w:rPr>
            </w:pPr>
            <w:r w:rsidRPr="00467983">
              <w:rPr>
                <w:rFonts w:ascii="Arial" w:hAnsi="Arial" w:cs="Arial"/>
                <w:b/>
                <w:bCs/>
                <w:snapToGrid w:val="0"/>
                <w:color w:val="000000"/>
                <w:sz w:val="16"/>
                <w:szCs w:val="16"/>
                <w:lang w:eastAsia="th-TH"/>
              </w:rPr>
              <w:t xml:space="preserve">Consolidated financial </w:t>
            </w:r>
            <w:r w:rsidR="00C96C53" w:rsidRPr="00467983">
              <w:rPr>
                <w:rFonts w:ascii="Arial" w:hAnsi="Arial" w:cs="Arial"/>
                <w:b/>
                <w:bCs/>
                <w:color w:val="000000"/>
                <w:sz w:val="16"/>
                <w:szCs w:val="16"/>
              </w:rPr>
              <w:t>statements</w:t>
            </w:r>
          </w:p>
        </w:tc>
      </w:tr>
      <w:tr w:rsidR="00BB0583" w:rsidRPr="00467983" w:rsidTr="002F6AFA">
        <w:tc>
          <w:tcPr>
            <w:tcW w:w="5418" w:type="dxa"/>
            <w:vAlign w:val="center"/>
          </w:tcPr>
          <w:p w:rsidR="00BB0583" w:rsidRPr="00467983" w:rsidRDefault="00BB0583" w:rsidP="002F6AFA">
            <w:pPr>
              <w:tabs>
                <w:tab w:val="left" w:pos="1620"/>
              </w:tabs>
              <w:spacing w:line="180" w:lineRule="exact"/>
              <w:ind w:left="36" w:right="-108"/>
              <w:rPr>
                <w:rFonts w:ascii="Arial" w:hAnsi="Arial" w:cs="Arial"/>
                <w:color w:val="000000"/>
                <w:sz w:val="16"/>
                <w:szCs w:val="16"/>
              </w:rPr>
            </w:pPr>
          </w:p>
        </w:tc>
        <w:tc>
          <w:tcPr>
            <w:tcW w:w="9072" w:type="dxa"/>
            <w:gridSpan w:val="6"/>
            <w:tcBorders>
              <w:top w:val="single" w:sz="4" w:space="0" w:color="auto"/>
              <w:bottom w:val="single" w:sz="4" w:space="0" w:color="auto"/>
            </w:tcBorders>
            <w:shd w:val="clear" w:color="auto" w:fill="auto"/>
            <w:vAlign w:val="center"/>
          </w:tcPr>
          <w:p w:rsidR="00BB0583" w:rsidRPr="00467983" w:rsidRDefault="00BB0583" w:rsidP="002F6AFA">
            <w:pPr>
              <w:spacing w:line="180" w:lineRule="exact"/>
              <w:ind w:right="-72"/>
              <w:jc w:val="center"/>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 xml:space="preserve">For the years ended 31 December </w:t>
            </w:r>
          </w:p>
        </w:tc>
      </w:tr>
      <w:tr w:rsidR="00B519A1" w:rsidRPr="00467983" w:rsidTr="002F6AFA">
        <w:tc>
          <w:tcPr>
            <w:tcW w:w="5418" w:type="dxa"/>
            <w:vAlign w:val="center"/>
          </w:tcPr>
          <w:p w:rsidR="00BD4E57" w:rsidRPr="00467983" w:rsidRDefault="00BD4E57" w:rsidP="002F6AFA">
            <w:pPr>
              <w:tabs>
                <w:tab w:val="left" w:pos="1620"/>
              </w:tabs>
              <w:spacing w:line="180" w:lineRule="exact"/>
              <w:ind w:left="36" w:right="-108"/>
              <w:rPr>
                <w:rFonts w:ascii="Arial" w:hAnsi="Arial" w:cs="Arial"/>
                <w:color w:val="000000"/>
                <w:sz w:val="16"/>
                <w:szCs w:val="16"/>
              </w:rPr>
            </w:pPr>
          </w:p>
        </w:tc>
        <w:tc>
          <w:tcPr>
            <w:tcW w:w="3024" w:type="dxa"/>
            <w:gridSpan w:val="2"/>
            <w:tcBorders>
              <w:top w:val="single" w:sz="4" w:space="0" w:color="auto"/>
              <w:bottom w:val="single" w:sz="4" w:space="0" w:color="auto"/>
            </w:tcBorders>
            <w:vAlign w:val="center"/>
          </w:tcPr>
          <w:p w:rsidR="00BD4E57" w:rsidRPr="00467983" w:rsidRDefault="00BD4E57" w:rsidP="002F6AFA">
            <w:pPr>
              <w:spacing w:line="180" w:lineRule="exact"/>
              <w:ind w:right="-72"/>
              <w:jc w:val="center"/>
              <w:rPr>
                <w:rFonts w:ascii="Arial" w:hAnsi="Arial" w:cs="Arial"/>
                <w:b/>
                <w:bCs/>
                <w:color w:val="000000"/>
                <w:sz w:val="16"/>
                <w:szCs w:val="16"/>
              </w:rPr>
            </w:pPr>
            <w:r w:rsidRPr="00467983">
              <w:rPr>
                <w:rFonts w:ascii="Arial" w:hAnsi="Arial" w:cs="Arial"/>
                <w:b/>
                <w:bCs/>
                <w:color w:val="000000"/>
                <w:sz w:val="16"/>
                <w:szCs w:val="16"/>
              </w:rPr>
              <w:t>Condoms and lubricating gels</w:t>
            </w:r>
          </w:p>
        </w:tc>
        <w:tc>
          <w:tcPr>
            <w:tcW w:w="3024" w:type="dxa"/>
            <w:gridSpan w:val="2"/>
            <w:tcBorders>
              <w:top w:val="single" w:sz="4" w:space="0" w:color="auto"/>
              <w:bottom w:val="single" w:sz="4" w:space="0" w:color="auto"/>
            </w:tcBorders>
            <w:vAlign w:val="center"/>
          </w:tcPr>
          <w:p w:rsidR="00BD4E57" w:rsidRPr="00467983" w:rsidRDefault="00BD4E57" w:rsidP="002F6AFA">
            <w:pPr>
              <w:spacing w:line="180" w:lineRule="exact"/>
              <w:ind w:right="-72"/>
              <w:jc w:val="center"/>
              <w:rPr>
                <w:rFonts w:ascii="Arial" w:hAnsi="Arial" w:cs="Arial"/>
                <w:b/>
                <w:bCs/>
                <w:color w:val="000000"/>
                <w:sz w:val="16"/>
                <w:szCs w:val="16"/>
              </w:rPr>
            </w:pPr>
            <w:r w:rsidRPr="00467983">
              <w:rPr>
                <w:rFonts w:ascii="Arial" w:hAnsi="Arial" w:cs="Arial"/>
                <w:b/>
                <w:bCs/>
                <w:color w:val="000000"/>
                <w:sz w:val="16"/>
                <w:szCs w:val="16"/>
                <w:lang w:val="en-US"/>
              </w:rPr>
              <w:t>Paper boxes</w:t>
            </w:r>
          </w:p>
        </w:tc>
        <w:tc>
          <w:tcPr>
            <w:tcW w:w="3024" w:type="dxa"/>
            <w:gridSpan w:val="2"/>
            <w:tcBorders>
              <w:top w:val="single" w:sz="4" w:space="0" w:color="auto"/>
              <w:bottom w:val="single" w:sz="4" w:space="0" w:color="auto"/>
            </w:tcBorders>
            <w:vAlign w:val="center"/>
          </w:tcPr>
          <w:p w:rsidR="00BD4E57" w:rsidRPr="00467983" w:rsidRDefault="00BD4E57" w:rsidP="002F6AFA">
            <w:pPr>
              <w:spacing w:line="180" w:lineRule="exact"/>
              <w:ind w:right="-72"/>
              <w:jc w:val="center"/>
              <w:rPr>
                <w:rFonts w:ascii="Arial" w:hAnsi="Arial" w:cs="Arial"/>
                <w:b/>
                <w:bCs/>
                <w:color w:val="000000"/>
                <w:sz w:val="16"/>
                <w:szCs w:val="16"/>
              </w:rPr>
            </w:pPr>
            <w:r w:rsidRPr="00467983">
              <w:rPr>
                <w:rFonts w:ascii="Arial" w:hAnsi="Arial" w:cs="Arial"/>
                <w:b/>
                <w:bCs/>
                <w:color w:val="000000"/>
                <w:sz w:val="16"/>
                <w:szCs w:val="16"/>
                <w:lang w:val="en-US"/>
              </w:rPr>
              <w:t>Total</w:t>
            </w:r>
          </w:p>
        </w:tc>
      </w:tr>
      <w:tr w:rsidR="00B519A1" w:rsidRPr="00467983" w:rsidTr="002F6AFA">
        <w:tc>
          <w:tcPr>
            <w:tcW w:w="5418" w:type="dxa"/>
            <w:vAlign w:val="center"/>
          </w:tcPr>
          <w:p w:rsidR="009A5D8F" w:rsidRPr="00467983" w:rsidRDefault="009A5D8F" w:rsidP="002F6AFA">
            <w:pPr>
              <w:tabs>
                <w:tab w:val="left" w:pos="1620"/>
              </w:tabs>
              <w:spacing w:line="180" w:lineRule="exact"/>
              <w:ind w:left="36" w:right="-108"/>
              <w:rPr>
                <w:rFonts w:ascii="Arial" w:hAnsi="Arial" w:cs="Arial"/>
                <w:color w:val="000000"/>
                <w:sz w:val="16"/>
                <w:szCs w:val="16"/>
              </w:rPr>
            </w:pPr>
          </w:p>
        </w:tc>
        <w:tc>
          <w:tcPr>
            <w:tcW w:w="1512" w:type="dxa"/>
            <w:tcBorders>
              <w:top w:val="single" w:sz="4" w:space="0" w:color="auto"/>
              <w:bottom w:val="nil"/>
            </w:tcBorders>
            <w:vAlign w:val="bottom"/>
          </w:tcPr>
          <w:p w:rsidR="009A5D8F" w:rsidRPr="00467983" w:rsidRDefault="009A5D8F" w:rsidP="002F6AFA">
            <w:pPr>
              <w:pStyle w:val="a1"/>
              <w:tabs>
                <w:tab w:val="right" w:pos="1291"/>
              </w:tabs>
              <w:spacing w:line="180" w:lineRule="exact"/>
              <w:ind w:right="-46"/>
              <w:rPr>
                <w:rFonts w:cs="Arial"/>
                <w:snapToGrid w:val="0"/>
                <w:color w:val="000000"/>
                <w:sz w:val="16"/>
                <w:szCs w:val="16"/>
                <w:lang w:eastAsia="th-TH"/>
              </w:rPr>
            </w:pPr>
            <w:r w:rsidRPr="00467983">
              <w:rPr>
                <w:rFonts w:cs="Arial"/>
                <w:snapToGrid w:val="0"/>
                <w:color w:val="000000"/>
                <w:sz w:val="16"/>
                <w:szCs w:val="16"/>
                <w:lang w:eastAsia="th-TH"/>
              </w:rPr>
              <w:tab/>
              <w:t>2019</w:t>
            </w:r>
          </w:p>
        </w:tc>
        <w:tc>
          <w:tcPr>
            <w:tcW w:w="1512" w:type="dxa"/>
            <w:tcBorders>
              <w:top w:val="single" w:sz="4" w:space="0" w:color="auto"/>
              <w:bottom w:val="nil"/>
            </w:tcBorders>
            <w:vAlign w:val="bottom"/>
          </w:tcPr>
          <w:p w:rsidR="009A5D8F" w:rsidRPr="00467983" w:rsidRDefault="009A5D8F" w:rsidP="002F6AFA">
            <w:pPr>
              <w:pStyle w:val="a1"/>
              <w:tabs>
                <w:tab w:val="right" w:pos="1304"/>
              </w:tabs>
              <w:spacing w:line="180" w:lineRule="exact"/>
              <w:ind w:right="-46"/>
              <w:rPr>
                <w:rFonts w:cs="Arial"/>
                <w:snapToGrid w:val="0"/>
                <w:color w:val="000000"/>
                <w:sz w:val="16"/>
                <w:szCs w:val="16"/>
                <w:cs/>
                <w:lang w:eastAsia="th-TH"/>
              </w:rPr>
            </w:pPr>
            <w:r w:rsidRPr="00467983">
              <w:rPr>
                <w:rFonts w:cs="Arial"/>
                <w:snapToGrid w:val="0"/>
                <w:color w:val="000000"/>
                <w:sz w:val="16"/>
                <w:szCs w:val="16"/>
                <w:lang w:eastAsia="th-TH"/>
              </w:rPr>
              <w:tab/>
              <w:t>2018</w:t>
            </w:r>
          </w:p>
        </w:tc>
        <w:tc>
          <w:tcPr>
            <w:tcW w:w="1512" w:type="dxa"/>
            <w:tcBorders>
              <w:top w:val="single" w:sz="4" w:space="0" w:color="auto"/>
              <w:bottom w:val="nil"/>
            </w:tcBorders>
            <w:vAlign w:val="bottom"/>
          </w:tcPr>
          <w:p w:rsidR="009A5D8F" w:rsidRPr="00467983" w:rsidRDefault="009A5D8F" w:rsidP="002F6AFA">
            <w:pPr>
              <w:pStyle w:val="a1"/>
              <w:tabs>
                <w:tab w:val="right" w:pos="1291"/>
              </w:tabs>
              <w:spacing w:line="180" w:lineRule="exact"/>
              <w:ind w:right="-46"/>
              <w:rPr>
                <w:rFonts w:cs="Arial"/>
                <w:snapToGrid w:val="0"/>
                <w:color w:val="000000"/>
                <w:sz w:val="16"/>
                <w:szCs w:val="16"/>
                <w:lang w:eastAsia="th-TH"/>
              </w:rPr>
            </w:pPr>
            <w:r w:rsidRPr="00467983">
              <w:rPr>
                <w:rFonts w:cs="Arial"/>
                <w:snapToGrid w:val="0"/>
                <w:color w:val="000000"/>
                <w:sz w:val="16"/>
                <w:szCs w:val="16"/>
                <w:lang w:eastAsia="th-TH"/>
              </w:rPr>
              <w:tab/>
              <w:t>2019</w:t>
            </w:r>
          </w:p>
        </w:tc>
        <w:tc>
          <w:tcPr>
            <w:tcW w:w="1512" w:type="dxa"/>
            <w:tcBorders>
              <w:top w:val="single" w:sz="4" w:space="0" w:color="auto"/>
              <w:bottom w:val="nil"/>
            </w:tcBorders>
            <w:vAlign w:val="bottom"/>
          </w:tcPr>
          <w:p w:rsidR="009A5D8F" w:rsidRPr="00467983" w:rsidRDefault="009A5D8F" w:rsidP="00BB0583">
            <w:pPr>
              <w:pStyle w:val="a1"/>
              <w:tabs>
                <w:tab w:val="right" w:pos="1304"/>
              </w:tabs>
              <w:spacing w:line="180" w:lineRule="exact"/>
              <w:ind w:right="-46"/>
              <w:rPr>
                <w:rFonts w:cs="Arial"/>
                <w:snapToGrid w:val="0"/>
                <w:color w:val="000000"/>
                <w:sz w:val="16"/>
                <w:szCs w:val="16"/>
                <w:cs/>
                <w:lang w:eastAsia="th-TH"/>
              </w:rPr>
            </w:pPr>
            <w:r w:rsidRPr="00467983">
              <w:rPr>
                <w:rFonts w:cs="Arial"/>
                <w:snapToGrid w:val="0"/>
                <w:color w:val="000000"/>
                <w:sz w:val="16"/>
                <w:szCs w:val="16"/>
                <w:lang w:eastAsia="th-TH"/>
              </w:rPr>
              <w:tab/>
              <w:t>2018</w:t>
            </w:r>
          </w:p>
        </w:tc>
        <w:tc>
          <w:tcPr>
            <w:tcW w:w="1512" w:type="dxa"/>
            <w:tcBorders>
              <w:top w:val="single" w:sz="4" w:space="0" w:color="auto"/>
              <w:bottom w:val="nil"/>
            </w:tcBorders>
            <w:vAlign w:val="bottom"/>
          </w:tcPr>
          <w:p w:rsidR="009A5D8F" w:rsidRPr="00467983" w:rsidRDefault="009A5D8F" w:rsidP="002F6AFA">
            <w:pPr>
              <w:pStyle w:val="a1"/>
              <w:tabs>
                <w:tab w:val="right" w:pos="1291"/>
              </w:tabs>
              <w:spacing w:line="180" w:lineRule="exact"/>
              <w:ind w:right="-72"/>
              <w:rPr>
                <w:rFonts w:cs="Arial"/>
                <w:snapToGrid w:val="0"/>
                <w:color w:val="000000"/>
                <w:sz w:val="16"/>
                <w:szCs w:val="16"/>
                <w:lang w:eastAsia="th-TH"/>
              </w:rPr>
            </w:pPr>
            <w:r w:rsidRPr="00467983">
              <w:rPr>
                <w:rFonts w:cs="Arial"/>
                <w:snapToGrid w:val="0"/>
                <w:color w:val="000000"/>
                <w:sz w:val="16"/>
                <w:szCs w:val="16"/>
                <w:lang w:eastAsia="th-TH"/>
              </w:rPr>
              <w:tab/>
              <w:t>2019</w:t>
            </w:r>
          </w:p>
        </w:tc>
        <w:tc>
          <w:tcPr>
            <w:tcW w:w="1512" w:type="dxa"/>
            <w:tcBorders>
              <w:top w:val="single" w:sz="4" w:space="0" w:color="auto"/>
              <w:bottom w:val="nil"/>
            </w:tcBorders>
            <w:vAlign w:val="bottom"/>
          </w:tcPr>
          <w:p w:rsidR="009A5D8F" w:rsidRPr="00467983" w:rsidRDefault="009A5D8F" w:rsidP="002F6AFA">
            <w:pPr>
              <w:pStyle w:val="a1"/>
              <w:tabs>
                <w:tab w:val="right" w:pos="1304"/>
              </w:tabs>
              <w:spacing w:line="180" w:lineRule="exact"/>
              <w:ind w:right="-46"/>
              <w:rPr>
                <w:rFonts w:cs="Arial"/>
                <w:snapToGrid w:val="0"/>
                <w:color w:val="000000"/>
                <w:sz w:val="16"/>
                <w:szCs w:val="16"/>
                <w:cs/>
                <w:lang w:eastAsia="th-TH"/>
              </w:rPr>
            </w:pPr>
            <w:r w:rsidRPr="00467983">
              <w:rPr>
                <w:rFonts w:cs="Arial"/>
                <w:snapToGrid w:val="0"/>
                <w:color w:val="000000"/>
                <w:sz w:val="16"/>
                <w:szCs w:val="16"/>
                <w:lang w:eastAsia="th-TH"/>
              </w:rPr>
              <w:tab/>
              <w:t>2018</w:t>
            </w:r>
          </w:p>
        </w:tc>
      </w:tr>
      <w:tr w:rsidR="00752D2A" w:rsidRPr="00467983" w:rsidTr="002F6AFA">
        <w:tc>
          <w:tcPr>
            <w:tcW w:w="5418" w:type="dxa"/>
            <w:vAlign w:val="center"/>
          </w:tcPr>
          <w:p w:rsidR="00BD4E57" w:rsidRPr="00467983" w:rsidRDefault="00BD4E57" w:rsidP="002F6AFA">
            <w:pPr>
              <w:tabs>
                <w:tab w:val="left" w:pos="1620"/>
              </w:tabs>
              <w:spacing w:line="180" w:lineRule="exact"/>
              <w:ind w:left="36" w:right="-108"/>
              <w:rPr>
                <w:rFonts w:ascii="Arial" w:hAnsi="Arial" w:cs="Arial"/>
                <w:color w:val="000000"/>
                <w:sz w:val="16"/>
                <w:szCs w:val="16"/>
              </w:rPr>
            </w:pPr>
          </w:p>
        </w:tc>
        <w:tc>
          <w:tcPr>
            <w:tcW w:w="1512" w:type="dxa"/>
            <w:tcBorders>
              <w:bottom w:val="single" w:sz="4" w:space="0" w:color="auto"/>
            </w:tcBorders>
            <w:vAlign w:val="center"/>
          </w:tcPr>
          <w:p w:rsidR="00BD4E57" w:rsidRPr="00467983" w:rsidRDefault="00BD4E57"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BD4E57" w:rsidRPr="00467983" w:rsidRDefault="00BD4E57"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BD4E57" w:rsidRPr="00467983" w:rsidRDefault="00BD4E57"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BD4E57" w:rsidRPr="00467983" w:rsidRDefault="00BD4E57"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BD4E57" w:rsidRPr="00467983" w:rsidRDefault="00BD4E57"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BD4E57" w:rsidRPr="00467983" w:rsidRDefault="00BD4E57"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r>
      <w:tr w:rsidR="00760DA6" w:rsidRPr="00467983" w:rsidTr="002F6AFA">
        <w:trPr>
          <w:trHeight w:val="74"/>
        </w:trPr>
        <w:tc>
          <w:tcPr>
            <w:tcW w:w="5418" w:type="dxa"/>
            <w:vAlign w:val="center"/>
          </w:tcPr>
          <w:p w:rsidR="00BD4E57" w:rsidRPr="00A30B94" w:rsidRDefault="00BD4E57" w:rsidP="002F6AFA">
            <w:pPr>
              <w:tabs>
                <w:tab w:val="left" w:pos="1620"/>
              </w:tabs>
              <w:ind w:left="36" w:right="-108"/>
              <w:rPr>
                <w:rFonts w:ascii="Arial" w:hAnsi="Arial" w:cs="Arial"/>
                <w:color w:val="000000"/>
                <w:sz w:val="10"/>
                <w:szCs w:val="10"/>
              </w:rPr>
            </w:pPr>
          </w:p>
        </w:tc>
        <w:tc>
          <w:tcPr>
            <w:tcW w:w="1512" w:type="dxa"/>
            <w:tcBorders>
              <w:top w:val="single" w:sz="4" w:space="0" w:color="auto"/>
            </w:tcBorders>
            <w:shd w:val="clear" w:color="auto" w:fill="FAFAFA"/>
            <w:vAlign w:val="center"/>
          </w:tcPr>
          <w:p w:rsidR="00BD4E57" w:rsidRPr="00A30B94" w:rsidRDefault="00BD4E57" w:rsidP="002F6AFA">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BD4E57" w:rsidRPr="00A30B94" w:rsidRDefault="00BD4E57" w:rsidP="002F6AFA">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rsidR="00BD4E57" w:rsidRPr="00A30B94" w:rsidRDefault="00BD4E57" w:rsidP="002F6AFA">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BD4E57" w:rsidRPr="00A30B94" w:rsidRDefault="00BD4E57" w:rsidP="002F6AFA">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rsidR="00BD4E57" w:rsidRPr="00A30B94" w:rsidRDefault="00BD4E57" w:rsidP="002F6AFA">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BD4E57" w:rsidRPr="00A30B94" w:rsidRDefault="00BD4E57" w:rsidP="002F6AFA">
            <w:pPr>
              <w:tabs>
                <w:tab w:val="decimal" w:pos="1296"/>
              </w:tabs>
              <w:ind w:right="-72"/>
              <w:jc w:val="both"/>
              <w:rPr>
                <w:rFonts w:ascii="Arial" w:hAnsi="Arial" w:cs="Arial"/>
                <w:color w:val="000000"/>
                <w:sz w:val="10"/>
                <w:szCs w:val="10"/>
              </w:rPr>
            </w:pPr>
          </w:p>
        </w:tc>
      </w:tr>
      <w:tr w:rsidR="009A5D8F" w:rsidRPr="00467983" w:rsidTr="002F6AFA">
        <w:trPr>
          <w:trHeight w:val="74"/>
        </w:trPr>
        <w:tc>
          <w:tcPr>
            <w:tcW w:w="5418" w:type="dxa"/>
            <w:vAlign w:val="center"/>
          </w:tcPr>
          <w:p w:rsidR="009A5D8F" w:rsidRPr="00467983" w:rsidRDefault="00F44C73" w:rsidP="002F6AFA">
            <w:pPr>
              <w:tabs>
                <w:tab w:val="left" w:pos="1620"/>
              </w:tabs>
              <w:spacing w:line="180" w:lineRule="exact"/>
              <w:ind w:left="36" w:right="-108"/>
              <w:rPr>
                <w:rFonts w:ascii="Arial" w:hAnsi="Arial" w:cs="Arial"/>
                <w:color w:val="000000"/>
                <w:sz w:val="16"/>
                <w:szCs w:val="16"/>
              </w:rPr>
            </w:pPr>
            <w:r>
              <w:rPr>
                <w:rFonts w:ascii="Arial" w:hAnsi="Arial" w:cs="Arial"/>
                <w:color w:val="000000"/>
                <w:sz w:val="16"/>
                <w:szCs w:val="16"/>
              </w:rPr>
              <w:t>Revenue from sales and service</w:t>
            </w:r>
            <w:r w:rsidR="00C73937">
              <w:rPr>
                <w:rFonts w:ascii="Arial" w:hAnsi="Arial" w:cs="Arial"/>
                <w:color w:val="000000"/>
                <w:sz w:val="16"/>
                <w:szCs w:val="16"/>
              </w:rPr>
              <w:t>s</w:t>
            </w:r>
          </w:p>
        </w:tc>
        <w:tc>
          <w:tcPr>
            <w:tcW w:w="1512" w:type="dxa"/>
            <w:tcBorders>
              <w:bottom w:val="nil"/>
            </w:tcBorders>
            <w:shd w:val="clear" w:color="auto" w:fill="FAFAFA"/>
            <w:vAlign w:val="center"/>
          </w:tcPr>
          <w:p w:rsidR="009A5D8F" w:rsidRPr="00467983" w:rsidRDefault="00B969B1" w:rsidP="002F6AFA">
            <w:pPr>
              <w:tabs>
                <w:tab w:val="decimal" w:pos="1296"/>
              </w:tabs>
              <w:spacing w:line="180" w:lineRule="exact"/>
              <w:ind w:right="-72"/>
              <w:jc w:val="both"/>
              <w:rPr>
                <w:rFonts w:ascii="Arial" w:hAnsi="Arial" w:cs="Cordia New"/>
                <w:color w:val="000000"/>
                <w:sz w:val="16"/>
                <w:szCs w:val="16"/>
              </w:rPr>
            </w:pPr>
            <w:r>
              <w:rPr>
                <w:rFonts w:ascii="Arial" w:hAnsi="Arial" w:cs="Cordia New"/>
                <w:color w:val="000000"/>
                <w:sz w:val="16"/>
                <w:szCs w:val="16"/>
              </w:rPr>
              <w:t>1,53</w:t>
            </w:r>
            <w:r w:rsidR="00E96336">
              <w:rPr>
                <w:rFonts w:ascii="Arial" w:hAnsi="Arial" w:cs="Cordia New"/>
                <w:color w:val="000000"/>
                <w:sz w:val="16"/>
                <w:szCs w:val="16"/>
              </w:rPr>
              <w:t>9</w:t>
            </w:r>
            <w:r>
              <w:rPr>
                <w:rFonts w:ascii="Arial" w:hAnsi="Arial" w:cs="Cordia New"/>
                <w:color w:val="000000"/>
                <w:sz w:val="16"/>
                <w:szCs w:val="16"/>
              </w:rPr>
              <w:t>,61</w:t>
            </w:r>
            <w:r w:rsidR="00E96336">
              <w:rPr>
                <w:rFonts w:ascii="Arial" w:hAnsi="Arial" w:cs="Cordia New"/>
                <w:color w:val="000000"/>
                <w:sz w:val="16"/>
                <w:szCs w:val="16"/>
              </w:rPr>
              <w:t>0</w:t>
            </w:r>
            <w:r>
              <w:rPr>
                <w:rFonts w:ascii="Arial" w:hAnsi="Arial" w:cs="Cordia New"/>
                <w:color w:val="000000"/>
                <w:sz w:val="16"/>
                <w:szCs w:val="16"/>
              </w:rPr>
              <w:t>,</w:t>
            </w:r>
            <w:r w:rsidR="00E96336">
              <w:rPr>
                <w:rFonts w:ascii="Arial" w:hAnsi="Arial" w:cs="Cordia New"/>
                <w:color w:val="000000"/>
                <w:sz w:val="16"/>
                <w:szCs w:val="16"/>
              </w:rPr>
              <w:t>528</w:t>
            </w:r>
          </w:p>
        </w:tc>
        <w:tc>
          <w:tcPr>
            <w:tcW w:w="1512" w:type="dxa"/>
            <w:tcBorders>
              <w:bottom w:val="nil"/>
            </w:tcBorders>
            <w:vAlign w:val="center"/>
          </w:tcPr>
          <w:p w:rsidR="009A5D8F" w:rsidRPr="00467983" w:rsidRDefault="00B969B1" w:rsidP="002F6AFA">
            <w:pPr>
              <w:tabs>
                <w:tab w:val="decimal" w:pos="1296"/>
              </w:tabs>
              <w:spacing w:line="180" w:lineRule="exact"/>
              <w:ind w:right="-72"/>
              <w:jc w:val="both"/>
              <w:rPr>
                <w:rFonts w:ascii="Arial" w:hAnsi="Arial" w:cs="Cordia New"/>
                <w:color w:val="000000"/>
                <w:sz w:val="16"/>
                <w:szCs w:val="16"/>
              </w:rPr>
            </w:pPr>
            <w:r>
              <w:rPr>
                <w:rFonts w:ascii="Arial" w:hAnsi="Arial" w:cs="Cordia New"/>
                <w:color w:val="000000"/>
                <w:sz w:val="16"/>
                <w:szCs w:val="16"/>
              </w:rPr>
              <w:t>1,424,994,739</w:t>
            </w:r>
          </w:p>
        </w:tc>
        <w:tc>
          <w:tcPr>
            <w:tcW w:w="1512" w:type="dxa"/>
            <w:tcBorders>
              <w:bottom w:val="nil"/>
            </w:tcBorders>
            <w:shd w:val="clear" w:color="auto" w:fill="FAFAFA"/>
            <w:vAlign w:val="center"/>
          </w:tcPr>
          <w:p w:rsidR="009A5D8F" w:rsidRPr="00467983" w:rsidRDefault="00B969B1" w:rsidP="002F6AFA">
            <w:pPr>
              <w:tabs>
                <w:tab w:val="decimal" w:pos="1296"/>
              </w:tabs>
              <w:spacing w:line="180" w:lineRule="exact"/>
              <w:ind w:right="-72"/>
              <w:jc w:val="both"/>
              <w:rPr>
                <w:rFonts w:ascii="Arial" w:hAnsi="Arial" w:cs="Cordia New"/>
                <w:color w:val="000000"/>
                <w:sz w:val="16"/>
                <w:szCs w:val="16"/>
              </w:rPr>
            </w:pPr>
            <w:r>
              <w:rPr>
                <w:rFonts w:ascii="Arial" w:hAnsi="Arial" w:cs="Cordia New"/>
                <w:color w:val="000000"/>
                <w:sz w:val="16"/>
                <w:szCs w:val="16"/>
              </w:rPr>
              <w:t>204,313,296</w:t>
            </w:r>
          </w:p>
        </w:tc>
        <w:tc>
          <w:tcPr>
            <w:tcW w:w="1512" w:type="dxa"/>
            <w:tcBorders>
              <w:bottom w:val="nil"/>
            </w:tcBorders>
            <w:vAlign w:val="center"/>
          </w:tcPr>
          <w:p w:rsidR="009A5D8F" w:rsidRPr="00467983" w:rsidRDefault="009A5D8F" w:rsidP="002F6AFA">
            <w:pPr>
              <w:tabs>
                <w:tab w:val="decimal" w:pos="1296"/>
              </w:tabs>
              <w:spacing w:line="180" w:lineRule="exact"/>
              <w:ind w:right="-72"/>
              <w:jc w:val="both"/>
              <w:rPr>
                <w:rFonts w:ascii="Arial" w:hAnsi="Arial" w:cs="Cordia New"/>
                <w:color w:val="000000"/>
                <w:sz w:val="16"/>
                <w:szCs w:val="16"/>
              </w:rPr>
            </w:pPr>
            <w:r w:rsidRPr="00467983">
              <w:rPr>
                <w:rFonts w:ascii="Arial" w:hAnsi="Arial" w:cs="Cordia New"/>
                <w:color w:val="000000"/>
                <w:sz w:val="16"/>
                <w:szCs w:val="16"/>
              </w:rPr>
              <w:t>74,971,592</w:t>
            </w:r>
          </w:p>
        </w:tc>
        <w:tc>
          <w:tcPr>
            <w:tcW w:w="1512" w:type="dxa"/>
            <w:tcBorders>
              <w:bottom w:val="nil"/>
            </w:tcBorders>
            <w:shd w:val="clear" w:color="auto" w:fill="FAFAFA"/>
            <w:vAlign w:val="center"/>
          </w:tcPr>
          <w:p w:rsidR="009A5D8F" w:rsidRPr="00467983" w:rsidRDefault="00B969B1" w:rsidP="002F6AFA">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1,74</w:t>
            </w:r>
            <w:r w:rsidR="00E96336">
              <w:rPr>
                <w:rFonts w:ascii="Arial" w:hAnsi="Arial" w:cs="Arial"/>
                <w:color w:val="000000"/>
                <w:sz w:val="16"/>
                <w:szCs w:val="16"/>
              </w:rPr>
              <w:t>3</w:t>
            </w:r>
            <w:r>
              <w:rPr>
                <w:rFonts w:ascii="Arial" w:hAnsi="Arial" w:cs="Arial"/>
                <w:color w:val="000000"/>
                <w:sz w:val="16"/>
                <w:szCs w:val="16"/>
              </w:rPr>
              <w:t>,9</w:t>
            </w:r>
            <w:r w:rsidR="00E96336">
              <w:rPr>
                <w:rFonts w:ascii="Arial" w:hAnsi="Arial" w:cs="Arial"/>
                <w:color w:val="000000"/>
                <w:sz w:val="16"/>
                <w:szCs w:val="16"/>
              </w:rPr>
              <w:t>23</w:t>
            </w:r>
            <w:r>
              <w:rPr>
                <w:rFonts w:ascii="Arial" w:hAnsi="Arial" w:cs="Arial"/>
                <w:color w:val="000000"/>
                <w:sz w:val="16"/>
                <w:szCs w:val="16"/>
              </w:rPr>
              <w:t>,</w:t>
            </w:r>
            <w:r w:rsidR="00E96336">
              <w:rPr>
                <w:rFonts w:ascii="Arial" w:hAnsi="Arial" w:cs="Arial"/>
                <w:color w:val="000000"/>
                <w:sz w:val="16"/>
                <w:szCs w:val="16"/>
              </w:rPr>
              <w:t>824</w:t>
            </w:r>
          </w:p>
        </w:tc>
        <w:tc>
          <w:tcPr>
            <w:tcW w:w="1512" w:type="dxa"/>
            <w:tcBorders>
              <w:bottom w:val="nil"/>
            </w:tcBorders>
            <w:vAlign w:val="center"/>
          </w:tcPr>
          <w:p w:rsidR="009A5D8F" w:rsidRPr="00467983" w:rsidRDefault="00B72D7E" w:rsidP="002F6AFA">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1,499,966,331</w:t>
            </w:r>
          </w:p>
        </w:tc>
      </w:tr>
      <w:tr w:rsidR="009A5D8F" w:rsidRPr="00467983" w:rsidTr="002F6AFA">
        <w:tc>
          <w:tcPr>
            <w:tcW w:w="5418" w:type="dxa"/>
          </w:tcPr>
          <w:p w:rsidR="009A5D8F" w:rsidRPr="00467983" w:rsidRDefault="00F44C73" w:rsidP="002F6AFA">
            <w:pPr>
              <w:tabs>
                <w:tab w:val="left" w:pos="2250"/>
              </w:tabs>
              <w:spacing w:line="180" w:lineRule="exact"/>
              <w:ind w:left="36" w:right="-108"/>
              <w:rPr>
                <w:rFonts w:ascii="Arial" w:hAnsi="Arial" w:cs="Arial"/>
                <w:color w:val="000000"/>
                <w:sz w:val="16"/>
                <w:szCs w:val="16"/>
                <w:cs/>
              </w:rPr>
            </w:pPr>
            <w:r>
              <w:rPr>
                <w:rFonts w:ascii="Arial" w:hAnsi="Arial" w:cs="Arial"/>
                <w:color w:val="000000"/>
                <w:sz w:val="16"/>
                <w:szCs w:val="16"/>
              </w:rPr>
              <w:t>Cost of sales and service</w:t>
            </w:r>
            <w:r w:rsidR="00C73937">
              <w:rPr>
                <w:rFonts w:ascii="Arial" w:hAnsi="Arial" w:cs="Arial"/>
                <w:color w:val="000000"/>
                <w:sz w:val="16"/>
                <w:szCs w:val="16"/>
              </w:rPr>
              <w:t>s</w:t>
            </w:r>
          </w:p>
        </w:tc>
        <w:tc>
          <w:tcPr>
            <w:tcW w:w="1512" w:type="dxa"/>
            <w:tcBorders>
              <w:bottom w:val="nil"/>
            </w:tcBorders>
            <w:shd w:val="clear" w:color="auto" w:fill="FAFAFA"/>
            <w:vAlign w:val="bottom"/>
          </w:tcPr>
          <w:p w:rsidR="009A5D8F" w:rsidRPr="00467983" w:rsidRDefault="00B969B1" w:rsidP="002F6AFA">
            <w:pPr>
              <w:tabs>
                <w:tab w:val="decimal" w:pos="1296"/>
              </w:tabs>
              <w:spacing w:line="180" w:lineRule="exact"/>
              <w:ind w:right="-72"/>
              <w:jc w:val="both"/>
              <w:rPr>
                <w:rFonts w:ascii="Arial" w:hAnsi="Arial" w:cs="Cordia New"/>
                <w:color w:val="000000"/>
                <w:sz w:val="16"/>
                <w:szCs w:val="16"/>
              </w:rPr>
            </w:pPr>
            <w:r>
              <w:rPr>
                <w:rFonts w:ascii="Arial" w:hAnsi="Arial" w:cs="Cordia New"/>
                <w:color w:val="000000"/>
                <w:sz w:val="16"/>
                <w:szCs w:val="16"/>
              </w:rPr>
              <w:t>(1,13</w:t>
            </w:r>
            <w:r w:rsidR="00A868C4">
              <w:rPr>
                <w:rFonts w:ascii="Arial" w:hAnsi="Arial" w:cs="Cordia New"/>
                <w:color w:val="000000"/>
                <w:sz w:val="16"/>
                <w:szCs w:val="16"/>
              </w:rPr>
              <w:t>9,229,415</w:t>
            </w:r>
            <w:r>
              <w:rPr>
                <w:rFonts w:ascii="Arial" w:hAnsi="Arial" w:cs="Cordia New"/>
                <w:color w:val="000000"/>
                <w:sz w:val="16"/>
                <w:szCs w:val="16"/>
              </w:rPr>
              <w:t>)</w:t>
            </w:r>
          </w:p>
        </w:tc>
        <w:tc>
          <w:tcPr>
            <w:tcW w:w="1512" w:type="dxa"/>
            <w:tcBorders>
              <w:bottom w:val="nil"/>
            </w:tcBorders>
            <w:shd w:val="clear" w:color="auto" w:fill="auto"/>
            <w:vAlign w:val="bottom"/>
          </w:tcPr>
          <w:p w:rsidR="009A5D8F" w:rsidRPr="00467983" w:rsidRDefault="009A5D8F" w:rsidP="002F6AFA">
            <w:pPr>
              <w:tabs>
                <w:tab w:val="decimal" w:pos="1296"/>
              </w:tabs>
              <w:spacing w:line="180" w:lineRule="exact"/>
              <w:ind w:right="-72"/>
              <w:jc w:val="both"/>
              <w:rPr>
                <w:rFonts w:ascii="Arial" w:hAnsi="Arial" w:cs="Cordia New"/>
                <w:color w:val="000000"/>
                <w:sz w:val="16"/>
                <w:szCs w:val="16"/>
              </w:rPr>
            </w:pPr>
            <w:r w:rsidRPr="00467983">
              <w:rPr>
                <w:rFonts w:ascii="Arial" w:hAnsi="Arial" w:cs="Cordia New"/>
                <w:color w:val="000000"/>
                <w:sz w:val="16"/>
                <w:szCs w:val="16"/>
              </w:rPr>
              <w:t>(1,115,706,838)</w:t>
            </w:r>
          </w:p>
        </w:tc>
        <w:tc>
          <w:tcPr>
            <w:tcW w:w="1512" w:type="dxa"/>
            <w:tcBorders>
              <w:bottom w:val="nil"/>
            </w:tcBorders>
            <w:shd w:val="clear" w:color="auto" w:fill="FAFAFA"/>
            <w:vAlign w:val="bottom"/>
          </w:tcPr>
          <w:p w:rsidR="009A5D8F" w:rsidRPr="00467983" w:rsidRDefault="00B969B1" w:rsidP="002F6AFA">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(20</w:t>
            </w:r>
            <w:r w:rsidR="00A868C4">
              <w:rPr>
                <w:rFonts w:ascii="Arial" w:hAnsi="Arial" w:cs="Arial"/>
                <w:color w:val="000000"/>
                <w:sz w:val="16"/>
                <w:szCs w:val="16"/>
              </w:rPr>
              <w:t>3,695,858</w:t>
            </w:r>
            <w:r>
              <w:rPr>
                <w:rFonts w:ascii="Arial" w:hAnsi="Arial" w:cs="Arial"/>
                <w:color w:val="000000"/>
                <w:sz w:val="16"/>
                <w:szCs w:val="16"/>
              </w:rPr>
              <w:t>)</w:t>
            </w:r>
          </w:p>
        </w:tc>
        <w:tc>
          <w:tcPr>
            <w:tcW w:w="1512" w:type="dxa"/>
            <w:tcBorders>
              <w:bottom w:val="nil"/>
            </w:tcBorders>
            <w:shd w:val="clear" w:color="auto" w:fill="auto"/>
            <w:vAlign w:val="bottom"/>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(68,074,997)</w:t>
            </w:r>
          </w:p>
        </w:tc>
        <w:tc>
          <w:tcPr>
            <w:tcW w:w="1512" w:type="dxa"/>
            <w:tcBorders>
              <w:bottom w:val="nil"/>
            </w:tcBorders>
            <w:shd w:val="clear" w:color="auto" w:fill="FAFAFA"/>
            <w:vAlign w:val="bottom"/>
          </w:tcPr>
          <w:p w:rsidR="009A5D8F" w:rsidRPr="00467983" w:rsidRDefault="00B969B1" w:rsidP="002F6AFA">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w:t>
            </w:r>
            <w:r w:rsidR="00A868C4">
              <w:rPr>
                <w:rFonts w:ascii="Arial" w:hAnsi="Arial" w:cs="Arial"/>
                <w:color w:val="000000"/>
                <w:sz w:val="16"/>
                <w:szCs w:val="16"/>
              </w:rPr>
              <w:t>1,342,925,273</w:t>
            </w:r>
            <w:r>
              <w:rPr>
                <w:rFonts w:ascii="Arial" w:hAnsi="Arial" w:cs="Arial"/>
                <w:color w:val="000000"/>
                <w:sz w:val="16"/>
                <w:szCs w:val="16"/>
              </w:rPr>
              <w:t>)</w:t>
            </w:r>
          </w:p>
        </w:tc>
        <w:tc>
          <w:tcPr>
            <w:tcW w:w="1512" w:type="dxa"/>
            <w:tcBorders>
              <w:bottom w:val="nil"/>
            </w:tcBorders>
            <w:shd w:val="clear" w:color="auto" w:fill="auto"/>
            <w:vAlign w:val="bottom"/>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(1,183,781,835)</w:t>
            </w:r>
          </w:p>
        </w:tc>
      </w:tr>
      <w:tr w:rsidR="009A5D8F" w:rsidRPr="00467983" w:rsidTr="00024368">
        <w:tc>
          <w:tcPr>
            <w:tcW w:w="5418" w:type="dxa"/>
            <w:vAlign w:val="center"/>
          </w:tcPr>
          <w:p w:rsidR="009A5D8F" w:rsidRPr="00467983" w:rsidRDefault="009A5D8F" w:rsidP="002F6AFA">
            <w:pPr>
              <w:tabs>
                <w:tab w:val="left" w:pos="1620"/>
              </w:tabs>
              <w:spacing w:line="180" w:lineRule="exact"/>
              <w:ind w:left="36" w:right="-108"/>
              <w:rPr>
                <w:rFonts w:ascii="Arial" w:hAnsi="Arial" w:cs="Arial"/>
                <w:color w:val="000000"/>
                <w:sz w:val="16"/>
                <w:szCs w:val="16"/>
              </w:rPr>
            </w:pPr>
            <w:r w:rsidRPr="00467983">
              <w:rPr>
                <w:rFonts w:ascii="Arial" w:hAnsi="Arial" w:cs="Arial"/>
                <w:color w:val="000000"/>
                <w:sz w:val="16"/>
                <w:szCs w:val="16"/>
              </w:rPr>
              <w:t>Depreciation charge in excess from plant</w:t>
            </w:r>
          </w:p>
        </w:tc>
        <w:tc>
          <w:tcPr>
            <w:tcW w:w="1512" w:type="dxa"/>
            <w:tcBorders>
              <w:top w:val="nil"/>
              <w:bottom w:val="nil"/>
            </w:tcBorders>
            <w:shd w:val="clear" w:color="auto" w:fill="FAFAFA"/>
            <w:vAlign w:val="center"/>
          </w:tcPr>
          <w:p w:rsidR="009A5D8F" w:rsidRPr="00467983" w:rsidRDefault="009A5D8F" w:rsidP="002F6AFA">
            <w:pPr>
              <w:tabs>
                <w:tab w:val="decimal" w:pos="1296"/>
              </w:tabs>
              <w:spacing w:line="180" w:lineRule="exact"/>
              <w:ind w:right="-72"/>
              <w:jc w:val="both"/>
              <w:rPr>
                <w:rFonts w:ascii="Arial" w:hAnsi="Arial" w:cs="Cordia New"/>
                <w:color w:val="000000"/>
                <w:sz w:val="16"/>
                <w:szCs w:val="16"/>
              </w:rPr>
            </w:pPr>
          </w:p>
        </w:tc>
        <w:tc>
          <w:tcPr>
            <w:tcW w:w="1512" w:type="dxa"/>
            <w:tcBorders>
              <w:top w:val="nil"/>
              <w:bottom w:val="nil"/>
            </w:tcBorders>
            <w:vAlign w:val="center"/>
          </w:tcPr>
          <w:p w:rsidR="009A5D8F" w:rsidRPr="00467983" w:rsidRDefault="009A5D8F" w:rsidP="002F6AFA">
            <w:pPr>
              <w:tabs>
                <w:tab w:val="decimal" w:pos="1296"/>
              </w:tabs>
              <w:spacing w:line="180" w:lineRule="exact"/>
              <w:ind w:right="-72"/>
              <w:jc w:val="both"/>
              <w:rPr>
                <w:rFonts w:ascii="Arial" w:hAnsi="Arial" w:cs="Cordia New"/>
                <w:color w:val="000000"/>
                <w:sz w:val="16"/>
                <w:szCs w:val="16"/>
              </w:rPr>
            </w:pPr>
          </w:p>
        </w:tc>
        <w:tc>
          <w:tcPr>
            <w:tcW w:w="1512" w:type="dxa"/>
            <w:tcBorders>
              <w:top w:val="nil"/>
              <w:bottom w:val="nil"/>
            </w:tcBorders>
            <w:shd w:val="clear" w:color="auto" w:fill="FAFAFA"/>
            <w:vAlign w:val="center"/>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vAlign w:val="center"/>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shd w:val="clear" w:color="auto" w:fill="FAFAFA"/>
            <w:vAlign w:val="center"/>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vAlign w:val="center"/>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p>
        </w:tc>
      </w:tr>
      <w:tr w:rsidR="00B519A1" w:rsidRPr="00467983" w:rsidTr="00024368">
        <w:tc>
          <w:tcPr>
            <w:tcW w:w="5418" w:type="dxa"/>
            <w:vAlign w:val="center"/>
          </w:tcPr>
          <w:p w:rsidR="009A5D8F" w:rsidRPr="00467983" w:rsidRDefault="009A5D8F" w:rsidP="002F6AFA">
            <w:pPr>
              <w:tabs>
                <w:tab w:val="left" w:pos="1620"/>
              </w:tabs>
              <w:spacing w:line="180" w:lineRule="exact"/>
              <w:ind w:left="36" w:right="-108"/>
              <w:rPr>
                <w:rFonts w:ascii="Arial" w:hAnsi="Arial" w:cs="Arial"/>
                <w:color w:val="000000"/>
                <w:sz w:val="16"/>
                <w:szCs w:val="16"/>
              </w:rPr>
            </w:pPr>
            <w:r w:rsidRPr="00467983">
              <w:rPr>
                <w:rFonts w:ascii="Arial" w:hAnsi="Arial" w:cs="Arial"/>
                <w:color w:val="000000"/>
                <w:sz w:val="16"/>
                <w:szCs w:val="16"/>
              </w:rPr>
              <w:t xml:space="preserve">   and equipment recognised under fair value</w:t>
            </w:r>
          </w:p>
        </w:tc>
        <w:tc>
          <w:tcPr>
            <w:tcW w:w="1512" w:type="dxa"/>
            <w:tcBorders>
              <w:bottom w:val="single" w:sz="4" w:space="0" w:color="auto"/>
            </w:tcBorders>
            <w:shd w:val="clear" w:color="auto" w:fill="FAFAFA"/>
            <w:vAlign w:val="center"/>
          </w:tcPr>
          <w:p w:rsidR="009A5D8F" w:rsidRPr="00467983" w:rsidRDefault="003A5766" w:rsidP="002F6AFA">
            <w:pPr>
              <w:tabs>
                <w:tab w:val="decimal" w:pos="1296"/>
              </w:tabs>
              <w:spacing w:line="180" w:lineRule="exact"/>
              <w:ind w:right="-72"/>
              <w:jc w:val="both"/>
              <w:rPr>
                <w:rFonts w:ascii="Arial" w:hAnsi="Arial" w:cs="Cordia New"/>
                <w:color w:val="000000"/>
                <w:sz w:val="16"/>
                <w:szCs w:val="16"/>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Cordia New"/>
                <w:color w:val="000000"/>
                <w:sz w:val="16"/>
                <w:szCs w:val="16"/>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tcBorders>
              <w:bottom w:val="single" w:sz="4" w:space="0" w:color="auto"/>
            </w:tcBorders>
            <w:shd w:val="clear" w:color="auto" w:fill="FAFAFA"/>
            <w:vAlign w:val="center"/>
          </w:tcPr>
          <w:p w:rsidR="009A5D8F" w:rsidRPr="00467983" w:rsidRDefault="003A5766" w:rsidP="002F6AFA">
            <w:pPr>
              <w:tabs>
                <w:tab w:val="decimal" w:pos="1296"/>
              </w:tabs>
              <w:spacing w:line="180" w:lineRule="exact"/>
              <w:ind w:right="-72"/>
              <w:jc w:val="both"/>
              <w:rPr>
                <w:rFonts w:ascii="Arial" w:hAnsi="Arial" w:cs="Arial"/>
                <w:color w:val="000000"/>
                <w:sz w:val="16"/>
                <w:szCs w:val="16"/>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tcBorders>
              <w:bottom w:val="single" w:sz="4" w:space="0" w:color="auto"/>
            </w:tcBorders>
            <w:shd w:val="clear" w:color="auto" w:fill="FAFAFA"/>
            <w:vAlign w:val="center"/>
          </w:tcPr>
          <w:p w:rsidR="009A5D8F" w:rsidRPr="00B969B1" w:rsidRDefault="00B969B1" w:rsidP="002F6AFA">
            <w:pPr>
              <w:tabs>
                <w:tab w:val="decimal" w:pos="1296"/>
              </w:tabs>
              <w:spacing w:line="180" w:lineRule="exact"/>
              <w:ind w:right="-72"/>
              <w:jc w:val="both"/>
              <w:rPr>
                <w:rFonts w:ascii="Arial" w:hAnsi="Arial" w:cs="Arial"/>
                <w:color w:val="000000"/>
                <w:sz w:val="16"/>
                <w:szCs w:val="16"/>
              </w:rPr>
            </w:pPr>
            <w:r w:rsidRPr="00B969B1">
              <w:rPr>
                <w:rFonts w:ascii="Arial" w:hAnsi="Arial" w:cs="Arial"/>
                <w:color w:val="000000"/>
                <w:sz w:val="16"/>
                <w:szCs w:val="16"/>
              </w:rPr>
              <w:t>(9,6</w:t>
            </w:r>
            <w:r w:rsidR="00E96336">
              <w:rPr>
                <w:rFonts w:ascii="Arial" w:hAnsi="Arial" w:cs="Arial"/>
                <w:color w:val="000000"/>
                <w:sz w:val="16"/>
                <w:szCs w:val="16"/>
              </w:rPr>
              <w:t>2</w:t>
            </w:r>
            <w:r w:rsidRPr="00B969B1">
              <w:rPr>
                <w:rFonts w:ascii="Arial" w:hAnsi="Arial" w:cs="Arial"/>
                <w:color w:val="000000"/>
                <w:sz w:val="16"/>
                <w:szCs w:val="16"/>
              </w:rPr>
              <w:t>1,90</w:t>
            </w:r>
            <w:r w:rsidR="00E96336">
              <w:rPr>
                <w:rFonts w:ascii="Arial" w:hAnsi="Arial" w:cs="Arial"/>
                <w:color w:val="000000"/>
                <w:sz w:val="16"/>
                <w:szCs w:val="16"/>
              </w:rPr>
              <w:t>1)</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(2,863,237)</w:t>
            </w:r>
          </w:p>
        </w:tc>
      </w:tr>
      <w:tr w:rsidR="00A30B94" w:rsidRPr="00467983" w:rsidTr="00932D6F">
        <w:tc>
          <w:tcPr>
            <w:tcW w:w="5418"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tcBorders>
              <w:top w:val="single" w:sz="4" w:space="0" w:color="auto"/>
              <w:bottom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A30B94" w:rsidRPr="00467983" w:rsidTr="00932D6F">
        <w:trPr>
          <w:trHeight w:val="84"/>
        </w:trPr>
        <w:tc>
          <w:tcPr>
            <w:tcW w:w="5418" w:type="dxa"/>
          </w:tcPr>
          <w:p w:rsidR="00A30B94" w:rsidRPr="00467983" w:rsidRDefault="00A30B94" w:rsidP="00A30B94">
            <w:pPr>
              <w:tabs>
                <w:tab w:val="left" w:pos="1620"/>
              </w:tabs>
              <w:spacing w:line="200" w:lineRule="exact"/>
              <w:ind w:left="36" w:right="-108"/>
              <w:rPr>
                <w:rFonts w:ascii="Arial" w:hAnsi="Arial" w:cs="Arial"/>
                <w:color w:val="000000"/>
                <w:sz w:val="16"/>
                <w:szCs w:val="16"/>
              </w:rPr>
            </w:pPr>
            <w:r w:rsidRPr="00467983">
              <w:rPr>
                <w:rFonts w:ascii="Arial" w:hAnsi="Arial" w:cs="Arial"/>
                <w:color w:val="000000"/>
                <w:sz w:val="16"/>
                <w:szCs w:val="16"/>
              </w:rPr>
              <w:t>Segment results</w:t>
            </w:r>
          </w:p>
        </w:tc>
        <w:tc>
          <w:tcPr>
            <w:tcW w:w="1512" w:type="dxa"/>
            <w:tcBorders>
              <w:bottom w:val="nil"/>
            </w:tcBorders>
            <w:shd w:val="clear" w:color="auto" w:fill="FAFAFA"/>
            <w:vAlign w:val="bottom"/>
          </w:tcPr>
          <w:p w:rsidR="00A30B94" w:rsidRPr="00467983" w:rsidRDefault="00A30B94" w:rsidP="00A30B94">
            <w:pPr>
              <w:tabs>
                <w:tab w:val="decimal" w:pos="1296"/>
              </w:tabs>
              <w:spacing w:line="200" w:lineRule="exact"/>
              <w:ind w:right="-72"/>
              <w:jc w:val="both"/>
              <w:rPr>
                <w:rFonts w:ascii="Arial" w:hAnsi="Arial" w:cs="Cordia New"/>
                <w:color w:val="000000"/>
                <w:sz w:val="16"/>
                <w:szCs w:val="16"/>
              </w:rPr>
            </w:pPr>
            <w:r>
              <w:rPr>
                <w:rFonts w:ascii="Arial" w:hAnsi="Arial" w:cs="Cordia New"/>
                <w:color w:val="000000"/>
                <w:sz w:val="16"/>
                <w:szCs w:val="16"/>
              </w:rPr>
              <w:t>400,381,113</w:t>
            </w:r>
          </w:p>
        </w:tc>
        <w:tc>
          <w:tcPr>
            <w:tcW w:w="1512" w:type="dxa"/>
            <w:tcBorders>
              <w:bottom w:val="nil"/>
            </w:tcBorders>
            <w:vAlign w:val="bottom"/>
          </w:tcPr>
          <w:p w:rsidR="00A30B94" w:rsidRPr="00467983" w:rsidRDefault="00A30B94" w:rsidP="00A30B94">
            <w:pPr>
              <w:tabs>
                <w:tab w:val="decimal" w:pos="1296"/>
              </w:tabs>
              <w:spacing w:line="200" w:lineRule="exact"/>
              <w:ind w:right="-72"/>
              <w:jc w:val="both"/>
              <w:rPr>
                <w:rFonts w:ascii="Arial" w:hAnsi="Arial" w:cs="Cordia New"/>
                <w:color w:val="000000"/>
                <w:sz w:val="16"/>
                <w:szCs w:val="16"/>
              </w:rPr>
            </w:pPr>
            <w:r>
              <w:rPr>
                <w:rFonts w:ascii="Arial" w:hAnsi="Arial" w:cs="Cordia New"/>
                <w:color w:val="000000"/>
                <w:sz w:val="16"/>
                <w:szCs w:val="16"/>
              </w:rPr>
              <w:t>309,277,901</w:t>
            </w:r>
          </w:p>
        </w:tc>
        <w:tc>
          <w:tcPr>
            <w:tcW w:w="1512" w:type="dxa"/>
            <w:tcBorders>
              <w:bottom w:val="nil"/>
            </w:tcBorders>
            <w:shd w:val="clear" w:color="auto" w:fill="FAFAFA"/>
            <w:vAlign w:val="bottom"/>
          </w:tcPr>
          <w:p w:rsidR="00A30B94" w:rsidRPr="00467983" w:rsidRDefault="00A30B94" w:rsidP="00A30B94">
            <w:pPr>
              <w:tabs>
                <w:tab w:val="decimal" w:pos="1296"/>
              </w:tabs>
              <w:spacing w:line="200" w:lineRule="exact"/>
              <w:ind w:right="-72"/>
              <w:jc w:val="both"/>
              <w:rPr>
                <w:rFonts w:ascii="Arial" w:hAnsi="Arial" w:cs="Arial"/>
                <w:color w:val="000000"/>
                <w:sz w:val="16"/>
                <w:szCs w:val="16"/>
              </w:rPr>
            </w:pPr>
            <w:r>
              <w:rPr>
                <w:rFonts w:ascii="Arial" w:hAnsi="Arial" w:cs="Arial"/>
                <w:color w:val="000000"/>
                <w:sz w:val="16"/>
                <w:szCs w:val="16"/>
              </w:rPr>
              <w:t>617,438</w:t>
            </w:r>
          </w:p>
        </w:tc>
        <w:tc>
          <w:tcPr>
            <w:tcW w:w="1512" w:type="dxa"/>
            <w:tcBorders>
              <w:bottom w:val="nil"/>
            </w:tcBorders>
            <w:vAlign w:val="bottom"/>
          </w:tcPr>
          <w:p w:rsidR="00A30B94" w:rsidRPr="00467983" w:rsidRDefault="00A30B94" w:rsidP="00A30B94">
            <w:pPr>
              <w:tabs>
                <w:tab w:val="decimal" w:pos="1296"/>
              </w:tabs>
              <w:spacing w:line="200" w:lineRule="exact"/>
              <w:ind w:right="-72"/>
              <w:jc w:val="both"/>
              <w:rPr>
                <w:rFonts w:ascii="Arial" w:hAnsi="Arial" w:cs="Arial"/>
                <w:color w:val="000000"/>
                <w:sz w:val="16"/>
                <w:szCs w:val="16"/>
              </w:rPr>
            </w:pPr>
            <w:r w:rsidRPr="00467983">
              <w:rPr>
                <w:rFonts w:ascii="Arial" w:hAnsi="Arial" w:cs="Arial"/>
                <w:color w:val="000000"/>
                <w:sz w:val="16"/>
                <w:szCs w:val="16"/>
              </w:rPr>
              <w:t>6,896,595</w:t>
            </w:r>
          </w:p>
        </w:tc>
        <w:tc>
          <w:tcPr>
            <w:tcW w:w="1512" w:type="dxa"/>
            <w:tcBorders>
              <w:bottom w:val="nil"/>
            </w:tcBorders>
            <w:shd w:val="clear" w:color="auto" w:fill="FAFAFA"/>
            <w:vAlign w:val="bottom"/>
          </w:tcPr>
          <w:p w:rsidR="00A30B94" w:rsidRPr="00467983" w:rsidRDefault="00A30B94" w:rsidP="00A30B94">
            <w:pPr>
              <w:tabs>
                <w:tab w:val="decimal" w:pos="1296"/>
              </w:tabs>
              <w:spacing w:line="200" w:lineRule="exact"/>
              <w:ind w:right="-72"/>
              <w:jc w:val="both"/>
              <w:rPr>
                <w:rFonts w:ascii="Arial" w:hAnsi="Arial" w:cs="Arial"/>
                <w:color w:val="000000"/>
                <w:sz w:val="16"/>
                <w:szCs w:val="16"/>
              </w:rPr>
            </w:pPr>
            <w:r>
              <w:rPr>
                <w:rFonts w:ascii="Arial" w:hAnsi="Arial" w:cs="Arial"/>
                <w:color w:val="000000"/>
                <w:sz w:val="16"/>
                <w:szCs w:val="16"/>
              </w:rPr>
              <w:t>412,320,335</w:t>
            </w:r>
          </w:p>
        </w:tc>
        <w:tc>
          <w:tcPr>
            <w:tcW w:w="1512" w:type="dxa"/>
            <w:tcBorders>
              <w:bottom w:val="nil"/>
            </w:tcBorders>
            <w:vAlign w:val="bottom"/>
          </w:tcPr>
          <w:p w:rsidR="00A30B94" w:rsidRPr="00467983" w:rsidRDefault="00A30B94" w:rsidP="00A30B94">
            <w:pPr>
              <w:tabs>
                <w:tab w:val="decimal" w:pos="1296"/>
              </w:tabs>
              <w:spacing w:line="200" w:lineRule="exact"/>
              <w:ind w:right="-72"/>
              <w:jc w:val="both"/>
              <w:rPr>
                <w:rFonts w:ascii="Arial" w:hAnsi="Arial" w:cs="Arial"/>
                <w:color w:val="000000"/>
                <w:sz w:val="16"/>
                <w:szCs w:val="16"/>
              </w:rPr>
            </w:pPr>
            <w:r>
              <w:rPr>
                <w:rFonts w:ascii="Arial" w:hAnsi="Arial" w:cs="Arial"/>
                <w:color w:val="000000"/>
                <w:sz w:val="16"/>
                <w:szCs w:val="16"/>
              </w:rPr>
              <w:t>313,321,259</w:t>
            </w:r>
          </w:p>
        </w:tc>
      </w:tr>
      <w:tr w:rsidR="00A30B94" w:rsidRPr="00467983" w:rsidTr="00932D6F">
        <w:tc>
          <w:tcPr>
            <w:tcW w:w="5418"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tcBorders>
              <w:top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932D6F" w:rsidRPr="00467983" w:rsidTr="00D904AB">
        <w:tc>
          <w:tcPr>
            <w:tcW w:w="5418" w:type="dxa"/>
          </w:tcPr>
          <w:p w:rsidR="00932D6F" w:rsidRPr="00467983" w:rsidRDefault="00932D6F" w:rsidP="00D904AB">
            <w:pPr>
              <w:tabs>
                <w:tab w:val="left" w:pos="2700"/>
              </w:tabs>
              <w:spacing w:line="180" w:lineRule="exact"/>
              <w:ind w:left="36" w:right="-108"/>
              <w:rPr>
                <w:rFonts w:ascii="Arial" w:hAnsi="Arial" w:cs="Arial"/>
                <w:color w:val="000000"/>
                <w:sz w:val="16"/>
                <w:szCs w:val="16"/>
              </w:rPr>
            </w:pPr>
            <w:r w:rsidRPr="00467983">
              <w:rPr>
                <w:rFonts w:ascii="Arial" w:hAnsi="Arial" w:cs="Arial"/>
                <w:color w:val="000000"/>
                <w:sz w:val="16"/>
                <w:szCs w:val="16"/>
              </w:rPr>
              <w:t>Other income (Note 29)</w:t>
            </w:r>
          </w:p>
        </w:tc>
        <w:tc>
          <w:tcPr>
            <w:tcW w:w="1512" w:type="dxa"/>
            <w:shd w:val="clear" w:color="auto" w:fill="FAFAFA"/>
            <w:vAlign w:val="bottom"/>
          </w:tcPr>
          <w:p w:rsidR="00932D6F" w:rsidRPr="00467983" w:rsidRDefault="00932D6F" w:rsidP="00D904AB">
            <w:pPr>
              <w:tabs>
                <w:tab w:val="decimal" w:pos="1296"/>
              </w:tabs>
              <w:spacing w:line="180" w:lineRule="exact"/>
              <w:ind w:right="-72"/>
              <w:jc w:val="both"/>
              <w:rPr>
                <w:rFonts w:ascii="Arial" w:hAnsi="Arial" w:cs="Arial"/>
                <w:color w:val="000000"/>
                <w:sz w:val="16"/>
                <w:szCs w:val="16"/>
              </w:rPr>
            </w:pPr>
          </w:p>
        </w:tc>
        <w:tc>
          <w:tcPr>
            <w:tcW w:w="1512" w:type="dxa"/>
            <w:vAlign w:val="bottom"/>
          </w:tcPr>
          <w:p w:rsidR="00932D6F" w:rsidRPr="00467983" w:rsidRDefault="00932D6F" w:rsidP="00D904AB">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932D6F" w:rsidRPr="00467983" w:rsidRDefault="00932D6F" w:rsidP="00D904AB">
            <w:pPr>
              <w:tabs>
                <w:tab w:val="decimal" w:pos="1296"/>
              </w:tabs>
              <w:spacing w:line="180" w:lineRule="exact"/>
              <w:ind w:right="-72"/>
              <w:jc w:val="both"/>
              <w:rPr>
                <w:rFonts w:ascii="Arial" w:hAnsi="Arial" w:cs="Arial"/>
                <w:color w:val="000000"/>
                <w:sz w:val="16"/>
                <w:szCs w:val="16"/>
              </w:rPr>
            </w:pPr>
          </w:p>
        </w:tc>
        <w:tc>
          <w:tcPr>
            <w:tcW w:w="1512" w:type="dxa"/>
            <w:vAlign w:val="bottom"/>
          </w:tcPr>
          <w:p w:rsidR="00932D6F" w:rsidRPr="00467983" w:rsidRDefault="00932D6F" w:rsidP="00D904AB">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932D6F" w:rsidRPr="00467983" w:rsidRDefault="00932D6F" w:rsidP="00D904AB">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20,943,685</w:t>
            </w:r>
          </w:p>
        </w:tc>
        <w:tc>
          <w:tcPr>
            <w:tcW w:w="1512" w:type="dxa"/>
            <w:vAlign w:val="bottom"/>
          </w:tcPr>
          <w:p w:rsidR="00932D6F" w:rsidRPr="00467983" w:rsidRDefault="00932D6F" w:rsidP="00D904AB">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28,129,430</w:t>
            </w:r>
          </w:p>
        </w:tc>
      </w:tr>
      <w:tr w:rsidR="00A30B94" w:rsidRPr="00467983" w:rsidTr="002F6AFA">
        <w:tc>
          <w:tcPr>
            <w:tcW w:w="5418" w:type="dxa"/>
          </w:tcPr>
          <w:p w:rsidR="00A30B94" w:rsidRPr="00467983" w:rsidRDefault="00A30B94" w:rsidP="00A30B94">
            <w:pPr>
              <w:tabs>
                <w:tab w:val="left" w:pos="2700"/>
              </w:tabs>
              <w:spacing w:line="180" w:lineRule="exact"/>
              <w:ind w:left="36" w:right="-108"/>
              <w:rPr>
                <w:rFonts w:ascii="Arial" w:hAnsi="Arial" w:cs="Arial"/>
                <w:color w:val="000000"/>
                <w:sz w:val="16"/>
                <w:szCs w:val="16"/>
              </w:rPr>
            </w:pPr>
            <w:r>
              <w:rPr>
                <w:rFonts w:ascii="Arial" w:hAnsi="Arial" w:cs="Arial"/>
                <w:color w:val="000000"/>
                <w:sz w:val="16"/>
                <w:szCs w:val="16"/>
              </w:rPr>
              <w:t>Gain from business acquisition (Note 13)</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173,119,763</w:t>
            </w:r>
          </w:p>
        </w:tc>
      </w:tr>
      <w:tr w:rsidR="00A30B94" w:rsidRPr="00467983" w:rsidTr="002F6AFA">
        <w:tc>
          <w:tcPr>
            <w:tcW w:w="5418" w:type="dxa"/>
          </w:tcPr>
          <w:p w:rsidR="00A30B94" w:rsidRPr="00467983" w:rsidRDefault="00A30B94" w:rsidP="00A30B94">
            <w:pPr>
              <w:tabs>
                <w:tab w:val="left" w:pos="2106"/>
              </w:tabs>
              <w:spacing w:line="180" w:lineRule="exact"/>
              <w:ind w:left="36" w:right="-108"/>
              <w:rPr>
                <w:rFonts w:ascii="Arial" w:hAnsi="Arial" w:cs="Arial"/>
                <w:color w:val="000000"/>
                <w:sz w:val="16"/>
                <w:szCs w:val="16"/>
              </w:rPr>
            </w:pPr>
            <w:r w:rsidRPr="00467983">
              <w:rPr>
                <w:rFonts w:ascii="Arial" w:hAnsi="Arial" w:cs="Arial"/>
                <w:color w:val="000000"/>
                <w:sz w:val="16"/>
                <w:szCs w:val="16"/>
              </w:rPr>
              <w:t>Selling expenses</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(155,144,885)</w:t>
            </w: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(1</w:t>
            </w:r>
            <w:r>
              <w:rPr>
                <w:rFonts w:ascii="Arial" w:hAnsi="Arial" w:cs="Arial"/>
                <w:color w:val="000000"/>
                <w:sz w:val="16"/>
                <w:szCs w:val="16"/>
              </w:rPr>
              <w:t>07,309,951</w:t>
            </w:r>
            <w:r w:rsidRPr="00467983">
              <w:rPr>
                <w:rFonts w:ascii="Arial" w:hAnsi="Arial" w:cs="Arial"/>
                <w:color w:val="000000"/>
                <w:sz w:val="16"/>
                <w:szCs w:val="16"/>
              </w:rPr>
              <w:t>)</w:t>
            </w:r>
          </w:p>
        </w:tc>
      </w:tr>
      <w:tr w:rsidR="00A30B94" w:rsidRPr="00467983" w:rsidTr="002F6AFA">
        <w:tc>
          <w:tcPr>
            <w:tcW w:w="5418" w:type="dxa"/>
          </w:tcPr>
          <w:p w:rsidR="00A30B94" w:rsidRPr="00467983" w:rsidRDefault="00A30B94" w:rsidP="00A30B94">
            <w:pPr>
              <w:tabs>
                <w:tab w:val="left" w:pos="2790"/>
              </w:tabs>
              <w:spacing w:line="180" w:lineRule="exact"/>
              <w:ind w:left="36" w:right="-108"/>
              <w:rPr>
                <w:rFonts w:ascii="Arial" w:hAnsi="Arial" w:cs="Arial"/>
                <w:color w:val="000000"/>
                <w:sz w:val="16"/>
                <w:szCs w:val="16"/>
              </w:rPr>
            </w:pPr>
            <w:r w:rsidRPr="00467983">
              <w:rPr>
                <w:rFonts w:ascii="Arial" w:hAnsi="Arial" w:cs="Arial"/>
                <w:color w:val="000000"/>
                <w:sz w:val="16"/>
                <w:szCs w:val="16"/>
              </w:rPr>
              <w:t>Administrative expenses</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(116,642,671)</w:t>
            </w: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(112,409,272)</w:t>
            </w:r>
          </w:p>
        </w:tc>
      </w:tr>
      <w:tr w:rsidR="00A30B94" w:rsidRPr="00467983" w:rsidTr="002F6AFA">
        <w:trPr>
          <w:trHeight w:val="108"/>
        </w:trPr>
        <w:tc>
          <w:tcPr>
            <w:tcW w:w="5418" w:type="dxa"/>
          </w:tcPr>
          <w:p w:rsidR="00A30B94" w:rsidRPr="00467983" w:rsidRDefault="00A30B94" w:rsidP="00A30B94">
            <w:pPr>
              <w:tabs>
                <w:tab w:val="left" w:pos="2970"/>
              </w:tabs>
              <w:spacing w:line="180" w:lineRule="exact"/>
              <w:ind w:left="36" w:right="-108"/>
              <w:rPr>
                <w:rFonts w:ascii="Arial" w:hAnsi="Arial" w:cs="Arial"/>
                <w:color w:val="000000"/>
                <w:sz w:val="16"/>
                <w:szCs w:val="16"/>
              </w:rPr>
            </w:pPr>
            <w:r w:rsidRPr="00467983">
              <w:rPr>
                <w:rFonts w:ascii="Arial" w:hAnsi="Arial" w:cs="Arial"/>
                <w:color w:val="000000"/>
                <w:sz w:val="16"/>
                <w:szCs w:val="16"/>
              </w:rPr>
              <w:t>Other gains (losses) (Note 30)</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(15,223,872)</w:t>
            </w:r>
          </w:p>
        </w:tc>
        <w:tc>
          <w:tcPr>
            <w:tcW w:w="1512" w:type="dxa"/>
            <w:tcBorders>
              <w:bottom w:val="nil"/>
            </w:tcBorders>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(7,360,451)</w:t>
            </w:r>
          </w:p>
        </w:tc>
      </w:tr>
      <w:tr w:rsidR="00A30B94" w:rsidRPr="00467983" w:rsidTr="002F6AFA">
        <w:tc>
          <w:tcPr>
            <w:tcW w:w="5418" w:type="dxa"/>
          </w:tcPr>
          <w:p w:rsidR="00A30B94" w:rsidRPr="00467983" w:rsidRDefault="00A30B94" w:rsidP="00A30B94">
            <w:pPr>
              <w:tabs>
                <w:tab w:val="left" w:pos="2722"/>
              </w:tabs>
              <w:spacing w:line="180" w:lineRule="exact"/>
              <w:ind w:left="36" w:right="-108"/>
              <w:rPr>
                <w:rFonts w:ascii="Arial" w:hAnsi="Arial" w:cs="Arial"/>
                <w:color w:val="000000"/>
                <w:sz w:val="16"/>
                <w:szCs w:val="16"/>
              </w:rPr>
            </w:pPr>
            <w:r w:rsidRPr="00467983">
              <w:rPr>
                <w:rFonts w:ascii="Arial" w:hAnsi="Arial" w:cs="Arial"/>
                <w:color w:val="000000"/>
                <w:sz w:val="16"/>
                <w:szCs w:val="16"/>
              </w:rPr>
              <w:t>Finance costs (net) (Note 31)</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single" w:sz="4" w:space="0" w:color="auto"/>
            </w:tcBorders>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(16,536,063)</w:t>
            </w:r>
          </w:p>
        </w:tc>
        <w:tc>
          <w:tcPr>
            <w:tcW w:w="1512" w:type="dxa"/>
            <w:tcBorders>
              <w:bottom w:val="single" w:sz="4" w:space="0" w:color="auto"/>
            </w:tcBorders>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(8,918,049)</w:t>
            </w:r>
          </w:p>
        </w:tc>
      </w:tr>
      <w:tr w:rsidR="00A30B94" w:rsidRPr="00467983" w:rsidTr="002F6AFA">
        <w:tc>
          <w:tcPr>
            <w:tcW w:w="5418"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A30B94" w:rsidRPr="00467983" w:rsidTr="002F6AFA">
        <w:tc>
          <w:tcPr>
            <w:tcW w:w="5418" w:type="dxa"/>
          </w:tcPr>
          <w:p w:rsidR="00A30B94" w:rsidRPr="00467983" w:rsidRDefault="00A30B94" w:rsidP="00A30B94">
            <w:pPr>
              <w:tabs>
                <w:tab w:val="left" w:pos="1620"/>
              </w:tabs>
              <w:spacing w:line="180" w:lineRule="exact"/>
              <w:ind w:left="36" w:right="-108"/>
              <w:rPr>
                <w:rFonts w:ascii="Arial" w:hAnsi="Arial" w:cs="Arial"/>
                <w:color w:val="000000"/>
                <w:sz w:val="16"/>
                <w:szCs w:val="16"/>
              </w:rPr>
            </w:pPr>
            <w:r w:rsidRPr="00467983">
              <w:rPr>
                <w:rFonts w:ascii="Arial" w:hAnsi="Arial" w:cs="Arial"/>
                <w:color w:val="000000"/>
                <w:sz w:val="16"/>
                <w:szCs w:val="16"/>
              </w:rPr>
              <w:t>Operating profit</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108,872,844</w:t>
            </w:r>
          </w:p>
        </w:tc>
        <w:tc>
          <w:tcPr>
            <w:tcW w:w="1512" w:type="dxa"/>
            <w:tcBorders>
              <w:bottom w:val="nil"/>
            </w:tcBorders>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278,572,729</w:t>
            </w:r>
          </w:p>
        </w:tc>
      </w:tr>
      <w:tr w:rsidR="00A30B94" w:rsidRPr="00467983" w:rsidTr="002F6AFA">
        <w:tc>
          <w:tcPr>
            <w:tcW w:w="5418" w:type="dxa"/>
          </w:tcPr>
          <w:p w:rsidR="00A30B94" w:rsidRPr="00467983" w:rsidRDefault="00A30B94" w:rsidP="00A30B94">
            <w:pPr>
              <w:tabs>
                <w:tab w:val="left" w:pos="1620"/>
              </w:tabs>
              <w:spacing w:line="180" w:lineRule="exact"/>
              <w:ind w:left="36" w:right="-108"/>
              <w:rPr>
                <w:rFonts w:ascii="Arial" w:hAnsi="Arial" w:cs="Arial"/>
                <w:color w:val="000000"/>
                <w:sz w:val="16"/>
                <w:szCs w:val="16"/>
              </w:rPr>
            </w:pPr>
            <w:r w:rsidRPr="00467983">
              <w:rPr>
                <w:rFonts w:ascii="Arial" w:hAnsi="Arial" w:cs="Arial"/>
                <w:color w:val="000000"/>
                <w:sz w:val="16"/>
                <w:szCs w:val="16"/>
              </w:rPr>
              <w:t>Income tax (Note</w:t>
            </w:r>
            <w:r w:rsidRPr="00467983">
              <w:rPr>
                <w:rFonts w:ascii="Arial" w:hAnsi="Arial" w:cs="Arial"/>
                <w:color w:val="000000"/>
                <w:sz w:val="16"/>
                <w:szCs w:val="16"/>
                <w:cs/>
              </w:rPr>
              <w:t xml:space="preserve"> </w:t>
            </w:r>
            <w:r w:rsidRPr="00467983">
              <w:rPr>
                <w:rFonts w:ascii="Arial" w:hAnsi="Arial" w:cs="Arial"/>
                <w:color w:val="000000"/>
                <w:sz w:val="16"/>
                <w:szCs w:val="16"/>
              </w:rPr>
              <w:t>32)</w:t>
            </w: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single" w:sz="4" w:space="0" w:color="auto"/>
            </w:tcBorders>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t>(8,769,018)</w:t>
            </w:r>
          </w:p>
        </w:tc>
        <w:tc>
          <w:tcPr>
            <w:tcW w:w="1512" w:type="dxa"/>
            <w:tcBorders>
              <w:bottom w:val="single" w:sz="4" w:space="0" w:color="auto"/>
            </w:tcBorders>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t>(4,425,800)</w:t>
            </w:r>
          </w:p>
        </w:tc>
      </w:tr>
      <w:tr w:rsidR="00A30B94" w:rsidRPr="00467983" w:rsidTr="002F6AFA">
        <w:tc>
          <w:tcPr>
            <w:tcW w:w="5418"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A30B94" w:rsidRPr="00467983" w:rsidTr="002F6AFA">
        <w:tc>
          <w:tcPr>
            <w:tcW w:w="5418" w:type="dxa"/>
            <w:tcBorders>
              <w:bottom w:val="nil"/>
            </w:tcBorders>
          </w:tcPr>
          <w:p w:rsidR="00A30B94" w:rsidRPr="00467983" w:rsidRDefault="00A30B94" w:rsidP="00A30B94">
            <w:pPr>
              <w:tabs>
                <w:tab w:val="left" w:pos="1620"/>
              </w:tabs>
              <w:spacing w:line="180" w:lineRule="exact"/>
              <w:ind w:left="36" w:right="-108"/>
              <w:rPr>
                <w:rFonts w:ascii="Arial" w:hAnsi="Arial" w:cs="Arial"/>
                <w:color w:val="000000"/>
                <w:sz w:val="16"/>
                <w:szCs w:val="16"/>
                <w:cs/>
              </w:rPr>
            </w:pPr>
            <w:r w:rsidRPr="00467983">
              <w:rPr>
                <w:rFonts w:ascii="Arial" w:hAnsi="Arial" w:cs="Arial"/>
                <w:color w:val="000000"/>
                <w:sz w:val="16"/>
                <w:szCs w:val="16"/>
              </w:rPr>
              <w:t>Net profit for the year</w:t>
            </w:r>
          </w:p>
        </w:tc>
        <w:tc>
          <w:tcPr>
            <w:tcW w:w="1512" w:type="dxa"/>
            <w:tcBorders>
              <w:bottom w:val="nil"/>
            </w:tcBorders>
            <w:shd w:val="clear" w:color="auto" w:fill="FAFAFA"/>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nil"/>
            </w:tcBorders>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nil"/>
            </w:tcBorders>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p>
        </w:tc>
        <w:tc>
          <w:tcPr>
            <w:tcW w:w="1512" w:type="dxa"/>
            <w:tcBorders>
              <w:bottom w:val="single" w:sz="4" w:space="0" w:color="auto"/>
            </w:tcBorders>
            <w:shd w:val="clear" w:color="auto" w:fill="FAFAFA"/>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Pr>
                <w:rFonts w:ascii="Arial" w:hAnsi="Arial" w:cs="Arial"/>
                <w:color w:val="000000"/>
                <w:sz w:val="16"/>
                <w:szCs w:val="16"/>
              </w:rPr>
              <w:fldChar w:fldCharType="begin"/>
            </w:r>
            <w:r>
              <w:rPr>
                <w:rFonts w:ascii="Arial" w:hAnsi="Arial" w:cs="Arial"/>
                <w:color w:val="000000"/>
                <w:sz w:val="16"/>
                <w:szCs w:val="16"/>
              </w:rPr>
              <w:instrText xml:space="preserve"> =SUM(ABOVE) </w:instrText>
            </w:r>
            <w:r>
              <w:rPr>
                <w:rFonts w:ascii="Arial" w:hAnsi="Arial" w:cs="Arial"/>
                <w:color w:val="000000"/>
                <w:sz w:val="16"/>
                <w:szCs w:val="16"/>
              </w:rPr>
              <w:fldChar w:fldCharType="separate"/>
            </w:r>
            <w:r>
              <w:rPr>
                <w:rFonts w:ascii="Arial" w:hAnsi="Arial" w:cs="Arial"/>
                <w:noProof/>
                <w:color w:val="000000"/>
                <w:sz w:val="16"/>
                <w:szCs w:val="16"/>
              </w:rPr>
              <w:t>100,103,826</w:t>
            </w:r>
            <w:r>
              <w:rPr>
                <w:rFonts w:ascii="Arial" w:hAnsi="Arial" w:cs="Arial"/>
                <w:color w:val="000000"/>
                <w:sz w:val="16"/>
                <w:szCs w:val="16"/>
              </w:rPr>
              <w:fldChar w:fldCharType="end"/>
            </w:r>
          </w:p>
        </w:tc>
        <w:tc>
          <w:tcPr>
            <w:tcW w:w="1512" w:type="dxa"/>
            <w:tcBorders>
              <w:bottom w:val="single" w:sz="4" w:space="0" w:color="auto"/>
            </w:tcBorders>
            <w:vAlign w:val="bottom"/>
          </w:tcPr>
          <w:p w:rsidR="00A30B94" w:rsidRPr="00467983" w:rsidRDefault="00A30B94" w:rsidP="00A30B94">
            <w:pPr>
              <w:tabs>
                <w:tab w:val="decimal" w:pos="1296"/>
              </w:tabs>
              <w:spacing w:line="180" w:lineRule="exact"/>
              <w:ind w:right="-72"/>
              <w:jc w:val="both"/>
              <w:rPr>
                <w:rFonts w:ascii="Arial" w:hAnsi="Arial" w:cs="Arial"/>
                <w:color w:val="000000"/>
                <w:sz w:val="16"/>
                <w:szCs w:val="16"/>
              </w:rPr>
            </w:pPr>
            <w:r w:rsidRPr="00467983">
              <w:rPr>
                <w:rFonts w:ascii="Arial" w:hAnsi="Arial" w:cs="Arial"/>
                <w:color w:val="000000"/>
                <w:sz w:val="16"/>
                <w:szCs w:val="16"/>
              </w:rPr>
              <w:fldChar w:fldCharType="begin"/>
            </w:r>
            <w:r w:rsidRPr="00467983">
              <w:rPr>
                <w:rFonts w:ascii="Arial" w:hAnsi="Arial" w:cs="Arial"/>
                <w:color w:val="000000"/>
                <w:sz w:val="16"/>
                <w:szCs w:val="16"/>
              </w:rPr>
              <w:instrText xml:space="preserve"> </w:instrText>
            </w:r>
            <w:r w:rsidRPr="00467983">
              <w:rPr>
                <w:rFonts w:ascii="Arial" w:hAnsi="Arial" w:cs="Arial" w:hint="cs"/>
                <w:color w:val="000000"/>
                <w:sz w:val="16"/>
                <w:szCs w:val="16"/>
              </w:rPr>
              <w:instrText>=SUM(ABOVE)</w:instrText>
            </w:r>
            <w:r w:rsidRPr="00467983">
              <w:rPr>
                <w:rFonts w:ascii="Arial" w:hAnsi="Arial" w:cs="Arial"/>
                <w:color w:val="000000"/>
                <w:sz w:val="16"/>
                <w:szCs w:val="16"/>
              </w:rPr>
              <w:instrText xml:space="preserve"> </w:instrText>
            </w:r>
            <w:r w:rsidRPr="00467983">
              <w:rPr>
                <w:rFonts w:ascii="Arial" w:hAnsi="Arial" w:cs="Arial"/>
                <w:color w:val="000000"/>
                <w:sz w:val="16"/>
                <w:szCs w:val="16"/>
              </w:rPr>
              <w:fldChar w:fldCharType="separate"/>
            </w:r>
            <w:r w:rsidRPr="00467983">
              <w:rPr>
                <w:rFonts w:ascii="Arial" w:hAnsi="Arial" w:cs="Arial"/>
                <w:noProof/>
                <w:color w:val="000000"/>
                <w:sz w:val="16"/>
                <w:szCs w:val="16"/>
              </w:rPr>
              <w:t>274,146,929</w:t>
            </w:r>
            <w:r w:rsidRPr="00467983">
              <w:rPr>
                <w:rFonts w:ascii="Arial" w:hAnsi="Arial" w:cs="Arial"/>
                <w:color w:val="000000"/>
                <w:sz w:val="16"/>
                <w:szCs w:val="16"/>
              </w:rPr>
              <w:fldChar w:fldCharType="end"/>
            </w:r>
          </w:p>
        </w:tc>
      </w:tr>
    </w:tbl>
    <w:p w:rsidR="00BD4E57" w:rsidRPr="00823EE7" w:rsidRDefault="00BD4E57" w:rsidP="0090012D">
      <w:pPr>
        <w:pStyle w:val="BlockText"/>
        <w:ind w:left="0" w:right="0"/>
        <w:jc w:val="both"/>
        <w:rPr>
          <w:rFonts w:ascii="Arial" w:hAnsi="Arial" w:cs="Arial"/>
          <w:color w:val="000000"/>
          <w:sz w:val="14"/>
          <w:szCs w:val="14"/>
          <w:lang w:val="en-GB"/>
        </w:rPr>
      </w:pPr>
    </w:p>
    <w:tbl>
      <w:tblPr>
        <w:tblW w:w="14382" w:type="dxa"/>
        <w:tblInd w:w="108" w:type="dxa"/>
        <w:tblBorders>
          <w:bottom w:val="single" w:sz="4" w:space="0" w:color="auto"/>
        </w:tblBorders>
        <w:tblLayout w:type="fixed"/>
        <w:tblLook w:val="0000" w:firstRow="0" w:lastRow="0" w:firstColumn="0" w:lastColumn="0" w:noHBand="0" w:noVBand="0"/>
      </w:tblPr>
      <w:tblGrid>
        <w:gridCol w:w="5310"/>
        <w:gridCol w:w="1512"/>
        <w:gridCol w:w="1512"/>
        <w:gridCol w:w="1512"/>
        <w:gridCol w:w="1512"/>
        <w:gridCol w:w="1512"/>
        <w:gridCol w:w="1512"/>
      </w:tblGrid>
      <w:tr w:rsidR="00B519A1" w:rsidRPr="00467983" w:rsidTr="00871A0F">
        <w:tc>
          <w:tcPr>
            <w:tcW w:w="5310" w:type="dxa"/>
            <w:vAlign w:val="center"/>
          </w:tcPr>
          <w:p w:rsidR="009A5D8F" w:rsidRPr="00467983" w:rsidRDefault="009A5D8F" w:rsidP="002F6AFA">
            <w:pPr>
              <w:tabs>
                <w:tab w:val="left" w:pos="1620"/>
              </w:tabs>
              <w:spacing w:line="180" w:lineRule="exact"/>
              <w:ind w:left="-77" w:right="-108"/>
              <w:rPr>
                <w:rFonts w:ascii="Arial" w:hAnsi="Arial" w:cs="Arial"/>
                <w:color w:val="000000"/>
                <w:sz w:val="16"/>
                <w:szCs w:val="16"/>
              </w:rPr>
            </w:pPr>
          </w:p>
        </w:tc>
        <w:tc>
          <w:tcPr>
            <w:tcW w:w="9072" w:type="dxa"/>
            <w:gridSpan w:val="6"/>
            <w:tcBorders>
              <w:top w:val="nil"/>
              <w:bottom w:val="single" w:sz="4" w:space="0" w:color="auto"/>
            </w:tcBorders>
            <w:shd w:val="clear" w:color="auto" w:fill="auto"/>
            <w:vAlign w:val="center"/>
          </w:tcPr>
          <w:p w:rsidR="009A5D8F" w:rsidRPr="00467983" w:rsidRDefault="009A5D8F" w:rsidP="002F6AFA">
            <w:pPr>
              <w:spacing w:line="180" w:lineRule="exact"/>
              <w:ind w:right="-72"/>
              <w:jc w:val="center"/>
              <w:rPr>
                <w:rFonts w:ascii="Arial" w:hAnsi="Arial" w:cs="Arial"/>
                <w:b/>
                <w:bCs/>
                <w:color w:val="000000"/>
                <w:sz w:val="16"/>
                <w:szCs w:val="16"/>
              </w:rPr>
            </w:pPr>
            <w:r w:rsidRPr="00467983">
              <w:rPr>
                <w:rFonts w:ascii="Arial" w:hAnsi="Arial" w:cs="Arial"/>
                <w:b/>
                <w:bCs/>
                <w:snapToGrid w:val="0"/>
                <w:color w:val="000000"/>
                <w:sz w:val="16"/>
                <w:szCs w:val="16"/>
                <w:lang w:eastAsia="th-TH"/>
              </w:rPr>
              <w:t xml:space="preserve">Consolidated financial </w:t>
            </w:r>
            <w:r w:rsidR="00C96C53" w:rsidRPr="00467983">
              <w:rPr>
                <w:rFonts w:ascii="Arial" w:hAnsi="Arial" w:cs="Arial"/>
                <w:b/>
                <w:bCs/>
                <w:color w:val="000000"/>
                <w:sz w:val="16"/>
                <w:szCs w:val="16"/>
              </w:rPr>
              <w:t>statements</w:t>
            </w:r>
          </w:p>
        </w:tc>
      </w:tr>
      <w:tr w:rsidR="00BB0583" w:rsidRPr="00467983" w:rsidTr="002F6AFA">
        <w:tc>
          <w:tcPr>
            <w:tcW w:w="5310" w:type="dxa"/>
            <w:vAlign w:val="center"/>
          </w:tcPr>
          <w:p w:rsidR="00BB0583" w:rsidRPr="00467983" w:rsidRDefault="00BB0583" w:rsidP="002F6AFA">
            <w:pPr>
              <w:tabs>
                <w:tab w:val="left" w:pos="1620"/>
              </w:tabs>
              <w:spacing w:line="180" w:lineRule="exact"/>
              <w:ind w:left="-77" w:right="-108"/>
              <w:rPr>
                <w:rFonts w:ascii="Arial" w:hAnsi="Arial" w:cs="Arial"/>
                <w:color w:val="000000"/>
                <w:sz w:val="16"/>
                <w:szCs w:val="16"/>
              </w:rPr>
            </w:pPr>
          </w:p>
        </w:tc>
        <w:tc>
          <w:tcPr>
            <w:tcW w:w="9072" w:type="dxa"/>
            <w:gridSpan w:val="6"/>
            <w:tcBorders>
              <w:top w:val="single" w:sz="4" w:space="0" w:color="auto"/>
              <w:bottom w:val="single" w:sz="4" w:space="0" w:color="auto"/>
            </w:tcBorders>
            <w:shd w:val="clear" w:color="auto" w:fill="auto"/>
            <w:vAlign w:val="center"/>
          </w:tcPr>
          <w:p w:rsidR="00BB0583" w:rsidRPr="00467983" w:rsidRDefault="00BB0583" w:rsidP="002F6AFA">
            <w:pPr>
              <w:spacing w:line="180" w:lineRule="exact"/>
              <w:ind w:right="-72"/>
              <w:jc w:val="center"/>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As at 31 December</w:t>
            </w:r>
          </w:p>
        </w:tc>
      </w:tr>
      <w:tr w:rsidR="00B519A1" w:rsidRPr="00467983" w:rsidTr="002F6AFA">
        <w:tc>
          <w:tcPr>
            <w:tcW w:w="5310" w:type="dxa"/>
            <w:vAlign w:val="center"/>
          </w:tcPr>
          <w:p w:rsidR="009A5D8F" w:rsidRPr="00467983" w:rsidRDefault="009A5D8F" w:rsidP="002F6AFA">
            <w:pPr>
              <w:tabs>
                <w:tab w:val="left" w:pos="1620"/>
              </w:tabs>
              <w:spacing w:line="180" w:lineRule="exact"/>
              <w:ind w:left="-77" w:right="-108"/>
              <w:rPr>
                <w:rFonts w:ascii="Arial" w:hAnsi="Arial" w:cs="Arial"/>
                <w:color w:val="000000"/>
                <w:sz w:val="16"/>
                <w:szCs w:val="16"/>
              </w:rPr>
            </w:pPr>
          </w:p>
        </w:tc>
        <w:tc>
          <w:tcPr>
            <w:tcW w:w="3024" w:type="dxa"/>
            <w:gridSpan w:val="2"/>
            <w:tcBorders>
              <w:top w:val="single" w:sz="4" w:space="0" w:color="auto"/>
              <w:bottom w:val="single" w:sz="4" w:space="0" w:color="auto"/>
            </w:tcBorders>
            <w:vAlign w:val="center"/>
          </w:tcPr>
          <w:p w:rsidR="009A5D8F" w:rsidRPr="00467983" w:rsidRDefault="009A5D8F" w:rsidP="002F6AFA">
            <w:pPr>
              <w:spacing w:line="180" w:lineRule="exact"/>
              <w:ind w:right="-72"/>
              <w:jc w:val="center"/>
              <w:rPr>
                <w:rFonts w:ascii="Arial" w:hAnsi="Arial" w:cs="Arial"/>
                <w:b/>
                <w:bCs/>
                <w:color w:val="000000"/>
                <w:sz w:val="16"/>
                <w:szCs w:val="16"/>
              </w:rPr>
            </w:pPr>
            <w:r w:rsidRPr="00467983">
              <w:rPr>
                <w:rFonts w:ascii="Arial" w:hAnsi="Arial" w:cs="Arial"/>
                <w:b/>
                <w:bCs/>
                <w:color w:val="000000"/>
                <w:sz w:val="16"/>
                <w:szCs w:val="16"/>
              </w:rPr>
              <w:t>Condoms and lubricating gels</w:t>
            </w:r>
          </w:p>
        </w:tc>
        <w:tc>
          <w:tcPr>
            <w:tcW w:w="3024" w:type="dxa"/>
            <w:gridSpan w:val="2"/>
            <w:tcBorders>
              <w:top w:val="single" w:sz="4" w:space="0" w:color="auto"/>
              <w:bottom w:val="single" w:sz="4" w:space="0" w:color="auto"/>
            </w:tcBorders>
            <w:vAlign w:val="center"/>
          </w:tcPr>
          <w:p w:rsidR="009A5D8F" w:rsidRPr="00467983" w:rsidRDefault="009A5D8F" w:rsidP="002F6AFA">
            <w:pPr>
              <w:spacing w:line="180" w:lineRule="exact"/>
              <w:ind w:right="-72"/>
              <w:jc w:val="center"/>
              <w:rPr>
                <w:rFonts w:ascii="Arial" w:hAnsi="Arial" w:cs="Arial"/>
                <w:b/>
                <w:bCs/>
                <w:color w:val="000000"/>
                <w:sz w:val="16"/>
                <w:szCs w:val="16"/>
              </w:rPr>
            </w:pPr>
            <w:r w:rsidRPr="00467983">
              <w:rPr>
                <w:rFonts w:ascii="Arial" w:hAnsi="Arial" w:cs="Arial"/>
                <w:b/>
                <w:bCs/>
                <w:color w:val="000000"/>
                <w:sz w:val="16"/>
                <w:szCs w:val="16"/>
                <w:lang w:val="en-US"/>
              </w:rPr>
              <w:t>Paper boxes</w:t>
            </w:r>
          </w:p>
        </w:tc>
        <w:tc>
          <w:tcPr>
            <w:tcW w:w="3024" w:type="dxa"/>
            <w:gridSpan w:val="2"/>
            <w:tcBorders>
              <w:top w:val="single" w:sz="4" w:space="0" w:color="auto"/>
              <w:bottom w:val="single" w:sz="4" w:space="0" w:color="auto"/>
            </w:tcBorders>
            <w:vAlign w:val="center"/>
          </w:tcPr>
          <w:p w:rsidR="009A5D8F" w:rsidRPr="00467983" w:rsidRDefault="009A5D8F" w:rsidP="002F6AFA">
            <w:pPr>
              <w:spacing w:line="180" w:lineRule="exact"/>
              <w:ind w:right="-72"/>
              <w:jc w:val="center"/>
              <w:rPr>
                <w:rFonts w:ascii="Arial" w:hAnsi="Arial" w:cs="Arial"/>
                <w:b/>
                <w:bCs/>
                <w:color w:val="000000"/>
                <w:sz w:val="16"/>
                <w:szCs w:val="16"/>
              </w:rPr>
            </w:pPr>
            <w:r w:rsidRPr="00467983">
              <w:rPr>
                <w:rFonts w:ascii="Arial" w:hAnsi="Arial" w:cs="Arial"/>
                <w:b/>
                <w:bCs/>
                <w:color w:val="000000"/>
                <w:sz w:val="16"/>
                <w:szCs w:val="16"/>
                <w:lang w:val="en-US"/>
              </w:rPr>
              <w:t>Total</w:t>
            </w:r>
          </w:p>
        </w:tc>
      </w:tr>
      <w:tr w:rsidR="00B519A1" w:rsidRPr="00467983" w:rsidTr="002F6AFA">
        <w:tc>
          <w:tcPr>
            <w:tcW w:w="5310" w:type="dxa"/>
            <w:tcBorders>
              <w:bottom w:val="nil"/>
            </w:tcBorders>
            <w:vAlign w:val="center"/>
          </w:tcPr>
          <w:p w:rsidR="009A5D8F" w:rsidRPr="00467983" w:rsidRDefault="009A5D8F" w:rsidP="002F6AFA">
            <w:pPr>
              <w:tabs>
                <w:tab w:val="left" w:pos="1620"/>
              </w:tabs>
              <w:spacing w:line="180" w:lineRule="exact"/>
              <w:ind w:left="-77" w:right="-108"/>
              <w:rPr>
                <w:rFonts w:ascii="Arial" w:hAnsi="Arial" w:cs="Arial"/>
                <w:color w:val="000000"/>
                <w:sz w:val="16"/>
                <w:szCs w:val="16"/>
              </w:rPr>
            </w:pPr>
          </w:p>
        </w:tc>
        <w:tc>
          <w:tcPr>
            <w:tcW w:w="1512" w:type="dxa"/>
            <w:tcBorders>
              <w:top w:val="single" w:sz="4" w:space="0" w:color="auto"/>
              <w:bottom w:val="nil"/>
            </w:tcBorders>
            <w:vAlign w:val="bottom"/>
          </w:tcPr>
          <w:p w:rsidR="009A5D8F" w:rsidRPr="00467983" w:rsidRDefault="009A5D8F" w:rsidP="002F6AFA">
            <w:pPr>
              <w:pStyle w:val="a1"/>
              <w:tabs>
                <w:tab w:val="right" w:pos="1291"/>
              </w:tabs>
              <w:spacing w:line="180" w:lineRule="exact"/>
              <w:ind w:right="-46"/>
              <w:rPr>
                <w:rFonts w:cs="Arial"/>
                <w:snapToGrid w:val="0"/>
                <w:color w:val="000000"/>
                <w:sz w:val="16"/>
                <w:szCs w:val="16"/>
                <w:lang w:eastAsia="th-TH"/>
              </w:rPr>
            </w:pPr>
            <w:r w:rsidRPr="00467983">
              <w:rPr>
                <w:rFonts w:cs="Arial"/>
                <w:snapToGrid w:val="0"/>
                <w:color w:val="000000"/>
                <w:sz w:val="16"/>
                <w:szCs w:val="16"/>
                <w:lang w:eastAsia="th-TH"/>
              </w:rPr>
              <w:tab/>
              <w:t>2019</w:t>
            </w:r>
          </w:p>
        </w:tc>
        <w:tc>
          <w:tcPr>
            <w:tcW w:w="1512" w:type="dxa"/>
            <w:tcBorders>
              <w:top w:val="single" w:sz="4" w:space="0" w:color="auto"/>
              <w:bottom w:val="nil"/>
            </w:tcBorders>
            <w:vAlign w:val="bottom"/>
          </w:tcPr>
          <w:p w:rsidR="009A5D8F" w:rsidRPr="00467983" w:rsidRDefault="009A5D8F" w:rsidP="002F6AFA">
            <w:pPr>
              <w:pStyle w:val="a1"/>
              <w:tabs>
                <w:tab w:val="right" w:pos="1304"/>
              </w:tabs>
              <w:spacing w:line="180" w:lineRule="exact"/>
              <w:ind w:right="-46"/>
              <w:rPr>
                <w:rFonts w:cs="Arial"/>
                <w:snapToGrid w:val="0"/>
                <w:color w:val="000000"/>
                <w:sz w:val="16"/>
                <w:szCs w:val="16"/>
                <w:cs/>
                <w:lang w:eastAsia="th-TH"/>
              </w:rPr>
            </w:pPr>
            <w:r w:rsidRPr="00467983">
              <w:rPr>
                <w:rFonts w:cs="Arial"/>
                <w:snapToGrid w:val="0"/>
                <w:color w:val="000000"/>
                <w:sz w:val="16"/>
                <w:szCs w:val="16"/>
                <w:lang w:eastAsia="th-TH"/>
              </w:rPr>
              <w:tab/>
              <w:t>2018</w:t>
            </w:r>
          </w:p>
        </w:tc>
        <w:tc>
          <w:tcPr>
            <w:tcW w:w="1512" w:type="dxa"/>
            <w:tcBorders>
              <w:top w:val="single" w:sz="4" w:space="0" w:color="auto"/>
              <w:bottom w:val="nil"/>
            </w:tcBorders>
            <w:vAlign w:val="bottom"/>
          </w:tcPr>
          <w:p w:rsidR="009A5D8F" w:rsidRPr="00467983" w:rsidRDefault="009A5D8F" w:rsidP="002F6AFA">
            <w:pPr>
              <w:pStyle w:val="a1"/>
              <w:tabs>
                <w:tab w:val="right" w:pos="1291"/>
              </w:tabs>
              <w:spacing w:line="180" w:lineRule="exact"/>
              <w:ind w:right="-46"/>
              <w:rPr>
                <w:rFonts w:cs="Arial"/>
                <w:snapToGrid w:val="0"/>
                <w:color w:val="000000"/>
                <w:sz w:val="16"/>
                <w:szCs w:val="16"/>
                <w:lang w:eastAsia="th-TH"/>
              </w:rPr>
            </w:pPr>
            <w:r w:rsidRPr="00467983">
              <w:rPr>
                <w:rFonts w:cs="Arial"/>
                <w:snapToGrid w:val="0"/>
                <w:color w:val="000000"/>
                <w:sz w:val="16"/>
                <w:szCs w:val="16"/>
                <w:lang w:eastAsia="th-TH"/>
              </w:rPr>
              <w:tab/>
              <w:t>2019</w:t>
            </w:r>
          </w:p>
        </w:tc>
        <w:tc>
          <w:tcPr>
            <w:tcW w:w="1512" w:type="dxa"/>
            <w:tcBorders>
              <w:top w:val="single" w:sz="4" w:space="0" w:color="auto"/>
              <w:bottom w:val="nil"/>
            </w:tcBorders>
            <w:vAlign w:val="bottom"/>
          </w:tcPr>
          <w:p w:rsidR="009A5D8F" w:rsidRPr="00467983" w:rsidRDefault="009A5D8F" w:rsidP="002F6AFA">
            <w:pPr>
              <w:pStyle w:val="a1"/>
              <w:tabs>
                <w:tab w:val="right" w:pos="1304"/>
              </w:tabs>
              <w:spacing w:line="180" w:lineRule="exact"/>
              <w:ind w:right="-46"/>
              <w:rPr>
                <w:rFonts w:cs="Arial"/>
                <w:snapToGrid w:val="0"/>
                <w:color w:val="000000"/>
                <w:sz w:val="16"/>
                <w:szCs w:val="16"/>
                <w:cs/>
                <w:lang w:eastAsia="th-TH"/>
              </w:rPr>
            </w:pPr>
            <w:r w:rsidRPr="00467983">
              <w:rPr>
                <w:rFonts w:cs="Arial"/>
                <w:snapToGrid w:val="0"/>
                <w:color w:val="000000"/>
                <w:sz w:val="16"/>
                <w:szCs w:val="16"/>
                <w:lang w:eastAsia="th-TH"/>
              </w:rPr>
              <w:tab/>
              <w:t>2018</w:t>
            </w:r>
          </w:p>
        </w:tc>
        <w:tc>
          <w:tcPr>
            <w:tcW w:w="1512" w:type="dxa"/>
            <w:tcBorders>
              <w:top w:val="single" w:sz="4" w:space="0" w:color="auto"/>
              <w:bottom w:val="nil"/>
            </w:tcBorders>
            <w:vAlign w:val="bottom"/>
          </w:tcPr>
          <w:p w:rsidR="009A5D8F" w:rsidRPr="00467983" w:rsidRDefault="009A5D8F" w:rsidP="002F6AFA">
            <w:pPr>
              <w:pStyle w:val="a1"/>
              <w:tabs>
                <w:tab w:val="right" w:pos="1291"/>
              </w:tabs>
              <w:spacing w:line="180" w:lineRule="exact"/>
              <w:ind w:right="-72"/>
              <w:rPr>
                <w:rFonts w:cs="Arial"/>
                <w:snapToGrid w:val="0"/>
                <w:color w:val="000000"/>
                <w:sz w:val="16"/>
                <w:szCs w:val="16"/>
                <w:lang w:eastAsia="th-TH"/>
              </w:rPr>
            </w:pPr>
            <w:r w:rsidRPr="00467983">
              <w:rPr>
                <w:rFonts w:cs="Arial"/>
                <w:snapToGrid w:val="0"/>
                <w:color w:val="000000"/>
                <w:sz w:val="16"/>
                <w:szCs w:val="16"/>
                <w:lang w:eastAsia="th-TH"/>
              </w:rPr>
              <w:tab/>
              <w:t>2019</w:t>
            </w:r>
          </w:p>
        </w:tc>
        <w:tc>
          <w:tcPr>
            <w:tcW w:w="1512" w:type="dxa"/>
            <w:tcBorders>
              <w:top w:val="single" w:sz="4" w:space="0" w:color="auto"/>
              <w:bottom w:val="nil"/>
            </w:tcBorders>
            <w:vAlign w:val="bottom"/>
          </w:tcPr>
          <w:p w:rsidR="009A5D8F" w:rsidRPr="00467983" w:rsidRDefault="009A5D8F" w:rsidP="002F6AFA">
            <w:pPr>
              <w:pStyle w:val="a1"/>
              <w:tabs>
                <w:tab w:val="right" w:pos="1304"/>
              </w:tabs>
              <w:spacing w:line="180" w:lineRule="exact"/>
              <w:ind w:right="-46"/>
              <w:rPr>
                <w:rFonts w:cs="Arial"/>
                <w:snapToGrid w:val="0"/>
                <w:color w:val="000000"/>
                <w:sz w:val="16"/>
                <w:szCs w:val="16"/>
                <w:cs/>
                <w:lang w:eastAsia="th-TH"/>
              </w:rPr>
            </w:pPr>
            <w:r w:rsidRPr="00467983">
              <w:rPr>
                <w:rFonts w:cs="Arial"/>
                <w:snapToGrid w:val="0"/>
                <w:color w:val="000000"/>
                <w:sz w:val="16"/>
                <w:szCs w:val="16"/>
                <w:lang w:eastAsia="th-TH"/>
              </w:rPr>
              <w:tab/>
              <w:t>2018</w:t>
            </w:r>
          </w:p>
        </w:tc>
      </w:tr>
      <w:tr w:rsidR="00B519A1" w:rsidRPr="00467983" w:rsidTr="002F6AFA">
        <w:tc>
          <w:tcPr>
            <w:tcW w:w="5310" w:type="dxa"/>
            <w:tcBorders>
              <w:bottom w:val="nil"/>
            </w:tcBorders>
            <w:vAlign w:val="center"/>
          </w:tcPr>
          <w:p w:rsidR="009A5D8F" w:rsidRPr="00467983" w:rsidRDefault="009A5D8F" w:rsidP="002F6AFA">
            <w:pPr>
              <w:tabs>
                <w:tab w:val="left" w:pos="1620"/>
              </w:tabs>
              <w:spacing w:line="180" w:lineRule="exact"/>
              <w:ind w:left="-77" w:right="-108"/>
              <w:rPr>
                <w:rFonts w:ascii="Arial" w:hAnsi="Arial" w:cs="Arial"/>
                <w:color w:val="000000"/>
                <w:sz w:val="16"/>
                <w:szCs w:val="16"/>
              </w:rPr>
            </w:pP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c>
          <w:tcPr>
            <w:tcW w:w="1512" w:type="dxa"/>
            <w:tcBorders>
              <w:bottom w:val="single" w:sz="4" w:space="0" w:color="auto"/>
            </w:tcBorders>
            <w:vAlign w:val="center"/>
          </w:tcPr>
          <w:p w:rsidR="009A5D8F" w:rsidRPr="00467983" w:rsidRDefault="009A5D8F" w:rsidP="002F6AFA">
            <w:pPr>
              <w:tabs>
                <w:tab w:val="decimal" w:pos="1296"/>
              </w:tabs>
              <w:spacing w:line="180" w:lineRule="exact"/>
              <w:ind w:right="-72"/>
              <w:jc w:val="both"/>
              <w:rPr>
                <w:rFonts w:ascii="Arial" w:hAnsi="Arial" w:cs="Arial"/>
                <w:b/>
                <w:bCs/>
                <w:color w:val="000000"/>
                <w:sz w:val="16"/>
                <w:szCs w:val="16"/>
              </w:rPr>
            </w:pPr>
            <w:r w:rsidRPr="00467983">
              <w:rPr>
                <w:rFonts w:ascii="Arial" w:hAnsi="Arial" w:cs="Arial"/>
                <w:b/>
                <w:bCs/>
                <w:color w:val="000000"/>
                <w:sz w:val="16"/>
                <w:szCs w:val="16"/>
              </w:rPr>
              <w:t>Baht</w:t>
            </w:r>
          </w:p>
        </w:tc>
      </w:tr>
      <w:tr w:rsidR="00B519A1" w:rsidRPr="00467983" w:rsidTr="002F6AFA">
        <w:tblPrEx>
          <w:tblBorders>
            <w:bottom w:val="none" w:sz="0" w:space="0" w:color="auto"/>
          </w:tblBorders>
        </w:tblPrEx>
        <w:tc>
          <w:tcPr>
            <w:tcW w:w="5310" w:type="dxa"/>
          </w:tcPr>
          <w:p w:rsidR="0079169E" w:rsidRPr="00467983" w:rsidRDefault="002E567B" w:rsidP="002F6AFA">
            <w:pPr>
              <w:tabs>
                <w:tab w:val="left" w:pos="821"/>
              </w:tabs>
              <w:ind w:left="-77"/>
              <w:rPr>
                <w:rFonts w:ascii="Arial" w:hAnsi="Arial" w:cs="Arial"/>
                <w:color w:val="000000"/>
                <w:sz w:val="16"/>
                <w:szCs w:val="16"/>
                <w:cs/>
              </w:rPr>
            </w:pPr>
            <w:r w:rsidRPr="00467983">
              <w:rPr>
                <w:rFonts w:ascii="Arial" w:hAnsi="Arial" w:cs="Arial"/>
                <w:color w:val="000000"/>
                <w:sz w:val="16"/>
                <w:szCs w:val="16"/>
              </w:rPr>
              <w:t>Segment assets</w:t>
            </w:r>
          </w:p>
        </w:tc>
        <w:tc>
          <w:tcPr>
            <w:tcW w:w="1512" w:type="dxa"/>
            <w:tcBorders>
              <w:top w:val="single" w:sz="4" w:space="0" w:color="auto"/>
            </w:tcBorders>
            <w:shd w:val="clear" w:color="auto" w:fill="FAFAFA"/>
          </w:tcPr>
          <w:p w:rsidR="0079169E" w:rsidRPr="00467983" w:rsidRDefault="0079169E" w:rsidP="002F6AFA">
            <w:pPr>
              <w:tabs>
                <w:tab w:val="decimal" w:pos="1305"/>
              </w:tabs>
              <w:ind w:right="-72"/>
              <w:jc w:val="both"/>
              <w:rPr>
                <w:rFonts w:ascii="Arial" w:hAnsi="Arial" w:cs="Arial"/>
                <w:snapToGrid w:val="0"/>
                <w:color w:val="000000"/>
                <w:sz w:val="16"/>
                <w:szCs w:val="16"/>
                <w:lang w:eastAsia="th-TH"/>
              </w:rPr>
            </w:pPr>
          </w:p>
        </w:tc>
        <w:tc>
          <w:tcPr>
            <w:tcW w:w="1512" w:type="dxa"/>
            <w:tcBorders>
              <w:top w:val="single" w:sz="4" w:space="0" w:color="auto"/>
            </w:tcBorders>
          </w:tcPr>
          <w:p w:rsidR="0079169E" w:rsidRPr="00467983" w:rsidRDefault="0079169E" w:rsidP="002F6AFA">
            <w:pPr>
              <w:tabs>
                <w:tab w:val="decimal" w:pos="1305"/>
              </w:tabs>
              <w:ind w:right="-72"/>
              <w:jc w:val="both"/>
              <w:rPr>
                <w:rFonts w:ascii="Arial" w:hAnsi="Arial" w:cs="Arial"/>
                <w:snapToGrid w:val="0"/>
                <w:color w:val="000000"/>
                <w:sz w:val="16"/>
                <w:szCs w:val="16"/>
                <w:lang w:eastAsia="th-TH"/>
              </w:rPr>
            </w:pPr>
          </w:p>
        </w:tc>
        <w:tc>
          <w:tcPr>
            <w:tcW w:w="1512" w:type="dxa"/>
            <w:tcBorders>
              <w:top w:val="single" w:sz="4" w:space="0" w:color="auto"/>
            </w:tcBorders>
            <w:shd w:val="clear" w:color="auto" w:fill="FAFAFA"/>
          </w:tcPr>
          <w:p w:rsidR="0079169E" w:rsidRPr="00467983" w:rsidRDefault="0079169E" w:rsidP="002F6AFA">
            <w:pPr>
              <w:tabs>
                <w:tab w:val="decimal" w:pos="1305"/>
              </w:tabs>
              <w:ind w:right="-72"/>
              <w:jc w:val="both"/>
              <w:rPr>
                <w:rFonts w:ascii="Arial" w:hAnsi="Arial" w:cs="Arial"/>
                <w:snapToGrid w:val="0"/>
                <w:color w:val="000000"/>
                <w:sz w:val="16"/>
                <w:szCs w:val="16"/>
                <w:lang w:eastAsia="th-TH"/>
              </w:rPr>
            </w:pPr>
          </w:p>
        </w:tc>
        <w:tc>
          <w:tcPr>
            <w:tcW w:w="1512" w:type="dxa"/>
            <w:tcBorders>
              <w:top w:val="single" w:sz="4" w:space="0" w:color="auto"/>
            </w:tcBorders>
          </w:tcPr>
          <w:p w:rsidR="0079169E" w:rsidRPr="00467983" w:rsidRDefault="0079169E" w:rsidP="002F6AFA">
            <w:pPr>
              <w:tabs>
                <w:tab w:val="decimal" w:pos="1305"/>
              </w:tabs>
              <w:ind w:right="-72"/>
              <w:jc w:val="both"/>
              <w:rPr>
                <w:rFonts w:ascii="Arial" w:hAnsi="Arial" w:cs="Arial"/>
                <w:snapToGrid w:val="0"/>
                <w:color w:val="000000"/>
                <w:sz w:val="16"/>
                <w:szCs w:val="16"/>
                <w:lang w:eastAsia="th-TH"/>
              </w:rPr>
            </w:pPr>
          </w:p>
        </w:tc>
        <w:tc>
          <w:tcPr>
            <w:tcW w:w="1512" w:type="dxa"/>
            <w:tcBorders>
              <w:top w:val="single" w:sz="4" w:space="0" w:color="auto"/>
            </w:tcBorders>
            <w:shd w:val="clear" w:color="auto" w:fill="FAFAFA"/>
          </w:tcPr>
          <w:p w:rsidR="0079169E" w:rsidRPr="00467983" w:rsidRDefault="0079169E" w:rsidP="002F6AFA">
            <w:pPr>
              <w:tabs>
                <w:tab w:val="decimal" w:pos="1305"/>
              </w:tabs>
              <w:ind w:right="-72"/>
              <w:jc w:val="both"/>
              <w:rPr>
                <w:rFonts w:ascii="Arial" w:hAnsi="Arial" w:cs="Arial"/>
                <w:snapToGrid w:val="0"/>
                <w:color w:val="000000"/>
                <w:sz w:val="16"/>
                <w:szCs w:val="16"/>
                <w:lang w:eastAsia="th-TH"/>
              </w:rPr>
            </w:pPr>
          </w:p>
        </w:tc>
        <w:tc>
          <w:tcPr>
            <w:tcW w:w="1512" w:type="dxa"/>
            <w:tcBorders>
              <w:top w:val="single" w:sz="4" w:space="0" w:color="auto"/>
            </w:tcBorders>
          </w:tcPr>
          <w:p w:rsidR="0079169E" w:rsidRPr="00467983" w:rsidRDefault="0079169E" w:rsidP="002F6AFA">
            <w:pPr>
              <w:tabs>
                <w:tab w:val="decimal" w:pos="1305"/>
              </w:tabs>
              <w:ind w:right="-72"/>
              <w:jc w:val="both"/>
              <w:rPr>
                <w:rFonts w:ascii="Arial" w:hAnsi="Arial" w:cs="Arial"/>
                <w:snapToGrid w:val="0"/>
                <w:color w:val="000000"/>
                <w:sz w:val="16"/>
                <w:szCs w:val="16"/>
                <w:lang w:eastAsia="th-TH"/>
              </w:rPr>
            </w:pPr>
          </w:p>
        </w:tc>
      </w:tr>
      <w:tr w:rsidR="00B519A1" w:rsidRPr="00467983" w:rsidTr="002F6AFA">
        <w:tblPrEx>
          <w:tblBorders>
            <w:bottom w:val="none" w:sz="0" w:space="0" w:color="auto"/>
          </w:tblBorders>
        </w:tblPrEx>
        <w:tc>
          <w:tcPr>
            <w:tcW w:w="5310" w:type="dxa"/>
            <w:vAlign w:val="center"/>
          </w:tcPr>
          <w:p w:rsidR="009A5D8F" w:rsidRPr="00467983" w:rsidRDefault="002E567B" w:rsidP="002F6AFA">
            <w:pPr>
              <w:tabs>
                <w:tab w:val="left" w:pos="1147"/>
              </w:tabs>
              <w:spacing w:line="180" w:lineRule="exact"/>
              <w:ind w:left="-77" w:right="-108"/>
              <w:rPr>
                <w:rFonts w:ascii="Arial" w:hAnsi="Arial" w:cs="Arial"/>
                <w:color w:val="000000"/>
                <w:sz w:val="16"/>
                <w:szCs w:val="16"/>
              </w:rPr>
            </w:pPr>
            <w:r>
              <w:rPr>
                <w:rFonts w:ascii="Arial" w:hAnsi="Arial" w:cs="Arial"/>
                <w:color w:val="000000"/>
                <w:sz w:val="16"/>
                <w:szCs w:val="16"/>
              </w:rPr>
              <w:t xml:space="preserve">   </w:t>
            </w:r>
            <w:r w:rsidR="009A5D8F" w:rsidRPr="00467983">
              <w:rPr>
                <w:rFonts w:ascii="Arial" w:hAnsi="Arial" w:cs="Arial"/>
                <w:color w:val="000000"/>
                <w:sz w:val="16"/>
                <w:szCs w:val="16"/>
              </w:rPr>
              <w:t>- Domestic</w:t>
            </w:r>
          </w:p>
        </w:tc>
        <w:tc>
          <w:tcPr>
            <w:tcW w:w="1512" w:type="dxa"/>
            <w:shd w:val="clear" w:color="auto" w:fill="FAFAFA"/>
          </w:tcPr>
          <w:p w:rsidR="009A5D8F" w:rsidRPr="00467983" w:rsidRDefault="00B969B1" w:rsidP="002F6AFA">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44,728,556</w:t>
            </w:r>
          </w:p>
        </w:tc>
        <w:tc>
          <w:tcPr>
            <w:tcW w:w="1512" w:type="dxa"/>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38,895,171</w:t>
            </w:r>
          </w:p>
        </w:tc>
        <w:tc>
          <w:tcPr>
            <w:tcW w:w="1512" w:type="dxa"/>
            <w:shd w:val="clear" w:color="auto" w:fill="FAFAFA"/>
          </w:tcPr>
          <w:p w:rsidR="009A5D8F" w:rsidRPr="00467983" w:rsidRDefault="00F76C62" w:rsidP="002F6AFA">
            <w:pPr>
              <w:tabs>
                <w:tab w:val="decimal" w:pos="1305"/>
              </w:tabs>
              <w:spacing w:line="180" w:lineRule="exact"/>
              <w:ind w:right="-72"/>
              <w:jc w:val="both"/>
              <w:rPr>
                <w:rFonts w:ascii="Arial" w:hAnsi="Arial" w:cs="Cordia New"/>
                <w:snapToGrid w:val="0"/>
                <w:color w:val="000000"/>
                <w:sz w:val="16"/>
                <w:szCs w:val="16"/>
                <w:lang w:eastAsia="th-TH"/>
              </w:rPr>
            </w:pPr>
            <w:r>
              <w:rPr>
                <w:rFonts w:ascii="Arial" w:hAnsi="Arial" w:cs="Cordia New"/>
                <w:snapToGrid w:val="0"/>
                <w:color w:val="000000"/>
                <w:sz w:val="16"/>
                <w:szCs w:val="16"/>
                <w:lang w:eastAsia="th-TH"/>
              </w:rPr>
              <w:t>45,695,498</w:t>
            </w:r>
          </w:p>
        </w:tc>
        <w:tc>
          <w:tcPr>
            <w:tcW w:w="1512" w:type="dxa"/>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47,548,629</w:t>
            </w:r>
          </w:p>
        </w:tc>
        <w:tc>
          <w:tcPr>
            <w:tcW w:w="1512" w:type="dxa"/>
            <w:shd w:val="clear" w:color="auto" w:fill="FAFAFA"/>
          </w:tcPr>
          <w:p w:rsidR="009A5D8F" w:rsidRPr="00467983" w:rsidRDefault="00F76C62" w:rsidP="002F6AFA">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90,424,054</w:t>
            </w:r>
          </w:p>
        </w:tc>
        <w:tc>
          <w:tcPr>
            <w:tcW w:w="1512" w:type="dxa"/>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86,443,800</w:t>
            </w:r>
          </w:p>
        </w:tc>
      </w:tr>
      <w:tr w:rsidR="00B519A1" w:rsidRPr="00467983" w:rsidTr="002F6AFA">
        <w:tblPrEx>
          <w:tblBorders>
            <w:bottom w:val="none" w:sz="0" w:space="0" w:color="auto"/>
          </w:tblBorders>
        </w:tblPrEx>
        <w:tc>
          <w:tcPr>
            <w:tcW w:w="5310" w:type="dxa"/>
            <w:vAlign w:val="center"/>
          </w:tcPr>
          <w:p w:rsidR="009A5D8F" w:rsidRPr="00467983" w:rsidRDefault="002E567B" w:rsidP="002F6AFA">
            <w:pPr>
              <w:tabs>
                <w:tab w:val="left" w:pos="1147"/>
              </w:tabs>
              <w:spacing w:line="180" w:lineRule="exact"/>
              <w:ind w:left="-77" w:right="-108"/>
              <w:rPr>
                <w:rFonts w:ascii="Arial" w:hAnsi="Arial" w:cs="Arial"/>
                <w:color w:val="000000"/>
                <w:sz w:val="16"/>
                <w:szCs w:val="16"/>
              </w:rPr>
            </w:pPr>
            <w:r>
              <w:rPr>
                <w:rFonts w:ascii="Arial" w:hAnsi="Arial" w:cs="Arial"/>
                <w:color w:val="000000"/>
                <w:sz w:val="16"/>
                <w:szCs w:val="16"/>
              </w:rPr>
              <w:t xml:space="preserve">   </w:t>
            </w:r>
            <w:r w:rsidR="009A5D8F" w:rsidRPr="00467983">
              <w:rPr>
                <w:rFonts w:ascii="Arial" w:hAnsi="Arial" w:cs="Arial"/>
                <w:color w:val="000000"/>
                <w:sz w:val="16"/>
                <w:szCs w:val="16"/>
              </w:rPr>
              <w:t>- Export</w:t>
            </w:r>
          </w:p>
        </w:tc>
        <w:tc>
          <w:tcPr>
            <w:tcW w:w="1512" w:type="dxa"/>
            <w:shd w:val="clear" w:color="auto" w:fill="FAFAFA"/>
          </w:tcPr>
          <w:p w:rsidR="009A5D8F" w:rsidRPr="00467983" w:rsidRDefault="00CC72EB" w:rsidP="002F6AFA">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591,854,746</w:t>
            </w:r>
          </w:p>
        </w:tc>
        <w:tc>
          <w:tcPr>
            <w:tcW w:w="1512" w:type="dxa"/>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456,185,393</w:t>
            </w:r>
          </w:p>
        </w:tc>
        <w:tc>
          <w:tcPr>
            <w:tcW w:w="1512" w:type="dxa"/>
            <w:shd w:val="clear" w:color="auto" w:fill="FAFAFA"/>
          </w:tcPr>
          <w:p w:rsidR="009A5D8F" w:rsidRPr="00467983" w:rsidRDefault="00B969B1"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w:t>
            </w:r>
            <w:r w:rsidRPr="00467983">
              <w:rPr>
                <w:rFonts w:ascii="Arial" w:hAnsi="Arial" w:cs="Arial"/>
                <w:snapToGrid w:val="0"/>
                <w:color w:val="000000"/>
                <w:sz w:val="16"/>
                <w:szCs w:val="16"/>
                <w:cs/>
                <w:lang w:eastAsia="th-TH"/>
              </w:rPr>
              <w:t xml:space="preserve">       </w:t>
            </w:r>
          </w:p>
        </w:tc>
        <w:tc>
          <w:tcPr>
            <w:tcW w:w="1512" w:type="dxa"/>
            <w:shd w:val="clear" w:color="auto" w:fill="FAFAFA"/>
          </w:tcPr>
          <w:p w:rsidR="009A5D8F" w:rsidRPr="00467983" w:rsidRDefault="00E96336" w:rsidP="002F6AFA">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591,854,746</w:t>
            </w:r>
          </w:p>
        </w:tc>
        <w:tc>
          <w:tcPr>
            <w:tcW w:w="1512" w:type="dxa"/>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456,185,393</w:t>
            </w:r>
          </w:p>
        </w:tc>
      </w:tr>
      <w:tr w:rsidR="00B519A1" w:rsidRPr="00467983" w:rsidTr="002F6AFA">
        <w:tblPrEx>
          <w:tblBorders>
            <w:bottom w:val="none" w:sz="0" w:space="0" w:color="auto"/>
          </w:tblBorders>
        </w:tblPrEx>
        <w:tc>
          <w:tcPr>
            <w:tcW w:w="5310" w:type="dxa"/>
            <w:vAlign w:val="center"/>
          </w:tcPr>
          <w:p w:rsidR="009A5D8F" w:rsidRPr="00467983" w:rsidRDefault="009A5D8F" w:rsidP="002F6AFA">
            <w:pPr>
              <w:tabs>
                <w:tab w:val="left" w:pos="1620"/>
              </w:tabs>
              <w:spacing w:line="180" w:lineRule="exact"/>
              <w:ind w:left="-77" w:right="-108"/>
              <w:rPr>
                <w:rFonts w:ascii="Arial" w:hAnsi="Arial" w:cs="Arial"/>
                <w:color w:val="000000"/>
                <w:sz w:val="16"/>
                <w:szCs w:val="16"/>
              </w:rPr>
            </w:pPr>
            <w:r w:rsidRPr="00467983">
              <w:rPr>
                <w:rFonts w:ascii="Arial" w:hAnsi="Arial" w:cs="Arial"/>
                <w:color w:val="000000"/>
                <w:sz w:val="16"/>
                <w:szCs w:val="16"/>
              </w:rPr>
              <w:t>Unallocated assets</w:t>
            </w:r>
          </w:p>
        </w:tc>
        <w:tc>
          <w:tcPr>
            <w:tcW w:w="1512" w:type="dxa"/>
            <w:shd w:val="clear" w:color="auto" w:fill="FAFAFA"/>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rsidR="009A5D8F" w:rsidRPr="00467983" w:rsidRDefault="00E96336" w:rsidP="002F6AFA">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1,</w:t>
            </w:r>
            <w:r w:rsidR="00F76C62">
              <w:rPr>
                <w:rFonts w:ascii="Arial" w:hAnsi="Arial" w:cs="Arial"/>
                <w:snapToGrid w:val="0"/>
                <w:color w:val="000000"/>
                <w:sz w:val="16"/>
                <w:szCs w:val="16"/>
                <w:lang w:eastAsia="th-TH"/>
              </w:rPr>
              <w:t>326,761,468</w:t>
            </w:r>
          </w:p>
        </w:tc>
        <w:tc>
          <w:tcPr>
            <w:tcW w:w="1512" w:type="dxa"/>
            <w:tcBorders>
              <w:bottom w:val="single" w:sz="4" w:space="0" w:color="auto"/>
            </w:tcBorders>
            <w:vAlign w:val="bottom"/>
          </w:tcPr>
          <w:p w:rsidR="009A5D8F" w:rsidRPr="00467983" w:rsidRDefault="009A5D8F" w:rsidP="002F6AFA">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1,446,106,353</w:t>
            </w:r>
          </w:p>
        </w:tc>
      </w:tr>
      <w:tr w:rsidR="00A30B94" w:rsidRPr="00467983" w:rsidTr="00D904AB">
        <w:tblPrEx>
          <w:tblBorders>
            <w:bottom w:val="none" w:sz="0" w:space="0" w:color="auto"/>
          </w:tblBorders>
        </w:tblPrEx>
        <w:tc>
          <w:tcPr>
            <w:tcW w:w="5310"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A30B94" w:rsidRPr="00467983" w:rsidTr="002F6AFA">
        <w:tblPrEx>
          <w:tblBorders>
            <w:bottom w:val="none" w:sz="0" w:space="0" w:color="auto"/>
          </w:tblBorders>
        </w:tblPrEx>
        <w:tc>
          <w:tcPr>
            <w:tcW w:w="5310" w:type="dxa"/>
          </w:tcPr>
          <w:p w:rsidR="00A30B94" w:rsidRPr="00467983" w:rsidRDefault="00A30B94" w:rsidP="00A30B94">
            <w:pPr>
              <w:tabs>
                <w:tab w:val="left" w:pos="1620"/>
              </w:tabs>
              <w:spacing w:line="180" w:lineRule="exact"/>
              <w:ind w:left="-77" w:right="-108"/>
              <w:rPr>
                <w:rFonts w:ascii="Arial" w:hAnsi="Arial" w:cs="Arial"/>
                <w:color w:val="000000"/>
                <w:sz w:val="16"/>
                <w:szCs w:val="16"/>
              </w:rPr>
            </w:pPr>
            <w:r w:rsidRPr="00467983">
              <w:rPr>
                <w:rFonts w:ascii="Arial" w:hAnsi="Arial" w:cs="Arial"/>
                <w:color w:val="000000"/>
                <w:sz w:val="16"/>
                <w:szCs w:val="16"/>
              </w:rPr>
              <w:t>Total assets</w:t>
            </w: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2,009,040,268</w:t>
            </w:r>
          </w:p>
        </w:tc>
        <w:tc>
          <w:tcPr>
            <w:tcW w:w="1512" w:type="dxa"/>
            <w:tcBorders>
              <w:bottom w:val="single" w:sz="4" w:space="0" w:color="auto"/>
            </w:tcBorders>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fldChar w:fldCharType="begin"/>
            </w:r>
            <w:r w:rsidRPr="00467983">
              <w:rPr>
                <w:rFonts w:ascii="Arial" w:hAnsi="Arial" w:cs="Arial"/>
                <w:snapToGrid w:val="0"/>
                <w:color w:val="000000"/>
                <w:sz w:val="16"/>
                <w:szCs w:val="16"/>
                <w:lang w:eastAsia="th-TH"/>
              </w:rPr>
              <w:instrText xml:space="preserve"> =SUM(ABOVE) </w:instrText>
            </w:r>
            <w:r w:rsidRPr="00467983">
              <w:rPr>
                <w:rFonts w:ascii="Arial" w:hAnsi="Arial" w:cs="Arial"/>
                <w:snapToGrid w:val="0"/>
                <w:color w:val="000000"/>
                <w:sz w:val="16"/>
                <w:szCs w:val="16"/>
                <w:lang w:eastAsia="th-TH"/>
              </w:rPr>
              <w:fldChar w:fldCharType="separate"/>
            </w:r>
            <w:r w:rsidRPr="00467983">
              <w:rPr>
                <w:rFonts w:ascii="Arial" w:hAnsi="Arial" w:cs="Arial"/>
                <w:snapToGrid w:val="0"/>
                <w:color w:val="000000"/>
                <w:sz w:val="16"/>
                <w:szCs w:val="16"/>
                <w:lang w:eastAsia="th-TH"/>
              </w:rPr>
              <w:t>1,988,735,546</w:t>
            </w:r>
            <w:r w:rsidRPr="00467983">
              <w:rPr>
                <w:rFonts w:ascii="Arial" w:hAnsi="Arial" w:cs="Arial"/>
                <w:snapToGrid w:val="0"/>
                <w:color w:val="000000"/>
                <w:sz w:val="16"/>
                <w:szCs w:val="16"/>
                <w:lang w:eastAsia="th-TH"/>
              </w:rPr>
              <w:fldChar w:fldCharType="end"/>
            </w:r>
          </w:p>
        </w:tc>
      </w:tr>
      <w:tr w:rsidR="00A30B94" w:rsidRPr="00467983" w:rsidTr="00D904AB">
        <w:tblPrEx>
          <w:tblBorders>
            <w:bottom w:val="none" w:sz="0" w:space="0" w:color="auto"/>
          </w:tblBorders>
        </w:tblPrEx>
        <w:tc>
          <w:tcPr>
            <w:tcW w:w="5310"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A30B94" w:rsidRPr="00467983" w:rsidTr="002F6AFA">
        <w:tblPrEx>
          <w:tblBorders>
            <w:bottom w:val="none" w:sz="0" w:space="0" w:color="auto"/>
          </w:tblBorders>
        </w:tblPrEx>
        <w:tc>
          <w:tcPr>
            <w:tcW w:w="5310" w:type="dxa"/>
            <w:vAlign w:val="center"/>
          </w:tcPr>
          <w:p w:rsidR="00A30B94" w:rsidRPr="00467983" w:rsidRDefault="00A30B94" w:rsidP="00A30B94">
            <w:pPr>
              <w:tabs>
                <w:tab w:val="left" w:pos="1620"/>
              </w:tabs>
              <w:spacing w:line="180" w:lineRule="exact"/>
              <w:ind w:left="-77" w:right="-108"/>
              <w:rPr>
                <w:rFonts w:ascii="Arial" w:hAnsi="Arial" w:cs="Arial"/>
                <w:color w:val="000000"/>
                <w:sz w:val="16"/>
                <w:szCs w:val="16"/>
              </w:rPr>
            </w:pPr>
            <w:r w:rsidRPr="00467983">
              <w:rPr>
                <w:rFonts w:ascii="Arial" w:hAnsi="Arial" w:cs="Arial"/>
                <w:color w:val="000000"/>
                <w:sz w:val="16"/>
                <w:szCs w:val="16"/>
              </w:rPr>
              <w:t>Segment liabilities</w:t>
            </w: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 xml:space="preserve">-       </w:t>
            </w:r>
          </w:p>
        </w:tc>
        <w:tc>
          <w:tcPr>
            <w:tcW w:w="1512" w:type="dx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 xml:space="preserve">-       </w:t>
            </w:r>
          </w:p>
        </w:tc>
      </w:tr>
      <w:tr w:rsidR="00A30B94" w:rsidRPr="00467983" w:rsidTr="002F6AFA">
        <w:tblPrEx>
          <w:tblBorders>
            <w:bottom w:val="none" w:sz="0" w:space="0" w:color="auto"/>
          </w:tblBorders>
        </w:tblPrEx>
        <w:tc>
          <w:tcPr>
            <w:tcW w:w="5310" w:type="dxa"/>
            <w:vAlign w:val="center"/>
          </w:tcPr>
          <w:p w:rsidR="00A30B94" w:rsidRPr="00467983" w:rsidRDefault="00A30B94" w:rsidP="00A30B94">
            <w:pPr>
              <w:tabs>
                <w:tab w:val="left" w:pos="1620"/>
              </w:tabs>
              <w:spacing w:line="180" w:lineRule="exact"/>
              <w:ind w:left="-77" w:right="-108"/>
              <w:rPr>
                <w:rFonts w:ascii="Arial" w:hAnsi="Arial" w:cs="Arial"/>
                <w:color w:val="000000"/>
                <w:sz w:val="16"/>
                <w:szCs w:val="16"/>
              </w:rPr>
            </w:pPr>
            <w:r w:rsidRPr="00467983">
              <w:rPr>
                <w:rFonts w:ascii="Arial" w:hAnsi="Arial" w:cs="Arial"/>
                <w:color w:val="000000"/>
                <w:sz w:val="16"/>
                <w:szCs w:val="16"/>
              </w:rPr>
              <w:t>Unallocated liabilities</w:t>
            </w: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781,727,147</w:t>
            </w:r>
          </w:p>
        </w:tc>
        <w:tc>
          <w:tcPr>
            <w:tcW w:w="1512" w:type="dxa"/>
            <w:tcBorders>
              <w:bottom w:val="single" w:sz="4" w:space="0" w:color="auto"/>
            </w:tcBorders>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t>800,241,972</w:t>
            </w:r>
          </w:p>
        </w:tc>
      </w:tr>
      <w:tr w:rsidR="00A30B94" w:rsidRPr="00467983" w:rsidTr="00D904AB">
        <w:tblPrEx>
          <w:tblBorders>
            <w:bottom w:val="none" w:sz="0" w:space="0" w:color="auto"/>
          </w:tblBorders>
        </w:tblPrEx>
        <w:tc>
          <w:tcPr>
            <w:tcW w:w="5310" w:type="dxa"/>
            <w:vAlign w:val="center"/>
          </w:tcPr>
          <w:p w:rsidR="00A30B94" w:rsidRPr="00A30B94" w:rsidRDefault="00A30B94" w:rsidP="00A30B94">
            <w:pPr>
              <w:tabs>
                <w:tab w:val="left" w:pos="1620"/>
              </w:tabs>
              <w:ind w:left="36" w:right="-108"/>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rsidR="00A30B94" w:rsidRPr="00A30B94" w:rsidRDefault="00A30B94" w:rsidP="00A30B9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rsidR="00A30B94" w:rsidRPr="00A30B94" w:rsidRDefault="00A30B94" w:rsidP="00A30B94">
            <w:pPr>
              <w:tabs>
                <w:tab w:val="decimal" w:pos="1296"/>
              </w:tabs>
              <w:ind w:right="-72"/>
              <w:jc w:val="both"/>
              <w:rPr>
                <w:rFonts w:ascii="Arial" w:hAnsi="Arial" w:cs="Arial"/>
                <w:color w:val="000000"/>
                <w:sz w:val="10"/>
                <w:szCs w:val="10"/>
              </w:rPr>
            </w:pPr>
          </w:p>
        </w:tc>
      </w:tr>
      <w:tr w:rsidR="00A30B94" w:rsidRPr="00467983" w:rsidTr="002F6AFA">
        <w:tblPrEx>
          <w:tblBorders>
            <w:bottom w:val="none" w:sz="0" w:space="0" w:color="auto"/>
          </w:tblBorders>
        </w:tblPrEx>
        <w:tc>
          <w:tcPr>
            <w:tcW w:w="5310" w:type="dxa"/>
          </w:tcPr>
          <w:p w:rsidR="00A30B94" w:rsidRPr="00467983" w:rsidRDefault="00A30B94" w:rsidP="00A30B94">
            <w:pPr>
              <w:tabs>
                <w:tab w:val="left" w:pos="1620"/>
              </w:tabs>
              <w:spacing w:line="180" w:lineRule="exact"/>
              <w:ind w:left="-77" w:right="-108"/>
              <w:rPr>
                <w:rFonts w:ascii="Arial" w:hAnsi="Arial" w:cs="Arial"/>
                <w:color w:val="000000"/>
                <w:sz w:val="16"/>
                <w:szCs w:val="16"/>
              </w:rPr>
            </w:pPr>
            <w:r w:rsidRPr="00467983">
              <w:rPr>
                <w:rFonts w:ascii="Arial" w:hAnsi="Arial" w:cs="Arial"/>
                <w:color w:val="000000"/>
                <w:sz w:val="16"/>
                <w:szCs w:val="16"/>
              </w:rPr>
              <w:t>Total liabilities</w:t>
            </w:r>
          </w:p>
        </w:tc>
        <w:tc>
          <w:tcPr>
            <w:tcW w:w="1512" w:type="dxa"/>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781,727,147</w:t>
            </w:r>
          </w:p>
        </w:tc>
        <w:tc>
          <w:tcPr>
            <w:tcW w:w="1512" w:type="dxa"/>
            <w:tcBorders>
              <w:bottom w:val="single" w:sz="4" w:space="0" w:color="auto"/>
            </w:tcBorders>
          </w:tcPr>
          <w:p w:rsidR="00A30B94" w:rsidRPr="00467983" w:rsidRDefault="00A30B94" w:rsidP="00A30B94">
            <w:pPr>
              <w:tabs>
                <w:tab w:val="decimal" w:pos="1305"/>
              </w:tabs>
              <w:spacing w:line="180" w:lineRule="exact"/>
              <w:ind w:right="-72"/>
              <w:jc w:val="both"/>
              <w:rPr>
                <w:rFonts w:ascii="Arial" w:hAnsi="Arial" w:cs="Arial"/>
                <w:snapToGrid w:val="0"/>
                <w:color w:val="000000"/>
                <w:sz w:val="16"/>
                <w:szCs w:val="16"/>
                <w:lang w:eastAsia="th-TH"/>
              </w:rPr>
            </w:pPr>
            <w:r w:rsidRPr="00467983">
              <w:rPr>
                <w:rFonts w:ascii="Arial" w:hAnsi="Arial" w:cs="Arial"/>
                <w:snapToGrid w:val="0"/>
                <w:color w:val="000000"/>
                <w:sz w:val="16"/>
                <w:szCs w:val="16"/>
                <w:lang w:eastAsia="th-TH"/>
              </w:rPr>
              <w:fldChar w:fldCharType="begin"/>
            </w:r>
            <w:r w:rsidRPr="00467983">
              <w:rPr>
                <w:rFonts w:ascii="Arial" w:hAnsi="Arial" w:cs="Arial"/>
                <w:snapToGrid w:val="0"/>
                <w:color w:val="000000"/>
                <w:sz w:val="16"/>
                <w:szCs w:val="16"/>
                <w:lang w:eastAsia="th-TH"/>
              </w:rPr>
              <w:instrText xml:space="preserve"> =SUM(ABOVE) </w:instrText>
            </w:r>
            <w:r w:rsidRPr="00467983">
              <w:rPr>
                <w:rFonts w:ascii="Arial" w:hAnsi="Arial" w:cs="Arial"/>
                <w:snapToGrid w:val="0"/>
                <w:color w:val="000000"/>
                <w:sz w:val="16"/>
                <w:szCs w:val="16"/>
                <w:lang w:eastAsia="th-TH"/>
              </w:rPr>
              <w:fldChar w:fldCharType="separate"/>
            </w:r>
            <w:r w:rsidRPr="00467983">
              <w:rPr>
                <w:rFonts w:ascii="Arial" w:hAnsi="Arial" w:cs="Arial"/>
                <w:noProof/>
                <w:snapToGrid w:val="0"/>
                <w:color w:val="000000"/>
                <w:sz w:val="16"/>
                <w:szCs w:val="16"/>
                <w:lang w:eastAsia="th-TH"/>
              </w:rPr>
              <w:t>800,241,972</w:t>
            </w:r>
            <w:r w:rsidRPr="00467983">
              <w:rPr>
                <w:rFonts w:ascii="Arial" w:hAnsi="Arial" w:cs="Arial"/>
                <w:snapToGrid w:val="0"/>
                <w:color w:val="000000"/>
                <w:sz w:val="16"/>
                <w:szCs w:val="16"/>
                <w:lang w:eastAsia="th-TH"/>
              </w:rPr>
              <w:fldChar w:fldCharType="end"/>
            </w:r>
          </w:p>
        </w:tc>
      </w:tr>
    </w:tbl>
    <w:p w:rsidR="009A5D8F" w:rsidRPr="00823EE7" w:rsidRDefault="009A5D8F" w:rsidP="006E3520">
      <w:pPr>
        <w:pStyle w:val="a"/>
        <w:ind w:left="540" w:right="0" w:hanging="540"/>
        <w:jc w:val="both"/>
        <w:rPr>
          <w:rFonts w:ascii="Arial" w:hAnsi="Arial" w:cs="Arial"/>
          <w:b/>
          <w:bCs/>
          <w:color w:val="000000"/>
          <w:sz w:val="12"/>
          <w:szCs w:val="12"/>
        </w:rPr>
      </w:pPr>
    </w:p>
    <w:p w:rsidR="009A5D8F" w:rsidRPr="00823EE7" w:rsidRDefault="009A5D8F" w:rsidP="006E3520">
      <w:pPr>
        <w:pStyle w:val="a"/>
        <w:ind w:left="540" w:right="0" w:hanging="540"/>
        <w:jc w:val="both"/>
        <w:rPr>
          <w:rFonts w:ascii="Arial" w:hAnsi="Arial" w:cs="Arial"/>
          <w:b/>
          <w:bCs/>
          <w:color w:val="000000"/>
          <w:sz w:val="12"/>
          <w:szCs w:val="12"/>
        </w:rPr>
        <w:sectPr w:rsidR="009A5D8F" w:rsidRPr="00823EE7" w:rsidSect="00752D2A">
          <w:pgSz w:w="16834" w:h="11909" w:orient="landscape"/>
          <w:pgMar w:top="1440" w:right="720" w:bottom="720" w:left="1728" w:header="706" w:footer="706" w:gutter="0"/>
          <w:cols w:space="720"/>
          <w:docGrid w:linePitch="299"/>
        </w:sectPr>
      </w:pPr>
    </w:p>
    <w:p w:rsidR="000045ED" w:rsidRPr="00474885" w:rsidRDefault="000045ED" w:rsidP="006E3520">
      <w:pPr>
        <w:pStyle w:val="a"/>
        <w:ind w:left="540" w:right="0" w:hanging="540"/>
        <w:jc w:val="both"/>
        <w:rPr>
          <w:rFonts w:ascii="Arial" w:hAnsi="Arial" w:cs="Arial"/>
          <w:color w:val="000000"/>
          <w:sz w:val="18"/>
          <w:szCs w:val="18"/>
        </w:rPr>
      </w:pPr>
    </w:p>
    <w:p w:rsidR="000045ED" w:rsidRDefault="000045E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823EE7" w:rsidRPr="009949DC" w:rsidTr="005278F7">
        <w:trPr>
          <w:trHeight w:val="386"/>
        </w:trPr>
        <w:tc>
          <w:tcPr>
            <w:tcW w:w="9461" w:type="dxa"/>
            <w:shd w:val="clear" w:color="auto" w:fill="FFA543"/>
            <w:vAlign w:val="center"/>
            <w:hideMark/>
          </w:tcPr>
          <w:p w:rsidR="00823EE7" w:rsidRPr="009949DC" w:rsidRDefault="00823EE7" w:rsidP="005278F7">
            <w:pPr>
              <w:ind w:left="432" w:hanging="432"/>
              <w:jc w:val="both"/>
              <w:rPr>
                <w:rFonts w:ascii="Arial" w:eastAsia="Arial Unicode MS" w:hAnsi="Arial" w:cs="Arial"/>
                <w:b/>
                <w:bCs/>
                <w:color w:val="FFFFFF"/>
                <w:sz w:val="18"/>
                <w:szCs w:val="18"/>
              </w:rPr>
            </w:pPr>
            <w:r w:rsidRPr="00823EE7">
              <w:rPr>
                <w:rFonts w:ascii="Arial" w:eastAsia="Arial Unicode MS" w:hAnsi="Arial" w:cs="Arial"/>
                <w:b/>
                <w:bCs/>
                <w:color w:val="FFFFFF"/>
                <w:sz w:val="18"/>
                <w:szCs w:val="18"/>
              </w:rPr>
              <w:t>7</w:t>
            </w:r>
            <w:r w:rsidRPr="00823EE7">
              <w:rPr>
                <w:rFonts w:ascii="Arial" w:eastAsia="Arial Unicode MS" w:hAnsi="Arial" w:cs="Arial"/>
                <w:b/>
                <w:bCs/>
                <w:color w:val="FFFFFF"/>
                <w:sz w:val="18"/>
                <w:szCs w:val="18"/>
              </w:rPr>
              <w:tab/>
              <w:t>Cash and cash equivalents</w:t>
            </w:r>
          </w:p>
        </w:tc>
      </w:tr>
    </w:tbl>
    <w:p w:rsidR="00823EE7" w:rsidRPr="00474885" w:rsidRDefault="00823EE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86D6A" w:rsidRPr="00907CAC" w:rsidTr="00871A0F">
        <w:tc>
          <w:tcPr>
            <w:tcW w:w="3798" w:type="dxa"/>
          </w:tcPr>
          <w:p w:rsidR="00486D6A" w:rsidRPr="00907CAC" w:rsidRDefault="00486D6A" w:rsidP="00907CAC">
            <w:pPr>
              <w:pStyle w:val="a1"/>
              <w:ind w:left="27" w:right="0"/>
              <w:jc w:val="both"/>
              <w:rPr>
                <w:rFonts w:cs="Arial"/>
                <w:color w:val="000000"/>
                <w:sz w:val="18"/>
                <w:szCs w:val="18"/>
              </w:rPr>
            </w:pPr>
          </w:p>
        </w:tc>
        <w:tc>
          <w:tcPr>
            <w:tcW w:w="2880" w:type="dxa"/>
            <w:gridSpan w:val="2"/>
            <w:shd w:val="clear" w:color="auto" w:fill="auto"/>
          </w:tcPr>
          <w:p w:rsidR="00486D6A" w:rsidRPr="00907CAC" w:rsidRDefault="00486D6A"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Consolidated</w:t>
            </w:r>
          </w:p>
        </w:tc>
        <w:tc>
          <w:tcPr>
            <w:tcW w:w="2880" w:type="dxa"/>
            <w:gridSpan w:val="2"/>
            <w:shd w:val="clear" w:color="auto" w:fill="auto"/>
          </w:tcPr>
          <w:p w:rsidR="00486D6A" w:rsidRPr="00907CAC" w:rsidRDefault="00486D6A"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Separate</w:t>
            </w:r>
          </w:p>
        </w:tc>
      </w:tr>
      <w:tr w:rsidR="00486D6A" w:rsidRPr="00907CAC" w:rsidTr="00907CAC">
        <w:tc>
          <w:tcPr>
            <w:tcW w:w="3798" w:type="dxa"/>
          </w:tcPr>
          <w:p w:rsidR="00486D6A" w:rsidRPr="00907CAC" w:rsidRDefault="00486D6A" w:rsidP="00907CAC">
            <w:pPr>
              <w:pStyle w:val="a1"/>
              <w:ind w:left="27" w:right="0"/>
              <w:jc w:val="both"/>
              <w:rPr>
                <w:rFonts w:cs="Arial"/>
                <w:color w:val="000000"/>
                <w:sz w:val="18"/>
                <w:szCs w:val="18"/>
              </w:rPr>
            </w:pPr>
          </w:p>
        </w:tc>
        <w:tc>
          <w:tcPr>
            <w:tcW w:w="2880" w:type="dxa"/>
            <w:gridSpan w:val="2"/>
            <w:tcBorders>
              <w:bottom w:val="single" w:sz="4" w:space="0" w:color="auto"/>
            </w:tcBorders>
            <w:shd w:val="clear" w:color="auto" w:fill="auto"/>
          </w:tcPr>
          <w:p w:rsidR="00486D6A" w:rsidRPr="00907CAC" w:rsidRDefault="00486D6A"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rsidR="00486D6A" w:rsidRPr="00907CAC" w:rsidRDefault="00486D6A" w:rsidP="00907CAC">
            <w:pPr>
              <w:pStyle w:val="a"/>
              <w:tabs>
                <w:tab w:val="decimal" w:pos="1224"/>
              </w:tabs>
              <w:ind w:right="-72"/>
              <w:jc w:val="center"/>
              <w:rPr>
                <w:rFonts w:ascii="Arial" w:hAnsi="Arial" w:cs="Arial"/>
                <w:b/>
                <w:bCs/>
                <w:color w:val="000000"/>
                <w:sz w:val="18"/>
                <w:szCs w:val="18"/>
              </w:rPr>
            </w:pPr>
            <w:r w:rsidRPr="00907CAC">
              <w:rPr>
                <w:rFonts w:ascii="Arial" w:hAnsi="Arial" w:cs="Arial"/>
                <w:b/>
                <w:bCs/>
                <w:color w:val="000000"/>
                <w:sz w:val="18"/>
                <w:szCs w:val="18"/>
              </w:rPr>
              <w:t>financial statements</w:t>
            </w:r>
          </w:p>
        </w:tc>
      </w:tr>
      <w:tr w:rsidR="00486D6A" w:rsidRPr="00907CAC" w:rsidTr="00907CAC">
        <w:tc>
          <w:tcPr>
            <w:tcW w:w="3798" w:type="dxa"/>
          </w:tcPr>
          <w:p w:rsidR="00486D6A" w:rsidRPr="00907CAC" w:rsidRDefault="00486D6A" w:rsidP="00907CAC">
            <w:pPr>
              <w:pStyle w:val="a1"/>
              <w:ind w:left="27" w:right="0"/>
              <w:jc w:val="both"/>
              <w:rPr>
                <w:rFonts w:cs="Arial"/>
                <w:color w:val="000000"/>
                <w:sz w:val="18"/>
                <w:szCs w:val="18"/>
              </w:rPr>
            </w:pPr>
          </w:p>
        </w:tc>
        <w:tc>
          <w:tcPr>
            <w:tcW w:w="1440" w:type="dxa"/>
            <w:tcBorders>
              <w:top w:val="single" w:sz="4" w:space="0" w:color="auto"/>
            </w:tcBorders>
          </w:tcPr>
          <w:p w:rsidR="00486D6A" w:rsidRPr="00907CAC" w:rsidRDefault="00486D6A"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2019</w:t>
            </w:r>
          </w:p>
        </w:tc>
        <w:tc>
          <w:tcPr>
            <w:tcW w:w="1440" w:type="dxa"/>
            <w:tcBorders>
              <w:top w:val="single" w:sz="4" w:space="0" w:color="auto"/>
            </w:tcBorders>
          </w:tcPr>
          <w:p w:rsidR="00486D6A" w:rsidRPr="00907CAC" w:rsidRDefault="00486D6A"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2018</w:t>
            </w:r>
          </w:p>
        </w:tc>
        <w:tc>
          <w:tcPr>
            <w:tcW w:w="1440" w:type="dxa"/>
            <w:tcBorders>
              <w:top w:val="single" w:sz="4" w:space="0" w:color="auto"/>
            </w:tcBorders>
          </w:tcPr>
          <w:p w:rsidR="00486D6A" w:rsidRPr="00907CAC" w:rsidRDefault="00A018A5"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2019</w:t>
            </w:r>
          </w:p>
        </w:tc>
        <w:tc>
          <w:tcPr>
            <w:tcW w:w="1440" w:type="dxa"/>
            <w:tcBorders>
              <w:top w:val="single" w:sz="4" w:space="0" w:color="auto"/>
            </w:tcBorders>
          </w:tcPr>
          <w:p w:rsidR="00486D6A" w:rsidRPr="00907CAC" w:rsidRDefault="00491BDC"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2018</w:t>
            </w:r>
          </w:p>
        </w:tc>
      </w:tr>
      <w:tr w:rsidR="00486D6A" w:rsidRPr="00907CAC" w:rsidTr="00907CAC">
        <w:tc>
          <w:tcPr>
            <w:tcW w:w="3798" w:type="dxa"/>
          </w:tcPr>
          <w:p w:rsidR="00486D6A" w:rsidRPr="00907CAC" w:rsidRDefault="00486D6A" w:rsidP="00907CAC">
            <w:pPr>
              <w:pStyle w:val="a1"/>
              <w:ind w:left="27" w:right="0"/>
              <w:jc w:val="both"/>
              <w:rPr>
                <w:rFonts w:cs="Arial"/>
                <w:color w:val="000000"/>
                <w:sz w:val="18"/>
                <w:szCs w:val="18"/>
              </w:rPr>
            </w:pPr>
          </w:p>
        </w:tc>
        <w:tc>
          <w:tcPr>
            <w:tcW w:w="1440" w:type="dxa"/>
            <w:tcBorders>
              <w:bottom w:val="single" w:sz="4" w:space="0" w:color="auto"/>
            </w:tcBorders>
          </w:tcPr>
          <w:p w:rsidR="00486D6A" w:rsidRPr="00907CAC" w:rsidRDefault="00486D6A"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486D6A" w:rsidRPr="00907CAC" w:rsidRDefault="00486D6A"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486D6A" w:rsidRPr="00907CAC" w:rsidRDefault="00486D6A"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486D6A" w:rsidRPr="00907CAC" w:rsidRDefault="00486D6A"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r>
      <w:tr w:rsidR="00486D6A" w:rsidRPr="00907CAC" w:rsidTr="00907CAC">
        <w:tc>
          <w:tcPr>
            <w:tcW w:w="3798" w:type="dxa"/>
          </w:tcPr>
          <w:p w:rsidR="00486D6A" w:rsidRPr="00907CAC" w:rsidRDefault="00486D6A" w:rsidP="00907CAC">
            <w:pPr>
              <w:pStyle w:val="a1"/>
              <w:ind w:left="27" w:right="0"/>
              <w:jc w:val="both"/>
              <w:rPr>
                <w:rFonts w:cs="Arial"/>
                <w:b w:val="0"/>
                <w:bCs w:val="0"/>
                <w:color w:val="000000"/>
                <w:sz w:val="18"/>
                <w:szCs w:val="18"/>
              </w:rPr>
            </w:pPr>
          </w:p>
        </w:tc>
        <w:tc>
          <w:tcPr>
            <w:tcW w:w="1440" w:type="dxa"/>
            <w:tcBorders>
              <w:top w:val="single" w:sz="4" w:space="0" w:color="auto"/>
            </w:tcBorders>
            <w:shd w:val="clear" w:color="auto" w:fill="FAFAFA"/>
          </w:tcPr>
          <w:p w:rsidR="00486D6A" w:rsidRPr="00907CAC" w:rsidRDefault="00486D6A"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486D6A" w:rsidRPr="00907CAC" w:rsidRDefault="00486D6A"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486D6A" w:rsidRPr="00907CAC" w:rsidRDefault="00486D6A"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486D6A" w:rsidRPr="00907CAC" w:rsidRDefault="00486D6A" w:rsidP="00907CAC">
            <w:pPr>
              <w:pStyle w:val="a1"/>
              <w:tabs>
                <w:tab w:val="decimal" w:pos="1224"/>
              </w:tabs>
              <w:ind w:right="-72"/>
              <w:jc w:val="both"/>
              <w:rPr>
                <w:rFonts w:cs="Arial"/>
                <w:b w:val="0"/>
                <w:bCs w:val="0"/>
                <w:color w:val="000000"/>
                <w:sz w:val="18"/>
                <w:szCs w:val="18"/>
              </w:rPr>
            </w:pPr>
          </w:p>
        </w:tc>
      </w:tr>
      <w:tr w:rsidR="00F41B8A" w:rsidRPr="00907CAC" w:rsidTr="00907CAC">
        <w:tc>
          <w:tcPr>
            <w:tcW w:w="3798" w:type="dxa"/>
          </w:tcPr>
          <w:p w:rsidR="00F41B8A" w:rsidRPr="00907CAC" w:rsidRDefault="00F41B8A" w:rsidP="00F41B8A">
            <w:pPr>
              <w:pStyle w:val="a"/>
              <w:ind w:left="27" w:right="0"/>
              <w:jc w:val="both"/>
              <w:rPr>
                <w:rFonts w:ascii="Arial" w:hAnsi="Arial" w:cs="Arial"/>
                <w:color w:val="000000"/>
                <w:sz w:val="18"/>
                <w:szCs w:val="18"/>
              </w:rPr>
            </w:pPr>
            <w:r w:rsidRPr="00907CAC">
              <w:rPr>
                <w:rFonts w:ascii="Arial" w:hAnsi="Arial" w:cs="Arial"/>
                <w:color w:val="000000"/>
                <w:sz w:val="18"/>
                <w:szCs w:val="18"/>
              </w:rPr>
              <w:t>Cash on hand</w:t>
            </w:r>
          </w:p>
        </w:tc>
        <w:tc>
          <w:tcPr>
            <w:tcW w:w="1440" w:type="dxa"/>
            <w:shd w:val="clear" w:color="auto" w:fill="FAFAFA"/>
          </w:tcPr>
          <w:p w:rsidR="00F41B8A" w:rsidRPr="00CB66F9" w:rsidRDefault="00F41B8A" w:rsidP="00CB66F9">
            <w:pPr>
              <w:pStyle w:val="a1"/>
              <w:tabs>
                <w:tab w:val="decimal" w:pos="1224"/>
              </w:tabs>
              <w:ind w:right="-72"/>
              <w:jc w:val="both"/>
              <w:rPr>
                <w:rFonts w:cs="Arial"/>
                <w:b w:val="0"/>
                <w:bCs w:val="0"/>
                <w:noProof/>
                <w:color w:val="000000"/>
                <w:sz w:val="18"/>
                <w:szCs w:val="18"/>
              </w:rPr>
            </w:pPr>
            <w:r w:rsidRPr="00CB66F9">
              <w:rPr>
                <w:rFonts w:cs="Arial"/>
                <w:b w:val="0"/>
                <w:bCs w:val="0"/>
                <w:noProof/>
                <w:color w:val="000000"/>
                <w:sz w:val="18"/>
                <w:szCs w:val="18"/>
              </w:rPr>
              <w:t>63,386</w:t>
            </w:r>
          </w:p>
        </w:tc>
        <w:tc>
          <w:tcPr>
            <w:tcW w:w="1440" w:type="dxa"/>
          </w:tcPr>
          <w:p w:rsidR="00F41B8A" w:rsidRPr="00907CAC" w:rsidRDefault="00F41B8A" w:rsidP="00F41B8A">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120,36</w:t>
            </w:r>
            <w:r w:rsidRPr="00907CAC">
              <w:rPr>
                <w:rFonts w:cs="Arial"/>
                <w:b w:val="0"/>
                <w:bCs w:val="0"/>
                <w:noProof/>
                <w:color w:val="000000"/>
                <w:sz w:val="18"/>
                <w:szCs w:val="18"/>
              </w:rPr>
              <w:t>6</w:t>
            </w:r>
          </w:p>
        </w:tc>
        <w:tc>
          <w:tcPr>
            <w:tcW w:w="1440" w:type="dxa"/>
            <w:shd w:val="clear" w:color="auto" w:fill="FAFAFA"/>
          </w:tcPr>
          <w:p w:rsidR="00F41B8A" w:rsidRPr="00907CAC" w:rsidRDefault="00F41B8A" w:rsidP="00F41B8A">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48,205</w:t>
            </w:r>
          </w:p>
        </w:tc>
        <w:tc>
          <w:tcPr>
            <w:tcW w:w="1440" w:type="dxa"/>
          </w:tcPr>
          <w:p w:rsidR="00F41B8A" w:rsidRPr="00907CAC" w:rsidRDefault="00F41B8A" w:rsidP="00F41B8A">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64,426</w:t>
            </w:r>
          </w:p>
        </w:tc>
      </w:tr>
      <w:tr w:rsidR="00F41B8A" w:rsidRPr="00907CAC" w:rsidTr="00907CAC">
        <w:tc>
          <w:tcPr>
            <w:tcW w:w="3798" w:type="dxa"/>
          </w:tcPr>
          <w:p w:rsidR="00F41B8A" w:rsidRPr="00907CAC" w:rsidRDefault="00F41B8A" w:rsidP="00F41B8A">
            <w:pPr>
              <w:pStyle w:val="a"/>
              <w:ind w:left="27" w:right="0"/>
              <w:jc w:val="both"/>
              <w:rPr>
                <w:rFonts w:ascii="Arial" w:hAnsi="Arial" w:cs="Arial"/>
                <w:color w:val="000000"/>
                <w:sz w:val="18"/>
                <w:szCs w:val="18"/>
              </w:rPr>
            </w:pPr>
            <w:r w:rsidRPr="00907CAC">
              <w:rPr>
                <w:rFonts w:ascii="Arial" w:hAnsi="Arial" w:cs="Arial"/>
                <w:color w:val="000000"/>
                <w:sz w:val="18"/>
                <w:szCs w:val="18"/>
              </w:rPr>
              <w:t>Cheque on hand</w:t>
            </w:r>
          </w:p>
        </w:tc>
        <w:tc>
          <w:tcPr>
            <w:tcW w:w="1440" w:type="dxa"/>
            <w:shd w:val="clear" w:color="auto" w:fill="FAFAFA"/>
          </w:tcPr>
          <w:p w:rsidR="00F41B8A" w:rsidRPr="00CB66F9" w:rsidRDefault="00F41B8A" w:rsidP="00CB66F9">
            <w:pPr>
              <w:pStyle w:val="a1"/>
              <w:tabs>
                <w:tab w:val="decimal" w:pos="1224"/>
              </w:tabs>
              <w:ind w:right="-72"/>
              <w:jc w:val="both"/>
              <w:rPr>
                <w:rFonts w:cs="Arial"/>
                <w:b w:val="0"/>
                <w:bCs w:val="0"/>
                <w:noProof/>
                <w:color w:val="000000"/>
                <w:sz w:val="18"/>
                <w:szCs w:val="18"/>
              </w:rPr>
            </w:pPr>
            <w:r w:rsidRPr="00CB66F9">
              <w:rPr>
                <w:rFonts w:cs="Arial"/>
                <w:b w:val="0"/>
                <w:bCs w:val="0"/>
                <w:noProof/>
                <w:color w:val="000000"/>
                <w:sz w:val="18"/>
                <w:szCs w:val="18"/>
              </w:rPr>
              <w:t xml:space="preserve">-    </w:t>
            </w:r>
            <w:r w:rsidR="00325B7C">
              <w:rPr>
                <w:rFonts w:cs="Arial"/>
                <w:b w:val="0"/>
                <w:bCs w:val="0"/>
                <w:noProof/>
                <w:color w:val="000000"/>
                <w:sz w:val="18"/>
                <w:szCs w:val="18"/>
              </w:rPr>
              <w:t xml:space="preserve"> </w:t>
            </w:r>
            <w:r w:rsidRPr="00CB66F9">
              <w:rPr>
                <w:rFonts w:cs="Arial"/>
                <w:b w:val="0"/>
                <w:bCs w:val="0"/>
                <w:noProof/>
                <w:color w:val="000000"/>
                <w:sz w:val="18"/>
                <w:szCs w:val="18"/>
              </w:rPr>
              <w:t xml:space="preserve">  </w:t>
            </w:r>
          </w:p>
        </w:tc>
        <w:tc>
          <w:tcPr>
            <w:tcW w:w="1440" w:type="dxa"/>
          </w:tcPr>
          <w:p w:rsidR="00F41B8A" w:rsidRPr="00907CAC" w:rsidRDefault="00F41B8A" w:rsidP="00F41B8A">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60,068</w:t>
            </w:r>
          </w:p>
        </w:tc>
        <w:tc>
          <w:tcPr>
            <w:tcW w:w="1440" w:type="dxa"/>
            <w:shd w:val="clear" w:color="auto" w:fill="FAFAFA"/>
          </w:tcPr>
          <w:p w:rsidR="00F41B8A" w:rsidRPr="00907CAC" w:rsidRDefault="00CB66F9" w:rsidP="00F41B8A">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 xml:space="preserve">-       </w:t>
            </w:r>
          </w:p>
        </w:tc>
        <w:tc>
          <w:tcPr>
            <w:tcW w:w="1440" w:type="dxa"/>
          </w:tcPr>
          <w:p w:rsidR="00F41B8A" w:rsidRPr="00907CAC" w:rsidRDefault="00F41B8A" w:rsidP="00F41B8A">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60,068</w:t>
            </w:r>
          </w:p>
        </w:tc>
      </w:tr>
      <w:tr w:rsidR="00F41B8A" w:rsidRPr="00907CAC" w:rsidTr="00907CAC">
        <w:tc>
          <w:tcPr>
            <w:tcW w:w="3798" w:type="dxa"/>
          </w:tcPr>
          <w:p w:rsidR="00F41B8A" w:rsidRPr="00907CAC" w:rsidRDefault="00F41B8A" w:rsidP="00F41B8A">
            <w:pPr>
              <w:pStyle w:val="a"/>
              <w:tabs>
                <w:tab w:val="left" w:pos="1260"/>
              </w:tabs>
              <w:ind w:left="27" w:right="0"/>
              <w:jc w:val="both"/>
              <w:rPr>
                <w:rFonts w:ascii="Arial" w:hAnsi="Arial" w:cs="Arial"/>
                <w:color w:val="000000"/>
                <w:sz w:val="18"/>
                <w:szCs w:val="18"/>
              </w:rPr>
            </w:pPr>
            <w:r w:rsidRPr="00907CAC">
              <w:rPr>
                <w:rFonts w:ascii="Arial" w:hAnsi="Arial" w:cs="Arial"/>
                <w:color w:val="000000"/>
                <w:sz w:val="18"/>
                <w:szCs w:val="18"/>
              </w:rPr>
              <w:t>Cash at banks</w:t>
            </w:r>
            <w:r w:rsidRPr="00907CAC">
              <w:rPr>
                <w:rFonts w:ascii="Arial" w:hAnsi="Arial" w:cs="Arial"/>
                <w:color w:val="000000"/>
                <w:sz w:val="18"/>
                <w:szCs w:val="18"/>
              </w:rPr>
              <w:tab/>
              <w:t>- current accounts</w:t>
            </w:r>
          </w:p>
        </w:tc>
        <w:tc>
          <w:tcPr>
            <w:tcW w:w="1440" w:type="dxa"/>
            <w:shd w:val="clear" w:color="auto" w:fill="FAFAFA"/>
          </w:tcPr>
          <w:p w:rsidR="00F41B8A" w:rsidRPr="00CB66F9" w:rsidRDefault="00C51FA5" w:rsidP="00CB66F9">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32,213,820</w:t>
            </w:r>
          </w:p>
        </w:tc>
        <w:tc>
          <w:tcPr>
            <w:tcW w:w="1440" w:type="dxa"/>
          </w:tcPr>
          <w:p w:rsidR="00F41B8A" w:rsidRPr="00907CAC" w:rsidRDefault="00F41B8A" w:rsidP="00F41B8A">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rPr>
              <w:t>6</w:t>
            </w:r>
            <w:r w:rsidRPr="00907CAC">
              <w:rPr>
                <w:rFonts w:cs="Arial"/>
                <w:b w:val="0"/>
                <w:bCs w:val="0"/>
                <w:noProof/>
                <w:color w:val="000000"/>
                <w:sz w:val="18"/>
                <w:szCs w:val="18"/>
              </w:rPr>
              <w:t>3</w:t>
            </w:r>
            <w:r w:rsidRPr="00907CAC">
              <w:rPr>
                <w:rFonts w:cs="Arial" w:hint="cs"/>
                <w:b w:val="0"/>
                <w:bCs w:val="0"/>
                <w:noProof/>
                <w:color w:val="000000"/>
                <w:sz w:val="18"/>
                <w:szCs w:val="18"/>
                <w:cs/>
              </w:rPr>
              <w:t>,</w:t>
            </w:r>
            <w:r w:rsidRPr="00907CAC">
              <w:rPr>
                <w:rFonts w:cs="Arial" w:hint="cs"/>
                <w:b w:val="0"/>
                <w:bCs w:val="0"/>
                <w:noProof/>
                <w:color w:val="000000"/>
                <w:sz w:val="18"/>
                <w:szCs w:val="18"/>
              </w:rPr>
              <w:t>6</w:t>
            </w:r>
            <w:r w:rsidRPr="00907CAC">
              <w:rPr>
                <w:rFonts w:cs="Arial"/>
                <w:b w:val="0"/>
                <w:bCs w:val="0"/>
                <w:noProof/>
                <w:color w:val="000000"/>
                <w:sz w:val="18"/>
                <w:szCs w:val="18"/>
              </w:rPr>
              <w:t>22</w:t>
            </w:r>
            <w:r w:rsidRPr="00907CAC">
              <w:rPr>
                <w:rFonts w:cs="Arial" w:hint="cs"/>
                <w:b w:val="0"/>
                <w:bCs w:val="0"/>
                <w:noProof/>
                <w:color w:val="000000"/>
                <w:sz w:val="18"/>
                <w:szCs w:val="18"/>
                <w:cs/>
              </w:rPr>
              <w:t>,</w:t>
            </w:r>
            <w:r w:rsidRPr="00907CAC">
              <w:rPr>
                <w:rFonts w:cs="Arial" w:hint="cs"/>
                <w:b w:val="0"/>
                <w:bCs w:val="0"/>
                <w:noProof/>
                <w:color w:val="000000"/>
                <w:sz w:val="18"/>
                <w:szCs w:val="18"/>
              </w:rPr>
              <w:t>956</w:t>
            </w:r>
          </w:p>
        </w:tc>
        <w:tc>
          <w:tcPr>
            <w:tcW w:w="1440" w:type="dxa"/>
            <w:shd w:val="clear" w:color="auto" w:fill="FAFAFA"/>
          </w:tcPr>
          <w:p w:rsidR="00F41B8A" w:rsidRPr="00907CAC" w:rsidRDefault="003A5766" w:rsidP="00F41B8A">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23,616,441</w:t>
            </w:r>
          </w:p>
        </w:tc>
        <w:tc>
          <w:tcPr>
            <w:tcW w:w="1440" w:type="dxa"/>
          </w:tcPr>
          <w:p w:rsidR="00F41B8A" w:rsidRPr="00907CAC" w:rsidRDefault="00F41B8A" w:rsidP="00F41B8A">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rPr>
              <w:t>5</w:t>
            </w:r>
            <w:r w:rsidRPr="00907CAC">
              <w:rPr>
                <w:rFonts w:cs="Arial"/>
                <w:b w:val="0"/>
                <w:bCs w:val="0"/>
                <w:noProof/>
                <w:color w:val="000000"/>
                <w:sz w:val="18"/>
                <w:szCs w:val="18"/>
              </w:rPr>
              <w:t>3</w:t>
            </w:r>
            <w:r w:rsidRPr="00907CAC">
              <w:rPr>
                <w:rFonts w:cs="Arial" w:hint="cs"/>
                <w:b w:val="0"/>
                <w:bCs w:val="0"/>
                <w:noProof/>
                <w:color w:val="000000"/>
                <w:sz w:val="18"/>
                <w:szCs w:val="18"/>
                <w:cs/>
              </w:rPr>
              <w:t>,</w:t>
            </w:r>
            <w:r w:rsidRPr="00907CAC">
              <w:rPr>
                <w:rFonts w:cs="Arial" w:hint="cs"/>
                <w:b w:val="0"/>
                <w:bCs w:val="0"/>
                <w:noProof/>
                <w:color w:val="000000"/>
                <w:sz w:val="18"/>
                <w:szCs w:val="18"/>
              </w:rPr>
              <w:t>7</w:t>
            </w:r>
            <w:r w:rsidRPr="00907CAC">
              <w:rPr>
                <w:rFonts w:cs="Arial"/>
                <w:b w:val="0"/>
                <w:bCs w:val="0"/>
                <w:noProof/>
                <w:color w:val="000000"/>
                <w:sz w:val="18"/>
                <w:szCs w:val="18"/>
              </w:rPr>
              <w:t>29</w:t>
            </w:r>
            <w:r w:rsidRPr="00907CAC">
              <w:rPr>
                <w:rFonts w:cs="Arial" w:hint="cs"/>
                <w:b w:val="0"/>
                <w:bCs w:val="0"/>
                <w:noProof/>
                <w:color w:val="000000"/>
                <w:sz w:val="18"/>
                <w:szCs w:val="18"/>
                <w:cs/>
              </w:rPr>
              <w:t>,</w:t>
            </w:r>
            <w:r w:rsidRPr="00907CAC">
              <w:rPr>
                <w:rFonts w:cs="Arial" w:hint="cs"/>
                <w:b w:val="0"/>
                <w:bCs w:val="0"/>
                <w:noProof/>
                <w:color w:val="000000"/>
                <w:sz w:val="18"/>
                <w:szCs w:val="18"/>
              </w:rPr>
              <w:t>220</w:t>
            </w:r>
          </w:p>
        </w:tc>
      </w:tr>
      <w:tr w:rsidR="00F41B8A" w:rsidRPr="00907CAC" w:rsidTr="00907CAC">
        <w:tc>
          <w:tcPr>
            <w:tcW w:w="3798" w:type="dxa"/>
          </w:tcPr>
          <w:p w:rsidR="00F41B8A" w:rsidRPr="00907CAC" w:rsidRDefault="00F41B8A" w:rsidP="00F41B8A">
            <w:pPr>
              <w:pStyle w:val="a"/>
              <w:tabs>
                <w:tab w:val="left" w:pos="1260"/>
                <w:tab w:val="left" w:pos="1890"/>
                <w:tab w:val="left" w:pos="2160"/>
              </w:tabs>
              <w:ind w:left="27" w:right="0"/>
              <w:jc w:val="both"/>
              <w:rPr>
                <w:rFonts w:ascii="Arial" w:hAnsi="Arial" w:cs="Arial"/>
                <w:color w:val="000000"/>
                <w:sz w:val="18"/>
                <w:szCs w:val="18"/>
              </w:rPr>
            </w:pPr>
            <w:r w:rsidRPr="00907CAC">
              <w:rPr>
                <w:rFonts w:ascii="Arial" w:hAnsi="Arial" w:cs="Arial"/>
                <w:color w:val="000000"/>
                <w:sz w:val="18"/>
                <w:szCs w:val="18"/>
              </w:rPr>
              <w:tab/>
              <w:t>- savings accounts</w:t>
            </w:r>
          </w:p>
        </w:tc>
        <w:tc>
          <w:tcPr>
            <w:tcW w:w="1440" w:type="dxa"/>
            <w:tcBorders>
              <w:bottom w:val="single" w:sz="4" w:space="0" w:color="auto"/>
            </w:tcBorders>
            <w:shd w:val="clear" w:color="auto" w:fill="FAFAFA"/>
          </w:tcPr>
          <w:p w:rsidR="00F41B8A" w:rsidRPr="00CB66F9" w:rsidRDefault="00C51FA5" w:rsidP="00CB66F9">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17,030,981</w:t>
            </w:r>
          </w:p>
        </w:tc>
        <w:tc>
          <w:tcPr>
            <w:tcW w:w="1440" w:type="dxa"/>
            <w:tcBorders>
              <w:bottom w:val="single" w:sz="4" w:space="0" w:color="auto"/>
            </w:tcBorders>
          </w:tcPr>
          <w:p w:rsidR="00F41B8A" w:rsidRPr="00907CAC" w:rsidRDefault="00F41B8A" w:rsidP="00F41B8A">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22,869,324</w:t>
            </w:r>
          </w:p>
        </w:tc>
        <w:tc>
          <w:tcPr>
            <w:tcW w:w="1440" w:type="dxa"/>
            <w:tcBorders>
              <w:bottom w:val="single" w:sz="4" w:space="0" w:color="auto"/>
            </w:tcBorders>
            <w:shd w:val="clear" w:color="auto" w:fill="FAFAFA"/>
          </w:tcPr>
          <w:p w:rsidR="00F41B8A" w:rsidRPr="00907CAC" w:rsidRDefault="00C51FA5" w:rsidP="00F41B8A">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13,491,928</w:t>
            </w:r>
          </w:p>
        </w:tc>
        <w:tc>
          <w:tcPr>
            <w:tcW w:w="1440" w:type="dxa"/>
            <w:tcBorders>
              <w:bottom w:val="single" w:sz="4" w:space="0" w:color="auto"/>
            </w:tcBorders>
          </w:tcPr>
          <w:p w:rsidR="00F41B8A" w:rsidRPr="00907CAC" w:rsidRDefault="00F41B8A" w:rsidP="00F41B8A">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21,460,229</w:t>
            </w:r>
          </w:p>
        </w:tc>
      </w:tr>
      <w:tr w:rsidR="00486D6A" w:rsidRPr="00907CAC" w:rsidTr="00907CAC">
        <w:tc>
          <w:tcPr>
            <w:tcW w:w="3798" w:type="dxa"/>
          </w:tcPr>
          <w:p w:rsidR="00486D6A" w:rsidRPr="00907CAC" w:rsidRDefault="00486D6A" w:rsidP="00907CAC">
            <w:pPr>
              <w:pStyle w:val="a1"/>
              <w:ind w:left="27" w:right="0"/>
              <w:jc w:val="both"/>
              <w:rPr>
                <w:rFonts w:cs="Arial"/>
                <w:b w:val="0"/>
                <w:bCs w:val="0"/>
                <w:color w:val="000000"/>
                <w:sz w:val="18"/>
                <w:szCs w:val="18"/>
              </w:rPr>
            </w:pPr>
          </w:p>
        </w:tc>
        <w:tc>
          <w:tcPr>
            <w:tcW w:w="1440" w:type="dxa"/>
            <w:tcBorders>
              <w:top w:val="single" w:sz="4" w:space="0" w:color="auto"/>
            </w:tcBorders>
            <w:shd w:val="clear" w:color="auto" w:fill="FAFAFA"/>
          </w:tcPr>
          <w:p w:rsidR="00486D6A" w:rsidRPr="00907CAC" w:rsidRDefault="00486D6A" w:rsidP="00907CAC">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rsidR="00486D6A" w:rsidRPr="00907CAC" w:rsidRDefault="00486D6A"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486D6A" w:rsidRPr="00907CAC" w:rsidRDefault="00486D6A"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486D6A" w:rsidRPr="00907CAC" w:rsidRDefault="00486D6A" w:rsidP="00907CAC">
            <w:pPr>
              <w:pStyle w:val="a1"/>
              <w:tabs>
                <w:tab w:val="decimal" w:pos="1224"/>
              </w:tabs>
              <w:ind w:right="-72"/>
              <w:jc w:val="both"/>
              <w:rPr>
                <w:rFonts w:cs="Arial"/>
                <w:b w:val="0"/>
                <w:bCs w:val="0"/>
                <w:color w:val="000000"/>
                <w:sz w:val="18"/>
                <w:szCs w:val="18"/>
              </w:rPr>
            </w:pPr>
          </w:p>
        </w:tc>
      </w:tr>
      <w:tr w:rsidR="00486D6A" w:rsidRPr="00907CAC" w:rsidTr="00907CAC">
        <w:tc>
          <w:tcPr>
            <w:tcW w:w="3798" w:type="dxa"/>
          </w:tcPr>
          <w:p w:rsidR="00486D6A" w:rsidRPr="00907CAC" w:rsidRDefault="00486D6A" w:rsidP="00907CAC">
            <w:pPr>
              <w:pStyle w:val="a"/>
              <w:ind w:left="27" w:right="0"/>
              <w:jc w:val="both"/>
              <w:rPr>
                <w:rFonts w:ascii="Arial" w:hAnsi="Arial" w:cs="Arial"/>
                <w:color w:val="000000"/>
                <w:sz w:val="18"/>
                <w:szCs w:val="18"/>
              </w:rPr>
            </w:pPr>
          </w:p>
        </w:tc>
        <w:tc>
          <w:tcPr>
            <w:tcW w:w="1440" w:type="dxa"/>
            <w:tcBorders>
              <w:bottom w:val="single" w:sz="4" w:space="0" w:color="auto"/>
            </w:tcBorders>
            <w:shd w:val="clear" w:color="auto" w:fill="FAFAFA"/>
          </w:tcPr>
          <w:p w:rsidR="00486D6A" w:rsidRPr="00907CAC" w:rsidRDefault="00C51FA5" w:rsidP="00907CA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49,308,187</w:t>
            </w:r>
          </w:p>
        </w:tc>
        <w:tc>
          <w:tcPr>
            <w:tcW w:w="1440" w:type="dxa"/>
            <w:tcBorders>
              <w:bottom w:val="single" w:sz="4" w:space="0" w:color="auto"/>
            </w:tcBorders>
          </w:tcPr>
          <w:p w:rsidR="00486D6A" w:rsidRPr="00907CAC" w:rsidRDefault="00486D6A" w:rsidP="00907CAC">
            <w:pPr>
              <w:pStyle w:val="a1"/>
              <w:tabs>
                <w:tab w:val="decimal" w:pos="1224"/>
              </w:tabs>
              <w:ind w:right="-72"/>
              <w:jc w:val="both"/>
              <w:rPr>
                <w:rFonts w:cs="Arial"/>
                <w:b w:val="0"/>
                <w:bCs w:val="0"/>
                <w:noProof/>
                <w:color w:val="000000"/>
                <w:sz w:val="18"/>
                <w:szCs w:val="18"/>
                <w:cs/>
              </w:rPr>
            </w:pPr>
            <w:r w:rsidRPr="00907CAC">
              <w:rPr>
                <w:rFonts w:cs="Arial"/>
                <w:b w:val="0"/>
                <w:bCs w:val="0"/>
                <w:noProof/>
                <w:color w:val="000000"/>
                <w:sz w:val="18"/>
                <w:szCs w:val="18"/>
              </w:rPr>
              <w:fldChar w:fldCharType="begin"/>
            </w:r>
            <w:r w:rsidRPr="00907CAC">
              <w:rPr>
                <w:rFonts w:cs="Arial"/>
                <w:b w:val="0"/>
                <w:bCs w:val="0"/>
                <w:noProof/>
                <w:color w:val="000000"/>
                <w:sz w:val="18"/>
                <w:szCs w:val="18"/>
              </w:rPr>
              <w:instrText xml:space="preserve"> </w:instrText>
            </w:r>
            <w:r w:rsidRPr="00907CAC">
              <w:rPr>
                <w:rFonts w:cs="Arial" w:hint="cs"/>
                <w:b w:val="0"/>
                <w:bCs w:val="0"/>
                <w:noProof/>
                <w:color w:val="000000"/>
                <w:sz w:val="18"/>
                <w:szCs w:val="18"/>
              </w:rPr>
              <w:instrText>=SUM(ABOVE)</w:instrText>
            </w:r>
            <w:r w:rsidRPr="00907CAC">
              <w:rPr>
                <w:rFonts w:cs="Arial"/>
                <w:b w:val="0"/>
                <w:bCs w:val="0"/>
                <w:noProof/>
                <w:color w:val="000000"/>
                <w:sz w:val="18"/>
                <w:szCs w:val="18"/>
              </w:rPr>
              <w:instrText xml:space="preserve"> </w:instrText>
            </w:r>
            <w:r w:rsidRPr="00907CAC">
              <w:rPr>
                <w:rFonts w:cs="Arial"/>
                <w:b w:val="0"/>
                <w:bCs w:val="0"/>
                <w:noProof/>
                <w:color w:val="000000"/>
                <w:sz w:val="18"/>
                <w:szCs w:val="18"/>
              </w:rPr>
              <w:fldChar w:fldCharType="separate"/>
            </w:r>
            <w:r w:rsidRPr="00907CAC">
              <w:rPr>
                <w:rFonts w:cs="Arial"/>
                <w:b w:val="0"/>
                <w:bCs w:val="0"/>
                <w:noProof/>
                <w:color w:val="000000"/>
                <w:sz w:val="18"/>
                <w:szCs w:val="18"/>
              </w:rPr>
              <w:t>86,672,714</w:t>
            </w:r>
            <w:r w:rsidRPr="00907CAC">
              <w:rPr>
                <w:rFonts w:cs="Arial"/>
                <w:b w:val="0"/>
                <w:bCs w:val="0"/>
                <w:noProof/>
                <w:color w:val="000000"/>
                <w:sz w:val="18"/>
                <w:szCs w:val="18"/>
              </w:rPr>
              <w:fldChar w:fldCharType="end"/>
            </w:r>
          </w:p>
        </w:tc>
        <w:tc>
          <w:tcPr>
            <w:tcW w:w="1440" w:type="dxa"/>
            <w:tcBorders>
              <w:bottom w:val="single" w:sz="4" w:space="0" w:color="auto"/>
            </w:tcBorders>
            <w:shd w:val="clear" w:color="auto" w:fill="FAFAFA"/>
          </w:tcPr>
          <w:p w:rsidR="00486D6A" w:rsidRPr="00907CAC" w:rsidRDefault="00C51FA5" w:rsidP="00907CA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37,156,574</w:t>
            </w:r>
          </w:p>
        </w:tc>
        <w:tc>
          <w:tcPr>
            <w:tcW w:w="1440" w:type="dxa"/>
            <w:tcBorders>
              <w:bottom w:val="single" w:sz="4" w:space="0" w:color="auto"/>
            </w:tcBorders>
          </w:tcPr>
          <w:p w:rsidR="00486D6A" w:rsidRPr="00907CAC" w:rsidRDefault="00486D6A" w:rsidP="00907CA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fldChar w:fldCharType="begin"/>
            </w:r>
            <w:r w:rsidRPr="00907CAC">
              <w:rPr>
                <w:rFonts w:cs="Arial"/>
                <w:b w:val="0"/>
                <w:bCs w:val="0"/>
                <w:noProof/>
                <w:color w:val="000000"/>
                <w:sz w:val="18"/>
                <w:szCs w:val="18"/>
              </w:rPr>
              <w:instrText xml:space="preserve"> =SUM(ABOVE) </w:instrText>
            </w:r>
            <w:r w:rsidRPr="00907CAC">
              <w:rPr>
                <w:rFonts w:cs="Arial"/>
                <w:b w:val="0"/>
                <w:bCs w:val="0"/>
                <w:noProof/>
                <w:color w:val="000000"/>
                <w:sz w:val="18"/>
                <w:szCs w:val="18"/>
              </w:rPr>
              <w:fldChar w:fldCharType="separate"/>
            </w:r>
            <w:r w:rsidRPr="00907CAC">
              <w:rPr>
                <w:rFonts w:cs="Arial"/>
                <w:b w:val="0"/>
                <w:bCs w:val="0"/>
                <w:noProof/>
                <w:color w:val="000000"/>
                <w:sz w:val="18"/>
                <w:szCs w:val="18"/>
              </w:rPr>
              <w:t>75,313,943</w:t>
            </w:r>
            <w:r w:rsidRPr="00907CAC">
              <w:rPr>
                <w:rFonts w:cs="Arial"/>
                <w:b w:val="0"/>
                <w:bCs w:val="0"/>
                <w:noProof/>
                <w:color w:val="000000"/>
                <w:sz w:val="18"/>
                <w:szCs w:val="18"/>
              </w:rPr>
              <w:fldChar w:fldCharType="end"/>
            </w:r>
          </w:p>
        </w:tc>
      </w:tr>
    </w:tbl>
    <w:p w:rsidR="00DB1A4E" w:rsidRPr="00907CAC" w:rsidRDefault="00DB1A4E" w:rsidP="00907CAC">
      <w:pPr>
        <w:pStyle w:val="a"/>
        <w:ind w:right="0"/>
        <w:jc w:val="both"/>
        <w:rPr>
          <w:rFonts w:ascii="Arial" w:hAnsi="Arial" w:cs="Arial"/>
          <w:color w:val="000000"/>
          <w:sz w:val="18"/>
          <w:szCs w:val="18"/>
        </w:rPr>
      </w:pPr>
    </w:p>
    <w:p w:rsidR="00262185" w:rsidRPr="00907CAC" w:rsidRDefault="00262185" w:rsidP="00907CAC">
      <w:pPr>
        <w:pStyle w:val="a"/>
        <w:ind w:right="0"/>
        <w:jc w:val="both"/>
        <w:rPr>
          <w:rFonts w:ascii="Arial" w:hAnsi="Arial" w:cs="Arial"/>
          <w:color w:val="000000"/>
          <w:spacing w:val="-2"/>
          <w:sz w:val="18"/>
          <w:szCs w:val="18"/>
        </w:rPr>
      </w:pPr>
      <w:r w:rsidRPr="00566562">
        <w:rPr>
          <w:rFonts w:ascii="Arial" w:hAnsi="Arial" w:cs="Arial"/>
          <w:color w:val="000000"/>
          <w:spacing w:val="-6"/>
          <w:sz w:val="18"/>
          <w:szCs w:val="18"/>
        </w:rPr>
        <w:t xml:space="preserve">As at </w:t>
      </w:r>
      <w:r w:rsidR="00393CC0" w:rsidRPr="00566562">
        <w:rPr>
          <w:rFonts w:ascii="Arial" w:hAnsi="Arial" w:cs="Arial"/>
          <w:color w:val="000000"/>
          <w:spacing w:val="-6"/>
          <w:sz w:val="18"/>
          <w:szCs w:val="18"/>
        </w:rPr>
        <w:t>31</w:t>
      </w:r>
      <w:r w:rsidRPr="00566562">
        <w:rPr>
          <w:rFonts w:ascii="Arial" w:hAnsi="Arial" w:cs="Arial"/>
          <w:color w:val="000000"/>
          <w:spacing w:val="-6"/>
          <w:sz w:val="18"/>
          <w:szCs w:val="18"/>
        </w:rPr>
        <w:t xml:space="preserve"> December </w:t>
      </w:r>
      <w:r w:rsidR="00A018A5" w:rsidRPr="00566562">
        <w:rPr>
          <w:rFonts w:ascii="Arial" w:hAnsi="Arial" w:cs="Arial"/>
          <w:color w:val="000000"/>
          <w:spacing w:val="-6"/>
          <w:sz w:val="18"/>
          <w:szCs w:val="18"/>
        </w:rPr>
        <w:t>2019</w:t>
      </w:r>
      <w:r w:rsidRPr="00566562">
        <w:rPr>
          <w:rFonts w:ascii="Arial" w:hAnsi="Arial" w:cs="Arial"/>
          <w:color w:val="000000"/>
          <w:spacing w:val="-6"/>
          <w:sz w:val="18"/>
          <w:szCs w:val="18"/>
        </w:rPr>
        <w:t>, savings deposits accounts at financial institution</w:t>
      </w:r>
      <w:r w:rsidR="00A62CE4" w:rsidRPr="00566562">
        <w:rPr>
          <w:rFonts w:ascii="Arial" w:hAnsi="Arial" w:cs="Arial"/>
          <w:color w:val="000000"/>
          <w:spacing w:val="-6"/>
          <w:sz w:val="18"/>
          <w:szCs w:val="18"/>
        </w:rPr>
        <w:t>s</w:t>
      </w:r>
      <w:r w:rsidRPr="00566562">
        <w:rPr>
          <w:rFonts w:ascii="Arial" w:hAnsi="Arial" w:cs="Arial"/>
          <w:color w:val="000000"/>
          <w:spacing w:val="-6"/>
          <w:sz w:val="18"/>
          <w:szCs w:val="18"/>
        </w:rPr>
        <w:t xml:space="preserve"> </w:t>
      </w:r>
      <w:r w:rsidR="00164212" w:rsidRPr="00566562">
        <w:rPr>
          <w:rFonts w:ascii="Arial" w:hAnsi="Arial" w:cs="Arial"/>
          <w:color w:val="000000"/>
          <w:spacing w:val="-6"/>
          <w:sz w:val="18"/>
          <w:szCs w:val="18"/>
        </w:rPr>
        <w:t xml:space="preserve">in </w:t>
      </w:r>
      <w:r w:rsidR="00E621C4" w:rsidRPr="00566562">
        <w:rPr>
          <w:rFonts w:ascii="Arial" w:hAnsi="Arial" w:cs="Arial"/>
          <w:color w:val="000000"/>
          <w:spacing w:val="-6"/>
          <w:sz w:val="18"/>
          <w:szCs w:val="18"/>
        </w:rPr>
        <w:t>consolidated</w:t>
      </w:r>
      <w:r w:rsidR="00164212" w:rsidRPr="00566562">
        <w:rPr>
          <w:rFonts w:ascii="Arial" w:hAnsi="Arial" w:cs="Arial"/>
          <w:color w:val="000000"/>
          <w:spacing w:val="-6"/>
          <w:sz w:val="18"/>
          <w:szCs w:val="18"/>
        </w:rPr>
        <w:t xml:space="preserve"> </w:t>
      </w:r>
      <w:r w:rsidR="00F8520E" w:rsidRPr="00566562">
        <w:rPr>
          <w:rFonts w:ascii="Arial" w:hAnsi="Arial" w:cs="Arial"/>
          <w:color w:val="000000"/>
          <w:spacing w:val="-6"/>
          <w:sz w:val="18"/>
          <w:szCs w:val="18"/>
        </w:rPr>
        <w:t xml:space="preserve">and separate </w:t>
      </w:r>
      <w:r w:rsidR="00164212" w:rsidRPr="00566562">
        <w:rPr>
          <w:rFonts w:ascii="Arial" w:hAnsi="Arial" w:cs="Arial"/>
          <w:color w:val="000000"/>
          <w:spacing w:val="-6"/>
          <w:sz w:val="18"/>
          <w:szCs w:val="18"/>
        </w:rPr>
        <w:t>financial statements</w:t>
      </w:r>
      <w:r w:rsidR="00164212" w:rsidRPr="00907CAC">
        <w:rPr>
          <w:rFonts w:ascii="Arial" w:hAnsi="Arial" w:cs="Arial"/>
          <w:color w:val="000000"/>
          <w:spacing w:val="-2"/>
          <w:sz w:val="18"/>
          <w:szCs w:val="18"/>
        </w:rPr>
        <w:t xml:space="preserve"> </w:t>
      </w:r>
      <w:r w:rsidRPr="00907CAC">
        <w:rPr>
          <w:rFonts w:ascii="Arial" w:hAnsi="Arial" w:cs="Arial"/>
          <w:color w:val="000000"/>
          <w:spacing w:val="-2"/>
          <w:sz w:val="18"/>
          <w:szCs w:val="18"/>
        </w:rPr>
        <w:t>bearing interest at the rates of</w:t>
      </w:r>
      <w:r w:rsidR="00570EEB" w:rsidRPr="00907CAC">
        <w:rPr>
          <w:rFonts w:ascii="Arial" w:hAnsi="Arial" w:cs="Arial"/>
          <w:color w:val="000000"/>
          <w:spacing w:val="-2"/>
          <w:sz w:val="18"/>
          <w:szCs w:val="18"/>
        </w:rPr>
        <w:t xml:space="preserve"> </w:t>
      </w:r>
      <w:r w:rsidR="00325B7C">
        <w:rPr>
          <w:rFonts w:ascii="Arial" w:hAnsi="Arial" w:cs="Arial"/>
          <w:color w:val="000000"/>
          <w:spacing w:val="-2"/>
          <w:sz w:val="18"/>
          <w:szCs w:val="18"/>
        </w:rPr>
        <w:t>0.22%</w:t>
      </w:r>
      <w:r w:rsidR="00E7425B" w:rsidRPr="00907CAC">
        <w:rPr>
          <w:rFonts w:ascii="Arial" w:hAnsi="Arial" w:cs="Arial"/>
          <w:color w:val="000000"/>
          <w:spacing w:val="-2"/>
          <w:sz w:val="18"/>
          <w:szCs w:val="18"/>
        </w:rPr>
        <w:t xml:space="preserve"> </w:t>
      </w:r>
      <w:r w:rsidR="00752E5D" w:rsidRPr="00907CAC">
        <w:rPr>
          <w:rFonts w:ascii="Arial" w:hAnsi="Arial" w:cs="Arial"/>
          <w:color w:val="000000"/>
          <w:spacing w:val="-2"/>
          <w:sz w:val="18"/>
          <w:szCs w:val="18"/>
        </w:rPr>
        <w:t xml:space="preserve">per annum </w:t>
      </w:r>
      <w:r w:rsidR="00325B7C">
        <w:rPr>
          <w:rFonts w:ascii="Arial" w:hAnsi="Arial" w:cs="Arial"/>
          <w:color w:val="000000"/>
          <w:spacing w:val="-2"/>
          <w:sz w:val="18"/>
          <w:szCs w:val="18"/>
        </w:rPr>
        <w:t>-</w:t>
      </w:r>
      <w:r w:rsidR="00570EEB" w:rsidRPr="00907CAC">
        <w:rPr>
          <w:rFonts w:ascii="Arial" w:hAnsi="Arial" w:cs="Arial"/>
          <w:color w:val="000000"/>
          <w:spacing w:val="-2"/>
          <w:sz w:val="18"/>
          <w:szCs w:val="18"/>
        </w:rPr>
        <w:t xml:space="preserve"> </w:t>
      </w:r>
      <w:r w:rsidR="00325B7C">
        <w:rPr>
          <w:rFonts w:ascii="Arial" w:hAnsi="Arial" w:cs="Arial"/>
          <w:color w:val="000000"/>
          <w:spacing w:val="-2"/>
          <w:sz w:val="18"/>
          <w:szCs w:val="18"/>
        </w:rPr>
        <w:t>0.38%</w:t>
      </w:r>
      <w:r w:rsidRPr="00907CAC">
        <w:rPr>
          <w:rFonts w:ascii="Arial" w:hAnsi="Arial" w:cs="Arial"/>
          <w:color w:val="000000"/>
          <w:spacing w:val="-2"/>
          <w:sz w:val="18"/>
          <w:szCs w:val="18"/>
        </w:rPr>
        <w:t xml:space="preserve"> per annum (</w:t>
      </w:r>
      <w:r w:rsidR="00491BDC" w:rsidRPr="00907CAC">
        <w:rPr>
          <w:rFonts w:ascii="Arial" w:hAnsi="Arial" w:cs="Arial"/>
          <w:color w:val="000000"/>
          <w:spacing w:val="-2"/>
          <w:sz w:val="18"/>
          <w:szCs w:val="18"/>
        </w:rPr>
        <w:t>2018</w:t>
      </w:r>
      <w:r w:rsidR="0093008F" w:rsidRPr="00907CAC">
        <w:rPr>
          <w:rFonts w:ascii="Arial" w:hAnsi="Arial" w:cs="Arial"/>
          <w:color w:val="000000"/>
          <w:spacing w:val="-2"/>
          <w:sz w:val="18"/>
          <w:szCs w:val="18"/>
        </w:rPr>
        <w:t xml:space="preserve"> </w:t>
      </w:r>
      <w:r w:rsidRPr="00907CAC">
        <w:rPr>
          <w:rFonts w:ascii="Arial" w:hAnsi="Arial" w:cs="Arial"/>
          <w:color w:val="000000"/>
          <w:spacing w:val="-2"/>
          <w:sz w:val="18"/>
          <w:szCs w:val="18"/>
        </w:rPr>
        <w:t xml:space="preserve">: </w:t>
      </w:r>
      <w:r w:rsidR="00325B7C">
        <w:rPr>
          <w:rFonts w:ascii="Arial" w:hAnsi="Arial" w:cs="Arial"/>
          <w:color w:val="000000"/>
          <w:spacing w:val="-2"/>
          <w:sz w:val="18"/>
          <w:szCs w:val="18"/>
        </w:rPr>
        <w:t>0.37</w:t>
      </w:r>
      <w:r w:rsidR="00255568" w:rsidRPr="00907CAC">
        <w:rPr>
          <w:rFonts w:ascii="Arial" w:hAnsi="Arial" w:cs="Arial"/>
          <w:color w:val="000000"/>
          <w:spacing w:val="-2"/>
          <w:sz w:val="18"/>
          <w:szCs w:val="18"/>
        </w:rPr>
        <w:t xml:space="preserve">% per annum - </w:t>
      </w:r>
      <w:r w:rsidR="007D7EB1" w:rsidRPr="00907CAC">
        <w:rPr>
          <w:rFonts w:ascii="Arial" w:hAnsi="Arial" w:cs="Arial"/>
          <w:color w:val="000000"/>
          <w:spacing w:val="-2"/>
          <w:sz w:val="18"/>
          <w:szCs w:val="18"/>
        </w:rPr>
        <w:t>0.50</w:t>
      </w:r>
      <w:r w:rsidR="00255568" w:rsidRPr="00907CAC">
        <w:rPr>
          <w:rFonts w:ascii="Arial" w:hAnsi="Arial" w:cs="Arial"/>
          <w:color w:val="000000"/>
          <w:spacing w:val="-2"/>
          <w:sz w:val="18"/>
          <w:szCs w:val="18"/>
        </w:rPr>
        <w:t>% per annum</w:t>
      </w:r>
      <w:r w:rsidRPr="00907CAC">
        <w:rPr>
          <w:rFonts w:ascii="Arial" w:hAnsi="Arial" w:cs="Arial"/>
          <w:color w:val="000000"/>
          <w:spacing w:val="-2"/>
          <w:sz w:val="18"/>
          <w:szCs w:val="18"/>
        </w:rPr>
        <w:t>).</w:t>
      </w:r>
    </w:p>
    <w:p w:rsidR="00262185" w:rsidRDefault="00262185" w:rsidP="00907CAC">
      <w:pPr>
        <w:pStyle w:val="a"/>
        <w:ind w:right="0"/>
        <w:jc w:val="both"/>
        <w:rPr>
          <w:rFonts w:ascii="Arial" w:hAnsi="Arial" w:cs="Arial"/>
          <w:color w:val="000000"/>
          <w:sz w:val="18"/>
          <w:szCs w:val="18"/>
        </w:rPr>
      </w:pPr>
    </w:p>
    <w:p w:rsidR="00907CAC" w:rsidRDefault="00907CAC" w:rsidP="00907CAC">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07CAC" w:rsidRPr="009949DC" w:rsidTr="005278F7">
        <w:trPr>
          <w:trHeight w:val="386"/>
        </w:trPr>
        <w:tc>
          <w:tcPr>
            <w:tcW w:w="9461" w:type="dxa"/>
            <w:shd w:val="clear" w:color="auto" w:fill="FFA543"/>
            <w:vAlign w:val="center"/>
            <w:hideMark/>
          </w:tcPr>
          <w:p w:rsidR="00907CAC" w:rsidRPr="009949DC" w:rsidRDefault="00907CAC" w:rsidP="005278F7">
            <w:pPr>
              <w:ind w:left="432" w:hanging="432"/>
              <w:jc w:val="both"/>
              <w:rPr>
                <w:rFonts w:ascii="Arial" w:eastAsia="Arial Unicode MS" w:hAnsi="Arial" w:cs="Arial"/>
                <w:b/>
                <w:bCs/>
                <w:color w:val="FFFFFF"/>
                <w:sz w:val="18"/>
                <w:szCs w:val="18"/>
              </w:rPr>
            </w:pPr>
            <w:bookmarkStart w:id="8" w:name="_Hlk30597314"/>
            <w:r w:rsidRPr="00907CAC">
              <w:rPr>
                <w:rFonts w:ascii="Arial" w:eastAsia="Arial Unicode MS" w:hAnsi="Arial" w:cs="Arial"/>
                <w:b/>
                <w:bCs/>
                <w:color w:val="FFFFFF"/>
                <w:sz w:val="18"/>
                <w:szCs w:val="18"/>
              </w:rPr>
              <w:t>8</w:t>
            </w:r>
            <w:r w:rsidRPr="00907CAC">
              <w:rPr>
                <w:rFonts w:ascii="Arial" w:eastAsia="Arial Unicode MS" w:hAnsi="Arial" w:cs="Arial"/>
                <w:b/>
                <w:bCs/>
                <w:color w:val="FFFFFF"/>
                <w:sz w:val="18"/>
                <w:szCs w:val="18"/>
              </w:rPr>
              <w:tab/>
              <w:t>Trade and other accounts receivable (net)</w:t>
            </w:r>
          </w:p>
        </w:tc>
      </w:tr>
      <w:bookmarkEnd w:id="8"/>
    </w:tbl>
    <w:p w:rsidR="00774AA7" w:rsidRPr="00907CAC" w:rsidRDefault="00774AA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907CAC" w:rsidTr="00871A0F">
        <w:tc>
          <w:tcPr>
            <w:tcW w:w="3798" w:type="dxa"/>
          </w:tcPr>
          <w:p w:rsidR="00451A8F" w:rsidRPr="00907CAC" w:rsidRDefault="00451A8F" w:rsidP="00907CAC">
            <w:pPr>
              <w:pStyle w:val="a1"/>
              <w:ind w:right="0"/>
              <w:rPr>
                <w:rFonts w:cs="Arial"/>
                <w:color w:val="000000"/>
                <w:spacing w:val="-6"/>
                <w:sz w:val="18"/>
                <w:szCs w:val="18"/>
              </w:rPr>
            </w:pPr>
          </w:p>
        </w:tc>
        <w:tc>
          <w:tcPr>
            <w:tcW w:w="2880" w:type="dxa"/>
            <w:gridSpan w:val="2"/>
            <w:shd w:val="clear" w:color="auto" w:fill="auto"/>
          </w:tcPr>
          <w:p w:rsidR="00451A8F" w:rsidRPr="00907CAC" w:rsidRDefault="00451A8F"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Consolidated</w:t>
            </w:r>
          </w:p>
        </w:tc>
        <w:tc>
          <w:tcPr>
            <w:tcW w:w="2880" w:type="dxa"/>
            <w:gridSpan w:val="2"/>
            <w:shd w:val="clear" w:color="auto" w:fill="auto"/>
          </w:tcPr>
          <w:p w:rsidR="00451A8F" w:rsidRPr="00907CAC" w:rsidRDefault="00451A8F"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Separate</w:t>
            </w:r>
          </w:p>
        </w:tc>
      </w:tr>
      <w:tr w:rsidR="00451A8F" w:rsidRPr="00907CAC" w:rsidTr="00907CAC">
        <w:tc>
          <w:tcPr>
            <w:tcW w:w="3798" w:type="dxa"/>
          </w:tcPr>
          <w:p w:rsidR="00451A8F" w:rsidRPr="00907CAC" w:rsidRDefault="00451A8F" w:rsidP="00907CAC">
            <w:pPr>
              <w:pStyle w:val="a1"/>
              <w:ind w:right="0"/>
              <w:rPr>
                <w:rFonts w:cs="Arial"/>
                <w:color w:val="000000"/>
                <w:spacing w:val="-6"/>
                <w:sz w:val="18"/>
                <w:szCs w:val="18"/>
              </w:rPr>
            </w:pPr>
          </w:p>
        </w:tc>
        <w:tc>
          <w:tcPr>
            <w:tcW w:w="2880" w:type="dxa"/>
            <w:gridSpan w:val="2"/>
            <w:tcBorders>
              <w:bottom w:val="single" w:sz="4" w:space="0" w:color="auto"/>
            </w:tcBorders>
            <w:shd w:val="clear" w:color="auto" w:fill="auto"/>
          </w:tcPr>
          <w:p w:rsidR="00451A8F" w:rsidRPr="00907CAC" w:rsidRDefault="00451A8F"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rsidR="00451A8F" w:rsidRPr="00907CAC" w:rsidRDefault="00451A8F" w:rsidP="00907CAC">
            <w:pPr>
              <w:pStyle w:val="a"/>
              <w:tabs>
                <w:tab w:val="decimal" w:pos="1224"/>
              </w:tabs>
              <w:ind w:right="-72"/>
              <w:jc w:val="center"/>
              <w:rPr>
                <w:rFonts w:ascii="Arial" w:hAnsi="Arial" w:cs="Arial"/>
                <w:b/>
                <w:bCs/>
                <w:color w:val="000000"/>
                <w:sz w:val="18"/>
                <w:szCs w:val="18"/>
              </w:rPr>
            </w:pPr>
            <w:r w:rsidRPr="00907CAC">
              <w:rPr>
                <w:rFonts w:ascii="Arial" w:hAnsi="Arial" w:cs="Arial"/>
                <w:b/>
                <w:bCs/>
                <w:color w:val="000000"/>
                <w:sz w:val="18"/>
                <w:szCs w:val="18"/>
              </w:rPr>
              <w:t>financial statements</w:t>
            </w:r>
          </w:p>
        </w:tc>
      </w:tr>
      <w:tr w:rsidR="006D190B" w:rsidRPr="00907CAC" w:rsidTr="00907CAC">
        <w:tc>
          <w:tcPr>
            <w:tcW w:w="3798" w:type="dxa"/>
          </w:tcPr>
          <w:p w:rsidR="006D190B" w:rsidRPr="00907CAC" w:rsidRDefault="006D190B" w:rsidP="00907CAC">
            <w:pPr>
              <w:pStyle w:val="a1"/>
              <w:ind w:right="0"/>
              <w:rPr>
                <w:rFonts w:cs="Arial"/>
                <w:color w:val="000000"/>
                <w:spacing w:val="-6"/>
                <w:sz w:val="18"/>
                <w:szCs w:val="18"/>
              </w:rPr>
            </w:pPr>
          </w:p>
        </w:tc>
        <w:tc>
          <w:tcPr>
            <w:tcW w:w="1440" w:type="dxa"/>
            <w:tcBorders>
              <w:top w:val="single" w:sz="4" w:space="0" w:color="auto"/>
            </w:tcBorders>
          </w:tcPr>
          <w:p w:rsidR="006D190B" w:rsidRPr="00907CAC" w:rsidRDefault="006D190B"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2019</w:t>
            </w:r>
          </w:p>
        </w:tc>
        <w:tc>
          <w:tcPr>
            <w:tcW w:w="1440" w:type="dxa"/>
            <w:tcBorders>
              <w:top w:val="single" w:sz="4" w:space="0" w:color="auto"/>
            </w:tcBorders>
          </w:tcPr>
          <w:p w:rsidR="006D190B" w:rsidRPr="00907CAC" w:rsidRDefault="006D190B"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w:t>
            </w:r>
            <w:r w:rsidR="00A018A5" w:rsidRPr="00907CAC">
              <w:rPr>
                <w:rFonts w:ascii="Arial" w:hAnsi="Arial" w:cs="Arial"/>
                <w:b/>
                <w:bCs/>
                <w:color w:val="000000"/>
                <w:sz w:val="18"/>
                <w:szCs w:val="18"/>
              </w:rPr>
              <w:t>8</w:t>
            </w:r>
          </w:p>
        </w:tc>
        <w:tc>
          <w:tcPr>
            <w:tcW w:w="1440" w:type="dxa"/>
            <w:tcBorders>
              <w:top w:val="single" w:sz="4" w:space="0" w:color="auto"/>
            </w:tcBorders>
          </w:tcPr>
          <w:p w:rsidR="006D190B" w:rsidRPr="00907CAC" w:rsidRDefault="00A018A5"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2019</w:t>
            </w:r>
          </w:p>
        </w:tc>
        <w:tc>
          <w:tcPr>
            <w:tcW w:w="1440" w:type="dxa"/>
            <w:tcBorders>
              <w:top w:val="single" w:sz="4" w:space="0" w:color="auto"/>
            </w:tcBorders>
          </w:tcPr>
          <w:p w:rsidR="006D190B" w:rsidRPr="00907CAC" w:rsidRDefault="00491BDC"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2018</w:t>
            </w:r>
          </w:p>
        </w:tc>
      </w:tr>
      <w:tr w:rsidR="006D190B" w:rsidRPr="00907CAC" w:rsidTr="00907CAC">
        <w:tc>
          <w:tcPr>
            <w:tcW w:w="3798" w:type="dxa"/>
          </w:tcPr>
          <w:p w:rsidR="006D190B" w:rsidRPr="00907CAC" w:rsidRDefault="006D190B" w:rsidP="00907CAC">
            <w:pPr>
              <w:pStyle w:val="a1"/>
              <w:ind w:right="0"/>
              <w:rPr>
                <w:rFonts w:cs="Arial"/>
                <w:color w:val="000000"/>
                <w:spacing w:val="-6"/>
                <w:sz w:val="18"/>
                <w:szCs w:val="18"/>
              </w:rPr>
            </w:pPr>
          </w:p>
        </w:tc>
        <w:tc>
          <w:tcPr>
            <w:tcW w:w="1440" w:type="dxa"/>
            <w:tcBorders>
              <w:bottom w:val="single" w:sz="4" w:space="0" w:color="auto"/>
            </w:tcBorders>
          </w:tcPr>
          <w:p w:rsidR="006D190B" w:rsidRPr="00907CAC" w:rsidRDefault="006D190B"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6D190B" w:rsidRPr="00907CAC" w:rsidRDefault="006D190B"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6D190B" w:rsidRPr="00907CAC" w:rsidRDefault="006D190B"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6D190B" w:rsidRPr="00907CAC" w:rsidRDefault="006D190B"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r>
      <w:tr w:rsidR="006D190B" w:rsidRPr="00907CAC" w:rsidTr="00907CAC">
        <w:tc>
          <w:tcPr>
            <w:tcW w:w="3798" w:type="dxa"/>
          </w:tcPr>
          <w:p w:rsidR="006D190B" w:rsidRPr="00907CAC" w:rsidRDefault="006D190B" w:rsidP="00907CAC">
            <w:pPr>
              <w:pStyle w:val="a1"/>
              <w:ind w:right="0"/>
              <w:rPr>
                <w:rFonts w:cs="Arial"/>
                <w:b w:val="0"/>
                <w:bCs w:val="0"/>
                <w:color w:val="000000"/>
                <w:spacing w:val="-6"/>
                <w:sz w:val="18"/>
                <w:szCs w:val="18"/>
              </w:rPr>
            </w:pPr>
          </w:p>
        </w:tc>
        <w:tc>
          <w:tcPr>
            <w:tcW w:w="1440" w:type="dxa"/>
            <w:tcBorders>
              <w:top w:val="single" w:sz="4" w:space="0" w:color="auto"/>
            </w:tcBorders>
            <w:shd w:val="clear" w:color="auto" w:fill="FAFAFA"/>
          </w:tcPr>
          <w:p w:rsidR="006D190B" w:rsidRPr="00907CAC" w:rsidRDefault="006D190B"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6D190B" w:rsidRPr="00907CAC" w:rsidRDefault="006D190B"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6D190B" w:rsidRPr="00907CAC" w:rsidRDefault="006D190B"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6D190B" w:rsidRPr="00907CAC" w:rsidRDefault="006D190B" w:rsidP="00907CAC">
            <w:pPr>
              <w:pStyle w:val="a1"/>
              <w:tabs>
                <w:tab w:val="decimal" w:pos="1224"/>
              </w:tabs>
              <w:ind w:right="-72"/>
              <w:jc w:val="both"/>
              <w:rPr>
                <w:rFonts w:cs="Arial"/>
                <w:b w:val="0"/>
                <w:bCs w:val="0"/>
                <w:color w:val="000000"/>
                <w:sz w:val="18"/>
                <w:szCs w:val="18"/>
              </w:rPr>
            </w:pPr>
          </w:p>
        </w:tc>
      </w:tr>
      <w:tr w:rsidR="006D190B" w:rsidRPr="00907CAC" w:rsidTr="00907CAC">
        <w:tc>
          <w:tcPr>
            <w:tcW w:w="3798" w:type="dxa"/>
          </w:tcPr>
          <w:p w:rsidR="006D190B" w:rsidRPr="00907CAC" w:rsidRDefault="006D190B" w:rsidP="00907CAC">
            <w:pPr>
              <w:pStyle w:val="a"/>
              <w:tabs>
                <w:tab w:val="left" w:pos="2970"/>
              </w:tabs>
              <w:ind w:right="0"/>
              <w:rPr>
                <w:rFonts w:ascii="Arial" w:hAnsi="Arial" w:cs="Arial"/>
                <w:color w:val="000000"/>
                <w:sz w:val="18"/>
                <w:szCs w:val="18"/>
              </w:rPr>
            </w:pPr>
            <w:r w:rsidRPr="00907CAC">
              <w:rPr>
                <w:rFonts w:ascii="Arial" w:hAnsi="Arial" w:cs="Arial"/>
                <w:color w:val="000000"/>
                <w:sz w:val="18"/>
                <w:szCs w:val="18"/>
              </w:rPr>
              <w:t>Trade accounts receivable</w:t>
            </w:r>
          </w:p>
        </w:tc>
        <w:tc>
          <w:tcPr>
            <w:tcW w:w="1440" w:type="dxa"/>
            <w:shd w:val="clear" w:color="auto" w:fill="FAFAFA"/>
          </w:tcPr>
          <w:p w:rsidR="006D190B" w:rsidRPr="00907CAC" w:rsidRDefault="006D190B" w:rsidP="00907CAC">
            <w:pPr>
              <w:pStyle w:val="a1"/>
              <w:tabs>
                <w:tab w:val="decimal" w:pos="1224"/>
              </w:tabs>
              <w:ind w:right="-72"/>
              <w:jc w:val="both"/>
              <w:rPr>
                <w:rFonts w:cs="Arial"/>
                <w:b w:val="0"/>
                <w:bCs w:val="0"/>
                <w:noProof/>
                <w:color w:val="000000"/>
                <w:sz w:val="18"/>
                <w:szCs w:val="18"/>
                <w:cs/>
              </w:rPr>
            </w:pPr>
          </w:p>
        </w:tc>
        <w:tc>
          <w:tcPr>
            <w:tcW w:w="1440" w:type="dxa"/>
          </w:tcPr>
          <w:p w:rsidR="006D190B" w:rsidRPr="00907CAC" w:rsidRDefault="006D190B" w:rsidP="00907CAC">
            <w:pPr>
              <w:pStyle w:val="a1"/>
              <w:tabs>
                <w:tab w:val="decimal" w:pos="1224"/>
              </w:tabs>
              <w:ind w:right="-72"/>
              <w:jc w:val="both"/>
              <w:rPr>
                <w:rFonts w:cs="Arial"/>
                <w:b w:val="0"/>
                <w:bCs w:val="0"/>
                <w:noProof/>
                <w:color w:val="000000"/>
                <w:sz w:val="18"/>
                <w:szCs w:val="18"/>
                <w:cs/>
              </w:rPr>
            </w:pPr>
          </w:p>
        </w:tc>
        <w:tc>
          <w:tcPr>
            <w:tcW w:w="1440" w:type="dxa"/>
            <w:shd w:val="clear" w:color="auto" w:fill="FAFAFA"/>
          </w:tcPr>
          <w:p w:rsidR="006D190B" w:rsidRPr="00907CAC" w:rsidRDefault="006D190B" w:rsidP="00907CAC">
            <w:pPr>
              <w:pStyle w:val="a1"/>
              <w:tabs>
                <w:tab w:val="decimal" w:pos="1224"/>
              </w:tabs>
              <w:ind w:right="-72"/>
              <w:jc w:val="both"/>
              <w:rPr>
                <w:rFonts w:cs="Arial"/>
                <w:b w:val="0"/>
                <w:bCs w:val="0"/>
                <w:noProof/>
                <w:color w:val="000000"/>
                <w:sz w:val="18"/>
                <w:szCs w:val="18"/>
              </w:rPr>
            </w:pPr>
          </w:p>
        </w:tc>
        <w:tc>
          <w:tcPr>
            <w:tcW w:w="1440" w:type="dxa"/>
          </w:tcPr>
          <w:p w:rsidR="006D190B" w:rsidRPr="00907CAC" w:rsidRDefault="006D190B" w:rsidP="00907CAC">
            <w:pPr>
              <w:pStyle w:val="a1"/>
              <w:tabs>
                <w:tab w:val="decimal" w:pos="1224"/>
              </w:tabs>
              <w:ind w:right="-72"/>
              <w:jc w:val="both"/>
              <w:rPr>
                <w:rFonts w:cs="Arial"/>
                <w:b w:val="0"/>
                <w:bCs w:val="0"/>
                <w:noProof/>
                <w:color w:val="000000"/>
                <w:sz w:val="18"/>
                <w:szCs w:val="18"/>
              </w:rPr>
            </w:pPr>
          </w:p>
        </w:tc>
      </w:tr>
      <w:tr w:rsidR="006D190B" w:rsidRPr="00907CAC" w:rsidTr="00907CAC">
        <w:tc>
          <w:tcPr>
            <w:tcW w:w="3798" w:type="dxa"/>
          </w:tcPr>
          <w:p w:rsidR="006D190B" w:rsidRPr="00907CAC" w:rsidRDefault="006D190B" w:rsidP="00907CAC">
            <w:pPr>
              <w:pStyle w:val="a"/>
              <w:tabs>
                <w:tab w:val="left" w:pos="2970"/>
              </w:tabs>
              <w:ind w:right="0"/>
              <w:rPr>
                <w:rFonts w:ascii="Arial" w:hAnsi="Arial" w:cs="Arial"/>
                <w:color w:val="000000"/>
                <w:sz w:val="18"/>
                <w:szCs w:val="18"/>
              </w:rPr>
            </w:pPr>
            <w:r w:rsidRPr="00907CAC">
              <w:rPr>
                <w:rFonts w:ascii="Arial" w:hAnsi="Arial" w:cs="Arial"/>
                <w:color w:val="000000"/>
                <w:sz w:val="18"/>
                <w:szCs w:val="18"/>
                <w:lang w:val="en-US"/>
              </w:rPr>
              <w:t xml:space="preserve">   -</w:t>
            </w:r>
            <w:r w:rsidRPr="00907CAC">
              <w:rPr>
                <w:rFonts w:ascii="Arial" w:hAnsi="Arial" w:cs="Arial"/>
                <w:color w:val="000000"/>
                <w:sz w:val="18"/>
                <w:szCs w:val="18"/>
              </w:rPr>
              <w:t xml:space="preserve"> other companies</w:t>
            </w:r>
          </w:p>
        </w:tc>
        <w:tc>
          <w:tcPr>
            <w:tcW w:w="1440" w:type="dxa"/>
            <w:shd w:val="clear" w:color="auto" w:fill="FAFAFA"/>
          </w:tcPr>
          <w:p w:rsidR="006D190B" w:rsidRPr="00907CAC" w:rsidRDefault="00C51FA5" w:rsidP="00907CAC">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682,118,086</w:t>
            </w:r>
          </w:p>
        </w:tc>
        <w:tc>
          <w:tcPr>
            <w:tcW w:w="1440" w:type="dxa"/>
          </w:tcPr>
          <w:p w:rsidR="006D190B" w:rsidRPr="00907CAC" w:rsidRDefault="006D190B" w:rsidP="00907CAC">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542,629,193</w:t>
            </w:r>
          </w:p>
        </w:tc>
        <w:tc>
          <w:tcPr>
            <w:tcW w:w="1440" w:type="dxa"/>
            <w:shd w:val="clear" w:color="auto" w:fill="FAFAFA"/>
          </w:tcPr>
          <w:p w:rsidR="006D190B" w:rsidRPr="00907CAC" w:rsidRDefault="00962DCD" w:rsidP="00907CA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63</w:t>
            </w:r>
            <w:r w:rsidR="00BB7ABA">
              <w:rPr>
                <w:rFonts w:cs="Arial"/>
                <w:b w:val="0"/>
                <w:bCs w:val="0"/>
                <w:noProof/>
                <w:color w:val="000000"/>
                <w:sz w:val="18"/>
                <w:szCs w:val="18"/>
              </w:rPr>
              <w:t>6</w:t>
            </w:r>
            <w:r>
              <w:rPr>
                <w:rFonts w:cs="Arial"/>
                <w:b w:val="0"/>
                <w:bCs w:val="0"/>
                <w:noProof/>
                <w:color w:val="000000"/>
                <w:sz w:val="18"/>
                <w:szCs w:val="18"/>
              </w:rPr>
              <w:t>,</w:t>
            </w:r>
            <w:r w:rsidR="001F0DB8">
              <w:rPr>
                <w:rFonts w:cs="Arial"/>
                <w:b w:val="0"/>
                <w:bCs w:val="0"/>
                <w:noProof/>
                <w:color w:val="000000"/>
                <w:sz w:val="18"/>
                <w:szCs w:val="18"/>
              </w:rPr>
              <w:t>583</w:t>
            </w:r>
            <w:r>
              <w:rPr>
                <w:rFonts w:cs="Arial"/>
                <w:b w:val="0"/>
                <w:bCs w:val="0"/>
                <w:noProof/>
                <w:color w:val="000000"/>
                <w:sz w:val="18"/>
                <w:szCs w:val="18"/>
              </w:rPr>
              <w:t>,</w:t>
            </w:r>
            <w:r w:rsidR="001F0DB8">
              <w:rPr>
                <w:rFonts w:cs="Arial"/>
                <w:b w:val="0"/>
                <w:bCs w:val="0"/>
                <w:noProof/>
                <w:color w:val="000000"/>
                <w:sz w:val="18"/>
                <w:szCs w:val="18"/>
              </w:rPr>
              <w:t>302</w:t>
            </w:r>
          </w:p>
        </w:tc>
        <w:tc>
          <w:tcPr>
            <w:tcW w:w="1440" w:type="dxa"/>
          </w:tcPr>
          <w:p w:rsidR="006D190B" w:rsidRPr="00907CAC" w:rsidRDefault="006D190B" w:rsidP="00907CA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495,080,564</w:t>
            </w:r>
          </w:p>
        </w:tc>
      </w:tr>
      <w:tr w:rsidR="00024368" w:rsidRPr="00907CAC" w:rsidTr="00907CAC">
        <w:tc>
          <w:tcPr>
            <w:tcW w:w="3798" w:type="dxa"/>
          </w:tcPr>
          <w:p w:rsidR="00024368" w:rsidRPr="00907CAC" w:rsidRDefault="00024368" w:rsidP="00024368">
            <w:pPr>
              <w:pStyle w:val="a"/>
              <w:tabs>
                <w:tab w:val="left" w:pos="2970"/>
              </w:tabs>
              <w:ind w:right="0"/>
              <w:rPr>
                <w:rFonts w:ascii="Arial" w:hAnsi="Arial" w:cs="Arial"/>
                <w:color w:val="000000"/>
                <w:sz w:val="18"/>
                <w:szCs w:val="18"/>
              </w:rPr>
            </w:pPr>
            <w:r w:rsidRPr="00907CAC">
              <w:rPr>
                <w:rFonts w:ascii="Arial" w:hAnsi="Arial" w:cs="Arial"/>
                <w:color w:val="000000"/>
                <w:sz w:val="18"/>
                <w:szCs w:val="18"/>
                <w:lang w:val="en-US"/>
              </w:rPr>
              <w:t xml:space="preserve">   -</w:t>
            </w:r>
            <w:r w:rsidRPr="00907CAC">
              <w:rPr>
                <w:rFonts w:ascii="Arial" w:hAnsi="Arial" w:cs="Arial"/>
                <w:color w:val="000000"/>
                <w:sz w:val="18"/>
                <w:szCs w:val="18"/>
              </w:rPr>
              <w:t xml:space="preserve"> </w:t>
            </w:r>
            <w:r>
              <w:rPr>
                <w:rFonts w:ascii="Arial" w:hAnsi="Arial" w:cs="Arial"/>
                <w:color w:val="000000"/>
                <w:sz w:val="18"/>
                <w:szCs w:val="18"/>
              </w:rPr>
              <w:t xml:space="preserve">related </w:t>
            </w:r>
            <w:r w:rsidRPr="00907CAC">
              <w:rPr>
                <w:rFonts w:ascii="Arial" w:hAnsi="Arial" w:cs="Arial"/>
                <w:color w:val="000000"/>
                <w:sz w:val="18"/>
                <w:szCs w:val="18"/>
              </w:rPr>
              <w:t>compan</w:t>
            </w:r>
            <w:r>
              <w:rPr>
                <w:rFonts w:ascii="Arial" w:hAnsi="Arial" w:cs="Arial"/>
                <w:color w:val="000000"/>
                <w:sz w:val="18"/>
                <w:szCs w:val="18"/>
              </w:rPr>
              <w:t>y (Note 34</w:t>
            </w:r>
            <w:r w:rsidR="0003329A">
              <w:rPr>
                <w:rFonts w:ascii="Arial" w:hAnsi="Arial" w:cs="Arial"/>
                <w:color w:val="000000"/>
                <w:sz w:val="18"/>
                <w:szCs w:val="18"/>
              </w:rPr>
              <w:t xml:space="preserve"> </w:t>
            </w:r>
            <w:r>
              <w:rPr>
                <w:rFonts w:ascii="Arial" w:hAnsi="Arial" w:cs="Arial"/>
                <w:color w:val="000000"/>
                <w:sz w:val="18"/>
                <w:szCs w:val="18"/>
              </w:rPr>
              <w:t>b)</w:t>
            </w:r>
            <w:r w:rsidR="00B465EE">
              <w:rPr>
                <w:rFonts w:ascii="Arial" w:hAnsi="Arial" w:cs="Arial"/>
                <w:color w:val="000000"/>
                <w:sz w:val="18"/>
                <w:szCs w:val="18"/>
              </w:rPr>
              <w:t>)</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160,714</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024368">
              <w:rPr>
                <w:rFonts w:cs="Arial"/>
                <w:b w:val="0"/>
                <w:bCs w:val="0"/>
                <w:noProof/>
                <w:color w:val="000000"/>
                <w:sz w:val="18"/>
                <w:szCs w:val="18"/>
              </w:rPr>
              <w:t>-</w:t>
            </w:r>
            <w:r w:rsidRPr="00024368">
              <w:rPr>
                <w:rFonts w:cs="Arial"/>
                <w:b w:val="0"/>
                <w:bCs w:val="0"/>
                <w:noProof/>
                <w:color w:val="000000"/>
                <w:sz w:val="18"/>
                <w:szCs w:val="18"/>
                <w:cs/>
              </w:rPr>
              <w:t xml:space="preserve">       </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 xml:space="preserve">-       </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024368">
              <w:rPr>
                <w:rFonts w:cs="Arial"/>
                <w:b w:val="0"/>
                <w:bCs w:val="0"/>
                <w:noProof/>
                <w:color w:val="000000"/>
                <w:sz w:val="18"/>
                <w:szCs w:val="18"/>
              </w:rPr>
              <w:t>-</w:t>
            </w:r>
            <w:r w:rsidRPr="00024368">
              <w:rPr>
                <w:rFonts w:cs="Arial"/>
                <w:b w:val="0"/>
                <w:bCs w:val="0"/>
                <w:noProof/>
                <w:color w:val="000000"/>
                <w:sz w:val="18"/>
                <w:szCs w:val="18"/>
                <w:cs/>
              </w:rPr>
              <w:t xml:space="preserve">       </w:t>
            </w:r>
          </w:p>
        </w:tc>
      </w:tr>
      <w:tr w:rsidR="00024368" w:rsidRPr="00907CAC" w:rsidTr="00907CAC">
        <w:tc>
          <w:tcPr>
            <w:tcW w:w="3798" w:type="dxa"/>
          </w:tcPr>
          <w:p w:rsidR="00024368" w:rsidRPr="00907CAC" w:rsidRDefault="00024368" w:rsidP="00024368">
            <w:pPr>
              <w:pStyle w:val="a"/>
              <w:tabs>
                <w:tab w:val="left" w:pos="1080"/>
              </w:tabs>
              <w:ind w:right="0"/>
              <w:rPr>
                <w:rFonts w:ascii="Arial" w:hAnsi="Arial" w:cs="Arial"/>
                <w:color w:val="000000"/>
                <w:sz w:val="18"/>
                <w:szCs w:val="18"/>
              </w:rPr>
            </w:pPr>
            <w:r w:rsidRPr="00907CAC">
              <w:rPr>
                <w:rFonts w:ascii="Arial" w:hAnsi="Arial" w:cs="Arial"/>
                <w:color w:val="000000"/>
                <w:sz w:val="18"/>
                <w:szCs w:val="18"/>
                <w:u w:val="single"/>
              </w:rPr>
              <w:t>Less</w:t>
            </w:r>
            <w:r w:rsidRPr="00907CAC">
              <w:rPr>
                <w:rFonts w:ascii="Arial" w:hAnsi="Arial" w:cs="Arial"/>
                <w:color w:val="000000"/>
                <w:sz w:val="18"/>
                <w:szCs w:val="18"/>
              </w:rPr>
              <w:t xml:space="preserve">  Allowance for doubtful accounts</w:t>
            </w:r>
          </w:p>
        </w:tc>
        <w:tc>
          <w:tcPr>
            <w:tcW w:w="1440" w:type="dxa"/>
            <w:shd w:val="clear" w:color="auto" w:fill="FAFAFA"/>
          </w:tcPr>
          <w:p w:rsidR="00024368" w:rsidRPr="00907CAC" w:rsidRDefault="00024368" w:rsidP="00024368">
            <w:pPr>
              <w:pStyle w:val="a1"/>
              <w:tabs>
                <w:tab w:val="decimal" w:pos="1224"/>
              </w:tabs>
              <w:ind w:right="-72"/>
              <w:jc w:val="both"/>
              <w:rPr>
                <w:rFonts w:cs="Arial"/>
                <w:b w:val="0"/>
                <w:bCs w:val="0"/>
                <w:noProof/>
                <w:color w:val="000000"/>
                <w:sz w:val="18"/>
                <w:szCs w:val="18"/>
                <w:cs/>
              </w:rPr>
            </w:pP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cs/>
              </w:rPr>
            </w:pPr>
          </w:p>
        </w:tc>
        <w:tc>
          <w:tcPr>
            <w:tcW w:w="1440" w:type="dxa"/>
            <w:shd w:val="clear" w:color="auto" w:fill="FAFAFA"/>
          </w:tcPr>
          <w:p w:rsidR="00024368" w:rsidRPr="00907CAC" w:rsidRDefault="00024368" w:rsidP="00024368">
            <w:pPr>
              <w:pStyle w:val="a1"/>
              <w:tabs>
                <w:tab w:val="decimal" w:pos="1224"/>
              </w:tabs>
              <w:ind w:right="-72"/>
              <w:jc w:val="both"/>
              <w:rPr>
                <w:rFonts w:cs="Arial"/>
                <w:b w:val="0"/>
                <w:bCs w:val="0"/>
                <w:noProof/>
                <w:color w:val="000000"/>
                <w:sz w:val="18"/>
                <w:szCs w:val="18"/>
              </w:rPr>
            </w:pP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p>
        </w:tc>
      </w:tr>
      <w:tr w:rsidR="00024368" w:rsidRPr="00907CAC" w:rsidTr="00907CAC">
        <w:tc>
          <w:tcPr>
            <w:tcW w:w="3798" w:type="dxa"/>
          </w:tcPr>
          <w:p w:rsidR="00024368" w:rsidRPr="00907CAC" w:rsidRDefault="00024368" w:rsidP="00024368">
            <w:pPr>
              <w:pStyle w:val="a"/>
              <w:tabs>
                <w:tab w:val="left" w:pos="450"/>
              </w:tabs>
              <w:ind w:right="0"/>
              <w:rPr>
                <w:rFonts w:ascii="Arial" w:hAnsi="Arial" w:cs="Arial"/>
                <w:color w:val="000000"/>
                <w:sz w:val="18"/>
                <w:szCs w:val="18"/>
                <w:u w:val="single"/>
              </w:rPr>
            </w:pPr>
            <w:r w:rsidRPr="00907CAC">
              <w:rPr>
                <w:rFonts w:ascii="Arial" w:hAnsi="Arial" w:cs="Arial"/>
                <w:color w:val="000000"/>
                <w:sz w:val="18"/>
                <w:szCs w:val="18"/>
              </w:rPr>
              <w:tab/>
              <w:t xml:space="preserve">   - other companies</w:t>
            </w:r>
          </w:p>
        </w:tc>
        <w:tc>
          <w:tcPr>
            <w:tcW w:w="1440" w:type="dxa"/>
            <w:tcBorders>
              <w:bottom w:val="single" w:sz="4" w:space="0" w:color="auto"/>
            </w:tcBorders>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(1,942,572)</w:t>
            </w:r>
          </w:p>
        </w:tc>
        <w:tc>
          <w:tcPr>
            <w:tcW w:w="1440" w:type="dxa"/>
            <w:tcBorders>
              <w:bottom w:val="single" w:sz="4" w:space="0" w:color="auto"/>
            </w:tcBorders>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(255,351)</w:t>
            </w:r>
          </w:p>
        </w:tc>
        <w:tc>
          <w:tcPr>
            <w:tcW w:w="1440" w:type="dxa"/>
            <w:tcBorders>
              <w:bottom w:val="single" w:sz="4" w:space="0" w:color="auto"/>
            </w:tcBorders>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(1,723,606)</w:t>
            </w:r>
          </w:p>
        </w:tc>
        <w:tc>
          <w:tcPr>
            <w:tcW w:w="1440" w:type="dxa"/>
            <w:tcBorders>
              <w:bottom w:val="single" w:sz="4" w:space="0" w:color="auto"/>
            </w:tcBorders>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(36,385)</w:t>
            </w:r>
          </w:p>
        </w:tc>
      </w:tr>
      <w:tr w:rsidR="00024368" w:rsidRPr="00907CAC" w:rsidTr="00907CAC">
        <w:tc>
          <w:tcPr>
            <w:tcW w:w="3798" w:type="dxa"/>
          </w:tcPr>
          <w:p w:rsidR="00024368" w:rsidRPr="00907CAC" w:rsidRDefault="00024368" w:rsidP="00024368">
            <w:pPr>
              <w:pStyle w:val="a"/>
              <w:tabs>
                <w:tab w:val="left" w:pos="1080"/>
              </w:tabs>
              <w:ind w:right="0"/>
              <w:rPr>
                <w:rFonts w:ascii="Arial" w:hAnsi="Arial" w:cs="Arial"/>
                <w:color w:val="000000"/>
                <w:sz w:val="18"/>
                <w:szCs w:val="18"/>
                <w:u w:val="single"/>
              </w:rPr>
            </w:pPr>
          </w:p>
        </w:tc>
        <w:tc>
          <w:tcPr>
            <w:tcW w:w="1440" w:type="dxa"/>
            <w:shd w:val="clear" w:color="auto" w:fill="FAFAFA"/>
          </w:tcPr>
          <w:p w:rsidR="00024368" w:rsidRPr="00907CAC" w:rsidRDefault="00024368" w:rsidP="00024368">
            <w:pPr>
              <w:pStyle w:val="a1"/>
              <w:tabs>
                <w:tab w:val="decimal" w:pos="1224"/>
              </w:tabs>
              <w:ind w:right="-72"/>
              <w:jc w:val="both"/>
              <w:rPr>
                <w:rFonts w:cs="Arial"/>
                <w:b w:val="0"/>
                <w:bCs w:val="0"/>
                <w:noProof/>
                <w:color w:val="000000"/>
                <w:sz w:val="18"/>
                <w:szCs w:val="18"/>
                <w:cs/>
              </w:rPr>
            </w:pP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p>
        </w:tc>
        <w:tc>
          <w:tcPr>
            <w:tcW w:w="1440" w:type="dxa"/>
            <w:shd w:val="clear" w:color="auto" w:fill="FAFAFA"/>
          </w:tcPr>
          <w:p w:rsidR="00024368" w:rsidRPr="00907CAC" w:rsidRDefault="00024368" w:rsidP="00024368">
            <w:pPr>
              <w:pStyle w:val="a1"/>
              <w:tabs>
                <w:tab w:val="decimal" w:pos="1224"/>
              </w:tabs>
              <w:ind w:right="-72"/>
              <w:jc w:val="both"/>
              <w:rPr>
                <w:rFonts w:cs="Arial"/>
                <w:b w:val="0"/>
                <w:bCs w:val="0"/>
                <w:noProof/>
                <w:color w:val="000000"/>
                <w:sz w:val="18"/>
                <w:szCs w:val="18"/>
              </w:rPr>
            </w:pP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p>
        </w:tc>
      </w:tr>
      <w:tr w:rsidR="00024368" w:rsidRPr="00907CAC" w:rsidTr="00907CAC">
        <w:tc>
          <w:tcPr>
            <w:tcW w:w="3798" w:type="dxa"/>
          </w:tcPr>
          <w:p w:rsidR="00024368" w:rsidRPr="00907CAC" w:rsidRDefault="00024368" w:rsidP="00024368">
            <w:pPr>
              <w:pStyle w:val="a"/>
              <w:tabs>
                <w:tab w:val="left" w:pos="2970"/>
              </w:tabs>
              <w:ind w:right="0"/>
              <w:rPr>
                <w:rFonts w:ascii="Arial" w:hAnsi="Arial" w:cs="Arial"/>
                <w:color w:val="000000"/>
                <w:sz w:val="18"/>
                <w:szCs w:val="18"/>
              </w:rPr>
            </w:pP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68</w:t>
            </w:r>
            <w:r w:rsidR="00C51FA5">
              <w:rPr>
                <w:rFonts w:cs="Arial"/>
                <w:b w:val="0"/>
                <w:bCs w:val="0"/>
                <w:noProof/>
                <w:color w:val="000000"/>
                <w:sz w:val="18"/>
                <w:szCs w:val="18"/>
              </w:rPr>
              <w:t>0</w:t>
            </w:r>
            <w:r>
              <w:rPr>
                <w:rFonts w:cs="Arial"/>
                <w:b w:val="0"/>
                <w:bCs w:val="0"/>
                <w:noProof/>
                <w:color w:val="000000"/>
                <w:sz w:val="18"/>
                <w:szCs w:val="18"/>
              </w:rPr>
              <w:t>,</w:t>
            </w:r>
            <w:r w:rsidR="00C51FA5">
              <w:rPr>
                <w:rFonts w:cs="Arial"/>
                <w:b w:val="0"/>
                <w:bCs w:val="0"/>
                <w:noProof/>
                <w:color w:val="000000"/>
                <w:sz w:val="18"/>
                <w:szCs w:val="18"/>
              </w:rPr>
              <w:t>336</w:t>
            </w:r>
            <w:r>
              <w:rPr>
                <w:rFonts w:cs="Arial"/>
                <w:b w:val="0"/>
                <w:bCs w:val="0"/>
                <w:noProof/>
                <w:color w:val="000000"/>
                <w:sz w:val="18"/>
                <w:szCs w:val="18"/>
              </w:rPr>
              <w:t>,2</w:t>
            </w:r>
            <w:r>
              <w:rPr>
                <w:rFonts w:cs="Arial"/>
                <w:b w:val="0"/>
                <w:bCs w:val="0"/>
                <w:noProof/>
                <w:color w:val="000000"/>
                <w:sz w:val="18"/>
                <w:szCs w:val="18"/>
              </w:rPr>
              <w:fldChar w:fldCharType="end"/>
            </w:r>
            <w:r w:rsidR="00C51FA5">
              <w:rPr>
                <w:rFonts w:cs="Arial"/>
                <w:b w:val="0"/>
                <w:bCs w:val="0"/>
                <w:noProof/>
                <w:color w:val="000000"/>
                <w:sz w:val="18"/>
                <w:szCs w:val="18"/>
              </w:rPr>
              <w:t>28</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cs/>
              </w:rPr>
              <w:fldChar w:fldCharType="begin"/>
            </w:r>
            <w:r w:rsidRPr="00907CAC">
              <w:rPr>
                <w:rFonts w:cs="Arial"/>
                <w:b w:val="0"/>
                <w:bCs w:val="0"/>
                <w:noProof/>
                <w:color w:val="000000"/>
                <w:sz w:val="18"/>
                <w:szCs w:val="18"/>
                <w:cs/>
              </w:rPr>
              <w:instrText xml:space="preserve"> </w:instrText>
            </w:r>
            <w:r w:rsidRPr="00907CAC">
              <w:rPr>
                <w:rFonts w:cs="Arial" w:hint="cs"/>
                <w:b w:val="0"/>
                <w:bCs w:val="0"/>
                <w:noProof/>
                <w:color w:val="000000"/>
                <w:sz w:val="18"/>
                <w:szCs w:val="18"/>
                <w:cs/>
              </w:rPr>
              <w:instrText>=</w:instrText>
            </w:r>
            <w:r w:rsidRPr="00907CAC">
              <w:rPr>
                <w:rFonts w:cs="Arial" w:hint="cs"/>
                <w:b w:val="0"/>
                <w:bCs w:val="0"/>
                <w:noProof/>
                <w:color w:val="000000"/>
                <w:sz w:val="18"/>
                <w:szCs w:val="18"/>
              </w:rPr>
              <w:instrText>SUM(ABOVE)</w:instrText>
            </w:r>
            <w:r w:rsidRPr="00907CAC">
              <w:rPr>
                <w:rFonts w:cs="Arial"/>
                <w:b w:val="0"/>
                <w:bCs w:val="0"/>
                <w:noProof/>
                <w:color w:val="000000"/>
                <w:sz w:val="18"/>
                <w:szCs w:val="18"/>
                <w:cs/>
              </w:rPr>
              <w:instrText xml:space="preserve"> </w:instrText>
            </w:r>
            <w:r w:rsidRPr="00907CAC">
              <w:rPr>
                <w:rFonts w:cs="Arial"/>
                <w:b w:val="0"/>
                <w:bCs w:val="0"/>
                <w:noProof/>
                <w:color w:val="000000"/>
                <w:sz w:val="18"/>
                <w:szCs w:val="18"/>
                <w:cs/>
              </w:rPr>
              <w:fldChar w:fldCharType="separate"/>
            </w:r>
            <w:r w:rsidRPr="00907CAC">
              <w:rPr>
                <w:rFonts w:cs="Arial"/>
                <w:b w:val="0"/>
                <w:bCs w:val="0"/>
                <w:noProof/>
                <w:color w:val="000000"/>
                <w:sz w:val="18"/>
                <w:szCs w:val="18"/>
                <w:cs/>
              </w:rPr>
              <w:t>542</w:t>
            </w:r>
            <w:r w:rsidRPr="00907CAC">
              <w:rPr>
                <w:rFonts w:cs="Arial"/>
                <w:b w:val="0"/>
                <w:bCs w:val="0"/>
                <w:noProof/>
                <w:color w:val="000000"/>
                <w:sz w:val="18"/>
                <w:szCs w:val="18"/>
              </w:rPr>
              <w:t>,</w:t>
            </w:r>
            <w:r w:rsidRPr="00907CAC">
              <w:rPr>
                <w:rFonts w:cs="Arial"/>
                <w:b w:val="0"/>
                <w:bCs w:val="0"/>
                <w:noProof/>
                <w:color w:val="000000"/>
                <w:sz w:val="18"/>
                <w:szCs w:val="18"/>
                <w:cs/>
              </w:rPr>
              <w:t>373</w:t>
            </w:r>
            <w:r w:rsidRPr="00907CAC">
              <w:rPr>
                <w:rFonts w:cs="Arial"/>
                <w:b w:val="0"/>
                <w:bCs w:val="0"/>
                <w:noProof/>
                <w:color w:val="000000"/>
                <w:sz w:val="18"/>
                <w:szCs w:val="18"/>
              </w:rPr>
              <w:t>,</w:t>
            </w:r>
            <w:r w:rsidRPr="00907CAC">
              <w:rPr>
                <w:rFonts w:cs="Arial"/>
                <w:b w:val="0"/>
                <w:bCs w:val="0"/>
                <w:noProof/>
                <w:color w:val="000000"/>
                <w:sz w:val="18"/>
                <w:szCs w:val="18"/>
                <w:cs/>
              </w:rPr>
              <w:t>842</w:t>
            </w:r>
            <w:r w:rsidRPr="00907CAC">
              <w:rPr>
                <w:rFonts w:cs="Arial"/>
                <w:b w:val="0"/>
                <w:bCs w:val="0"/>
                <w:noProof/>
                <w:color w:val="000000"/>
                <w:sz w:val="18"/>
                <w:szCs w:val="18"/>
                <w:cs/>
              </w:rPr>
              <w:fldChar w:fldCharType="end"/>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sidR="00C51FA5">
              <w:rPr>
                <w:rFonts w:cs="Arial"/>
                <w:b w:val="0"/>
                <w:bCs w:val="0"/>
                <w:noProof/>
                <w:color w:val="000000"/>
                <w:sz w:val="18"/>
                <w:szCs w:val="18"/>
              </w:rPr>
              <w:t>634,859,696</w:t>
            </w:r>
            <w:r>
              <w:rPr>
                <w:rFonts w:cs="Arial"/>
                <w:b w:val="0"/>
                <w:bCs w:val="0"/>
                <w:noProof/>
                <w:color w:val="000000"/>
                <w:sz w:val="18"/>
                <w:szCs w:val="18"/>
              </w:rPr>
              <w:fldChar w:fldCharType="end"/>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495,044,179</w:t>
            </w:r>
          </w:p>
        </w:tc>
      </w:tr>
      <w:tr w:rsidR="00024368" w:rsidRPr="00907CAC" w:rsidTr="00907CAC">
        <w:tc>
          <w:tcPr>
            <w:tcW w:w="3798" w:type="dxa"/>
          </w:tcPr>
          <w:p w:rsidR="00024368" w:rsidRPr="00907CAC" w:rsidRDefault="002E567B" w:rsidP="00024368">
            <w:pPr>
              <w:pStyle w:val="a"/>
              <w:tabs>
                <w:tab w:val="left" w:pos="2970"/>
              </w:tabs>
              <w:ind w:right="0"/>
              <w:rPr>
                <w:rFonts w:ascii="Arial" w:hAnsi="Arial" w:cs="Arial"/>
                <w:color w:val="000000"/>
                <w:sz w:val="18"/>
                <w:szCs w:val="18"/>
              </w:rPr>
            </w:pPr>
            <w:r w:rsidRPr="00907CAC">
              <w:rPr>
                <w:rFonts w:ascii="Arial" w:hAnsi="Arial" w:cs="Arial"/>
                <w:color w:val="000000"/>
                <w:sz w:val="18"/>
                <w:szCs w:val="18"/>
              </w:rPr>
              <w:t>Other accounts receivable</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56,754</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101,182</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187</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 xml:space="preserve">-      </w:t>
            </w:r>
          </w:p>
        </w:tc>
      </w:tr>
      <w:tr w:rsidR="00024368" w:rsidRPr="00907CAC" w:rsidTr="00907CAC">
        <w:tc>
          <w:tcPr>
            <w:tcW w:w="3798" w:type="dxa"/>
          </w:tcPr>
          <w:p w:rsidR="00024368" w:rsidRPr="00907CAC" w:rsidRDefault="00024368" w:rsidP="00024368">
            <w:pPr>
              <w:pStyle w:val="a"/>
              <w:tabs>
                <w:tab w:val="left" w:pos="2970"/>
              </w:tabs>
              <w:ind w:right="0"/>
              <w:rPr>
                <w:rFonts w:ascii="Arial" w:hAnsi="Arial" w:cs="Arial"/>
                <w:color w:val="000000"/>
                <w:sz w:val="18"/>
                <w:szCs w:val="18"/>
              </w:rPr>
            </w:pPr>
            <w:r w:rsidRPr="00907CAC">
              <w:rPr>
                <w:rFonts w:ascii="Arial" w:hAnsi="Arial" w:cs="Arial"/>
                <w:color w:val="000000"/>
                <w:sz w:val="18"/>
                <w:szCs w:val="18"/>
              </w:rPr>
              <w:t>Accrued royalty income</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10,866,554</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2,679,638</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10,866,554</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2,679,638</w:t>
            </w:r>
          </w:p>
        </w:tc>
      </w:tr>
      <w:tr w:rsidR="00024368" w:rsidRPr="00907CAC" w:rsidTr="00907CAC">
        <w:tc>
          <w:tcPr>
            <w:tcW w:w="3798" w:type="dxa"/>
          </w:tcPr>
          <w:p w:rsidR="00024368" w:rsidRPr="002E567B" w:rsidRDefault="00024368" w:rsidP="007905EA">
            <w:pPr>
              <w:pStyle w:val="a"/>
              <w:tabs>
                <w:tab w:val="left" w:pos="1350"/>
              </w:tabs>
              <w:ind w:right="0"/>
              <w:rPr>
                <w:rFonts w:ascii="Arial" w:hAnsi="Arial" w:cs="Arial"/>
                <w:color w:val="000000"/>
                <w:sz w:val="18"/>
                <w:szCs w:val="18"/>
              </w:rPr>
            </w:pPr>
            <w:r w:rsidRPr="002E567B">
              <w:rPr>
                <w:rFonts w:ascii="Arial" w:hAnsi="Arial" w:cs="Arial"/>
                <w:color w:val="000000"/>
                <w:sz w:val="18"/>
                <w:szCs w:val="18"/>
              </w:rPr>
              <w:t>Prepaid expenses</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3,947,89</w:t>
            </w:r>
            <w:r w:rsidR="00C51FA5">
              <w:rPr>
                <w:rFonts w:cs="Arial"/>
                <w:b w:val="0"/>
                <w:bCs w:val="0"/>
                <w:noProof/>
                <w:color w:val="000000"/>
                <w:sz w:val="18"/>
                <w:szCs w:val="18"/>
              </w:rPr>
              <w:t>7</w:t>
            </w:r>
          </w:p>
        </w:tc>
        <w:tc>
          <w:tcPr>
            <w:tcW w:w="1440" w:type="dxa"/>
          </w:tcPr>
          <w:p w:rsidR="00024368" w:rsidRPr="00907CAC" w:rsidRDefault="007905EA"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2,580,802</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3,242,942</w:t>
            </w:r>
          </w:p>
        </w:tc>
        <w:tc>
          <w:tcPr>
            <w:tcW w:w="1440" w:type="dxa"/>
          </w:tcPr>
          <w:p w:rsidR="00024368" w:rsidRPr="00907CAC" w:rsidRDefault="007905EA"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1,629,962</w:t>
            </w:r>
          </w:p>
        </w:tc>
      </w:tr>
      <w:tr w:rsidR="00024368" w:rsidRPr="00907CAC" w:rsidTr="00907CAC">
        <w:tc>
          <w:tcPr>
            <w:tcW w:w="3798" w:type="dxa"/>
          </w:tcPr>
          <w:p w:rsidR="00024368" w:rsidRPr="00907CAC" w:rsidRDefault="00024368" w:rsidP="00024368">
            <w:pPr>
              <w:pStyle w:val="a"/>
              <w:tabs>
                <w:tab w:val="left" w:pos="2970"/>
              </w:tabs>
              <w:ind w:right="0"/>
              <w:rPr>
                <w:rFonts w:ascii="Arial" w:hAnsi="Arial" w:cs="Arial"/>
                <w:color w:val="000000"/>
                <w:sz w:val="18"/>
                <w:szCs w:val="18"/>
              </w:rPr>
            </w:pPr>
            <w:r w:rsidRPr="00907CAC">
              <w:rPr>
                <w:rFonts w:ascii="Arial" w:hAnsi="Arial" w:cs="Arial"/>
                <w:color w:val="000000"/>
                <w:sz w:val="18"/>
                <w:szCs w:val="18"/>
              </w:rPr>
              <w:t>Short-term deposits</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2,107,406</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907CAC">
              <w:rPr>
                <w:rFonts w:cs="Arial"/>
                <w:b w:val="0"/>
                <w:bCs w:val="0"/>
                <w:noProof/>
                <w:color w:val="000000"/>
                <w:sz w:val="18"/>
                <w:szCs w:val="18"/>
              </w:rPr>
              <w:t>1,930,085</w:t>
            </w:r>
          </w:p>
        </w:tc>
        <w:tc>
          <w:tcPr>
            <w:tcW w:w="1440" w:type="dxa"/>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2,107,406</w:t>
            </w:r>
          </w:p>
        </w:tc>
        <w:tc>
          <w:tcPr>
            <w:tcW w:w="1440" w:type="dxa"/>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1,803,733</w:t>
            </w:r>
          </w:p>
        </w:tc>
      </w:tr>
      <w:tr w:rsidR="00024368" w:rsidRPr="00907CAC" w:rsidTr="00907CAC">
        <w:tc>
          <w:tcPr>
            <w:tcW w:w="3798" w:type="dxa"/>
          </w:tcPr>
          <w:p w:rsidR="00024368" w:rsidRPr="00907CAC" w:rsidRDefault="00024368" w:rsidP="00024368">
            <w:pPr>
              <w:pStyle w:val="a"/>
              <w:tabs>
                <w:tab w:val="left" w:pos="2970"/>
              </w:tabs>
              <w:ind w:right="0"/>
              <w:rPr>
                <w:rFonts w:ascii="Arial" w:hAnsi="Arial" w:cs="Arial"/>
                <w:color w:val="000000"/>
                <w:sz w:val="18"/>
                <w:szCs w:val="18"/>
              </w:rPr>
            </w:pPr>
            <w:r w:rsidRPr="00907CAC">
              <w:rPr>
                <w:rFonts w:ascii="Arial" w:hAnsi="Arial" w:cs="Arial"/>
                <w:color w:val="000000"/>
                <w:sz w:val="18"/>
                <w:szCs w:val="18"/>
              </w:rPr>
              <w:t>Advance payment</w:t>
            </w:r>
          </w:p>
        </w:tc>
        <w:tc>
          <w:tcPr>
            <w:tcW w:w="1440" w:type="dxa"/>
            <w:tcBorders>
              <w:bottom w:val="single" w:sz="4" w:space="0" w:color="auto"/>
            </w:tcBorders>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346,598</w:t>
            </w:r>
          </w:p>
        </w:tc>
        <w:tc>
          <w:tcPr>
            <w:tcW w:w="1440" w:type="dxa"/>
            <w:tcBorders>
              <w:bottom w:val="single" w:sz="4" w:space="0" w:color="auto"/>
            </w:tcBorders>
          </w:tcPr>
          <w:p w:rsidR="00024368" w:rsidRPr="00907CAC" w:rsidRDefault="00024368" w:rsidP="00024368">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173,232</w:t>
            </w:r>
          </w:p>
        </w:tc>
        <w:tc>
          <w:tcPr>
            <w:tcW w:w="1440" w:type="dxa"/>
            <w:tcBorders>
              <w:bottom w:val="single" w:sz="4" w:space="0" w:color="auto"/>
            </w:tcBorders>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346,598</w:t>
            </w:r>
          </w:p>
        </w:tc>
        <w:tc>
          <w:tcPr>
            <w:tcW w:w="1440" w:type="dxa"/>
            <w:tcBorders>
              <w:bottom w:val="single" w:sz="4" w:space="0" w:color="auto"/>
            </w:tcBorders>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154,832</w:t>
            </w:r>
          </w:p>
        </w:tc>
      </w:tr>
      <w:tr w:rsidR="00024368" w:rsidRPr="00907CAC" w:rsidTr="00907CAC">
        <w:tc>
          <w:tcPr>
            <w:tcW w:w="3798" w:type="dxa"/>
          </w:tcPr>
          <w:p w:rsidR="00024368" w:rsidRPr="00907CAC" w:rsidRDefault="00024368" w:rsidP="00024368">
            <w:pPr>
              <w:pStyle w:val="a1"/>
              <w:ind w:right="0"/>
              <w:rPr>
                <w:rFonts w:cs="Arial"/>
                <w:b w:val="0"/>
                <w:bCs w:val="0"/>
                <w:color w:val="000000"/>
                <w:spacing w:val="-6"/>
                <w:sz w:val="18"/>
                <w:szCs w:val="18"/>
              </w:rPr>
            </w:pPr>
          </w:p>
        </w:tc>
        <w:tc>
          <w:tcPr>
            <w:tcW w:w="1440" w:type="dxa"/>
            <w:tcBorders>
              <w:top w:val="single" w:sz="4" w:space="0" w:color="auto"/>
            </w:tcBorders>
            <w:shd w:val="clear" w:color="auto" w:fill="FAFAFA"/>
          </w:tcPr>
          <w:p w:rsidR="00024368" w:rsidRPr="00907CAC" w:rsidRDefault="00024368" w:rsidP="00024368">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024368" w:rsidRPr="00907CAC" w:rsidRDefault="00024368" w:rsidP="00024368">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024368" w:rsidRPr="00907CAC" w:rsidRDefault="00024368" w:rsidP="00024368">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024368" w:rsidRPr="00907CAC" w:rsidRDefault="00024368" w:rsidP="00024368">
            <w:pPr>
              <w:pStyle w:val="a1"/>
              <w:tabs>
                <w:tab w:val="decimal" w:pos="1224"/>
              </w:tabs>
              <w:ind w:right="-72"/>
              <w:jc w:val="both"/>
              <w:rPr>
                <w:rFonts w:cs="Arial"/>
                <w:b w:val="0"/>
                <w:bCs w:val="0"/>
                <w:color w:val="000000"/>
                <w:sz w:val="18"/>
                <w:szCs w:val="18"/>
              </w:rPr>
            </w:pPr>
          </w:p>
        </w:tc>
      </w:tr>
      <w:tr w:rsidR="00024368" w:rsidRPr="00907CAC" w:rsidTr="00907CAC">
        <w:tc>
          <w:tcPr>
            <w:tcW w:w="3798" w:type="dxa"/>
          </w:tcPr>
          <w:p w:rsidR="00024368" w:rsidRPr="00907CAC" w:rsidRDefault="00024368" w:rsidP="00024368">
            <w:pPr>
              <w:pStyle w:val="a"/>
              <w:ind w:right="0"/>
              <w:rPr>
                <w:rFonts w:ascii="Arial" w:hAnsi="Arial" w:cs="Arial"/>
                <w:color w:val="000000"/>
                <w:spacing w:val="-6"/>
                <w:sz w:val="18"/>
                <w:szCs w:val="18"/>
              </w:rPr>
            </w:pPr>
          </w:p>
        </w:tc>
        <w:tc>
          <w:tcPr>
            <w:tcW w:w="1440" w:type="dxa"/>
            <w:tcBorders>
              <w:bottom w:val="single" w:sz="4" w:space="0" w:color="auto"/>
            </w:tcBorders>
            <w:shd w:val="clear" w:color="auto" w:fill="FAFAFA"/>
          </w:tcPr>
          <w:p w:rsidR="00024368" w:rsidRPr="00907CAC" w:rsidRDefault="00C51FA5"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697,661,437</w:t>
            </w:r>
          </w:p>
        </w:tc>
        <w:tc>
          <w:tcPr>
            <w:tcW w:w="1440" w:type="dxa"/>
            <w:tcBorders>
              <w:bottom w:val="single" w:sz="4" w:space="0" w:color="auto"/>
            </w:tcBorders>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fldChar w:fldCharType="begin"/>
            </w:r>
            <w:r w:rsidRPr="00907CAC">
              <w:rPr>
                <w:rFonts w:cs="Arial"/>
                <w:b w:val="0"/>
                <w:bCs w:val="0"/>
                <w:noProof/>
                <w:color w:val="000000"/>
                <w:sz w:val="18"/>
                <w:szCs w:val="18"/>
                <w:cs/>
              </w:rPr>
              <w:instrText xml:space="preserve"> </w:instrText>
            </w:r>
            <w:r w:rsidRPr="00907CAC">
              <w:rPr>
                <w:rFonts w:cs="Arial" w:hint="cs"/>
                <w:b w:val="0"/>
                <w:bCs w:val="0"/>
                <w:noProof/>
                <w:color w:val="000000"/>
                <w:sz w:val="18"/>
                <w:szCs w:val="18"/>
                <w:cs/>
              </w:rPr>
              <w:instrText>=</w:instrText>
            </w:r>
            <w:r w:rsidRPr="00907CAC">
              <w:rPr>
                <w:rFonts w:cs="Arial" w:hint="cs"/>
                <w:b w:val="0"/>
                <w:bCs w:val="0"/>
                <w:noProof/>
                <w:color w:val="000000"/>
                <w:sz w:val="18"/>
                <w:szCs w:val="18"/>
              </w:rPr>
              <w:instrText>SUM(ABOVE)</w:instrText>
            </w:r>
            <w:r w:rsidRPr="00907CAC">
              <w:rPr>
                <w:rFonts w:cs="Arial"/>
                <w:b w:val="0"/>
                <w:bCs w:val="0"/>
                <w:noProof/>
                <w:color w:val="000000"/>
                <w:sz w:val="18"/>
                <w:szCs w:val="18"/>
                <w:cs/>
              </w:rPr>
              <w:instrText xml:space="preserve"> </w:instrText>
            </w:r>
            <w:r w:rsidRPr="00907CAC">
              <w:rPr>
                <w:rFonts w:cs="Arial"/>
                <w:b w:val="0"/>
                <w:bCs w:val="0"/>
                <w:noProof/>
                <w:color w:val="000000"/>
                <w:sz w:val="18"/>
                <w:szCs w:val="18"/>
              </w:rPr>
              <w:fldChar w:fldCharType="separate"/>
            </w:r>
            <w:r w:rsidRPr="00907CAC">
              <w:rPr>
                <w:rFonts w:cs="Arial"/>
                <w:b w:val="0"/>
                <w:bCs w:val="0"/>
                <w:noProof/>
                <w:color w:val="000000"/>
                <w:sz w:val="18"/>
                <w:szCs w:val="18"/>
                <w:cs/>
              </w:rPr>
              <w:t>549</w:t>
            </w:r>
            <w:r w:rsidRPr="00907CAC">
              <w:rPr>
                <w:rFonts w:cs="Arial"/>
                <w:b w:val="0"/>
                <w:bCs w:val="0"/>
                <w:noProof/>
                <w:color w:val="000000"/>
                <w:sz w:val="18"/>
                <w:szCs w:val="18"/>
              </w:rPr>
              <w:t>,</w:t>
            </w:r>
            <w:r w:rsidRPr="00907CAC">
              <w:rPr>
                <w:rFonts w:cs="Arial"/>
                <w:b w:val="0"/>
                <w:bCs w:val="0"/>
                <w:noProof/>
                <w:color w:val="000000"/>
                <w:sz w:val="18"/>
                <w:szCs w:val="18"/>
                <w:cs/>
              </w:rPr>
              <w:t>838</w:t>
            </w:r>
            <w:r w:rsidRPr="00907CAC">
              <w:rPr>
                <w:rFonts w:cs="Arial"/>
                <w:b w:val="0"/>
                <w:bCs w:val="0"/>
                <w:noProof/>
                <w:color w:val="000000"/>
                <w:sz w:val="18"/>
                <w:szCs w:val="18"/>
              </w:rPr>
              <w:t>,</w:t>
            </w:r>
            <w:r w:rsidRPr="00907CAC">
              <w:rPr>
                <w:rFonts w:cs="Arial"/>
                <w:b w:val="0"/>
                <w:bCs w:val="0"/>
                <w:noProof/>
                <w:color w:val="000000"/>
                <w:sz w:val="18"/>
                <w:szCs w:val="18"/>
                <w:cs/>
              </w:rPr>
              <w:t>781</w:t>
            </w:r>
            <w:r w:rsidRPr="00907CAC">
              <w:rPr>
                <w:rFonts w:cs="Arial"/>
                <w:b w:val="0"/>
                <w:bCs w:val="0"/>
                <w:noProof/>
                <w:color w:val="000000"/>
                <w:sz w:val="18"/>
                <w:szCs w:val="18"/>
              </w:rPr>
              <w:fldChar w:fldCharType="end"/>
            </w:r>
          </w:p>
        </w:tc>
        <w:tc>
          <w:tcPr>
            <w:tcW w:w="1440" w:type="dxa"/>
            <w:tcBorders>
              <w:bottom w:val="single" w:sz="4" w:space="0" w:color="auto"/>
            </w:tcBorders>
            <w:shd w:val="clear" w:color="auto" w:fill="FAFAFA"/>
          </w:tcPr>
          <w:p w:rsidR="00024368" w:rsidRPr="00907CAC" w:rsidRDefault="00962DCD" w:rsidP="0002436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65</w:t>
            </w:r>
            <w:r w:rsidR="00FD6179">
              <w:rPr>
                <w:rFonts w:cs="Arial"/>
                <w:b w:val="0"/>
                <w:bCs w:val="0"/>
                <w:noProof/>
                <w:color w:val="000000"/>
                <w:sz w:val="18"/>
                <w:szCs w:val="18"/>
              </w:rPr>
              <w:t>1</w:t>
            </w:r>
            <w:r>
              <w:rPr>
                <w:rFonts w:cs="Arial"/>
                <w:b w:val="0"/>
                <w:bCs w:val="0"/>
                <w:noProof/>
                <w:color w:val="000000"/>
                <w:sz w:val="18"/>
                <w:szCs w:val="18"/>
              </w:rPr>
              <w:t>,</w:t>
            </w:r>
            <w:r w:rsidR="00FD6179">
              <w:rPr>
                <w:rFonts w:cs="Arial"/>
                <w:b w:val="0"/>
                <w:bCs w:val="0"/>
                <w:noProof/>
                <w:color w:val="000000"/>
                <w:sz w:val="18"/>
                <w:szCs w:val="18"/>
              </w:rPr>
              <w:t>423</w:t>
            </w:r>
            <w:r>
              <w:rPr>
                <w:rFonts w:cs="Arial"/>
                <w:b w:val="0"/>
                <w:bCs w:val="0"/>
                <w:noProof/>
                <w:color w:val="000000"/>
                <w:sz w:val="18"/>
                <w:szCs w:val="18"/>
              </w:rPr>
              <w:t>,</w:t>
            </w:r>
            <w:r>
              <w:rPr>
                <w:rFonts w:cs="Arial"/>
                <w:b w:val="0"/>
                <w:bCs w:val="0"/>
                <w:noProof/>
                <w:color w:val="000000"/>
                <w:sz w:val="18"/>
                <w:szCs w:val="18"/>
              </w:rPr>
              <w:fldChar w:fldCharType="end"/>
            </w:r>
            <w:r w:rsidR="00FD6179">
              <w:rPr>
                <w:rFonts w:cs="Arial"/>
                <w:b w:val="0"/>
                <w:bCs w:val="0"/>
                <w:noProof/>
                <w:color w:val="000000"/>
                <w:sz w:val="18"/>
                <w:szCs w:val="18"/>
              </w:rPr>
              <w:t>383</w:t>
            </w:r>
          </w:p>
        </w:tc>
        <w:tc>
          <w:tcPr>
            <w:tcW w:w="1440" w:type="dxa"/>
            <w:tcBorders>
              <w:bottom w:val="single" w:sz="4" w:space="0" w:color="auto"/>
            </w:tcBorders>
          </w:tcPr>
          <w:p w:rsidR="00024368" w:rsidRPr="00907CAC" w:rsidRDefault="00024368" w:rsidP="00024368">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501,312,344</w:t>
            </w:r>
          </w:p>
        </w:tc>
      </w:tr>
    </w:tbl>
    <w:p w:rsidR="00274481" w:rsidRPr="00907CAC" w:rsidRDefault="00274481" w:rsidP="00907CAC">
      <w:pPr>
        <w:pStyle w:val="a"/>
        <w:tabs>
          <w:tab w:val="right" w:pos="9000"/>
        </w:tabs>
        <w:ind w:right="0"/>
        <w:jc w:val="both"/>
        <w:rPr>
          <w:rFonts w:ascii="Arial" w:hAnsi="Arial" w:cs="Arial"/>
          <w:color w:val="000000"/>
          <w:sz w:val="18"/>
          <w:szCs w:val="18"/>
        </w:rPr>
      </w:pPr>
    </w:p>
    <w:p w:rsidR="00E06371" w:rsidRPr="005D61AE" w:rsidRDefault="00E06371" w:rsidP="00907CAC">
      <w:pPr>
        <w:jc w:val="both"/>
        <w:rPr>
          <w:rFonts w:ascii="Arial" w:hAnsi="Arial" w:cs="Arial"/>
          <w:color w:val="000000"/>
          <w:spacing w:val="-6"/>
          <w:sz w:val="18"/>
          <w:szCs w:val="18"/>
        </w:rPr>
      </w:pPr>
      <w:r w:rsidRPr="005D61AE">
        <w:rPr>
          <w:rFonts w:ascii="Arial" w:hAnsi="Arial" w:cs="Arial"/>
          <w:color w:val="000000"/>
          <w:spacing w:val="-6"/>
          <w:sz w:val="18"/>
          <w:szCs w:val="18"/>
        </w:rPr>
        <w:t xml:space="preserve">Outstanding trade accounts receivable </w:t>
      </w:r>
      <w:r w:rsidR="00B913CA" w:rsidRPr="005D61AE">
        <w:rPr>
          <w:rFonts w:ascii="Arial" w:hAnsi="Arial" w:cs="Arial"/>
          <w:color w:val="000000"/>
          <w:spacing w:val="-6"/>
          <w:sz w:val="18"/>
          <w:szCs w:val="18"/>
        </w:rPr>
        <w:t>(net)</w:t>
      </w:r>
      <w:r w:rsidRPr="005D61AE">
        <w:rPr>
          <w:rFonts w:ascii="Arial" w:hAnsi="Arial" w:cs="Arial"/>
          <w:color w:val="000000"/>
          <w:spacing w:val="-6"/>
          <w:sz w:val="18"/>
          <w:szCs w:val="18"/>
        </w:rPr>
        <w:t xml:space="preserve"> as at </w:t>
      </w:r>
      <w:r w:rsidR="00393CC0" w:rsidRPr="005D61AE">
        <w:rPr>
          <w:rFonts w:ascii="Arial" w:hAnsi="Arial" w:cs="Arial"/>
          <w:color w:val="000000"/>
          <w:spacing w:val="-6"/>
          <w:sz w:val="18"/>
          <w:szCs w:val="18"/>
        </w:rPr>
        <w:t>31</w:t>
      </w:r>
      <w:r w:rsidR="00C23E93" w:rsidRPr="005D61AE">
        <w:rPr>
          <w:rFonts w:ascii="Arial" w:hAnsi="Arial" w:cs="Arial"/>
          <w:color w:val="000000"/>
          <w:spacing w:val="-6"/>
          <w:sz w:val="18"/>
          <w:szCs w:val="18"/>
        </w:rPr>
        <w:t xml:space="preserve"> December </w:t>
      </w:r>
      <w:r w:rsidR="006559E9" w:rsidRPr="005D61AE">
        <w:rPr>
          <w:rFonts w:ascii="Arial" w:hAnsi="Arial" w:cs="Arial"/>
          <w:color w:val="000000"/>
          <w:spacing w:val="-6"/>
          <w:sz w:val="18"/>
          <w:szCs w:val="18"/>
        </w:rPr>
        <w:t>2019</w:t>
      </w:r>
      <w:r w:rsidR="00C23E93" w:rsidRPr="005D61AE">
        <w:rPr>
          <w:rFonts w:ascii="Arial" w:hAnsi="Arial" w:cs="Arial"/>
          <w:color w:val="000000"/>
          <w:spacing w:val="-6"/>
          <w:sz w:val="18"/>
          <w:szCs w:val="18"/>
        </w:rPr>
        <w:t xml:space="preserve"> and </w:t>
      </w:r>
      <w:r w:rsidR="00491BDC" w:rsidRPr="005D61AE">
        <w:rPr>
          <w:rFonts w:ascii="Arial" w:hAnsi="Arial" w:cs="Arial"/>
          <w:color w:val="000000"/>
          <w:spacing w:val="-6"/>
          <w:sz w:val="18"/>
          <w:szCs w:val="18"/>
        </w:rPr>
        <w:t>2018</w:t>
      </w:r>
      <w:r w:rsidRPr="005D61AE">
        <w:rPr>
          <w:rFonts w:ascii="Arial" w:hAnsi="Arial" w:cs="Arial"/>
          <w:color w:val="000000"/>
          <w:spacing w:val="-6"/>
          <w:sz w:val="18"/>
          <w:szCs w:val="18"/>
        </w:rPr>
        <w:t xml:space="preserve"> can be analysed by age of debtors as follows:</w:t>
      </w:r>
    </w:p>
    <w:p w:rsidR="00DB1A4E" w:rsidRPr="00907CAC" w:rsidRDefault="00DB1A4E" w:rsidP="00907CAC">
      <w:pPr>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907CAC" w:rsidTr="00871A0F">
        <w:tc>
          <w:tcPr>
            <w:tcW w:w="3798" w:type="dxa"/>
          </w:tcPr>
          <w:p w:rsidR="00451A8F" w:rsidRPr="00907CAC" w:rsidRDefault="00451A8F" w:rsidP="00907CAC">
            <w:pPr>
              <w:pStyle w:val="a1"/>
              <w:ind w:right="0"/>
              <w:jc w:val="both"/>
              <w:rPr>
                <w:rFonts w:cs="Arial"/>
                <w:color w:val="000000"/>
                <w:sz w:val="18"/>
                <w:szCs w:val="18"/>
              </w:rPr>
            </w:pPr>
          </w:p>
        </w:tc>
        <w:tc>
          <w:tcPr>
            <w:tcW w:w="2880" w:type="dxa"/>
            <w:gridSpan w:val="2"/>
            <w:shd w:val="clear" w:color="auto" w:fill="auto"/>
          </w:tcPr>
          <w:p w:rsidR="00451A8F" w:rsidRPr="00907CAC" w:rsidRDefault="00451A8F"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Consolidated</w:t>
            </w:r>
          </w:p>
        </w:tc>
        <w:tc>
          <w:tcPr>
            <w:tcW w:w="2880" w:type="dxa"/>
            <w:gridSpan w:val="2"/>
            <w:shd w:val="clear" w:color="auto" w:fill="auto"/>
          </w:tcPr>
          <w:p w:rsidR="00451A8F" w:rsidRPr="00907CAC" w:rsidRDefault="00451A8F"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Separate</w:t>
            </w:r>
          </w:p>
        </w:tc>
      </w:tr>
      <w:tr w:rsidR="00451A8F" w:rsidRPr="00907CAC" w:rsidTr="00907CAC">
        <w:tc>
          <w:tcPr>
            <w:tcW w:w="3798" w:type="dxa"/>
          </w:tcPr>
          <w:p w:rsidR="00451A8F" w:rsidRPr="00907CAC" w:rsidRDefault="00451A8F" w:rsidP="00907CAC">
            <w:pPr>
              <w:pStyle w:val="a1"/>
              <w:ind w:right="0"/>
              <w:jc w:val="both"/>
              <w:rPr>
                <w:rFonts w:cs="Arial"/>
                <w:color w:val="000000"/>
                <w:sz w:val="18"/>
                <w:szCs w:val="18"/>
              </w:rPr>
            </w:pPr>
          </w:p>
        </w:tc>
        <w:tc>
          <w:tcPr>
            <w:tcW w:w="2880" w:type="dxa"/>
            <w:gridSpan w:val="2"/>
            <w:tcBorders>
              <w:bottom w:val="single" w:sz="4" w:space="0" w:color="auto"/>
            </w:tcBorders>
            <w:shd w:val="clear" w:color="auto" w:fill="auto"/>
          </w:tcPr>
          <w:p w:rsidR="00451A8F" w:rsidRPr="00907CAC" w:rsidRDefault="00451A8F" w:rsidP="00907CAC">
            <w:pPr>
              <w:pStyle w:val="a"/>
              <w:ind w:right="-72"/>
              <w:jc w:val="center"/>
              <w:rPr>
                <w:rFonts w:ascii="Arial" w:hAnsi="Arial" w:cs="Arial"/>
                <w:b/>
                <w:bCs/>
                <w:color w:val="000000"/>
                <w:sz w:val="18"/>
                <w:szCs w:val="18"/>
              </w:rPr>
            </w:pPr>
            <w:r w:rsidRPr="00907CAC">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rsidR="00451A8F" w:rsidRPr="00907CAC" w:rsidRDefault="00451A8F" w:rsidP="00907CAC">
            <w:pPr>
              <w:pStyle w:val="a"/>
              <w:tabs>
                <w:tab w:val="decimal" w:pos="1224"/>
              </w:tabs>
              <w:ind w:right="-72"/>
              <w:jc w:val="center"/>
              <w:rPr>
                <w:rFonts w:ascii="Arial" w:hAnsi="Arial" w:cs="Arial"/>
                <w:b/>
                <w:bCs/>
                <w:color w:val="000000"/>
                <w:sz w:val="18"/>
                <w:szCs w:val="18"/>
              </w:rPr>
            </w:pPr>
            <w:r w:rsidRPr="00907CAC">
              <w:rPr>
                <w:rFonts w:ascii="Arial" w:hAnsi="Arial" w:cs="Arial"/>
                <w:b/>
                <w:bCs/>
                <w:color w:val="000000"/>
                <w:sz w:val="18"/>
                <w:szCs w:val="18"/>
              </w:rPr>
              <w:t>financial statements</w:t>
            </w:r>
          </w:p>
        </w:tc>
      </w:tr>
      <w:tr w:rsidR="002F0D09" w:rsidRPr="00907CAC" w:rsidTr="00907CAC">
        <w:tc>
          <w:tcPr>
            <w:tcW w:w="3798" w:type="dxa"/>
          </w:tcPr>
          <w:p w:rsidR="002F0D09" w:rsidRPr="00907CAC" w:rsidRDefault="002F0D09" w:rsidP="00907CAC">
            <w:pPr>
              <w:pStyle w:val="a1"/>
              <w:ind w:right="0"/>
              <w:jc w:val="both"/>
              <w:rPr>
                <w:rFonts w:cs="Arial"/>
                <w:color w:val="000000"/>
                <w:sz w:val="18"/>
                <w:szCs w:val="18"/>
              </w:rPr>
            </w:pPr>
          </w:p>
        </w:tc>
        <w:tc>
          <w:tcPr>
            <w:tcW w:w="1440" w:type="dxa"/>
            <w:tcBorders>
              <w:top w:val="single" w:sz="4" w:space="0" w:color="auto"/>
            </w:tcBorders>
          </w:tcPr>
          <w:p w:rsidR="002F0D09" w:rsidRPr="00907CAC" w:rsidRDefault="002F0D09"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2019</w:t>
            </w:r>
          </w:p>
        </w:tc>
        <w:tc>
          <w:tcPr>
            <w:tcW w:w="1440" w:type="dxa"/>
            <w:tcBorders>
              <w:top w:val="single" w:sz="4" w:space="0" w:color="auto"/>
            </w:tcBorders>
          </w:tcPr>
          <w:p w:rsidR="002F0D09" w:rsidRPr="00907CAC" w:rsidRDefault="002F0D09"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w:t>
            </w:r>
            <w:r w:rsidR="00491BDC" w:rsidRPr="00907CAC">
              <w:rPr>
                <w:rFonts w:ascii="Arial" w:hAnsi="Arial" w:cs="Arial"/>
                <w:b/>
                <w:bCs/>
                <w:color w:val="000000"/>
                <w:sz w:val="18"/>
                <w:szCs w:val="18"/>
              </w:rPr>
              <w:t>8</w:t>
            </w:r>
          </w:p>
        </w:tc>
        <w:tc>
          <w:tcPr>
            <w:tcW w:w="1440" w:type="dxa"/>
            <w:tcBorders>
              <w:top w:val="single" w:sz="4" w:space="0" w:color="auto"/>
            </w:tcBorders>
          </w:tcPr>
          <w:p w:rsidR="002F0D09" w:rsidRPr="00907CAC" w:rsidRDefault="00A018A5"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2019</w:t>
            </w:r>
          </w:p>
        </w:tc>
        <w:tc>
          <w:tcPr>
            <w:tcW w:w="1440" w:type="dxa"/>
            <w:tcBorders>
              <w:top w:val="single" w:sz="4" w:space="0" w:color="auto"/>
            </w:tcBorders>
          </w:tcPr>
          <w:p w:rsidR="002F0D09" w:rsidRPr="00907CAC" w:rsidRDefault="00491BDC" w:rsidP="00907CAC">
            <w:pPr>
              <w:pStyle w:val="a"/>
              <w:tabs>
                <w:tab w:val="decimal" w:pos="1224"/>
              </w:tabs>
              <w:ind w:right="-72"/>
              <w:jc w:val="both"/>
              <w:rPr>
                <w:rFonts w:ascii="Arial" w:hAnsi="Arial" w:cs="Arial"/>
                <w:b/>
                <w:bCs/>
                <w:color w:val="000000"/>
                <w:sz w:val="18"/>
                <w:szCs w:val="18"/>
              </w:rPr>
            </w:pPr>
            <w:r w:rsidRPr="00907CAC">
              <w:rPr>
                <w:rFonts w:ascii="Arial" w:hAnsi="Arial" w:cs="Arial"/>
                <w:b/>
                <w:bCs/>
                <w:color w:val="000000"/>
                <w:sz w:val="18"/>
                <w:szCs w:val="18"/>
              </w:rPr>
              <w:t>2018</w:t>
            </w:r>
          </w:p>
        </w:tc>
      </w:tr>
      <w:tr w:rsidR="002F0D09" w:rsidRPr="00907CAC" w:rsidTr="00907CAC">
        <w:tc>
          <w:tcPr>
            <w:tcW w:w="3798" w:type="dxa"/>
          </w:tcPr>
          <w:p w:rsidR="002F0D09" w:rsidRPr="00907CAC" w:rsidRDefault="002F0D09" w:rsidP="00907CAC">
            <w:pPr>
              <w:pStyle w:val="a1"/>
              <w:ind w:right="0"/>
              <w:jc w:val="both"/>
              <w:rPr>
                <w:rFonts w:cs="Arial"/>
                <w:color w:val="000000"/>
                <w:sz w:val="18"/>
                <w:szCs w:val="18"/>
              </w:rPr>
            </w:pPr>
          </w:p>
        </w:tc>
        <w:tc>
          <w:tcPr>
            <w:tcW w:w="1440" w:type="dxa"/>
            <w:tcBorders>
              <w:bottom w:val="single" w:sz="4" w:space="0" w:color="auto"/>
            </w:tcBorders>
          </w:tcPr>
          <w:p w:rsidR="002F0D09" w:rsidRPr="00907CAC" w:rsidRDefault="002F0D09"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2F0D09" w:rsidRPr="00907CAC" w:rsidRDefault="002F0D09"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2F0D09" w:rsidRPr="00907CAC" w:rsidRDefault="002F0D09"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c>
          <w:tcPr>
            <w:tcW w:w="1440" w:type="dxa"/>
            <w:tcBorders>
              <w:bottom w:val="single" w:sz="4" w:space="0" w:color="auto"/>
            </w:tcBorders>
          </w:tcPr>
          <w:p w:rsidR="002F0D09" w:rsidRPr="00907CAC" w:rsidRDefault="002F0D09" w:rsidP="00907CAC">
            <w:pPr>
              <w:pStyle w:val="a1"/>
              <w:tabs>
                <w:tab w:val="decimal" w:pos="1224"/>
              </w:tabs>
              <w:ind w:right="-72"/>
              <w:jc w:val="both"/>
              <w:rPr>
                <w:rFonts w:cs="Arial"/>
                <w:bCs w:val="0"/>
                <w:color w:val="000000"/>
                <w:sz w:val="18"/>
                <w:szCs w:val="18"/>
              </w:rPr>
            </w:pPr>
            <w:r w:rsidRPr="00907CAC">
              <w:rPr>
                <w:rFonts w:cs="Arial"/>
                <w:bCs w:val="0"/>
                <w:color w:val="000000"/>
                <w:sz w:val="18"/>
                <w:szCs w:val="18"/>
              </w:rPr>
              <w:t>Baht</w:t>
            </w:r>
          </w:p>
        </w:tc>
      </w:tr>
      <w:tr w:rsidR="006D190B" w:rsidRPr="00907CAC" w:rsidTr="00907CAC">
        <w:tc>
          <w:tcPr>
            <w:tcW w:w="3798" w:type="dxa"/>
          </w:tcPr>
          <w:p w:rsidR="006D190B" w:rsidRPr="00907CAC" w:rsidRDefault="006D190B" w:rsidP="00907CAC">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rsidR="006D190B" w:rsidRPr="00907CAC" w:rsidRDefault="006D190B"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6D190B" w:rsidRPr="00907CAC" w:rsidRDefault="006D190B"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6D190B" w:rsidRPr="00907CAC" w:rsidRDefault="006D190B"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6D190B" w:rsidRPr="00907CAC" w:rsidRDefault="006D190B" w:rsidP="00907CAC">
            <w:pPr>
              <w:pStyle w:val="a1"/>
              <w:tabs>
                <w:tab w:val="decimal" w:pos="1224"/>
              </w:tabs>
              <w:ind w:right="-72"/>
              <w:jc w:val="both"/>
              <w:rPr>
                <w:rFonts w:cs="Arial"/>
                <w:b w:val="0"/>
                <w:bCs w:val="0"/>
                <w:color w:val="000000"/>
                <w:sz w:val="18"/>
                <w:szCs w:val="18"/>
              </w:rPr>
            </w:pPr>
          </w:p>
        </w:tc>
      </w:tr>
      <w:tr w:rsidR="002F0D09" w:rsidRPr="00907CAC" w:rsidTr="00907CAC">
        <w:tc>
          <w:tcPr>
            <w:tcW w:w="3798" w:type="dxa"/>
          </w:tcPr>
          <w:p w:rsidR="002F0D09" w:rsidRPr="00907CAC" w:rsidRDefault="002F0D09" w:rsidP="00907CAC">
            <w:pPr>
              <w:pStyle w:val="a"/>
              <w:tabs>
                <w:tab w:val="left" w:pos="2970"/>
              </w:tabs>
              <w:ind w:right="0"/>
              <w:jc w:val="both"/>
              <w:rPr>
                <w:rFonts w:ascii="Arial" w:hAnsi="Arial" w:cs="Arial"/>
                <w:color w:val="000000"/>
                <w:sz w:val="18"/>
                <w:szCs w:val="18"/>
              </w:rPr>
            </w:pPr>
            <w:r w:rsidRPr="00907CAC">
              <w:rPr>
                <w:rFonts w:ascii="Arial" w:hAnsi="Arial" w:cs="Arial"/>
                <w:color w:val="000000"/>
                <w:spacing w:val="-8"/>
                <w:sz w:val="18"/>
                <w:szCs w:val="18"/>
              </w:rPr>
              <w:t>Current (30 days - 150 days credit terms</w:t>
            </w:r>
            <w:r w:rsidRPr="00907CAC">
              <w:rPr>
                <w:rFonts w:ascii="Arial" w:hAnsi="Arial" w:cs="Arial"/>
                <w:color w:val="000000"/>
                <w:sz w:val="18"/>
                <w:szCs w:val="18"/>
              </w:rPr>
              <w:t>)</w:t>
            </w:r>
          </w:p>
        </w:tc>
        <w:tc>
          <w:tcPr>
            <w:tcW w:w="1440" w:type="dxa"/>
            <w:shd w:val="clear" w:color="auto" w:fill="FAFAFA"/>
          </w:tcPr>
          <w:p w:rsidR="002F0D09" w:rsidRPr="00907CAC" w:rsidRDefault="00325B7C" w:rsidP="00907CA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rPr>
              <w:t>418,7</w:t>
            </w:r>
            <w:r w:rsidR="00D619F1">
              <w:rPr>
                <w:rFonts w:cs="Arial"/>
                <w:b w:val="0"/>
                <w:bCs w:val="0"/>
                <w:noProof/>
                <w:color w:val="000000"/>
                <w:sz w:val="18"/>
                <w:szCs w:val="18"/>
              </w:rPr>
              <w:t>53</w:t>
            </w:r>
            <w:r w:rsidRPr="00325B7C">
              <w:rPr>
                <w:rFonts w:cs="Arial"/>
                <w:b w:val="0"/>
                <w:bCs w:val="0"/>
                <w:noProof/>
                <w:color w:val="000000"/>
                <w:sz w:val="18"/>
                <w:szCs w:val="18"/>
              </w:rPr>
              <w:t>,</w:t>
            </w:r>
            <w:r w:rsidR="00D619F1">
              <w:rPr>
                <w:rFonts w:cs="Arial"/>
                <w:b w:val="0"/>
                <w:bCs w:val="0"/>
                <w:noProof/>
                <w:color w:val="000000"/>
                <w:sz w:val="18"/>
                <w:szCs w:val="18"/>
              </w:rPr>
              <w:t>468</w:t>
            </w:r>
          </w:p>
        </w:tc>
        <w:tc>
          <w:tcPr>
            <w:tcW w:w="1440" w:type="dxa"/>
            <w:vAlign w:val="bottom"/>
          </w:tcPr>
          <w:p w:rsidR="002F0D09" w:rsidRPr="00907CAC" w:rsidRDefault="002F0D09" w:rsidP="00907CAC">
            <w:pPr>
              <w:pStyle w:val="a1"/>
              <w:tabs>
                <w:tab w:val="decimal" w:pos="1224"/>
              </w:tabs>
              <w:ind w:right="-72"/>
              <w:jc w:val="both"/>
              <w:rPr>
                <w:rFonts w:cs="Arial"/>
                <w:b w:val="0"/>
                <w:bCs w:val="0"/>
                <w:noProof/>
                <w:color w:val="000000"/>
                <w:sz w:val="18"/>
                <w:szCs w:val="18"/>
                <w:cs/>
              </w:rPr>
            </w:pPr>
            <w:r w:rsidRPr="00907CAC">
              <w:rPr>
                <w:rFonts w:cs="Arial"/>
                <w:b w:val="0"/>
                <w:bCs w:val="0"/>
                <w:noProof/>
                <w:color w:val="000000"/>
                <w:sz w:val="18"/>
                <w:szCs w:val="18"/>
              </w:rPr>
              <w:t>296,756,438</w:t>
            </w:r>
          </w:p>
        </w:tc>
        <w:tc>
          <w:tcPr>
            <w:tcW w:w="1440" w:type="dxa"/>
            <w:shd w:val="clear" w:color="auto" w:fill="FAFAFA"/>
            <w:vAlign w:val="bottom"/>
          </w:tcPr>
          <w:p w:rsidR="002F0D09" w:rsidRPr="00907CAC" w:rsidRDefault="00E83D6B" w:rsidP="00907CA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38</w:t>
            </w:r>
            <w:r w:rsidR="00D619F1">
              <w:rPr>
                <w:rFonts w:cs="Arial"/>
                <w:b w:val="0"/>
                <w:bCs w:val="0"/>
                <w:noProof/>
                <w:color w:val="000000"/>
                <w:sz w:val="18"/>
                <w:szCs w:val="18"/>
              </w:rPr>
              <w:t>2</w:t>
            </w:r>
            <w:r>
              <w:rPr>
                <w:rFonts w:cs="Arial"/>
                <w:b w:val="0"/>
                <w:bCs w:val="0"/>
                <w:noProof/>
                <w:color w:val="000000"/>
                <w:sz w:val="18"/>
                <w:szCs w:val="18"/>
              </w:rPr>
              <w:t>,0</w:t>
            </w:r>
            <w:r w:rsidR="00D619F1">
              <w:rPr>
                <w:rFonts w:cs="Arial"/>
                <w:b w:val="0"/>
                <w:bCs w:val="0"/>
                <w:noProof/>
                <w:color w:val="000000"/>
                <w:sz w:val="18"/>
                <w:szCs w:val="18"/>
              </w:rPr>
              <w:t>40</w:t>
            </w:r>
            <w:r>
              <w:rPr>
                <w:rFonts w:cs="Arial"/>
                <w:b w:val="0"/>
                <w:bCs w:val="0"/>
                <w:noProof/>
                <w:color w:val="000000"/>
                <w:sz w:val="18"/>
                <w:szCs w:val="18"/>
              </w:rPr>
              <w:t>,</w:t>
            </w:r>
            <w:r w:rsidR="00D619F1">
              <w:rPr>
                <w:rFonts w:cs="Arial"/>
                <w:b w:val="0"/>
                <w:bCs w:val="0"/>
                <w:noProof/>
                <w:color w:val="000000"/>
                <w:sz w:val="18"/>
                <w:szCs w:val="18"/>
              </w:rPr>
              <w:t>814</w:t>
            </w:r>
          </w:p>
        </w:tc>
        <w:tc>
          <w:tcPr>
            <w:tcW w:w="1440" w:type="dxa"/>
            <w:vAlign w:val="bottom"/>
          </w:tcPr>
          <w:p w:rsidR="002F0D09" w:rsidRPr="00907CAC" w:rsidRDefault="002F0D09" w:rsidP="00907CA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260,449,396</w:t>
            </w:r>
          </w:p>
        </w:tc>
      </w:tr>
      <w:tr w:rsidR="002F0D09" w:rsidRPr="00907CAC" w:rsidTr="00907CAC">
        <w:tc>
          <w:tcPr>
            <w:tcW w:w="3798" w:type="dxa"/>
          </w:tcPr>
          <w:p w:rsidR="002F0D09" w:rsidRPr="00907CAC" w:rsidRDefault="002F0D09" w:rsidP="00907CAC">
            <w:pPr>
              <w:pStyle w:val="a"/>
              <w:tabs>
                <w:tab w:val="left" w:pos="2970"/>
              </w:tabs>
              <w:ind w:right="0"/>
              <w:jc w:val="both"/>
              <w:rPr>
                <w:rFonts w:ascii="Arial" w:hAnsi="Arial" w:cs="Arial"/>
                <w:color w:val="000000"/>
                <w:sz w:val="18"/>
                <w:szCs w:val="18"/>
              </w:rPr>
            </w:pPr>
            <w:r w:rsidRPr="00907CAC">
              <w:rPr>
                <w:rFonts w:ascii="Arial" w:hAnsi="Arial" w:cs="Arial"/>
                <w:color w:val="000000"/>
                <w:sz w:val="18"/>
                <w:szCs w:val="18"/>
              </w:rPr>
              <w:t>Overdue</w:t>
            </w:r>
          </w:p>
        </w:tc>
        <w:tc>
          <w:tcPr>
            <w:tcW w:w="1440" w:type="dxa"/>
            <w:shd w:val="clear" w:color="auto" w:fill="FAFAFA"/>
          </w:tcPr>
          <w:p w:rsidR="002F0D09" w:rsidRPr="00907CAC" w:rsidRDefault="002F0D09" w:rsidP="00907CAC">
            <w:pPr>
              <w:pStyle w:val="a1"/>
              <w:tabs>
                <w:tab w:val="decimal" w:pos="1224"/>
              </w:tabs>
              <w:ind w:right="-72"/>
              <w:jc w:val="both"/>
              <w:rPr>
                <w:rFonts w:cs="Arial"/>
                <w:b w:val="0"/>
                <w:bCs w:val="0"/>
                <w:noProof/>
                <w:color w:val="000000"/>
                <w:sz w:val="18"/>
                <w:szCs w:val="18"/>
              </w:rPr>
            </w:pPr>
          </w:p>
        </w:tc>
        <w:tc>
          <w:tcPr>
            <w:tcW w:w="1440" w:type="dxa"/>
          </w:tcPr>
          <w:p w:rsidR="002F0D09" w:rsidRPr="00907CAC" w:rsidRDefault="002F0D09" w:rsidP="00907CAC">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rsidR="002F0D09" w:rsidRPr="00907CAC" w:rsidRDefault="002F0D09" w:rsidP="00907CAC">
            <w:pPr>
              <w:pStyle w:val="a1"/>
              <w:tabs>
                <w:tab w:val="decimal" w:pos="1224"/>
              </w:tabs>
              <w:ind w:right="-72"/>
              <w:jc w:val="both"/>
              <w:rPr>
                <w:rFonts w:cs="Arial"/>
                <w:b w:val="0"/>
                <w:bCs w:val="0"/>
                <w:noProof/>
                <w:color w:val="000000"/>
                <w:sz w:val="18"/>
                <w:szCs w:val="18"/>
              </w:rPr>
            </w:pPr>
          </w:p>
        </w:tc>
        <w:tc>
          <w:tcPr>
            <w:tcW w:w="1440" w:type="dxa"/>
            <w:vAlign w:val="bottom"/>
          </w:tcPr>
          <w:p w:rsidR="002F0D09" w:rsidRPr="00907CAC" w:rsidRDefault="002F0D09" w:rsidP="00907CAC">
            <w:pPr>
              <w:pStyle w:val="a1"/>
              <w:tabs>
                <w:tab w:val="decimal" w:pos="1224"/>
              </w:tabs>
              <w:ind w:right="-72"/>
              <w:jc w:val="both"/>
              <w:rPr>
                <w:rFonts w:cs="Arial"/>
                <w:b w:val="0"/>
                <w:bCs w:val="0"/>
                <w:noProof/>
                <w:color w:val="000000"/>
                <w:sz w:val="18"/>
                <w:szCs w:val="18"/>
              </w:rPr>
            </w:pPr>
          </w:p>
        </w:tc>
      </w:tr>
      <w:tr w:rsidR="00325B7C" w:rsidRPr="00907CAC" w:rsidTr="00907CAC">
        <w:tc>
          <w:tcPr>
            <w:tcW w:w="3798" w:type="dxa"/>
          </w:tcPr>
          <w:p w:rsidR="00325B7C" w:rsidRPr="00907CAC" w:rsidRDefault="00325B7C" w:rsidP="00325B7C">
            <w:pPr>
              <w:pStyle w:val="a"/>
              <w:tabs>
                <w:tab w:val="left" w:pos="2970"/>
              </w:tabs>
              <w:ind w:right="0"/>
              <w:jc w:val="both"/>
              <w:rPr>
                <w:rFonts w:ascii="Arial" w:hAnsi="Arial" w:cs="Arial"/>
                <w:color w:val="000000"/>
                <w:sz w:val="18"/>
                <w:szCs w:val="18"/>
              </w:rPr>
            </w:pPr>
            <w:r w:rsidRPr="00907CAC">
              <w:rPr>
                <w:rFonts w:ascii="Arial" w:hAnsi="Arial" w:cs="Arial"/>
                <w:color w:val="000000"/>
                <w:sz w:val="18"/>
                <w:szCs w:val="18"/>
              </w:rPr>
              <w:t xml:space="preserve">   Up to 3 months</w:t>
            </w:r>
          </w:p>
        </w:tc>
        <w:tc>
          <w:tcPr>
            <w:tcW w:w="1440" w:type="dxa"/>
            <w:shd w:val="clear" w:color="auto" w:fill="FAFAFA"/>
          </w:tcPr>
          <w:p w:rsidR="00325B7C" w:rsidRPr="00325B7C" w:rsidRDefault="00325B7C" w:rsidP="00325B7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rPr>
              <w:t>17</w:t>
            </w:r>
            <w:r w:rsidR="00D619F1">
              <w:rPr>
                <w:rFonts w:cs="Arial"/>
                <w:b w:val="0"/>
                <w:bCs w:val="0"/>
                <w:noProof/>
                <w:color w:val="000000"/>
                <w:sz w:val="18"/>
                <w:szCs w:val="18"/>
              </w:rPr>
              <w:t>0</w:t>
            </w:r>
            <w:r w:rsidRPr="00325B7C">
              <w:rPr>
                <w:rFonts w:cs="Arial"/>
                <w:b w:val="0"/>
                <w:bCs w:val="0"/>
                <w:noProof/>
                <w:color w:val="000000"/>
                <w:sz w:val="18"/>
                <w:szCs w:val="18"/>
              </w:rPr>
              <w:t>,</w:t>
            </w:r>
            <w:r w:rsidR="00D619F1">
              <w:rPr>
                <w:rFonts w:cs="Arial"/>
                <w:b w:val="0"/>
                <w:bCs w:val="0"/>
                <w:noProof/>
                <w:color w:val="000000"/>
                <w:sz w:val="18"/>
                <w:szCs w:val="18"/>
              </w:rPr>
              <w:t>753</w:t>
            </w:r>
            <w:r w:rsidRPr="00325B7C">
              <w:rPr>
                <w:rFonts w:cs="Arial"/>
                <w:b w:val="0"/>
                <w:bCs w:val="0"/>
                <w:noProof/>
                <w:color w:val="000000"/>
                <w:sz w:val="18"/>
                <w:szCs w:val="18"/>
              </w:rPr>
              <w:t>,</w:t>
            </w:r>
            <w:r w:rsidR="00D619F1">
              <w:rPr>
                <w:rFonts w:cs="Arial"/>
                <w:b w:val="0"/>
                <w:bCs w:val="0"/>
                <w:noProof/>
                <w:color w:val="000000"/>
                <w:sz w:val="18"/>
                <w:szCs w:val="18"/>
              </w:rPr>
              <w:t>663</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cs/>
              </w:rPr>
            </w:pPr>
            <w:r w:rsidRPr="00907CAC">
              <w:rPr>
                <w:rFonts w:cs="Arial"/>
                <w:b w:val="0"/>
                <w:bCs w:val="0"/>
                <w:noProof/>
                <w:color w:val="000000"/>
                <w:sz w:val="18"/>
                <w:szCs w:val="18"/>
              </w:rPr>
              <w:t>183,704,005</w:t>
            </w:r>
          </w:p>
        </w:tc>
        <w:tc>
          <w:tcPr>
            <w:tcW w:w="1440" w:type="dxa"/>
            <w:shd w:val="clear" w:color="auto" w:fill="FAFAF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161,989,785</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172,681,384</w:t>
            </w:r>
          </w:p>
        </w:tc>
      </w:tr>
      <w:tr w:rsidR="00325B7C" w:rsidRPr="00907CAC" w:rsidTr="00907CAC">
        <w:tc>
          <w:tcPr>
            <w:tcW w:w="3798" w:type="dxa"/>
          </w:tcPr>
          <w:p w:rsidR="00325B7C" w:rsidRPr="00907CAC" w:rsidRDefault="00325B7C" w:rsidP="00325B7C">
            <w:pPr>
              <w:pStyle w:val="a"/>
              <w:tabs>
                <w:tab w:val="left" w:pos="2970"/>
              </w:tabs>
              <w:ind w:right="0"/>
              <w:jc w:val="both"/>
              <w:rPr>
                <w:rFonts w:ascii="Arial" w:hAnsi="Arial" w:cs="Arial"/>
                <w:color w:val="000000"/>
                <w:sz w:val="18"/>
                <w:szCs w:val="18"/>
              </w:rPr>
            </w:pPr>
            <w:r w:rsidRPr="00907CAC">
              <w:rPr>
                <w:rFonts w:ascii="Arial" w:hAnsi="Arial" w:cs="Arial"/>
                <w:color w:val="000000"/>
                <w:sz w:val="18"/>
                <w:szCs w:val="18"/>
              </w:rPr>
              <w:t xml:space="preserve">   3 months - 6 months</w:t>
            </w:r>
          </w:p>
        </w:tc>
        <w:tc>
          <w:tcPr>
            <w:tcW w:w="1440" w:type="dxa"/>
            <w:shd w:val="clear" w:color="auto" w:fill="FAFAFA"/>
          </w:tcPr>
          <w:p w:rsidR="00325B7C" w:rsidRPr="00325B7C" w:rsidRDefault="00325B7C" w:rsidP="00325B7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rPr>
              <w:t>52,354,393</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50,785,832</w:t>
            </w:r>
          </w:p>
        </w:tc>
        <w:tc>
          <w:tcPr>
            <w:tcW w:w="1440" w:type="dxa"/>
            <w:shd w:val="clear" w:color="auto" w:fill="FAFAF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52,354,393</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50,785,832</w:t>
            </w:r>
          </w:p>
        </w:tc>
      </w:tr>
      <w:tr w:rsidR="00325B7C" w:rsidRPr="00907CAC" w:rsidTr="00907CAC">
        <w:tc>
          <w:tcPr>
            <w:tcW w:w="3798" w:type="dxa"/>
          </w:tcPr>
          <w:p w:rsidR="00325B7C" w:rsidRPr="00907CAC" w:rsidRDefault="00325B7C" w:rsidP="00325B7C">
            <w:pPr>
              <w:pStyle w:val="a"/>
              <w:tabs>
                <w:tab w:val="left" w:pos="2970"/>
              </w:tabs>
              <w:ind w:right="0"/>
              <w:jc w:val="both"/>
              <w:rPr>
                <w:rFonts w:ascii="Arial" w:hAnsi="Arial" w:cs="Arial"/>
                <w:color w:val="000000"/>
                <w:sz w:val="18"/>
                <w:szCs w:val="18"/>
              </w:rPr>
            </w:pPr>
            <w:r w:rsidRPr="00907CAC">
              <w:rPr>
                <w:rFonts w:ascii="Arial" w:hAnsi="Arial" w:cs="Arial"/>
                <w:color w:val="000000"/>
                <w:sz w:val="18"/>
                <w:szCs w:val="18"/>
              </w:rPr>
              <w:t xml:space="preserve">   6 months - 12 months</w:t>
            </w:r>
          </w:p>
        </w:tc>
        <w:tc>
          <w:tcPr>
            <w:tcW w:w="1440" w:type="dxa"/>
            <w:shd w:val="clear" w:color="auto" w:fill="FAFAFA"/>
          </w:tcPr>
          <w:p w:rsidR="00325B7C" w:rsidRPr="00325B7C" w:rsidRDefault="00325B7C" w:rsidP="00325B7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rPr>
              <w:t>36,751,097</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9,539,962</w:t>
            </w:r>
          </w:p>
        </w:tc>
        <w:tc>
          <w:tcPr>
            <w:tcW w:w="1440" w:type="dxa"/>
            <w:shd w:val="clear" w:color="auto" w:fill="FAFAF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36,751,097</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9,539,962</w:t>
            </w:r>
          </w:p>
        </w:tc>
      </w:tr>
      <w:tr w:rsidR="00325B7C" w:rsidRPr="00907CAC" w:rsidTr="00907CAC">
        <w:tc>
          <w:tcPr>
            <w:tcW w:w="3798" w:type="dxa"/>
          </w:tcPr>
          <w:p w:rsidR="00325B7C" w:rsidRPr="00907CAC" w:rsidRDefault="00325B7C" w:rsidP="00325B7C">
            <w:pPr>
              <w:pStyle w:val="a"/>
              <w:tabs>
                <w:tab w:val="left" w:pos="2970"/>
              </w:tabs>
              <w:ind w:right="0"/>
              <w:jc w:val="both"/>
              <w:rPr>
                <w:rFonts w:ascii="Arial" w:hAnsi="Arial" w:cs="Arial"/>
                <w:color w:val="000000"/>
                <w:sz w:val="18"/>
                <w:szCs w:val="18"/>
              </w:rPr>
            </w:pPr>
            <w:r w:rsidRPr="00907CAC">
              <w:rPr>
                <w:rFonts w:ascii="Arial" w:hAnsi="Arial" w:cs="Arial"/>
                <w:color w:val="000000"/>
                <w:sz w:val="18"/>
                <w:szCs w:val="18"/>
              </w:rPr>
              <w:t xml:space="preserve">   Over 12 months</w:t>
            </w:r>
          </w:p>
        </w:tc>
        <w:tc>
          <w:tcPr>
            <w:tcW w:w="1440" w:type="dxa"/>
            <w:tcBorders>
              <w:bottom w:val="single" w:sz="4" w:space="0" w:color="auto"/>
            </w:tcBorders>
            <w:shd w:val="clear" w:color="auto" w:fill="FAFAFA"/>
          </w:tcPr>
          <w:p w:rsidR="00325B7C" w:rsidRPr="00325B7C" w:rsidRDefault="00325B7C" w:rsidP="00325B7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rPr>
              <w:t>3,666,179</w:t>
            </w:r>
          </w:p>
        </w:tc>
        <w:tc>
          <w:tcPr>
            <w:tcW w:w="1440" w:type="dxa"/>
            <w:tcBorders>
              <w:bottom w:val="single" w:sz="4" w:space="0" w:color="auto"/>
            </w:tcBorders>
            <w:vAlign w:val="bottom"/>
          </w:tcPr>
          <w:p w:rsidR="00325B7C" w:rsidRPr="00907CAC" w:rsidRDefault="00325B7C" w:rsidP="00325B7C">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1,842,956</w:t>
            </w:r>
          </w:p>
        </w:tc>
        <w:tc>
          <w:tcPr>
            <w:tcW w:w="1440" w:type="dxa"/>
            <w:tcBorders>
              <w:bottom w:val="single" w:sz="4" w:space="0" w:color="auto"/>
            </w:tcBorders>
            <w:shd w:val="clear" w:color="auto" w:fill="FAFAF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3,447,213</w:t>
            </w:r>
          </w:p>
        </w:tc>
        <w:tc>
          <w:tcPr>
            <w:tcW w:w="1440" w:type="dxa"/>
            <w:tcBorders>
              <w:bottom w:val="single" w:sz="4" w:space="0" w:color="auto"/>
            </w:tcBorders>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1,623,990</w:t>
            </w:r>
          </w:p>
        </w:tc>
      </w:tr>
      <w:tr w:rsidR="002F0D09" w:rsidRPr="00907CAC" w:rsidTr="00907CAC">
        <w:tc>
          <w:tcPr>
            <w:tcW w:w="3798" w:type="dxa"/>
          </w:tcPr>
          <w:p w:rsidR="002F0D09" w:rsidRPr="00907CAC" w:rsidRDefault="002F0D09" w:rsidP="00907CAC">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rsidR="002F0D09" w:rsidRPr="00907CAC" w:rsidRDefault="002F0D09" w:rsidP="00907CAC">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rsidR="002F0D09" w:rsidRPr="00907CAC" w:rsidRDefault="002F0D09"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2F0D09" w:rsidRPr="00907CAC" w:rsidRDefault="002F0D09" w:rsidP="00907CA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2F0D09" w:rsidRPr="00907CAC" w:rsidRDefault="002F0D09" w:rsidP="00907CAC">
            <w:pPr>
              <w:pStyle w:val="a1"/>
              <w:tabs>
                <w:tab w:val="decimal" w:pos="1224"/>
              </w:tabs>
              <w:ind w:right="-72"/>
              <w:jc w:val="both"/>
              <w:rPr>
                <w:rFonts w:cs="Arial"/>
                <w:b w:val="0"/>
                <w:bCs w:val="0"/>
                <w:color w:val="000000"/>
                <w:sz w:val="18"/>
                <w:szCs w:val="18"/>
              </w:rPr>
            </w:pPr>
          </w:p>
        </w:tc>
      </w:tr>
      <w:tr w:rsidR="00325B7C" w:rsidRPr="00907CAC" w:rsidTr="00907CAC">
        <w:tc>
          <w:tcPr>
            <w:tcW w:w="3798" w:type="dxa"/>
          </w:tcPr>
          <w:p w:rsidR="00325B7C" w:rsidRPr="00907CAC" w:rsidRDefault="00325B7C" w:rsidP="00325B7C">
            <w:pPr>
              <w:pStyle w:val="a"/>
              <w:tabs>
                <w:tab w:val="left" w:pos="2970"/>
              </w:tabs>
              <w:ind w:right="0"/>
              <w:jc w:val="both"/>
              <w:rPr>
                <w:rFonts w:ascii="Arial" w:hAnsi="Arial" w:cs="Arial"/>
                <w:color w:val="000000"/>
                <w:sz w:val="18"/>
                <w:szCs w:val="18"/>
                <w:u w:val="single"/>
              </w:rPr>
            </w:pPr>
          </w:p>
        </w:tc>
        <w:tc>
          <w:tcPr>
            <w:tcW w:w="1440" w:type="dxa"/>
            <w:shd w:val="clear" w:color="auto" w:fill="FAFAFA"/>
          </w:tcPr>
          <w:p w:rsidR="00325B7C" w:rsidRPr="00325B7C" w:rsidRDefault="00325B7C" w:rsidP="00325B7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cs/>
              </w:rPr>
              <w:t>68</w:t>
            </w:r>
            <w:r w:rsidR="00D619F1">
              <w:rPr>
                <w:rFonts w:cs="Arial"/>
                <w:b w:val="0"/>
                <w:bCs w:val="0"/>
                <w:noProof/>
                <w:color w:val="000000"/>
                <w:sz w:val="18"/>
                <w:szCs w:val="18"/>
              </w:rPr>
              <w:t>2</w:t>
            </w:r>
            <w:r w:rsidRPr="00325B7C">
              <w:rPr>
                <w:rFonts w:cs="Arial"/>
                <w:b w:val="0"/>
                <w:bCs w:val="0"/>
                <w:noProof/>
                <w:color w:val="000000"/>
                <w:sz w:val="18"/>
                <w:szCs w:val="18"/>
              </w:rPr>
              <w:t>,</w:t>
            </w:r>
            <w:r w:rsidR="00D619F1">
              <w:rPr>
                <w:rFonts w:cs="Arial"/>
                <w:b w:val="0"/>
                <w:bCs w:val="0"/>
                <w:noProof/>
                <w:color w:val="000000"/>
                <w:sz w:val="18"/>
                <w:szCs w:val="18"/>
              </w:rPr>
              <w:t>278</w:t>
            </w:r>
            <w:r w:rsidRPr="00325B7C">
              <w:rPr>
                <w:rFonts w:cs="Arial"/>
                <w:b w:val="0"/>
                <w:bCs w:val="0"/>
                <w:noProof/>
                <w:color w:val="000000"/>
                <w:sz w:val="18"/>
                <w:szCs w:val="18"/>
              </w:rPr>
              <w:t>,</w:t>
            </w:r>
            <w:r w:rsidRPr="00325B7C">
              <w:rPr>
                <w:rFonts w:cs="Arial"/>
                <w:b w:val="0"/>
                <w:bCs w:val="0"/>
                <w:noProof/>
                <w:color w:val="000000"/>
                <w:sz w:val="18"/>
                <w:szCs w:val="18"/>
                <w:cs/>
              </w:rPr>
              <w:t>8</w:t>
            </w:r>
            <w:r w:rsidR="00D619F1">
              <w:rPr>
                <w:rFonts w:cs="Arial"/>
                <w:b w:val="0"/>
                <w:bCs w:val="0"/>
                <w:noProof/>
                <w:color w:val="000000"/>
                <w:sz w:val="18"/>
                <w:szCs w:val="18"/>
              </w:rPr>
              <w:t>00</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cs/>
              </w:rPr>
              <w:fldChar w:fldCharType="begin"/>
            </w:r>
            <w:r w:rsidRPr="00907CAC">
              <w:rPr>
                <w:rFonts w:cs="Arial"/>
                <w:b w:val="0"/>
                <w:bCs w:val="0"/>
                <w:noProof/>
                <w:color w:val="000000"/>
                <w:sz w:val="18"/>
                <w:szCs w:val="18"/>
                <w:cs/>
              </w:rPr>
              <w:instrText xml:space="preserve"> </w:instrText>
            </w:r>
            <w:r w:rsidRPr="00907CAC">
              <w:rPr>
                <w:rFonts w:cs="Arial" w:hint="cs"/>
                <w:b w:val="0"/>
                <w:bCs w:val="0"/>
                <w:noProof/>
                <w:color w:val="000000"/>
                <w:sz w:val="18"/>
                <w:szCs w:val="18"/>
                <w:cs/>
              </w:rPr>
              <w:instrText>=</w:instrText>
            </w:r>
            <w:r w:rsidRPr="00907CAC">
              <w:rPr>
                <w:rFonts w:cs="Arial" w:hint="cs"/>
                <w:b w:val="0"/>
                <w:bCs w:val="0"/>
                <w:noProof/>
                <w:color w:val="000000"/>
                <w:sz w:val="18"/>
                <w:szCs w:val="18"/>
              </w:rPr>
              <w:instrText>SUM(ABOVE)</w:instrText>
            </w:r>
            <w:r w:rsidRPr="00907CAC">
              <w:rPr>
                <w:rFonts w:cs="Arial"/>
                <w:b w:val="0"/>
                <w:bCs w:val="0"/>
                <w:noProof/>
                <w:color w:val="000000"/>
                <w:sz w:val="18"/>
                <w:szCs w:val="18"/>
                <w:cs/>
              </w:rPr>
              <w:instrText xml:space="preserve"> </w:instrText>
            </w:r>
            <w:r w:rsidRPr="00907CAC">
              <w:rPr>
                <w:rFonts w:cs="Arial"/>
                <w:b w:val="0"/>
                <w:bCs w:val="0"/>
                <w:noProof/>
                <w:color w:val="000000"/>
                <w:sz w:val="18"/>
                <w:szCs w:val="18"/>
                <w:cs/>
              </w:rPr>
              <w:fldChar w:fldCharType="separate"/>
            </w:r>
            <w:r w:rsidRPr="00907CAC">
              <w:rPr>
                <w:rFonts w:cs="Arial"/>
                <w:b w:val="0"/>
                <w:bCs w:val="0"/>
                <w:noProof/>
                <w:color w:val="000000"/>
                <w:sz w:val="18"/>
                <w:szCs w:val="18"/>
                <w:cs/>
              </w:rPr>
              <w:t>542</w:t>
            </w:r>
            <w:r w:rsidRPr="00907CAC">
              <w:rPr>
                <w:rFonts w:cs="Arial"/>
                <w:b w:val="0"/>
                <w:bCs w:val="0"/>
                <w:noProof/>
                <w:color w:val="000000"/>
                <w:sz w:val="18"/>
                <w:szCs w:val="18"/>
              </w:rPr>
              <w:t>,</w:t>
            </w:r>
            <w:r w:rsidRPr="00907CAC">
              <w:rPr>
                <w:rFonts w:cs="Arial"/>
                <w:b w:val="0"/>
                <w:bCs w:val="0"/>
                <w:noProof/>
                <w:color w:val="000000"/>
                <w:sz w:val="18"/>
                <w:szCs w:val="18"/>
                <w:cs/>
              </w:rPr>
              <w:t>629</w:t>
            </w:r>
            <w:r w:rsidRPr="00907CAC">
              <w:rPr>
                <w:rFonts w:cs="Arial"/>
                <w:b w:val="0"/>
                <w:bCs w:val="0"/>
                <w:noProof/>
                <w:color w:val="000000"/>
                <w:sz w:val="18"/>
                <w:szCs w:val="18"/>
              </w:rPr>
              <w:t>,</w:t>
            </w:r>
            <w:r w:rsidRPr="00907CAC">
              <w:rPr>
                <w:rFonts w:cs="Arial"/>
                <w:b w:val="0"/>
                <w:bCs w:val="0"/>
                <w:noProof/>
                <w:color w:val="000000"/>
                <w:sz w:val="18"/>
                <w:szCs w:val="18"/>
                <w:cs/>
              </w:rPr>
              <w:t>193</w:t>
            </w:r>
            <w:r w:rsidRPr="00907CAC">
              <w:rPr>
                <w:rFonts w:cs="Arial"/>
                <w:b w:val="0"/>
                <w:bCs w:val="0"/>
                <w:noProof/>
                <w:color w:val="000000"/>
                <w:sz w:val="18"/>
                <w:szCs w:val="18"/>
                <w:cs/>
              </w:rPr>
              <w:fldChar w:fldCharType="end"/>
            </w:r>
          </w:p>
        </w:tc>
        <w:tc>
          <w:tcPr>
            <w:tcW w:w="1440" w:type="dxa"/>
            <w:shd w:val="clear" w:color="auto" w:fill="FAFAF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63</w:t>
            </w:r>
            <w:r w:rsidR="00D619F1">
              <w:rPr>
                <w:rFonts w:cs="Arial"/>
                <w:b w:val="0"/>
                <w:bCs w:val="0"/>
                <w:noProof/>
                <w:color w:val="000000"/>
                <w:sz w:val="18"/>
                <w:szCs w:val="18"/>
              </w:rPr>
              <w:t>6</w:t>
            </w:r>
            <w:r>
              <w:rPr>
                <w:rFonts w:cs="Arial"/>
                <w:b w:val="0"/>
                <w:bCs w:val="0"/>
                <w:noProof/>
                <w:color w:val="000000"/>
                <w:sz w:val="18"/>
                <w:szCs w:val="18"/>
              </w:rPr>
              <w:t>,</w:t>
            </w:r>
            <w:r w:rsidR="00D619F1">
              <w:rPr>
                <w:rFonts w:cs="Arial"/>
                <w:b w:val="0"/>
                <w:bCs w:val="0"/>
                <w:noProof/>
                <w:color w:val="000000"/>
                <w:sz w:val="18"/>
                <w:szCs w:val="18"/>
              </w:rPr>
              <w:t>583</w:t>
            </w:r>
            <w:r>
              <w:rPr>
                <w:rFonts w:cs="Arial"/>
                <w:b w:val="0"/>
                <w:bCs w:val="0"/>
                <w:noProof/>
                <w:color w:val="000000"/>
                <w:sz w:val="18"/>
                <w:szCs w:val="18"/>
              </w:rPr>
              <w:t>,</w:t>
            </w:r>
            <w:r>
              <w:rPr>
                <w:rFonts w:cs="Arial"/>
                <w:b w:val="0"/>
                <w:bCs w:val="0"/>
                <w:noProof/>
                <w:color w:val="000000"/>
                <w:sz w:val="18"/>
                <w:szCs w:val="18"/>
              </w:rPr>
              <w:fldChar w:fldCharType="end"/>
            </w:r>
            <w:r w:rsidR="00D619F1">
              <w:rPr>
                <w:rFonts w:cs="Arial"/>
                <w:b w:val="0"/>
                <w:bCs w:val="0"/>
                <w:noProof/>
                <w:color w:val="000000"/>
                <w:sz w:val="18"/>
                <w:szCs w:val="18"/>
              </w:rPr>
              <w:t>302</w:t>
            </w:r>
          </w:p>
        </w:tc>
        <w:tc>
          <w:tcPr>
            <w:tcW w:w="1440" w:type="dx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495,080,564</w:t>
            </w:r>
          </w:p>
        </w:tc>
      </w:tr>
      <w:tr w:rsidR="00325B7C" w:rsidRPr="00907CAC" w:rsidTr="00907CAC">
        <w:tc>
          <w:tcPr>
            <w:tcW w:w="3798" w:type="dxa"/>
          </w:tcPr>
          <w:p w:rsidR="00325B7C" w:rsidRPr="00907CAC" w:rsidRDefault="00325B7C" w:rsidP="00325B7C">
            <w:pPr>
              <w:pStyle w:val="a"/>
              <w:tabs>
                <w:tab w:val="left" w:pos="2970"/>
              </w:tabs>
              <w:ind w:right="0"/>
              <w:jc w:val="both"/>
              <w:rPr>
                <w:rFonts w:ascii="Arial" w:hAnsi="Arial" w:cs="Arial"/>
                <w:color w:val="000000"/>
                <w:sz w:val="18"/>
                <w:szCs w:val="18"/>
              </w:rPr>
            </w:pPr>
            <w:r w:rsidRPr="00907CAC">
              <w:rPr>
                <w:rFonts w:ascii="Arial" w:hAnsi="Arial" w:cs="Arial"/>
                <w:color w:val="000000"/>
                <w:sz w:val="18"/>
                <w:szCs w:val="18"/>
                <w:u w:val="single"/>
              </w:rPr>
              <w:t>Less</w:t>
            </w:r>
            <w:r w:rsidRPr="00907CAC">
              <w:rPr>
                <w:rFonts w:ascii="Arial" w:hAnsi="Arial" w:cs="Arial"/>
                <w:color w:val="000000"/>
                <w:sz w:val="18"/>
                <w:szCs w:val="18"/>
              </w:rPr>
              <w:t xml:space="preserve">  Allowance for doubtful accounts</w:t>
            </w:r>
          </w:p>
        </w:tc>
        <w:tc>
          <w:tcPr>
            <w:tcW w:w="1440" w:type="dxa"/>
            <w:tcBorders>
              <w:bottom w:val="single" w:sz="4" w:space="0" w:color="auto"/>
            </w:tcBorders>
            <w:shd w:val="clear" w:color="auto" w:fill="FAFAFA"/>
          </w:tcPr>
          <w:p w:rsidR="00325B7C" w:rsidRPr="00325B7C" w:rsidRDefault="00325B7C" w:rsidP="00325B7C">
            <w:pPr>
              <w:pStyle w:val="a1"/>
              <w:tabs>
                <w:tab w:val="decimal" w:pos="1224"/>
              </w:tabs>
              <w:ind w:right="-72"/>
              <w:jc w:val="both"/>
              <w:rPr>
                <w:rFonts w:cs="Arial"/>
                <w:b w:val="0"/>
                <w:bCs w:val="0"/>
                <w:noProof/>
                <w:color w:val="000000"/>
                <w:sz w:val="18"/>
                <w:szCs w:val="18"/>
                <w:cs/>
              </w:rPr>
            </w:pPr>
            <w:r w:rsidRPr="00325B7C">
              <w:rPr>
                <w:rFonts w:cs="Arial"/>
                <w:b w:val="0"/>
                <w:bCs w:val="0"/>
                <w:noProof/>
                <w:color w:val="000000"/>
                <w:sz w:val="18"/>
                <w:szCs w:val="18"/>
                <w:cs/>
              </w:rPr>
              <w:t>(1</w:t>
            </w:r>
            <w:r w:rsidRPr="00325B7C">
              <w:rPr>
                <w:rFonts w:cs="Arial"/>
                <w:b w:val="0"/>
                <w:bCs w:val="0"/>
                <w:noProof/>
                <w:color w:val="000000"/>
                <w:sz w:val="18"/>
                <w:szCs w:val="18"/>
              </w:rPr>
              <w:t>,</w:t>
            </w:r>
            <w:r w:rsidRPr="00325B7C">
              <w:rPr>
                <w:rFonts w:cs="Arial"/>
                <w:b w:val="0"/>
                <w:bCs w:val="0"/>
                <w:noProof/>
                <w:color w:val="000000"/>
                <w:sz w:val="18"/>
                <w:szCs w:val="18"/>
                <w:cs/>
              </w:rPr>
              <w:t>942</w:t>
            </w:r>
            <w:r w:rsidRPr="00325B7C">
              <w:rPr>
                <w:rFonts w:cs="Arial"/>
                <w:b w:val="0"/>
                <w:bCs w:val="0"/>
                <w:noProof/>
                <w:color w:val="000000"/>
                <w:sz w:val="18"/>
                <w:szCs w:val="18"/>
              </w:rPr>
              <w:t>,</w:t>
            </w:r>
            <w:r w:rsidRPr="00325B7C">
              <w:rPr>
                <w:rFonts w:cs="Arial"/>
                <w:b w:val="0"/>
                <w:bCs w:val="0"/>
                <w:noProof/>
                <w:color w:val="000000"/>
                <w:sz w:val="18"/>
                <w:szCs w:val="18"/>
                <w:cs/>
              </w:rPr>
              <w:t>572)</w:t>
            </w:r>
          </w:p>
        </w:tc>
        <w:tc>
          <w:tcPr>
            <w:tcW w:w="1440" w:type="dxa"/>
            <w:tcBorders>
              <w:bottom w:val="single" w:sz="4" w:space="0" w:color="auto"/>
            </w:tcBorders>
            <w:vAlign w:val="bottom"/>
          </w:tcPr>
          <w:p w:rsidR="00325B7C" w:rsidRPr="00907CAC" w:rsidRDefault="00325B7C" w:rsidP="00325B7C">
            <w:pPr>
              <w:pStyle w:val="a1"/>
              <w:tabs>
                <w:tab w:val="decimal" w:pos="1224"/>
              </w:tabs>
              <w:ind w:right="-72"/>
              <w:jc w:val="both"/>
              <w:rPr>
                <w:rFonts w:cs="Arial"/>
                <w:b w:val="0"/>
                <w:bCs w:val="0"/>
                <w:noProof/>
                <w:color w:val="000000"/>
                <w:sz w:val="18"/>
                <w:szCs w:val="18"/>
                <w:cs/>
              </w:rPr>
            </w:pPr>
            <w:r w:rsidRPr="00907CAC">
              <w:rPr>
                <w:rFonts w:cs="Arial" w:hint="cs"/>
                <w:b w:val="0"/>
                <w:bCs w:val="0"/>
                <w:noProof/>
                <w:color w:val="000000"/>
                <w:sz w:val="18"/>
                <w:szCs w:val="18"/>
                <w:cs/>
              </w:rPr>
              <w:t>(255,351)</w:t>
            </w:r>
          </w:p>
        </w:tc>
        <w:tc>
          <w:tcPr>
            <w:tcW w:w="1440" w:type="dxa"/>
            <w:tcBorders>
              <w:bottom w:val="single" w:sz="4" w:space="0" w:color="auto"/>
            </w:tcBorders>
            <w:shd w:val="clear" w:color="auto" w:fill="FAFAFA"/>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(1,723,606)</w:t>
            </w:r>
          </w:p>
        </w:tc>
        <w:tc>
          <w:tcPr>
            <w:tcW w:w="1440" w:type="dxa"/>
            <w:tcBorders>
              <w:bottom w:val="single" w:sz="4" w:space="0" w:color="auto"/>
            </w:tcBorders>
            <w:vAlign w:val="bottom"/>
          </w:tcPr>
          <w:p w:rsidR="00325B7C" w:rsidRPr="00907CAC" w:rsidRDefault="00325B7C" w:rsidP="00325B7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(36,385)</w:t>
            </w:r>
          </w:p>
        </w:tc>
      </w:tr>
      <w:tr w:rsidR="002F0D09" w:rsidRPr="00907CAC" w:rsidTr="00907CAC">
        <w:tc>
          <w:tcPr>
            <w:tcW w:w="3798" w:type="dxa"/>
          </w:tcPr>
          <w:p w:rsidR="002F0D09" w:rsidRPr="00907CAC" w:rsidRDefault="002F0D09" w:rsidP="00907CAC">
            <w:pP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2F0D09" w:rsidRPr="00325B7C" w:rsidRDefault="002F0D09" w:rsidP="00325B7C">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rsidR="002F0D09" w:rsidRPr="00907CAC" w:rsidRDefault="002F0D09" w:rsidP="00907CAC">
            <w:pPr>
              <w:tabs>
                <w:tab w:val="decimal" w:pos="1296"/>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2F0D09" w:rsidRPr="00907CAC" w:rsidRDefault="002F0D09" w:rsidP="00907CAC">
            <w:pPr>
              <w:tabs>
                <w:tab w:val="decimal" w:pos="1296"/>
              </w:tabs>
              <w:ind w:right="-72"/>
              <w:rPr>
                <w:rFonts w:ascii="Arial" w:hAnsi="Arial" w:cs="Arial"/>
                <w:snapToGrid w:val="0"/>
                <w:color w:val="000000"/>
                <w:sz w:val="18"/>
                <w:szCs w:val="18"/>
                <w:lang w:eastAsia="th-TH"/>
              </w:rPr>
            </w:pPr>
          </w:p>
        </w:tc>
        <w:tc>
          <w:tcPr>
            <w:tcW w:w="1440" w:type="dxa"/>
            <w:tcBorders>
              <w:top w:val="single" w:sz="4" w:space="0" w:color="auto"/>
            </w:tcBorders>
          </w:tcPr>
          <w:p w:rsidR="002F0D09" w:rsidRPr="00907CAC" w:rsidRDefault="002F0D09" w:rsidP="00907CAC">
            <w:pPr>
              <w:tabs>
                <w:tab w:val="decimal" w:pos="1296"/>
              </w:tabs>
              <w:ind w:right="-72"/>
              <w:rPr>
                <w:rFonts w:ascii="Arial" w:hAnsi="Arial" w:cs="Arial"/>
                <w:snapToGrid w:val="0"/>
                <w:color w:val="000000"/>
                <w:sz w:val="18"/>
                <w:szCs w:val="18"/>
                <w:lang w:eastAsia="th-TH"/>
              </w:rPr>
            </w:pPr>
          </w:p>
        </w:tc>
      </w:tr>
      <w:tr w:rsidR="002F0D09" w:rsidRPr="00907CAC" w:rsidTr="00907CAC">
        <w:tc>
          <w:tcPr>
            <w:tcW w:w="3798" w:type="dxa"/>
          </w:tcPr>
          <w:p w:rsidR="002F0D09" w:rsidRPr="00907CAC" w:rsidRDefault="002F0D09" w:rsidP="00907CAC">
            <w:pPr>
              <w:spacing w:line="220" w:lineRule="exact"/>
              <w:rPr>
                <w:rFonts w:ascii="Arial" w:hAnsi="Arial" w:cs="Arial"/>
                <w:color w:val="000000"/>
                <w:sz w:val="18"/>
                <w:szCs w:val="18"/>
              </w:rPr>
            </w:pPr>
          </w:p>
        </w:tc>
        <w:tc>
          <w:tcPr>
            <w:tcW w:w="1440" w:type="dxa"/>
            <w:tcBorders>
              <w:bottom w:val="single" w:sz="4" w:space="0" w:color="auto"/>
            </w:tcBorders>
            <w:shd w:val="clear" w:color="auto" w:fill="FAFAFA"/>
          </w:tcPr>
          <w:p w:rsidR="002F0D09" w:rsidRPr="00907CAC" w:rsidRDefault="00325B7C" w:rsidP="00907CAC">
            <w:pPr>
              <w:pStyle w:val="a1"/>
              <w:tabs>
                <w:tab w:val="decimal" w:pos="1224"/>
              </w:tabs>
              <w:ind w:right="-72"/>
              <w:jc w:val="both"/>
              <w:rPr>
                <w:rFonts w:cs="Arial"/>
                <w:b w:val="0"/>
                <w:bCs w:val="0"/>
                <w:noProof/>
                <w:color w:val="000000"/>
                <w:sz w:val="18"/>
                <w:szCs w:val="18"/>
              </w:rPr>
            </w:pPr>
            <w:r w:rsidRPr="00325B7C">
              <w:rPr>
                <w:rFonts w:cs="Arial"/>
                <w:b w:val="0"/>
                <w:bCs w:val="0"/>
                <w:noProof/>
                <w:color w:val="000000"/>
                <w:sz w:val="18"/>
                <w:szCs w:val="18"/>
              </w:rPr>
              <w:t>68</w:t>
            </w:r>
            <w:r w:rsidR="00D619F1">
              <w:rPr>
                <w:rFonts w:cs="Arial"/>
                <w:b w:val="0"/>
                <w:bCs w:val="0"/>
                <w:noProof/>
                <w:color w:val="000000"/>
                <w:sz w:val="18"/>
                <w:szCs w:val="18"/>
              </w:rPr>
              <w:t>0</w:t>
            </w:r>
            <w:r w:rsidRPr="00325B7C">
              <w:rPr>
                <w:rFonts w:cs="Arial"/>
                <w:b w:val="0"/>
                <w:bCs w:val="0"/>
                <w:noProof/>
                <w:color w:val="000000"/>
                <w:sz w:val="18"/>
                <w:szCs w:val="18"/>
              </w:rPr>
              <w:t>,</w:t>
            </w:r>
            <w:r w:rsidR="00D619F1">
              <w:rPr>
                <w:rFonts w:cs="Arial"/>
                <w:b w:val="0"/>
                <w:bCs w:val="0"/>
                <w:noProof/>
                <w:color w:val="000000"/>
                <w:sz w:val="18"/>
                <w:szCs w:val="18"/>
              </w:rPr>
              <w:t>336</w:t>
            </w:r>
            <w:r w:rsidRPr="00325B7C">
              <w:rPr>
                <w:rFonts w:cs="Arial"/>
                <w:b w:val="0"/>
                <w:bCs w:val="0"/>
                <w:noProof/>
                <w:color w:val="000000"/>
                <w:sz w:val="18"/>
                <w:szCs w:val="18"/>
              </w:rPr>
              <w:t>,2</w:t>
            </w:r>
            <w:r w:rsidR="00D619F1">
              <w:rPr>
                <w:rFonts w:cs="Arial"/>
                <w:b w:val="0"/>
                <w:bCs w:val="0"/>
                <w:noProof/>
                <w:color w:val="000000"/>
                <w:sz w:val="18"/>
                <w:szCs w:val="18"/>
              </w:rPr>
              <w:t>28</w:t>
            </w:r>
          </w:p>
        </w:tc>
        <w:tc>
          <w:tcPr>
            <w:tcW w:w="1440" w:type="dxa"/>
            <w:tcBorders>
              <w:bottom w:val="single" w:sz="4" w:space="0" w:color="auto"/>
            </w:tcBorders>
          </w:tcPr>
          <w:p w:rsidR="002F0D09" w:rsidRPr="00907CAC" w:rsidRDefault="002F0D09" w:rsidP="00907CA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fldChar w:fldCharType="begin"/>
            </w:r>
            <w:r w:rsidRPr="00907CAC">
              <w:rPr>
                <w:rFonts w:cs="Arial"/>
                <w:b w:val="0"/>
                <w:bCs w:val="0"/>
                <w:noProof/>
                <w:color w:val="000000"/>
                <w:sz w:val="18"/>
                <w:szCs w:val="18"/>
                <w:cs/>
              </w:rPr>
              <w:instrText xml:space="preserve"> </w:instrText>
            </w:r>
            <w:r w:rsidRPr="00907CAC">
              <w:rPr>
                <w:rFonts w:cs="Arial" w:hint="cs"/>
                <w:b w:val="0"/>
                <w:bCs w:val="0"/>
                <w:noProof/>
                <w:color w:val="000000"/>
                <w:sz w:val="18"/>
                <w:szCs w:val="18"/>
                <w:cs/>
              </w:rPr>
              <w:instrText>=</w:instrText>
            </w:r>
            <w:r w:rsidRPr="00907CAC">
              <w:rPr>
                <w:rFonts w:cs="Arial" w:hint="cs"/>
                <w:b w:val="0"/>
                <w:bCs w:val="0"/>
                <w:noProof/>
                <w:color w:val="000000"/>
                <w:sz w:val="18"/>
                <w:szCs w:val="18"/>
              </w:rPr>
              <w:instrText>SUM(ABOVE)</w:instrText>
            </w:r>
            <w:r w:rsidRPr="00907CAC">
              <w:rPr>
                <w:rFonts w:cs="Arial"/>
                <w:b w:val="0"/>
                <w:bCs w:val="0"/>
                <w:noProof/>
                <w:color w:val="000000"/>
                <w:sz w:val="18"/>
                <w:szCs w:val="18"/>
                <w:cs/>
              </w:rPr>
              <w:instrText xml:space="preserve"> </w:instrText>
            </w:r>
            <w:r w:rsidRPr="00907CAC">
              <w:rPr>
                <w:rFonts w:cs="Arial"/>
                <w:b w:val="0"/>
                <w:bCs w:val="0"/>
                <w:noProof/>
                <w:color w:val="000000"/>
                <w:sz w:val="18"/>
                <w:szCs w:val="18"/>
              </w:rPr>
              <w:fldChar w:fldCharType="separate"/>
            </w:r>
            <w:r w:rsidRPr="00907CAC">
              <w:rPr>
                <w:rFonts w:cs="Arial"/>
                <w:b w:val="0"/>
                <w:bCs w:val="0"/>
                <w:noProof/>
                <w:color w:val="000000"/>
                <w:sz w:val="18"/>
                <w:szCs w:val="18"/>
                <w:cs/>
              </w:rPr>
              <w:t>542</w:t>
            </w:r>
            <w:r w:rsidRPr="00907CAC">
              <w:rPr>
                <w:rFonts w:cs="Arial"/>
                <w:b w:val="0"/>
                <w:bCs w:val="0"/>
                <w:noProof/>
                <w:color w:val="000000"/>
                <w:sz w:val="18"/>
                <w:szCs w:val="18"/>
              </w:rPr>
              <w:t>,</w:t>
            </w:r>
            <w:r w:rsidRPr="00907CAC">
              <w:rPr>
                <w:rFonts w:cs="Arial"/>
                <w:b w:val="0"/>
                <w:bCs w:val="0"/>
                <w:noProof/>
                <w:color w:val="000000"/>
                <w:sz w:val="18"/>
                <w:szCs w:val="18"/>
                <w:cs/>
              </w:rPr>
              <w:t>373</w:t>
            </w:r>
            <w:r w:rsidRPr="00907CAC">
              <w:rPr>
                <w:rFonts w:cs="Arial"/>
                <w:b w:val="0"/>
                <w:bCs w:val="0"/>
                <w:noProof/>
                <w:color w:val="000000"/>
                <w:sz w:val="18"/>
                <w:szCs w:val="18"/>
              </w:rPr>
              <w:t>,</w:t>
            </w:r>
            <w:r w:rsidRPr="00907CAC">
              <w:rPr>
                <w:rFonts w:cs="Arial"/>
                <w:b w:val="0"/>
                <w:bCs w:val="0"/>
                <w:noProof/>
                <w:color w:val="000000"/>
                <w:sz w:val="18"/>
                <w:szCs w:val="18"/>
                <w:cs/>
              </w:rPr>
              <w:t>842</w:t>
            </w:r>
            <w:r w:rsidRPr="00907CAC">
              <w:rPr>
                <w:rFonts w:cs="Arial"/>
                <w:b w:val="0"/>
                <w:bCs w:val="0"/>
                <w:noProof/>
                <w:color w:val="000000"/>
                <w:sz w:val="18"/>
                <w:szCs w:val="18"/>
              </w:rPr>
              <w:fldChar w:fldCharType="end"/>
            </w:r>
          </w:p>
        </w:tc>
        <w:tc>
          <w:tcPr>
            <w:tcW w:w="1440" w:type="dxa"/>
            <w:tcBorders>
              <w:bottom w:val="single" w:sz="4" w:space="0" w:color="auto"/>
            </w:tcBorders>
            <w:shd w:val="clear" w:color="auto" w:fill="FAFAFA"/>
          </w:tcPr>
          <w:p w:rsidR="002F0D09" w:rsidRPr="00907CAC" w:rsidRDefault="00E83D6B" w:rsidP="00907CAC">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63</w:t>
            </w:r>
            <w:r w:rsidR="00D619F1">
              <w:rPr>
                <w:rFonts w:cs="Arial"/>
                <w:b w:val="0"/>
                <w:bCs w:val="0"/>
                <w:noProof/>
                <w:color w:val="000000"/>
                <w:sz w:val="18"/>
                <w:szCs w:val="18"/>
              </w:rPr>
              <w:t>4</w:t>
            </w:r>
            <w:r>
              <w:rPr>
                <w:rFonts w:cs="Arial"/>
                <w:b w:val="0"/>
                <w:bCs w:val="0"/>
                <w:noProof/>
                <w:color w:val="000000"/>
                <w:sz w:val="18"/>
                <w:szCs w:val="18"/>
              </w:rPr>
              <w:t>,</w:t>
            </w:r>
            <w:r w:rsidR="00D619F1">
              <w:rPr>
                <w:rFonts w:cs="Arial"/>
                <w:b w:val="0"/>
                <w:bCs w:val="0"/>
                <w:noProof/>
                <w:color w:val="000000"/>
                <w:sz w:val="18"/>
                <w:szCs w:val="18"/>
              </w:rPr>
              <w:t>859</w:t>
            </w:r>
            <w:r>
              <w:rPr>
                <w:rFonts w:cs="Arial"/>
                <w:b w:val="0"/>
                <w:bCs w:val="0"/>
                <w:noProof/>
                <w:color w:val="000000"/>
                <w:sz w:val="18"/>
                <w:szCs w:val="18"/>
              </w:rPr>
              <w:t>,</w:t>
            </w:r>
            <w:r>
              <w:rPr>
                <w:rFonts w:cs="Arial"/>
                <w:b w:val="0"/>
                <w:bCs w:val="0"/>
                <w:noProof/>
                <w:color w:val="000000"/>
                <w:sz w:val="18"/>
                <w:szCs w:val="18"/>
              </w:rPr>
              <w:fldChar w:fldCharType="end"/>
            </w:r>
            <w:r w:rsidR="00D619F1">
              <w:rPr>
                <w:rFonts w:cs="Arial"/>
                <w:b w:val="0"/>
                <w:bCs w:val="0"/>
                <w:noProof/>
                <w:color w:val="000000"/>
                <w:sz w:val="18"/>
                <w:szCs w:val="18"/>
              </w:rPr>
              <w:t>696</w:t>
            </w:r>
          </w:p>
        </w:tc>
        <w:tc>
          <w:tcPr>
            <w:tcW w:w="1440" w:type="dxa"/>
            <w:tcBorders>
              <w:bottom w:val="single" w:sz="4" w:space="0" w:color="auto"/>
            </w:tcBorders>
          </w:tcPr>
          <w:p w:rsidR="002F0D09" w:rsidRPr="00907CAC" w:rsidRDefault="002F0D09" w:rsidP="00907CAC">
            <w:pPr>
              <w:pStyle w:val="a1"/>
              <w:tabs>
                <w:tab w:val="decimal" w:pos="1224"/>
              </w:tabs>
              <w:ind w:right="-72"/>
              <w:jc w:val="both"/>
              <w:rPr>
                <w:rFonts w:cs="Arial"/>
                <w:b w:val="0"/>
                <w:bCs w:val="0"/>
                <w:noProof/>
                <w:color w:val="000000"/>
                <w:sz w:val="18"/>
                <w:szCs w:val="18"/>
              </w:rPr>
            </w:pPr>
            <w:r w:rsidRPr="00907CAC">
              <w:rPr>
                <w:rFonts w:cs="Arial"/>
                <w:b w:val="0"/>
                <w:bCs w:val="0"/>
                <w:noProof/>
                <w:color w:val="000000"/>
                <w:sz w:val="18"/>
                <w:szCs w:val="18"/>
              </w:rPr>
              <w:t>495,044,179</w:t>
            </w:r>
          </w:p>
        </w:tc>
      </w:tr>
    </w:tbl>
    <w:p w:rsidR="00DB1A4E" w:rsidRPr="00474885" w:rsidRDefault="00DB1A4E" w:rsidP="006E3520">
      <w:pPr>
        <w:pStyle w:val="BodyTextIndent"/>
        <w:ind w:left="540" w:hanging="540"/>
        <w:rPr>
          <w:rFonts w:ascii="Arial" w:hAnsi="Arial" w:cs="Arial"/>
          <w:color w:val="000000"/>
          <w:sz w:val="18"/>
          <w:szCs w:val="18"/>
          <w:lang w:val="en-GB"/>
        </w:rPr>
      </w:pPr>
      <w:r w:rsidRPr="00474885">
        <w:rPr>
          <w:rFonts w:ascii="Arial" w:hAnsi="Arial" w:cs="Arial"/>
          <w:color w:val="000000"/>
          <w:sz w:val="18"/>
          <w:szCs w:val="18"/>
          <w:lang w:val="en-GB"/>
        </w:rPr>
        <w:br w:type="page"/>
      </w:r>
    </w:p>
    <w:p w:rsidR="00DB1A4E" w:rsidRDefault="00DB1A4E" w:rsidP="006E3520">
      <w:pPr>
        <w:pStyle w:val="BodyTextIndent"/>
        <w:ind w:left="540" w:hanging="54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7F7324" w:rsidRPr="009949DC" w:rsidTr="005278F7">
        <w:trPr>
          <w:trHeight w:val="386"/>
        </w:trPr>
        <w:tc>
          <w:tcPr>
            <w:tcW w:w="9461" w:type="dxa"/>
            <w:shd w:val="clear" w:color="auto" w:fill="FFA543"/>
            <w:vAlign w:val="center"/>
            <w:hideMark/>
          </w:tcPr>
          <w:p w:rsidR="007F7324" w:rsidRPr="009949DC" w:rsidRDefault="007F7324" w:rsidP="005278F7">
            <w:pPr>
              <w:ind w:left="432" w:hanging="432"/>
              <w:jc w:val="both"/>
              <w:rPr>
                <w:rFonts w:ascii="Arial" w:eastAsia="Arial Unicode MS" w:hAnsi="Arial" w:cs="Arial"/>
                <w:b/>
                <w:bCs/>
                <w:color w:val="FFFFFF"/>
                <w:sz w:val="18"/>
                <w:szCs w:val="18"/>
              </w:rPr>
            </w:pPr>
            <w:r w:rsidRPr="007F7324">
              <w:rPr>
                <w:rFonts w:ascii="Arial" w:eastAsia="Arial Unicode MS" w:hAnsi="Arial" w:cs="Arial"/>
                <w:b/>
                <w:bCs/>
                <w:color w:val="FFFFFF"/>
                <w:sz w:val="18"/>
                <w:szCs w:val="18"/>
              </w:rPr>
              <w:t>9</w:t>
            </w:r>
            <w:r w:rsidRPr="007F7324">
              <w:rPr>
                <w:rFonts w:ascii="Arial" w:eastAsia="Arial Unicode MS" w:hAnsi="Arial" w:cs="Arial"/>
                <w:b/>
                <w:bCs/>
                <w:color w:val="FFFFFF"/>
                <w:sz w:val="18"/>
                <w:szCs w:val="18"/>
              </w:rPr>
              <w:tab/>
              <w:t>Inventories (net)</w:t>
            </w:r>
          </w:p>
        </w:tc>
      </w:tr>
    </w:tbl>
    <w:p w:rsidR="00DB1A4E" w:rsidRPr="00E502ED" w:rsidRDefault="00DB1A4E" w:rsidP="00C2309D">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E2B4A" w:rsidRPr="00E502ED" w:rsidTr="00871A0F">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2736" w:type="dxa"/>
            <w:gridSpan w:val="2"/>
            <w:shd w:val="clear" w:color="auto" w:fill="auto"/>
          </w:tcPr>
          <w:p w:rsidR="003E2B4A" w:rsidRPr="00E502ED" w:rsidRDefault="003E2B4A" w:rsidP="006C06DD">
            <w:pPr>
              <w:pStyle w:val="a"/>
              <w:ind w:right="-72"/>
              <w:jc w:val="center"/>
              <w:rPr>
                <w:rFonts w:ascii="Arial" w:hAnsi="Arial" w:cs="Arial"/>
                <w:b/>
                <w:bCs/>
                <w:color w:val="000000"/>
                <w:sz w:val="18"/>
                <w:szCs w:val="18"/>
              </w:rPr>
            </w:pPr>
            <w:r w:rsidRPr="00E502ED">
              <w:rPr>
                <w:rFonts w:ascii="Arial" w:hAnsi="Arial" w:cs="Arial"/>
                <w:b/>
                <w:bCs/>
                <w:color w:val="000000"/>
                <w:sz w:val="18"/>
                <w:szCs w:val="18"/>
              </w:rPr>
              <w:t>Consolidated</w:t>
            </w:r>
          </w:p>
        </w:tc>
        <w:tc>
          <w:tcPr>
            <w:tcW w:w="2736" w:type="dxa"/>
            <w:gridSpan w:val="2"/>
            <w:shd w:val="clear" w:color="auto" w:fill="auto"/>
          </w:tcPr>
          <w:p w:rsidR="003E2B4A" w:rsidRPr="00E502ED" w:rsidRDefault="003E2B4A" w:rsidP="006C06DD">
            <w:pPr>
              <w:pStyle w:val="a"/>
              <w:ind w:right="-72"/>
              <w:jc w:val="center"/>
              <w:rPr>
                <w:rFonts w:ascii="Arial" w:hAnsi="Arial" w:cs="Arial"/>
                <w:b/>
                <w:bCs/>
                <w:color w:val="000000"/>
                <w:sz w:val="18"/>
                <w:szCs w:val="18"/>
              </w:rPr>
            </w:pPr>
            <w:r w:rsidRPr="00E502ED">
              <w:rPr>
                <w:rFonts w:ascii="Arial" w:hAnsi="Arial" w:cs="Arial"/>
                <w:b/>
                <w:bCs/>
                <w:color w:val="000000"/>
                <w:sz w:val="18"/>
                <w:szCs w:val="18"/>
              </w:rPr>
              <w:t>Separate</w:t>
            </w:r>
          </w:p>
        </w:tc>
      </w:tr>
      <w:tr w:rsidR="003E2B4A" w:rsidRPr="00E502ED" w:rsidTr="006C06DD">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tcPr>
          <w:p w:rsidR="003E2B4A" w:rsidRPr="00E502ED" w:rsidRDefault="003E2B4A" w:rsidP="006C06DD">
            <w:pPr>
              <w:pStyle w:val="a"/>
              <w:ind w:right="-72"/>
              <w:jc w:val="center"/>
              <w:rPr>
                <w:rFonts w:ascii="Arial" w:hAnsi="Arial" w:cs="Arial"/>
                <w:b/>
                <w:bCs/>
                <w:color w:val="000000"/>
                <w:sz w:val="18"/>
                <w:szCs w:val="18"/>
              </w:rPr>
            </w:pPr>
            <w:r w:rsidRPr="00E502ED">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rsidR="003E2B4A" w:rsidRPr="00E502ED" w:rsidRDefault="003E2B4A" w:rsidP="006C06DD">
            <w:pPr>
              <w:pStyle w:val="a"/>
              <w:tabs>
                <w:tab w:val="decimal" w:pos="1224"/>
              </w:tabs>
              <w:ind w:right="-72"/>
              <w:jc w:val="center"/>
              <w:rPr>
                <w:rFonts w:ascii="Arial" w:hAnsi="Arial" w:cs="Arial"/>
                <w:b/>
                <w:bCs/>
                <w:color w:val="000000"/>
                <w:sz w:val="18"/>
                <w:szCs w:val="18"/>
              </w:rPr>
            </w:pPr>
            <w:r w:rsidRPr="00E502ED">
              <w:rPr>
                <w:rFonts w:ascii="Arial" w:hAnsi="Arial" w:cs="Arial"/>
                <w:b/>
                <w:bCs/>
                <w:color w:val="000000"/>
                <w:sz w:val="18"/>
                <w:szCs w:val="18"/>
              </w:rPr>
              <w:t>financial statements</w:t>
            </w:r>
          </w:p>
        </w:tc>
      </w:tr>
      <w:tr w:rsidR="003E2B4A" w:rsidRPr="00E502ED" w:rsidTr="006C06DD">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1368" w:type="dxa"/>
            <w:tcBorders>
              <w:top w:val="single" w:sz="4" w:space="0" w:color="auto"/>
            </w:tcBorders>
          </w:tcPr>
          <w:p w:rsidR="003E2B4A" w:rsidRPr="00E502ED" w:rsidRDefault="003E2B4A" w:rsidP="006C06D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2019</w:t>
            </w:r>
          </w:p>
        </w:tc>
        <w:tc>
          <w:tcPr>
            <w:tcW w:w="1368" w:type="dxa"/>
            <w:tcBorders>
              <w:top w:val="single" w:sz="4" w:space="0" w:color="auto"/>
            </w:tcBorders>
          </w:tcPr>
          <w:p w:rsidR="003E2B4A" w:rsidRPr="00E502ED" w:rsidRDefault="003E2B4A" w:rsidP="006C06D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2018</w:t>
            </w:r>
          </w:p>
        </w:tc>
        <w:tc>
          <w:tcPr>
            <w:tcW w:w="1368" w:type="dxa"/>
            <w:tcBorders>
              <w:top w:val="single" w:sz="4" w:space="0" w:color="auto"/>
            </w:tcBorders>
          </w:tcPr>
          <w:p w:rsidR="003E2B4A" w:rsidRPr="00E502ED" w:rsidRDefault="003E2B4A" w:rsidP="006C06D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2019</w:t>
            </w:r>
          </w:p>
        </w:tc>
        <w:tc>
          <w:tcPr>
            <w:tcW w:w="1368" w:type="dxa"/>
            <w:tcBorders>
              <w:top w:val="single" w:sz="4" w:space="0" w:color="auto"/>
            </w:tcBorders>
          </w:tcPr>
          <w:p w:rsidR="003E2B4A" w:rsidRPr="00E502ED" w:rsidRDefault="003E2B4A" w:rsidP="006C06DD">
            <w:pPr>
              <w:pStyle w:val="a1"/>
              <w:tabs>
                <w:tab w:val="decimal" w:pos="1152"/>
              </w:tabs>
              <w:ind w:right="-72"/>
              <w:jc w:val="both"/>
              <w:rPr>
                <w:rFonts w:cs="Arial"/>
                <w:color w:val="000000"/>
                <w:sz w:val="18"/>
                <w:szCs w:val="18"/>
                <w:lang w:val="en-US"/>
              </w:rPr>
            </w:pPr>
            <w:r w:rsidRPr="00E502ED">
              <w:rPr>
                <w:rFonts w:cs="Arial"/>
                <w:color w:val="000000"/>
                <w:sz w:val="18"/>
                <w:szCs w:val="18"/>
              </w:rPr>
              <w:t>2018</w:t>
            </w:r>
          </w:p>
        </w:tc>
      </w:tr>
      <w:tr w:rsidR="003E2B4A" w:rsidRPr="00E502ED" w:rsidTr="006C06DD">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color w:val="000000"/>
                <w:sz w:val="18"/>
                <w:szCs w:val="18"/>
                <w:lang w:val="en-US"/>
              </w:rPr>
            </w:pPr>
            <w:r w:rsidRPr="00E502ED">
              <w:rPr>
                <w:rFonts w:cs="Arial"/>
                <w:color w:val="000000"/>
                <w:sz w:val="18"/>
                <w:szCs w:val="18"/>
                <w:lang w:val="en-US"/>
              </w:rPr>
              <w:t>Baht</w:t>
            </w:r>
          </w:p>
        </w:tc>
      </w:tr>
      <w:tr w:rsidR="003E2B4A" w:rsidRPr="003E2B4A" w:rsidTr="006C06DD">
        <w:tc>
          <w:tcPr>
            <w:tcW w:w="3996" w:type="dxa"/>
            <w:vAlign w:val="bottom"/>
          </w:tcPr>
          <w:p w:rsidR="003E2B4A" w:rsidRPr="003E2B4A" w:rsidRDefault="003E2B4A" w:rsidP="006C06DD">
            <w:pPr>
              <w:pStyle w:val="a1"/>
              <w:ind w:left="-104" w:right="0"/>
              <w:rPr>
                <w:rFonts w:cs="Arial"/>
                <w:color w:val="000000"/>
                <w:sz w:val="12"/>
                <w:szCs w:val="12"/>
              </w:rPr>
            </w:pPr>
          </w:p>
        </w:tc>
        <w:tc>
          <w:tcPr>
            <w:tcW w:w="1368" w:type="dxa"/>
            <w:tcBorders>
              <w:top w:val="single" w:sz="4" w:space="0" w:color="auto"/>
            </w:tcBorders>
            <w:shd w:val="clear" w:color="auto" w:fill="FAFAFA"/>
          </w:tcPr>
          <w:p w:rsidR="003E2B4A" w:rsidRPr="003E2B4A" w:rsidRDefault="003E2B4A" w:rsidP="006C06DD">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3E2B4A" w:rsidRPr="003E2B4A" w:rsidRDefault="003E2B4A" w:rsidP="006C06DD">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3E2B4A" w:rsidRPr="003E2B4A" w:rsidRDefault="003E2B4A" w:rsidP="006C06DD">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3E2B4A" w:rsidRPr="003E2B4A" w:rsidRDefault="003E2B4A" w:rsidP="006C06DD">
            <w:pPr>
              <w:pStyle w:val="a1"/>
              <w:tabs>
                <w:tab w:val="decimal" w:pos="1152"/>
              </w:tabs>
              <w:ind w:right="-72"/>
              <w:jc w:val="both"/>
              <w:rPr>
                <w:rFonts w:cs="Arial"/>
                <w:color w:val="000000"/>
                <w:sz w:val="12"/>
                <w:szCs w:val="12"/>
                <w:cs/>
              </w:rPr>
            </w:pPr>
          </w:p>
        </w:tc>
      </w:tr>
      <w:tr w:rsidR="003E2B4A" w:rsidRPr="00E502ED" w:rsidTr="006C06DD">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Raw materials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37,462,58</w:t>
            </w:r>
            <w:r w:rsidR="00EB1497">
              <w:rPr>
                <w:rFonts w:cs="Arial"/>
                <w:b w:val="0"/>
                <w:bCs w:val="0"/>
                <w:noProof/>
                <w:color w:val="000000"/>
                <w:sz w:val="18"/>
                <w:szCs w:val="18"/>
              </w:rPr>
              <w:t>7</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50,323,081</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20,274,667</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37,161,921</w:t>
            </w:r>
          </w:p>
        </w:tc>
      </w:tr>
      <w:tr w:rsidR="003E2B4A" w:rsidRPr="00E502ED" w:rsidTr="006C06DD">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Packing materials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39,344,918</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hint="cs"/>
                <w:b w:val="0"/>
                <w:bCs w:val="0"/>
                <w:noProof/>
                <w:color w:val="000000"/>
                <w:sz w:val="18"/>
                <w:szCs w:val="18"/>
                <w:cs/>
              </w:rPr>
              <w:t>27</w:t>
            </w:r>
            <w:r w:rsidRPr="00F20F9F">
              <w:rPr>
                <w:rFonts w:cs="Arial" w:hint="cs"/>
                <w:b w:val="0"/>
                <w:bCs w:val="0"/>
                <w:noProof/>
                <w:color w:val="000000"/>
                <w:sz w:val="18"/>
                <w:szCs w:val="18"/>
              </w:rPr>
              <w:t>,</w:t>
            </w:r>
            <w:r w:rsidRPr="00F20F9F">
              <w:rPr>
                <w:rFonts w:cs="Arial" w:hint="cs"/>
                <w:b w:val="0"/>
                <w:bCs w:val="0"/>
                <w:noProof/>
                <w:color w:val="000000"/>
                <w:sz w:val="18"/>
                <w:szCs w:val="18"/>
                <w:cs/>
              </w:rPr>
              <w:t>992</w:t>
            </w:r>
            <w:r w:rsidRPr="00F20F9F">
              <w:rPr>
                <w:rFonts w:cs="Arial" w:hint="cs"/>
                <w:b w:val="0"/>
                <w:bCs w:val="0"/>
                <w:noProof/>
                <w:color w:val="000000"/>
                <w:sz w:val="18"/>
                <w:szCs w:val="18"/>
              </w:rPr>
              <w:t>,</w:t>
            </w:r>
            <w:r w:rsidRPr="00F20F9F">
              <w:rPr>
                <w:rFonts w:cs="Arial" w:hint="cs"/>
                <w:b w:val="0"/>
                <w:bCs w:val="0"/>
                <w:noProof/>
                <w:color w:val="000000"/>
                <w:sz w:val="18"/>
                <w:szCs w:val="18"/>
                <w:cs/>
              </w:rPr>
              <w:t>212</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39,332,236</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27,890,385</w:t>
            </w:r>
          </w:p>
        </w:tc>
      </w:tr>
      <w:tr w:rsidR="003E2B4A" w:rsidRPr="00E502ED" w:rsidTr="006C06DD">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Work in process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61,736,230</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44,912,180</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54,582,766</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40,200,078</w:t>
            </w:r>
          </w:p>
        </w:tc>
      </w:tr>
      <w:tr w:rsidR="003E2B4A" w:rsidRPr="00E502ED" w:rsidTr="003E2B4A">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Finished goods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33,253,379</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43,244,607</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28,899,470</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40,124,052</w:t>
            </w:r>
          </w:p>
        </w:tc>
      </w:tr>
      <w:tr w:rsidR="003E2B4A" w:rsidRPr="00E502ED" w:rsidTr="003E2B4A">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Supplies and spare parts</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6,884,235</w:t>
            </w:r>
          </w:p>
        </w:tc>
        <w:tc>
          <w:tcPr>
            <w:tcW w:w="1368" w:type="dxa"/>
            <w:tcBorders>
              <w:bottom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hint="cs"/>
                <w:b w:val="0"/>
                <w:bCs w:val="0"/>
                <w:noProof/>
                <w:color w:val="000000"/>
                <w:sz w:val="18"/>
                <w:szCs w:val="18"/>
                <w:cs/>
              </w:rPr>
              <w:t>4</w:t>
            </w:r>
            <w:r w:rsidRPr="00F20F9F">
              <w:rPr>
                <w:rFonts w:cs="Arial" w:hint="cs"/>
                <w:b w:val="0"/>
                <w:bCs w:val="0"/>
                <w:noProof/>
                <w:color w:val="000000"/>
                <w:sz w:val="18"/>
                <w:szCs w:val="18"/>
              </w:rPr>
              <w:t>,</w:t>
            </w:r>
            <w:r w:rsidRPr="00F20F9F">
              <w:rPr>
                <w:rFonts w:cs="Arial" w:hint="cs"/>
                <w:b w:val="0"/>
                <w:bCs w:val="0"/>
                <w:noProof/>
                <w:color w:val="000000"/>
                <w:sz w:val="18"/>
                <w:szCs w:val="18"/>
                <w:cs/>
              </w:rPr>
              <w:t>036</w:t>
            </w:r>
            <w:r w:rsidRPr="00F20F9F">
              <w:rPr>
                <w:rFonts w:cs="Arial" w:hint="cs"/>
                <w:b w:val="0"/>
                <w:bCs w:val="0"/>
                <w:noProof/>
                <w:color w:val="000000"/>
                <w:sz w:val="18"/>
                <w:szCs w:val="18"/>
              </w:rPr>
              <w:t>,</w:t>
            </w:r>
            <w:r w:rsidRPr="00F20F9F">
              <w:rPr>
                <w:rFonts w:cs="Arial" w:hint="cs"/>
                <w:b w:val="0"/>
                <w:bCs w:val="0"/>
                <w:noProof/>
                <w:color w:val="000000"/>
                <w:sz w:val="18"/>
                <w:szCs w:val="18"/>
                <w:cs/>
              </w:rPr>
              <w:t>995</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6,884,235</w:t>
            </w:r>
          </w:p>
        </w:tc>
        <w:tc>
          <w:tcPr>
            <w:tcW w:w="1368" w:type="dxa"/>
            <w:tcBorders>
              <w:bottom w:val="single" w:sz="4" w:space="0" w:color="auto"/>
            </w:tcBorders>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4,036,995</w:t>
            </w:r>
          </w:p>
        </w:tc>
      </w:tr>
      <w:tr w:rsidR="003E2B4A" w:rsidRPr="00E502ED" w:rsidTr="003E2B4A">
        <w:tc>
          <w:tcPr>
            <w:tcW w:w="3996" w:type="dxa"/>
          </w:tcPr>
          <w:p w:rsidR="003E2B4A" w:rsidRPr="00E502ED" w:rsidRDefault="003E2B4A" w:rsidP="003E2B4A">
            <w:pPr>
              <w:pStyle w:val="a1"/>
              <w:ind w:right="0"/>
              <w:rPr>
                <w:rFonts w:cs="Arial"/>
                <w:b w:val="0"/>
                <w:bCs w:val="0"/>
                <w:color w:val="000000"/>
                <w:sz w:val="18"/>
                <w:szCs w:val="18"/>
              </w:rPr>
            </w:pPr>
          </w:p>
        </w:tc>
        <w:tc>
          <w:tcPr>
            <w:tcW w:w="1368" w:type="dxa"/>
            <w:tcBorders>
              <w:top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tcPr>
          <w:p w:rsidR="003E2B4A" w:rsidRPr="00E502ED" w:rsidRDefault="003E2B4A" w:rsidP="003E2B4A">
            <w:pPr>
              <w:pStyle w:val="a1"/>
              <w:tabs>
                <w:tab w:val="decimal" w:pos="1152"/>
              </w:tabs>
              <w:ind w:right="-72"/>
              <w:jc w:val="both"/>
              <w:rPr>
                <w:rFonts w:cs="Arial"/>
                <w:b w:val="0"/>
                <w:bCs w:val="0"/>
                <w:color w:val="000000"/>
                <w:sz w:val="18"/>
                <w:szCs w:val="18"/>
              </w:rPr>
            </w:pPr>
          </w:p>
        </w:tc>
      </w:tr>
      <w:tr w:rsidR="003E2B4A" w:rsidRPr="00E502ED" w:rsidTr="006C06DD">
        <w:tc>
          <w:tcPr>
            <w:tcW w:w="3996" w:type="dxa"/>
          </w:tcPr>
          <w:p w:rsidR="003E2B4A" w:rsidRPr="00E502ED" w:rsidRDefault="003E2B4A" w:rsidP="003E2B4A">
            <w:pPr>
              <w:rPr>
                <w:rFonts w:ascii="Arial" w:hAnsi="Arial" w:cs="Arial"/>
                <w:color w:val="000000"/>
                <w:sz w:val="18"/>
                <w:szCs w:val="18"/>
              </w:rPr>
            </w:pP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178,681,3</w:t>
            </w:r>
            <w:r w:rsidR="00EB1497">
              <w:rPr>
                <w:rFonts w:cs="Arial"/>
                <w:b w:val="0"/>
                <w:bCs w:val="0"/>
                <w:noProof/>
                <w:color w:val="000000"/>
                <w:sz w:val="18"/>
                <w:szCs w:val="18"/>
              </w:rPr>
              <w:t>49</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170,509,075</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149,973,374</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fldChar w:fldCharType="begin"/>
            </w:r>
            <w:r w:rsidRPr="00E502ED">
              <w:rPr>
                <w:rFonts w:cs="Arial"/>
                <w:b w:val="0"/>
                <w:bCs w:val="0"/>
                <w:noProof/>
                <w:color w:val="000000"/>
                <w:sz w:val="18"/>
                <w:szCs w:val="18"/>
              </w:rPr>
              <w:instrText xml:space="preserve"> =SUM(ABOVE) </w:instrText>
            </w:r>
            <w:r w:rsidRPr="00E502ED">
              <w:rPr>
                <w:rFonts w:cs="Arial"/>
                <w:b w:val="0"/>
                <w:bCs w:val="0"/>
                <w:noProof/>
                <w:color w:val="000000"/>
                <w:sz w:val="18"/>
                <w:szCs w:val="18"/>
              </w:rPr>
              <w:fldChar w:fldCharType="separate"/>
            </w:r>
            <w:r w:rsidRPr="00E502ED">
              <w:rPr>
                <w:rFonts w:cs="Arial"/>
                <w:b w:val="0"/>
                <w:bCs w:val="0"/>
                <w:noProof/>
                <w:color w:val="000000"/>
                <w:sz w:val="18"/>
                <w:szCs w:val="18"/>
              </w:rPr>
              <w:t>149,413,431</w:t>
            </w:r>
            <w:r w:rsidRPr="00E502ED">
              <w:rPr>
                <w:rFonts w:cs="Arial"/>
                <w:b w:val="0"/>
                <w:bCs w:val="0"/>
                <w:noProof/>
                <w:color w:val="000000"/>
                <w:sz w:val="18"/>
                <w:szCs w:val="18"/>
              </w:rPr>
              <w:fldChar w:fldCharType="end"/>
            </w:r>
          </w:p>
        </w:tc>
      </w:tr>
      <w:tr w:rsidR="003E2B4A" w:rsidRPr="00E502ED" w:rsidTr="006C06DD">
        <w:tc>
          <w:tcPr>
            <w:tcW w:w="3996" w:type="dxa"/>
          </w:tcPr>
          <w:p w:rsidR="003E2B4A" w:rsidRPr="00E502ED" w:rsidRDefault="003E2B4A" w:rsidP="003E2B4A">
            <w:pPr>
              <w:tabs>
                <w:tab w:val="left" w:pos="450"/>
              </w:tabs>
              <w:rPr>
                <w:rFonts w:ascii="Arial" w:hAnsi="Arial" w:cs="Arial"/>
                <w:color w:val="000000"/>
                <w:sz w:val="18"/>
                <w:szCs w:val="18"/>
              </w:rPr>
            </w:pPr>
            <w:r w:rsidRPr="00E502ED">
              <w:rPr>
                <w:rFonts w:ascii="Arial" w:hAnsi="Arial" w:cs="Arial"/>
                <w:color w:val="000000"/>
                <w:sz w:val="18"/>
                <w:szCs w:val="18"/>
                <w:u w:val="single"/>
              </w:rPr>
              <w:t>Less</w:t>
            </w:r>
            <w:r w:rsidRPr="00E502ED">
              <w:rPr>
                <w:rFonts w:ascii="Arial" w:hAnsi="Arial" w:cs="Arial"/>
                <w:color w:val="000000"/>
                <w:sz w:val="18"/>
                <w:szCs w:val="18"/>
              </w:rPr>
              <w:tab/>
              <w:t>Allowance for slow-moving and</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p>
        </w:tc>
      </w:tr>
      <w:tr w:rsidR="003E2B4A" w:rsidRPr="00E502ED" w:rsidTr="006C06DD">
        <w:tc>
          <w:tcPr>
            <w:tcW w:w="3996" w:type="dxa"/>
          </w:tcPr>
          <w:p w:rsidR="003E2B4A" w:rsidRPr="00E502ED" w:rsidRDefault="003E2B4A" w:rsidP="003E2B4A">
            <w:pPr>
              <w:tabs>
                <w:tab w:val="left" w:pos="450"/>
              </w:tabs>
              <w:rPr>
                <w:rFonts w:ascii="Arial" w:hAnsi="Arial" w:cs="Arial"/>
                <w:color w:val="000000"/>
                <w:sz w:val="18"/>
                <w:szCs w:val="18"/>
              </w:rPr>
            </w:pPr>
            <w:r w:rsidRPr="00E502ED">
              <w:rPr>
                <w:rFonts w:ascii="Arial" w:hAnsi="Arial" w:cs="Arial"/>
                <w:color w:val="000000"/>
                <w:sz w:val="18"/>
                <w:szCs w:val="18"/>
              </w:rPr>
              <w:tab/>
              <w:t xml:space="preserve">   obsolete inventories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p>
        </w:tc>
      </w:tr>
      <w:tr w:rsidR="003E2B4A" w:rsidRPr="00E502ED" w:rsidTr="006C06DD">
        <w:tc>
          <w:tcPr>
            <w:tcW w:w="3996" w:type="dxa"/>
          </w:tcPr>
          <w:p w:rsidR="003E2B4A" w:rsidRPr="00E502ED" w:rsidRDefault="003E2B4A" w:rsidP="003E2B4A">
            <w:pPr>
              <w:tabs>
                <w:tab w:val="left" w:pos="720"/>
              </w:tabs>
              <w:ind w:left="450"/>
              <w:rPr>
                <w:rFonts w:ascii="Arial" w:hAnsi="Arial" w:cs="Arial"/>
                <w:color w:val="000000"/>
                <w:sz w:val="18"/>
                <w:szCs w:val="18"/>
              </w:rPr>
            </w:pPr>
            <w:r w:rsidRPr="00E502ED">
              <w:rPr>
                <w:rFonts w:ascii="Arial" w:hAnsi="Arial" w:cs="Arial"/>
                <w:color w:val="000000"/>
                <w:sz w:val="18"/>
                <w:szCs w:val="18"/>
              </w:rPr>
              <w:t xml:space="preserve">      - packaging materials </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(3,147,363)</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hint="cs"/>
                <w:b w:val="0"/>
                <w:bCs w:val="0"/>
                <w:noProof/>
                <w:color w:val="000000"/>
                <w:sz w:val="18"/>
                <w:szCs w:val="18"/>
                <w:cs/>
              </w:rPr>
              <w:t>(1</w:t>
            </w:r>
            <w:r w:rsidRPr="00F20F9F">
              <w:rPr>
                <w:rFonts w:cs="Arial" w:hint="cs"/>
                <w:b w:val="0"/>
                <w:bCs w:val="0"/>
                <w:noProof/>
                <w:color w:val="000000"/>
                <w:sz w:val="18"/>
                <w:szCs w:val="18"/>
              </w:rPr>
              <w:t>,</w:t>
            </w:r>
            <w:r w:rsidRPr="00F20F9F">
              <w:rPr>
                <w:rFonts w:cs="Arial" w:hint="cs"/>
                <w:b w:val="0"/>
                <w:bCs w:val="0"/>
                <w:noProof/>
                <w:color w:val="000000"/>
                <w:sz w:val="18"/>
                <w:szCs w:val="18"/>
                <w:cs/>
              </w:rPr>
              <w:t>912</w:t>
            </w:r>
            <w:r w:rsidRPr="00F20F9F">
              <w:rPr>
                <w:rFonts w:cs="Arial" w:hint="cs"/>
                <w:b w:val="0"/>
                <w:bCs w:val="0"/>
                <w:noProof/>
                <w:color w:val="000000"/>
                <w:sz w:val="18"/>
                <w:szCs w:val="18"/>
              </w:rPr>
              <w:t>,</w:t>
            </w:r>
            <w:r w:rsidRPr="00F20F9F">
              <w:rPr>
                <w:rFonts w:cs="Arial" w:hint="cs"/>
                <w:b w:val="0"/>
                <w:bCs w:val="0"/>
                <w:noProof/>
                <w:color w:val="000000"/>
                <w:sz w:val="18"/>
                <w:szCs w:val="18"/>
                <w:cs/>
              </w:rPr>
              <w:t>874)</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(3,147,363)</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(1,912,874)</w:t>
            </w:r>
          </w:p>
        </w:tc>
      </w:tr>
      <w:tr w:rsidR="003E2B4A" w:rsidRPr="00E502ED" w:rsidTr="006C06DD">
        <w:tc>
          <w:tcPr>
            <w:tcW w:w="3996" w:type="dxa"/>
          </w:tcPr>
          <w:p w:rsidR="003E2B4A" w:rsidRPr="00E502ED" w:rsidRDefault="003E2B4A" w:rsidP="003E2B4A">
            <w:pPr>
              <w:tabs>
                <w:tab w:val="left" w:pos="720"/>
              </w:tabs>
              <w:ind w:left="450"/>
              <w:rPr>
                <w:rFonts w:ascii="Arial" w:hAnsi="Arial" w:cs="Arial"/>
                <w:color w:val="000000"/>
                <w:sz w:val="18"/>
                <w:szCs w:val="18"/>
              </w:rPr>
            </w:pPr>
            <w:r w:rsidRPr="00E502ED">
              <w:rPr>
                <w:rFonts w:ascii="Arial" w:hAnsi="Arial" w:cs="Arial"/>
                <w:color w:val="000000"/>
                <w:sz w:val="18"/>
                <w:szCs w:val="18"/>
              </w:rPr>
              <w:t xml:space="preserve">      - work in process </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hint="cs"/>
                <w:b w:val="0"/>
                <w:bCs w:val="0"/>
                <w:noProof/>
                <w:color w:val="000000"/>
                <w:sz w:val="18"/>
                <w:szCs w:val="18"/>
                <w:cs/>
              </w:rPr>
              <w:t>(4</w:t>
            </w:r>
            <w:r w:rsidRPr="00F20F9F">
              <w:rPr>
                <w:rFonts w:cs="Arial" w:hint="cs"/>
                <w:b w:val="0"/>
                <w:bCs w:val="0"/>
                <w:noProof/>
                <w:color w:val="000000"/>
                <w:sz w:val="18"/>
                <w:szCs w:val="18"/>
              </w:rPr>
              <w:t>,</w:t>
            </w:r>
            <w:r w:rsidRPr="00F20F9F">
              <w:rPr>
                <w:rFonts w:cs="Arial" w:hint="cs"/>
                <w:b w:val="0"/>
                <w:bCs w:val="0"/>
                <w:noProof/>
                <w:color w:val="000000"/>
                <w:sz w:val="18"/>
                <w:szCs w:val="18"/>
                <w:cs/>
              </w:rPr>
              <w:t>263</w:t>
            </w:r>
            <w:r w:rsidRPr="00F20F9F">
              <w:rPr>
                <w:rFonts w:cs="Arial" w:hint="cs"/>
                <w:b w:val="0"/>
                <w:bCs w:val="0"/>
                <w:noProof/>
                <w:color w:val="000000"/>
                <w:sz w:val="18"/>
                <w:szCs w:val="18"/>
              </w:rPr>
              <w:t>,</w:t>
            </w:r>
            <w:r w:rsidRPr="00F20F9F">
              <w:rPr>
                <w:rFonts w:cs="Arial" w:hint="cs"/>
                <w:b w:val="0"/>
                <w:bCs w:val="0"/>
                <w:noProof/>
                <w:color w:val="000000"/>
                <w:sz w:val="18"/>
                <w:szCs w:val="18"/>
                <w:cs/>
              </w:rPr>
              <w:t>489)</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(4,263,489)</w:t>
            </w:r>
          </w:p>
        </w:tc>
      </w:tr>
      <w:tr w:rsidR="003E2B4A" w:rsidRPr="00E502ED" w:rsidTr="006C06DD">
        <w:tc>
          <w:tcPr>
            <w:tcW w:w="3996" w:type="dxa"/>
          </w:tcPr>
          <w:p w:rsidR="003E2B4A" w:rsidRPr="00E502ED" w:rsidRDefault="003E2B4A" w:rsidP="003E2B4A">
            <w:pPr>
              <w:tabs>
                <w:tab w:val="left" w:pos="450"/>
              </w:tabs>
              <w:ind w:left="450"/>
              <w:rPr>
                <w:rFonts w:ascii="Arial" w:hAnsi="Arial" w:cs="Arial"/>
                <w:color w:val="000000"/>
                <w:sz w:val="18"/>
                <w:szCs w:val="18"/>
                <w:u w:val="single"/>
              </w:rPr>
            </w:pPr>
            <w:r w:rsidRPr="00E502ED">
              <w:rPr>
                <w:rFonts w:ascii="Arial" w:hAnsi="Arial" w:cs="Arial"/>
                <w:color w:val="000000"/>
                <w:sz w:val="18"/>
                <w:szCs w:val="18"/>
              </w:rPr>
              <w:t xml:space="preserve">      - finished goods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(8,276,176)</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hint="cs"/>
                <w:b w:val="0"/>
                <w:bCs w:val="0"/>
                <w:noProof/>
                <w:color w:val="000000"/>
                <w:sz w:val="18"/>
                <w:szCs w:val="18"/>
                <w:cs/>
              </w:rPr>
              <w:t>(2</w:t>
            </w:r>
            <w:r w:rsidRPr="00F20F9F">
              <w:rPr>
                <w:rFonts w:cs="Arial" w:hint="cs"/>
                <w:b w:val="0"/>
                <w:bCs w:val="0"/>
                <w:noProof/>
                <w:color w:val="000000"/>
                <w:sz w:val="18"/>
                <w:szCs w:val="18"/>
              </w:rPr>
              <w:t>,</w:t>
            </w:r>
            <w:r w:rsidRPr="00F20F9F">
              <w:rPr>
                <w:rFonts w:cs="Arial" w:hint="cs"/>
                <w:b w:val="0"/>
                <w:bCs w:val="0"/>
                <w:noProof/>
                <w:color w:val="000000"/>
                <w:sz w:val="18"/>
                <w:szCs w:val="18"/>
                <w:cs/>
              </w:rPr>
              <w:t>034</w:t>
            </w:r>
            <w:r w:rsidRPr="00F20F9F">
              <w:rPr>
                <w:rFonts w:cs="Arial" w:hint="cs"/>
                <w:b w:val="0"/>
                <w:bCs w:val="0"/>
                <w:noProof/>
                <w:color w:val="000000"/>
                <w:sz w:val="18"/>
                <w:szCs w:val="18"/>
              </w:rPr>
              <w:t>,</w:t>
            </w:r>
            <w:r w:rsidRPr="00F20F9F">
              <w:rPr>
                <w:rFonts w:cs="Arial" w:hint="cs"/>
                <w:b w:val="0"/>
                <w:bCs w:val="0"/>
                <w:noProof/>
                <w:color w:val="000000"/>
                <w:sz w:val="18"/>
                <w:szCs w:val="18"/>
                <w:cs/>
              </w:rPr>
              <w:t>222)</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(8,276,176)</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(2,034,222)</w:t>
            </w:r>
          </w:p>
        </w:tc>
      </w:tr>
      <w:tr w:rsidR="003E2B4A" w:rsidRPr="00E502ED" w:rsidTr="006C06DD">
        <w:tc>
          <w:tcPr>
            <w:tcW w:w="3996" w:type="dxa"/>
          </w:tcPr>
          <w:p w:rsidR="003E2B4A" w:rsidRPr="00E502ED" w:rsidRDefault="003E2B4A" w:rsidP="003E2B4A">
            <w:pPr>
              <w:tabs>
                <w:tab w:val="left" w:pos="450"/>
                <w:tab w:val="left" w:pos="1080"/>
              </w:tabs>
              <w:ind w:right="-201"/>
              <w:rPr>
                <w:rFonts w:ascii="Arial" w:hAnsi="Arial" w:cs="Arial"/>
                <w:color w:val="000000"/>
                <w:sz w:val="18"/>
                <w:szCs w:val="18"/>
              </w:rPr>
            </w:pPr>
            <w:r w:rsidRPr="00E502ED">
              <w:rPr>
                <w:rFonts w:ascii="Arial" w:hAnsi="Arial" w:cs="Arial"/>
                <w:color w:val="000000"/>
                <w:sz w:val="18"/>
                <w:szCs w:val="18"/>
              </w:rPr>
              <w:tab/>
              <w:t>Allowance for inventory cost in excess</w:t>
            </w:r>
            <w:r w:rsidR="000A52EF">
              <w:rPr>
                <w:rFonts w:ascii="Arial" w:hAnsi="Arial" w:cs="Arial"/>
                <w:color w:val="000000"/>
                <w:sz w:val="18"/>
                <w:szCs w:val="18"/>
              </w:rPr>
              <w:t xml:space="preserve"> of</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p>
        </w:tc>
      </w:tr>
      <w:tr w:rsidR="003E2B4A" w:rsidRPr="00E502ED" w:rsidTr="006C06DD">
        <w:tc>
          <w:tcPr>
            <w:tcW w:w="3996" w:type="dxa"/>
          </w:tcPr>
          <w:p w:rsidR="003E2B4A" w:rsidRPr="00E502ED" w:rsidRDefault="003E2B4A" w:rsidP="003E2B4A">
            <w:pPr>
              <w:tabs>
                <w:tab w:val="left" w:pos="450"/>
              </w:tabs>
              <w:rPr>
                <w:rFonts w:ascii="Arial" w:hAnsi="Arial" w:cs="Arial"/>
                <w:color w:val="000000"/>
                <w:sz w:val="18"/>
                <w:szCs w:val="18"/>
              </w:rPr>
            </w:pPr>
            <w:r>
              <w:rPr>
                <w:rFonts w:ascii="Arial" w:hAnsi="Arial" w:cs="Arial"/>
                <w:color w:val="000000"/>
                <w:sz w:val="18"/>
                <w:szCs w:val="18"/>
              </w:rPr>
              <w:tab/>
            </w:r>
            <w:r w:rsidRPr="00E502ED">
              <w:rPr>
                <w:rFonts w:ascii="Arial" w:hAnsi="Arial" w:cs="Arial"/>
                <w:color w:val="000000"/>
                <w:sz w:val="18"/>
                <w:szCs w:val="18"/>
              </w:rPr>
              <w:t xml:space="preserve">   net realisable value</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p>
        </w:tc>
      </w:tr>
      <w:tr w:rsidR="003E2B4A" w:rsidRPr="00E502ED" w:rsidTr="003E2B4A">
        <w:tc>
          <w:tcPr>
            <w:tcW w:w="3996" w:type="dxa"/>
          </w:tcPr>
          <w:p w:rsidR="003E2B4A" w:rsidRPr="00E502ED" w:rsidRDefault="003E2B4A" w:rsidP="003E2B4A">
            <w:pPr>
              <w:tabs>
                <w:tab w:val="left" w:pos="450"/>
                <w:tab w:val="left" w:pos="1080"/>
              </w:tabs>
              <w:rPr>
                <w:rFonts w:ascii="Arial" w:hAnsi="Arial" w:cs="Arial"/>
                <w:color w:val="000000"/>
                <w:sz w:val="18"/>
                <w:szCs w:val="18"/>
              </w:rPr>
            </w:pPr>
            <w:r>
              <w:rPr>
                <w:rFonts w:ascii="Arial" w:hAnsi="Arial" w:cs="Arial"/>
                <w:color w:val="000000"/>
                <w:sz w:val="18"/>
                <w:szCs w:val="18"/>
              </w:rPr>
              <w:tab/>
            </w:r>
            <w:r w:rsidRPr="00E502ED">
              <w:rPr>
                <w:rFonts w:ascii="Arial" w:hAnsi="Arial" w:cs="Arial"/>
                <w:color w:val="000000"/>
                <w:sz w:val="18"/>
                <w:szCs w:val="18"/>
              </w:rPr>
              <w:t xml:space="preserve">   </w:t>
            </w:r>
            <w:r>
              <w:rPr>
                <w:rFonts w:ascii="Arial" w:hAnsi="Arial" w:cs="Arial"/>
                <w:color w:val="000000"/>
                <w:sz w:val="18"/>
                <w:szCs w:val="18"/>
              </w:rPr>
              <w:t xml:space="preserve">   </w:t>
            </w:r>
            <w:r w:rsidRPr="00E502ED">
              <w:rPr>
                <w:rFonts w:ascii="Arial" w:hAnsi="Arial" w:cs="Arial"/>
                <w:color w:val="000000"/>
                <w:sz w:val="18"/>
                <w:szCs w:val="18"/>
              </w:rPr>
              <w:t>- work in process</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(114,670)</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(690,303)</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r>
      <w:tr w:rsidR="003E2B4A" w:rsidRPr="00E502ED" w:rsidTr="003E2B4A">
        <w:tc>
          <w:tcPr>
            <w:tcW w:w="3996" w:type="dxa"/>
          </w:tcPr>
          <w:p w:rsidR="003E2B4A" w:rsidRPr="00E502ED" w:rsidRDefault="003E2B4A" w:rsidP="003E2B4A">
            <w:pPr>
              <w:tabs>
                <w:tab w:val="left" w:pos="450"/>
              </w:tabs>
              <w:rPr>
                <w:rFonts w:ascii="Arial" w:hAnsi="Arial" w:cs="Arial"/>
                <w:color w:val="000000"/>
                <w:sz w:val="18"/>
                <w:szCs w:val="18"/>
              </w:rPr>
            </w:pPr>
            <w:r>
              <w:rPr>
                <w:rFonts w:ascii="Arial" w:hAnsi="Arial" w:cs="Arial"/>
                <w:color w:val="000000"/>
                <w:sz w:val="18"/>
                <w:szCs w:val="18"/>
              </w:rPr>
              <w:tab/>
            </w:r>
            <w:r w:rsidRPr="00E502ED">
              <w:rPr>
                <w:rFonts w:ascii="Arial" w:hAnsi="Arial" w:cs="Arial"/>
                <w:color w:val="000000"/>
                <w:sz w:val="18"/>
                <w:szCs w:val="18"/>
              </w:rPr>
              <w:t xml:space="preserve">   </w:t>
            </w:r>
            <w:r>
              <w:rPr>
                <w:rFonts w:ascii="Arial" w:hAnsi="Arial" w:cs="Arial"/>
                <w:color w:val="000000"/>
                <w:sz w:val="18"/>
                <w:szCs w:val="18"/>
              </w:rPr>
              <w:t xml:space="preserve">   </w:t>
            </w:r>
            <w:r w:rsidRPr="00E502ED">
              <w:rPr>
                <w:rFonts w:ascii="Arial" w:hAnsi="Arial" w:cs="Arial"/>
                <w:color w:val="000000"/>
                <w:sz w:val="18"/>
                <w:szCs w:val="18"/>
              </w:rPr>
              <w:t>- finished goods</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(1,411,079)</w:t>
            </w:r>
          </w:p>
        </w:tc>
        <w:tc>
          <w:tcPr>
            <w:tcW w:w="1368" w:type="dxa"/>
            <w:tcBorders>
              <w:bottom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hint="cs"/>
                <w:b w:val="0"/>
                <w:bCs w:val="0"/>
                <w:noProof/>
                <w:color w:val="000000"/>
                <w:sz w:val="18"/>
                <w:szCs w:val="18"/>
                <w:cs/>
              </w:rPr>
              <w:t>(4</w:t>
            </w:r>
            <w:r w:rsidRPr="00F20F9F">
              <w:rPr>
                <w:rFonts w:cs="Arial" w:hint="cs"/>
                <w:b w:val="0"/>
                <w:bCs w:val="0"/>
                <w:noProof/>
                <w:color w:val="000000"/>
                <w:sz w:val="18"/>
                <w:szCs w:val="18"/>
              </w:rPr>
              <w:t>,</w:t>
            </w:r>
            <w:r w:rsidRPr="00F20F9F">
              <w:rPr>
                <w:rFonts w:cs="Arial" w:hint="cs"/>
                <w:b w:val="0"/>
                <w:bCs w:val="0"/>
                <w:noProof/>
                <w:color w:val="000000"/>
                <w:sz w:val="18"/>
                <w:szCs w:val="18"/>
                <w:cs/>
              </w:rPr>
              <w:t>973</w:t>
            </w:r>
            <w:r w:rsidRPr="00F20F9F">
              <w:rPr>
                <w:rFonts w:cs="Arial" w:hint="cs"/>
                <w:b w:val="0"/>
                <w:bCs w:val="0"/>
                <w:noProof/>
                <w:color w:val="000000"/>
                <w:sz w:val="18"/>
                <w:szCs w:val="18"/>
              </w:rPr>
              <w:t>,</w:t>
            </w:r>
            <w:r w:rsidRPr="00F20F9F">
              <w:rPr>
                <w:rFonts w:cs="Arial" w:hint="cs"/>
                <w:b w:val="0"/>
                <w:bCs w:val="0"/>
                <w:noProof/>
                <w:color w:val="000000"/>
                <w:sz w:val="18"/>
                <w:szCs w:val="18"/>
                <w:cs/>
              </w:rPr>
              <w:t>044)</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(1,348,904)</w:t>
            </w:r>
          </w:p>
        </w:tc>
        <w:tc>
          <w:tcPr>
            <w:tcW w:w="1368" w:type="dxa"/>
            <w:tcBorders>
              <w:bottom w:val="single" w:sz="4" w:space="0" w:color="auto"/>
            </w:tcBorders>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(4,170,222)</w:t>
            </w:r>
          </w:p>
        </w:tc>
      </w:tr>
      <w:tr w:rsidR="003E2B4A" w:rsidRPr="00E502ED" w:rsidTr="003E2B4A">
        <w:tc>
          <w:tcPr>
            <w:tcW w:w="3996" w:type="dxa"/>
          </w:tcPr>
          <w:p w:rsidR="003E2B4A" w:rsidRPr="00E502ED" w:rsidRDefault="003E2B4A" w:rsidP="003E2B4A">
            <w:pPr>
              <w:pStyle w:val="a1"/>
              <w:ind w:right="0"/>
              <w:rPr>
                <w:rFonts w:cs="Arial"/>
                <w:b w:val="0"/>
                <w:bCs w:val="0"/>
                <w:color w:val="000000"/>
                <w:sz w:val="18"/>
                <w:szCs w:val="18"/>
              </w:rPr>
            </w:pPr>
          </w:p>
        </w:tc>
        <w:tc>
          <w:tcPr>
            <w:tcW w:w="1368" w:type="dxa"/>
            <w:tcBorders>
              <w:top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tcPr>
          <w:p w:rsidR="003E2B4A" w:rsidRPr="00E502ED" w:rsidRDefault="003E2B4A" w:rsidP="003E2B4A">
            <w:pPr>
              <w:pStyle w:val="a1"/>
              <w:tabs>
                <w:tab w:val="decimal" w:pos="1152"/>
              </w:tabs>
              <w:ind w:right="-72"/>
              <w:jc w:val="both"/>
              <w:rPr>
                <w:rFonts w:cs="Arial"/>
                <w:b w:val="0"/>
                <w:bCs w:val="0"/>
                <w:color w:val="000000"/>
                <w:sz w:val="18"/>
                <w:szCs w:val="18"/>
              </w:rPr>
            </w:pPr>
          </w:p>
        </w:tc>
      </w:tr>
      <w:tr w:rsidR="003E2B4A" w:rsidRPr="00E502ED" w:rsidTr="006C06DD">
        <w:tc>
          <w:tcPr>
            <w:tcW w:w="3996" w:type="dxa"/>
          </w:tcPr>
          <w:p w:rsidR="003E2B4A" w:rsidRPr="00E502ED" w:rsidRDefault="003E2B4A" w:rsidP="003E2B4A">
            <w:pPr>
              <w:rPr>
                <w:rFonts w:ascii="Arial" w:hAnsi="Arial" w:cs="Arial"/>
                <w:color w:val="000000"/>
                <w:sz w:val="18"/>
                <w:szCs w:val="18"/>
              </w:rPr>
            </w:pP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165,732,06</w:t>
            </w:r>
            <w:r w:rsidR="00EB1497">
              <w:rPr>
                <w:rFonts w:cs="Arial"/>
                <w:b w:val="0"/>
                <w:bCs w:val="0"/>
                <w:noProof/>
                <w:color w:val="000000"/>
                <w:sz w:val="18"/>
                <w:szCs w:val="18"/>
              </w:rPr>
              <w:t>1</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156,635,143</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137,200,931</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137,032,624</w:t>
            </w:r>
          </w:p>
        </w:tc>
      </w:tr>
      <w:tr w:rsidR="003E2B4A" w:rsidRPr="00E502ED" w:rsidTr="003E2B4A">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Raw materials in transit</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2,070,961</w:t>
            </w:r>
          </w:p>
        </w:tc>
        <w:tc>
          <w:tcPr>
            <w:tcW w:w="1368" w:type="dx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2,733,045</w:t>
            </w:r>
          </w:p>
        </w:tc>
        <w:tc>
          <w:tcPr>
            <w:tcW w:w="1368" w:type="dxa"/>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c>
          <w:tcPr>
            <w:tcW w:w="1368" w:type="dxa"/>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r>
      <w:tr w:rsidR="003E2B4A" w:rsidRPr="00E502ED" w:rsidTr="003E2B4A">
        <w:tc>
          <w:tcPr>
            <w:tcW w:w="3996" w:type="dxa"/>
          </w:tcPr>
          <w:p w:rsidR="003E2B4A" w:rsidRPr="00E502ED" w:rsidRDefault="003E2B4A" w:rsidP="003E2B4A">
            <w:pPr>
              <w:rPr>
                <w:rFonts w:ascii="Arial" w:hAnsi="Arial" w:cs="Arial"/>
                <w:color w:val="000000"/>
                <w:sz w:val="18"/>
                <w:szCs w:val="18"/>
              </w:rPr>
            </w:pPr>
            <w:r w:rsidRPr="00E502ED">
              <w:rPr>
                <w:rFonts w:ascii="Arial" w:hAnsi="Arial" w:cs="Arial"/>
                <w:color w:val="000000"/>
                <w:sz w:val="18"/>
                <w:szCs w:val="18"/>
              </w:rPr>
              <w:t>Advance payment for purchase of inventories</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121,657</w:t>
            </w:r>
          </w:p>
        </w:tc>
        <w:tc>
          <w:tcPr>
            <w:tcW w:w="1368" w:type="dxa"/>
            <w:tcBorders>
              <w:bottom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121,657</w:t>
            </w:r>
          </w:p>
        </w:tc>
        <w:tc>
          <w:tcPr>
            <w:tcW w:w="1368" w:type="dxa"/>
            <w:tcBorders>
              <w:bottom w:val="single" w:sz="4" w:space="0" w:color="auto"/>
            </w:tcBorders>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 xml:space="preserve">-       </w:t>
            </w:r>
          </w:p>
        </w:tc>
      </w:tr>
      <w:tr w:rsidR="003E2B4A" w:rsidRPr="00E502ED" w:rsidTr="003E2B4A">
        <w:tc>
          <w:tcPr>
            <w:tcW w:w="3996" w:type="dxa"/>
          </w:tcPr>
          <w:p w:rsidR="003E2B4A" w:rsidRPr="00E502ED" w:rsidRDefault="003E2B4A" w:rsidP="003E2B4A">
            <w:pPr>
              <w:pStyle w:val="a1"/>
              <w:ind w:right="0"/>
              <w:rPr>
                <w:rFonts w:cs="Arial"/>
                <w:b w:val="0"/>
                <w:bCs w:val="0"/>
                <w:color w:val="000000"/>
                <w:spacing w:val="-6"/>
                <w:sz w:val="18"/>
                <w:szCs w:val="18"/>
              </w:rPr>
            </w:pPr>
          </w:p>
        </w:tc>
        <w:tc>
          <w:tcPr>
            <w:tcW w:w="1368" w:type="dxa"/>
            <w:tcBorders>
              <w:top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tcPr>
          <w:p w:rsidR="003E2B4A" w:rsidRPr="00E502ED" w:rsidRDefault="003E2B4A" w:rsidP="003E2B4A">
            <w:pPr>
              <w:pStyle w:val="a1"/>
              <w:tabs>
                <w:tab w:val="decimal" w:pos="1152"/>
              </w:tabs>
              <w:ind w:right="-72"/>
              <w:jc w:val="both"/>
              <w:rPr>
                <w:rFonts w:cs="Arial"/>
                <w:b w:val="0"/>
                <w:bCs w:val="0"/>
                <w:color w:val="000000"/>
                <w:sz w:val="18"/>
                <w:szCs w:val="18"/>
              </w:rPr>
            </w:pPr>
          </w:p>
        </w:tc>
      </w:tr>
      <w:tr w:rsidR="003E2B4A" w:rsidRPr="00E502ED" w:rsidTr="003E2B4A">
        <w:tc>
          <w:tcPr>
            <w:tcW w:w="3996" w:type="dxa"/>
          </w:tcPr>
          <w:p w:rsidR="003E2B4A" w:rsidRPr="00E502ED" w:rsidRDefault="003E2B4A" w:rsidP="003E2B4A">
            <w:pPr>
              <w:rPr>
                <w:rFonts w:ascii="Arial" w:hAnsi="Arial" w:cs="Arial"/>
                <w:color w:val="000000"/>
                <w:spacing w:val="-6"/>
                <w:sz w:val="18"/>
                <w:szCs w:val="18"/>
              </w:rPr>
            </w:pP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167,924,6</w:t>
            </w:r>
            <w:r w:rsidR="00EB1497">
              <w:rPr>
                <w:rFonts w:cs="Arial"/>
                <w:b w:val="0"/>
                <w:bCs w:val="0"/>
                <w:noProof/>
                <w:color w:val="000000"/>
                <w:sz w:val="18"/>
                <w:szCs w:val="18"/>
              </w:rPr>
              <w:t>79</w:t>
            </w:r>
          </w:p>
        </w:tc>
        <w:tc>
          <w:tcPr>
            <w:tcW w:w="1368" w:type="dxa"/>
            <w:tcBorders>
              <w:bottom w:val="single" w:sz="4" w:space="0" w:color="auto"/>
            </w:tcBorders>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159,368,188</w:t>
            </w:r>
          </w:p>
        </w:tc>
        <w:tc>
          <w:tcPr>
            <w:tcW w:w="1368" w:type="dxa"/>
            <w:tcBorders>
              <w:bottom w:val="single" w:sz="4" w:space="0" w:color="auto"/>
            </w:tcBorders>
            <w:shd w:val="clear" w:color="auto" w:fill="FAFAFA"/>
            <w:vAlign w:val="center"/>
          </w:tcPr>
          <w:p w:rsidR="003E2B4A" w:rsidRPr="00F20F9F" w:rsidRDefault="003E2B4A" w:rsidP="003E2B4A">
            <w:pPr>
              <w:pStyle w:val="a1"/>
              <w:tabs>
                <w:tab w:val="decimal" w:pos="1152"/>
              </w:tabs>
              <w:ind w:right="-72"/>
              <w:jc w:val="both"/>
              <w:rPr>
                <w:rFonts w:cs="Arial"/>
                <w:b w:val="0"/>
                <w:bCs w:val="0"/>
                <w:noProof/>
                <w:color w:val="000000"/>
                <w:sz w:val="18"/>
                <w:szCs w:val="18"/>
              </w:rPr>
            </w:pPr>
            <w:r w:rsidRPr="00F20F9F">
              <w:rPr>
                <w:rFonts w:cs="Arial"/>
                <w:b w:val="0"/>
                <w:bCs w:val="0"/>
                <w:noProof/>
                <w:color w:val="000000"/>
                <w:sz w:val="18"/>
                <w:szCs w:val="18"/>
              </w:rPr>
              <w:t>137,322,588</w:t>
            </w:r>
          </w:p>
        </w:tc>
        <w:tc>
          <w:tcPr>
            <w:tcW w:w="1368" w:type="dxa"/>
            <w:tcBorders>
              <w:bottom w:val="single" w:sz="4" w:space="0" w:color="auto"/>
            </w:tcBorders>
          </w:tcPr>
          <w:p w:rsidR="003E2B4A" w:rsidRPr="00E502ED" w:rsidRDefault="003E2B4A" w:rsidP="003E2B4A">
            <w:pPr>
              <w:pStyle w:val="a1"/>
              <w:tabs>
                <w:tab w:val="decimal" w:pos="1152"/>
              </w:tabs>
              <w:ind w:right="-72"/>
              <w:jc w:val="both"/>
              <w:rPr>
                <w:rFonts w:cs="Arial"/>
                <w:b w:val="0"/>
                <w:bCs w:val="0"/>
                <w:noProof/>
                <w:color w:val="000000"/>
                <w:sz w:val="18"/>
                <w:szCs w:val="18"/>
              </w:rPr>
            </w:pPr>
            <w:r w:rsidRPr="00E502ED">
              <w:rPr>
                <w:rFonts w:cs="Arial"/>
                <w:b w:val="0"/>
                <w:bCs w:val="0"/>
                <w:noProof/>
                <w:color w:val="000000"/>
                <w:sz w:val="18"/>
                <w:szCs w:val="18"/>
              </w:rPr>
              <w:t>137,032,624</w:t>
            </w:r>
          </w:p>
        </w:tc>
      </w:tr>
    </w:tbl>
    <w:p w:rsidR="003E2B4A" w:rsidRDefault="003E2B4A" w:rsidP="00C2309D">
      <w:pPr>
        <w:jc w:val="both"/>
        <w:rPr>
          <w:rFonts w:ascii="Arial" w:hAnsi="Arial" w:cs="Arial"/>
          <w:color w:val="000000"/>
          <w:spacing w:val="-4"/>
          <w:sz w:val="18"/>
          <w:szCs w:val="18"/>
        </w:rPr>
      </w:pPr>
    </w:p>
    <w:p w:rsidR="00447260" w:rsidRPr="00E502ED" w:rsidRDefault="00447260" w:rsidP="00C2309D">
      <w:pPr>
        <w:jc w:val="both"/>
        <w:rPr>
          <w:rFonts w:ascii="Arial" w:hAnsi="Arial" w:cs="Arial"/>
          <w:color w:val="000000"/>
          <w:sz w:val="18"/>
          <w:szCs w:val="18"/>
        </w:rPr>
      </w:pPr>
      <w:r w:rsidRPr="00E502ED">
        <w:rPr>
          <w:rFonts w:ascii="Arial" w:hAnsi="Arial" w:cs="Arial"/>
          <w:color w:val="000000"/>
          <w:spacing w:val="-4"/>
          <w:sz w:val="18"/>
          <w:szCs w:val="18"/>
        </w:rPr>
        <w:t xml:space="preserve">The cost of inventories recognised as expenses and included in cost of </w:t>
      </w:r>
      <w:r w:rsidR="00F8520E" w:rsidRPr="00E502ED">
        <w:rPr>
          <w:rFonts w:ascii="Arial" w:hAnsi="Arial" w:cs="Arial"/>
          <w:color w:val="000000"/>
          <w:spacing w:val="-4"/>
          <w:sz w:val="18"/>
          <w:szCs w:val="18"/>
        </w:rPr>
        <w:t>goods</w:t>
      </w:r>
      <w:r w:rsidRPr="00E502ED">
        <w:rPr>
          <w:rFonts w:ascii="Arial" w:hAnsi="Arial" w:cs="Arial"/>
          <w:color w:val="000000"/>
          <w:spacing w:val="-4"/>
          <w:sz w:val="18"/>
          <w:szCs w:val="18"/>
        </w:rPr>
        <w:t xml:space="preserve"> </w:t>
      </w:r>
      <w:r w:rsidR="00F8520E" w:rsidRPr="00E502ED">
        <w:rPr>
          <w:rFonts w:ascii="Arial" w:hAnsi="Arial" w:cs="Arial"/>
          <w:color w:val="000000"/>
          <w:spacing w:val="-4"/>
          <w:sz w:val="18"/>
          <w:szCs w:val="18"/>
        </w:rPr>
        <w:t xml:space="preserve">sold </w:t>
      </w:r>
      <w:r w:rsidRPr="00E502ED">
        <w:rPr>
          <w:rFonts w:ascii="Arial" w:hAnsi="Arial" w:cs="Arial"/>
          <w:color w:val="000000"/>
          <w:spacing w:val="-4"/>
          <w:sz w:val="18"/>
          <w:szCs w:val="18"/>
        </w:rPr>
        <w:t xml:space="preserve">in </w:t>
      </w:r>
      <w:r w:rsidR="002E6E86" w:rsidRPr="00E502ED">
        <w:rPr>
          <w:rFonts w:ascii="Arial" w:hAnsi="Arial" w:cs="Arial"/>
          <w:color w:val="000000"/>
          <w:spacing w:val="-4"/>
          <w:sz w:val="18"/>
          <w:szCs w:val="18"/>
        </w:rPr>
        <w:t xml:space="preserve">statement of </w:t>
      </w:r>
      <w:r w:rsidR="00563E34" w:rsidRPr="00E502ED">
        <w:rPr>
          <w:rFonts w:ascii="Arial" w:hAnsi="Arial" w:cs="Arial"/>
          <w:color w:val="000000"/>
          <w:spacing w:val="-4"/>
          <w:sz w:val="18"/>
          <w:szCs w:val="18"/>
        </w:rPr>
        <w:t>comprehensive</w:t>
      </w:r>
      <w:r w:rsidR="00563E34" w:rsidRPr="00E502ED">
        <w:rPr>
          <w:rFonts w:ascii="Arial" w:hAnsi="Arial" w:cs="Arial"/>
          <w:color w:val="000000"/>
          <w:spacing w:val="-2"/>
          <w:sz w:val="18"/>
          <w:szCs w:val="18"/>
        </w:rPr>
        <w:t xml:space="preserve"> </w:t>
      </w:r>
      <w:r w:rsidR="002E6E86" w:rsidRPr="00E502ED">
        <w:rPr>
          <w:rFonts w:ascii="Arial" w:hAnsi="Arial" w:cs="Arial"/>
          <w:color w:val="000000"/>
          <w:spacing w:val="-2"/>
          <w:sz w:val="18"/>
          <w:szCs w:val="18"/>
        </w:rPr>
        <w:t>income</w:t>
      </w:r>
      <w:r w:rsidRPr="00E502ED">
        <w:rPr>
          <w:rFonts w:ascii="Arial" w:hAnsi="Arial" w:cs="Arial"/>
          <w:color w:val="000000"/>
          <w:spacing w:val="-2"/>
          <w:sz w:val="18"/>
          <w:szCs w:val="18"/>
        </w:rPr>
        <w:t xml:space="preserve"> for the years ended </w:t>
      </w:r>
      <w:r w:rsidR="00393CC0" w:rsidRPr="00E502ED">
        <w:rPr>
          <w:rFonts w:ascii="Arial" w:hAnsi="Arial" w:cs="Arial"/>
          <w:color w:val="000000"/>
          <w:spacing w:val="-2"/>
          <w:sz w:val="18"/>
          <w:szCs w:val="18"/>
        </w:rPr>
        <w:t>31</w:t>
      </w:r>
      <w:r w:rsidR="00C23E93" w:rsidRPr="00E502ED">
        <w:rPr>
          <w:rFonts w:ascii="Arial" w:hAnsi="Arial" w:cs="Arial"/>
          <w:color w:val="000000"/>
          <w:spacing w:val="-2"/>
          <w:sz w:val="18"/>
          <w:szCs w:val="18"/>
        </w:rPr>
        <w:t xml:space="preserve"> December </w:t>
      </w:r>
      <w:r w:rsidR="00A018A5" w:rsidRPr="00E502ED">
        <w:rPr>
          <w:rFonts w:ascii="Arial" w:hAnsi="Arial" w:cs="Arial"/>
          <w:color w:val="000000"/>
          <w:spacing w:val="-2"/>
          <w:sz w:val="18"/>
          <w:szCs w:val="18"/>
        </w:rPr>
        <w:t>2019</w:t>
      </w:r>
      <w:r w:rsidR="00C23E93" w:rsidRPr="00E502ED">
        <w:rPr>
          <w:rFonts w:ascii="Arial" w:hAnsi="Arial" w:cs="Arial"/>
          <w:color w:val="000000"/>
          <w:spacing w:val="-2"/>
          <w:sz w:val="18"/>
          <w:szCs w:val="18"/>
        </w:rPr>
        <w:t xml:space="preserve"> and </w:t>
      </w:r>
      <w:r w:rsidR="00880FEA" w:rsidRPr="00E502ED">
        <w:rPr>
          <w:rFonts w:ascii="Arial" w:hAnsi="Arial" w:cs="Arial"/>
          <w:color w:val="000000"/>
          <w:spacing w:val="-2"/>
          <w:sz w:val="18"/>
          <w:szCs w:val="18"/>
        </w:rPr>
        <w:t>2018</w:t>
      </w:r>
      <w:r w:rsidRPr="00E502ED">
        <w:rPr>
          <w:rFonts w:ascii="Arial" w:hAnsi="Arial" w:cs="Arial"/>
          <w:color w:val="000000"/>
          <w:spacing w:val="-2"/>
          <w:sz w:val="18"/>
          <w:szCs w:val="18"/>
        </w:rPr>
        <w:t xml:space="preserve"> </w:t>
      </w:r>
      <w:r w:rsidR="002E6E86" w:rsidRPr="00E502ED">
        <w:rPr>
          <w:rFonts w:ascii="Arial" w:hAnsi="Arial" w:cs="Arial"/>
          <w:color w:val="000000"/>
          <w:spacing w:val="-2"/>
          <w:sz w:val="18"/>
          <w:szCs w:val="18"/>
        </w:rPr>
        <w:t>are</w:t>
      </w:r>
      <w:r w:rsidRPr="00E502ED">
        <w:rPr>
          <w:rFonts w:ascii="Arial" w:hAnsi="Arial" w:cs="Arial"/>
          <w:color w:val="000000"/>
          <w:spacing w:val="-2"/>
          <w:sz w:val="18"/>
          <w:szCs w:val="18"/>
        </w:rPr>
        <w:t xml:space="preserve"> disclosed in Note </w:t>
      </w:r>
      <w:r w:rsidR="00393CC0" w:rsidRPr="00E502ED">
        <w:rPr>
          <w:rFonts w:ascii="Arial" w:hAnsi="Arial" w:cs="Arial"/>
          <w:color w:val="000000"/>
          <w:spacing w:val="-2"/>
          <w:sz w:val="18"/>
          <w:szCs w:val="18"/>
        </w:rPr>
        <w:t>28</w:t>
      </w:r>
      <w:r w:rsidRPr="00E502ED">
        <w:rPr>
          <w:rFonts w:ascii="Arial" w:hAnsi="Arial" w:cs="Arial"/>
          <w:color w:val="000000"/>
          <w:spacing w:val="-2"/>
          <w:sz w:val="18"/>
          <w:szCs w:val="18"/>
        </w:rPr>
        <w:t>.</w:t>
      </w:r>
    </w:p>
    <w:p w:rsidR="00447260" w:rsidRPr="00E502ED" w:rsidRDefault="00447260" w:rsidP="00C2309D">
      <w:pPr>
        <w:jc w:val="both"/>
        <w:rPr>
          <w:rFonts w:ascii="Arial" w:hAnsi="Arial" w:cs="Arial"/>
          <w:color w:val="000000"/>
          <w:sz w:val="18"/>
          <w:szCs w:val="18"/>
        </w:rPr>
      </w:pPr>
    </w:p>
    <w:p w:rsidR="008A7243" w:rsidRPr="00E502ED" w:rsidRDefault="00AD4AD2" w:rsidP="00C2309D">
      <w:pPr>
        <w:jc w:val="both"/>
        <w:rPr>
          <w:rFonts w:ascii="Arial" w:hAnsi="Arial" w:cs="Arial"/>
          <w:color w:val="000000"/>
          <w:sz w:val="18"/>
          <w:szCs w:val="18"/>
        </w:rPr>
      </w:pPr>
      <w:r w:rsidRPr="00E502ED">
        <w:rPr>
          <w:rFonts w:ascii="Arial" w:hAnsi="Arial" w:cs="Arial"/>
          <w:color w:val="000000"/>
          <w:spacing w:val="-4"/>
          <w:sz w:val="18"/>
          <w:szCs w:val="18"/>
        </w:rPr>
        <w:t xml:space="preserve">The Group recognised allowance for inventories in </w:t>
      </w:r>
      <w:r w:rsidR="00F8520E" w:rsidRPr="00E502ED">
        <w:rPr>
          <w:rFonts w:ascii="Arial" w:hAnsi="Arial" w:cs="Arial"/>
          <w:color w:val="000000"/>
          <w:spacing w:val="-4"/>
          <w:sz w:val="18"/>
          <w:szCs w:val="18"/>
        </w:rPr>
        <w:t xml:space="preserve">statement of comprehensive income </w:t>
      </w:r>
      <w:r w:rsidRPr="00E502ED">
        <w:rPr>
          <w:rFonts w:ascii="Arial" w:hAnsi="Arial" w:cs="Arial"/>
          <w:color w:val="000000"/>
          <w:spacing w:val="-4"/>
          <w:sz w:val="18"/>
          <w:szCs w:val="18"/>
        </w:rPr>
        <w:t>for the years ended 31 December</w:t>
      </w:r>
      <w:r w:rsidRPr="00E502ED">
        <w:rPr>
          <w:rFonts w:ascii="Arial" w:hAnsi="Arial" w:cs="Arial"/>
          <w:color w:val="000000"/>
          <w:sz w:val="18"/>
          <w:szCs w:val="18"/>
        </w:rPr>
        <w:t xml:space="preserve"> </w:t>
      </w:r>
      <w:r w:rsidR="00A018A5" w:rsidRPr="00E502ED">
        <w:rPr>
          <w:rFonts w:ascii="Arial" w:hAnsi="Arial" w:cs="Arial"/>
          <w:color w:val="000000"/>
          <w:sz w:val="18"/>
          <w:szCs w:val="18"/>
        </w:rPr>
        <w:t>2019</w:t>
      </w:r>
      <w:r w:rsidRPr="00E502ED">
        <w:rPr>
          <w:rFonts w:ascii="Arial" w:hAnsi="Arial" w:cs="Arial"/>
          <w:color w:val="000000"/>
          <w:sz w:val="18"/>
          <w:szCs w:val="18"/>
        </w:rPr>
        <w:t xml:space="preserve"> and </w:t>
      </w:r>
      <w:r w:rsidR="00880FEA" w:rsidRPr="00E502ED">
        <w:rPr>
          <w:rFonts w:ascii="Arial" w:hAnsi="Arial" w:cs="Arial"/>
          <w:color w:val="000000"/>
          <w:sz w:val="18"/>
          <w:szCs w:val="18"/>
        </w:rPr>
        <w:t>2018</w:t>
      </w:r>
      <w:r w:rsidRPr="00E502ED">
        <w:rPr>
          <w:rFonts w:ascii="Arial" w:hAnsi="Arial" w:cs="Arial"/>
          <w:color w:val="000000"/>
          <w:sz w:val="18"/>
          <w:szCs w:val="18"/>
        </w:rPr>
        <w:t xml:space="preserve"> as follows:</w:t>
      </w:r>
    </w:p>
    <w:p w:rsidR="00AD4AD2" w:rsidRPr="00E502ED" w:rsidRDefault="00AD4AD2" w:rsidP="00C2309D">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B37C4" w:rsidRPr="00E502ED" w:rsidTr="00871A0F">
        <w:tc>
          <w:tcPr>
            <w:tcW w:w="3996" w:type="dxa"/>
            <w:vAlign w:val="bottom"/>
          </w:tcPr>
          <w:p w:rsidR="004B37C4" w:rsidRPr="00E502ED" w:rsidRDefault="004B37C4" w:rsidP="00E502ED">
            <w:pPr>
              <w:ind w:left="-104"/>
              <w:rPr>
                <w:rFonts w:ascii="Arial" w:hAnsi="Arial" w:cs="Arial"/>
                <w:b/>
                <w:bCs/>
                <w:snapToGrid w:val="0"/>
                <w:color w:val="000000"/>
                <w:sz w:val="18"/>
                <w:szCs w:val="18"/>
                <w:lang w:eastAsia="th-TH"/>
              </w:rPr>
            </w:pPr>
          </w:p>
        </w:tc>
        <w:tc>
          <w:tcPr>
            <w:tcW w:w="2736" w:type="dxa"/>
            <w:gridSpan w:val="2"/>
            <w:shd w:val="clear" w:color="auto" w:fill="auto"/>
          </w:tcPr>
          <w:p w:rsidR="004B37C4" w:rsidRPr="00E502ED" w:rsidRDefault="004B37C4" w:rsidP="00E502ED">
            <w:pPr>
              <w:pStyle w:val="a"/>
              <w:ind w:right="-72"/>
              <w:jc w:val="center"/>
              <w:rPr>
                <w:rFonts w:ascii="Arial" w:hAnsi="Arial" w:cs="Arial"/>
                <w:b/>
                <w:bCs/>
                <w:color w:val="000000"/>
                <w:sz w:val="18"/>
                <w:szCs w:val="18"/>
              </w:rPr>
            </w:pPr>
            <w:r w:rsidRPr="00E502ED">
              <w:rPr>
                <w:rFonts w:ascii="Arial" w:hAnsi="Arial" w:cs="Arial"/>
                <w:b/>
                <w:bCs/>
                <w:color w:val="000000"/>
                <w:sz w:val="18"/>
                <w:szCs w:val="18"/>
              </w:rPr>
              <w:t>Consolidated</w:t>
            </w:r>
          </w:p>
        </w:tc>
        <w:tc>
          <w:tcPr>
            <w:tcW w:w="2736" w:type="dxa"/>
            <w:gridSpan w:val="2"/>
            <w:shd w:val="clear" w:color="auto" w:fill="auto"/>
          </w:tcPr>
          <w:p w:rsidR="004B37C4" w:rsidRPr="00E502ED" w:rsidRDefault="004B37C4" w:rsidP="00E502ED">
            <w:pPr>
              <w:pStyle w:val="a"/>
              <w:ind w:right="-72"/>
              <w:jc w:val="center"/>
              <w:rPr>
                <w:rFonts w:ascii="Arial" w:hAnsi="Arial" w:cs="Arial"/>
                <w:b/>
                <w:bCs/>
                <w:color w:val="000000"/>
                <w:sz w:val="18"/>
                <w:szCs w:val="18"/>
              </w:rPr>
            </w:pPr>
            <w:r w:rsidRPr="00E502ED">
              <w:rPr>
                <w:rFonts w:ascii="Arial" w:hAnsi="Arial" w:cs="Arial"/>
                <w:b/>
                <w:bCs/>
                <w:color w:val="000000"/>
                <w:sz w:val="18"/>
                <w:szCs w:val="18"/>
              </w:rPr>
              <w:t>Separate</w:t>
            </w:r>
          </w:p>
        </w:tc>
      </w:tr>
      <w:tr w:rsidR="004B37C4" w:rsidRPr="00E502ED" w:rsidTr="00E502ED">
        <w:tc>
          <w:tcPr>
            <w:tcW w:w="3996" w:type="dxa"/>
            <w:vAlign w:val="bottom"/>
          </w:tcPr>
          <w:p w:rsidR="004B37C4" w:rsidRPr="00E502ED" w:rsidRDefault="004B37C4" w:rsidP="00E502ED">
            <w:pPr>
              <w:ind w:left="-104"/>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tcPr>
          <w:p w:rsidR="004B37C4" w:rsidRPr="00E502ED" w:rsidRDefault="004B37C4" w:rsidP="00E502ED">
            <w:pPr>
              <w:pStyle w:val="a"/>
              <w:ind w:right="-72"/>
              <w:jc w:val="center"/>
              <w:rPr>
                <w:rFonts w:ascii="Arial" w:hAnsi="Arial" w:cs="Arial"/>
                <w:b/>
                <w:bCs/>
                <w:color w:val="000000"/>
                <w:sz w:val="18"/>
                <w:szCs w:val="18"/>
              </w:rPr>
            </w:pPr>
            <w:r w:rsidRPr="00E502ED">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rsidR="004B37C4" w:rsidRPr="00E502ED" w:rsidRDefault="004B37C4" w:rsidP="00E502ED">
            <w:pPr>
              <w:pStyle w:val="a"/>
              <w:tabs>
                <w:tab w:val="decimal" w:pos="1224"/>
              </w:tabs>
              <w:ind w:right="-72"/>
              <w:jc w:val="center"/>
              <w:rPr>
                <w:rFonts w:ascii="Arial" w:hAnsi="Arial" w:cs="Arial"/>
                <w:b/>
                <w:bCs/>
                <w:color w:val="000000"/>
                <w:sz w:val="18"/>
                <w:szCs w:val="18"/>
              </w:rPr>
            </w:pPr>
            <w:r w:rsidRPr="00E502ED">
              <w:rPr>
                <w:rFonts w:ascii="Arial" w:hAnsi="Arial" w:cs="Arial"/>
                <w:b/>
                <w:bCs/>
                <w:color w:val="000000"/>
                <w:sz w:val="18"/>
                <w:szCs w:val="18"/>
              </w:rPr>
              <w:t>financial statements</w:t>
            </w:r>
          </w:p>
        </w:tc>
      </w:tr>
      <w:tr w:rsidR="004B37C4" w:rsidRPr="00E502ED" w:rsidTr="00E502ED">
        <w:tc>
          <w:tcPr>
            <w:tcW w:w="3996" w:type="dxa"/>
            <w:vAlign w:val="bottom"/>
          </w:tcPr>
          <w:p w:rsidR="004B37C4" w:rsidRPr="00E502ED" w:rsidRDefault="004B37C4" w:rsidP="00E502ED">
            <w:pPr>
              <w:ind w:left="-104"/>
              <w:rPr>
                <w:rFonts w:ascii="Arial" w:hAnsi="Arial" w:cs="Arial"/>
                <w:b/>
                <w:bCs/>
                <w:snapToGrid w:val="0"/>
                <w:color w:val="000000"/>
                <w:sz w:val="18"/>
                <w:szCs w:val="18"/>
                <w:lang w:eastAsia="th-TH"/>
              </w:rPr>
            </w:pPr>
          </w:p>
        </w:tc>
        <w:tc>
          <w:tcPr>
            <w:tcW w:w="1368" w:type="dxa"/>
            <w:tcBorders>
              <w:top w:val="single" w:sz="4" w:space="0" w:color="auto"/>
            </w:tcBorders>
          </w:tcPr>
          <w:p w:rsidR="004B37C4" w:rsidRPr="00E502ED" w:rsidRDefault="004B37C4" w:rsidP="00E502E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2019</w:t>
            </w:r>
          </w:p>
        </w:tc>
        <w:tc>
          <w:tcPr>
            <w:tcW w:w="1368" w:type="dxa"/>
            <w:tcBorders>
              <w:top w:val="single" w:sz="4" w:space="0" w:color="auto"/>
            </w:tcBorders>
          </w:tcPr>
          <w:p w:rsidR="004B37C4" w:rsidRPr="00E502ED" w:rsidRDefault="004B37C4" w:rsidP="00E502E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2018</w:t>
            </w:r>
          </w:p>
        </w:tc>
        <w:tc>
          <w:tcPr>
            <w:tcW w:w="1368" w:type="dxa"/>
            <w:tcBorders>
              <w:top w:val="single" w:sz="4" w:space="0" w:color="auto"/>
            </w:tcBorders>
          </w:tcPr>
          <w:p w:rsidR="004B37C4" w:rsidRPr="00E502ED" w:rsidRDefault="00A018A5" w:rsidP="00E502E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2019</w:t>
            </w:r>
          </w:p>
        </w:tc>
        <w:tc>
          <w:tcPr>
            <w:tcW w:w="1368" w:type="dxa"/>
            <w:tcBorders>
              <w:top w:val="single" w:sz="4" w:space="0" w:color="auto"/>
            </w:tcBorders>
          </w:tcPr>
          <w:p w:rsidR="004B37C4" w:rsidRPr="00E502ED" w:rsidRDefault="00880FEA" w:rsidP="00E502ED">
            <w:pPr>
              <w:pStyle w:val="a1"/>
              <w:tabs>
                <w:tab w:val="decimal" w:pos="1152"/>
              </w:tabs>
              <w:ind w:right="-72"/>
              <w:jc w:val="both"/>
              <w:rPr>
                <w:rFonts w:cs="Arial"/>
                <w:color w:val="000000"/>
                <w:sz w:val="18"/>
                <w:szCs w:val="18"/>
                <w:lang w:val="en-US"/>
              </w:rPr>
            </w:pPr>
            <w:r w:rsidRPr="00E502ED">
              <w:rPr>
                <w:rFonts w:cs="Arial"/>
                <w:color w:val="000000"/>
                <w:sz w:val="18"/>
                <w:szCs w:val="18"/>
              </w:rPr>
              <w:t>2018</w:t>
            </w:r>
          </w:p>
        </w:tc>
      </w:tr>
      <w:tr w:rsidR="004B37C4" w:rsidRPr="00E502ED" w:rsidTr="00E502ED">
        <w:tc>
          <w:tcPr>
            <w:tcW w:w="3996" w:type="dxa"/>
            <w:vAlign w:val="bottom"/>
          </w:tcPr>
          <w:p w:rsidR="004B37C4" w:rsidRPr="00E502ED" w:rsidRDefault="004B37C4" w:rsidP="00E502ED">
            <w:pPr>
              <w:ind w:left="-104"/>
              <w:rPr>
                <w:rFonts w:ascii="Arial" w:hAnsi="Arial" w:cs="Arial"/>
                <w:b/>
                <w:bCs/>
                <w:snapToGrid w:val="0"/>
                <w:color w:val="000000"/>
                <w:sz w:val="18"/>
                <w:szCs w:val="18"/>
                <w:lang w:eastAsia="th-TH"/>
              </w:rPr>
            </w:pPr>
          </w:p>
        </w:tc>
        <w:tc>
          <w:tcPr>
            <w:tcW w:w="1368" w:type="dxa"/>
            <w:tcBorders>
              <w:bottom w:val="single" w:sz="4" w:space="0" w:color="auto"/>
            </w:tcBorders>
          </w:tcPr>
          <w:p w:rsidR="004B37C4" w:rsidRPr="00E502ED" w:rsidRDefault="004B37C4" w:rsidP="00E502E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4B37C4" w:rsidRPr="00E502ED" w:rsidRDefault="004B37C4" w:rsidP="00E502E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4B37C4" w:rsidRPr="00E502ED" w:rsidRDefault="004B37C4" w:rsidP="00E502E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4B37C4" w:rsidRPr="00E502ED" w:rsidRDefault="004B37C4" w:rsidP="00E502ED">
            <w:pPr>
              <w:pStyle w:val="a1"/>
              <w:tabs>
                <w:tab w:val="decimal" w:pos="1152"/>
              </w:tabs>
              <w:ind w:right="-72"/>
              <w:jc w:val="both"/>
              <w:rPr>
                <w:rFonts w:cs="Arial"/>
                <w:color w:val="000000"/>
                <w:sz w:val="18"/>
                <w:szCs w:val="18"/>
                <w:lang w:val="en-US"/>
              </w:rPr>
            </w:pPr>
            <w:r w:rsidRPr="00E502ED">
              <w:rPr>
                <w:rFonts w:cs="Arial"/>
                <w:color w:val="000000"/>
                <w:sz w:val="18"/>
                <w:szCs w:val="18"/>
                <w:lang w:val="en-US"/>
              </w:rPr>
              <w:t>Baht</w:t>
            </w:r>
          </w:p>
        </w:tc>
      </w:tr>
      <w:tr w:rsidR="004B37C4" w:rsidRPr="00E502ED" w:rsidTr="00E502ED">
        <w:tc>
          <w:tcPr>
            <w:tcW w:w="3996" w:type="dxa"/>
            <w:vAlign w:val="bottom"/>
          </w:tcPr>
          <w:p w:rsidR="004B37C4" w:rsidRPr="003E2B4A" w:rsidRDefault="004B37C4" w:rsidP="00E502ED">
            <w:pPr>
              <w:pStyle w:val="a1"/>
              <w:ind w:left="-104" w:right="0"/>
              <w:rPr>
                <w:rFonts w:cs="Arial"/>
                <w:color w:val="000000"/>
                <w:sz w:val="12"/>
                <w:szCs w:val="12"/>
              </w:rPr>
            </w:pPr>
          </w:p>
        </w:tc>
        <w:tc>
          <w:tcPr>
            <w:tcW w:w="1368" w:type="dxa"/>
            <w:tcBorders>
              <w:top w:val="single" w:sz="4" w:space="0" w:color="auto"/>
            </w:tcBorders>
            <w:shd w:val="clear" w:color="auto" w:fill="FAFAFA"/>
          </w:tcPr>
          <w:p w:rsidR="004B37C4" w:rsidRPr="003E2B4A" w:rsidRDefault="004B37C4" w:rsidP="00E502ED">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4B37C4" w:rsidRPr="003E2B4A" w:rsidRDefault="004B37C4" w:rsidP="00E502ED">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4B37C4" w:rsidRPr="003E2B4A" w:rsidRDefault="004B37C4" w:rsidP="00E502ED">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4B37C4" w:rsidRPr="003E2B4A" w:rsidRDefault="004B37C4" w:rsidP="00E502ED">
            <w:pPr>
              <w:pStyle w:val="a1"/>
              <w:tabs>
                <w:tab w:val="decimal" w:pos="1152"/>
              </w:tabs>
              <w:ind w:right="-72"/>
              <w:jc w:val="both"/>
              <w:rPr>
                <w:rFonts w:cs="Arial"/>
                <w:color w:val="000000"/>
                <w:sz w:val="12"/>
                <w:szCs w:val="12"/>
                <w:cs/>
              </w:rPr>
            </w:pPr>
          </w:p>
        </w:tc>
      </w:tr>
      <w:tr w:rsidR="000A52EF" w:rsidRPr="00E502ED" w:rsidTr="00E502ED">
        <w:tc>
          <w:tcPr>
            <w:tcW w:w="3996" w:type="dxa"/>
          </w:tcPr>
          <w:p w:rsidR="000A52EF" w:rsidRPr="000A52EF" w:rsidRDefault="000A52EF" w:rsidP="000A52EF">
            <w:pPr>
              <w:pStyle w:val="a1"/>
              <w:ind w:left="-104" w:right="-69"/>
              <w:rPr>
                <w:rFonts w:cs="Arial"/>
                <w:b w:val="0"/>
                <w:bCs w:val="0"/>
                <w:color w:val="000000"/>
                <w:spacing w:val="-5"/>
                <w:sz w:val="18"/>
                <w:szCs w:val="18"/>
                <w:lang w:val="en-US"/>
              </w:rPr>
            </w:pPr>
            <w:r w:rsidRPr="000A52EF">
              <w:rPr>
                <w:rFonts w:cs="Arial"/>
                <w:b w:val="0"/>
                <w:bCs w:val="0"/>
                <w:color w:val="000000"/>
                <w:spacing w:val="-5"/>
                <w:sz w:val="18"/>
                <w:szCs w:val="18"/>
                <w:lang w:val="en-US"/>
              </w:rPr>
              <w:t>Allowance for slow-moving and obsolete inventories</w:t>
            </w:r>
          </w:p>
        </w:tc>
        <w:tc>
          <w:tcPr>
            <w:tcW w:w="1368" w:type="dxa"/>
            <w:shd w:val="clear" w:color="auto" w:fill="FAFAFA"/>
          </w:tcPr>
          <w:p w:rsidR="000A52EF" w:rsidRPr="00E502ED" w:rsidRDefault="000A52EF" w:rsidP="000A52EF">
            <w:pPr>
              <w:tabs>
                <w:tab w:val="decimal" w:pos="1152"/>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3,212,954</w:t>
            </w:r>
          </w:p>
        </w:tc>
        <w:tc>
          <w:tcPr>
            <w:tcW w:w="1368" w:type="dxa"/>
          </w:tcPr>
          <w:p w:rsidR="000A52EF" w:rsidRPr="00E502ED" w:rsidRDefault="000A52EF" w:rsidP="000A52EF">
            <w:pPr>
              <w:tabs>
                <w:tab w:val="decimal" w:pos="1152"/>
              </w:tabs>
              <w:ind w:right="-72"/>
              <w:rPr>
                <w:rFonts w:ascii="Arial" w:hAnsi="Arial" w:cs="Arial"/>
                <w:snapToGrid w:val="0"/>
                <w:color w:val="000000"/>
                <w:sz w:val="18"/>
                <w:szCs w:val="18"/>
                <w:lang w:eastAsia="th-TH"/>
              </w:rPr>
            </w:pPr>
            <w:r w:rsidRPr="00E502ED">
              <w:rPr>
                <w:rFonts w:ascii="Arial" w:hAnsi="Arial" w:cs="Arial"/>
                <w:snapToGrid w:val="0"/>
                <w:color w:val="000000"/>
                <w:sz w:val="18"/>
                <w:szCs w:val="18"/>
                <w:lang w:eastAsia="th-TH"/>
              </w:rPr>
              <w:t>3,050,131</w:t>
            </w:r>
          </w:p>
        </w:tc>
        <w:tc>
          <w:tcPr>
            <w:tcW w:w="1368" w:type="dxa"/>
            <w:shd w:val="clear" w:color="auto" w:fill="FAFAFA"/>
          </w:tcPr>
          <w:p w:rsidR="000A52EF" w:rsidRPr="00E502ED" w:rsidRDefault="000A52EF" w:rsidP="000A52EF">
            <w:pPr>
              <w:tabs>
                <w:tab w:val="decimal" w:pos="1152"/>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3,212,954</w:t>
            </w:r>
          </w:p>
        </w:tc>
        <w:tc>
          <w:tcPr>
            <w:tcW w:w="1368" w:type="dxa"/>
          </w:tcPr>
          <w:p w:rsidR="000A52EF" w:rsidRPr="00E502ED" w:rsidRDefault="000A52EF" w:rsidP="000A52EF">
            <w:pPr>
              <w:tabs>
                <w:tab w:val="decimal" w:pos="1152"/>
              </w:tabs>
              <w:ind w:right="-72"/>
              <w:rPr>
                <w:rFonts w:ascii="Arial" w:hAnsi="Arial" w:cs="Cordia New"/>
                <w:snapToGrid w:val="0"/>
                <w:color w:val="000000"/>
                <w:sz w:val="18"/>
                <w:szCs w:val="18"/>
                <w:lang w:eastAsia="th-TH"/>
              </w:rPr>
            </w:pPr>
            <w:r w:rsidRPr="00E502ED">
              <w:rPr>
                <w:rFonts w:ascii="Arial" w:hAnsi="Arial" w:cs="Cordia New"/>
                <w:snapToGrid w:val="0"/>
                <w:color w:val="000000"/>
                <w:sz w:val="18"/>
                <w:szCs w:val="18"/>
                <w:lang w:eastAsia="th-TH"/>
              </w:rPr>
              <w:t>4,621,813</w:t>
            </w:r>
          </w:p>
        </w:tc>
      </w:tr>
      <w:tr w:rsidR="000A52EF" w:rsidRPr="00E502ED" w:rsidTr="00E502ED">
        <w:tc>
          <w:tcPr>
            <w:tcW w:w="3996" w:type="dxa"/>
          </w:tcPr>
          <w:p w:rsidR="000A52EF" w:rsidRPr="00E502ED" w:rsidRDefault="000A52EF" w:rsidP="000A52EF">
            <w:pPr>
              <w:pStyle w:val="a1"/>
              <w:ind w:left="-104" w:right="0"/>
              <w:rPr>
                <w:rFonts w:cs="Arial"/>
                <w:b w:val="0"/>
                <w:bCs w:val="0"/>
                <w:color w:val="000000"/>
                <w:sz w:val="18"/>
                <w:szCs w:val="18"/>
                <w:lang w:val="en-US"/>
              </w:rPr>
            </w:pPr>
            <w:r>
              <w:rPr>
                <w:rFonts w:cs="Arial"/>
                <w:b w:val="0"/>
                <w:bCs w:val="0"/>
                <w:color w:val="000000"/>
                <w:sz w:val="18"/>
                <w:szCs w:val="18"/>
                <w:lang w:val="en-US"/>
              </w:rPr>
              <w:t>A</w:t>
            </w:r>
            <w:r w:rsidRPr="00E502ED">
              <w:rPr>
                <w:rFonts w:cs="Arial"/>
                <w:b w:val="0"/>
                <w:bCs w:val="0"/>
                <w:color w:val="000000"/>
                <w:sz w:val="18"/>
                <w:szCs w:val="18"/>
                <w:lang w:val="en-US"/>
              </w:rPr>
              <w:t>llowance</w:t>
            </w:r>
            <w:r>
              <w:rPr>
                <w:rFonts w:cs="Arial"/>
                <w:b w:val="0"/>
                <w:bCs w:val="0"/>
                <w:color w:val="000000"/>
                <w:sz w:val="18"/>
                <w:szCs w:val="18"/>
                <w:lang w:val="en-US"/>
              </w:rPr>
              <w:t xml:space="preserve"> </w:t>
            </w:r>
            <w:r w:rsidRPr="00E502ED">
              <w:rPr>
                <w:rFonts w:cs="Arial"/>
                <w:b w:val="0"/>
                <w:bCs w:val="0"/>
                <w:color w:val="000000"/>
                <w:sz w:val="18"/>
                <w:szCs w:val="18"/>
                <w:lang w:val="en-US"/>
              </w:rPr>
              <w:t>for inventory cost in excess</w:t>
            </w:r>
            <w:r w:rsidR="00932D6F">
              <w:rPr>
                <w:rFonts w:cs="Arial"/>
                <w:b w:val="0"/>
                <w:bCs w:val="0"/>
                <w:color w:val="000000"/>
                <w:sz w:val="18"/>
                <w:szCs w:val="18"/>
                <w:lang w:val="en-US"/>
              </w:rPr>
              <w:t xml:space="preserve"> </w:t>
            </w:r>
            <w:r w:rsidR="00932D6F" w:rsidRPr="00E502ED">
              <w:rPr>
                <w:rFonts w:cs="Arial"/>
                <w:b w:val="0"/>
                <w:bCs w:val="0"/>
                <w:color w:val="000000"/>
                <w:sz w:val="18"/>
                <w:szCs w:val="18"/>
                <w:lang w:val="en-US"/>
              </w:rPr>
              <w:t>of</w:t>
            </w:r>
          </w:p>
        </w:tc>
        <w:tc>
          <w:tcPr>
            <w:tcW w:w="1368" w:type="dxa"/>
            <w:shd w:val="clear" w:color="auto" w:fill="FAFAFA"/>
          </w:tcPr>
          <w:p w:rsidR="000A52EF" w:rsidRPr="00E502ED" w:rsidRDefault="000A52EF" w:rsidP="000A52EF">
            <w:pPr>
              <w:tabs>
                <w:tab w:val="decimal" w:pos="1152"/>
              </w:tabs>
              <w:ind w:right="-72"/>
              <w:rPr>
                <w:rFonts w:ascii="Arial" w:hAnsi="Arial" w:cs="Arial"/>
                <w:snapToGrid w:val="0"/>
                <w:color w:val="000000"/>
                <w:sz w:val="18"/>
                <w:szCs w:val="18"/>
                <w:lang w:eastAsia="th-TH"/>
              </w:rPr>
            </w:pPr>
          </w:p>
        </w:tc>
        <w:tc>
          <w:tcPr>
            <w:tcW w:w="1368" w:type="dxa"/>
          </w:tcPr>
          <w:p w:rsidR="000A52EF" w:rsidRPr="00E502ED" w:rsidRDefault="000A52EF" w:rsidP="000A52EF">
            <w:pPr>
              <w:tabs>
                <w:tab w:val="decimal" w:pos="1152"/>
              </w:tabs>
              <w:ind w:right="-72"/>
              <w:rPr>
                <w:rFonts w:ascii="Arial" w:hAnsi="Arial" w:cs="Arial"/>
                <w:snapToGrid w:val="0"/>
                <w:color w:val="000000"/>
                <w:sz w:val="18"/>
                <w:szCs w:val="18"/>
                <w:lang w:eastAsia="th-TH"/>
              </w:rPr>
            </w:pPr>
          </w:p>
        </w:tc>
        <w:tc>
          <w:tcPr>
            <w:tcW w:w="1368" w:type="dxa"/>
            <w:shd w:val="clear" w:color="auto" w:fill="FAFAFA"/>
          </w:tcPr>
          <w:p w:rsidR="000A52EF" w:rsidRPr="00E502ED" w:rsidRDefault="000A52EF" w:rsidP="000A52EF">
            <w:pPr>
              <w:tabs>
                <w:tab w:val="decimal" w:pos="1152"/>
              </w:tabs>
              <w:ind w:right="-72"/>
              <w:rPr>
                <w:rFonts w:ascii="Arial" w:hAnsi="Arial" w:cs="Arial"/>
                <w:snapToGrid w:val="0"/>
                <w:color w:val="000000"/>
                <w:sz w:val="18"/>
                <w:szCs w:val="18"/>
                <w:lang w:eastAsia="th-TH"/>
              </w:rPr>
            </w:pPr>
          </w:p>
        </w:tc>
        <w:tc>
          <w:tcPr>
            <w:tcW w:w="1368" w:type="dxa"/>
          </w:tcPr>
          <w:p w:rsidR="000A52EF" w:rsidRPr="00E502ED" w:rsidRDefault="000A52EF" w:rsidP="000A52EF">
            <w:pPr>
              <w:tabs>
                <w:tab w:val="decimal" w:pos="1152"/>
              </w:tabs>
              <w:ind w:right="-72"/>
              <w:rPr>
                <w:rFonts w:ascii="Arial" w:hAnsi="Arial" w:cs="Arial"/>
                <w:snapToGrid w:val="0"/>
                <w:color w:val="000000"/>
                <w:sz w:val="18"/>
                <w:szCs w:val="18"/>
                <w:lang w:eastAsia="th-TH"/>
              </w:rPr>
            </w:pPr>
          </w:p>
        </w:tc>
      </w:tr>
      <w:tr w:rsidR="000A52EF" w:rsidRPr="00E502ED" w:rsidTr="00E502ED">
        <w:tc>
          <w:tcPr>
            <w:tcW w:w="3996" w:type="dxa"/>
          </w:tcPr>
          <w:p w:rsidR="000A52EF" w:rsidRPr="00E502ED" w:rsidRDefault="000A52EF" w:rsidP="000A52EF">
            <w:pPr>
              <w:pStyle w:val="a1"/>
              <w:ind w:left="-104" w:right="0"/>
              <w:rPr>
                <w:rFonts w:cs="Arial"/>
                <w:b w:val="0"/>
                <w:bCs w:val="0"/>
                <w:color w:val="000000"/>
                <w:sz w:val="18"/>
                <w:szCs w:val="18"/>
                <w:lang w:val="en-US"/>
              </w:rPr>
            </w:pPr>
            <w:r>
              <w:rPr>
                <w:rFonts w:cs="Arial"/>
                <w:b w:val="0"/>
                <w:bCs w:val="0"/>
                <w:color w:val="000000"/>
                <w:sz w:val="18"/>
                <w:szCs w:val="18"/>
                <w:lang w:val="en-US"/>
              </w:rPr>
              <w:t xml:space="preserve">   </w:t>
            </w:r>
            <w:r w:rsidRPr="00E502ED">
              <w:rPr>
                <w:rFonts w:cs="Arial"/>
                <w:b w:val="0"/>
                <w:bCs w:val="0"/>
                <w:color w:val="000000"/>
                <w:sz w:val="18"/>
                <w:szCs w:val="18"/>
                <w:lang w:val="en-US"/>
              </w:rPr>
              <w:t xml:space="preserve">net </w:t>
            </w:r>
            <w:proofErr w:type="spellStart"/>
            <w:r w:rsidRPr="00E502ED">
              <w:rPr>
                <w:rFonts w:cs="Arial"/>
                <w:b w:val="0"/>
                <w:bCs w:val="0"/>
                <w:color w:val="000000"/>
                <w:sz w:val="18"/>
                <w:szCs w:val="18"/>
                <w:lang w:val="en-US"/>
              </w:rPr>
              <w:t>realisable</w:t>
            </w:r>
            <w:proofErr w:type="spellEnd"/>
            <w:r w:rsidRPr="00E502ED">
              <w:rPr>
                <w:rFonts w:cs="Arial"/>
                <w:b w:val="0"/>
                <w:bCs w:val="0"/>
                <w:color w:val="000000"/>
                <w:sz w:val="18"/>
                <w:szCs w:val="18"/>
                <w:lang w:val="en-US"/>
              </w:rPr>
              <w:t xml:space="preserve"> value</w:t>
            </w:r>
            <w:r>
              <w:rPr>
                <w:rFonts w:cs="Arial"/>
                <w:b w:val="0"/>
                <w:bCs w:val="0"/>
                <w:color w:val="000000"/>
                <w:sz w:val="18"/>
                <w:szCs w:val="18"/>
                <w:lang w:val="en-US"/>
              </w:rPr>
              <w:t xml:space="preserve"> (</w:t>
            </w:r>
            <w:r w:rsidR="00E23A06">
              <w:rPr>
                <w:rFonts w:cs="Arial"/>
                <w:b w:val="0"/>
                <w:bCs w:val="0"/>
                <w:color w:val="000000"/>
                <w:sz w:val="18"/>
                <w:szCs w:val="18"/>
                <w:lang w:val="en-US"/>
              </w:rPr>
              <w:t>Reversal</w:t>
            </w:r>
            <w:r>
              <w:rPr>
                <w:rFonts w:cs="Arial"/>
                <w:b w:val="0"/>
                <w:bCs w:val="0"/>
                <w:color w:val="000000"/>
                <w:sz w:val="18"/>
                <w:szCs w:val="18"/>
                <w:lang w:val="en-US"/>
              </w:rPr>
              <w:t>)</w:t>
            </w:r>
          </w:p>
        </w:tc>
        <w:tc>
          <w:tcPr>
            <w:tcW w:w="1368" w:type="dxa"/>
            <w:shd w:val="clear" w:color="auto" w:fill="FAFAFA"/>
          </w:tcPr>
          <w:p w:rsidR="000A52EF" w:rsidRPr="00E502ED" w:rsidRDefault="000A52EF" w:rsidP="000A52EF">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(4,137,598)</w:t>
            </w:r>
          </w:p>
        </w:tc>
        <w:tc>
          <w:tcPr>
            <w:tcW w:w="1368" w:type="dxa"/>
          </w:tcPr>
          <w:p w:rsidR="000A52EF" w:rsidRPr="00E502ED" w:rsidRDefault="000A52EF" w:rsidP="000A52EF">
            <w:pPr>
              <w:tabs>
                <w:tab w:val="decimal" w:pos="1152"/>
              </w:tabs>
              <w:ind w:right="-72"/>
              <w:rPr>
                <w:rFonts w:ascii="Arial" w:hAnsi="Arial" w:cs="Browallia New"/>
                <w:snapToGrid w:val="0"/>
                <w:color w:val="000000"/>
                <w:sz w:val="18"/>
                <w:szCs w:val="18"/>
                <w:lang w:eastAsia="th-TH"/>
              </w:rPr>
            </w:pPr>
            <w:r w:rsidRPr="00E502ED">
              <w:rPr>
                <w:rFonts w:ascii="Arial" w:hAnsi="Arial" w:cs="Arial"/>
                <w:snapToGrid w:val="0"/>
                <w:color w:val="000000"/>
                <w:sz w:val="18"/>
                <w:szCs w:val="18"/>
                <w:lang w:eastAsia="th-TH"/>
              </w:rPr>
              <w:t>5,227,723</w:t>
            </w:r>
          </w:p>
        </w:tc>
        <w:tc>
          <w:tcPr>
            <w:tcW w:w="1368" w:type="dxa"/>
            <w:shd w:val="clear" w:color="auto" w:fill="FAFAFA"/>
          </w:tcPr>
          <w:p w:rsidR="000A52EF" w:rsidRPr="00E502ED" w:rsidRDefault="000A52EF" w:rsidP="000A52EF">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(2,821,318)</w:t>
            </w:r>
          </w:p>
        </w:tc>
        <w:tc>
          <w:tcPr>
            <w:tcW w:w="1368" w:type="dxa"/>
          </w:tcPr>
          <w:p w:rsidR="000A52EF" w:rsidRPr="00E502ED" w:rsidRDefault="000A52EF" w:rsidP="000A52EF">
            <w:pPr>
              <w:tabs>
                <w:tab w:val="decimal" w:pos="1152"/>
              </w:tabs>
              <w:ind w:right="-72"/>
              <w:rPr>
                <w:rFonts w:ascii="Arial" w:hAnsi="Arial" w:cs="Arial"/>
                <w:snapToGrid w:val="0"/>
                <w:color w:val="000000"/>
                <w:sz w:val="18"/>
                <w:szCs w:val="18"/>
                <w:lang w:eastAsia="th-TH"/>
              </w:rPr>
            </w:pPr>
            <w:r w:rsidRPr="00E502ED">
              <w:rPr>
                <w:rFonts w:ascii="Arial" w:hAnsi="Arial" w:cs="Arial"/>
                <w:snapToGrid w:val="0"/>
                <w:color w:val="000000"/>
                <w:sz w:val="18"/>
                <w:szCs w:val="18"/>
                <w:lang w:eastAsia="th-TH"/>
              </w:rPr>
              <w:t>3,825,054</w:t>
            </w:r>
          </w:p>
        </w:tc>
      </w:tr>
    </w:tbl>
    <w:p w:rsidR="008A7243" w:rsidRDefault="008A7243" w:rsidP="00C2309D">
      <w:pPr>
        <w:jc w:val="both"/>
        <w:rPr>
          <w:rFonts w:ascii="Arial" w:hAnsi="Arial" w:cs="Arial"/>
          <w:color w:val="000000"/>
          <w:sz w:val="18"/>
          <w:szCs w:val="18"/>
        </w:rPr>
      </w:pPr>
    </w:p>
    <w:p w:rsidR="00DD5586" w:rsidRDefault="00DD5586" w:rsidP="00C2309D">
      <w:pPr>
        <w:jc w:val="both"/>
        <w:rPr>
          <w:rFonts w:ascii="Arial" w:hAnsi="Arial" w:cs="Arial"/>
          <w:color w:val="000000"/>
          <w:sz w:val="18"/>
          <w:szCs w:val="18"/>
        </w:rPr>
      </w:pPr>
      <w:r w:rsidRPr="00FE2E64">
        <w:rPr>
          <w:rFonts w:ascii="Arial" w:hAnsi="Arial" w:cs="Arial"/>
          <w:color w:val="000000"/>
          <w:spacing w:val="-2"/>
          <w:sz w:val="18"/>
          <w:szCs w:val="18"/>
        </w:rPr>
        <w:t xml:space="preserve">During 2019, the </w:t>
      </w:r>
      <w:r w:rsidR="00B65BD2" w:rsidRPr="00E502ED">
        <w:rPr>
          <w:rFonts w:ascii="Arial" w:hAnsi="Arial" w:cs="Arial"/>
          <w:color w:val="000000"/>
          <w:spacing w:val="-4"/>
          <w:sz w:val="18"/>
          <w:szCs w:val="18"/>
        </w:rPr>
        <w:t xml:space="preserve">Group </w:t>
      </w:r>
      <w:r w:rsidRPr="00FE2E64">
        <w:rPr>
          <w:rFonts w:ascii="Arial" w:hAnsi="Arial" w:cs="Arial"/>
          <w:color w:val="000000"/>
          <w:spacing w:val="-2"/>
          <w:sz w:val="18"/>
          <w:szCs w:val="18"/>
        </w:rPr>
        <w:t xml:space="preserve">wrote off </w:t>
      </w:r>
      <w:r w:rsidR="005413A2">
        <w:rPr>
          <w:rFonts w:ascii="Arial" w:hAnsi="Arial" w:cs="Arial"/>
          <w:color w:val="000000"/>
          <w:spacing w:val="-2"/>
          <w:sz w:val="18"/>
          <w:szCs w:val="18"/>
        </w:rPr>
        <w:t>slow-moving and obsolete inventories totalling Baht 9,091,351 (2018 : Baht 5,32</w:t>
      </w:r>
      <w:r w:rsidR="00B65BD2">
        <w:rPr>
          <w:rFonts w:ascii="Arial" w:hAnsi="Arial" w:cs="Arial"/>
          <w:color w:val="000000"/>
          <w:spacing w:val="-2"/>
          <w:sz w:val="18"/>
          <w:szCs w:val="18"/>
        </w:rPr>
        <w:t>1</w:t>
      </w:r>
      <w:r w:rsidR="005413A2">
        <w:rPr>
          <w:rFonts w:ascii="Arial" w:hAnsi="Arial" w:cs="Arial"/>
          <w:color w:val="000000"/>
          <w:spacing w:val="-2"/>
          <w:sz w:val="18"/>
          <w:szCs w:val="18"/>
        </w:rPr>
        <w:t>,264)</w:t>
      </w:r>
      <w:r>
        <w:rPr>
          <w:rFonts w:ascii="Arial" w:hAnsi="Arial" w:cs="Arial"/>
          <w:color w:val="000000"/>
          <w:sz w:val="18"/>
          <w:szCs w:val="18"/>
        </w:rPr>
        <w:t>.</w:t>
      </w:r>
    </w:p>
    <w:p w:rsidR="00DD5586" w:rsidRDefault="00DD5586" w:rsidP="00C2309D">
      <w:pPr>
        <w:jc w:val="both"/>
        <w:rPr>
          <w:rFonts w:ascii="Arial" w:hAnsi="Arial" w:cs="Arial"/>
          <w:color w:val="000000"/>
          <w:sz w:val="18"/>
          <w:szCs w:val="18"/>
        </w:rPr>
      </w:pPr>
    </w:p>
    <w:p w:rsidR="00417BCC" w:rsidRPr="00382C7D" w:rsidRDefault="00417BCC" w:rsidP="00C2309D">
      <w:pPr>
        <w:ind w:right="29"/>
        <w:jc w:val="both"/>
        <w:rPr>
          <w:rFonts w:ascii="Arial" w:hAnsi="Arial" w:cs="Arial"/>
          <w:color w:val="000000"/>
          <w:spacing w:val="-2"/>
          <w:sz w:val="18"/>
          <w:szCs w:val="18"/>
        </w:rPr>
      </w:pPr>
      <w:r w:rsidRPr="00382C7D">
        <w:rPr>
          <w:rFonts w:ascii="Arial" w:hAnsi="Arial" w:cs="Arial"/>
          <w:color w:val="000000"/>
          <w:spacing w:val="-2"/>
          <w:sz w:val="18"/>
          <w:szCs w:val="18"/>
        </w:rPr>
        <w:t xml:space="preserve">As at </w:t>
      </w:r>
      <w:r w:rsidR="00393CC0" w:rsidRPr="00382C7D">
        <w:rPr>
          <w:rFonts w:ascii="Arial" w:hAnsi="Arial" w:cs="Arial"/>
          <w:color w:val="000000"/>
          <w:spacing w:val="-2"/>
          <w:sz w:val="18"/>
          <w:szCs w:val="18"/>
        </w:rPr>
        <w:t>31</w:t>
      </w:r>
      <w:r w:rsidRPr="00382C7D">
        <w:rPr>
          <w:rFonts w:ascii="Arial" w:hAnsi="Arial" w:cs="Arial"/>
          <w:color w:val="000000"/>
          <w:spacing w:val="-2"/>
          <w:sz w:val="18"/>
          <w:szCs w:val="18"/>
        </w:rPr>
        <w:t xml:space="preserve"> December </w:t>
      </w:r>
      <w:r w:rsidR="00A018A5" w:rsidRPr="00382C7D">
        <w:rPr>
          <w:rFonts w:ascii="Arial" w:hAnsi="Arial" w:cs="Arial"/>
          <w:color w:val="000000"/>
          <w:spacing w:val="-2"/>
          <w:sz w:val="18"/>
          <w:szCs w:val="18"/>
        </w:rPr>
        <w:t>2019</w:t>
      </w:r>
      <w:r w:rsidRPr="00382C7D">
        <w:rPr>
          <w:rFonts w:ascii="Arial" w:hAnsi="Arial" w:cs="Arial"/>
          <w:color w:val="000000"/>
          <w:spacing w:val="-2"/>
          <w:sz w:val="18"/>
          <w:szCs w:val="18"/>
        </w:rPr>
        <w:t xml:space="preserve"> and </w:t>
      </w:r>
      <w:r w:rsidR="00880FEA" w:rsidRPr="00382C7D">
        <w:rPr>
          <w:rFonts w:ascii="Arial" w:hAnsi="Arial" w:cs="Arial"/>
          <w:color w:val="000000"/>
          <w:spacing w:val="-2"/>
          <w:sz w:val="18"/>
          <w:szCs w:val="18"/>
        </w:rPr>
        <w:t>2018</w:t>
      </w:r>
      <w:r w:rsidR="00F8520E" w:rsidRPr="00382C7D">
        <w:rPr>
          <w:rFonts w:ascii="Arial" w:hAnsi="Arial" w:cs="Arial"/>
          <w:color w:val="000000"/>
          <w:spacing w:val="-2"/>
          <w:sz w:val="18"/>
          <w:szCs w:val="18"/>
        </w:rPr>
        <w:t xml:space="preserve">, inventories </w:t>
      </w:r>
      <w:r w:rsidRPr="00382C7D">
        <w:rPr>
          <w:rFonts w:ascii="Arial" w:hAnsi="Arial" w:cs="Arial"/>
          <w:color w:val="000000"/>
          <w:spacing w:val="-2"/>
          <w:sz w:val="18"/>
          <w:szCs w:val="18"/>
        </w:rPr>
        <w:t>carried a</w:t>
      </w:r>
      <w:r w:rsidR="000A52EF" w:rsidRPr="00382C7D">
        <w:rPr>
          <w:rFonts w:ascii="Arial" w:hAnsi="Arial" w:cs="Arial"/>
          <w:color w:val="000000"/>
          <w:spacing w:val="-2"/>
          <w:sz w:val="18"/>
          <w:szCs w:val="18"/>
        </w:rPr>
        <w:t>t</w:t>
      </w:r>
      <w:r w:rsidRPr="00382C7D">
        <w:rPr>
          <w:rFonts w:ascii="Arial" w:hAnsi="Arial" w:cs="Arial"/>
          <w:color w:val="000000"/>
          <w:spacing w:val="-2"/>
          <w:sz w:val="18"/>
          <w:szCs w:val="18"/>
        </w:rPr>
        <w:t xml:space="preserve"> net realisable value, this being lower than cost </w:t>
      </w:r>
      <w:r w:rsidR="00F8520E" w:rsidRPr="00382C7D">
        <w:rPr>
          <w:rFonts w:ascii="Arial" w:hAnsi="Arial" w:cs="Arial"/>
          <w:color w:val="000000"/>
          <w:spacing w:val="-2"/>
          <w:sz w:val="18"/>
          <w:szCs w:val="18"/>
        </w:rPr>
        <w:t>are</w:t>
      </w:r>
      <w:r w:rsidRPr="00382C7D">
        <w:rPr>
          <w:rFonts w:ascii="Arial" w:hAnsi="Arial" w:cs="Arial"/>
          <w:color w:val="000000"/>
          <w:spacing w:val="-2"/>
          <w:sz w:val="18"/>
          <w:szCs w:val="18"/>
        </w:rPr>
        <w:t xml:space="preserve"> as follows:</w:t>
      </w:r>
    </w:p>
    <w:p w:rsidR="003E2B4A" w:rsidRDefault="003E2B4A" w:rsidP="00C2309D">
      <w:pPr>
        <w:ind w:right="29"/>
        <w:jc w:val="both"/>
        <w:rPr>
          <w:rFonts w:ascii="Arial" w:hAnsi="Arial" w:cs="Arial"/>
          <w:color w:val="000000"/>
          <w:spacing w:val="-6"/>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E2B4A" w:rsidRPr="00E502ED" w:rsidTr="00871A0F">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2736" w:type="dxa"/>
            <w:gridSpan w:val="2"/>
            <w:shd w:val="clear" w:color="auto" w:fill="auto"/>
          </w:tcPr>
          <w:p w:rsidR="003E2B4A" w:rsidRPr="00E502ED" w:rsidRDefault="003E2B4A" w:rsidP="006C06DD">
            <w:pPr>
              <w:pStyle w:val="a"/>
              <w:ind w:right="-72"/>
              <w:jc w:val="center"/>
              <w:rPr>
                <w:rFonts w:ascii="Arial" w:hAnsi="Arial" w:cs="Arial"/>
                <w:b/>
                <w:bCs/>
                <w:color w:val="000000"/>
                <w:sz w:val="18"/>
                <w:szCs w:val="18"/>
              </w:rPr>
            </w:pPr>
            <w:r w:rsidRPr="00E502ED">
              <w:rPr>
                <w:rFonts w:ascii="Arial" w:hAnsi="Arial" w:cs="Arial"/>
                <w:b/>
                <w:bCs/>
                <w:color w:val="000000"/>
                <w:sz w:val="18"/>
                <w:szCs w:val="18"/>
              </w:rPr>
              <w:t>Consolidated</w:t>
            </w:r>
          </w:p>
        </w:tc>
        <w:tc>
          <w:tcPr>
            <w:tcW w:w="2736" w:type="dxa"/>
            <w:gridSpan w:val="2"/>
            <w:shd w:val="clear" w:color="auto" w:fill="auto"/>
          </w:tcPr>
          <w:p w:rsidR="003E2B4A" w:rsidRPr="00E502ED" w:rsidRDefault="003E2B4A" w:rsidP="006C06DD">
            <w:pPr>
              <w:pStyle w:val="a"/>
              <w:ind w:right="-72"/>
              <w:jc w:val="center"/>
              <w:rPr>
                <w:rFonts w:ascii="Arial" w:hAnsi="Arial" w:cs="Arial"/>
                <w:b/>
                <w:bCs/>
                <w:color w:val="000000"/>
                <w:sz w:val="18"/>
                <w:szCs w:val="18"/>
              </w:rPr>
            </w:pPr>
            <w:r w:rsidRPr="00E502ED">
              <w:rPr>
                <w:rFonts w:ascii="Arial" w:hAnsi="Arial" w:cs="Arial"/>
                <w:b/>
                <w:bCs/>
                <w:color w:val="000000"/>
                <w:sz w:val="18"/>
                <w:szCs w:val="18"/>
              </w:rPr>
              <w:t>Separate</w:t>
            </w:r>
          </w:p>
        </w:tc>
      </w:tr>
      <w:tr w:rsidR="003E2B4A" w:rsidRPr="00E502ED" w:rsidTr="006C06DD">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tcPr>
          <w:p w:rsidR="003E2B4A" w:rsidRPr="00E502ED" w:rsidRDefault="003E2B4A" w:rsidP="006C06DD">
            <w:pPr>
              <w:pStyle w:val="a"/>
              <w:ind w:right="-72"/>
              <w:jc w:val="center"/>
              <w:rPr>
                <w:rFonts w:ascii="Arial" w:hAnsi="Arial" w:cs="Arial"/>
                <w:b/>
                <w:bCs/>
                <w:color w:val="000000"/>
                <w:sz w:val="18"/>
                <w:szCs w:val="18"/>
              </w:rPr>
            </w:pPr>
            <w:r w:rsidRPr="00E502ED">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rsidR="003E2B4A" w:rsidRPr="00E502ED" w:rsidRDefault="003E2B4A" w:rsidP="006C06DD">
            <w:pPr>
              <w:pStyle w:val="a"/>
              <w:tabs>
                <w:tab w:val="decimal" w:pos="1224"/>
              </w:tabs>
              <w:ind w:right="-72"/>
              <w:jc w:val="center"/>
              <w:rPr>
                <w:rFonts w:ascii="Arial" w:hAnsi="Arial" w:cs="Arial"/>
                <w:b/>
                <w:bCs/>
                <w:color w:val="000000"/>
                <w:sz w:val="18"/>
                <w:szCs w:val="18"/>
              </w:rPr>
            </w:pPr>
            <w:r w:rsidRPr="00E502ED">
              <w:rPr>
                <w:rFonts w:ascii="Arial" w:hAnsi="Arial" w:cs="Arial"/>
                <w:b/>
                <w:bCs/>
                <w:color w:val="000000"/>
                <w:sz w:val="18"/>
                <w:szCs w:val="18"/>
              </w:rPr>
              <w:t>financial statements</w:t>
            </w:r>
          </w:p>
        </w:tc>
      </w:tr>
      <w:tr w:rsidR="003E2B4A" w:rsidRPr="00E502ED" w:rsidTr="006C06DD">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1368" w:type="dxa"/>
            <w:tcBorders>
              <w:top w:val="single" w:sz="4" w:space="0" w:color="auto"/>
            </w:tcBorders>
          </w:tcPr>
          <w:p w:rsidR="003E2B4A" w:rsidRPr="00E502ED" w:rsidRDefault="003E2B4A" w:rsidP="006C06D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2019</w:t>
            </w:r>
          </w:p>
        </w:tc>
        <w:tc>
          <w:tcPr>
            <w:tcW w:w="1368" w:type="dxa"/>
            <w:tcBorders>
              <w:top w:val="single" w:sz="4" w:space="0" w:color="auto"/>
            </w:tcBorders>
          </w:tcPr>
          <w:p w:rsidR="003E2B4A" w:rsidRPr="00E502ED" w:rsidRDefault="003E2B4A" w:rsidP="006C06D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2018</w:t>
            </w:r>
          </w:p>
        </w:tc>
        <w:tc>
          <w:tcPr>
            <w:tcW w:w="1368" w:type="dxa"/>
            <w:tcBorders>
              <w:top w:val="single" w:sz="4" w:space="0" w:color="auto"/>
            </w:tcBorders>
          </w:tcPr>
          <w:p w:rsidR="003E2B4A" w:rsidRPr="00E502ED" w:rsidRDefault="003E2B4A" w:rsidP="006C06DD">
            <w:pPr>
              <w:pStyle w:val="a"/>
              <w:tabs>
                <w:tab w:val="decimal" w:pos="1152"/>
              </w:tabs>
              <w:ind w:right="-72"/>
              <w:jc w:val="both"/>
              <w:rPr>
                <w:rFonts w:ascii="Arial" w:hAnsi="Arial" w:cs="Arial"/>
                <w:b/>
                <w:bCs/>
                <w:color w:val="000000"/>
                <w:sz w:val="18"/>
                <w:szCs w:val="18"/>
              </w:rPr>
            </w:pPr>
            <w:r w:rsidRPr="00E502ED">
              <w:rPr>
                <w:rFonts w:ascii="Arial" w:hAnsi="Arial" w:cs="Arial"/>
                <w:b/>
                <w:bCs/>
                <w:color w:val="000000"/>
                <w:sz w:val="18"/>
                <w:szCs w:val="18"/>
              </w:rPr>
              <w:t>2019</w:t>
            </w:r>
          </w:p>
        </w:tc>
        <w:tc>
          <w:tcPr>
            <w:tcW w:w="1368" w:type="dxa"/>
            <w:tcBorders>
              <w:top w:val="single" w:sz="4" w:space="0" w:color="auto"/>
            </w:tcBorders>
          </w:tcPr>
          <w:p w:rsidR="003E2B4A" w:rsidRPr="00E502ED" w:rsidRDefault="003E2B4A" w:rsidP="006C06DD">
            <w:pPr>
              <w:pStyle w:val="a1"/>
              <w:tabs>
                <w:tab w:val="decimal" w:pos="1152"/>
              </w:tabs>
              <w:ind w:right="-72"/>
              <w:jc w:val="both"/>
              <w:rPr>
                <w:rFonts w:cs="Arial"/>
                <w:color w:val="000000"/>
                <w:sz w:val="18"/>
                <w:szCs w:val="18"/>
                <w:lang w:val="en-US"/>
              </w:rPr>
            </w:pPr>
            <w:r w:rsidRPr="00E502ED">
              <w:rPr>
                <w:rFonts w:cs="Arial"/>
                <w:color w:val="000000"/>
                <w:sz w:val="18"/>
                <w:szCs w:val="18"/>
              </w:rPr>
              <w:t>2018</w:t>
            </w:r>
          </w:p>
        </w:tc>
      </w:tr>
      <w:tr w:rsidR="003E2B4A" w:rsidRPr="00E502ED" w:rsidTr="006C06DD">
        <w:tc>
          <w:tcPr>
            <w:tcW w:w="3996" w:type="dxa"/>
            <w:vAlign w:val="bottom"/>
          </w:tcPr>
          <w:p w:rsidR="003E2B4A" w:rsidRPr="00E502ED" w:rsidRDefault="003E2B4A" w:rsidP="006C06DD">
            <w:pPr>
              <w:ind w:left="-104"/>
              <w:rPr>
                <w:rFonts w:ascii="Arial" w:hAnsi="Arial" w:cs="Arial"/>
                <w:b/>
                <w:bCs/>
                <w:snapToGrid w:val="0"/>
                <w:color w:val="000000"/>
                <w:sz w:val="18"/>
                <w:szCs w:val="18"/>
                <w:lang w:eastAsia="th-TH"/>
              </w:rPr>
            </w:pP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bCs w:val="0"/>
                <w:color w:val="000000"/>
                <w:sz w:val="18"/>
                <w:szCs w:val="18"/>
              </w:rPr>
            </w:pPr>
            <w:r w:rsidRPr="00E502ED">
              <w:rPr>
                <w:rFonts w:cs="Arial"/>
                <w:bCs w:val="0"/>
                <w:color w:val="000000"/>
                <w:sz w:val="18"/>
                <w:szCs w:val="18"/>
              </w:rPr>
              <w:t>Baht</w:t>
            </w:r>
          </w:p>
        </w:tc>
        <w:tc>
          <w:tcPr>
            <w:tcW w:w="1368" w:type="dxa"/>
            <w:tcBorders>
              <w:bottom w:val="single" w:sz="4" w:space="0" w:color="auto"/>
            </w:tcBorders>
          </w:tcPr>
          <w:p w:rsidR="003E2B4A" w:rsidRPr="00E502ED" w:rsidRDefault="003E2B4A" w:rsidP="006C06DD">
            <w:pPr>
              <w:pStyle w:val="a1"/>
              <w:tabs>
                <w:tab w:val="decimal" w:pos="1152"/>
              </w:tabs>
              <w:ind w:right="-72"/>
              <w:jc w:val="both"/>
              <w:rPr>
                <w:rFonts w:cs="Arial"/>
                <w:color w:val="000000"/>
                <w:sz w:val="18"/>
                <w:szCs w:val="18"/>
                <w:lang w:val="en-US"/>
              </w:rPr>
            </w:pPr>
            <w:r w:rsidRPr="00E502ED">
              <w:rPr>
                <w:rFonts w:cs="Arial"/>
                <w:color w:val="000000"/>
                <w:sz w:val="18"/>
                <w:szCs w:val="18"/>
                <w:lang w:val="en-US"/>
              </w:rPr>
              <w:t>Baht</w:t>
            </w:r>
          </w:p>
        </w:tc>
      </w:tr>
      <w:tr w:rsidR="003E2B4A" w:rsidRPr="003E2B4A" w:rsidTr="006C06DD">
        <w:tc>
          <w:tcPr>
            <w:tcW w:w="3996" w:type="dxa"/>
            <w:vAlign w:val="bottom"/>
          </w:tcPr>
          <w:p w:rsidR="003E2B4A" w:rsidRPr="003E2B4A" w:rsidRDefault="003E2B4A" w:rsidP="006C06DD">
            <w:pPr>
              <w:pStyle w:val="a1"/>
              <w:ind w:left="-104" w:right="0"/>
              <w:rPr>
                <w:rFonts w:cs="Arial"/>
                <w:color w:val="000000"/>
                <w:sz w:val="12"/>
                <w:szCs w:val="12"/>
              </w:rPr>
            </w:pPr>
          </w:p>
        </w:tc>
        <w:tc>
          <w:tcPr>
            <w:tcW w:w="1368" w:type="dxa"/>
            <w:tcBorders>
              <w:top w:val="single" w:sz="4" w:space="0" w:color="auto"/>
            </w:tcBorders>
            <w:shd w:val="clear" w:color="auto" w:fill="FAFAFA"/>
          </w:tcPr>
          <w:p w:rsidR="003E2B4A" w:rsidRPr="003E2B4A" w:rsidRDefault="003E2B4A" w:rsidP="006C06DD">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3E2B4A" w:rsidRPr="003E2B4A" w:rsidRDefault="003E2B4A" w:rsidP="006C06DD">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3E2B4A" w:rsidRPr="003E2B4A" w:rsidRDefault="003E2B4A" w:rsidP="006C06DD">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3E2B4A" w:rsidRPr="003E2B4A" w:rsidRDefault="003E2B4A" w:rsidP="006C06DD">
            <w:pPr>
              <w:pStyle w:val="a1"/>
              <w:tabs>
                <w:tab w:val="decimal" w:pos="1152"/>
              </w:tabs>
              <w:ind w:right="-72"/>
              <w:jc w:val="both"/>
              <w:rPr>
                <w:rFonts w:cs="Arial"/>
                <w:color w:val="000000"/>
                <w:sz w:val="12"/>
                <w:szCs w:val="12"/>
                <w:cs/>
              </w:rPr>
            </w:pPr>
          </w:p>
        </w:tc>
      </w:tr>
      <w:tr w:rsidR="003E2B4A" w:rsidRPr="00E502ED" w:rsidTr="00932D6F">
        <w:tc>
          <w:tcPr>
            <w:tcW w:w="3996" w:type="dxa"/>
          </w:tcPr>
          <w:p w:rsidR="003E2B4A" w:rsidRPr="00E502ED" w:rsidRDefault="003E2B4A" w:rsidP="003E2B4A">
            <w:pPr>
              <w:pStyle w:val="a1"/>
              <w:ind w:left="-104" w:right="0"/>
              <w:rPr>
                <w:rFonts w:cs="Arial"/>
                <w:b w:val="0"/>
                <w:bCs w:val="0"/>
                <w:color w:val="000000"/>
                <w:sz w:val="18"/>
                <w:szCs w:val="18"/>
                <w:lang w:val="en-US"/>
              </w:rPr>
            </w:pPr>
            <w:r w:rsidRPr="00E502ED">
              <w:rPr>
                <w:rFonts w:cs="Arial"/>
                <w:b w:val="0"/>
                <w:bCs w:val="0"/>
                <w:color w:val="000000"/>
                <w:sz w:val="18"/>
                <w:szCs w:val="18"/>
                <w:lang w:val="en-US"/>
              </w:rPr>
              <w:t>Work in process</w:t>
            </w:r>
          </w:p>
        </w:tc>
        <w:tc>
          <w:tcPr>
            <w:tcW w:w="1368" w:type="dxa"/>
            <w:shd w:val="clear" w:color="auto" w:fill="FAFAFA"/>
          </w:tcPr>
          <w:p w:rsidR="003E2B4A" w:rsidRPr="00E502ED" w:rsidRDefault="00612068" w:rsidP="003E2B4A">
            <w:pPr>
              <w:tabs>
                <w:tab w:val="decimal" w:pos="1152"/>
              </w:tabs>
              <w:ind w:left="-104"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7,153,464</w:t>
            </w:r>
          </w:p>
        </w:tc>
        <w:tc>
          <w:tcPr>
            <w:tcW w:w="1368" w:type="dxa"/>
          </w:tcPr>
          <w:p w:rsidR="003E2B4A" w:rsidRPr="00E502ED" w:rsidRDefault="003E2B4A" w:rsidP="003E2B4A">
            <w:pPr>
              <w:tabs>
                <w:tab w:val="decimal" w:pos="1152"/>
              </w:tabs>
              <w:ind w:right="-72"/>
              <w:rPr>
                <w:rFonts w:ascii="Arial" w:hAnsi="Arial" w:cs="Arial"/>
                <w:snapToGrid w:val="0"/>
                <w:color w:val="000000"/>
                <w:sz w:val="18"/>
                <w:szCs w:val="18"/>
                <w:lang w:eastAsia="th-TH"/>
              </w:rPr>
            </w:pPr>
            <w:r w:rsidRPr="00E502ED">
              <w:rPr>
                <w:rFonts w:ascii="Arial" w:hAnsi="Arial" w:cs="Arial"/>
                <w:snapToGrid w:val="0"/>
                <w:color w:val="000000"/>
                <w:sz w:val="18"/>
                <w:szCs w:val="18"/>
                <w:lang w:eastAsia="th-TH"/>
              </w:rPr>
              <w:t>2,413,997</w:t>
            </w:r>
          </w:p>
        </w:tc>
        <w:tc>
          <w:tcPr>
            <w:tcW w:w="1368" w:type="dxa"/>
            <w:shd w:val="clear" w:color="auto" w:fill="FAFAFA"/>
          </w:tcPr>
          <w:p w:rsidR="003E2B4A" w:rsidRPr="00E502ED" w:rsidRDefault="003E2B4A" w:rsidP="003E2B4A">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p>
        </w:tc>
        <w:tc>
          <w:tcPr>
            <w:tcW w:w="1368" w:type="dxa"/>
          </w:tcPr>
          <w:p w:rsidR="003E2B4A" w:rsidRPr="00E502ED" w:rsidRDefault="003E2B4A" w:rsidP="003E2B4A">
            <w:pPr>
              <w:tabs>
                <w:tab w:val="decimal" w:pos="1152"/>
              </w:tabs>
              <w:ind w:right="-72"/>
              <w:rPr>
                <w:rFonts w:ascii="Arial" w:hAnsi="Arial" w:cs="Arial"/>
                <w:snapToGrid w:val="0"/>
                <w:color w:val="000000"/>
                <w:sz w:val="18"/>
                <w:szCs w:val="18"/>
                <w:lang w:eastAsia="th-TH"/>
              </w:rPr>
            </w:pPr>
            <w:r w:rsidRPr="00E502ED">
              <w:rPr>
                <w:rFonts w:ascii="Arial" w:hAnsi="Arial" w:cs="Arial"/>
                <w:snapToGrid w:val="0"/>
                <w:color w:val="000000"/>
                <w:sz w:val="18"/>
                <w:szCs w:val="18"/>
                <w:lang w:eastAsia="th-TH"/>
              </w:rPr>
              <w:t xml:space="preserve">-       </w:t>
            </w:r>
          </w:p>
        </w:tc>
      </w:tr>
      <w:tr w:rsidR="003E2B4A" w:rsidRPr="00E502ED" w:rsidTr="00932D6F">
        <w:tc>
          <w:tcPr>
            <w:tcW w:w="3996" w:type="dxa"/>
          </w:tcPr>
          <w:p w:rsidR="003E2B4A" w:rsidRPr="00E502ED" w:rsidRDefault="003E2B4A" w:rsidP="003E2B4A">
            <w:pPr>
              <w:pStyle w:val="a1"/>
              <w:ind w:left="-104" w:right="0"/>
              <w:rPr>
                <w:rFonts w:cs="Arial"/>
                <w:b w:val="0"/>
                <w:bCs w:val="0"/>
                <w:color w:val="000000"/>
                <w:sz w:val="18"/>
                <w:szCs w:val="18"/>
                <w:lang w:val="en-US"/>
              </w:rPr>
            </w:pPr>
            <w:r w:rsidRPr="00E502ED">
              <w:rPr>
                <w:rFonts w:cs="Arial"/>
                <w:b w:val="0"/>
                <w:bCs w:val="0"/>
                <w:color w:val="000000"/>
                <w:sz w:val="18"/>
                <w:szCs w:val="18"/>
                <w:lang w:val="en-US"/>
              </w:rPr>
              <w:t>Finished goods</w:t>
            </w:r>
          </w:p>
        </w:tc>
        <w:tc>
          <w:tcPr>
            <w:tcW w:w="1368" w:type="dxa"/>
            <w:shd w:val="clear" w:color="auto" w:fill="FAFAFA"/>
          </w:tcPr>
          <w:p w:rsidR="003E2B4A" w:rsidRPr="00E502ED" w:rsidRDefault="00612068" w:rsidP="003E2B4A">
            <w:pPr>
              <w:tabs>
                <w:tab w:val="decimal" w:pos="1152"/>
              </w:tabs>
              <w:ind w:left="-104"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14,921,775</w:t>
            </w:r>
          </w:p>
        </w:tc>
        <w:tc>
          <w:tcPr>
            <w:tcW w:w="1368" w:type="dxa"/>
          </w:tcPr>
          <w:p w:rsidR="003E2B4A" w:rsidRPr="00E502ED" w:rsidRDefault="003E2B4A" w:rsidP="003E2B4A">
            <w:pPr>
              <w:tabs>
                <w:tab w:val="decimal" w:pos="1152"/>
              </w:tabs>
              <w:ind w:right="-72"/>
              <w:rPr>
                <w:rFonts w:ascii="Arial" w:hAnsi="Arial" w:cs="Arial"/>
                <w:snapToGrid w:val="0"/>
                <w:color w:val="000000"/>
                <w:sz w:val="18"/>
                <w:szCs w:val="18"/>
                <w:lang w:eastAsia="th-TH"/>
              </w:rPr>
            </w:pPr>
            <w:r w:rsidRPr="00E502ED">
              <w:rPr>
                <w:rFonts w:ascii="Arial" w:hAnsi="Arial" w:cs="Arial"/>
                <w:snapToGrid w:val="0"/>
                <w:color w:val="000000"/>
                <w:sz w:val="18"/>
                <w:szCs w:val="18"/>
                <w:lang w:eastAsia="th-TH"/>
              </w:rPr>
              <w:t>30,772,621</w:t>
            </w:r>
          </w:p>
        </w:tc>
        <w:tc>
          <w:tcPr>
            <w:tcW w:w="1368" w:type="dxa"/>
            <w:shd w:val="clear" w:color="auto" w:fill="FAFAFA"/>
          </w:tcPr>
          <w:p w:rsidR="003E2B4A" w:rsidRPr="00E502ED" w:rsidRDefault="003E2B4A" w:rsidP="003E2B4A">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10,567,866</w:t>
            </w:r>
          </w:p>
        </w:tc>
        <w:tc>
          <w:tcPr>
            <w:tcW w:w="1368" w:type="dxa"/>
          </w:tcPr>
          <w:p w:rsidR="003E2B4A" w:rsidRPr="00E502ED" w:rsidRDefault="003E2B4A" w:rsidP="003E2B4A">
            <w:pPr>
              <w:tabs>
                <w:tab w:val="decimal" w:pos="1152"/>
              </w:tabs>
              <w:ind w:right="-72"/>
              <w:rPr>
                <w:rFonts w:ascii="Arial" w:hAnsi="Arial" w:cs="Arial"/>
                <w:snapToGrid w:val="0"/>
                <w:color w:val="000000"/>
                <w:sz w:val="18"/>
                <w:szCs w:val="18"/>
                <w:lang w:eastAsia="th-TH"/>
              </w:rPr>
            </w:pPr>
            <w:r w:rsidRPr="00E502ED">
              <w:rPr>
                <w:rFonts w:ascii="Arial" w:hAnsi="Arial" w:cs="Arial"/>
                <w:snapToGrid w:val="0"/>
                <w:color w:val="000000"/>
                <w:sz w:val="18"/>
                <w:szCs w:val="18"/>
                <w:lang w:eastAsia="th-TH"/>
              </w:rPr>
              <w:t>28,571,613</w:t>
            </w:r>
          </w:p>
        </w:tc>
      </w:tr>
    </w:tbl>
    <w:p w:rsidR="00417BCC" w:rsidRPr="00474885" w:rsidRDefault="0088461D" w:rsidP="00E77638">
      <w:pPr>
        <w:jc w:val="both"/>
        <w:rPr>
          <w:rFonts w:ascii="Arial" w:hAnsi="Arial" w:cs="Arial"/>
          <w:color w:val="000000"/>
          <w:sz w:val="18"/>
          <w:szCs w:val="18"/>
        </w:rPr>
      </w:pPr>
      <w:r w:rsidRPr="00474885">
        <w:rPr>
          <w:rFonts w:ascii="Arial" w:hAnsi="Arial" w:cs="Arial"/>
          <w:color w:val="000000"/>
          <w:sz w:val="18"/>
          <w:szCs w:val="18"/>
        </w:rPr>
        <w:br w:type="page"/>
      </w:r>
    </w:p>
    <w:p w:rsidR="00047752" w:rsidRDefault="00047752" w:rsidP="00E77638">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77638" w:rsidRPr="009949DC" w:rsidTr="005278F7">
        <w:trPr>
          <w:trHeight w:val="386"/>
        </w:trPr>
        <w:tc>
          <w:tcPr>
            <w:tcW w:w="9461" w:type="dxa"/>
            <w:shd w:val="clear" w:color="auto" w:fill="FFA543"/>
            <w:vAlign w:val="center"/>
            <w:hideMark/>
          </w:tcPr>
          <w:p w:rsidR="00E77638" w:rsidRPr="009949DC" w:rsidRDefault="00E77638" w:rsidP="005278F7">
            <w:pPr>
              <w:ind w:left="432" w:hanging="432"/>
              <w:jc w:val="both"/>
              <w:rPr>
                <w:rFonts w:ascii="Arial" w:eastAsia="Arial Unicode MS" w:hAnsi="Arial" w:cs="Arial"/>
                <w:b/>
                <w:bCs/>
                <w:color w:val="FFFFFF"/>
                <w:sz w:val="18"/>
                <w:szCs w:val="18"/>
              </w:rPr>
            </w:pPr>
            <w:r w:rsidRPr="00E77638">
              <w:rPr>
                <w:rFonts w:ascii="Arial" w:eastAsia="Arial Unicode MS" w:hAnsi="Arial" w:cs="Arial"/>
                <w:b/>
                <w:bCs/>
                <w:color w:val="FFFFFF"/>
                <w:sz w:val="18"/>
                <w:szCs w:val="18"/>
              </w:rPr>
              <w:t>10</w:t>
            </w:r>
            <w:r w:rsidRPr="00E77638">
              <w:rPr>
                <w:rFonts w:ascii="Arial" w:eastAsia="Arial Unicode MS" w:hAnsi="Arial" w:cs="Arial"/>
                <w:b/>
                <w:bCs/>
                <w:color w:val="FFFFFF"/>
                <w:sz w:val="18"/>
                <w:szCs w:val="18"/>
              </w:rPr>
              <w:tab/>
              <w:t>Value added tax</w:t>
            </w:r>
            <w:r w:rsidR="00932D6F">
              <w:rPr>
                <w:rFonts w:ascii="Arial" w:eastAsia="Arial Unicode MS" w:hAnsi="Arial" w:cs="Arial"/>
                <w:b/>
                <w:bCs/>
                <w:color w:val="FFFFFF"/>
                <w:sz w:val="18"/>
                <w:szCs w:val="18"/>
              </w:rPr>
              <w:t xml:space="preserve"> (net)</w:t>
            </w:r>
          </w:p>
        </w:tc>
      </w:tr>
    </w:tbl>
    <w:p w:rsidR="00E77638" w:rsidRPr="00474885" w:rsidRDefault="00E77638" w:rsidP="00E77638">
      <w:pPr>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877CC1" w:rsidRPr="00E77638" w:rsidTr="00871A0F">
        <w:tc>
          <w:tcPr>
            <w:tcW w:w="3798" w:type="dxa"/>
          </w:tcPr>
          <w:p w:rsidR="00877CC1" w:rsidRPr="00E77638" w:rsidRDefault="00877CC1" w:rsidP="00E77638">
            <w:pPr>
              <w:pStyle w:val="a1"/>
              <w:ind w:right="0"/>
              <w:jc w:val="both"/>
              <w:rPr>
                <w:rFonts w:cs="Arial"/>
                <w:color w:val="000000"/>
                <w:sz w:val="18"/>
                <w:szCs w:val="18"/>
              </w:rPr>
            </w:pPr>
          </w:p>
        </w:tc>
        <w:tc>
          <w:tcPr>
            <w:tcW w:w="2880" w:type="dxa"/>
            <w:gridSpan w:val="2"/>
            <w:shd w:val="clear" w:color="auto" w:fill="auto"/>
          </w:tcPr>
          <w:p w:rsidR="00877CC1" w:rsidRPr="00E77638" w:rsidRDefault="00877CC1" w:rsidP="00E77638">
            <w:pPr>
              <w:pStyle w:val="a"/>
              <w:ind w:right="-72"/>
              <w:jc w:val="center"/>
              <w:rPr>
                <w:rFonts w:ascii="Arial" w:hAnsi="Arial" w:cs="Arial"/>
                <w:b/>
                <w:bCs/>
                <w:color w:val="000000"/>
                <w:sz w:val="18"/>
                <w:szCs w:val="18"/>
              </w:rPr>
            </w:pPr>
            <w:r w:rsidRPr="00E77638">
              <w:rPr>
                <w:rFonts w:ascii="Arial" w:hAnsi="Arial" w:cs="Arial"/>
                <w:b/>
                <w:bCs/>
                <w:color w:val="000000"/>
                <w:sz w:val="18"/>
                <w:szCs w:val="18"/>
              </w:rPr>
              <w:t>Consolidated</w:t>
            </w:r>
          </w:p>
        </w:tc>
        <w:tc>
          <w:tcPr>
            <w:tcW w:w="2880" w:type="dxa"/>
            <w:gridSpan w:val="2"/>
            <w:shd w:val="clear" w:color="auto" w:fill="auto"/>
          </w:tcPr>
          <w:p w:rsidR="00877CC1" w:rsidRPr="00E77638" w:rsidRDefault="00877CC1" w:rsidP="00E77638">
            <w:pPr>
              <w:pStyle w:val="a"/>
              <w:ind w:right="-72"/>
              <w:jc w:val="center"/>
              <w:rPr>
                <w:rFonts w:ascii="Arial" w:hAnsi="Arial" w:cs="Arial"/>
                <w:b/>
                <w:bCs/>
                <w:color w:val="000000"/>
                <w:sz w:val="18"/>
                <w:szCs w:val="18"/>
              </w:rPr>
            </w:pPr>
            <w:r w:rsidRPr="00E77638">
              <w:rPr>
                <w:rFonts w:ascii="Arial" w:hAnsi="Arial" w:cs="Arial"/>
                <w:b/>
                <w:bCs/>
                <w:color w:val="000000"/>
                <w:sz w:val="18"/>
                <w:szCs w:val="18"/>
              </w:rPr>
              <w:t>Separate</w:t>
            </w:r>
          </w:p>
        </w:tc>
      </w:tr>
      <w:tr w:rsidR="00877CC1" w:rsidRPr="00E77638" w:rsidTr="00E77638">
        <w:tc>
          <w:tcPr>
            <w:tcW w:w="3798" w:type="dxa"/>
          </w:tcPr>
          <w:p w:rsidR="00877CC1" w:rsidRPr="00E77638" w:rsidRDefault="00877CC1" w:rsidP="00E77638">
            <w:pPr>
              <w:pStyle w:val="a1"/>
              <w:ind w:right="0"/>
              <w:jc w:val="both"/>
              <w:rPr>
                <w:rFonts w:cs="Arial"/>
                <w:color w:val="000000"/>
                <w:sz w:val="18"/>
                <w:szCs w:val="18"/>
              </w:rPr>
            </w:pPr>
          </w:p>
        </w:tc>
        <w:tc>
          <w:tcPr>
            <w:tcW w:w="2880" w:type="dxa"/>
            <w:gridSpan w:val="2"/>
            <w:tcBorders>
              <w:bottom w:val="single" w:sz="4" w:space="0" w:color="auto"/>
            </w:tcBorders>
            <w:shd w:val="clear" w:color="auto" w:fill="auto"/>
          </w:tcPr>
          <w:p w:rsidR="00877CC1" w:rsidRPr="00E77638" w:rsidRDefault="00877CC1" w:rsidP="00E77638">
            <w:pPr>
              <w:pStyle w:val="a"/>
              <w:ind w:right="-72"/>
              <w:jc w:val="center"/>
              <w:rPr>
                <w:rFonts w:ascii="Arial" w:hAnsi="Arial" w:cs="Arial"/>
                <w:b/>
                <w:bCs/>
                <w:color w:val="000000"/>
                <w:sz w:val="18"/>
                <w:szCs w:val="18"/>
              </w:rPr>
            </w:pPr>
            <w:r w:rsidRPr="00E77638">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rsidR="00877CC1" w:rsidRPr="00E77638" w:rsidRDefault="00877CC1" w:rsidP="00E77638">
            <w:pPr>
              <w:pStyle w:val="a"/>
              <w:tabs>
                <w:tab w:val="decimal" w:pos="1224"/>
              </w:tabs>
              <w:ind w:right="-72"/>
              <w:jc w:val="center"/>
              <w:rPr>
                <w:rFonts w:ascii="Arial" w:hAnsi="Arial" w:cs="Arial"/>
                <w:b/>
                <w:bCs/>
                <w:color w:val="000000"/>
                <w:sz w:val="18"/>
                <w:szCs w:val="18"/>
              </w:rPr>
            </w:pPr>
            <w:r w:rsidRPr="00E77638">
              <w:rPr>
                <w:rFonts w:ascii="Arial" w:hAnsi="Arial" w:cs="Arial"/>
                <w:b/>
                <w:bCs/>
                <w:color w:val="000000"/>
                <w:sz w:val="18"/>
                <w:szCs w:val="18"/>
              </w:rPr>
              <w:t>financial statements</w:t>
            </w:r>
          </w:p>
        </w:tc>
      </w:tr>
      <w:tr w:rsidR="00877CC1" w:rsidRPr="00E77638" w:rsidTr="00E77638">
        <w:tc>
          <w:tcPr>
            <w:tcW w:w="3798" w:type="dxa"/>
          </w:tcPr>
          <w:p w:rsidR="00877CC1" w:rsidRPr="00E77638" w:rsidRDefault="00877CC1" w:rsidP="00E77638">
            <w:pPr>
              <w:pStyle w:val="a1"/>
              <w:ind w:right="0"/>
              <w:jc w:val="both"/>
              <w:rPr>
                <w:rFonts w:cs="Arial"/>
                <w:color w:val="000000"/>
                <w:sz w:val="18"/>
                <w:szCs w:val="18"/>
              </w:rPr>
            </w:pPr>
          </w:p>
        </w:tc>
        <w:tc>
          <w:tcPr>
            <w:tcW w:w="1440" w:type="dxa"/>
            <w:tcBorders>
              <w:top w:val="single" w:sz="4" w:space="0" w:color="auto"/>
            </w:tcBorders>
          </w:tcPr>
          <w:p w:rsidR="00877CC1" w:rsidRPr="00E77638" w:rsidRDefault="00877CC1" w:rsidP="00E77638">
            <w:pPr>
              <w:pStyle w:val="a"/>
              <w:tabs>
                <w:tab w:val="decimal" w:pos="1224"/>
              </w:tabs>
              <w:ind w:right="-72"/>
              <w:jc w:val="both"/>
              <w:rPr>
                <w:rFonts w:ascii="Arial" w:hAnsi="Arial" w:cs="Arial"/>
                <w:b/>
                <w:bCs/>
                <w:color w:val="000000"/>
                <w:sz w:val="18"/>
                <w:szCs w:val="18"/>
              </w:rPr>
            </w:pPr>
            <w:r w:rsidRPr="00E77638">
              <w:rPr>
                <w:rFonts w:ascii="Arial" w:hAnsi="Arial" w:cs="Arial"/>
                <w:b/>
                <w:bCs/>
                <w:color w:val="000000"/>
                <w:sz w:val="18"/>
                <w:szCs w:val="18"/>
              </w:rPr>
              <w:t>2019</w:t>
            </w:r>
          </w:p>
        </w:tc>
        <w:tc>
          <w:tcPr>
            <w:tcW w:w="1440" w:type="dxa"/>
            <w:tcBorders>
              <w:top w:val="single" w:sz="4" w:space="0" w:color="auto"/>
            </w:tcBorders>
          </w:tcPr>
          <w:p w:rsidR="00877CC1" w:rsidRPr="00E77638" w:rsidRDefault="00877CC1" w:rsidP="00E77638">
            <w:pPr>
              <w:pStyle w:val="a"/>
              <w:tabs>
                <w:tab w:val="decimal" w:pos="1224"/>
              </w:tabs>
              <w:ind w:right="-72"/>
              <w:jc w:val="both"/>
              <w:rPr>
                <w:rFonts w:ascii="Arial" w:hAnsi="Arial" w:cs="Arial"/>
                <w:b/>
                <w:bCs/>
                <w:color w:val="000000"/>
                <w:sz w:val="18"/>
                <w:szCs w:val="18"/>
              </w:rPr>
            </w:pPr>
            <w:r w:rsidRPr="00E77638">
              <w:rPr>
                <w:rFonts w:ascii="Arial" w:hAnsi="Arial" w:cs="Arial"/>
                <w:b/>
                <w:bCs/>
                <w:color w:val="000000"/>
                <w:sz w:val="18"/>
                <w:szCs w:val="18"/>
              </w:rPr>
              <w:t>2018</w:t>
            </w:r>
          </w:p>
        </w:tc>
        <w:tc>
          <w:tcPr>
            <w:tcW w:w="1440" w:type="dxa"/>
            <w:tcBorders>
              <w:top w:val="single" w:sz="4" w:space="0" w:color="auto"/>
            </w:tcBorders>
          </w:tcPr>
          <w:p w:rsidR="00877CC1" w:rsidRPr="00E77638" w:rsidRDefault="00A018A5" w:rsidP="00E77638">
            <w:pPr>
              <w:pStyle w:val="a"/>
              <w:tabs>
                <w:tab w:val="decimal" w:pos="1224"/>
              </w:tabs>
              <w:ind w:right="-72"/>
              <w:jc w:val="both"/>
              <w:rPr>
                <w:rFonts w:ascii="Arial" w:hAnsi="Arial" w:cs="Arial"/>
                <w:b/>
                <w:bCs/>
                <w:color w:val="000000"/>
                <w:sz w:val="18"/>
                <w:szCs w:val="18"/>
              </w:rPr>
            </w:pPr>
            <w:r w:rsidRPr="00E77638">
              <w:rPr>
                <w:rFonts w:ascii="Arial" w:hAnsi="Arial" w:cs="Arial"/>
                <w:b/>
                <w:bCs/>
                <w:color w:val="000000"/>
                <w:sz w:val="18"/>
                <w:szCs w:val="18"/>
              </w:rPr>
              <w:t>2019</w:t>
            </w:r>
          </w:p>
        </w:tc>
        <w:tc>
          <w:tcPr>
            <w:tcW w:w="1440" w:type="dxa"/>
            <w:tcBorders>
              <w:top w:val="single" w:sz="4" w:space="0" w:color="auto"/>
            </w:tcBorders>
          </w:tcPr>
          <w:p w:rsidR="00877CC1" w:rsidRPr="00E77638" w:rsidRDefault="00880FEA" w:rsidP="00E77638">
            <w:pPr>
              <w:pStyle w:val="a"/>
              <w:tabs>
                <w:tab w:val="decimal" w:pos="1224"/>
              </w:tabs>
              <w:ind w:right="-72"/>
              <w:jc w:val="both"/>
              <w:rPr>
                <w:rFonts w:ascii="Arial" w:hAnsi="Arial" w:cs="Arial"/>
                <w:b/>
                <w:bCs/>
                <w:color w:val="000000"/>
                <w:sz w:val="18"/>
                <w:szCs w:val="18"/>
              </w:rPr>
            </w:pPr>
            <w:r w:rsidRPr="00E77638">
              <w:rPr>
                <w:rFonts w:ascii="Arial" w:hAnsi="Arial" w:cs="Arial"/>
                <w:b/>
                <w:bCs/>
                <w:color w:val="000000"/>
                <w:sz w:val="18"/>
                <w:szCs w:val="18"/>
              </w:rPr>
              <w:t>2018</w:t>
            </w:r>
          </w:p>
        </w:tc>
      </w:tr>
      <w:tr w:rsidR="00877CC1" w:rsidRPr="00E77638" w:rsidTr="00E77638">
        <w:tc>
          <w:tcPr>
            <w:tcW w:w="3798" w:type="dxa"/>
          </w:tcPr>
          <w:p w:rsidR="00877CC1" w:rsidRPr="00E77638" w:rsidRDefault="00877CC1" w:rsidP="00E77638">
            <w:pPr>
              <w:pStyle w:val="a1"/>
              <w:ind w:right="0"/>
              <w:jc w:val="both"/>
              <w:rPr>
                <w:rFonts w:cs="Arial"/>
                <w:color w:val="000000"/>
                <w:sz w:val="18"/>
                <w:szCs w:val="18"/>
              </w:rPr>
            </w:pPr>
          </w:p>
        </w:tc>
        <w:tc>
          <w:tcPr>
            <w:tcW w:w="1440" w:type="dxa"/>
            <w:tcBorders>
              <w:bottom w:val="single" w:sz="4" w:space="0" w:color="auto"/>
            </w:tcBorders>
          </w:tcPr>
          <w:p w:rsidR="00877CC1" w:rsidRPr="00E77638" w:rsidRDefault="00877CC1" w:rsidP="00E77638">
            <w:pPr>
              <w:pStyle w:val="a1"/>
              <w:tabs>
                <w:tab w:val="decimal" w:pos="1224"/>
              </w:tabs>
              <w:ind w:right="-72"/>
              <w:jc w:val="both"/>
              <w:rPr>
                <w:rFonts w:cs="Arial"/>
                <w:bCs w:val="0"/>
                <w:color w:val="000000"/>
                <w:sz w:val="18"/>
                <w:szCs w:val="18"/>
              </w:rPr>
            </w:pPr>
            <w:r w:rsidRPr="00E77638">
              <w:rPr>
                <w:rFonts w:cs="Arial"/>
                <w:bCs w:val="0"/>
                <w:color w:val="000000"/>
                <w:sz w:val="18"/>
                <w:szCs w:val="18"/>
              </w:rPr>
              <w:t>Baht</w:t>
            </w:r>
          </w:p>
        </w:tc>
        <w:tc>
          <w:tcPr>
            <w:tcW w:w="1440" w:type="dxa"/>
            <w:tcBorders>
              <w:bottom w:val="single" w:sz="4" w:space="0" w:color="auto"/>
            </w:tcBorders>
          </w:tcPr>
          <w:p w:rsidR="00877CC1" w:rsidRPr="00E77638" w:rsidRDefault="00877CC1" w:rsidP="00E77638">
            <w:pPr>
              <w:pStyle w:val="a1"/>
              <w:tabs>
                <w:tab w:val="decimal" w:pos="1224"/>
              </w:tabs>
              <w:ind w:right="-72"/>
              <w:jc w:val="both"/>
              <w:rPr>
                <w:rFonts w:cs="Arial"/>
                <w:bCs w:val="0"/>
                <w:color w:val="000000"/>
                <w:sz w:val="18"/>
                <w:szCs w:val="18"/>
              </w:rPr>
            </w:pPr>
            <w:r w:rsidRPr="00E77638">
              <w:rPr>
                <w:rFonts w:cs="Arial"/>
                <w:bCs w:val="0"/>
                <w:color w:val="000000"/>
                <w:sz w:val="18"/>
                <w:szCs w:val="18"/>
              </w:rPr>
              <w:t>Baht</w:t>
            </w:r>
          </w:p>
        </w:tc>
        <w:tc>
          <w:tcPr>
            <w:tcW w:w="1440" w:type="dxa"/>
            <w:tcBorders>
              <w:bottom w:val="single" w:sz="4" w:space="0" w:color="auto"/>
            </w:tcBorders>
          </w:tcPr>
          <w:p w:rsidR="00877CC1" w:rsidRPr="00E77638" w:rsidRDefault="00877CC1" w:rsidP="00E77638">
            <w:pPr>
              <w:pStyle w:val="a1"/>
              <w:tabs>
                <w:tab w:val="decimal" w:pos="1224"/>
              </w:tabs>
              <w:ind w:right="-72"/>
              <w:jc w:val="both"/>
              <w:rPr>
                <w:rFonts w:cs="Arial"/>
                <w:bCs w:val="0"/>
                <w:color w:val="000000"/>
                <w:sz w:val="18"/>
                <w:szCs w:val="18"/>
              </w:rPr>
            </w:pPr>
            <w:r w:rsidRPr="00E77638">
              <w:rPr>
                <w:rFonts w:cs="Arial"/>
                <w:bCs w:val="0"/>
                <w:color w:val="000000"/>
                <w:sz w:val="18"/>
                <w:szCs w:val="18"/>
              </w:rPr>
              <w:t>Baht</w:t>
            </w:r>
          </w:p>
        </w:tc>
        <w:tc>
          <w:tcPr>
            <w:tcW w:w="1440" w:type="dxa"/>
            <w:tcBorders>
              <w:bottom w:val="single" w:sz="4" w:space="0" w:color="auto"/>
            </w:tcBorders>
          </w:tcPr>
          <w:p w:rsidR="00877CC1" w:rsidRPr="00E77638" w:rsidRDefault="00877CC1" w:rsidP="00E77638">
            <w:pPr>
              <w:pStyle w:val="a1"/>
              <w:tabs>
                <w:tab w:val="decimal" w:pos="1224"/>
              </w:tabs>
              <w:ind w:right="-72"/>
              <w:jc w:val="both"/>
              <w:rPr>
                <w:rFonts w:cs="Arial"/>
                <w:bCs w:val="0"/>
                <w:color w:val="000000"/>
                <w:sz w:val="18"/>
                <w:szCs w:val="18"/>
              </w:rPr>
            </w:pPr>
            <w:r w:rsidRPr="00E77638">
              <w:rPr>
                <w:rFonts w:cs="Arial"/>
                <w:bCs w:val="0"/>
                <w:color w:val="000000"/>
                <w:sz w:val="18"/>
                <w:szCs w:val="18"/>
              </w:rPr>
              <w:t>Baht</w:t>
            </w:r>
          </w:p>
        </w:tc>
      </w:tr>
      <w:tr w:rsidR="00877CC1" w:rsidRPr="00E77638" w:rsidTr="00E77638">
        <w:tc>
          <w:tcPr>
            <w:tcW w:w="3798" w:type="dxa"/>
          </w:tcPr>
          <w:p w:rsidR="00877CC1" w:rsidRPr="00E77638" w:rsidRDefault="00877CC1" w:rsidP="00E77638">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rsidR="00877CC1" w:rsidRPr="00E77638" w:rsidRDefault="00877CC1" w:rsidP="00E77638">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877CC1" w:rsidRPr="00E77638" w:rsidRDefault="00877CC1" w:rsidP="00E77638">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877CC1" w:rsidRPr="00E77638" w:rsidRDefault="00877CC1" w:rsidP="00E77638">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877CC1" w:rsidRPr="00E77638" w:rsidRDefault="00877CC1" w:rsidP="00E77638">
            <w:pPr>
              <w:pStyle w:val="a1"/>
              <w:tabs>
                <w:tab w:val="decimal" w:pos="1224"/>
              </w:tabs>
              <w:ind w:right="-72"/>
              <w:jc w:val="both"/>
              <w:rPr>
                <w:rFonts w:cs="Arial"/>
                <w:b w:val="0"/>
                <w:bCs w:val="0"/>
                <w:color w:val="000000"/>
                <w:sz w:val="18"/>
                <w:szCs w:val="18"/>
              </w:rPr>
            </w:pPr>
          </w:p>
        </w:tc>
      </w:tr>
      <w:tr w:rsidR="00877CC1" w:rsidRPr="00E77638" w:rsidTr="00E77638">
        <w:trPr>
          <w:trHeight w:val="180"/>
        </w:trPr>
        <w:tc>
          <w:tcPr>
            <w:tcW w:w="3798" w:type="dxa"/>
          </w:tcPr>
          <w:p w:rsidR="00877CC1" w:rsidRPr="00E77638" w:rsidRDefault="00877CC1" w:rsidP="00E77638">
            <w:pPr>
              <w:pStyle w:val="a"/>
              <w:tabs>
                <w:tab w:val="left" w:pos="2970"/>
              </w:tabs>
              <w:ind w:right="0"/>
              <w:jc w:val="both"/>
              <w:rPr>
                <w:rFonts w:ascii="Arial" w:hAnsi="Arial" w:cs="Arial"/>
                <w:color w:val="000000"/>
                <w:spacing w:val="-4"/>
                <w:sz w:val="18"/>
                <w:szCs w:val="18"/>
              </w:rPr>
            </w:pPr>
            <w:r w:rsidRPr="00E77638">
              <w:rPr>
                <w:rFonts w:ascii="Arial" w:hAnsi="Arial" w:cs="Arial"/>
                <w:color w:val="000000"/>
                <w:spacing w:val="-4"/>
                <w:sz w:val="18"/>
                <w:szCs w:val="18"/>
              </w:rPr>
              <w:t>Value added tax receivable</w:t>
            </w:r>
            <w:r w:rsidR="00E77638" w:rsidRPr="00E77638">
              <w:rPr>
                <w:rFonts w:ascii="Arial" w:hAnsi="Arial" w:cs="Arial"/>
                <w:color w:val="000000"/>
                <w:spacing w:val="-4"/>
                <w:sz w:val="18"/>
                <w:szCs w:val="18"/>
              </w:rPr>
              <w:t xml:space="preserve"> </w:t>
            </w:r>
            <w:r w:rsidR="00382C7D">
              <w:rPr>
                <w:rFonts w:ascii="Arial" w:hAnsi="Arial" w:cs="Arial"/>
                <w:color w:val="000000"/>
                <w:spacing w:val="-4"/>
                <w:sz w:val="18"/>
                <w:szCs w:val="18"/>
              </w:rPr>
              <w:t>arisen</w:t>
            </w:r>
            <w:r w:rsidR="00E77638" w:rsidRPr="00E77638">
              <w:rPr>
                <w:rFonts w:ascii="Arial" w:hAnsi="Arial" w:cs="Arial"/>
                <w:color w:val="000000"/>
                <w:spacing w:val="-4"/>
                <w:sz w:val="18"/>
                <w:szCs w:val="18"/>
              </w:rPr>
              <w:t xml:space="preserve"> from years</w:t>
            </w:r>
          </w:p>
        </w:tc>
        <w:tc>
          <w:tcPr>
            <w:tcW w:w="1440" w:type="dxa"/>
            <w:shd w:val="clear" w:color="auto" w:fill="FAFAFA"/>
          </w:tcPr>
          <w:p w:rsidR="00877CC1" w:rsidRPr="00E77638" w:rsidRDefault="00877CC1" w:rsidP="00E77638">
            <w:pPr>
              <w:pStyle w:val="a1"/>
              <w:tabs>
                <w:tab w:val="decimal" w:pos="1224"/>
              </w:tabs>
              <w:ind w:right="-72"/>
              <w:jc w:val="both"/>
              <w:rPr>
                <w:rFonts w:cs="Arial"/>
                <w:b w:val="0"/>
                <w:bCs w:val="0"/>
                <w:noProof/>
                <w:color w:val="000000"/>
                <w:sz w:val="18"/>
                <w:szCs w:val="18"/>
              </w:rPr>
            </w:pPr>
          </w:p>
        </w:tc>
        <w:tc>
          <w:tcPr>
            <w:tcW w:w="1440" w:type="dxa"/>
          </w:tcPr>
          <w:p w:rsidR="00877CC1" w:rsidRPr="00E77638" w:rsidRDefault="00877CC1" w:rsidP="00E77638">
            <w:pPr>
              <w:pStyle w:val="a1"/>
              <w:tabs>
                <w:tab w:val="decimal" w:pos="1224"/>
              </w:tabs>
              <w:ind w:right="-72"/>
              <w:jc w:val="both"/>
              <w:rPr>
                <w:rFonts w:cs="Arial"/>
                <w:b w:val="0"/>
                <w:bCs w:val="0"/>
                <w:noProof/>
                <w:color w:val="000000"/>
                <w:sz w:val="18"/>
                <w:szCs w:val="18"/>
              </w:rPr>
            </w:pPr>
          </w:p>
        </w:tc>
        <w:tc>
          <w:tcPr>
            <w:tcW w:w="1440" w:type="dxa"/>
            <w:shd w:val="clear" w:color="auto" w:fill="FAFAFA"/>
          </w:tcPr>
          <w:p w:rsidR="00877CC1" w:rsidRPr="00E77638" w:rsidRDefault="00877CC1" w:rsidP="00E77638">
            <w:pPr>
              <w:pStyle w:val="a1"/>
              <w:tabs>
                <w:tab w:val="decimal" w:pos="1224"/>
              </w:tabs>
              <w:ind w:right="-72"/>
              <w:jc w:val="both"/>
              <w:rPr>
                <w:rFonts w:cs="Arial"/>
                <w:b w:val="0"/>
                <w:bCs w:val="0"/>
                <w:noProof/>
                <w:color w:val="000000"/>
                <w:sz w:val="18"/>
                <w:szCs w:val="18"/>
              </w:rPr>
            </w:pPr>
          </w:p>
        </w:tc>
        <w:tc>
          <w:tcPr>
            <w:tcW w:w="1440" w:type="dxa"/>
          </w:tcPr>
          <w:p w:rsidR="00877CC1" w:rsidRPr="00E77638" w:rsidRDefault="00877CC1" w:rsidP="00E77638">
            <w:pPr>
              <w:pStyle w:val="a1"/>
              <w:tabs>
                <w:tab w:val="decimal" w:pos="1224"/>
              </w:tabs>
              <w:ind w:right="-72"/>
              <w:jc w:val="both"/>
              <w:rPr>
                <w:rFonts w:cs="Arial"/>
                <w:b w:val="0"/>
                <w:bCs w:val="0"/>
                <w:noProof/>
                <w:color w:val="000000"/>
                <w:sz w:val="18"/>
                <w:szCs w:val="18"/>
              </w:rPr>
            </w:pPr>
          </w:p>
        </w:tc>
      </w:tr>
      <w:tr w:rsidR="009E3FC9" w:rsidRPr="00E77638" w:rsidTr="00E77638">
        <w:tc>
          <w:tcPr>
            <w:tcW w:w="3798" w:type="dxa"/>
          </w:tcPr>
          <w:p w:rsidR="009E3FC9" w:rsidRPr="00E77638" w:rsidRDefault="009E3FC9" w:rsidP="00E77638">
            <w:pPr>
              <w:pStyle w:val="a"/>
              <w:tabs>
                <w:tab w:val="left" w:pos="2970"/>
              </w:tabs>
              <w:ind w:right="0"/>
              <w:jc w:val="both"/>
              <w:rPr>
                <w:rFonts w:ascii="Arial" w:hAnsi="Arial" w:cs="Arial"/>
                <w:color w:val="000000"/>
                <w:sz w:val="18"/>
                <w:szCs w:val="18"/>
              </w:rPr>
            </w:pPr>
            <w:r w:rsidRPr="00E77638">
              <w:rPr>
                <w:rFonts w:ascii="Arial" w:hAnsi="Arial" w:cs="Arial"/>
                <w:color w:val="000000"/>
                <w:sz w:val="18"/>
                <w:szCs w:val="18"/>
              </w:rPr>
              <w:t xml:space="preserve"> </w:t>
            </w:r>
            <w:r w:rsidR="00E77638" w:rsidRPr="00E77638">
              <w:rPr>
                <w:rFonts w:ascii="Arial" w:hAnsi="Arial" w:cs="Arial"/>
                <w:color w:val="000000"/>
                <w:sz w:val="18"/>
                <w:szCs w:val="18"/>
              </w:rPr>
              <w:t xml:space="preserve">  </w:t>
            </w:r>
            <w:r w:rsidRPr="00E77638">
              <w:rPr>
                <w:rFonts w:ascii="Arial" w:hAnsi="Arial" w:cs="Arial"/>
                <w:color w:val="000000"/>
                <w:sz w:val="18"/>
                <w:szCs w:val="18"/>
              </w:rPr>
              <w:t>- 2018</w:t>
            </w:r>
          </w:p>
        </w:tc>
        <w:tc>
          <w:tcPr>
            <w:tcW w:w="1440" w:type="dxa"/>
            <w:shd w:val="clear" w:color="auto" w:fill="FAFAFA"/>
          </w:tcPr>
          <w:p w:rsidR="009E3FC9" w:rsidRPr="00E77638" w:rsidRDefault="005C3477" w:rsidP="00E7763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 xml:space="preserve">-       </w:t>
            </w:r>
          </w:p>
        </w:tc>
        <w:tc>
          <w:tcPr>
            <w:tcW w:w="1440" w:type="dxa"/>
          </w:tcPr>
          <w:p w:rsidR="009E3FC9" w:rsidRPr="00E77638" w:rsidRDefault="009E3FC9" w:rsidP="00E77638">
            <w:pPr>
              <w:pStyle w:val="a1"/>
              <w:tabs>
                <w:tab w:val="decimal" w:pos="1224"/>
              </w:tabs>
              <w:ind w:right="-72"/>
              <w:jc w:val="both"/>
              <w:rPr>
                <w:rFonts w:cs="Arial"/>
                <w:b w:val="0"/>
                <w:bCs w:val="0"/>
                <w:noProof/>
                <w:color w:val="000000"/>
                <w:sz w:val="18"/>
                <w:szCs w:val="18"/>
                <w:cs/>
              </w:rPr>
            </w:pPr>
            <w:r w:rsidRPr="00E77638">
              <w:rPr>
                <w:rFonts w:cs="Arial"/>
                <w:b w:val="0"/>
                <w:bCs w:val="0"/>
                <w:noProof/>
                <w:color w:val="000000"/>
                <w:sz w:val="18"/>
                <w:szCs w:val="18"/>
              </w:rPr>
              <w:t>31,157,870</w:t>
            </w:r>
          </w:p>
        </w:tc>
        <w:tc>
          <w:tcPr>
            <w:tcW w:w="1440" w:type="dxa"/>
            <w:shd w:val="clear" w:color="auto" w:fill="FAFAFA"/>
          </w:tcPr>
          <w:p w:rsidR="009E3FC9" w:rsidRPr="00E77638" w:rsidRDefault="005C3477" w:rsidP="00E77638">
            <w:pPr>
              <w:pStyle w:val="a1"/>
              <w:tabs>
                <w:tab w:val="decimal" w:pos="1224"/>
              </w:tabs>
              <w:ind w:right="-72"/>
              <w:jc w:val="both"/>
              <w:rPr>
                <w:rFonts w:cs="Arial"/>
                <w:b w:val="0"/>
                <w:bCs w:val="0"/>
                <w:color w:val="000000"/>
                <w:sz w:val="18"/>
                <w:szCs w:val="18"/>
              </w:rPr>
            </w:pPr>
            <w:r>
              <w:rPr>
                <w:rFonts w:cs="Arial"/>
                <w:b w:val="0"/>
                <w:bCs w:val="0"/>
                <w:color w:val="000000"/>
                <w:sz w:val="18"/>
                <w:szCs w:val="18"/>
              </w:rPr>
              <w:t xml:space="preserve">-       </w:t>
            </w:r>
          </w:p>
        </w:tc>
        <w:tc>
          <w:tcPr>
            <w:tcW w:w="1440" w:type="dxa"/>
          </w:tcPr>
          <w:p w:rsidR="009E3FC9" w:rsidRPr="00E77638" w:rsidRDefault="009E3FC9" w:rsidP="00E77638">
            <w:pPr>
              <w:pStyle w:val="a1"/>
              <w:tabs>
                <w:tab w:val="decimal" w:pos="1224"/>
              </w:tabs>
              <w:ind w:right="-72"/>
              <w:jc w:val="both"/>
              <w:rPr>
                <w:rFonts w:cs="Arial"/>
                <w:b w:val="0"/>
                <w:bCs w:val="0"/>
                <w:color w:val="000000"/>
                <w:sz w:val="18"/>
                <w:szCs w:val="18"/>
              </w:rPr>
            </w:pPr>
            <w:r w:rsidRPr="00E77638">
              <w:rPr>
                <w:rFonts w:cs="Arial"/>
                <w:b w:val="0"/>
                <w:bCs w:val="0"/>
                <w:color w:val="000000"/>
                <w:sz w:val="18"/>
                <w:szCs w:val="18"/>
              </w:rPr>
              <w:t>31,157,870</w:t>
            </w:r>
          </w:p>
        </w:tc>
      </w:tr>
      <w:tr w:rsidR="000C7449" w:rsidRPr="00E77638" w:rsidTr="00E77638">
        <w:tc>
          <w:tcPr>
            <w:tcW w:w="3798" w:type="dxa"/>
          </w:tcPr>
          <w:p w:rsidR="000C7449" w:rsidRPr="00E77638" w:rsidRDefault="009E3FC9" w:rsidP="00E77638">
            <w:pPr>
              <w:pStyle w:val="a"/>
              <w:tabs>
                <w:tab w:val="left" w:pos="2970"/>
              </w:tabs>
              <w:ind w:right="0"/>
              <w:jc w:val="both"/>
              <w:rPr>
                <w:rFonts w:ascii="Arial" w:hAnsi="Arial" w:cs="Arial"/>
                <w:color w:val="000000"/>
                <w:sz w:val="18"/>
                <w:szCs w:val="18"/>
              </w:rPr>
            </w:pPr>
            <w:r w:rsidRPr="00E77638">
              <w:rPr>
                <w:rFonts w:ascii="Arial" w:hAnsi="Arial" w:cs="Arial"/>
                <w:color w:val="000000"/>
                <w:sz w:val="18"/>
                <w:szCs w:val="18"/>
              </w:rPr>
              <w:t xml:space="preserve">   - 2019</w:t>
            </w:r>
          </w:p>
        </w:tc>
        <w:tc>
          <w:tcPr>
            <w:tcW w:w="1440" w:type="dxa"/>
            <w:shd w:val="clear" w:color="auto" w:fill="FAFAFA"/>
          </w:tcPr>
          <w:p w:rsidR="000C7449" w:rsidRPr="00E77638" w:rsidRDefault="005C3477" w:rsidP="00E7763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13,475,0</w:t>
            </w:r>
            <w:r w:rsidR="00E959D2">
              <w:rPr>
                <w:rFonts w:cs="Arial"/>
                <w:b w:val="0"/>
                <w:bCs w:val="0"/>
                <w:noProof/>
                <w:color w:val="000000"/>
                <w:sz w:val="18"/>
                <w:szCs w:val="18"/>
              </w:rPr>
              <w:t>6</w:t>
            </w:r>
            <w:r>
              <w:rPr>
                <w:rFonts w:cs="Arial"/>
                <w:b w:val="0"/>
                <w:bCs w:val="0"/>
                <w:noProof/>
                <w:color w:val="000000"/>
                <w:sz w:val="18"/>
                <w:szCs w:val="18"/>
              </w:rPr>
              <w:t>6</w:t>
            </w:r>
          </w:p>
        </w:tc>
        <w:tc>
          <w:tcPr>
            <w:tcW w:w="1440" w:type="dxa"/>
          </w:tcPr>
          <w:p w:rsidR="000C7449" w:rsidRPr="00E77638" w:rsidRDefault="00F219F4" w:rsidP="00E77638">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 xml:space="preserve">-       </w:t>
            </w:r>
          </w:p>
        </w:tc>
        <w:tc>
          <w:tcPr>
            <w:tcW w:w="1440" w:type="dxa"/>
            <w:shd w:val="clear" w:color="auto" w:fill="FAFAFA"/>
          </w:tcPr>
          <w:p w:rsidR="000C7449" w:rsidRPr="00E77638" w:rsidRDefault="005C3477" w:rsidP="00E77638">
            <w:pPr>
              <w:pStyle w:val="a1"/>
              <w:tabs>
                <w:tab w:val="decimal" w:pos="1224"/>
              </w:tabs>
              <w:ind w:right="-72"/>
              <w:jc w:val="both"/>
              <w:rPr>
                <w:rFonts w:cs="Arial"/>
                <w:b w:val="0"/>
                <w:bCs w:val="0"/>
                <w:color w:val="000000"/>
                <w:sz w:val="18"/>
                <w:szCs w:val="18"/>
              </w:rPr>
            </w:pPr>
            <w:r>
              <w:rPr>
                <w:rFonts w:cs="Arial"/>
                <w:b w:val="0"/>
                <w:bCs w:val="0"/>
                <w:color w:val="000000"/>
                <w:sz w:val="18"/>
                <w:szCs w:val="18"/>
              </w:rPr>
              <w:t>13,475,0</w:t>
            </w:r>
            <w:r w:rsidR="008744ED">
              <w:rPr>
                <w:rFonts w:cstheme="minorBidi"/>
                <w:b w:val="0"/>
                <w:bCs w:val="0"/>
                <w:color w:val="000000"/>
                <w:sz w:val="18"/>
                <w:szCs w:val="18"/>
              </w:rPr>
              <w:t>6</w:t>
            </w:r>
            <w:r>
              <w:rPr>
                <w:rFonts w:cs="Arial"/>
                <w:b w:val="0"/>
                <w:bCs w:val="0"/>
                <w:color w:val="000000"/>
                <w:sz w:val="18"/>
                <w:szCs w:val="18"/>
              </w:rPr>
              <w:t>6</w:t>
            </w:r>
          </w:p>
        </w:tc>
        <w:tc>
          <w:tcPr>
            <w:tcW w:w="1440" w:type="dxa"/>
          </w:tcPr>
          <w:p w:rsidR="000C7449" w:rsidRPr="00E77638" w:rsidRDefault="00F219F4" w:rsidP="00E77638">
            <w:pPr>
              <w:pStyle w:val="a1"/>
              <w:tabs>
                <w:tab w:val="decimal" w:pos="1224"/>
              </w:tabs>
              <w:ind w:right="-72"/>
              <w:jc w:val="both"/>
              <w:rPr>
                <w:rFonts w:cs="Arial"/>
                <w:b w:val="0"/>
                <w:bCs w:val="0"/>
                <w:color w:val="000000"/>
                <w:sz w:val="18"/>
                <w:szCs w:val="18"/>
              </w:rPr>
            </w:pPr>
            <w:r>
              <w:rPr>
                <w:rFonts w:cs="Arial"/>
                <w:b w:val="0"/>
                <w:bCs w:val="0"/>
                <w:noProof/>
                <w:color w:val="000000"/>
                <w:sz w:val="18"/>
                <w:szCs w:val="18"/>
              </w:rPr>
              <w:t xml:space="preserve">-       </w:t>
            </w:r>
          </w:p>
        </w:tc>
      </w:tr>
      <w:tr w:rsidR="000C7449" w:rsidRPr="00E77638" w:rsidTr="00E77638">
        <w:trPr>
          <w:trHeight w:val="108"/>
        </w:trPr>
        <w:tc>
          <w:tcPr>
            <w:tcW w:w="3798" w:type="dxa"/>
          </w:tcPr>
          <w:p w:rsidR="000C7449" w:rsidRPr="00E77638" w:rsidRDefault="000C7449" w:rsidP="00E77638">
            <w:pPr>
              <w:pStyle w:val="a"/>
              <w:tabs>
                <w:tab w:val="left" w:pos="2970"/>
              </w:tabs>
              <w:ind w:right="0"/>
              <w:jc w:val="both"/>
              <w:rPr>
                <w:rFonts w:ascii="Arial" w:hAnsi="Arial" w:cs="Arial"/>
                <w:color w:val="000000"/>
                <w:sz w:val="18"/>
                <w:szCs w:val="18"/>
              </w:rPr>
            </w:pPr>
            <w:r w:rsidRPr="00E77638">
              <w:rPr>
                <w:rFonts w:ascii="Arial" w:hAnsi="Arial" w:cs="Arial"/>
                <w:color w:val="000000"/>
                <w:sz w:val="18"/>
                <w:szCs w:val="18"/>
              </w:rPr>
              <w:t>Value added tax payable</w:t>
            </w:r>
          </w:p>
        </w:tc>
        <w:tc>
          <w:tcPr>
            <w:tcW w:w="1440" w:type="dxa"/>
            <w:shd w:val="clear" w:color="auto" w:fill="FAFAFA"/>
          </w:tcPr>
          <w:p w:rsidR="000C7449" w:rsidRPr="00E77638" w:rsidRDefault="005C3477" w:rsidP="00E77638">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(771,712)</w:t>
            </w:r>
          </w:p>
        </w:tc>
        <w:tc>
          <w:tcPr>
            <w:tcW w:w="1440" w:type="dxa"/>
          </w:tcPr>
          <w:p w:rsidR="000C7449" w:rsidRPr="00E77638" w:rsidRDefault="000C7449" w:rsidP="00E77638">
            <w:pPr>
              <w:pStyle w:val="a1"/>
              <w:tabs>
                <w:tab w:val="decimal" w:pos="1224"/>
              </w:tabs>
              <w:ind w:right="-72"/>
              <w:jc w:val="both"/>
              <w:rPr>
                <w:rFonts w:cs="Arial"/>
                <w:b w:val="0"/>
                <w:bCs w:val="0"/>
                <w:noProof/>
                <w:color w:val="000000"/>
                <w:sz w:val="18"/>
                <w:szCs w:val="18"/>
                <w:cs/>
              </w:rPr>
            </w:pPr>
            <w:r w:rsidRPr="00E77638">
              <w:rPr>
                <w:rFonts w:cs="Arial"/>
                <w:b w:val="0"/>
                <w:bCs w:val="0"/>
                <w:noProof/>
                <w:color w:val="000000"/>
                <w:sz w:val="18"/>
                <w:szCs w:val="18"/>
              </w:rPr>
              <w:t>(146,504)</w:t>
            </w:r>
          </w:p>
        </w:tc>
        <w:tc>
          <w:tcPr>
            <w:tcW w:w="1440" w:type="dxa"/>
            <w:shd w:val="clear" w:color="auto" w:fill="FAFAFA"/>
          </w:tcPr>
          <w:p w:rsidR="000C7449" w:rsidRPr="00E77638" w:rsidRDefault="005C3477" w:rsidP="00E77638">
            <w:pPr>
              <w:pStyle w:val="a1"/>
              <w:tabs>
                <w:tab w:val="decimal" w:pos="1224"/>
              </w:tabs>
              <w:ind w:right="-72"/>
              <w:jc w:val="both"/>
              <w:rPr>
                <w:rFonts w:cs="Arial"/>
                <w:b w:val="0"/>
                <w:bCs w:val="0"/>
                <w:color w:val="000000"/>
                <w:sz w:val="18"/>
                <w:szCs w:val="18"/>
              </w:rPr>
            </w:pPr>
            <w:r>
              <w:rPr>
                <w:rFonts w:cs="Arial"/>
                <w:b w:val="0"/>
                <w:bCs w:val="0"/>
                <w:color w:val="000000"/>
                <w:sz w:val="18"/>
                <w:szCs w:val="18"/>
              </w:rPr>
              <w:t xml:space="preserve">-       </w:t>
            </w:r>
          </w:p>
        </w:tc>
        <w:tc>
          <w:tcPr>
            <w:tcW w:w="1440" w:type="dxa"/>
          </w:tcPr>
          <w:p w:rsidR="000C7449" w:rsidRPr="00E77638" w:rsidRDefault="000C7449" w:rsidP="00E77638">
            <w:pPr>
              <w:pStyle w:val="a1"/>
              <w:tabs>
                <w:tab w:val="decimal" w:pos="1224"/>
              </w:tabs>
              <w:ind w:right="-72"/>
              <w:jc w:val="both"/>
              <w:rPr>
                <w:rFonts w:cs="Arial"/>
                <w:b w:val="0"/>
                <w:bCs w:val="0"/>
                <w:color w:val="000000"/>
                <w:sz w:val="18"/>
                <w:szCs w:val="18"/>
              </w:rPr>
            </w:pPr>
            <w:r w:rsidRPr="00E77638">
              <w:rPr>
                <w:rFonts w:cs="Arial"/>
                <w:b w:val="0"/>
                <w:bCs w:val="0"/>
                <w:color w:val="000000"/>
                <w:sz w:val="18"/>
                <w:szCs w:val="18"/>
              </w:rPr>
              <w:t>(12,915)</w:t>
            </w:r>
          </w:p>
        </w:tc>
      </w:tr>
      <w:tr w:rsidR="005C3477" w:rsidRPr="00E77638" w:rsidTr="00E77638">
        <w:trPr>
          <w:trHeight w:val="108"/>
        </w:trPr>
        <w:tc>
          <w:tcPr>
            <w:tcW w:w="3798" w:type="dxa"/>
          </w:tcPr>
          <w:p w:rsidR="005C3477" w:rsidRPr="00E77638" w:rsidRDefault="005C3477" w:rsidP="005C3477">
            <w:pPr>
              <w:pStyle w:val="a"/>
              <w:tabs>
                <w:tab w:val="left" w:pos="2970"/>
              </w:tabs>
              <w:ind w:right="0"/>
              <w:jc w:val="both"/>
              <w:rPr>
                <w:rFonts w:ascii="Arial" w:hAnsi="Arial" w:cs="Arial"/>
                <w:color w:val="000000"/>
                <w:sz w:val="18"/>
                <w:szCs w:val="18"/>
              </w:rPr>
            </w:pPr>
            <w:r w:rsidRPr="00E77638">
              <w:rPr>
                <w:rFonts w:ascii="Arial" w:hAnsi="Arial" w:cs="Arial"/>
                <w:color w:val="000000"/>
                <w:sz w:val="18"/>
                <w:szCs w:val="18"/>
              </w:rPr>
              <w:t xml:space="preserve">Undue </w:t>
            </w:r>
            <w:r w:rsidR="00A30B94">
              <w:rPr>
                <w:rFonts w:ascii="Arial" w:hAnsi="Arial" w:cs="Arial"/>
                <w:color w:val="000000"/>
                <w:sz w:val="18"/>
                <w:szCs w:val="18"/>
              </w:rPr>
              <w:t xml:space="preserve">value </w:t>
            </w:r>
            <w:r w:rsidR="00A30B94" w:rsidRPr="00E77638">
              <w:rPr>
                <w:rFonts w:ascii="Arial" w:hAnsi="Arial" w:cs="Arial"/>
                <w:color w:val="000000"/>
                <w:sz w:val="18"/>
                <w:szCs w:val="18"/>
              </w:rPr>
              <w:t xml:space="preserve">added tax </w:t>
            </w:r>
          </w:p>
        </w:tc>
        <w:tc>
          <w:tcPr>
            <w:tcW w:w="1440" w:type="dxa"/>
            <w:shd w:val="clear" w:color="auto" w:fill="FAFAFA"/>
          </w:tcPr>
          <w:p w:rsidR="005C3477" w:rsidRPr="00E77638" w:rsidRDefault="00A30B94" w:rsidP="005C3477">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1,293,441</w:t>
            </w:r>
          </w:p>
        </w:tc>
        <w:tc>
          <w:tcPr>
            <w:tcW w:w="1440" w:type="dxa"/>
          </w:tcPr>
          <w:p w:rsidR="005C3477" w:rsidRPr="00E77638" w:rsidRDefault="005C3477" w:rsidP="005C3477">
            <w:pPr>
              <w:pStyle w:val="a1"/>
              <w:tabs>
                <w:tab w:val="decimal" w:pos="1224"/>
              </w:tabs>
              <w:ind w:right="-72"/>
              <w:jc w:val="both"/>
              <w:rPr>
                <w:rFonts w:cs="Arial"/>
                <w:b w:val="0"/>
                <w:bCs w:val="0"/>
                <w:noProof/>
                <w:color w:val="000000"/>
                <w:sz w:val="18"/>
                <w:szCs w:val="18"/>
                <w:cs/>
              </w:rPr>
            </w:pPr>
            <w:r w:rsidRPr="00E77638">
              <w:rPr>
                <w:rFonts w:cs="Arial" w:hint="cs"/>
                <w:b w:val="0"/>
                <w:bCs w:val="0"/>
                <w:noProof/>
                <w:color w:val="000000"/>
                <w:sz w:val="18"/>
                <w:szCs w:val="18"/>
                <w:cs/>
              </w:rPr>
              <w:t>1,656,269</w:t>
            </w:r>
          </w:p>
        </w:tc>
        <w:tc>
          <w:tcPr>
            <w:tcW w:w="1440" w:type="dxa"/>
            <w:shd w:val="clear" w:color="auto" w:fill="FAFAFA"/>
          </w:tcPr>
          <w:p w:rsidR="005C3477" w:rsidRPr="00E77638" w:rsidRDefault="00A30B94" w:rsidP="005C3477">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1,015,148</w:t>
            </w:r>
          </w:p>
        </w:tc>
        <w:tc>
          <w:tcPr>
            <w:tcW w:w="1440" w:type="dxa"/>
          </w:tcPr>
          <w:p w:rsidR="005C3477" w:rsidRPr="00E77638" w:rsidRDefault="005C3477" w:rsidP="005C3477">
            <w:pPr>
              <w:pStyle w:val="a1"/>
              <w:tabs>
                <w:tab w:val="decimal" w:pos="1224"/>
              </w:tabs>
              <w:ind w:right="-72"/>
              <w:jc w:val="both"/>
              <w:rPr>
                <w:rFonts w:cs="Arial"/>
                <w:b w:val="0"/>
                <w:bCs w:val="0"/>
                <w:noProof/>
                <w:color w:val="000000"/>
                <w:sz w:val="18"/>
                <w:szCs w:val="18"/>
              </w:rPr>
            </w:pPr>
            <w:r w:rsidRPr="00E77638">
              <w:rPr>
                <w:rFonts w:cs="Arial"/>
                <w:b w:val="0"/>
                <w:bCs w:val="0"/>
                <w:noProof/>
                <w:color w:val="000000"/>
                <w:sz w:val="18"/>
                <w:szCs w:val="18"/>
              </w:rPr>
              <w:t>1,132,486</w:t>
            </w:r>
          </w:p>
        </w:tc>
      </w:tr>
      <w:tr w:rsidR="005C3477" w:rsidRPr="00E77638" w:rsidTr="00E77638">
        <w:tc>
          <w:tcPr>
            <w:tcW w:w="3798" w:type="dxa"/>
          </w:tcPr>
          <w:p w:rsidR="005C3477" w:rsidRPr="00E77638" w:rsidRDefault="005C3477" w:rsidP="005C3477">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rsidR="005C3477" w:rsidRPr="00E77638" w:rsidRDefault="005C3477" w:rsidP="005C3477">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5C3477" w:rsidRPr="00E77638" w:rsidRDefault="005C3477" w:rsidP="005C3477">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5C3477" w:rsidRPr="00E77638" w:rsidRDefault="005C3477" w:rsidP="005C3477">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5C3477" w:rsidRPr="00E77638" w:rsidRDefault="005C3477" w:rsidP="005C3477">
            <w:pPr>
              <w:pStyle w:val="a1"/>
              <w:tabs>
                <w:tab w:val="decimal" w:pos="1224"/>
              </w:tabs>
              <w:ind w:right="-72"/>
              <w:jc w:val="both"/>
              <w:rPr>
                <w:rFonts w:cs="Arial"/>
                <w:b w:val="0"/>
                <w:bCs w:val="0"/>
                <w:color w:val="000000"/>
                <w:sz w:val="18"/>
                <w:szCs w:val="18"/>
              </w:rPr>
            </w:pPr>
          </w:p>
        </w:tc>
      </w:tr>
      <w:tr w:rsidR="005C3477" w:rsidRPr="00E77638" w:rsidTr="00E77638">
        <w:tc>
          <w:tcPr>
            <w:tcW w:w="3798" w:type="dxa"/>
          </w:tcPr>
          <w:p w:rsidR="005C3477" w:rsidRPr="00E77638" w:rsidRDefault="005C3477" w:rsidP="005C3477">
            <w:pPr>
              <w:pStyle w:val="a"/>
              <w:ind w:right="0"/>
              <w:jc w:val="both"/>
              <w:rPr>
                <w:rFonts w:ascii="Arial" w:hAnsi="Arial" w:cs="Arial"/>
                <w:color w:val="000000"/>
                <w:sz w:val="18"/>
                <w:szCs w:val="18"/>
              </w:rPr>
            </w:pPr>
          </w:p>
        </w:tc>
        <w:tc>
          <w:tcPr>
            <w:tcW w:w="1440" w:type="dxa"/>
            <w:tcBorders>
              <w:bottom w:val="single" w:sz="4" w:space="0" w:color="auto"/>
            </w:tcBorders>
            <w:shd w:val="clear" w:color="auto" w:fill="FAFAFA"/>
          </w:tcPr>
          <w:p w:rsidR="005C3477" w:rsidRPr="00E77638" w:rsidRDefault="005C3477" w:rsidP="005C3477">
            <w:pPr>
              <w:pStyle w:val="a1"/>
              <w:tabs>
                <w:tab w:val="decimal" w:pos="1224"/>
              </w:tabs>
              <w:ind w:right="-72"/>
              <w:jc w:val="both"/>
              <w:rPr>
                <w:rFonts w:cs="Arial"/>
                <w:b w:val="0"/>
                <w:bCs w:val="0"/>
                <w:noProof/>
                <w:color w:val="000000"/>
                <w:sz w:val="18"/>
                <w:szCs w:val="18"/>
                <w:cs/>
              </w:rPr>
            </w:pPr>
            <w:r>
              <w:rPr>
                <w:rFonts w:cs="Arial"/>
                <w:b w:val="0"/>
                <w:bCs w:val="0"/>
                <w:noProof/>
                <w:color w:val="000000"/>
                <w:sz w:val="18"/>
                <w:szCs w:val="18"/>
              </w:rPr>
              <w:t>13,996,795</w:t>
            </w:r>
          </w:p>
        </w:tc>
        <w:tc>
          <w:tcPr>
            <w:tcW w:w="1440" w:type="dxa"/>
            <w:tcBorders>
              <w:bottom w:val="single" w:sz="4" w:space="0" w:color="auto"/>
            </w:tcBorders>
          </w:tcPr>
          <w:p w:rsidR="005C3477" w:rsidRPr="00E77638" w:rsidRDefault="005C3477" w:rsidP="005C3477">
            <w:pPr>
              <w:pStyle w:val="a1"/>
              <w:tabs>
                <w:tab w:val="decimal" w:pos="1224"/>
              </w:tabs>
              <w:ind w:right="-72"/>
              <w:jc w:val="both"/>
              <w:rPr>
                <w:rFonts w:cs="Arial"/>
                <w:b w:val="0"/>
                <w:bCs w:val="0"/>
                <w:noProof/>
                <w:color w:val="000000"/>
                <w:sz w:val="18"/>
                <w:szCs w:val="18"/>
                <w:cs/>
              </w:rPr>
            </w:pPr>
            <w:r w:rsidRPr="00E77638">
              <w:rPr>
                <w:rFonts w:cs="Arial" w:hint="cs"/>
                <w:b w:val="0"/>
                <w:bCs w:val="0"/>
                <w:noProof/>
                <w:color w:val="000000"/>
                <w:sz w:val="18"/>
                <w:szCs w:val="18"/>
                <w:cs/>
              </w:rPr>
              <w:t>32,667,63</w:t>
            </w:r>
            <w:r w:rsidRPr="00E77638">
              <w:rPr>
                <w:rFonts w:cs="Arial"/>
                <w:b w:val="0"/>
                <w:bCs w:val="0"/>
                <w:noProof/>
                <w:color w:val="000000"/>
                <w:sz w:val="18"/>
                <w:szCs w:val="18"/>
              </w:rPr>
              <w:t>5</w:t>
            </w:r>
          </w:p>
        </w:tc>
        <w:tc>
          <w:tcPr>
            <w:tcW w:w="1440" w:type="dxa"/>
            <w:tcBorders>
              <w:bottom w:val="single" w:sz="4" w:space="0" w:color="auto"/>
            </w:tcBorders>
            <w:shd w:val="clear" w:color="auto" w:fill="FAFAFA"/>
          </w:tcPr>
          <w:p w:rsidR="005C3477" w:rsidRPr="00E77638" w:rsidRDefault="005C3477" w:rsidP="005C3477">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14,490,214</w:t>
            </w:r>
          </w:p>
        </w:tc>
        <w:tc>
          <w:tcPr>
            <w:tcW w:w="1440" w:type="dxa"/>
            <w:tcBorders>
              <w:bottom w:val="single" w:sz="4" w:space="0" w:color="auto"/>
            </w:tcBorders>
          </w:tcPr>
          <w:p w:rsidR="005C3477" w:rsidRPr="00E77638" w:rsidRDefault="005C3477" w:rsidP="005C3477">
            <w:pPr>
              <w:pStyle w:val="a1"/>
              <w:tabs>
                <w:tab w:val="decimal" w:pos="1224"/>
              </w:tabs>
              <w:ind w:right="-72"/>
              <w:jc w:val="both"/>
              <w:rPr>
                <w:rFonts w:cs="Arial"/>
                <w:b w:val="0"/>
                <w:bCs w:val="0"/>
                <w:noProof/>
                <w:color w:val="000000"/>
                <w:sz w:val="18"/>
                <w:szCs w:val="18"/>
              </w:rPr>
            </w:pPr>
            <w:r w:rsidRPr="00E77638">
              <w:rPr>
                <w:rFonts w:cs="Arial"/>
                <w:b w:val="0"/>
                <w:bCs w:val="0"/>
                <w:noProof/>
                <w:color w:val="000000"/>
                <w:sz w:val="18"/>
                <w:szCs w:val="18"/>
              </w:rPr>
              <w:t>32,277,441</w:t>
            </w:r>
          </w:p>
        </w:tc>
      </w:tr>
    </w:tbl>
    <w:p w:rsidR="00214822" w:rsidRPr="00474885" w:rsidRDefault="00214822" w:rsidP="00E77638">
      <w:pPr>
        <w:jc w:val="both"/>
        <w:rPr>
          <w:rFonts w:ascii="Arial" w:hAnsi="Arial" w:cs="Arial"/>
          <w:color w:val="000000"/>
          <w:sz w:val="18"/>
          <w:szCs w:val="18"/>
        </w:rPr>
      </w:pPr>
    </w:p>
    <w:p w:rsidR="0059129F" w:rsidRPr="00474885" w:rsidRDefault="00735AB6" w:rsidP="00E77638">
      <w:pPr>
        <w:jc w:val="both"/>
        <w:rPr>
          <w:rFonts w:ascii="Arial" w:hAnsi="Arial" w:cs="Arial"/>
          <w:color w:val="000000"/>
          <w:spacing w:val="-2"/>
          <w:sz w:val="18"/>
          <w:szCs w:val="18"/>
        </w:rPr>
      </w:pPr>
      <w:r w:rsidRPr="00474885">
        <w:rPr>
          <w:rFonts w:ascii="Arial" w:hAnsi="Arial" w:cs="Arial"/>
          <w:color w:val="000000"/>
          <w:spacing w:val="-4"/>
          <w:sz w:val="18"/>
          <w:szCs w:val="18"/>
        </w:rPr>
        <w:t xml:space="preserve">During </w:t>
      </w:r>
      <w:r w:rsidR="00393CC0" w:rsidRPr="00474885">
        <w:rPr>
          <w:rFonts w:ascii="Arial" w:hAnsi="Arial" w:cs="Arial"/>
          <w:color w:val="000000"/>
          <w:spacing w:val="-4"/>
          <w:sz w:val="18"/>
          <w:szCs w:val="18"/>
        </w:rPr>
        <w:t>201</w:t>
      </w:r>
      <w:r w:rsidR="00880FEA" w:rsidRPr="00474885">
        <w:rPr>
          <w:rFonts w:ascii="Arial" w:hAnsi="Arial" w:cs="Arial"/>
          <w:color w:val="000000"/>
          <w:spacing w:val="-4"/>
          <w:sz w:val="18"/>
          <w:szCs w:val="18"/>
        </w:rPr>
        <w:t>9</w:t>
      </w:r>
      <w:r w:rsidRPr="00474885">
        <w:rPr>
          <w:rFonts w:ascii="Arial" w:hAnsi="Arial" w:cs="Arial"/>
          <w:color w:val="000000"/>
          <w:spacing w:val="-4"/>
          <w:sz w:val="18"/>
          <w:szCs w:val="18"/>
        </w:rPr>
        <w:t xml:space="preserve">, the </w:t>
      </w:r>
      <w:r w:rsidR="006E2232" w:rsidRPr="00474885">
        <w:rPr>
          <w:rFonts w:ascii="Arial" w:hAnsi="Arial" w:cs="Arial"/>
          <w:color w:val="000000"/>
          <w:spacing w:val="-4"/>
          <w:sz w:val="18"/>
        </w:rPr>
        <w:t>Group</w:t>
      </w:r>
      <w:r w:rsidRPr="00474885">
        <w:rPr>
          <w:rFonts w:ascii="Arial" w:hAnsi="Arial" w:cs="Arial"/>
          <w:color w:val="000000"/>
          <w:spacing w:val="-4"/>
          <w:sz w:val="18"/>
          <w:szCs w:val="18"/>
        </w:rPr>
        <w:t xml:space="preserve"> received the refunded value added tax</w:t>
      </w:r>
      <w:r w:rsidR="006E2232" w:rsidRPr="00474885">
        <w:rPr>
          <w:rFonts w:ascii="Arial" w:hAnsi="Arial" w:cs="Arial"/>
          <w:color w:val="000000"/>
          <w:spacing w:val="-4"/>
          <w:sz w:val="18"/>
          <w:szCs w:val="18"/>
        </w:rPr>
        <w:t xml:space="preserve"> in </w:t>
      </w:r>
      <w:r w:rsidR="00E621C4" w:rsidRPr="00474885">
        <w:rPr>
          <w:rFonts w:ascii="Arial" w:hAnsi="Arial" w:cs="Arial"/>
          <w:color w:val="000000"/>
          <w:spacing w:val="-4"/>
          <w:sz w:val="18"/>
          <w:szCs w:val="18"/>
        </w:rPr>
        <w:t>consolidated</w:t>
      </w:r>
      <w:r w:rsidR="006E2232" w:rsidRPr="00474885">
        <w:rPr>
          <w:rFonts w:ascii="Arial" w:hAnsi="Arial" w:cs="Arial"/>
          <w:color w:val="000000"/>
          <w:spacing w:val="-4"/>
          <w:sz w:val="18"/>
          <w:szCs w:val="18"/>
        </w:rPr>
        <w:t xml:space="preserve"> and separate financial statement</w:t>
      </w:r>
      <w:r w:rsidR="00F25777" w:rsidRPr="00474885">
        <w:rPr>
          <w:rFonts w:ascii="Arial" w:hAnsi="Arial" w:cs="Arial"/>
          <w:color w:val="000000"/>
          <w:spacing w:val="-4"/>
          <w:sz w:val="18"/>
          <w:szCs w:val="18"/>
        </w:rPr>
        <w:t>s</w:t>
      </w:r>
      <w:r w:rsidRPr="00474885">
        <w:rPr>
          <w:rFonts w:ascii="Arial" w:hAnsi="Arial" w:cs="Arial"/>
          <w:color w:val="000000"/>
          <w:spacing w:val="-4"/>
          <w:sz w:val="18"/>
          <w:szCs w:val="18"/>
        </w:rPr>
        <w:t xml:space="preserve"> for</w:t>
      </w:r>
      <w:r w:rsidR="00F219F4">
        <w:rPr>
          <w:rFonts w:ascii="Arial" w:hAnsi="Arial" w:cs="Arial"/>
          <w:color w:val="000000"/>
          <w:spacing w:val="-4"/>
          <w:sz w:val="18"/>
          <w:szCs w:val="18"/>
        </w:rPr>
        <w:t xml:space="preserve"> 2018</w:t>
      </w:r>
      <w:r w:rsidRPr="00474885">
        <w:rPr>
          <w:rFonts w:ascii="Arial" w:hAnsi="Arial" w:cs="Arial"/>
          <w:color w:val="000000"/>
          <w:spacing w:val="-4"/>
          <w:sz w:val="18"/>
          <w:szCs w:val="18"/>
        </w:rPr>
        <w:t xml:space="preserve"> totalling Baht </w:t>
      </w:r>
      <w:r w:rsidR="00F219F4">
        <w:rPr>
          <w:rFonts w:ascii="Arial" w:hAnsi="Arial" w:cs="Arial"/>
          <w:color w:val="000000"/>
          <w:spacing w:val="-4"/>
          <w:sz w:val="18"/>
          <w:szCs w:val="18"/>
        </w:rPr>
        <w:t>3</w:t>
      </w:r>
      <w:r w:rsidR="00145682">
        <w:rPr>
          <w:rFonts w:ascii="Arial" w:hAnsi="Arial" w:cs="Arial"/>
          <w:color w:val="000000"/>
          <w:spacing w:val="-4"/>
          <w:sz w:val="18"/>
          <w:szCs w:val="18"/>
        </w:rPr>
        <w:t>1</w:t>
      </w:r>
      <w:r w:rsidR="00F219F4">
        <w:rPr>
          <w:rFonts w:ascii="Arial" w:hAnsi="Arial" w:cs="Arial"/>
          <w:color w:val="000000"/>
          <w:spacing w:val="-4"/>
          <w:sz w:val="18"/>
          <w:szCs w:val="18"/>
        </w:rPr>
        <w:t>.16</w:t>
      </w:r>
      <w:r w:rsidRPr="00474885">
        <w:rPr>
          <w:rFonts w:ascii="Arial" w:hAnsi="Arial" w:cs="Arial"/>
          <w:color w:val="000000"/>
          <w:spacing w:val="-4"/>
          <w:sz w:val="18"/>
          <w:szCs w:val="18"/>
        </w:rPr>
        <w:t xml:space="preserve"> million.</w:t>
      </w:r>
      <w:r w:rsidR="00141F11" w:rsidRPr="00474885">
        <w:rPr>
          <w:rFonts w:ascii="Arial" w:hAnsi="Arial" w:cs="Arial"/>
          <w:color w:val="000000"/>
          <w:spacing w:val="-4"/>
          <w:sz w:val="18"/>
          <w:szCs w:val="18"/>
        </w:rPr>
        <w:t xml:space="preserve"> </w:t>
      </w:r>
      <w:r w:rsidR="0059129F" w:rsidRPr="00474885">
        <w:rPr>
          <w:rFonts w:ascii="Arial" w:hAnsi="Arial" w:cs="Arial"/>
          <w:color w:val="000000"/>
          <w:spacing w:val="-2"/>
          <w:sz w:val="18"/>
          <w:szCs w:val="18"/>
        </w:rPr>
        <w:t>There was no write-off value added tax during the year</w:t>
      </w:r>
      <w:r w:rsidR="00F219F4">
        <w:rPr>
          <w:rFonts w:ascii="Arial" w:hAnsi="Arial" w:cs="Arial"/>
          <w:color w:val="000000"/>
          <w:spacing w:val="-2"/>
          <w:sz w:val="18"/>
          <w:szCs w:val="18"/>
        </w:rPr>
        <w:t>.</w:t>
      </w:r>
    </w:p>
    <w:p w:rsidR="00AB7E86" w:rsidRPr="00474885" w:rsidRDefault="00AB7E86" w:rsidP="00E77638">
      <w:pPr>
        <w:tabs>
          <w:tab w:val="left" w:pos="7776"/>
        </w:tabs>
        <w:jc w:val="both"/>
        <w:rPr>
          <w:rFonts w:ascii="Arial" w:hAnsi="Arial" w:cs="Arial"/>
          <w:color w:val="000000"/>
          <w:sz w:val="18"/>
          <w:szCs w:val="18"/>
        </w:rPr>
      </w:pPr>
    </w:p>
    <w:p w:rsidR="00647D1C" w:rsidRPr="00474885" w:rsidRDefault="00647D1C" w:rsidP="00E77638">
      <w:pPr>
        <w:jc w:val="both"/>
        <w:rPr>
          <w:rFonts w:ascii="Arial" w:hAnsi="Arial" w:cs="Arial"/>
          <w:color w:val="000000"/>
          <w:sz w:val="18"/>
          <w:szCs w:val="18"/>
        </w:rPr>
      </w:pPr>
      <w:r w:rsidRPr="00474885">
        <w:rPr>
          <w:rFonts w:ascii="Arial" w:hAnsi="Arial" w:cs="Arial"/>
          <w:color w:val="000000"/>
          <w:spacing w:val="-6"/>
          <w:sz w:val="18"/>
          <w:szCs w:val="18"/>
        </w:rPr>
        <w:t xml:space="preserve">As at </w:t>
      </w:r>
      <w:r w:rsidR="00393CC0" w:rsidRPr="00474885">
        <w:rPr>
          <w:rFonts w:ascii="Arial" w:hAnsi="Arial" w:cs="Arial"/>
          <w:color w:val="000000"/>
          <w:spacing w:val="-6"/>
          <w:sz w:val="18"/>
          <w:szCs w:val="18"/>
        </w:rPr>
        <w:t>31</w:t>
      </w:r>
      <w:r w:rsidR="00C23E93" w:rsidRPr="00474885">
        <w:rPr>
          <w:rFonts w:ascii="Arial" w:hAnsi="Arial" w:cs="Arial"/>
          <w:color w:val="000000"/>
          <w:spacing w:val="-6"/>
          <w:sz w:val="18"/>
          <w:szCs w:val="18"/>
        </w:rPr>
        <w:t xml:space="preserve"> December </w:t>
      </w:r>
      <w:r w:rsidR="00A018A5" w:rsidRPr="00474885">
        <w:rPr>
          <w:rFonts w:ascii="Arial" w:hAnsi="Arial" w:cs="Arial"/>
          <w:color w:val="000000"/>
          <w:spacing w:val="-6"/>
          <w:sz w:val="18"/>
          <w:szCs w:val="18"/>
        </w:rPr>
        <w:t>2019</w:t>
      </w:r>
      <w:r w:rsidRPr="00474885">
        <w:rPr>
          <w:rFonts w:ascii="Arial" w:hAnsi="Arial" w:cs="Arial"/>
          <w:color w:val="000000"/>
          <w:spacing w:val="-6"/>
          <w:sz w:val="18"/>
          <w:szCs w:val="18"/>
        </w:rPr>
        <w:t>, value added tax receivable is in process of claim for refund and under investigation</w:t>
      </w:r>
      <w:r w:rsidRPr="00474885">
        <w:rPr>
          <w:rFonts w:ascii="Arial" w:hAnsi="Arial" w:cs="Arial"/>
          <w:color w:val="000000"/>
          <w:spacing w:val="-4"/>
          <w:sz w:val="18"/>
          <w:szCs w:val="18"/>
        </w:rPr>
        <w:t xml:space="preserve"> of Revenue </w:t>
      </w:r>
      <w:r w:rsidRPr="00C32877">
        <w:rPr>
          <w:rFonts w:ascii="Arial" w:hAnsi="Arial" w:cs="Arial"/>
          <w:color w:val="000000"/>
          <w:spacing w:val="-6"/>
          <w:sz w:val="18"/>
          <w:szCs w:val="18"/>
        </w:rPr>
        <w:t xml:space="preserve">Department’s officer.  The management also views that the </w:t>
      </w:r>
      <w:r w:rsidR="006E2232" w:rsidRPr="00C32877">
        <w:rPr>
          <w:rFonts w:ascii="Arial" w:hAnsi="Arial" w:cs="Arial"/>
          <w:color w:val="000000"/>
          <w:spacing w:val="-6"/>
          <w:sz w:val="18"/>
          <w:szCs w:val="18"/>
        </w:rPr>
        <w:t>Group</w:t>
      </w:r>
      <w:r w:rsidRPr="00C32877">
        <w:rPr>
          <w:rFonts w:ascii="Arial" w:hAnsi="Arial" w:cs="Arial"/>
          <w:color w:val="000000"/>
          <w:spacing w:val="-6"/>
          <w:sz w:val="18"/>
          <w:szCs w:val="18"/>
        </w:rPr>
        <w:t xml:space="preserve"> is able to refund the whole amount.  Therefore, the allowance</w:t>
      </w:r>
      <w:r w:rsidRPr="00474885">
        <w:rPr>
          <w:rFonts w:ascii="Arial" w:hAnsi="Arial" w:cs="Arial"/>
          <w:color w:val="000000"/>
          <w:spacing w:val="-4"/>
          <w:sz w:val="18"/>
          <w:szCs w:val="18"/>
        </w:rPr>
        <w:t xml:space="preserve"> for unrecoverable amount is not set up</w:t>
      </w:r>
      <w:r w:rsidRPr="00474885">
        <w:rPr>
          <w:rFonts w:ascii="Arial" w:hAnsi="Arial" w:cs="Arial"/>
          <w:color w:val="000000"/>
          <w:sz w:val="18"/>
          <w:szCs w:val="18"/>
        </w:rPr>
        <w:t xml:space="preserve"> at the end of accounting period.</w:t>
      </w:r>
    </w:p>
    <w:p w:rsidR="0059129F" w:rsidRPr="00474885" w:rsidRDefault="0059129F" w:rsidP="00E77638">
      <w:pPr>
        <w:jc w:val="both"/>
        <w:rPr>
          <w:rFonts w:ascii="Arial" w:hAnsi="Arial" w:cs="Arial"/>
          <w:color w:val="000000"/>
          <w:sz w:val="18"/>
          <w:szCs w:val="18"/>
        </w:rPr>
      </w:pPr>
    </w:p>
    <w:p w:rsidR="008A349D" w:rsidRPr="00474885" w:rsidRDefault="008A349D" w:rsidP="00E77638">
      <w:pPr>
        <w:jc w:val="both"/>
        <w:rPr>
          <w:rFonts w:ascii="Arial" w:hAnsi="Arial" w:cs="Arial"/>
          <w:color w:val="000000"/>
          <w:sz w:val="18"/>
          <w:szCs w:val="18"/>
        </w:rPr>
      </w:pPr>
      <w:r w:rsidRPr="00474885">
        <w:rPr>
          <w:rFonts w:ascii="Arial" w:hAnsi="Arial" w:cs="Arial"/>
          <w:color w:val="000000"/>
          <w:sz w:val="18"/>
          <w:szCs w:val="18"/>
        </w:rPr>
        <w:t xml:space="preserve">As at </w:t>
      </w:r>
      <w:r w:rsidR="00393CC0" w:rsidRPr="00474885">
        <w:rPr>
          <w:rFonts w:ascii="Arial" w:hAnsi="Arial" w:cs="Arial"/>
          <w:color w:val="000000"/>
          <w:sz w:val="18"/>
          <w:szCs w:val="18"/>
        </w:rPr>
        <w:t>31</w:t>
      </w:r>
      <w:r w:rsidR="006B5E74" w:rsidRPr="00474885">
        <w:rPr>
          <w:rFonts w:ascii="Arial" w:hAnsi="Arial" w:cs="Arial"/>
          <w:color w:val="000000"/>
          <w:sz w:val="18"/>
          <w:szCs w:val="18"/>
        </w:rPr>
        <w:t xml:space="preserve"> December </w:t>
      </w:r>
      <w:r w:rsidR="00A018A5" w:rsidRPr="00474885">
        <w:rPr>
          <w:rFonts w:ascii="Arial" w:hAnsi="Arial" w:cs="Arial"/>
          <w:color w:val="000000"/>
          <w:sz w:val="18"/>
          <w:szCs w:val="18"/>
        </w:rPr>
        <w:t>2019</w:t>
      </w:r>
      <w:r w:rsidR="006E2232" w:rsidRPr="00474885">
        <w:rPr>
          <w:rFonts w:ascii="Arial" w:hAnsi="Arial" w:cs="Arial"/>
          <w:color w:val="000000"/>
          <w:sz w:val="18"/>
          <w:szCs w:val="18"/>
        </w:rPr>
        <w:t xml:space="preserve"> and </w:t>
      </w:r>
      <w:r w:rsidR="00B310A4" w:rsidRPr="00474885">
        <w:rPr>
          <w:rFonts w:ascii="Arial" w:hAnsi="Arial" w:cs="Arial"/>
          <w:color w:val="000000"/>
          <w:sz w:val="18"/>
          <w:szCs w:val="18"/>
        </w:rPr>
        <w:t>2018</w:t>
      </w:r>
      <w:r w:rsidRPr="00474885">
        <w:rPr>
          <w:rFonts w:ascii="Arial" w:hAnsi="Arial" w:cs="Arial"/>
          <w:color w:val="000000"/>
          <w:sz w:val="18"/>
          <w:szCs w:val="18"/>
        </w:rPr>
        <w:t>, value added tax present by net tax taxable entities comprises the following:</w:t>
      </w:r>
    </w:p>
    <w:p w:rsidR="008A349D" w:rsidRPr="00474885" w:rsidRDefault="008A349D" w:rsidP="00E77638">
      <w:pPr>
        <w:jc w:val="both"/>
        <w:rPr>
          <w:rFonts w:ascii="Arial" w:hAnsi="Arial" w:cs="Arial"/>
          <w:color w:val="000000"/>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0C7449" w:rsidRPr="00E77638" w:rsidTr="00871A0F">
        <w:tc>
          <w:tcPr>
            <w:tcW w:w="3960" w:type="dxa"/>
            <w:vAlign w:val="bottom"/>
          </w:tcPr>
          <w:p w:rsidR="000C7449" w:rsidRPr="00E77638" w:rsidRDefault="000C7449" w:rsidP="00E77638">
            <w:pPr>
              <w:spacing w:line="200" w:lineRule="exact"/>
              <w:ind w:left="-113"/>
              <w:rPr>
                <w:rFonts w:ascii="Arial" w:hAnsi="Arial" w:cs="Arial"/>
                <w:b/>
                <w:bCs/>
                <w:snapToGrid w:val="0"/>
                <w:color w:val="000000"/>
                <w:sz w:val="18"/>
                <w:szCs w:val="18"/>
                <w:lang w:eastAsia="th-TH"/>
              </w:rPr>
            </w:pPr>
          </w:p>
        </w:tc>
        <w:tc>
          <w:tcPr>
            <w:tcW w:w="2736" w:type="dxa"/>
            <w:gridSpan w:val="2"/>
            <w:shd w:val="clear" w:color="auto" w:fill="auto"/>
          </w:tcPr>
          <w:p w:rsidR="000C7449" w:rsidRPr="00E77638" w:rsidRDefault="000C7449" w:rsidP="00E77638">
            <w:pPr>
              <w:pStyle w:val="a1"/>
              <w:spacing w:line="200" w:lineRule="exact"/>
              <w:ind w:right="-72"/>
              <w:jc w:val="center"/>
              <w:rPr>
                <w:rFonts w:cs="Arial"/>
                <w:color w:val="000000"/>
                <w:sz w:val="18"/>
                <w:szCs w:val="18"/>
                <w:lang w:val="en-US"/>
              </w:rPr>
            </w:pPr>
            <w:r w:rsidRPr="00E77638">
              <w:rPr>
                <w:rFonts w:cs="Arial"/>
                <w:color w:val="000000"/>
                <w:sz w:val="18"/>
                <w:szCs w:val="18"/>
              </w:rPr>
              <w:t>Consolidated</w:t>
            </w:r>
          </w:p>
        </w:tc>
        <w:tc>
          <w:tcPr>
            <w:tcW w:w="2736" w:type="dxa"/>
            <w:gridSpan w:val="2"/>
            <w:shd w:val="clear" w:color="auto" w:fill="auto"/>
          </w:tcPr>
          <w:p w:rsidR="000C7449" w:rsidRPr="00E77638" w:rsidRDefault="000C7449" w:rsidP="00E77638">
            <w:pPr>
              <w:pStyle w:val="a1"/>
              <w:spacing w:line="200" w:lineRule="exact"/>
              <w:ind w:right="-72"/>
              <w:jc w:val="center"/>
              <w:rPr>
                <w:rFonts w:cs="Arial"/>
                <w:color w:val="000000"/>
                <w:sz w:val="18"/>
                <w:szCs w:val="18"/>
                <w:lang w:val="en-US"/>
              </w:rPr>
            </w:pPr>
            <w:r w:rsidRPr="00E77638">
              <w:rPr>
                <w:rFonts w:cs="Arial"/>
                <w:color w:val="000000"/>
                <w:sz w:val="18"/>
                <w:szCs w:val="18"/>
                <w:lang w:val="en-US"/>
              </w:rPr>
              <w:t>Separate</w:t>
            </w:r>
          </w:p>
        </w:tc>
      </w:tr>
      <w:tr w:rsidR="000C7449" w:rsidRPr="00E77638" w:rsidTr="00E77638">
        <w:tc>
          <w:tcPr>
            <w:tcW w:w="3960" w:type="dxa"/>
            <w:vAlign w:val="bottom"/>
          </w:tcPr>
          <w:p w:rsidR="000C7449" w:rsidRPr="00E77638" w:rsidRDefault="000C7449" w:rsidP="00E77638">
            <w:pPr>
              <w:spacing w:line="200" w:lineRule="exact"/>
              <w:ind w:left="-113"/>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tcPr>
          <w:p w:rsidR="000C7449" w:rsidRPr="00E77638" w:rsidRDefault="000C7449" w:rsidP="00E77638">
            <w:pPr>
              <w:pStyle w:val="a1"/>
              <w:spacing w:line="200" w:lineRule="exact"/>
              <w:ind w:right="-72"/>
              <w:jc w:val="center"/>
              <w:rPr>
                <w:rFonts w:cs="Arial"/>
                <w:color w:val="000000"/>
                <w:sz w:val="18"/>
                <w:szCs w:val="18"/>
              </w:rPr>
            </w:pPr>
            <w:r w:rsidRPr="00E77638">
              <w:rPr>
                <w:rFonts w:cs="Arial"/>
                <w:color w:val="000000"/>
                <w:sz w:val="18"/>
                <w:szCs w:val="18"/>
              </w:rPr>
              <w:t>financial statements</w:t>
            </w:r>
          </w:p>
        </w:tc>
        <w:tc>
          <w:tcPr>
            <w:tcW w:w="2736" w:type="dxa"/>
            <w:gridSpan w:val="2"/>
            <w:tcBorders>
              <w:bottom w:val="single" w:sz="4" w:space="0" w:color="auto"/>
            </w:tcBorders>
            <w:shd w:val="clear" w:color="auto" w:fill="auto"/>
          </w:tcPr>
          <w:p w:rsidR="000C7449" w:rsidRPr="00E77638" w:rsidRDefault="000C7449" w:rsidP="00E77638">
            <w:pPr>
              <w:pStyle w:val="a1"/>
              <w:spacing w:line="200" w:lineRule="exact"/>
              <w:ind w:right="-72"/>
              <w:jc w:val="center"/>
              <w:rPr>
                <w:rFonts w:cs="Arial"/>
                <w:color w:val="000000"/>
                <w:sz w:val="18"/>
                <w:szCs w:val="18"/>
                <w:lang w:val="en-US"/>
              </w:rPr>
            </w:pPr>
            <w:r w:rsidRPr="00E77638">
              <w:rPr>
                <w:rFonts w:cs="Arial"/>
                <w:color w:val="000000"/>
                <w:sz w:val="18"/>
                <w:szCs w:val="18"/>
                <w:lang w:val="en-US"/>
              </w:rPr>
              <w:t>financial statements</w:t>
            </w:r>
          </w:p>
        </w:tc>
      </w:tr>
      <w:tr w:rsidR="000C7449" w:rsidRPr="00E77638" w:rsidTr="00E77638">
        <w:tc>
          <w:tcPr>
            <w:tcW w:w="3960" w:type="dxa"/>
            <w:vAlign w:val="bottom"/>
          </w:tcPr>
          <w:p w:rsidR="000C7449" w:rsidRPr="00E77638" w:rsidRDefault="000C7449" w:rsidP="00E77638">
            <w:pPr>
              <w:spacing w:line="200" w:lineRule="exact"/>
              <w:ind w:left="-113"/>
              <w:rPr>
                <w:rFonts w:ascii="Arial" w:hAnsi="Arial" w:cs="Arial"/>
                <w:b/>
                <w:bCs/>
                <w:snapToGrid w:val="0"/>
                <w:color w:val="000000"/>
                <w:sz w:val="18"/>
                <w:szCs w:val="18"/>
                <w:lang w:eastAsia="th-TH"/>
              </w:rPr>
            </w:pPr>
          </w:p>
        </w:tc>
        <w:tc>
          <w:tcPr>
            <w:tcW w:w="1368" w:type="dxa"/>
            <w:tcBorders>
              <w:top w:val="single" w:sz="4" w:space="0" w:color="auto"/>
            </w:tcBorders>
          </w:tcPr>
          <w:p w:rsidR="000C7449" w:rsidRPr="00E77638" w:rsidRDefault="000C7449"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rPr>
              <w:t>2019</w:t>
            </w:r>
          </w:p>
        </w:tc>
        <w:tc>
          <w:tcPr>
            <w:tcW w:w="1368" w:type="dxa"/>
            <w:tcBorders>
              <w:top w:val="single" w:sz="4" w:space="0" w:color="auto"/>
            </w:tcBorders>
          </w:tcPr>
          <w:p w:rsidR="000C7449" w:rsidRPr="00E77638" w:rsidRDefault="000C7449"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rPr>
              <w:t>2018</w:t>
            </w:r>
          </w:p>
        </w:tc>
        <w:tc>
          <w:tcPr>
            <w:tcW w:w="1368" w:type="dxa"/>
            <w:tcBorders>
              <w:top w:val="single" w:sz="4" w:space="0" w:color="auto"/>
            </w:tcBorders>
          </w:tcPr>
          <w:p w:rsidR="000C7449" w:rsidRPr="00E77638" w:rsidRDefault="00A018A5"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rPr>
              <w:t>2019</w:t>
            </w:r>
          </w:p>
        </w:tc>
        <w:tc>
          <w:tcPr>
            <w:tcW w:w="1368" w:type="dxa"/>
            <w:tcBorders>
              <w:top w:val="single" w:sz="4" w:space="0" w:color="auto"/>
            </w:tcBorders>
          </w:tcPr>
          <w:p w:rsidR="000C7449" w:rsidRPr="00E77638" w:rsidRDefault="00B310A4"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rPr>
              <w:t>2018</w:t>
            </w:r>
          </w:p>
        </w:tc>
      </w:tr>
      <w:tr w:rsidR="000C7449" w:rsidRPr="00E77638" w:rsidTr="00E77638">
        <w:tc>
          <w:tcPr>
            <w:tcW w:w="3960" w:type="dxa"/>
            <w:vAlign w:val="bottom"/>
          </w:tcPr>
          <w:p w:rsidR="000C7449" w:rsidRPr="00E77638" w:rsidRDefault="000C7449" w:rsidP="00E77638">
            <w:pPr>
              <w:spacing w:line="200" w:lineRule="exact"/>
              <w:ind w:left="-113"/>
              <w:rPr>
                <w:rFonts w:ascii="Arial" w:hAnsi="Arial" w:cs="Arial"/>
                <w:b/>
                <w:bCs/>
                <w:snapToGrid w:val="0"/>
                <w:color w:val="000000"/>
                <w:sz w:val="18"/>
                <w:szCs w:val="18"/>
                <w:lang w:eastAsia="th-TH"/>
              </w:rPr>
            </w:pPr>
          </w:p>
        </w:tc>
        <w:tc>
          <w:tcPr>
            <w:tcW w:w="1368" w:type="dxa"/>
            <w:tcBorders>
              <w:bottom w:val="single" w:sz="4" w:space="0" w:color="auto"/>
            </w:tcBorders>
          </w:tcPr>
          <w:p w:rsidR="000C7449" w:rsidRPr="00E77638" w:rsidRDefault="000C7449"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lang w:val="en-US"/>
              </w:rPr>
              <w:t>Baht</w:t>
            </w:r>
          </w:p>
        </w:tc>
        <w:tc>
          <w:tcPr>
            <w:tcW w:w="1368" w:type="dxa"/>
            <w:tcBorders>
              <w:bottom w:val="single" w:sz="4" w:space="0" w:color="auto"/>
            </w:tcBorders>
          </w:tcPr>
          <w:p w:rsidR="000C7449" w:rsidRPr="00E77638" w:rsidRDefault="000C7449"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lang w:val="en-US"/>
              </w:rPr>
              <w:t>Baht</w:t>
            </w:r>
          </w:p>
        </w:tc>
        <w:tc>
          <w:tcPr>
            <w:tcW w:w="1368" w:type="dxa"/>
            <w:tcBorders>
              <w:bottom w:val="single" w:sz="4" w:space="0" w:color="auto"/>
            </w:tcBorders>
          </w:tcPr>
          <w:p w:rsidR="000C7449" w:rsidRPr="00E77638" w:rsidRDefault="000C7449"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lang w:val="en-US"/>
              </w:rPr>
              <w:t>Baht</w:t>
            </w:r>
          </w:p>
        </w:tc>
        <w:tc>
          <w:tcPr>
            <w:tcW w:w="1368" w:type="dxa"/>
            <w:tcBorders>
              <w:bottom w:val="single" w:sz="4" w:space="0" w:color="auto"/>
            </w:tcBorders>
          </w:tcPr>
          <w:p w:rsidR="000C7449" w:rsidRPr="00E77638" w:rsidRDefault="000C7449" w:rsidP="00E77638">
            <w:pPr>
              <w:pStyle w:val="a1"/>
              <w:tabs>
                <w:tab w:val="decimal" w:pos="1152"/>
              </w:tabs>
              <w:spacing w:line="200" w:lineRule="exact"/>
              <w:ind w:right="-72"/>
              <w:jc w:val="both"/>
              <w:rPr>
                <w:rFonts w:cs="Arial"/>
                <w:color w:val="000000"/>
                <w:sz w:val="18"/>
                <w:szCs w:val="18"/>
                <w:lang w:val="en-US"/>
              </w:rPr>
            </w:pPr>
            <w:r w:rsidRPr="00E77638">
              <w:rPr>
                <w:rFonts w:cs="Arial"/>
                <w:color w:val="000000"/>
                <w:sz w:val="18"/>
                <w:szCs w:val="18"/>
                <w:lang w:val="en-US"/>
              </w:rPr>
              <w:t>Baht</w:t>
            </w:r>
          </w:p>
        </w:tc>
      </w:tr>
      <w:tr w:rsidR="000C7449" w:rsidRPr="00E77638" w:rsidTr="00A30B94">
        <w:tc>
          <w:tcPr>
            <w:tcW w:w="3960" w:type="dxa"/>
          </w:tcPr>
          <w:p w:rsidR="000C7449" w:rsidRPr="00E77638" w:rsidRDefault="000C7449" w:rsidP="00E77638">
            <w:pPr>
              <w:pStyle w:val="a1"/>
              <w:ind w:left="-113" w:right="0"/>
              <w:rPr>
                <w:rFonts w:cs="Arial"/>
                <w:b w:val="0"/>
                <w:bCs w:val="0"/>
                <w:color w:val="000000"/>
                <w:sz w:val="18"/>
                <w:szCs w:val="18"/>
                <w:lang w:val="en-US"/>
              </w:rPr>
            </w:pPr>
          </w:p>
        </w:tc>
        <w:tc>
          <w:tcPr>
            <w:tcW w:w="1368" w:type="dxa"/>
            <w:tcBorders>
              <w:top w:val="single" w:sz="4" w:space="0" w:color="auto"/>
            </w:tcBorders>
            <w:shd w:val="clear" w:color="auto" w:fill="FAFAFA"/>
          </w:tcPr>
          <w:p w:rsidR="000C7449" w:rsidRPr="00E77638"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tcPr>
          <w:p w:rsidR="000C7449" w:rsidRPr="00E77638"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shd w:val="clear" w:color="auto" w:fill="FAFAFA"/>
          </w:tcPr>
          <w:p w:rsidR="000C7449" w:rsidRPr="00E77638"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tcPr>
          <w:p w:rsidR="000C7449" w:rsidRPr="00E77638" w:rsidRDefault="000C7449" w:rsidP="00E77638">
            <w:pPr>
              <w:pStyle w:val="a1"/>
              <w:tabs>
                <w:tab w:val="decimal" w:pos="1368"/>
              </w:tabs>
              <w:ind w:right="-72"/>
              <w:jc w:val="both"/>
              <w:rPr>
                <w:rFonts w:cs="Arial"/>
                <w:b w:val="0"/>
                <w:bCs w:val="0"/>
                <w:noProof/>
                <w:color w:val="000000"/>
                <w:sz w:val="18"/>
                <w:szCs w:val="18"/>
              </w:rPr>
            </w:pPr>
          </w:p>
        </w:tc>
      </w:tr>
      <w:tr w:rsidR="000C7449" w:rsidRPr="00E77638" w:rsidTr="00932D6F">
        <w:tc>
          <w:tcPr>
            <w:tcW w:w="3960" w:type="dxa"/>
          </w:tcPr>
          <w:p w:rsidR="000C7449" w:rsidRPr="00E77638" w:rsidRDefault="000C7449" w:rsidP="005413A2">
            <w:pPr>
              <w:pStyle w:val="a1"/>
              <w:tabs>
                <w:tab w:val="left" w:pos="1273"/>
              </w:tabs>
              <w:spacing w:line="200" w:lineRule="exact"/>
              <w:ind w:left="-113" w:right="0"/>
              <w:rPr>
                <w:rFonts w:cs="Arial"/>
                <w:b w:val="0"/>
                <w:bCs w:val="0"/>
                <w:color w:val="000000"/>
                <w:sz w:val="18"/>
                <w:szCs w:val="18"/>
                <w:lang w:val="en-US"/>
              </w:rPr>
            </w:pPr>
            <w:r w:rsidRPr="00E77638">
              <w:rPr>
                <w:rFonts w:cs="Arial"/>
                <w:b w:val="0"/>
                <w:bCs w:val="0"/>
                <w:color w:val="000000"/>
                <w:sz w:val="18"/>
                <w:szCs w:val="18"/>
                <w:lang w:val="en-US"/>
              </w:rPr>
              <w:t>Value added tax</w:t>
            </w:r>
            <w:r w:rsidR="005413A2">
              <w:rPr>
                <w:rFonts w:cs="Arial"/>
                <w:b w:val="0"/>
                <w:bCs w:val="0"/>
                <w:color w:val="000000"/>
                <w:sz w:val="18"/>
                <w:szCs w:val="18"/>
                <w:lang w:val="en-US"/>
              </w:rPr>
              <w:tab/>
            </w:r>
            <w:r w:rsidR="00932D6F">
              <w:rPr>
                <w:rFonts w:cs="Arial"/>
                <w:b w:val="0"/>
                <w:bCs w:val="0"/>
                <w:color w:val="000000"/>
                <w:sz w:val="18"/>
                <w:szCs w:val="18"/>
                <w:lang w:val="en-US"/>
              </w:rPr>
              <w:t>-</w:t>
            </w:r>
            <w:r w:rsidRPr="00E77638">
              <w:rPr>
                <w:rFonts w:cs="Arial"/>
                <w:b w:val="0"/>
                <w:bCs w:val="0"/>
                <w:color w:val="000000"/>
                <w:sz w:val="18"/>
                <w:szCs w:val="18"/>
                <w:lang w:val="en-US"/>
              </w:rPr>
              <w:t xml:space="preserve"> assets</w:t>
            </w:r>
            <w:r w:rsidR="00932D6F">
              <w:rPr>
                <w:rFonts w:cs="Arial"/>
                <w:b w:val="0"/>
                <w:bCs w:val="0"/>
                <w:color w:val="000000"/>
                <w:sz w:val="18"/>
                <w:szCs w:val="18"/>
                <w:lang w:val="en-US"/>
              </w:rPr>
              <w:t xml:space="preserve"> (net)</w:t>
            </w:r>
          </w:p>
        </w:tc>
        <w:tc>
          <w:tcPr>
            <w:tcW w:w="1368" w:type="dxa"/>
            <w:shd w:val="clear" w:color="auto" w:fill="FAFAFA"/>
          </w:tcPr>
          <w:p w:rsidR="000C7449" w:rsidRPr="00E77638" w:rsidRDefault="00A30B94" w:rsidP="00A30B94">
            <w:pPr>
              <w:tabs>
                <w:tab w:val="decimal" w:pos="1152"/>
              </w:tabs>
              <w:spacing w:line="20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14,490,214</w:t>
            </w:r>
          </w:p>
        </w:tc>
        <w:tc>
          <w:tcPr>
            <w:tcW w:w="1368" w:type="dxa"/>
          </w:tcPr>
          <w:p w:rsidR="000C7449" w:rsidRPr="00E77638" w:rsidRDefault="000C7449" w:rsidP="00A30B94">
            <w:pPr>
              <w:tabs>
                <w:tab w:val="decimal" w:pos="1152"/>
              </w:tabs>
              <w:spacing w:line="200" w:lineRule="exact"/>
              <w:ind w:right="-72"/>
              <w:jc w:val="both"/>
              <w:rPr>
                <w:rFonts w:ascii="Arial" w:hAnsi="Arial" w:cs="Arial"/>
                <w:snapToGrid w:val="0"/>
                <w:color w:val="000000"/>
                <w:sz w:val="18"/>
                <w:szCs w:val="18"/>
                <w:lang w:eastAsia="th-TH"/>
              </w:rPr>
            </w:pPr>
            <w:r w:rsidRPr="00E77638">
              <w:rPr>
                <w:rFonts w:ascii="Arial" w:hAnsi="Arial" w:cs="Arial"/>
                <w:snapToGrid w:val="0"/>
                <w:color w:val="000000"/>
                <w:sz w:val="18"/>
                <w:szCs w:val="18"/>
                <w:lang w:eastAsia="th-TH"/>
              </w:rPr>
              <w:t>32,667,635</w:t>
            </w:r>
          </w:p>
        </w:tc>
        <w:tc>
          <w:tcPr>
            <w:tcW w:w="1368" w:type="dxa"/>
            <w:shd w:val="clear" w:color="auto" w:fill="FAFAFA"/>
          </w:tcPr>
          <w:p w:rsidR="000C7449" w:rsidRPr="00E77638" w:rsidRDefault="00866C76" w:rsidP="00A30B94">
            <w:pPr>
              <w:tabs>
                <w:tab w:val="decimal" w:pos="1152"/>
              </w:tabs>
              <w:spacing w:line="20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14,490,214</w:t>
            </w:r>
          </w:p>
        </w:tc>
        <w:tc>
          <w:tcPr>
            <w:tcW w:w="1368" w:type="dxa"/>
          </w:tcPr>
          <w:p w:rsidR="000C7449" w:rsidRPr="00E77638" w:rsidRDefault="000C7449" w:rsidP="00A30B94">
            <w:pPr>
              <w:tabs>
                <w:tab w:val="decimal" w:pos="1152"/>
              </w:tabs>
              <w:spacing w:line="200" w:lineRule="exact"/>
              <w:ind w:right="-72"/>
              <w:jc w:val="both"/>
              <w:rPr>
                <w:rFonts w:ascii="Arial" w:hAnsi="Arial" w:cs="Arial"/>
                <w:snapToGrid w:val="0"/>
                <w:color w:val="000000"/>
                <w:sz w:val="18"/>
                <w:szCs w:val="18"/>
                <w:lang w:eastAsia="th-TH"/>
              </w:rPr>
            </w:pPr>
            <w:r w:rsidRPr="00E77638">
              <w:rPr>
                <w:rFonts w:ascii="Arial" w:hAnsi="Arial" w:cs="Arial"/>
                <w:snapToGrid w:val="0"/>
                <w:color w:val="000000"/>
                <w:sz w:val="18"/>
                <w:szCs w:val="18"/>
                <w:lang w:eastAsia="th-TH"/>
              </w:rPr>
              <w:t>32,277,441</w:t>
            </w:r>
          </w:p>
        </w:tc>
      </w:tr>
      <w:tr w:rsidR="00A30B94" w:rsidRPr="00E77638" w:rsidTr="00932D6F">
        <w:tc>
          <w:tcPr>
            <w:tcW w:w="3960" w:type="dxa"/>
          </w:tcPr>
          <w:p w:rsidR="00A30B94" w:rsidRPr="00E77638" w:rsidRDefault="005413A2" w:rsidP="005413A2">
            <w:pPr>
              <w:pStyle w:val="a1"/>
              <w:tabs>
                <w:tab w:val="left" w:pos="1273"/>
              </w:tabs>
              <w:spacing w:line="200" w:lineRule="exact"/>
              <w:ind w:left="-113" w:right="0"/>
              <w:rPr>
                <w:rFonts w:cs="Arial"/>
                <w:b w:val="0"/>
                <w:bCs w:val="0"/>
                <w:color w:val="000000"/>
                <w:sz w:val="18"/>
                <w:szCs w:val="18"/>
                <w:lang w:val="en-US"/>
              </w:rPr>
            </w:pPr>
            <w:r>
              <w:rPr>
                <w:rFonts w:cs="Arial"/>
                <w:b w:val="0"/>
                <w:bCs w:val="0"/>
                <w:color w:val="000000"/>
                <w:sz w:val="18"/>
                <w:szCs w:val="18"/>
                <w:lang w:val="en-US"/>
              </w:rPr>
              <w:tab/>
            </w:r>
            <w:r w:rsidR="00932D6F">
              <w:rPr>
                <w:rFonts w:cs="Arial"/>
                <w:b w:val="0"/>
                <w:bCs w:val="0"/>
                <w:color w:val="000000"/>
                <w:sz w:val="18"/>
                <w:szCs w:val="18"/>
                <w:lang w:val="en-US"/>
              </w:rPr>
              <w:t>-</w:t>
            </w:r>
            <w:r w:rsidR="00A30B94" w:rsidRPr="00E77638">
              <w:rPr>
                <w:rFonts w:cs="Arial"/>
                <w:b w:val="0"/>
                <w:bCs w:val="0"/>
                <w:color w:val="000000"/>
                <w:sz w:val="18"/>
                <w:szCs w:val="18"/>
                <w:lang w:val="en-US"/>
              </w:rPr>
              <w:t xml:space="preserve"> </w:t>
            </w:r>
            <w:r w:rsidR="00A30B94">
              <w:rPr>
                <w:rFonts w:cs="Arial"/>
                <w:b w:val="0"/>
                <w:bCs w:val="0"/>
                <w:color w:val="000000"/>
                <w:sz w:val="18"/>
                <w:szCs w:val="18"/>
                <w:lang w:val="en-US"/>
              </w:rPr>
              <w:t>liabilities</w:t>
            </w:r>
            <w:r w:rsidR="00932D6F">
              <w:rPr>
                <w:rFonts w:cs="Arial"/>
                <w:b w:val="0"/>
                <w:bCs w:val="0"/>
                <w:color w:val="000000"/>
                <w:sz w:val="18"/>
                <w:szCs w:val="18"/>
                <w:lang w:val="en-US"/>
              </w:rPr>
              <w:t xml:space="preserve"> (net)</w:t>
            </w:r>
          </w:p>
        </w:tc>
        <w:tc>
          <w:tcPr>
            <w:tcW w:w="1368" w:type="dxa"/>
            <w:tcBorders>
              <w:bottom w:val="single" w:sz="4" w:space="0" w:color="auto"/>
            </w:tcBorders>
            <w:shd w:val="clear" w:color="auto" w:fill="FAFAFA"/>
          </w:tcPr>
          <w:p w:rsidR="00A30B94" w:rsidRDefault="00A30B94" w:rsidP="00A30B94">
            <w:pPr>
              <w:tabs>
                <w:tab w:val="decimal" w:pos="1152"/>
              </w:tabs>
              <w:spacing w:line="20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(493,419)</w:t>
            </w:r>
          </w:p>
        </w:tc>
        <w:tc>
          <w:tcPr>
            <w:tcW w:w="1368" w:type="dxa"/>
            <w:tcBorders>
              <w:bottom w:val="single" w:sz="4" w:space="0" w:color="auto"/>
            </w:tcBorders>
          </w:tcPr>
          <w:p w:rsidR="00A30B94" w:rsidRPr="00E77638" w:rsidRDefault="00A30B94" w:rsidP="00A30B94">
            <w:pPr>
              <w:tabs>
                <w:tab w:val="decimal" w:pos="1152"/>
              </w:tabs>
              <w:spacing w:line="200" w:lineRule="exact"/>
              <w:ind w:right="-72"/>
              <w:jc w:val="both"/>
              <w:rPr>
                <w:rFonts w:ascii="Arial" w:hAnsi="Arial" w:cs="Arial"/>
                <w:snapToGrid w:val="0"/>
                <w:color w:val="000000"/>
                <w:sz w:val="18"/>
                <w:szCs w:val="18"/>
                <w:lang w:eastAsia="th-TH"/>
              </w:rPr>
            </w:pPr>
            <w:r>
              <w:rPr>
                <w:rFonts w:cs="Arial"/>
                <w:b/>
                <w:bCs/>
                <w:noProof/>
                <w:color w:val="000000"/>
                <w:sz w:val="18"/>
                <w:szCs w:val="18"/>
              </w:rPr>
              <w:t xml:space="preserve">-       </w:t>
            </w:r>
          </w:p>
        </w:tc>
        <w:tc>
          <w:tcPr>
            <w:tcW w:w="1368" w:type="dxa"/>
            <w:tcBorders>
              <w:bottom w:val="single" w:sz="4" w:space="0" w:color="auto"/>
            </w:tcBorders>
            <w:shd w:val="clear" w:color="auto" w:fill="FAFAFA"/>
          </w:tcPr>
          <w:p w:rsidR="00A30B94" w:rsidRDefault="00A30B94" w:rsidP="00A30B94">
            <w:pPr>
              <w:tabs>
                <w:tab w:val="decimal" w:pos="1152"/>
              </w:tabs>
              <w:spacing w:line="200" w:lineRule="exact"/>
              <w:ind w:right="-72"/>
              <w:jc w:val="both"/>
              <w:rPr>
                <w:rFonts w:ascii="Arial" w:hAnsi="Arial" w:cs="Arial"/>
                <w:snapToGrid w:val="0"/>
                <w:color w:val="000000"/>
                <w:sz w:val="18"/>
                <w:szCs w:val="18"/>
                <w:lang w:eastAsia="th-TH"/>
              </w:rPr>
            </w:pPr>
            <w:r>
              <w:rPr>
                <w:rFonts w:cs="Arial"/>
                <w:b/>
                <w:bCs/>
                <w:noProof/>
                <w:color w:val="000000"/>
                <w:sz w:val="18"/>
                <w:szCs w:val="18"/>
              </w:rPr>
              <w:t xml:space="preserve">-       </w:t>
            </w:r>
          </w:p>
        </w:tc>
        <w:tc>
          <w:tcPr>
            <w:tcW w:w="1368" w:type="dxa"/>
            <w:tcBorders>
              <w:bottom w:val="single" w:sz="4" w:space="0" w:color="auto"/>
            </w:tcBorders>
          </w:tcPr>
          <w:p w:rsidR="00A30B94" w:rsidRPr="00E77638" w:rsidRDefault="00A30B94" w:rsidP="00A30B94">
            <w:pPr>
              <w:tabs>
                <w:tab w:val="decimal" w:pos="1152"/>
              </w:tabs>
              <w:spacing w:line="200" w:lineRule="exact"/>
              <w:ind w:right="-72"/>
              <w:jc w:val="both"/>
              <w:rPr>
                <w:rFonts w:ascii="Arial" w:hAnsi="Arial" w:cs="Arial"/>
                <w:snapToGrid w:val="0"/>
                <w:color w:val="000000"/>
                <w:sz w:val="18"/>
                <w:szCs w:val="18"/>
                <w:lang w:eastAsia="th-TH"/>
              </w:rPr>
            </w:pPr>
            <w:r>
              <w:rPr>
                <w:rFonts w:cs="Arial"/>
                <w:b/>
                <w:bCs/>
                <w:noProof/>
                <w:color w:val="000000"/>
                <w:sz w:val="18"/>
                <w:szCs w:val="18"/>
              </w:rPr>
              <w:t xml:space="preserve">-       </w:t>
            </w:r>
          </w:p>
        </w:tc>
      </w:tr>
      <w:tr w:rsidR="00932D6F" w:rsidRPr="00E77638" w:rsidTr="00932D6F">
        <w:tc>
          <w:tcPr>
            <w:tcW w:w="3960" w:type="dxa"/>
          </w:tcPr>
          <w:p w:rsidR="00932D6F" w:rsidRPr="00E77638" w:rsidRDefault="00932D6F" w:rsidP="00E77638">
            <w:pPr>
              <w:pStyle w:val="a1"/>
              <w:spacing w:line="200" w:lineRule="exact"/>
              <w:ind w:left="-113" w:right="0"/>
              <w:rPr>
                <w:rFonts w:cs="Arial"/>
                <w:b w:val="0"/>
                <w:bCs w:val="0"/>
                <w:color w:val="000000"/>
                <w:sz w:val="18"/>
                <w:szCs w:val="18"/>
                <w:lang w:val="en-US"/>
              </w:rPr>
            </w:pPr>
          </w:p>
        </w:tc>
        <w:tc>
          <w:tcPr>
            <w:tcW w:w="1368" w:type="dxa"/>
            <w:tcBorders>
              <w:top w:val="single" w:sz="4" w:space="0" w:color="auto"/>
            </w:tcBorders>
            <w:shd w:val="clear" w:color="auto" w:fill="FAFAFA"/>
          </w:tcPr>
          <w:p w:rsidR="00932D6F" w:rsidRDefault="00932D6F" w:rsidP="00A30B94">
            <w:pPr>
              <w:tabs>
                <w:tab w:val="decimal" w:pos="1152"/>
              </w:tabs>
              <w:spacing w:line="200" w:lineRule="exact"/>
              <w:ind w:right="-72"/>
              <w:jc w:val="both"/>
              <w:rPr>
                <w:rFonts w:ascii="Arial" w:hAnsi="Arial" w:cs="Arial"/>
                <w:snapToGrid w:val="0"/>
                <w:color w:val="000000"/>
                <w:sz w:val="18"/>
                <w:szCs w:val="18"/>
                <w:lang w:eastAsia="th-TH"/>
              </w:rPr>
            </w:pPr>
          </w:p>
        </w:tc>
        <w:tc>
          <w:tcPr>
            <w:tcW w:w="1368" w:type="dxa"/>
            <w:tcBorders>
              <w:top w:val="single" w:sz="4" w:space="0" w:color="auto"/>
            </w:tcBorders>
          </w:tcPr>
          <w:p w:rsidR="00932D6F" w:rsidRDefault="00932D6F" w:rsidP="00A30B94">
            <w:pPr>
              <w:tabs>
                <w:tab w:val="decimal" w:pos="1152"/>
              </w:tabs>
              <w:spacing w:line="200" w:lineRule="exact"/>
              <w:ind w:right="-72"/>
              <w:jc w:val="both"/>
              <w:rPr>
                <w:rFonts w:cs="Arial"/>
                <w:b/>
                <w:bCs/>
                <w:noProof/>
                <w:color w:val="000000"/>
                <w:sz w:val="18"/>
                <w:szCs w:val="18"/>
              </w:rPr>
            </w:pPr>
          </w:p>
        </w:tc>
        <w:tc>
          <w:tcPr>
            <w:tcW w:w="1368" w:type="dxa"/>
            <w:tcBorders>
              <w:top w:val="single" w:sz="4" w:space="0" w:color="auto"/>
            </w:tcBorders>
            <w:shd w:val="clear" w:color="auto" w:fill="FAFAFA"/>
          </w:tcPr>
          <w:p w:rsidR="00932D6F" w:rsidRDefault="00932D6F" w:rsidP="00A30B94">
            <w:pPr>
              <w:tabs>
                <w:tab w:val="decimal" w:pos="1152"/>
              </w:tabs>
              <w:spacing w:line="200" w:lineRule="exact"/>
              <w:ind w:right="-72"/>
              <w:jc w:val="both"/>
              <w:rPr>
                <w:rFonts w:cs="Arial"/>
                <w:b/>
                <w:bCs/>
                <w:noProof/>
                <w:color w:val="000000"/>
                <w:sz w:val="18"/>
                <w:szCs w:val="18"/>
              </w:rPr>
            </w:pPr>
          </w:p>
        </w:tc>
        <w:tc>
          <w:tcPr>
            <w:tcW w:w="1368" w:type="dxa"/>
            <w:tcBorders>
              <w:top w:val="single" w:sz="4" w:space="0" w:color="auto"/>
            </w:tcBorders>
          </w:tcPr>
          <w:p w:rsidR="00932D6F" w:rsidRDefault="00932D6F" w:rsidP="00A30B94">
            <w:pPr>
              <w:tabs>
                <w:tab w:val="decimal" w:pos="1152"/>
              </w:tabs>
              <w:spacing w:line="200" w:lineRule="exact"/>
              <w:ind w:right="-72"/>
              <w:jc w:val="both"/>
              <w:rPr>
                <w:rFonts w:cs="Arial"/>
                <w:b/>
                <w:bCs/>
                <w:noProof/>
                <w:color w:val="000000"/>
                <w:sz w:val="18"/>
                <w:szCs w:val="18"/>
              </w:rPr>
            </w:pPr>
          </w:p>
        </w:tc>
      </w:tr>
      <w:tr w:rsidR="00932D6F" w:rsidRPr="00E77638" w:rsidTr="00932D6F">
        <w:tc>
          <w:tcPr>
            <w:tcW w:w="3960" w:type="dxa"/>
          </w:tcPr>
          <w:p w:rsidR="00932D6F" w:rsidRPr="00E77638" w:rsidRDefault="00932D6F" w:rsidP="00932D6F">
            <w:pPr>
              <w:pStyle w:val="a1"/>
              <w:spacing w:line="200" w:lineRule="exact"/>
              <w:ind w:left="-113" w:right="0"/>
              <w:rPr>
                <w:rFonts w:cs="Arial"/>
                <w:b w:val="0"/>
                <w:bCs w:val="0"/>
                <w:color w:val="000000"/>
                <w:sz w:val="18"/>
                <w:szCs w:val="18"/>
                <w:lang w:val="en-US"/>
              </w:rPr>
            </w:pPr>
          </w:p>
        </w:tc>
        <w:tc>
          <w:tcPr>
            <w:tcW w:w="1368" w:type="dxa"/>
            <w:tcBorders>
              <w:bottom w:val="single" w:sz="4" w:space="0" w:color="auto"/>
            </w:tcBorders>
            <w:shd w:val="clear" w:color="auto" w:fill="FAFAFA"/>
          </w:tcPr>
          <w:p w:rsidR="00932D6F" w:rsidRDefault="00932D6F" w:rsidP="00932D6F">
            <w:pPr>
              <w:tabs>
                <w:tab w:val="decimal" w:pos="1152"/>
              </w:tabs>
              <w:spacing w:line="20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13,996,795</w:t>
            </w:r>
          </w:p>
        </w:tc>
        <w:tc>
          <w:tcPr>
            <w:tcW w:w="1368" w:type="dxa"/>
            <w:tcBorders>
              <w:bottom w:val="single" w:sz="4" w:space="0" w:color="auto"/>
            </w:tcBorders>
          </w:tcPr>
          <w:p w:rsidR="00932D6F" w:rsidRPr="00E77638" w:rsidRDefault="00932D6F" w:rsidP="00932D6F">
            <w:pPr>
              <w:tabs>
                <w:tab w:val="decimal" w:pos="1152"/>
              </w:tabs>
              <w:spacing w:line="200" w:lineRule="exact"/>
              <w:ind w:right="-72"/>
              <w:jc w:val="both"/>
              <w:rPr>
                <w:rFonts w:ascii="Arial" w:hAnsi="Arial" w:cs="Arial"/>
                <w:snapToGrid w:val="0"/>
                <w:color w:val="000000"/>
                <w:sz w:val="18"/>
                <w:szCs w:val="18"/>
                <w:lang w:eastAsia="th-TH"/>
              </w:rPr>
            </w:pPr>
            <w:r w:rsidRPr="00E77638">
              <w:rPr>
                <w:rFonts w:ascii="Arial" w:hAnsi="Arial" w:cs="Arial"/>
                <w:snapToGrid w:val="0"/>
                <w:color w:val="000000"/>
                <w:sz w:val="18"/>
                <w:szCs w:val="18"/>
                <w:lang w:eastAsia="th-TH"/>
              </w:rPr>
              <w:t>32,667,635</w:t>
            </w:r>
          </w:p>
        </w:tc>
        <w:tc>
          <w:tcPr>
            <w:tcW w:w="1368" w:type="dxa"/>
            <w:tcBorders>
              <w:bottom w:val="single" w:sz="4" w:space="0" w:color="auto"/>
            </w:tcBorders>
            <w:shd w:val="clear" w:color="auto" w:fill="FAFAFA"/>
          </w:tcPr>
          <w:p w:rsidR="00932D6F" w:rsidRPr="00E77638" w:rsidRDefault="00932D6F" w:rsidP="00932D6F">
            <w:pPr>
              <w:tabs>
                <w:tab w:val="decimal" w:pos="1152"/>
              </w:tabs>
              <w:spacing w:line="20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14,490,214</w:t>
            </w:r>
          </w:p>
        </w:tc>
        <w:tc>
          <w:tcPr>
            <w:tcW w:w="1368" w:type="dxa"/>
            <w:tcBorders>
              <w:bottom w:val="single" w:sz="4" w:space="0" w:color="auto"/>
            </w:tcBorders>
          </w:tcPr>
          <w:p w:rsidR="00932D6F" w:rsidRPr="00E77638" w:rsidRDefault="00932D6F" w:rsidP="00932D6F">
            <w:pPr>
              <w:tabs>
                <w:tab w:val="decimal" w:pos="1152"/>
              </w:tabs>
              <w:spacing w:line="200" w:lineRule="exact"/>
              <w:ind w:right="-72"/>
              <w:jc w:val="both"/>
              <w:rPr>
                <w:rFonts w:ascii="Arial" w:hAnsi="Arial" w:cs="Arial"/>
                <w:snapToGrid w:val="0"/>
                <w:color w:val="000000"/>
                <w:sz w:val="18"/>
                <w:szCs w:val="18"/>
                <w:lang w:eastAsia="th-TH"/>
              </w:rPr>
            </w:pPr>
            <w:r w:rsidRPr="00E77638">
              <w:rPr>
                <w:rFonts w:ascii="Arial" w:hAnsi="Arial" w:cs="Arial"/>
                <w:snapToGrid w:val="0"/>
                <w:color w:val="000000"/>
                <w:sz w:val="18"/>
                <w:szCs w:val="18"/>
                <w:lang w:eastAsia="th-TH"/>
              </w:rPr>
              <w:t>32,277,441</w:t>
            </w:r>
          </w:p>
        </w:tc>
      </w:tr>
    </w:tbl>
    <w:p w:rsidR="0059129F" w:rsidRDefault="0059129F" w:rsidP="004B128D">
      <w:pPr>
        <w:jc w:val="both"/>
        <w:rPr>
          <w:rFonts w:ascii="Arial" w:hAnsi="Arial" w:cs="Arial"/>
          <w:color w:val="000000"/>
          <w:sz w:val="18"/>
          <w:szCs w:val="18"/>
        </w:rPr>
      </w:pPr>
    </w:p>
    <w:p w:rsidR="004B128D" w:rsidRPr="00474885" w:rsidRDefault="004B128D"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9949DC" w:rsidTr="005278F7">
        <w:trPr>
          <w:trHeight w:val="386"/>
        </w:trPr>
        <w:tc>
          <w:tcPr>
            <w:tcW w:w="9461" w:type="dxa"/>
            <w:shd w:val="clear" w:color="auto" w:fill="FFA543"/>
            <w:vAlign w:val="center"/>
            <w:hideMark/>
          </w:tcPr>
          <w:p w:rsidR="004B128D" w:rsidRPr="009949DC" w:rsidRDefault="004B128D" w:rsidP="005278F7">
            <w:pPr>
              <w:ind w:left="432" w:hanging="432"/>
              <w:jc w:val="both"/>
              <w:rPr>
                <w:rFonts w:ascii="Arial" w:eastAsia="Arial Unicode MS" w:hAnsi="Arial" w:cs="Arial"/>
                <w:b/>
                <w:bCs/>
                <w:color w:val="FFFFFF"/>
                <w:sz w:val="18"/>
                <w:szCs w:val="18"/>
              </w:rPr>
            </w:pPr>
            <w:r w:rsidRPr="004B128D">
              <w:rPr>
                <w:rFonts w:ascii="Arial" w:eastAsia="Arial Unicode MS" w:hAnsi="Arial" w:cs="Arial"/>
                <w:b/>
                <w:bCs/>
                <w:color w:val="FFFFFF"/>
                <w:sz w:val="18"/>
                <w:szCs w:val="18"/>
              </w:rPr>
              <w:t>11</w:t>
            </w:r>
            <w:r w:rsidRPr="004B128D">
              <w:rPr>
                <w:rFonts w:ascii="Arial" w:eastAsia="Arial Unicode MS" w:hAnsi="Arial" w:cs="Arial"/>
                <w:b/>
                <w:bCs/>
                <w:color w:val="FFFFFF"/>
                <w:sz w:val="18"/>
                <w:szCs w:val="18"/>
              </w:rPr>
              <w:tab/>
              <w:t>Loans to employee</w:t>
            </w:r>
          </w:p>
        </w:tc>
      </w:tr>
    </w:tbl>
    <w:p w:rsidR="00141F11" w:rsidRPr="00474885" w:rsidRDefault="00141F11" w:rsidP="004B128D">
      <w:pPr>
        <w:jc w:val="both"/>
        <w:rPr>
          <w:rFonts w:ascii="Arial" w:hAnsi="Arial" w:cs="Arial"/>
          <w:color w:val="000000"/>
          <w:sz w:val="18"/>
          <w:szCs w:val="18"/>
        </w:rPr>
      </w:pPr>
    </w:p>
    <w:p w:rsidR="00D86942" w:rsidRPr="00474885" w:rsidRDefault="00D86942" w:rsidP="004B128D">
      <w:pPr>
        <w:pStyle w:val="a"/>
        <w:tabs>
          <w:tab w:val="right" w:pos="9000"/>
        </w:tabs>
        <w:ind w:right="0"/>
        <w:jc w:val="both"/>
        <w:rPr>
          <w:rFonts w:ascii="Arial" w:hAnsi="Arial" w:cs="Arial"/>
          <w:color w:val="000000"/>
          <w:spacing w:val="-8"/>
          <w:sz w:val="18"/>
          <w:szCs w:val="18"/>
        </w:rPr>
      </w:pPr>
      <w:r w:rsidRPr="004B128D">
        <w:rPr>
          <w:rFonts w:ascii="Arial" w:hAnsi="Arial" w:cs="Arial"/>
          <w:color w:val="000000"/>
          <w:spacing w:val="-4"/>
          <w:sz w:val="18"/>
          <w:szCs w:val="18"/>
        </w:rPr>
        <w:t xml:space="preserve">As at </w:t>
      </w:r>
      <w:r w:rsidR="00393CC0" w:rsidRPr="004B128D">
        <w:rPr>
          <w:rFonts w:ascii="Arial" w:hAnsi="Arial" w:cs="Arial"/>
          <w:color w:val="000000"/>
          <w:spacing w:val="-4"/>
          <w:sz w:val="18"/>
          <w:szCs w:val="18"/>
        </w:rPr>
        <w:t>31</w:t>
      </w:r>
      <w:r w:rsidRPr="004B128D">
        <w:rPr>
          <w:rFonts w:ascii="Arial" w:hAnsi="Arial" w:cs="Arial"/>
          <w:color w:val="000000"/>
          <w:spacing w:val="-4"/>
          <w:sz w:val="18"/>
          <w:szCs w:val="18"/>
        </w:rPr>
        <w:t xml:space="preserve"> December </w:t>
      </w:r>
      <w:r w:rsidR="00A018A5" w:rsidRPr="004B128D">
        <w:rPr>
          <w:rFonts w:ascii="Arial" w:hAnsi="Arial" w:cs="Arial"/>
          <w:color w:val="000000"/>
          <w:spacing w:val="-4"/>
          <w:sz w:val="18"/>
          <w:szCs w:val="18"/>
        </w:rPr>
        <w:t>2019</w:t>
      </w:r>
      <w:r w:rsidR="00975BC5" w:rsidRPr="004B128D">
        <w:rPr>
          <w:rFonts w:ascii="Arial" w:hAnsi="Arial" w:cs="Arial"/>
          <w:color w:val="000000"/>
          <w:spacing w:val="-4"/>
          <w:sz w:val="18"/>
          <w:szCs w:val="18"/>
        </w:rPr>
        <w:t xml:space="preserve"> and </w:t>
      </w:r>
      <w:r w:rsidR="00B310A4" w:rsidRPr="004B128D">
        <w:rPr>
          <w:rFonts w:ascii="Arial" w:hAnsi="Arial" w:cs="Arial"/>
          <w:color w:val="000000"/>
          <w:spacing w:val="-4"/>
          <w:sz w:val="18"/>
          <w:szCs w:val="18"/>
        </w:rPr>
        <w:t>2018</w:t>
      </w:r>
      <w:r w:rsidR="007F09D1" w:rsidRPr="004B128D">
        <w:rPr>
          <w:rFonts w:ascii="Arial" w:hAnsi="Arial" w:cs="Arial"/>
          <w:color w:val="000000"/>
          <w:spacing w:val="-4"/>
          <w:sz w:val="18"/>
          <w:szCs w:val="18"/>
        </w:rPr>
        <w:t>,</w:t>
      </w:r>
      <w:r w:rsidRPr="004B128D">
        <w:rPr>
          <w:rFonts w:ascii="Arial" w:hAnsi="Arial" w:cs="Arial"/>
          <w:color w:val="000000"/>
          <w:spacing w:val="-4"/>
          <w:sz w:val="18"/>
          <w:szCs w:val="18"/>
        </w:rPr>
        <w:t xml:space="preserve"> loans to employee </w:t>
      </w:r>
      <w:r w:rsidR="00AD107A" w:rsidRPr="004B128D">
        <w:rPr>
          <w:rFonts w:ascii="Arial" w:hAnsi="Arial" w:cs="Arial"/>
          <w:color w:val="000000"/>
          <w:spacing w:val="-4"/>
          <w:sz w:val="18"/>
          <w:szCs w:val="18"/>
        </w:rPr>
        <w:t xml:space="preserve">in </w:t>
      </w:r>
      <w:r w:rsidR="00E621C4" w:rsidRPr="004B128D">
        <w:rPr>
          <w:rFonts w:ascii="Arial" w:hAnsi="Arial" w:cs="Arial"/>
          <w:color w:val="000000"/>
          <w:spacing w:val="-4"/>
          <w:sz w:val="18"/>
          <w:szCs w:val="18"/>
        </w:rPr>
        <w:t>consolidated</w:t>
      </w:r>
      <w:r w:rsidR="00AD107A" w:rsidRPr="004B128D">
        <w:rPr>
          <w:rFonts w:ascii="Arial" w:hAnsi="Arial" w:cs="Arial"/>
          <w:color w:val="000000"/>
          <w:spacing w:val="-4"/>
          <w:sz w:val="18"/>
          <w:szCs w:val="18"/>
        </w:rPr>
        <w:t xml:space="preserve"> and </w:t>
      </w:r>
      <w:r w:rsidR="00F25777" w:rsidRPr="004B128D">
        <w:rPr>
          <w:rFonts w:ascii="Arial" w:hAnsi="Arial" w:cs="Arial"/>
          <w:color w:val="000000"/>
          <w:spacing w:val="-4"/>
          <w:sz w:val="18"/>
          <w:szCs w:val="18"/>
        </w:rPr>
        <w:t xml:space="preserve">separate financial statements </w:t>
      </w:r>
      <w:r w:rsidRPr="004B128D">
        <w:rPr>
          <w:rFonts w:ascii="Arial" w:hAnsi="Arial" w:cs="Arial"/>
          <w:color w:val="000000"/>
          <w:spacing w:val="-4"/>
          <w:sz w:val="18"/>
          <w:szCs w:val="18"/>
        </w:rPr>
        <w:t>are unsecured</w:t>
      </w:r>
      <w:r w:rsidRPr="00474885">
        <w:rPr>
          <w:rFonts w:ascii="Arial" w:hAnsi="Arial" w:cs="Arial"/>
          <w:color w:val="000000"/>
          <w:sz w:val="18"/>
          <w:szCs w:val="18"/>
        </w:rPr>
        <w:t xml:space="preserve"> loans bearing interest at the rates of </w:t>
      </w:r>
      <w:r w:rsidR="00660793">
        <w:rPr>
          <w:rFonts w:ascii="Arial" w:hAnsi="Arial" w:cs="Arial"/>
          <w:color w:val="000000"/>
          <w:sz w:val="18"/>
          <w:szCs w:val="18"/>
        </w:rPr>
        <w:t>12.0</w:t>
      </w:r>
      <w:r w:rsidR="00E7425B" w:rsidRPr="00474885">
        <w:rPr>
          <w:rFonts w:ascii="Arial" w:hAnsi="Arial" w:cs="Arial"/>
          <w:color w:val="000000"/>
          <w:spacing w:val="-2"/>
          <w:sz w:val="18"/>
          <w:szCs w:val="18"/>
        </w:rPr>
        <w:t>%</w:t>
      </w:r>
      <w:r w:rsidR="00090E40" w:rsidRPr="00474885">
        <w:rPr>
          <w:rFonts w:ascii="Arial" w:hAnsi="Arial" w:cs="Arial"/>
          <w:color w:val="000000"/>
          <w:spacing w:val="-2"/>
          <w:sz w:val="18"/>
          <w:szCs w:val="18"/>
        </w:rPr>
        <w:t xml:space="preserve"> </w:t>
      </w:r>
      <w:r w:rsidR="00A748D8" w:rsidRPr="00474885">
        <w:rPr>
          <w:rFonts w:ascii="Arial" w:hAnsi="Arial" w:cs="Arial"/>
          <w:color w:val="000000"/>
          <w:spacing w:val="-2"/>
          <w:sz w:val="18"/>
          <w:szCs w:val="18"/>
        </w:rPr>
        <w:t xml:space="preserve">per annum </w:t>
      </w:r>
      <w:r w:rsidR="00090E40" w:rsidRPr="00474885">
        <w:rPr>
          <w:rFonts w:ascii="Arial" w:hAnsi="Arial" w:cs="Arial"/>
          <w:color w:val="000000"/>
          <w:spacing w:val="-2"/>
          <w:sz w:val="18"/>
          <w:szCs w:val="18"/>
        </w:rPr>
        <w:t xml:space="preserve">and </w:t>
      </w:r>
      <w:r w:rsidR="00660793">
        <w:rPr>
          <w:rFonts w:ascii="Arial" w:hAnsi="Arial" w:cs="Arial"/>
          <w:color w:val="000000"/>
          <w:spacing w:val="-2"/>
          <w:sz w:val="18"/>
          <w:szCs w:val="18"/>
        </w:rPr>
        <w:t>0</w:t>
      </w:r>
      <w:r w:rsidR="00742DA5" w:rsidRPr="00474885">
        <w:rPr>
          <w:rFonts w:ascii="Arial" w:hAnsi="Arial" w:cs="Arial"/>
          <w:color w:val="000000"/>
          <w:spacing w:val="-2"/>
          <w:sz w:val="18"/>
          <w:szCs w:val="18"/>
        </w:rPr>
        <w:t>.0</w:t>
      </w:r>
      <w:r w:rsidR="00090E40" w:rsidRPr="00474885">
        <w:rPr>
          <w:rFonts w:ascii="Arial" w:hAnsi="Arial" w:cs="Arial"/>
          <w:color w:val="000000"/>
          <w:spacing w:val="-2"/>
          <w:sz w:val="18"/>
          <w:szCs w:val="18"/>
        </w:rPr>
        <w:t>%</w:t>
      </w:r>
      <w:r w:rsidR="0093008F" w:rsidRPr="00474885">
        <w:rPr>
          <w:rFonts w:ascii="Arial" w:hAnsi="Arial" w:cs="Arial"/>
          <w:color w:val="000000"/>
          <w:spacing w:val="-2"/>
          <w:sz w:val="18"/>
          <w:szCs w:val="18"/>
        </w:rPr>
        <w:t xml:space="preserve"> per annum</w:t>
      </w:r>
      <w:r w:rsidRPr="00474885">
        <w:rPr>
          <w:rFonts w:ascii="Arial" w:hAnsi="Arial" w:cs="Arial"/>
          <w:color w:val="000000"/>
          <w:spacing w:val="-2"/>
          <w:sz w:val="18"/>
          <w:szCs w:val="18"/>
        </w:rPr>
        <w:t xml:space="preserve">. Loan principal and </w:t>
      </w:r>
      <w:r w:rsidRPr="00474885">
        <w:rPr>
          <w:rFonts w:ascii="Arial" w:hAnsi="Arial" w:cs="Arial"/>
          <w:color w:val="000000"/>
          <w:spacing w:val="-8"/>
          <w:sz w:val="18"/>
          <w:szCs w:val="18"/>
        </w:rPr>
        <w:t>interest expense are due for payment as monthly basis by deducting from employee</w:t>
      </w:r>
      <w:r w:rsidR="00382C7D">
        <w:rPr>
          <w:rFonts w:ascii="Arial" w:hAnsi="Arial" w:cs="Arial"/>
          <w:color w:val="000000"/>
          <w:spacing w:val="-8"/>
          <w:sz w:val="18"/>
          <w:szCs w:val="18"/>
        </w:rPr>
        <w:t>s’</w:t>
      </w:r>
      <w:r w:rsidRPr="00474885">
        <w:rPr>
          <w:rFonts w:ascii="Arial" w:hAnsi="Arial" w:cs="Arial"/>
          <w:color w:val="000000"/>
          <w:spacing w:val="-8"/>
          <w:sz w:val="18"/>
          <w:szCs w:val="18"/>
        </w:rPr>
        <w:t xml:space="preserve"> salary accounts.</w:t>
      </w:r>
    </w:p>
    <w:p w:rsidR="00735AB6" w:rsidRPr="00474885" w:rsidRDefault="00735AB6" w:rsidP="004B128D">
      <w:pPr>
        <w:jc w:val="both"/>
        <w:rPr>
          <w:rFonts w:ascii="Arial" w:hAnsi="Arial" w:cs="Arial"/>
          <w:color w:val="000000"/>
          <w:sz w:val="18"/>
          <w:szCs w:val="18"/>
        </w:rPr>
      </w:pPr>
    </w:p>
    <w:p w:rsidR="00735AB6" w:rsidRDefault="00735AB6"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9949DC" w:rsidTr="005278F7">
        <w:trPr>
          <w:trHeight w:val="386"/>
        </w:trPr>
        <w:tc>
          <w:tcPr>
            <w:tcW w:w="9461" w:type="dxa"/>
            <w:shd w:val="clear" w:color="auto" w:fill="FFA543"/>
            <w:vAlign w:val="center"/>
            <w:hideMark/>
          </w:tcPr>
          <w:p w:rsidR="004B128D" w:rsidRPr="009949DC" w:rsidRDefault="004B128D" w:rsidP="005278F7">
            <w:pPr>
              <w:ind w:left="432" w:hanging="432"/>
              <w:jc w:val="both"/>
              <w:rPr>
                <w:rFonts w:ascii="Arial" w:eastAsia="Arial Unicode MS" w:hAnsi="Arial" w:cs="Arial"/>
                <w:b/>
                <w:bCs/>
                <w:color w:val="FFFFFF"/>
                <w:sz w:val="18"/>
                <w:szCs w:val="18"/>
              </w:rPr>
            </w:pPr>
            <w:r w:rsidRPr="004B128D">
              <w:rPr>
                <w:rFonts w:ascii="Arial" w:eastAsia="Arial Unicode MS" w:hAnsi="Arial" w:cs="Arial"/>
                <w:b/>
                <w:bCs/>
                <w:color w:val="FFFFFF"/>
                <w:sz w:val="18"/>
                <w:szCs w:val="18"/>
              </w:rPr>
              <w:t>12</w:t>
            </w:r>
            <w:r w:rsidRPr="004B128D">
              <w:rPr>
                <w:rFonts w:ascii="Arial" w:eastAsia="Arial Unicode MS" w:hAnsi="Arial" w:cs="Arial"/>
                <w:b/>
                <w:bCs/>
                <w:color w:val="FFFFFF"/>
                <w:sz w:val="18"/>
                <w:szCs w:val="18"/>
              </w:rPr>
              <w:tab/>
              <w:t>Cash at a financial institution pledged as security</w:t>
            </w:r>
          </w:p>
        </w:tc>
      </w:tr>
    </w:tbl>
    <w:p w:rsidR="00735AB6" w:rsidRPr="00474885" w:rsidRDefault="00735AB6" w:rsidP="004B128D">
      <w:pPr>
        <w:jc w:val="both"/>
        <w:rPr>
          <w:rFonts w:ascii="Arial" w:hAnsi="Arial" w:cs="Arial"/>
          <w:color w:val="000000"/>
          <w:sz w:val="18"/>
          <w:szCs w:val="18"/>
        </w:rPr>
      </w:pPr>
    </w:p>
    <w:p w:rsidR="003D6491" w:rsidRPr="00474885" w:rsidRDefault="00735AB6" w:rsidP="004B128D">
      <w:pPr>
        <w:pStyle w:val="a"/>
        <w:tabs>
          <w:tab w:val="right" w:pos="9000"/>
        </w:tabs>
        <w:ind w:right="0"/>
        <w:jc w:val="both"/>
        <w:rPr>
          <w:rFonts w:ascii="Arial" w:hAnsi="Arial" w:cs="Arial"/>
          <w:color w:val="000000"/>
          <w:spacing w:val="-2"/>
          <w:sz w:val="18"/>
          <w:szCs w:val="18"/>
        </w:rPr>
      </w:pPr>
      <w:r w:rsidRPr="00474885">
        <w:rPr>
          <w:rFonts w:ascii="Arial" w:hAnsi="Arial" w:cs="Arial"/>
          <w:color w:val="000000"/>
          <w:spacing w:val="-4"/>
          <w:sz w:val="18"/>
          <w:szCs w:val="18"/>
        </w:rPr>
        <w:t xml:space="preserve">As at </w:t>
      </w:r>
      <w:r w:rsidR="00393CC0" w:rsidRPr="00474885">
        <w:rPr>
          <w:rFonts w:ascii="Arial" w:hAnsi="Arial" w:cs="Arial"/>
          <w:color w:val="000000"/>
          <w:spacing w:val="-4"/>
          <w:sz w:val="18"/>
          <w:szCs w:val="18"/>
        </w:rPr>
        <w:t>31</w:t>
      </w:r>
      <w:r w:rsidRPr="00474885">
        <w:rPr>
          <w:rFonts w:ascii="Arial" w:hAnsi="Arial" w:cs="Arial"/>
          <w:color w:val="000000"/>
          <w:spacing w:val="-4"/>
          <w:sz w:val="18"/>
          <w:szCs w:val="18"/>
        </w:rPr>
        <w:t xml:space="preserve"> December </w:t>
      </w:r>
      <w:r w:rsidR="00A018A5" w:rsidRPr="00474885">
        <w:rPr>
          <w:rFonts w:ascii="Arial" w:hAnsi="Arial" w:cs="Arial"/>
          <w:color w:val="000000"/>
          <w:spacing w:val="-4"/>
          <w:sz w:val="18"/>
          <w:szCs w:val="18"/>
        </w:rPr>
        <w:t>2019</w:t>
      </w:r>
      <w:r w:rsidR="00566562">
        <w:rPr>
          <w:rFonts w:ascii="Arial" w:hAnsi="Arial" w:cs="Arial"/>
          <w:color w:val="000000"/>
          <w:spacing w:val="-4"/>
          <w:sz w:val="18"/>
          <w:szCs w:val="18"/>
        </w:rPr>
        <w:t xml:space="preserve"> and 2018</w:t>
      </w:r>
      <w:r w:rsidRPr="00474885">
        <w:rPr>
          <w:rFonts w:ascii="Arial" w:hAnsi="Arial" w:cs="Arial"/>
          <w:color w:val="000000"/>
          <w:spacing w:val="-4"/>
          <w:sz w:val="18"/>
          <w:szCs w:val="18"/>
        </w:rPr>
        <w:t xml:space="preserve">, savings deposits at a financial institution </w:t>
      </w:r>
      <w:r w:rsidR="00382C7D">
        <w:rPr>
          <w:rFonts w:ascii="Arial" w:hAnsi="Arial" w:cs="Arial"/>
          <w:color w:val="000000"/>
          <w:spacing w:val="-4"/>
          <w:sz w:val="18"/>
          <w:szCs w:val="18"/>
        </w:rPr>
        <w:t xml:space="preserve">of a subsidiary </w:t>
      </w:r>
      <w:r w:rsidR="00D04287" w:rsidRPr="00474885">
        <w:rPr>
          <w:rFonts w:ascii="Arial" w:hAnsi="Arial" w:cs="Arial"/>
          <w:color w:val="000000"/>
          <w:spacing w:val="-4"/>
          <w:sz w:val="18"/>
          <w:szCs w:val="18"/>
        </w:rPr>
        <w:t xml:space="preserve">in </w:t>
      </w:r>
      <w:r w:rsidR="00E621C4" w:rsidRPr="00474885">
        <w:rPr>
          <w:rFonts w:ascii="Arial" w:hAnsi="Arial" w:cs="Arial"/>
          <w:color w:val="000000"/>
          <w:spacing w:val="-4"/>
          <w:sz w:val="18"/>
          <w:szCs w:val="18"/>
        </w:rPr>
        <w:t>consolidated</w:t>
      </w:r>
      <w:r w:rsidR="00F25777" w:rsidRPr="00474885">
        <w:rPr>
          <w:rFonts w:ascii="Arial" w:hAnsi="Arial" w:cs="Arial"/>
          <w:color w:val="000000"/>
          <w:spacing w:val="-4"/>
          <w:sz w:val="18"/>
          <w:szCs w:val="18"/>
        </w:rPr>
        <w:t xml:space="preserve"> financial statements </w:t>
      </w:r>
      <w:r w:rsidRPr="00474885">
        <w:rPr>
          <w:rFonts w:ascii="Arial" w:hAnsi="Arial" w:cs="Arial"/>
          <w:color w:val="000000"/>
          <w:spacing w:val="-4"/>
          <w:sz w:val="18"/>
          <w:szCs w:val="18"/>
        </w:rPr>
        <w:t xml:space="preserve">is pledged as </w:t>
      </w:r>
      <w:r w:rsidRPr="00474885">
        <w:rPr>
          <w:rFonts w:ascii="Arial" w:hAnsi="Arial" w:cs="Arial"/>
          <w:color w:val="000000"/>
          <w:spacing w:val="-2"/>
          <w:sz w:val="18"/>
          <w:szCs w:val="18"/>
        </w:rPr>
        <w:t xml:space="preserve">collateral for credit </w:t>
      </w:r>
      <w:r w:rsidR="003011D8" w:rsidRPr="00474885">
        <w:rPr>
          <w:rFonts w:ascii="Arial" w:hAnsi="Arial" w:cs="Arial"/>
          <w:color w:val="000000"/>
          <w:spacing w:val="-2"/>
          <w:sz w:val="18"/>
          <w:szCs w:val="18"/>
        </w:rPr>
        <w:t>facilities from a financial institution</w:t>
      </w:r>
      <w:r w:rsidR="00DE61E4" w:rsidRPr="00474885">
        <w:rPr>
          <w:rFonts w:ascii="Arial" w:hAnsi="Arial" w:cs="Arial"/>
          <w:color w:val="000000"/>
          <w:spacing w:val="-2"/>
          <w:sz w:val="18"/>
          <w:szCs w:val="18"/>
        </w:rPr>
        <w:t xml:space="preserve"> (Note 18) </w:t>
      </w:r>
      <w:r w:rsidR="00847E1C" w:rsidRPr="00474885">
        <w:rPr>
          <w:rFonts w:ascii="Arial" w:hAnsi="Arial" w:cs="Arial"/>
          <w:color w:val="000000"/>
          <w:spacing w:val="-2"/>
          <w:sz w:val="18"/>
          <w:szCs w:val="18"/>
        </w:rPr>
        <w:t>bearing interest</w:t>
      </w:r>
      <w:r w:rsidR="008936B1" w:rsidRPr="00474885">
        <w:rPr>
          <w:rFonts w:ascii="Arial" w:hAnsi="Arial" w:cs="Arial"/>
          <w:color w:val="000000"/>
          <w:spacing w:val="-2"/>
          <w:sz w:val="18"/>
          <w:szCs w:val="18"/>
        </w:rPr>
        <w:t xml:space="preserve"> at the rate of </w:t>
      </w:r>
      <w:r w:rsidR="003D6491">
        <w:rPr>
          <w:rFonts w:ascii="Arial" w:hAnsi="Arial" w:cs="Arial"/>
          <w:color w:val="000000"/>
          <w:spacing w:val="-2"/>
          <w:sz w:val="18"/>
          <w:szCs w:val="18"/>
        </w:rPr>
        <w:t>0.38</w:t>
      </w:r>
      <w:r w:rsidR="00C1349C" w:rsidRPr="00474885">
        <w:rPr>
          <w:rFonts w:ascii="Arial" w:hAnsi="Arial" w:cs="Arial"/>
          <w:color w:val="000000"/>
          <w:spacing w:val="-2"/>
          <w:sz w:val="18"/>
          <w:szCs w:val="18"/>
        </w:rPr>
        <w:t>% per annum</w:t>
      </w:r>
      <w:r w:rsidR="00566562">
        <w:rPr>
          <w:rFonts w:ascii="Arial" w:hAnsi="Arial" w:cs="Arial"/>
          <w:color w:val="000000"/>
          <w:spacing w:val="-2"/>
          <w:sz w:val="18"/>
          <w:szCs w:val="18"/>
        </w:rPr>
        <w:t>.</w:t>
      </w:r>
    </w:p>
    <w:p w:rsidR="007F09D1" w:rsidRPr="00474885" w:rsidRDefault="007F09D1" w:rsidP="004B128D">
      <w:pPr>
        <w:pStyle w:val="a"/>
        <w:tabs>
          <w:tab w:val="right" w:pos="9000"/>
        </w:tabs>
        <w:ind w:right="0"/>
        <w:jc w:val="both"/>
        <w:rPr>
          <w:rFonts w:ascii="Arial" w:hAnsi="Arial" w:cs="Arial"/>
          <w:color w:val="000000"/>
          <w:sz w:val="18"/>
          <w:szCs w:val="18"/>
        </w:rPr>
      </w:pPr>
    </w:p>
    <w:p w:rsidR="007F09D1" w:rsidRPr="00474885" w:rsidRDefault="007F09D1" w:rsidP="004B128D">
      <w:pPr>
        <w:jc w:val="both"/>
        <w:rPr>
          <w:rFonts w:ascii="Arial" w:hAnsi="Arial" w:cs="Arial"/>
          <w:color w:val="000000"/>
          <w:sz w:val="18"/>
          <w:szCs w:val="18"/>
        </w:rPr>
        <w:sectPr w:rsidR="007F09D1" w:rsidRPr="00474885" w:rsidSect="00F4418C">
          <w:pgSz w:w="11909" w:h="16834" w:code="9"/>
          <w:pgMar w:top="1440" w:right="720" w:bottom="720" w:left="1728" w:header="706" w:footer="706" w:gutter="0"/>
          <w:cols w:space="720"/>
          <w:docGrid w:linePitch="299"/>
        </w:sectPr>
      </w:pPr>
    </w:p>
    <w:p w:rsidR="00465BAB" w:rsidRPr="00474885" w:rsidRDefault="00465BAB" w:rsidP="009F1989">
      <w:pPr>
        <w:jc w:val="both"/>
        <w:rPr>
          <w:rFonts w:ascii="Arial" w:hAnsi="Arial" w:cs="Arial"/>
          <w:color w:val="000000"/>
          <w:sz w:val="18"/>
          <w:szCs w:val="18"/>
        </w:rPr>
      </w:pPr>
    </w:p>
    <w:p w:rsidR="007F09D1" w:rsidRDefault="007F09D1" w:rsidP="009F1989">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87"/>
      </w:tblGrid>
      <w:tr w:rsidR="009F1989" w:rsidRPr="009949DC" w:rsidTr="009F1989">
        <w:trPr>
          <w:trHeight w:val="386"/>
        </w:trPr>
        <w:tc>
          <w:tcPr>
            <w:tcW w:w="15687" w:type="dxa"/>
            <w:shd w:val="clear" w:color="auto" w:fill="FFA543"/>
            <w:vAlign w:val="center"/>
            <w:hideMark/>
          </w:tcPr>
          <w:p w:rsidR="009F1989" w:rsidRPr="009949DC" w:rsidRDefault="009F1989" w:rsidP="005278F7">
            <w:pPr>
              <w:ind w:left="432" w:hanging="432"/>
              <w:jc w:val="both"/>
              <w:rPr>
                <w:rFonts w:ascii="Arial" w:eastAsia="Arial Unicode MS" w:hAnsi="Arial" w:cs="Arial"/>
                <w:b/>
                <w:bCs/>
                <w:color w:val="FFFFFF"/>
                <w:sz w:val="18"/>
                <w:szCs w:val="18"/>
              </w:rPr>
            </w:pPr>
            <w:r w:rsidRPr="009F1989">
              <w:rPr>
                <w:rFonts w:ascii="Arial" w:eastAsia="Arial Unicode MS" w:hAnsi="Arial" w:cs="Arial"/>
                <w:b/>
                <w:bCs/>
                <w:color w:val="FFFFFF"/>
                <w:sz w:val="18"/>
                <w:szCs w:val="18"/>
              </w:rPr>
              <w:t>13</w:t>
            </w:r>
            <w:r w:rsidRPr="009F1989">
              <w:rPr>
                <w:rFonts w:ascii="Arial" w:eastAsia="Arial Unicode MS" w:hAnsi="Arial" w:cs="Arial"/>
                <w:b/>
                <w:bCs/>
                <w:color w:val="FFFFFF"/>
                <w:sz w:val="18"/>
                <w:szCs w:val="18"/>
              </w:rPr>
              <w:tab/>
              <w:t xml:space="preserve">Investment in </w:t>
            </w:r>
            <w:r w:rsidR="00A31305">
              <w:rPr>
                <w:rFonts w:ascii="Arial" w:eastAsia="Arial Unicode MS" w:hAnsi="Arial" w:cs="Arial"/>
                <w:b/>
                <w:bCs/>
                <w:color w:val="FFFFFF"/>
                <w:sz w:val="18"/>
                <w:szCs w:val="18"/>
              </w:rPr>
              <w:t>subsidiaries</w:t>
            </w:r>
          </w:p>
        </w:tc>
      </w:tr>
    </w:tbl>
    <w:p w:rsidR="009F1989" w:rsidRPr="00474885" w:rsidRDefault="009F1989" w:rsidP="009F1989">
      <w:pPr>
        <w:jc w:val="both"/>
        <w:rPr>
          <w:rFonts w:ascii="Arial" w:hAnsi="Arial" w:cs="Arial"/>
          <w:color w:val="000000"/>
          <w:sz w:val="18"/>
          <w:szCs w:val="18"/>
        </w:rPr>
      </w:pPr>
    </w:p>
    <w:p w:rsidR="007F09D1" w:rsidRPr="00474885" w:rsidRDefault="007F09D1" w:rsidP="009F1989">
      <w:pPr>
        <w:pStyle w:val="a1"/>
        <w:ind w:right="0" w:hanging="7"/>
        <w:rPr>
          <w:rFonts w:cs="Arial"/>
          <w:b w:val="0"/>
          <w:bCs w:val="0"/>
          <w:color w:val="000000"/>
          <w:sz w:val="18"/>
          <w:szCs w:val="18"/>
        </w:rPr>
      </w:pPr>
      <w:r w:rsidRPr="00474885">
        <w:rPr>
          <w:rFonts w:cs="Arial"/>
          <w:b w:val="0"/>
          <w:bCs w:val="0"/>
          <w:color w:val="000000"/>
          <w:sz w:val="18"/>
          <w:szCs w:val="18"/>
        </w:rPr>
        <w:t xml:space="preserve">As at </w:t>
      </w:r>
      <w:r w:rsidR="00393CC0" w:rsidRPr="00474885">
        <w:rPr>
          <w:rFonts w:cs="Arial"/>
          <w:b w:val="0"/>
          <w:bCs w:val="0"/>
          <w:color w:val="000000"/>
          <w:sz w:val="18"/>
          <w:szCs w:val="18"/>
        </w:rPr>
        <w:t>31</w:t>
      </w:r>
      <w:r w:rsidRPr="00474885">
        <w:rPr>
          <w:rFonts w:cs="Arial"/>
          <w:b w:val="0"/>
          <w:bCs w:val="0"/>
          <w:color w:val="000000"/>
          <w:sz w:val="18"/>
          <w:szCs w:val="18"/>
        </w:rPr>
        <w:t xml:space="preserve"> December </w:t>
      </w:r>
      <w:r w:rsidR="00A018A5" w:rsidRPr="00474885">
        <w:rPr>
          <w:rFonts w:cs="Arial"/>
          <w:b w:val="0"/>
          <w:bCs w:val="0"/>
          <w:color w:val="000000"/>
          <w:sz w:val="18"/>
          <w:szCs w:val="18"/>
        </w:rPr>
        <w:t>2019</w:t>
      </w:r>
      <w:r w:rsidRPr="00474885">
        <w:rPr>
          <w:rFonts w:cs="Arial"/>
          <w:b w:val="0"/>
          <w:bCs w:val="0"/>
          <w:color w:val="000000"/>
          <w:sz w:val="18"/>
          <w:szCs w:val="18"/>
        </w:rPr>
        <w:t xml:space="preserve"> and </w:t>
      </w:r>
      <w:r w:rsidR="00B310A4" w:rsidRPr="00474885">
        <w:rPr>
          <w:rFonts w:cs="Arial"/>
          <w:b w:val="0"/>
          <w:bCs w:val="0"/>
          <w:color w:val="000000"/>
          <w:sz w:val="18"/>
          <w:szCs w:val="18"/>
        </w:rPr>
        <w:t>2018</w:t>
      </w:r>
      <w:r w:rsidRPr="00474885">
        <w:rPr>
          <w:rFonts w:cs="Arial"/>
          <w:b w:val="0"/>
          <w:bCs w:val="0"/>
          <w:color w:val="000000"/>
          <w:sz w:val="18"/>
          <w:szCs w:val="18"/>
        </w:rPr>
        <w:t xml:space="preserve">, </w:t>
      </w:r>
      <w:r w:rsidR="00AC6D16">
        <w:rPr>
          <w:rFonts w:cs="Arial"/>
          <w:b w:val="0"/>
          <w:bCs w:val="0"/>
          <w:color w:val="000000"/>
          <w:sz w:val="18"/>
          <w:szCs w:val="18"/>
        </w:rPr>
        <w:t>i</w:t>
      </w:r>
      <w:r w:rsidRPr="00474885">
        <w:rPr>
          <w:rFonts w:cs="Arial"/>
          <w:b w:val="0"/>
          <w:bCs w:val="0"/>
          <w:color w:val="000000"/>
          <w:sz w:val="18"/>
          <w:szCs w:val="18"/>
        </w:rPr>
        <w:t xml:space="preserve">nvestment in </w:t>
      </w:r>
      <w:r w:rsidR="00A31305">
        <w:rPr>
          <w:rFonts w:cs="Arial"/>
          <w:b w:val="0"/>
          <w:bCs w:val="0"/>
          <w:color w:val="000000"/>
          <w:sz w:val="18"/>
          <w:szCs w:val="18"/>
        </w:rPr>
        <w:t>subsidiaries</w:t>
      </w:r>
      <w:r w:rsidRPr="00474885">
        <w:rPr>
          <w:rFonts w:cs="Arial"/>
          <w:b w:val="0"/>
          <w:bCs w:val="0"/>
          <w:color w:val="000000"/>
          <w:sz w:val="18"/>
          <w:szCs w:val="18"/>
        </w:rPr>
        <w:t xml:space="preserve"> which is recorded by the cost method consisted of:</w:t>
      </w:r>
    </w:p>
    <w:p w:rsidR="007F09D1" w:rsidRPr="00474885" w:rsidRDefault="007F09D1" w:rsidP="009F1989">
      <w:pPr>
        <w:ind w:hanging="7"/>
        <w:rPr>
          <w:rFonts w:ascii="Arial" w:hAnsi="Arial" w:cs="Arial"/>
          <w:color w:val="000000"/>
          <w:sz w:val="18"/>
          <w:szCs w:val="18"/>
        </w:rPr>
      </w:pPr>
    </w:p>
    <w:tbl>
      <w:tblPr>
        <w:tblW w:w="15677" w:type="dxa"/>
        <w:tblInd w:w="107" w:type="dxa"/>
        <w:tblLayout w:type="fixed"/>
        <w:tblCellMar>
          <w:left w:w="107" w:type="dxa"/>
          <w:right w:w="107" w:type="dxa"/>
        </w:tblCellMar>
        <w:tblLook w:val="0000" w:firstRow="0" w:lastRow="0" w:firstColumn="0" w:lastColumn="0" w:noHBand="0" w:noVBand="0"/>
      </w:tblPr>
      <w:tblGrid>
        <w:gridCol w:w="3721"/>
        <w:gridCol w:w="2845"/>
        <w:gridCol w:w="1440"/>
        <w:gridCol w:w="1224"/>
        <w:gridCol w:w="1344"/>
        <w:gridCol w:w="1224"/>
        <w:gridCol w:w="1328"/>
        <w:gridCol w:w="1224"/>
        <w:gridCol w:w="1327"/>
      </w:tblGrid>
      <w:tr w:rsidR="007F09D1" w:rsidRPr="009F1989" w:rsidTr="00871A0F">
        <w:tc>
          <w:tcPr>
            <w:tcW w:w="3721" w:type="dxa"/>
            <w:vAlign w:val="bottom"/>
          </w:tcPr>
          <w:p w:rsidR="007F09D1" w:rsidRPr="009F1989" w:rsidRDefault="007F09D1" w:rsidP="009F1989">
            <w:pPr>
              <w:ind w:left="-113"/>
              <w:contextualSpacing/>
              <w:rPr>
                <w:rFonts w:ascii="Arial" w:hAnsi="Arial" w:cs="Arial"/>
                <w:b/>
                <w:bCs/>
                <w:color w:val="000000"/>
                <w:sz w:val="16"/>
                <w:szCs w:val="16"/>
                <w:cs/>
              </w:rPr>
            </w:pPr>
          </w:p>
        </w:tc>
        <w:tc>
          <w:tcPr>
            <w:tcW w:w="2845" w:type="dxa"/>
          </w:tcPr>
          <w:p w:rsidR="007F09D1" w:rsidRPr="009F1989" w:rsidRDefault="007F09D1" w:rsidP="009F1989">
            <w:pPr>
              <w:ind w:left="-43" w:right="-43"/>
              <w:contextualSpacing/>
              <w:jc w:val="center"/>
              <w:rPr>
                <w:rFonts w:ascii="Arial" w:hAnsi="Arial" w:cs="Arial"/>
                <w:b/>
                <w:bCs/>
                <w:snapToGrid w:val="0"/>
                <w:color w:val="000000"/>
                <w:sz w:val="16"/>
                <w:szCs w:val="16"/>
                <w:lang w:eastAsia="th-TH"/>
              </w:rPr>
            </w:pPr>
          </w:p>
        </w:tc>
        <w:tc>
          <w:tcPr>
            <w:tcW w:w="1440" w:type="dxa"/>
          </w:tcPr>
          <w:p w:rsidR="007F09D1" w:rsidRPr="009F1989" w:rsidRDefault="007F09D1" w:rsidP="009F1989">
            <w:pPr>
              <w:ind w:left="-43" w:right="-43"/>
              <w:contextualSpacing/>
              <w:jc w:val="center"/>
              <w:rPr>
                <w:rFonts w:ascii="Arial" w:hAnsi="Arial" w:cs="Arial"/>
                <w:b/>
                <w:bCs/>
                <w:snapToGrid w:val="0"/>
                <w:color w:val="000000"/>
                <w:sz w:val="16"/>
                <w:szCs w:val="16"/>
                <w:lang w:eastAsia="th-TH"/>
              </w:rPr>
            </w:pPr>
          </w:p>
        </w:tc>
        <w:tc>
          <w:tcPr>
            <w:tcW w:w="7671" w:type="dxa"/>
            <w:gridSpan w:val="6"/>
            <w:tcBorders>
              <w:bottom w:val="single" w:sz="4" w:space="0" w:color="auto"/>
            </w:tcBorders>
            <w:shd w:val="clear" w:color="auto" w:fill="auto"/>
            <w:vAlign w:val="bottom"/>
          </w:tcPr>
          <w:p w:rsidR="007F09D1" w:rsidRPr="009F1989" w:rsidRDefault="007F09D1" w:rsidP="009F1989">
            <w:pPr>
              <w:ind w:right="-72"/>
              <w:contextualSpacing/>
              <w:jc w:val="center"/>
              <w:rPr>
                <w:rFonts w:ascii="Arial" w:hAnsi="Arial" w:cs="Arial"/>
                <w:b/>
                <w:bCs/>
                <w:snapToGrid w:val="0"/>
                <w:color w:val="000000"/>
                <w:sz w:val="16"/>
                <w:szCs w:val="16"/>
                <w:lang w:eastAsia="th-TH"/>
              </w:rPr>
            </w:pPr>
            <w:r w:rsidRPr="009F1989">
              <w:rPr>
                <w:rFonts w:ascii="Arial" w:hAnsi="Arial" w:cs="Arial"/>
                <w:b/>
                <w:bCs/>
                <w:color w:val="000000"/>
                <w:sz w:val="16"/>
                <w:szCs w:val="16"/>
                <w:lang w:val="en-US"/>
              </w:rPr>
              <w:t>Separate financial statements</w:t>
            </w:r>
          </w:p>
        </w:tc>
      </w:tr>
      <w:tr w:rsidR="007F09D1" w:rsidRPr="009F1989" w:rsidTr="009F1989">
        <w:tc>
          <w:tcPr>
            <w:tcW w:w="3721" w:type="dxa"/>
            <w:vAlign w:val="bottom"/>
          </w:tcPr>
          <w:p w:rsidR="007F09D1" w:rsidRPr="009F1989" w:rsidRDefault="007F09D1" w:rsidP="009F1989">
            <w:pPr>
              <w:ind w:left="-113"/>
              <w:contextualSpacing/>
              <w:rPr>
                <w:rFonts w:ascii="Arial" w:hAnsi="Arial" w:cs="Arial"/>
                <w:b/>
                <w:bCs/>
                <w:color w:val="000000"/>
                <w:sz w:val="16"/>
                <w:szCs w:val="16"/>
                <w:cs/>
              </w:rPr>
            </w:pPr>
          </w:p>
        </w:tc>
        <w:tc>
          <w:tcPr>
            <w:tcW w:w="2845" w:type="dxa"/>
          </w:tcPr>
          <w:p w:rsidR="007F09D1" w:rsidRPr="009F1989" w:rsidRDefault="007F09D1" w:rsidP="009F1989">
            <w:pPr>
              <w:ind w:left="-43" w:right="-43"/>
              <w:contextualSpacing/>
              <w:jc w:val="center"/>
              <w:rPr>
                <w:rFonts w:ascii="Arial" w:hAnsi="Arial" w:cs="Arial"/>
                <w:b/>
                <w:bCs/>
                <w:snapToGrid w:val="0"/>
                <w:color w:val="000000"/>
                <w:sz w:val="16"/>
                <w:szCs w:val="16"/>
                <w:lang w:eastAsia="th-TH"/>
              </w:rPr>
            </w:pPr>
          </w:p>
        </w:tc>
        <w:tc>
          <w:tcPr>
            <w:tcW w:w="1440" w:type="dxa"/>
          </w:tcPr>
          <w:p w:rsidR="007F09D1" w:rsidRPr="009F1989" w:rsidRDefault="007F09D1" w:rsidP="009F1989">
            <w:pPr>
              <w:ind w:left="-43" w:right="-43"/>
              <w:contextualSpacing/>
              <w:jc w:val="center"/>
              <w:rPr>
                <w:rFonts w:ascii="Arial" w:hAnsi="Arial" w:cs="Arial"/>
                <w:b/>
                <w:bCs/>
                <w:snapToGrid w:val="0"/>
                <w:color w:val="000000"/>
                <w:sz w:val="16"/>
                <w:szCs w:val="16"/>
                <w:lang w:eastAsia="th-TH"/>
              </w:rPr>
            </w:pPr>
          </w:p>
        </w:tc>
        <w:tc>
          <w:tcPr>
            <w:tcW w:w="2568" w:type="dxa"/>
            <w:gridSpan w:val="2"/>
            <w:tcBorders>
              <w:top w:val="single" w:sz="4" w:space="0" w:color="auto"/>
              <w:bottom w:val="single" w:sz="4" w:space="0" w:color="auto"/>
            </w:tcBorders>
            <w:vAlign w:val="bottom"/>
          </w:tcPr>
          <w:p w:rsidR="007F09D1" w:rsidRPr="009F1989" w:rsidRDefault="007F09D1" w:rsidP="009F1989">
            <w:pPr>
              <w:ind w:right="-72"/>
              <w:contextualSpacing/>
              <w:jc w:val="center"/>
              <w:rPr>
                <w:rFonts w:ascii="Arial" w:hAnsi="Arial" w:cs="Arial"/>
                <w:b/>
                <w:bCs/>
                <w:snapToGrid w:val="0"/>
                <w:color w:val="000000"/>
                <w:sz w:val="16"/>
                <w:szCs w:val="16"/>
                <w:lang w:eastAsia="th-TH"/>
              </w:rPr>
            </w:pPr>
            <w:r w:rsidRPr="009F1989">
              <w:rPr>
                <w:rFonts w:ascii="Arial" w:hAnsi="Arial" w:cs="Arial"/>
                <w:b/>
                <w:bCs/>
                <w:color w:val="000000"/>
                <w:sz w:val="16"/>
                <w:szCs w:val="16"/>
              </w:rPr>
              <w:t>Paid-up capital</w:t>
            </w:r>
          </w:p>
        </w:tc>
        <w:tc>
          <w:tcPr>
            <w:tcW w:w="2552" w:type="dxa"/>
            <w:gridSpan w:val="2"/>
            <w:tcBorders>
              <w:top w:val="single" w:sz="4" w:space="0" w:color="auto"/>
              <w:bottom w:val="single" w:sz="4" w:space="0" w:color="auto"/>
            </w:tcBorders>
            <w:vAlign w:val="bottom"/>
          </w:tcPr>
          <w:p w:rsidR="007F09D1" w:rsidRPr="009F1989" w:rsidRDefault="007F09D1" w:rsidP="009F1989">
            <w:pPr>
              <w:ind w:right="-72"/>
              <w:contextualSpacing/>
              <w:jc w:val="center"/>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Percentage of Shareholding</w:t>
            </w:r>
          </w:p>
        </w:tc>
        <w:tc>
          <w:tcPr>
            <w:tcW w:w="2551" w:type="dxa"/>
            <w:gridSpan w:val="2"/>
            <w:tcBorders>
              <w:top w:val="single" w:sz="4" w:space="0" w:color="auto"/>
              <w:bottom w:val="single" w:sz="4" w:space="0" w:color="auto"/>
            </w:tcBorders>
            <w:vAlign w:val="bottom"/>
          </w:tcPr>
          <w:p w:rsidR="007F09D1" w:rsidRPr="009F1989" w:rsidRDefault="007F09D1" w:rsidP="009F1989">
            <w:pPr>
              <w:ind w:right="-72"/>
              <w:contextualSpacing/>
              <w:jc w:val="center"/>
              <w:rPr>
                <w:rFonts w:ascii="Arial" w:hAnsi="Arial" w:cs="Arial"/>
                <w:b/>
                <w:bCs/>
                <w:snapToGrid w:val="0"/>
                <w:color w:val="000000"/>
                <w:sz w:val="16"/>
                <w:szCs w:val="16"/>
                <w:lang w:eastAsia="th-TH"/>
              </w:rPr>
            </w:pPr>
            <w:r w:rsidRPr="009F1989">
              <w:rPr>
                <w:rFonts w:ascii="Arial" w:hAnsi="Arial" w:cs="Arial"/>
                <w:b/>
                <w:bCs/>
                <w:color w:val="000000"/>
                <w:sz w:val="16"/>
                <w:szCs w:val="16"/>
              </w:rPr>
              <w:t>Cost method</w:t>
            </w:r>
          </w:p>
        </w:tc>
      </w:tr>
      <w:tr w:rsidR="007F09D1" w:rsidRPr="009F1989" w:rsidTr="009F1989">
        <w:tc>
          <w:tcPr>
            <w:tcW w:w="3721" w:type="dxa"/>
            <w:vAlign w:val="bottom"/>
          </w:tcPr>
          <w:p w:rsidR="007F09D1" w:rsidRPr="009F1989" w:rsidRDefault="007F09D1" w:rsidP="009F1989">
            <w:pPr>
              <w:ind w:left="-113"/>
              <w:contextualSpacing/>
              <w:rPr>
                <w:rFonts w:ascii="Arial" w:hAnsi="Arial" w:cs="Arial"/>
                <w:b/>
                <w:bCs/>
                <w:color w:val="000000"/>
                <w:sz w:val="16"/>
                <w:szCs w:val="16"/>
                <w:cs/>
              </w:rPr>
            </w:pPr>
          </w:p>
        </w:tc>
        <w:tc>
          <w:tcPr>
            <w:tcW w:w="2845" w:type="dxa"/>
          </w:tcPr>
          <w:p w:rsidR="007F09D1" w:rsidRPr="009F1989" w:rsidRDefault="007F09D1" w:rsidP="009F1989">
            <w:pPr>
              <w:ind w:left="-43" w:right="-43"/>
              <w:contextualSpacing/>
              <w:jc w:val="center"/>
              <w:rPr>
                <w:rFonts w:ascii="Arial" w:hAnsi="Arial" w:cs="Arial"/>
                <w:b/>
                <w:bCs/>
                <w:snapToGrid w:val="0"/>
                <w:color w:val="000000"/>
                <w:sz w:val="16"/>
                <w:szCs w:val="16"/>
                <w:lang w:eastAsia="th-TH"/>
              </w:rPr>
            </w:pPr>
          </w:p>
        </w:tc>
        <w:tc>
          <w:tcPr>
            <w:tcW w:w="1440" w:type="dxa"/>
          </w:tcPr>
          <w:p w:rsidR="007F09D1" w:rsidRPr="009F1989" w:rsidRDefault="007F09D1" w:rsidP="009F1989">
            <w:pPr>
              <w:ind w:left="-43" w:right="-43"/>
              <w:contextualSpacing/>
              <w:jc w:val="center"/>
              <w:rPr>
                <w:rFonts w:ascii="Arial" w:hAnsi="Arial" w:cs="Arial"/>
                <w:b/>
                <w:bCs/>
                <w:snapToGrid w:val="0"/>
                <w:color w:val="000000"/>
                <w:sz w:val="16"/>
                <w:szCs w:val="16"/>
                <w:lang w:eastAsia="th-TH"/>
              </w:rPr>
            </w:pPr>
          </w:p>
        </w:tc>
        <w:tc>
          <w:tcPr>
            <w:tcW w:w="1224" w:type="dxa"/>
            <w:tcBorders>
              <w:top w:val="single" w:sz="4" w:space="0" w:color="auto"/>
            </w:tcBorders>
          </w:tcPr>
          <w:p w:rsidR="007F09D1" w:rsidRPr="009F1989" w:rsidRDefault="00A018A5" w:rsidP="009F1989">
            <w:pPr>
              <w:pStyle w:val="a1"/>
              <w:tabs>
                <w:tab w:val="decimal" w:pos="1018"/>
              </w:tabs>
              <w:ind w:right="-72"/>
              <w:jc w:val="both"/>
              <w:rPr>
                <w:rFonts w:cs="Arial"/>
                <w:b w:val="0"/>
                <w:bCs w:val="0"/>
                <w:color w:val="000000"/>
                <w:sz w:val="16"/>
                <w:szCs w:val="16"/>
              </w:rPr>
            </w:pPr>
            <w:r w:rsidRPr="009F1989">
              <w:rPr>
                <w:rFonts w:cs="Arial"/>
                <w:color w:val="000000"/>
                <w:sz w:val="16"/>
                <w:szCs w:val="16"/>
              </w:rPr>
              <w:t>2019</w:t>
            </w:r>
          </w:p>
        </w:tc>
        <w:tc>
          <w:tcPr>
            <w:tcW w:w="1344" w:type="dxa"/>
            <w:tcBorders>
              <w:top w:val="single" w:sz="4" w:space="0" w:color="auto"/>
            </w:tcBorders>
          </w:tcPr>
          <w:p w:rsidR="007F09D1" w:rsidRPr="009F1989" w:rsidRDefault="00B310A4" w:rsidP="009F1989">
            <w:pPr>
              <w:pStyle w:val="a1"/>
              <w:tabs>
                <w:tab w:val="decimal" w:pos="1127"/>
              </w:tabs>
              <w:ind w:right="-72"/>
              <w:jc w:val="both"/>
              <w:rPr>
                <w:rFonts w:cs="Arial"/>
                <w:b w:val="0"/>
                <w:bCs w:val="0"/>
                <w:color w:val="000000"/>
                <w:sz w:val="16"/>
                <w:szCs w:val="16"/>
              </w:rPr>
            </w:pPr>
            <w:r w:rsidRPr="009F1989">
              <w:rPr>
                <w:rFonts w:cs="Arial"/>
                <w:color w:val="000000"/>
                <w:sz w:val="16"/>
                <w:szCs w:val="16"/>
              </w:rPr>
              <w:t>2018</w:t>
            </w:r>
          </w:p>
        </w:tc>
        <w:tc>
          <w:tcPr>
            <w:tcW w:w="1224" w:type="dxa"/>
            <w:tcBorders>
              <w:top w:val="single" w:sz="4" w:space="0" w:color="auto"/>
            </w:tcBorders>
          </w:tcPr>
          <w:p w:rsidR="007F09D1" w:rsidRPr="009F1989" w:rsidRDefault="00A018A5" w:rsidP="009F1989">
            <w:pPr>
              <w:pStyle w:val="a1"/>
              <w:tabs>
                <w:tab w:val="decimal" w:pos="1019"/>
              </w:tabs>
              <w:ind w:right="-72"/>
              <w:jc w:val="both"/>
              <w:rPr>
                <w:rFonts w:cs="Arial"/>
                <w:b w:val="0"/>
                <w:bCs w:val="0"/>
                <w:color w:val="000000"/>
                <w:sz w:val="16"/>
                <w:szCs w:val="16"/>
              </w:rPr>
            </w:pPr>
            <w:r w:rsidRPr="009F1989">
              <w:rPr>
                <w:rFonts w:cs="Arial"/>
                <w:color w:val="000000"/>
                <w:sz w:val="16"/>
                <w:szCs w:val="16"/>
              </w:rPr>
              <w:t>2019</w:t>
            </w:r>
          </w:p>
        </w:tc>
        <w:tc>
          <w:tcPr>
            <w:tcW w:w="1328" w:type="dxa"/>
            <w:tcBorders>
              <w:top w:val="single" w:sz="4" w:space="0" w:color="auto"/>
            </w:tcBorders>
          </w:tcPr>
          <w:p w:rsidR="007F09D1" w:rsidRPr="009F1989" w:rsidRDefault="00B310A4" w:rsidP="009F1989">
            <w:pPr>
              <w:pStyle w:val="a1"/>
              <w:tabs>
                <w:tab w:val="decimal" w:pos="1113"/>
              </w:tabs>
              <w:ind w:right="-72"/>
              <w:jc w:val="both"/>
              <w:rPr>
                <w:rFonts w:cs="Arial"/>
                <w:b w:val="0"/>
                <w:bCs w:val="0"/>
                <w:color w:val="000000"/>
                <w:sz w:val="16"/>
                <w:szCs w:val="16"/>
              </w:rPr>
            </w:pPr>
            <w:r w:rsidRPr="009F1989">
              <w:rPr>
                <w:rFonts w:cs="Arial"/>
                <w:color w:val="000000"/>
                <w:sz w:val="16"/>
                <w:szCs w:val="16"/>
              </w:rPr>
              <w:t>2018</w:t>
            </w:r>
          </w:p>
        </w:tc>
        <w:tc>
          <w:tcPr>
            <w:tcW w:w="1224" w:type="dxa"/>
            <w:tcBorders>
              <w:top w:val="single" w:sz="4" w:space="0" w:color="auto"/>
            </w:tcBorders>
          </w:tcPr>
          <w:p w:rsidR="007F09D1" w:rsidRPr="009F1989" w:rsidRDefault="00A018A5" w:rsidP="009F1989">
            <w:pPr>
              <w:pStyle w:val="a1"/>
              <w:tabs>
                <w:tab w:val="decimal" w:pos="1018"/>
              </w:tabs>
              <w:ind w:right="-72"/>
              <w:jc w:val="both"/>
              <w:rPr>
                <w:rFonts w:cs="Arial"/>
                <w:b w:val="0"/>
                <w:bCs w:val="0"/>
                <w:color w:val="000000"/>
                <w:sz w:val="16"/>
                <w:szCs w:val="16"/>
              </w:rPr>
            </w:pPr>
            <w:r w:rsidRPr="009F1989">
              <w:rPr>
                <w:rFonts w:cs="Arial"/>
                <w:color w:val="000000"/>
                <w:sz w:val="16"/>
                <w:szCs w:val="16"/>
              </w:rPr>
              <w:t>2019</w:t>
            </w:r>
          </w:p>
        </w:tc>
        <w:tc>
          <w:tcPr>
            <w:tcW w:w="1327" w:type="dxa"/>
            <w:tcBorders>
              <w:top w:val="single" w:sz="4" w:space="0" w:color="auto"/>
            </w:tcBorders>
          </w:tcPr>
          <w:p w:rsidR="007F09D1" w:rsidRPr="009F1989" w:rsidRDefault="00B310A4" w:rsidP="009F1989">
            <w:pPr>
              <w:pStyle w:val="a1"/>
              <w:tabs>
                <w:tab w:val="decimal" w:pos="1116"/>
              </w:tabs>
              <w:ind w:right="-72"/>
              <w:jc w:val="both"/>
              <w:rPr>
                <w:rFonts w:cs="Arial"/>
                <w:b w:val="0"/>
                <w:bCs w:val="0"/>
                <w:color w:val="000000"/>
                <w:sz w:val="16"/>
                <w:szCs w:val="16"/>
              </w:rPr>
            </w:pPr>
            <w:r w:rsidRPr="009F1989">
              <w:rPr>
                <w:rFonts w:cs="Arial"/>
                <w:color w:val="000000"/>
                <w:sz w:val="16"/>
                <w:szCs w:val="16"/>
              </w:rPr>
              <w:t>2018</w:t>
            </w:r>
          </w:p>
        </w:tc>
      </w:tr>
      <w:tr w:rsidR="007F09D1" w:rsidRPr="009F1989" w:rsidTr="009F1989">
        <w:tc>
          <w:tcPr>
            <w:tcW w:w="3721" w:type="dxa"/>
            <w:tcBorders>
              <w:bottom w:val="single" w:sz="4" w:space="0" w:color="auto"/>
            </w:tcBorders>
            <w:vAlign w:val="bottom"/>
          </w:tcPr>
          <w:p w:rsidR="007F09D1" w:rsidRPr="009F1989" w:rsidRDefault="007F09D1" w:rsidP="009F1989">
            <w:pPr>
              <w:ind w:left="-113"/>
              <w:contextualSpacing/>
              <w:jc w:val="center"/>
              <w:rPr>
                <w:rFonts w:ascii="Arial" w:hAnsi="Arial" w:cs="Arial"/>
                <w:b/>
                <w:bCs/>
                <w:color w:val="000000"/>
                <w:sz w:val="16"/>
                <w:szCs w:val="16"/>
              </w:rPr>
            </w:pPr>
            <w:r w:rsidRPr="009F1989">
              <w:rPr>
                <w:rFonts w:ascii="Arial" w:hAnsi="Arial" w:cs="Arial"/>
                <w:b/>
                <w:bCs/>
                <w:color w:val="000000"/>
                <w:sz w:val="16"/>
                <w:szCs w:val="16"/>
              </w:rPr>
              <w:t>Company name</w:t>
            </w:r>
          </w:p>
        </w:tc>
        <w:tc>
          <w:tcPr>
            <w:tcW w:w="2845" w:type="dxa"/>
            <w:tcBorders>
              <w:bottom w:val="single" w:sz="4" w:space="0" w:color="auto"/>
            </w:tcBorders>
          </w:tcPr>
          <w:p w:rsidR="007F09D1" w:rsidRPr="009F1989" w:rsidRDefault="007F09D1" w:rsidP="009F1989">
            <w:pPr>
              <w:ind w:left="-43" w:right="-43"/>
              <w:contextualSpacing/>
              <w:jc w:val="center"/>
              <w:rPr>
                <w:rFonts w:ascii="Arial" w:hAnsi="Arial" w:cs="Arial"/>
                <w:b/>
                <w:bCs/>
                <w:snapToGrid w:val="0"/>
                <w:color w:val="000000"/>
                <w:sz w:val="16"/>
                <w:szCs w:val="16"/>
                <w:cs/>
                <w:lang w:eastAsia="th-TH"/>
              </w:rPr>
            </w:pPr>
            <w:r w:rsidRPr="009F1989">
              <w:rPr>
                <w:rFonts w:ascii="Arial" w:hAnsi="Arial" w:cs="Arial"/>
                <w:b/>
                <w:bCs/>
                <w:snapToGrid w:val="0"/>
                <w:color w:val="000000"/>
                <w:sz w:val="16"/>
                <w:szCs w:val="16"/>
                <w:lang w:eastAsia="th-TH"/>
              </w:rPr>
              <w:t>Nature of business</w:t>
            </w:r>
          </w:p>
        </w:tc>
        <w:tc>
          <w:tcPr>
            <w:tcW w:w="1440" w:type="dxa"/>
            <w:tcBorders>
              <w:bottom w:val="single" w:sz="4" w:space="0" w:color="auto"/>
            </w:tcBorders>
          </w:tcPr>
          <w:p w:rsidR="007F09D1" w:rsidRPr="009F1989" w:rsidRDefault="007F09D1" w:rsidP="009F1989">
            <w:pPr>
              <w:ind w:left="-43" w:right="-43"/>
              <w:contextualSpacing/>
              <w:jc w:val="center"/>
              <w:rPr>
                <w:rFonts w:ascii="Arial" w:hAnsi="Arial" w:cs="Arial"/>
                <w:b/>
                <w:bCs/>
                <w:snapToGrid w:val="0"/>
                <w:color w:val="000000"/>
                <w:sz w:val="16"/>
                <w:szCs w:val="16"/>
                <w:cs/>
                <w:lang w:eastAsia="th-TH"/>
              </w:rPr>
            </w:pPr>
            <w:r w:rsidRPr="009F1989">
              <w:rPr>
                <w:rFonts w:ascii="Arial" w:hAnsi="Arial" w:cs="Arial"/>
                <w:b/>
                <w:bCs/>
                <w:snapToGrid w:val="0"/>
                <w:color w:val="000000"/>
                <w:sz w:val="16"/>
                <w:szCs w:val="16"/>
                <w:lang w:eastAsia="th-TH"/>
              </w:rPr>
              <w:t>Registered in</w:t>
            </w:r>
          </w:p>
        </w:tc>
        <w:tc>
          <w:tcPr>
            <w:tcW w:w="1224" w:type="dxa"/>
            <w:tcBorders>
              <w:bottom w:val="single" w:sz="4" w:space="0" w:color="auto"/>
            </w:tcBorders>
            <w:vAlign w:val="bottom"/>
          </w:tcPr>
          <w:p w:rsidR="007F09D1" w:rsidRPr="009F1989" w:rsidRDefault="007F09D1" w:rsidP="009F1989">
            <w:pPr>
              <w:tabs>
                <w:tab w:val="decimal" w:pos="1018"/>
              </w:tabs>
              <w:ind w:right="-72"/>
              <w:contextualSpacing/>
              <w:jc w:val="both"/>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Baht</w:t>
            </w:r>
          </w:p>
        </w:tc>
        <w:tc>
          <w:tcPr>
            <w:tcW w:w="1344" w:type="dxa"/>
            <w:tcBorders>
              <w:bottom w:val="single" w:sz="4" w:space="0" w:color="auto"/>
            </w:tcBorders>
            <w:vAlign w:val="bottom"/>
          </w:tcPr>
          <w:p w:rsidR="007F09D1" w:rsidRPr="009F1989" w:rsidRDefault="007F09D1" w:rsidP="009F1989">
            <w:pPr>
              <w:tabs>
                <w:tab w:val="decimal" w:pos="1127"/>
              </w:tabs>
              <w:ind w:right="-72"/>
              <w:contextualSpacing/>
              <w:jc w:val="both"/>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Baht</w:t>
            </w:r>
          </w:p>
        </w:tc>
        <w:tc>
          <w:tcPr>
            <w:tcW w:w="1224" w:type="dxa"/>
            <w:tcBorders>
              <w:bottom w:val="single" w:sz="4" w:space="0" w:color="auto"/>
            </w:tcBorders>
            <w:vAlign w:val="bottom"/>
          </w:tcPr>
          <w:p w:rsidR="007F09D1" w:rsidRPr="009F1989" w:rsidRDefault="007F09D1" w:rsidP="009F1989">
            <w:pPr>
              <w:tabs>
                <w:tab w:val="decimal" w:pos="1019"/>
              </w:tabs>
              <w:ind w:right="-72"/>
              <w:contextualSpacing/>
              <w:jc w:val="both"/>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w:t>
            </w:r>
          </w:p>
        </w:tc>
        <w:tc>
          <w:tcPr>
            <w:tcW w:w="1328" w:type="dxa"/>
            <w:tcBorders>
              <w:bottom w:val="single" w:sz="4" w:space="0" w:color="auto"/>
            </w:tcBorders>
            <w:vAlign w:val="bottom"/>
          </w:tcPr>
          <w:p w:rsidR="007F09D1" w:rsidRPr="009F1989" w:rsidRDefault="007F09D1" w:rsidP="009F1989">
            <w:pPr>
              <w:tabs>
                <w:tab w:val="decimal" w:pos="1113"/>
              </w:tabs>
              <w:ind w:right="-72"/>
              <w:contextualSpacing/>
              <w:jc w:val="both"/>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w:t>
            </w:r>
          </w:p>
        </w:tc>
        <w:tc>
          <w:tcPr>
            <w:tcW w:w="1224" w:type="dxa"/>
            <w:tcBorders>
              <w:bottom w:val="single" w:sz="4" w:space="0" w:color="auto"/>
            </w:tcBorders>
            <w:vAlign w:val="bottom"/>
          </w:tcPr>
          <w:p w:rsidR="007F09D1" w:rsidRPr="009F1989" w:rsidRDefault="007F09D1" w:rsidP="009F1989">
            <w:pPr>
              <w:tabs>
                <w:tab w:val="decimal" w:pos="1018"/>
              </w:tabs>
              <w:ind w:right="-72"/>
              <w:contextualSpacing/>
              <w:jc w:val="both"/>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Baht</w:t>
            </w:r>
          </w:p>
        </w:tc>
        <w:tc>
          <w:tcPr>
            <w:tcW w:w="1327" w:type="dxa"/>
            <w:tcBorders>
              <w:bottom w:val="single" w:sz="4" w:space="0" w:color="auto"/>
            </w:tcBorders>
            <w:vAlign w:val="bottom"/>
          </w:tcPr>
          <w:p w:rsidR="007F09D1" w:rsidRPr="009F1989" w:rsidRDefault="007F09D1" w:rsidP="009F1989">
            <w:pPr>
              <w:tabs>
                <w:tab w:val="decimal" w:pos="1116"/>
              </w:tabs>
              <w:ind w:right="-72"/>
              <w:contextualSpacing/>
              <w:jc w:val="both"/>
              <w:rPr>
                <w:rFonts w:ascii="Arial" w:hAnsi="Arial" w:cs="Arial"/>
                <w:b/>
                <w:bCs/>
                <w:snapToGrid w:val="0"/>
                <w:color w:val="000000"/>
                <w:sz w:val="16"/>
                <w:szCs w:val="16"/>
                <w:lang w:eastAsia="th-TH"/>
              </w:rPr>
            </w:pPr>
            <w:r w:rsidRPr="009F1989">
              <w:rPr>
                <w:rFonts w:ascii="Arial" w:hAnsi="Arial" w:cs="Arial"/>
                <w:b/>
                <w:bCs/>
                <w:snapToGrid w:val="0"/>
                <w:color w:val="000000"/>
                <w:sz w:val="16"/>
                <w:szCs w:val="16"/>
                <w:lang w:eastAsia="th-TH"/>
              </w:rPr>
              <w:t>Baht</w:t>
            </w:r>
          </w:p>
        </w:tc>
      </w:tr>
      <w:tr w:rsidR="000E2461" w:rsidRPr="009F1989" w:rsidTr="009F1989">
        <w:tc>
          <w:tcPr>
            <w:tcW w:w="3721" w:type="dxa"/>
            <w:tcBorders>
              <w:top w:val="single" w:sz="4" w:space="0" w:color="auto"/>
            </w:tcBorders>
          </w:tcPr>
          <w:p w:rsidR="007F09D1" w:rsidRPr="009F1989" w:rsidRDefault="007F09D1" w:rsidP="009F1989">
            <w:pPr>
              <w:pStyle w:val="EnvelopeReturn"/>
              <w:ind w:left="-113"/>
              <w:contextualSpacing/>
              <w:jc w:val="left"/>
              <w:rPr>
                <w:rFonts w:ascii="Arial" w:hAnsi="Arial" w:cs="Arial"/>
                <w:color w:val="000000"/>
                <w:sz w:val="16"/>
                <w:szCs w:val="16"/>
                <w:cs/>
              </w:rPr>
            </w:pPr>
          </w:p>
        </w:tc>
        <w:tc>
          <w:tcPr>
            <w:tcW w:w="2845" w:type="dxa"/>
            <w:tcBorders>
              <w:top w:val="single" w:sz="4" w:space="0" w:color="auto"/>
            </w:tcBorders>
          </w:tcPr>
          <w:p w:rsidR="007F09D1" w:rsidRPr="009F1989" w:rsidRDefault="007F09D1" w:rsidP="009F1989">
            <w:pPr>
              <w:pStyle w:val="EnvelopeReturn"/>
              <w:ind w:left="-43" w:right="-43"/>
              <w:contextualSpacing/>
              <w:rPr>
                <w:rFonts w:ascii="Arial" w:hAnsi="Arial" w:cs="Arial"/>
                <w:color w:val="000000"/>
                <w:sz w:val="16"/>
                <w:szCs w:val="16"/>
              </w:rPr>
            </w:pPr>
          </w:p>
        </w:tc>
        <w:tc>
          <w:tcPr>
            <w:tcW w:w="1440" w:type="dxa"/>
            <w:tcBorders>
              <w:top w:val="single" w:sz="4" w:space="0" w:color="auto"/>
            </w:tcBorders>
          </w:tcPr>
          <w:p w:rsidR="007F09D1" w:rsidRPr="009F1989" w:rsidRDefault="007F09D1" w:rsidP="009F1989">
            <w:pPr>
              <w:pStyle w:val="EnvelopeReturn"/>
              <w:ind w:left="-43" w:right="-43"/>
              <w:contextualSpacing/>
              <w:rPr>
                <w:rFonts w:ascii="Arial" w:hAnsi="Arial" w:cs="Arial"/>
                <w:color w:val="000000"/>
                <w:sz w:val="16"/>
                <w:szCs w:val="16"/>
              </w:rPr>
            </w:pPr>
          </w:p>
        </w:tc>
        <w:tc>
          <w:tcPr>
            <w:tcW w:w="1224" w:type="dxa"/>
            <w:tcBorders>
              <w:top w:val="single" w:sz="4" w:space="0" w:color="auto"/>
            </w:tcBorders>
            <w:shd w:val="clear" w:color="auto" w:fill="FAFAFA"/>
          </w:tcPr>
          <w:p w:rsidR="007F09D1" w:rsidRPr="009F1989" w:rsidRDefault="007F09D1" w:rsidP="009F1989">
            <w:pPr>
              <w:pStyle w:val="EnvelopeReturn"/>
              <w:tabs>
                <w:tab w:val="decimal" w:pos="1018"/>
              </w:tabs>
              <w:ind w:right="-72"/>
              <w:contextualSpacing/>
              <w:rPr>
                <w:rFonts w:ascii="Arial" w:hAnsi="Arial" w:cs="Arial"/>
                <w:color w:val="000000"/>
                <w:sz w:val="16"/>
                <w:szCs w:val="16"/>
              </w:rPr>
            </w:pPr>
          </w:p>
        </w:tc>
        <w:tc>
          <w:tcPr>
            <w:tcW w:w="1344" w:type="dxa"/>
            <w:tcBorders>
              <w:top w:val="single" w:sz="4" w:space="0" w:color="auto"/>
            </w:tcBorders>
          </w:tcPr>
          <w:p w:rsidR="007F09D1" w:rsidRPr="009F1989" w:rsidRDefault="007F09D1" w:rsidP="009F1989">
            <w:pPr>
              <w:pStyle w:val="EnvelopeReturn"/>
              <w:tabs>
                <w:tab w:val="decimal" w:pos="1127"/>
              </w:tabs>
              <w:ind w:right="-72"/>
              <w:contextualSpacing/>
              <w:rPr>
                <w:rFonts w:ascii="Arial" w:hAnsi="Arial" w:cs="Arial"/>
                <w:color w:val="000000"/>
                <w:sz w:val="16"/>
                <w:szCs w:val="16"/>
              </w:rPr>
            </w:pPr>
          </w:p>
        </w:tc>
        <w:tc>
          <w:tcPr>
            <w:tcW w:w="1224" w:type="dxa"/>
            <w:tcBorders>
              <w:top w:val="single" w:sz="4" w:space="0" w:color="auto"/>
            </w:tcBorders>
            <w:shd w:val="clear" w:color="auto" w:fill="FAFAFA"/>
          </w:tcPr>
          <w:p w:rsidR="007F09D1" w:rsidRPr="009F1989" w:rsidRDefault="007F09D1" w:rsidP="009F1989">
            <w:pPr>
              <w:pStyle w:val="EnvelopeReturn"/>
              <w:tabs>
                <w:tab w:val="decimal" w:pos="1019"/>
              </w:tabs>
              <w:ind w:right="-72"/>
              <w:contextualSpacing/>
              <w:rPr>
                <w:rFonts w:ascii="Arial" w:hAnsi="Arial" w:cs="Arial"/>
                <w:color w:val="000000"/>
                <w:sz w:val="16"/>
                <w:szCs w:val="16"/>
              </w:rPr>
            </w:pPr>
          </w:p>
        </w:tc>
        <w:tc>
          <w:tcPr>
            <w:tcW w:w="1328" w:type="dxa"/>
            <w:tcBorders>
              <w:top w:val="single" w:sz="4" w:space="0" w:color="auto"/>
            </w:tcBorders>
          </w:tcPr>
          <w:p w:rsidR="007F09D1" w:rsidRPr="009F1989" w:rsidRDefault="007F09D1" w:rsidP="009F1989">
            <w:pPr>
              <w:pStyle w:val="EnvelopeReturn"/>
              <w:tabs>
                <w:tab w:val="decimal" w:pos="1113"/>
              </w:tabs>
              <w:ind w:left="717" w:right="-72"/>
              <w:contextualSpacing/>
              <w:rPr>
                <w:rFonts w:ascii="Arial" w:hAnsi="Arial" w:cs="Arial"/>
                <w:color w:val="000000"/>
                <w:sz w:val="16"/>
                <w:szCs w:val="16"/>
                <w:cs/>
              </w:rPr>
            </w:pPr>
          </w:p>
        </w:tc>
        <w:tc>
          <w:tcPr>
            <w:tcW w:w="1224" w:type="dxa"/>
            <w:tcBorders>
              <w:top w:val="single" w:sz="4" w:space="0" w:color="auto"/>
            </w:tcBorders>
            <w:shd w:val="clear" w:color="auto" w:fill="FAFAFA"/>
          </w:tcPr>
          <w:p w:rsidR="007F09D1" w:rsidRPr="009F1989" w:rsidRDefault="007F09D1" w:rsidP="009F1989">
            <w:pPr>
              <w:pStyle w:val="EnvelopeReturn"/>
              <w:tabs>
                <w:tab w:val="decimal" w:pos="1018"/>
              </w:tabs>
              <w:ind w:right="-72"/>
              <w:contextualSpacing/>
              <w:rPr>
                <w:rFonts w:ascii="Arial" w:hAnsi="Arial" w:cs="Arial"/>
                <w:color w:val="000000"/>
                <w:sz w:val="16"/>
                <w:szCs w:val="16"/>
              </w:rPr>
            </w:pPr>
          </w:p>
        </w:tc>
        <w:tc>
          <w:tcPr>
            <w:tcW w:w="1327" w:type="dxa"/>
            <w:tcBorders>
              <w:top w:val="single" w:sz="4" w:space="0" w:color="auto"/>
            </w:tcBorders>
          </w:tcPr>
          <w:p w:rsidR="007F09D1" w:rsidRPr="009F1989" w:rsidRDefault="007F09D1" w:rsidP="009F1989">
            <w:pPr>
              <w:pStyle w:val="EnvelopeReturn"/>
              <w:tabs>
                <w:tab w:val="decimal" w:pos="1116"/>
              </w:tabs>
              <w:ind w:right="-72"/>
              <w:contextualSpacing/>
              <w:rPr>
                <w:rFonts w:ascii="Arial" w:hAnsi="Arial" w:cs="Arial"/>
                <w:color w:val="000000"/>
                <w:sz w:val="16"/>
                <w:szCs w:val="16"/>
              </w:rPr>
            </w:pPr>
          </w:p>
        </w:tc>
      </w:tr>
      <w:tr w:rsidR="000E2461" w:rsidRPr="009F1989" w:rsidTr="009F1989">
        <w:tc>
          <w:tcPr>
            <w:tcW w:w="3721" w:type="dxa"/>
            <w:vAlign w:val="bottom"/>
          </w:tcPr>
          <w:p w:rsidR="007F09D1" w:rsidRPr="009F1989" w:rsidRDefault="007F09D1" w:rsidP="009F1989">
            <w:pPr>
              <w:pStyle w:val="EnvelopeReturn"/>
              <w:ind w:left="-113" w:right="-143"/>
              <w:contextualSpacing/>
              <w:jc w:val="left"/>
              <w:rPr>
                <w:rFonts w:ascii="Arial" w:hAnsi="Arial" w:cs="Arial"/>
                <w:b/>
                <w:bCs/>
                <w:color w:val="000000"/>
                <w:spacing w:val="-2"/>
                <w:sz w:val="16"/>
                <w:szCs w:val="16"/>
              </w:rPr>
            </w:pPr>
            <w:r w:rsidRPr="009F1989">
              <w:rPr>
                <w:rFonts w:ascii="Arial" w:hAnsi="Arial" w:cs="Arial"/>
                <w:b/>
                <w:bCs/>
                <w:color w:val="000000"/>
                <w:spacing w:val="-2"/>
                <w:sz w:val="16"/>
                <w:szCs w:val="16"/>
              </w:rPr>
              <w:t>Operating subsidiar</w:t>
            </w:r>
            <w:r w:rsidR="00A31305">
              <w:rPr>
                <w:rFonts w:ascii="Arial" w:hAnsi="Arial" w:cs="Arial"/>
                <w:b/>
                <w:bCs/>
                <w:color w:val="000000"/>
                <w:spacing w:val="-2"/>
                <w:sz w:val="16"/>
                <w:szCs w:val="16"/>
              </w:rPr>
              <w:t>ies</w:t>
            </w:r>
          </w:p>
        </w:tc>
        <w:tc>
          <w:tcPr>
            <w:tcW w:w="2845" w:type="dxa"/>
            <w:vAlign w:val="bottom"/>
          </w:tcPr>
          <w:p w:rsidR="007F09D1" w:rsidRPr="009F1989" w:rsidRDefault="007F09D1" w:rsidP="009F1989">
            <w:pPr>
              <w:pStyle w:val="EnvelopeReturn"/>
              <w:ind w:left="-43" w:right="-43"/>
              <w:contextualSpacing/>
              <w:rPr>
                <w:rFonts w:ascii="Arial" w:hAnsi="Arial" w:cs="Arial"/>
                <w:color w:val="000000"/>
                <w:sz w:val="16"/>
                <w:szCs w:val="16"/>
              </w:rPr>
            </w:pPr>
          </w:p>
        </w:tc>
        <w:tc>
          <w:tcPr>
            <w:tcW w:w="1440" w:type="dxa"/>
            <w:vAlign w:val="bottom"/>
          </w:tcPr>
          <w:p w:rsidR="007F09D1" w:rsidRPr="009F1989" w:rsidRDefault="007F09D1" w:rsidP="009F1989">
            <w:pPr>
              <w:pStyle w:val="EnvelopeReturn"/>
              <w:ind w:left="-43" w:right="-43"/>
              <w:contextualSpacing/>
              <w:jc w:val="center"/>
              <w:rPr>
                <w:rFonts w:ascii="Arial" w:hAnsi="Arial" w:cs="Arial"/>
                <w:color w:val="000000"/>
                <w:sz w:val="16"/>
                <w:szCs w:val="16"/>
              </w:rPr>
            </w:pPr>
          </w:p>
        </w:tc>
        <w:tc>
          <w:tcPr>
            <w:tcW w:w="1224" w:type="dxa"/>
            <w:shd w:val="clear" w:color="auto" w:fill="FAFAFA"/>
          </w:tcPr>
          <w:p w:rsidR="007F09D1" w:rsidRPr="009F1989" w:rsidRDefault="007F09D1" w:rsidP="009F1989">
            <w:pPr>
              <w:tabs>
                <w:tab w:val="decimal" w:pos="1018"/>
              </w:tabs>
              <w:ind w:right="-72"/>
              <w:contextualSpacing/>
              <w:jc w:val="both"/>
              <w:rPr>
                <w:rFonts w:ascii="Arial" w:hAnsi="Arial" w:cs="Arial"/>
                <w:snapToGrid w:val="0"/>
                <w:color w:val="000000"/>
                <w:sz w:val="16"/>
                <w:szCs w:val="16"/>
                <w:lang w:eastAsia="th-TH"/>
              </w:rPr>
            </w:pPr>
          </w:p>
        </w:tc>
        <w:tc>
          <w:tcPr>
            <w:tcW w:w="1344" w:type="dxa"/>
          </w:tcPr>
          <w:p w:rsidR="007F09D1" w:rsidRPr="009F1989" w:rsidRDefault="007F09D1" w:rsidP="009F1989">
            <w:pPr>
              <w:tabs>
                <w:tab w:val="decimal" w:pos="1127"/>
              </w:tabs>
              <w:ind w:right="-72"/>
              <w:contextualSpacing/>
              <w:jc w:val="both"/>
              <w:rPr>
                <w:rFonts w:ascii="Arial" w:hAnsi="Arial" w:cs="Arial"/>
                <w:snapToGrid w:val="0"/>
                <w:color w:val="000000"/>
                <w:sz w:val="16"/>
                <w:szCs w:val="16"/>
                <w:lang w:eastAsia="th-TH"/>
              </w:rPr>
            </w:pPr>
          </w:p>
        </w:tc>
        <w:tc>
          <w:tcPr>
            <w:tcW w:w="1224" w:type="dxa"/>
            <w:shd w:val="clear" w:color="auto" w:fill="FAFAFA"/>
          </w:tcPr>
          <w:p w:rsidR="007F09D1" w:rsidRPr="009F1989" w:rsidRDefault="007F09D1" w:rsidP="009F1989">
            <w:pPr>
              <w:pStyle w:val="EnvelopeReturn"/>
              <w:tabs>
                <w:tab w:val="decimal" w:pos="1019"/>
              </w:tabs>
              <w:ind w:right="-72"/>
              <w:contextualSpacing/>
              <w:rPr>
                <w:rFonts w:ascii="Arial" w:hAnsi="Arial" w:cs="Arial"/>
                <w:color w:val="000000"/>
                <w:sz w:val="16"/>
                <w:szCs w:val="16"/>
              </w:rPr>
            </w:pPr>
          </w:p>
        </w:tc>
        <w:tc>
          <w:tcPr>
            <w:tcW w:w="1328" w:type="dxa"/>
          </w:tcPr>
          <w:p w:rsidR="007F09D1" w:rsidRPr="009F1989" w:rsidRDefault="007F09D1" w:rsidP="009F1989">
            <w:pPr>
              <w:pStyle w:val="EnvelopeReturn"/>
              <w:tabs>
                <w:tab w:val="decimal" w:pos="1113"/>
              </w:tabs>
              <w:ind w:right="-72"/>
              <w:contextualSpacing/>
              <w:rPr>
                <w:rFonts w:ascii="Arial" w:hAnsi="Arial" w:cs="Arial"/>
                <w:color w:val="000000"/>
                <w:sz w:val="16"/>
                <w:szCs w:val="16"/>
              </w:rPr>
            </w:pPr>
          </w:p>
        </w:tc>
        <w:tc>
          <w:tcPr>
            <w:tcW w:w="1224" w:type="dxa"/>
            <w:shd w:val="clear" w:color="auto" w:fill="FAFAFA"/>
          </w:tcPr>
          <w:p w:rsidR="007F09D1" w:rsidRPr="009F1989" w:rsidRDefault="007F09D1" w:rsidP="009F1989">
            <w:pPr>
              <w:pStyle w:val="EnvelopeReturn"/>
              <w:tabs>
                <w:tab w:val="decimal" w:pos="1018"/>
              </w:tabs>
              <w:ind w:right="-72"/>
              <w:contextualSpacing/>
              <w:rPr>
                <w:rFonts w:ascii="Arial" w:hAnsi="Arial" w:cs="Arial"/>
                <w:color w:val="000000"/>
                <w:sz w:val="16"/>
                <w:szCs w:val="16"/>
              </w:rPr>
            </w:pPr>
          </w:p>
        </w:tc>
        <w:tc>
          <w:tcPr>
            <w:tcW w:w="1327" w:type="dxa"/>
          </w:tcPr>
          <w:p w:rsidR="007F09D1" w:rsidRPr="009F1989" w:rsidRDefault="007F09D1" w:rsidP="009F1989">
            <w:pPr>
              <w:pStyle w:val="EnvelopeReturn"/>
              <w:tabs>
                <w:tab w:val="decimal" w:pos="1116"/>
              </w:tabs>
              <w:ind w:right="-72"/>
              <w:contextualSpacing/>
              <w:rPr>
                <w:rFonts w:ascii="Arial" w:hAnsi="Arial" w:cs="Arial"/>
                <w:color w:val="000000"/>
                <w:sz w:val="16"/>
                <w:szCs w:val="16"/>
              </w:rPr>
            </w:pPr>
          </w:p>
        </w:tc>
      </w:tr>
      <w:tr w:rsidR="000E2461" w:rsidRPr="009F1989" w:rsidTr="009F1989">
        <w:tc>
          <w:tcPr>
            <w:tcW w:w="3721" w:type="dxa"/>
            <w:vAlign w:val="bottom"/>
          </w:tcPr>
          <w:p w:rsidR="007F09D1" w:rsidRPr="009F1989" w:rsidRDefault="007F09D1" w:rsidP="009F1989">
            <w:pPr>
              <w:pStyle w:val="EnvelopeReturn"/>
              <w:ind w:left="-113" w:right="-143"/>
              <w:contextualSpacing/>
              <w:jc w:val="left"/>
              <w:rPr>
                <w:rFonts w:ascii="Arial" w:hAnsi="Arial" w:cs="Arial"/>
                <w:color w:val="000000"/>
                <w:sz w:val="16"/>
                <w:szCs w:val="16"/>
              </w:rPr>
            </w:pPr>
          </w:p>
        </w:tc>
        <w:tc>
          <w:tcPr>
            <w:tcW w:w="2845" w:type="dxa"/>
            <w:vAlign w:val="bottom"/>
          </w:tcPr>
          <w:p w:rsidR="007F09D1" w:rsidRPr="009F1989" w:rsidRDefault="007F09D1" w:rsidP="009F1989">
            <w:pPr>
              <w:pStyle w:val="EnvelopeReturn"/>
              <w:ind w:left="-43" w:right="-43"/>
              <w:contextualSpacing/>
              <w:rPr>
                <w:rFonts w:ascii="Arial" w:hAnsi="Arial" w:cs="Arial"/>
                <w:color w:val="000000"/>
                <w:sz w:val="16"/>
                <w:szCs w:val="16"/>
              </w:rPr>
            </w:pPr>
          </w:p>
        </w:tc>
        <w:tc>
          <w:tcPr>
            <w:tcW w:w="1440" w:type="dxa"/>
            <w:vAlign w:val="bottom"/>
          </w:tcPr>
          <w:p w:rsidR="007F09D1" w:rsidRPr="009F1989" w:rsidRDefault="007F09D1" w:rsidP="009F1989">
            <w:pPr>
              <w:pStyle w:val="EnvelopeReturn"/>
              <w:ind w:left="-43" w:right="-43"/>
              <w:contextualSpacing/>
              <w:jc w:val="center"/>
              <w:rPr>
                <w:rFonts w:ascii="Arial" w:hAnsi="Arial" w:cs="Arial"/>
                <w:color w:val="000000"/>
                <w:sz w:val="16"/>
                <w:szCs w:val="16"/>
              </w:rPr>
            </w:pPr>
          </w:p>
        </w:tc>
        <w:tc>
          <w:tcPr>
            <w:tcW w:w="1224" w:type="dxa"/>
            <w:shd w:val="clear" w:color="auto" w:fill="FAFAFA"/>
            <w:vAlign w:val="bottom"/>
          </w:tcPr>
          <w:p w:rsidR="007F09D1" w:rsidRPr="009F1989" w:rsidRDefault="007F09D1" w:rsidP="009F1989">
            <w:pPr>
              <w:tabs>
                <w:tab w:val="decimal" w:pos="1018"/>
              </w:tabs>
              <w:ind w:right="-72"/>
              <w:contextualSpacing/>
              <w:jc w:val="both"/>
              <w:rPr>
                <w:rFonts w:ascii="Arial" w:hAnsi="Arial" w:cs="Arial"/>
                <w:snapToGrid w:val="0"/>
                <w:color w:val="000000"/>
                <w:sz w:val="16"/>
                <w:szCs w:val="16"/>
                <w:lang w:eastAsia="th-TH"/>
              </w:rPr>
            </w:pPr>
          </w:p>
        </w:tc>
        <w:tc>
          <w:tcPr>
            <w:tcW w:w="1344" w:type="dxa"/>
            <w:vAlign w:val="bottom"/>
          </w:tcPr>
          <w:p w:rsidR="007F09D1" w:rsidRPr="009F1989" w:rsidRDefault="007F09D1" w:rsidP="009F1989">
            <w:pPr>
              <w:tabs>
                <w:tab w:val="decimal" w:pos="1127"/>
              </w:tabs>
              <w:ind w:right="-72"/>
              <w:contextualSpacing/>
              <w:jc w:val="both"/>
              <w:rPr>
                <w:rFonts w:ascii="Arial" w:hAnsi="Arial" w:cs="Arial"/>
                <w:snapToGrid w:val="0"/>
                <w:color w:val="000000"/>
                <w:sz w:val="16"/>
                <w:szCs w:val="16"/>
                <w:lang w:eastAsia="th-TH"/>
              </w:rPr>
            </w:pPr>
          </w:p>
        </w:tc>
        <w:tc>
          <w:tcPr>
            <w:tcW w:w="1224" w:type="dxa"/>
            <w:shd w:val="clear" w:color="auto" w:fill="FAFAFA"/>
          </w:tcPr>
          <w:p w:rsidR="007F09D1" w:rsidRPr="009F1989" w:rsidRDefault="007F09D1" w:rsidP="009F1989">
            <w:pPr>
              <w:pStyle w:val="EnvelopeReturn"/>
              <w:tabs>
                <w:tab w:val="decimal" w:pos="1019"/>
              </w:tabs>
              <w:ind w:right="-72"/>
              <w:contextualSpacing/>
              <w:rPr>
                <w:rFonts w:ascii="Arial" w:hAnsi="Arial" w:cs="Arial"/>
                <w:color w:val="000000"/>
                <w:sz w:val="16"/>
                <w:szCs w:val="16"/>
              </w:rPr>
            </w:pPr>
          </w:p>
        </w:tc>
        <w:tc>
          <w:tcPr>
            <w:tcW w:w="1328" w:type="dxa"/>
          </w:tcPr>
          <w:p w:rsidR="007F09D1" w:rsidRPr="009F1989" w:rsidRDefault="007F09D1" w:rsidP="009F1989">
            <w:pPr>
              <w:pStyle w:val="EnvelopeReturn"/>
              <w:tabs>
                <w:tab w:val="decimal" w:pos="1113"/>
              </w:tabs>
              <w:ind w:right="-72"/>
              <w:contextualSpacing/>
              <w:rPr>
                <w:rFonts w:ascii="Arial" w:hAnsi="Arial" w:cs="Arial"/>
                <w:color w:val="000000"/>
                <w:sz w:val="16"/>
                <w:szCs w:val="16"/>
              </w:rPr>
            </w:pPr>
          </w:p>
        </w:tc>
        <w:tc>
          <w:tcPr>
            <w:tcW w:w="1224" w:type="dxa"/>
            <w:shd w:val="clear" w:color="auto" w:fill="FAFAFA"/>
          </w:tcPr>
          <w:p w:rsidR="007F09D1" w:rsidRPr="009F1989" w:rsidRDefault="007F09D1" w:rsidP="009F1989">
            <w:pPr>
              <w:pStyle w:val="EnvelopeReturn"/>
              <w:tabs>
                <w:tab w:val="decimal" w:pos="1018"/>
              </w:tabs>
              <w:ind w:right="-72"/>
              <w:contextualSpacing/>
              <w:rPr>
                <w:rFonts w:ascii="Arial" w:hAnsi="Arial" w:cs="Arial"/>
                <w:color w:val="000000"/>
                <w:sz w:val="16"/>
                <w:szCs w:val="16"/>
              </w:rPr>
            </w:pPr>
          </w:p>
        </w:tc>
        <w:tc>
          <w:tcPr>
            <w:tcW w:w="1327" w:type="dxa"/>
          </w:tcPr>
          <w:p w:rsidR="007F09D1" w:rsidRPr="009F1989" w:rsidRDefault="007F09D1" w:rsidP="009F1989">
            <w:pPr>
              <w:pStyle w:val="EnvelopeReturn"/>
              <w:tabs>
                <w:tab w:val="decimal" w:pos="1116"/>
              </w:tabs>
              <w:ind w:right="-72"/>
              <w:contextualSpacing/>
              <w:rPr>
                <w:rFonts w:ascii="Arial" w:hAnsi="Arial" w:cs="Arial"/>
                <w:color w:val="000000"/>
                <w:sz w:val="16"/>
                <w:szCs w:val="16"/>
              </w:rPr>
            </w:pPr>
          </w:p>
        </w:tc>
      </w:tr>
      <w:tr w:rsidR="00DE4793" w:rsidRPr="009F1989" w:rsidTr="009F1989">
        <w:tc>
          <w:tcPr>
            <w:tcW w:w="3721" w:type="dxa"/>
            <w:vAlign w:val="bottom"/>
          </w:tcPr>
          <w:p w:rsidR="00DE4793" w:rsidRPr="006E4BF4" w:rsidRDefault="00DE4793" w:rsidP="00DE4793">
            <w:pPr>
              <w:pStyle w:val="EnvelopeReturn"/>
              <w:ind w:left="-113" w:right="-143"/>
              <w:contextualSpacing/>
              <w:jc w:val="left"/>
              <w:rPr>
                <w:rFonts w:ascii="Arial" w:hAnsi="Arial" w:cs="Arial"/>
                <w:color w:val="000000"/>
                <w:sz w:val="16"/>
                <w:szCs w:val="16"/>
              </w:rPr>
            </w:pPr>
            <w:r w:rsidRPr="006E4BF4">
              <w:rPr>
                <w:rFonts w:ascii="Arial" w:hAnsi="Arial" w:cs="Arial"/>
                <w:color w:val="000000"/>
                <w:sz w:val="16"/>
                <w:szCs w:val="16"/>
              </w:rPr>
              <w:t>Box Asia Group International Co., Ltd.</w:t>
            </w:r>
          </w:p>
        </w:tc>
        <w:tc>
          <w:tcPr>
            <w:tcW w:w="2845" w:type="dxa"/>
            <w:vAlign w:val="bottom"/>
          </w:tcPr>
          <w:p w:rsidR="00DE4793" w:rsidRPr="009F1989" w:rsidRDefault="00DE4793" w:rsidP="00DE4793">
            <w:pPr>
              <w:pStyle w:val="EnvelopeReturn"/>
              <w:ind w:left="-43" w:right="-43"/>
              <w:contextualSpacing/>
              <w:rPr>
                <w:rFonts w:ascii="Arial" w:hAnsi="Arial" w:cs="Arial"/>
                <w:color w:val="000000"/>
                <w:sz w:val="16"/>
                <w:szCs w:val="16"/>
              </w:rPr>
            </w:pPr>
            <w:r w:rsidRPr="009F1989">
              <w:rPr>
                <w:rFonts w:ascii="Arial" w:hAnsi="Arial" w:cs="Arial"/>
                <w:color w:val="000000"/>
                <w:sz w:val="16"/>
                <w:szCs w:val="16"/>
              </w:rPr>
              <w:t>Manufacture paper boxes</w:t>
            </w:r>
          </w:p>
        </w:tc>
        <w:tc>
          <w:tcPr>
            <w:tcW w:w="1440" w:type="dxa"/>
          </w:tcPr>
          <w:p w:rsidR="00DE4793" w:rsidRPr="009F1989" w:rsidRDefault="00DE4793" w:rsidP="00DE4793">
            <w:pPr>
              <w:pStyle w:val="EnvelopeReturn"/>
              <w:ind w:left="-43" w:right="-43"/>
              <w:contextualSpacing/>
              <w:jc w:val="center"/>
              <w:rPr>
                <w:rFonts w:ascii="Arial" w:hAnsi="Arial" w:cs="Arial"/>
                <w:color w:val="000000"/>
                <w:sz w:val="16"/>
                <w:szCs w:val="16"/>
              </w:rPr>
            </w:pPr>
            <w:r w:rsidRPr="009F1989">
              <w:rPr>
                <w:rFonts w:ascii="Arial" w:hAnsi="Arial" w:cs="Arial"/>
                <w:color w:val="000000"/>
                <w:sz w:val="16"/>
                <w:szCs w:val="16"/>
              </w:rPr>
              <w:t>Thailand</w:t>
            </w:r>
          </w:p>
        </w:tc>
        <w:tc>
          <w:tcPr>
            <w:tcW w:w="1224" w:type="dxa"/>
            <w:shd w:val="clear" w:color="auto" w:fill="FAFAFA"/>
            <w:vAlign w:val="bottom"/>
          </w:tcPr>
          <w:p w:rsidR="00DE4793" w:rsidRPr="009F1989" w:rsidRDefault="00DE4793" w:rsidP="00DE4793">
            <w:pPr>
              <w:tabs>
                <w:tab w:val="decimal" w:pos="1018"/>
              </w:tabs>
              <w:ind w:right="-72"/>
              <w:contextualSpacing/>
              <w:jc w:val="both"/>
              <w:rPr>
                <w:rFonts w:ascii="Arial" w:hAnsi="Arial" w:cs="Arial"/>
                <w:snapToGrid w:val="0"/>
                <w:color w:val="000000"/>
                <w:sz w:val="16"/>
                <w:szCs w:val="16"/>
                <w:lang w:eastAsia="th-TH"/>
              </w:rPr>
            </w:pPr>
            <w:r w:rsidRPr="009F1989">
              <w:rPr>
                <w:rFonts w:ascii="Arial" w:hAnsi="Arial" w:cs="Arial"/>
                <w:snapToGrid w:val="0"/>
                <w:color w:val="000000"/>
                <w:sz w:val="16"/>
                <w:szCs w:val="16"/>
                <w:lang w:eastAsia="th-TH"/>
              </w:rPr>
              <w:t>169,100,000</w:t>
            </w:r>
          </w:p>
        </w:tc>
        <w:tc>
          <w:tcPr>
            <w:tcW w:w="1344" w:type="dxa"/>
            <w:vAlign w:val="bottom"/>
          </w:tcPr>
          <w:p w:rsidR="00DE4793" w:rsidRPr="009F1989" w:rsidRDefault="00DE4793" w:rsidP="00DE4793">
            <w:pPr>
              <w:tabs>
                <w:tab w:val="decimal" w:pos="1127"/>
              </w:tabs>
              <w:ind w:right="-72"/>
              <w:contextualSpacing/>
              <w:jc w:val="both"/>
              <w:rPr>
                <w:rFonts w:ascii="Arial" w:hAnsi="Arial" w:cs="Arial"/>
                <w:snapToGrid w:val="0"/>
                <w:color w:val="000000"/>
                <w:sz w:val="16"/>
                <w:szCs w:val="16"/>
                <w:lang w:eastAsia="th-TH"/>
              </w:rPr>
            </w:pPr>
            <w:r w:rsidRPr="009F1989">
              <w:rPr>
                <w:rFonts w:ascii="Arial" w:hAnsi="Arial" w:cs="Arial"/>
                <w:snapToGrid w:val="0"/>
                <w:color w:val="000000"/>
                <w:sz w:val="16"/>
                <w:szCs w:val="16"/>
                <w:lang w:eastAsia="th-TH"/>
              </w:rPr>
              <w:t>169,100,000</w:t>
            </w:r>
          </w:p>
        </w:tc>
        <w:tc>
          <w:tcPr>
            <w:tcW w:w="1224" w:type="dxa"/>
            <w:shd w:val="clear" w:color="auto" w:fill="FAFAFA"/>
          </w:tcPr>
          <w:p w:rsidR="00DE4793" w:rsidRPr="009F1989" w:rsidRDefault="00DE4793" w:rsidP="00DE4793">
            <w:pPr>
              <w:pStyle w:val="EnvelopeReturn"/>
              <w:tabs>
                <w:tab w:val="decimal" w:pos="1019"/>
              </w:tabs>
              <w:ind w:right="-72"/>
              <w:contextualSpacing/>
              <w:rPr>
                <w:rFonts w:ascii="Arial" w:hAnsi="Arial" w:cs="Arial"/>
                <w:color w:val="000000"/>
                <w:sz w:val="16"/>
                <w:szCs w:val="16"/>
              </w:rPr>
            </w:pPr>
            <w:r>
              <w:rPr>
                <w:rFonts w:ascii="Arial" w:hAnsi="Arial" w:cs="Arial"/>
                <w:color w:val="000000"/>
                <w:sz w:val="16"/>
                <w:szCs w:val="16"/>
              </w:rPr>
              <w:t>100</w:t>
            </w:r>
          </w:p>
        </w:tc>
        <w:tc>
          <w:tcPr>
            <w:tcW w:w="1328" w:type="dxa"/>
          </w:tcPr>
          <w:p w:rsidR="00DE4793" w:rsidRPr="009F1989" w:rsidRDefault="00DE4793" w:rsidP="00DE4793">
            <w:pPr>
              <w:pStyle w:val="EnvelopeReturn"/>
              <w:tabs>
                <w:tab w:val="decimal" w:pos="1113"/>
              </w:tabs>
              <w:ind w:right="-72"/>
              <w:contextualSpacing/>
              <w:rPr>
                <w:rFonts w:ascii="Arial" w:hAnsi="Arial" w:cs="Arial"/>
                <w:color w:val="000000"/>
                <w:sz w:val="16"/>
                <w:szCs w:val="16"/>
              </w:rPr>
            </w:pPr>
            <w:r w:rsidRPr="009F1989">
              <w:rPr>
                <w:rFonts w:ascii="Arial" w:hAnsi="Arial" w:cs="Arial"/>
                <w:color w:val="000000"/>
                <w:sz w:val="16"/>
                <w:szCs w:val="16"/>
              </w:rPr>
              <w:t>100</w:t>
            </w:r>
          </w:p>
        </w:tc>
        <w:tc>
          <w:tcPr>
            <w:tcW w:w="1224" w:type="dxa"/>
            <w:shd w:val="clear" w:color="auto" w:fill="FAFAFA"/>
          </w:tcPr>
          <w:p w:rsidR="00DE4793" w:rsidRPr="009F1989" w:rsidRDefault="00DE4793" w:rsidP="00E1646F">
            <w:pPr>
              <w:pStyle w:val="EnvelopeReturn"/>
              <w:tabs>
                <w:tab w:val="decimal" w:pos="1018"/>
              </w:tabs>
              <w:ind w:right="-72"/>
              <w:contextualSpacing/>
              <w:rPr>
                <w:rFonts w:ascii="Arial" w:hAnsi="Arial" w:cs="Arial"/>
                <w:color w:val="000000"/>
                <w:sz w:val="16"/>
                <w:szCs w:val="16"/>
              </w:rPr>
            </w:pPr>
            <w:r w:rsidRPr="009F1989">
              <w:rPr>
                <w:rFonts w:ascii="Arial" w:hAnsi="Arial" w:cs="Arial"/>
                <w:color w:val="000000"/>
                <w:sz w:val="16"/>
                <w:szCs w:val="16"/>
              </w:rPr>
              <w:t>25,822,529</w:t>
            </w:r>
          </w:p>
        </w:tc>
        <w:tc>
          <w:tcPr>
            <w:tcW w:w="1327" w:type="dxa"/>
          </w:tcPr>
          <w:p w:rsidR="00DE4793" w:rsidRPr="009F1989" w:rsidRDefault="00DE4793" w:rsidP="00DE4793">
            <w:pPr>
              <w:pStyle w:val="EnvelopeReturn"/>
              <w:tabs>
                <w:tab w:val="decimal" w:pos="1116"/>
              </w:tabs>
              <w:ind w:right="-72"/>
              <w:contextualSpacing/>
              <w:rPr>
                <w:rFonts w:ascii="Arial" w:hAnsi="Arial" w:cs="Arial"/>
                <w:color w:val="000000"/>
                <w:sz w:val="16"/>
                <w:szCs w:val="16"/>
              </w:rPr>
            </w:pPr>
            <w:r w:rsidRPr="009F1989">
              <w:rPr>
                <w:rFonts w:ascii="Arial" w:hAnsi="Arial" w:cs="Arial"/>
                <w:color w:val="000000"/>
                <w:sz w:val="16"/>
                <w:szCs w:val="16"/>
              </w:rPr>
              <w:t>25,822,529</w:t>
            </w:r>
          </w:p>
        </w:tc>
      </w:tr>
      <w:tr w:rsidR="006E4BF4" w:rsidRPr="009F1989" w:rsidTr="009F1989">
        <w:tc>
          <w:tcPr>
            <w:tcW w:w="3721" w:type="dxa"/>
            <w:vAlign w:val="bottom"/>
          </w:tcPr>
          <w:p w:rsidR="006E4BF4" w:rsidRPr="006E4BF4" w:rsidRDefault="006E4BF4" w:rsidP="00DE4793">
            <w:pPr>
              <w:pStyle w:val="EnvelopeReturn"/>
              <w:ind w:left="-113" w:right="-143"/>
              <w:contextualSpacing/>
              <w:jc w:val="left"/>
              <w:rPr>
                <w:rFonts w:ascii="Arial" w:hAnsi="Arial" w:cs="Arial"/>
                <w:color w:val="000000"/>
                <w:sz w:val="16"/>
                <w:szCs w:val="16"/>
              </w:rPr>
            </w:pPr>
            <w:r w:rsidRPr="006E4BF4">
              <w:rPr>
                <w:rFonts w:ascii="Arial" w:hAnsi="Arial" w:cs="Arial"/>
                <w:color w:val="000000"/>
                <w:sz w:val="16"/>
                <w:szCs w:val="16"/>
              </w:rPr>
              <w:t>TNR (Beijing) Trading Co., Ltd</w:t>
            </w:r>
            <w:r w:rsidR="00932D6F">
              <w:rPr>
                <w:rFonts w:ascii="Arial" w:hAnsi="Arial" w:cs="Arial"/>
                <w:color w:val="000000"/>
                <w:sz w:val="16"/>
                <w:szCs w:val="16"/>
              </w:rPr>
              <w:t>.</w:t>
            </w:r>
          </w:p>
        </w:tc>
        <w:tc>
          <w:tcPr>
            <w:tcW w:w="2845" w:type="dxa"/>
            <w:vAlign w:val="bottom"/>
          </w:tcPr>
          <w:p w:rsidR="006E4BF4" w:rsidRPr="009F1989" w:rsidRDefault="00932D6F" w:rsidP="00DE4793">
            <w:pPr>
              <w:pStyle w:val="EnvelopeReturn"/>
              <w:ind w:left="-43" w:right="-43"/>
              <w:contextualSpacing/>
              <w:rPr>
                <w:rFonts w:ascii="Arial" w:hAnsi="Arial" w:cs="Arial"/>
                <w:color w:val="000000"/>
                <w:sz w:val="16"/>
                <w:szCs w:val="16"/>
              </w:rPr>
            </w:pPr>
            <w:r>
              <w:rPr>
                <w:rFonts w:ascii="Arial" w:hAnsi="Arial" w:cs="Arial"/>
                <w:color w:val="000000"/>
                <w:sz w:val="16"/>
                <w:szCs w:val="16"/>
              </w:rPr>
              <w:t>Import and distribution</w:t>
            </w:r>
          </w:p>
        </w:tc>
        <w:tc>
          <w:tcPr>
            <w:tcW w:w="1440" w:type="dxa"/>
          </w:tcPr>
          <w:p w:rsidR="006E4BF4" w:rsidRPr="009F1989" w:rsidRDefault="006E4BF4" w:rsidP="00DE4793">
            <w:pPr>
              <w:pStyle w:val="EnvelopeReturn"/>
              <w:ind w:left="-43" w:right="-43"/>
              <w:contextualSpacing/>
              <w:jc w:val="center"/>
              <w:rPr>
                <w:rFonts w:ascii="Arial" w:hAnsi="Arial" w:cs="Arial"/>
                <w:color w:val="000000"/>
                <w:sz w:val="16"/>
                <w:szCs w:val="16"/>
              </w:rPr>
            </w:pPr>
            <w:r>
              <w:rPr>
                <w:rFonts w:ascii="Arial" w:hAnsi="Arial" w:cs="Arial"/>
                <w:color w:val="000000"/>
                <w:sz w:val="16"/>
                <w:szCs w:val="16"/>
              </w:rPr>
              <w:t>China</w:t>
            </w:r>
          </w:p>
        </w:tc>
        <w:tc>
          <w:tcPr>
            <w:tcW w:w="1224" w:type="dxa"/>
            <w:shd w:val="clear" w:color="auto" w:fill="FAFAFA"/>
            <w:vAlign w:val="bottom"/>
          </w:tcPr>
          <w:p w:rsidR="006E4BF4" w:rsidRPr="009F1989" w:rsidRDefault="006E4BF4" w:rsidP="00DE4793">
            <w:pPr>
              <w:tabs>
                <w:tab w:val="decimal" w:pos="1018"/>
              </w:tabs>
              <w:ind w:right="-72"/>
              <w:contextualSpacing/>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 xml:space="preserve">-       </w:t>
            </w:r>
          </w:p>
        </w:tc>
        <w:tc>
          <w:tcPr>
            <w:tcW w:w="1344" w:type="dxa"/>
            <w:vAlign w:val="bottom"/>
          </w:tcPr>
          <w:p w:rsidR="006E4BF4" w:rsidRPr="009F1989" w:rsidRDefault="006E4BF4" w:rsidP="00DE4793">
            <w:pPr>
              <w:tabs>
                <w:tab w:val="decimal" w:pos="1127"/>
              </w:tabs>
              <w:ind w:right="-72"/>
              <w:contextualSpacing/>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 xml:space="preserve">-       </w:t>
            </w:r>
          </w:p>
        </w:tc>
        <w:tc>
          <w:tcPr>
            <w:tcW w:w="1224" w:type="dxa"/>
            <w:shd w:val="clear" w:color="auto" w:fill="FAFAFA"/>
          </w:tcPr>
          <w:p w:rsidR="006E4BF4" w:rsidRDefault="006E4BF4" w:rsidP="00DE4793">
            <w:pPr>
              <w:pStyle w:val="EnvelopeReturn"/>
              <w:tabs>
                <w:tab w:val="decimal" w:pos="1019"/>
              </w:tabs>
              <w:ind w:right="-72"/>
              <w:contextualSpacing/>
              <w:rPr>
                <w:rFonts w:ascii="Arial" w:hAnsi="Arial" w:cs="Arial"/>
                <w:color w:val="000000"/>
                <w:sz w:val="16"/>
                <w:szCs w:val="16"/>
              </w:rPr>
            </w:pPr>
            <w:r>
              <w:rPr>
                <w:rFonts w:ascii="Arial" w:hAnsi="Arial" w:cs="Arial"/>
                <w:color w:val="000000"/>
                <w:sz w:val="16"/>
                <w:szCs w:val="16"/>
              </w:rPr>
              <w:t>100</w:t>
            </w:r>
          </w:p>
        </w:tc>
        <w:tc>
          <w:tcPr>
            <w:tcW w:w="1328" w:type="dxa"/>
          </w:tcPr>
          <w:p w:rsidR="006E4BF4" w:rsidRPr="009F1989" w:rsidRDefault="006E4BF4" w:rsidP="00DE4793">
            <w:pPr>
              <w:pStyle w:val="EnvelopeReturn"/>
              <w:tabs>
                <w:tab w:val="decimal" w:pos="1113"/>
              </w:tabs>
              <w:ind w:right="-72"/>
              <w:contextualSpacing/>
              <w:rPr>
                <w:rFonts w:ascii="Arial" w:hAnsi="Arial" w:cs="Arial"/>
                <w:color w:val="000000"/>
                <w:sz w:val="16"/>
                <w:szCs w:val="16"/>
              </w:rPr>
            </w:pPr>
            <w:r>
              <w:rPr>
                <w:rFonts w:ascii="Arial" w:hAnsi="Arial" w:cs="Arial"/>
                <w:color w:val="000000"/>
                <w:sz w:val="16"/>
                <w:szCs w:val="16"/>
              </w:rPr>
              <w:t xml:space="preserve">-      </w:t>
            </w:r>
          </w:p>
        </w:tc>
        <w:tc>
          <w:tcPr>
            <w:tcW w:w="1224" w:type="dxa"/>
            <w:shd w:val="clear" w:color="auto" w:fill="FAFAFA"/>
          </w:tcPr>
          <w:p w:rsidR="006E4BF4" w:rsidRPr="009F1989" w:rsidRDefault="006E4BF4" w:rsidP="00E1646F">
            <w:pPr>
              <w:pStyle w:val="EnvelopeReturn"/>
              <w:tabs>
                <w:tab w:val="decimal" w:pos="1018"/>
              </w:tabs>
              <w:ind w:right="-72"/>
              <w:contextualSpacing/>
              <w:rPr>
                <w:rFonts w:ascii="Arial" w:hAnsi="Arial" w:cs="Arial"/>
                <w:color w:val="000000"/>
                <w:sz w:val="16"/>
                <w:szCs w:val="16"/>
              </w:rPr>
            </w:pPr>
            <w:r>
              <w:rPr>
                <w:rFonts w:ascii="Arial" w:hAnsi="Arial" w:cs="Arial"/>
                <w:color w:val="000000"/>
                <w:sz w:val="16"/>
                <w:szCs w:val="16"/>
              </w:rPr>
              <w:t xml:space="preserve">-       </w:t>
            </w:r>
          </w:p>
        </w:tc>
        <w:tc>
          <w:tcPr>
            <w:tcW w:w="1327" w:type="dxa"/>
          </w:tcPr>
          <w:p w:rsidR="006E4BF4" w:rsidRPr="009F1989" w:rsidRDefault="006E4BF4" w:rsidP="00DE4793">
            <w:pPr>
              <w:pStyle w:val="EnvelopeReturn"/>
              <w:tabs>
                <w:tab w:val="decimal" w:pos="1116"/>
              </w:tabs>
              <w:ind w:right="-72"/>
              <w:contextualSpacing/>
              <w:rPr>
                <w:rFonts w:ascii="Arial" w:hAnsi="Arial" w:cs="Arial"/>
                <w:color w:val="000000"/>
                <w:sz w:val="16"/>
                <w:szCs w:val="16"/>
              </w:rPr>
            </w:pPr>
            <w:r>
              <w:rPr>
                <w:rFonts w:ascii="Arial" w:hAnsi="Arial" w:cs="Arial"/>
                <w:color w:val="000000"/>
                <w:sz w:val="16"/>
                <w:szCs w:val="16"/>
              </w:rPr>
              <w:t xml:space="preserve">-       </w:t>
            </w:r>
          </w:p>
        </w:tc>
      </w:tr>
    </w:tbl>
    <w:p w:rsidR="007F09D1" w:rsidRPr="00474885" w:rsidRDefault="007F09D1" w:rsidP="005D61AE">
      <w:pPr>
        <w:jc w:val="both"/>
        <w:rPr>
          <w:rFonts w:ascii="Arial" w:hAnsi="Arial" w:cs="Arial"/>
          <w:color w:val="000000"/>
          <w:spacing w:val="-6"/>
          <w:sz w:val="18"/>
          <w:szCs w:val="18"/>
        </w:rPr>
      </w:pPr>
    </w:p>
    <w:p w:rsidR="007F09D1" w:rsidRPr="00474885" w:rsidRDefault="007F09D1" w:rsidP="005D61AE">
      <w:pPr>
        <w:jc w:val="both"/>
        <w:rPr>
          <w:rFonts w:ascii="Arial" w:hAnsi="Arial" w:cs="Arial"/>
          <w:color w:val="000000"/>
          <w:sz w:val="18"/>
          <w:szCs w:val="18"/>
        </w:rPr>
      </w:pPr>
      <w:r w:rsidRPr="00474885">
        <w:rPr>
          <w:rFonts w:ascii="Arial" w:hAnsi="Arial" w:cs="Arial"/>
          <w:color w:val="000000"/>
          <w:spacing w:val="-4"/>
          <w:sz w:val="18"/>
          <w:szCs w:val="18"/>
        </w:rPr>
        <w:t>The aforementioned subsidiar</w:t>
      </w:r>
      <w:r w:rsidR="00A31305">
        <w:rPr>
          <w:rFonts w:ascii="Arial" w:hAnsi="Arial" w:cs="Arial"/>
          <w:color w:val="000000"/>
          <w:spacing w:val="-4"/>
          <w:sz w:val="18"/>
          <w:szCs w:val="18"/>
        </w:rPr>
        <w:t>ies</w:t>
      </w:r>
      <w:r w:rsidRPr="00474885">
        <w:rPr>
          <w:rFonts w:ascii="Arial" w:hAnsi="Arial" w:cs="Arial"/>
          <w:color w:val="000000"/>
          <w:spacing w:val="-4"/>
          <w:sz w:val="18"/>
          <w:szCs w:val="18"/>
        </w:rPr>
        <w:t xml:space="preserve"> </w:t>
      </w:r>
      <w:r w:rsidR="00403981" w:rsidRPr="00474885">
        <w:rPr>
          <w:rFonts w:ascii="Arial" w:hAnsi="Arial" w:cs="Arial"/>
          <w:color w:val="000000"/>
          <w:spacing w:val="-4"/>
          <w:sz w:val="18"/>
          <w:szCs w:val="18"/>
        </w:rPr>
        <w:t>ha</w:t>
      </w:r>
      <w:r w:rsidR="00A31305">
        <w:rPr>
          <w:rFonts w:ascii="Arial" w:hAnsi="Arial" w:cs="Arial"/>
          <w:color w:val="000000"/>
          <w:spacing w:val="-4"/>
          <w:sz w:val="18"/>
          <w:szCs w:val="18"/>
        </w:rPr>
        <w:t>ve</w:t>
      </w:r>
      <w:r w:rsidRPr="00474885">
        <w:rPr>
          <w:rFonts w:ascii="Arial" w:hAnsi="Arial" w:cs="Arial"/>
          <w:color w:val="000000"/>
          <w:spacing w:val="-4"/>
          <w:sz w:val="18"/>
          <w:szCs w:val="18"/>
        </w:rPr>
        <w:t xml:space="preserve"> been reported as part of the Group’s </w:t>
      </w:r>
      <w:r w:rsidR="00E621C4" w:rsidRPr="00474885">
        <w:rPr>
          <w:rFonts w:ascii="Arial" w:hAnsi="Arial" w:cs="Arial"/>
          <w:color w:val="000000"/>
          <w:spacing w:val="-4"/>
          <w:sz w:val="18"/>
          <w:szCs w:val="18"/>
        </w:rPr>
        <w:t>consolidated</w:t>
      </w:r>
      <w:r w:rsidRPr="00474885">
        <w:rPr>
          <w:rFonts w:ascii="Arial" w:hAnsi="Arial" w:cs="Arial"/>
          <w:color w:val="000000"/>
          <w:spacing w:val="-4"/>
          <w:sz w:val="18"/>
          <w:szCs w:val="18"/>
        </w:rPr>
        <w:t xml:space="preserve"> financial statement</w:t>
      </w:r>
      <w:r w:rsidR="008543E8" w:rsidRPr="00474885">
        <w:rPr>
          <w:rFonts w:ascii="Arial" w:hAnsi="Arial" w:cs="Arial"/>
          <w:color w:val="000000"/>
          <w:spacing w:val="-4"/>
          <w:sz w:val="18"/>
          <w:szCs w:val="18"/>
        </w:rPr>
        <w:t>s</w:t>
      </w:r>
      <w:r w:rsidRPr="00474885">
        <w:rPr>
          <w:rFonts w:ascii="Arial" w:hAnsi="Arial" w:cs="Arial"/>
          <w:color w:val="000000"/>
          <w:spacing w:val="-4"/>
          <w:sz w:val="18"/>
          <w:szCs w:val="18"/>
        </w:rPr>
        <w:t>. The voting right of the parent company in subsidiar</w:t>
      </w:r>
      <w:r w:rsidR="00A31305">
        <w:rPr>
          <w:rFonts w:ascii="Arial" w:hAnsi="Arial" w:cs="Arial"/>
          <w:color w:val="000000"/>
          <w:spacing w:val="-4"/>
          <w:sz w:val="18"/>
          <w:szCs w:val="18"/>
        </w:rPr>
        <w:t>ies</w:t>
      </w:r>
      <w:r w:rsidRPr="00474885">
        <w:rPr>
          <w:rFonts w:ascii="Arial" w:hAnsi="Arial" w:cs="Arial"/>
          <w:color w:val="000000"/>
          <w:spacing w:val="-4"/>
          <w:sz w:val="18"/>
          <w:szCs w:val="18"/>
        </w:rPr>
        <w:t xml:space="preserve"> does not differ from its shareholding</w:t>
      </w:r>
      <w:r w:rsidRPr="00474885">
        <w:rPr>
          <w:rFonts w:ascii="Arial" w:hAnsi="Arial" w:cs="Arial"/>
          <w:color w:val="000000"/>
          <w:sz w:val="18"/>
          <w:szCs w:val="18"/>
        </w:rPr>
        <w:t>.</w:t>
      </w:r>
    </w:p>
    <w:p w:rsidR="007F09D1" w:rsidRDefault="007F09D1" w:rsidP="005D61AE">
      <w:pPr>
        <w:pStyle w:val="a"/>
        <w:ind w:right="0"/>
        <w:jc w:val="both"/>
        <w:rPr>
          <w:rFonts w:ascii="Arial" w:hAnsi="Arial" w:cs="Arial"/>
          <w:color w:val="000000"/>
          <w:sz w:val="18"/>
          <w:szCs w:val="18"/>
        </w:rPr>
      </w:pPr>
    </w:p>
    <w:p w:rsidR="00F4418C" w:rsidRPr="005D61AE" w:rsidRDefault="00F4418C" w:rsidP="00F4418C">
      <w:pPr>
        <w:jc w:val="both"/>
        <w:rPr>
          <w:rFonts w:ascii="Arial" w:hAnsi="Arial" w:cs="Arial"/>
          <w:color w:val="000000"/>
          <w:sz w:val="18"/>
          <w:szCs w:val="18"/>
          <w:lang w:val="en-US"/>
        </w:rPr>
      </w:pPr>
      <w:r w:rsidRPr="005D61AE">
        <w:rPr>
          <w:rFonts w:ascii="Arial" w:hAnsi="Arial" w:cs="Arial"/>
          <w:color w:val="000000"/>
          <w:spacing w:val="-6"/>
          <w:sz w:val="18"/>
          <w:szCs w:val="18"/>
          <w:lang w:val="en-US"/>
        </w:rPr>
        <w:t>At the Board of Director’s meeting no.3/2019 dated 13 May 2019, directors approve to register a subsidiary in China</w:t>
      </w:r>
      <w:r w:rsidR="006868F5">
        <w:rPr>
          <w:rFonts w:ascii="Arial" w:hAnsi="Arial" w:cs="Arial"/>
          <w:color w:val="000000"/>
          <w:spacing w:val="-6"/>
          <w:sz w:val="18"/>
          <w:szCs w:val="18"/>
          <w:lang w:val="en-US"/>
        </w:rPr>
        <w:t xml:space="preserve">, </w:t>
      </w:r>
      <w:r w:rsidR="006868F5" w:rsidRPr="006E4BF4">
        <w:rPr>
          <w:rFonts w:ascii="Arial" w:hAnsi="Arial" w:cs="Arial"/>
          <w:color w:val="000000"/>
          <w:sz w:val="16"/>
          <w:szCs w:val="16"/>
        </w:rPr>
        <w:t>TNR (Beijing) Trading Co., Ltd</w:t>
      </w:r>
      <w:r w:rsidR="006868F5">
        <w:rPr>
          <w:rFonts w:ascii="Arial" w:hAnsi="Arial" w:cs="Arial"/>
          <w:color w:val="000000"/>
          <w:sz w:val="16"/>
          <w:szCs w:val="16"/>
        </w:rPr>
        <w:t>.,</w:t>
      </w:r>
      <w:r w:rsidRPr="005D61AE">
        <w:rPr>
          <w:rFonts w:ascii="Arial" w:hAnsi="Arial" w:cs="Arial"/>
          <w:color w:val="000000"/>
          <w:spacing w:val="-6"/>
          <w:sz w:val="18"/>
          <w:szCs w:val="18"/>
          <w:lang w:val="en-US"/>
        </w:rPr>
        <w:t xml:space="preserve"> in amount not over than RMB 600,000.  The Company holds 100% shareholding</w:t>
      </w:r>
      <w:r w:rsidRPr="005D61AE">
        <w:rPr>
          <w:rFonts w:ascii="Arial" w:hAnsi="Arial" w:cs="Arial"/>
          <w:color w:val="000000"/>
          <w:sz w:val="18"/>
          <w:szCs w:val="18"/>
          <w:lang w:val="en-US"/>
        </w:rPr>
        <w:t xml:space="preserve">.  The Company completed a registration on </w:t>
      </w:r>
      <w:r w:rsidRPr="005D61AE">
        <w:rPr>
          <w:rFonts w:ascii="Arial" w:hAnsi="Arial" w:cs="Arial"/>
          <w:color w:val="000000"/>
          <w:sz w:val="18"/>
          <w:szCs w:val="18"/>
        </w:rPr>
        <w:t>20 August 2019</w:t>
      </w:r>
      <w:r w:rsidRPr="005D61AE">
        <w:rPr>
          <w:rFonts w:ascii="Arial" w:hAnsi="Arial" w:cs="Arial"/>
          <w:color w:val="000000"/>
          <w:sz w:val="18"/>
          <w:szCs w:val="18"/>
          <w:lang w:val="en-US"/>
        </w:rPr>
        <w:t>.  However, as at 31 December 2019, a subsidiary has not called for paid-up capital from the Company.</w:t>
      </w:r>
    </w:p>
    <w:p w:rsidR="00F4418C" w:rsidRPr="00F4418C" w:rsidRDefault="00F4418C" w:rsidP="005D61AE">
      <w:pPr>
        <w:pStyle w:val="a"/>
        <w:ind w:right="0"/>
        <w:jc w:val="both"/>
        <w:rPr>
          <w:rFonts w:ascii="Arial" w:hAnsi="Arial" w:cs="Arial"/>
          <w:color w:val="000000"/>
          <w:sz w:val="18"/>
          <w:szCs w:val="18"/>
          <w:lang w:val="en-US"/>
        </w:rPr>
      </w:pPr>
    </w:p>
    <w:p w:rsidR="00F4418C" w:rsidRDefault="00F4418C" w:rsidP="005D61AE">
      <w:pPr>
        <w:pStyle w:val="a1"/>
        <w:ind w:right="0"/>
        <w:jc w:val="both"/>
        <w:rPr>
          <w:rFonts w:cs="Arial"/>
          <w:b w:val="0"/>
          <w:bCs w:val="0"/>
          <w:color w:val="000000"/>
          <w:sz w:val="18"/>
          <w:szCs w:val="18"/>
        </w:rPr>
        <w:sectPr w:rsidR="00F4418C" w:rsidSect="00D57521">
          <w:pgSz w:w="16834" w:h="11909" w:orient="landscape" w:code="9"/>
          <w:pgMar w:top="1440" w:right="576" w:bottom="720" w:left="576" w:header="706" w:footer="706" w:gutter="0"/>
          <w:cols w:space="720"/>
          <w:docGrid w:linePitch="299"/>
        </w:sectPr>
      </w:pPr>
    </w:p>
    <w:p w:rsidR="00426784" w:rsidRDefault="00426784" w:rsidP="005D61AE">
      <w:pPr>
        <w:pStyle w:val="a1"/>
        <w:ind w:right="0"/>
        <w:jc w:val="both"/>
        <w:rPr>
          <w:rFonts w:cs="Arial"/>
          <w:b w:val="0"/>
          <w:bCs w:val="0"/>
          <w:color w:val="000000"/>
          <w:sz w:val="18"/>
          <w:szCs w:val="18"/>
        </w:rPr>
      </w:pPr>
    </w:p>
    <w:p w:rsidR="00F4418C" w:rsidRPr="005D61AE" w:rsidRDefault="00F4418C" w:rsidP="005D61AE">
      <w:pPr>
        <w:pStyle w:val="a1"/>
        <w:ind w:right="0"/>
        <w:jc w:val="both"/>
        <w:rPr>
          <w:rFonts w:cs="Arial"/>
          <w:b w:val="0"/>
          <w:bCs w:val="0"/>
          <w:color w:val="000000"/>
          <w:sz w:val="18"/>
          <w:szCs w:val="18"/>
        </w:rPr>
      </w:pPr>
    </w:p>
    <w:p w:rsidR="00F4418C" w:rsidRPr="00A51C9F" w:rsidRDefault="00F4418C" w:rsidP="00932D6F">
      <w:pPr>
        <w:pStyle w:val="a1"/>
        <w:ind w:right="0"/>
        <w:jc w:val="both"/>
        <w:rPr>
          <w:rFonts w:cs="Arial"/>
          <w:b w:val="0"/>
          <w:bCs w:val="0"/>
          <w:color w:val="000000"/>
          <w:spacing w:val="-8"/>
          <w:sz w:val="18"/>
          <w:szCs w:val="18"/>
        </w:rPr>
      </w:pPr>
      <w:r w:rsidRPr="00A51C9F">
        <w:rPr>
          <w:rFonts w:cs="Arial"/>
          <w:b w:val="0"/>
          <w:bCs w:val="0"/>
          <w:color w:val="000000"/>
          <w:spacing w:val="-4"/>
          <w:sz w:val="18"/>
          <w:szCs w:val="18"/>
        </w:rPr>
        <w:t xml:space="preserve">At the Extraordinary General Meeting of Shareholders of Company no. 1/2018 on 30 August 2018, the shareholders has approved the Company to purchase common shares of Box Asia Group International Co., Ltd. The maximum transaction cost payable to the existing shareholders would not exceed Baht 40 million.  </w:t>
      </w:r>
    </w:p>
    <w:p w:rsidR="005D61AE" w:rsidRDefault="005D61AE" w:rsidP="005D61AE">
      <w:pPr>
        <w:jc w:val="both"/>
        <w:rPr>
          <w:rFonts w:ascii="Arial" w:hAnsi="Arial" w:cs="Arial"/>
          <w:color w:val="000000"/>
          <w:spacing w:val="-2"/>
          <w:sz w:val="18"/>
          <w:szCs w:val="18"/>
        </w:rPr>
      </w:pPr>
    </w:p>
    <w:p w:rsidR="00F4418C" w:rsidRPr="005D5D14" w:rsidRDefault="00F4418C" w:rsidP="00F4418C">
      <w:pPr>
        <w:pStyle w:val="a1"/>
        <w:ind w:right="0"/>
        <w:jc w:val="both"/>
        <w:rPr>
          <w:rFonts w:cs="Arial"/>
          <w:b w:val="0"/>
          <w:bCs w:val="0"/>
          <w:color w:val="000000"/>
          <w:sz w:val="18"/>
          <w:szCs w:val="18"/>
        </w:rPr>
      </w:pPr>
      <w:r w:rsidRPr="00C17FF6">
        <w:rPr>
          <w:rFonts w:cs="Arial"/>
          <w:b w:val="0"/>
          <w:bCs w:val="0"/>
          <w:color w:val="000000"/>
          <w:spacing w:val="-4"/>
          <w:sz w:val="18"/>
          <w:szCs w:val="18"/>
        </w:rPr>
        <w:t>Details of the provisional fair value amount of total assets and total liabilities of Box Asia Group International Co., Ltd.</w:t>
      </w:r>
      <w:r w:rsidRPr="005D5D14">
        <w:rPr>
          <w:rFonts w:cs="Arial"/>
          <w:b w:val="0"/>
          <w:bCs w:val="0"/>
          <w:color w:val="000000"/>
          <w:sz w:val="18"/>
          <w:szCs w:val="18"/>
        </w:rPr>
        <w:t xml:space="preserve"> as at 31 August 2018, which was assessed by management are as follows:</w:t>
      </w:r>
    </w:p>
    <w:p w:rsidR="00F4418C" w:rsidRPr="005D5D14" w:rsidRDefault="00F4418C" w:rsidP="00F4418C">
      <w:pPr>
        <w:pStyle w:val="a1"/>
        <w:ind w:left="540" w:right="0"/>
        <w:jc w:val="both"/>
        <w:rPr>
          <w:rFonts w:cs="Arial"/>
          <w:b w:val="0"/>
          <w:bCs w:val="0"/>
          <w:color w:val="000000"/>
          <w:sz w:val="18"/>
          <w:szCs w:val="18"/>
        </w:rPr>
      </w:pPr>
    </w:p>
    <w:tbl>
      <w:tblPr>
        <w:tblW w:w="9459" w:type="dxa"/>
        <w:tblInd w:w="99" w:type="dxa"/>
        <w:tblLayout w:type="fixed"/>
        <w:tblLook w:val="04A0" w:firstRow="1" w:lastRow="0" w:firstColumn="1" w:lastColumn="0" w:noHBand="0" w:noVBand="1"/>
      </w:tblPr>
      <w:tblGrid>
        <w:gridCol w:w="7299"/>
        <w:gridCol w:w="720"/>
        <w:gridCol w:w="1440"/>
      </w:tblGrid>
      <w:tr w:rsidR="00F4418C" w:rsidRPr="005D5D14" w:rsidTr="00932D6F">
        <w:tc>
          <w:tcPr>
            <w:tcW w:w="7299" w:type="dxa"/>
            <w:vAlign w:val="bottom"/>
          </w:tcPr>
          <w:p w:rsidR="00F4418C" w:rsidRPr="005D5D14" w:rsidRDefault="00F4418C" w:rsidP="00932D6F">
            <w:pPr>
              <w:tabs>
                <w:tab w:val="left" w:pos="4572"/>
              </w:tabs>
              <w:ind w:left="-75"/>
              <w:rPr>
                <w:rFonts w:ascii="Arial" w:hAnsi="Arial" w:cs="Arial"/>
                <w:snapToGrid w:val="0"/>
                <w:color w:val="000000"/>
                <w:sz w:val="18"/>
                <w:szCs w:val="18"/>
                <w:lang w:eastAsia="th-TH" w:bidi="ar-SA"/>
              </w:rPr>
            </w:pPr>
          </w:p>
        </w:tc>
        <w:tc>
          <w:tcPr>
            <w:tcW w:w="720" w:type="dxa"/>
            <w:shd w:val="clear" w:color="auto" w:fill="auto"/>
          </w:tcPr>
          <w:p w:rsidR="00F4418C" w:rsidRDefault="00F4418C" w:rsidP="007171D9">
            <w:pPr>
              <w:pStyle w:val="a1"/>
              <w:ind w:right="-72"/>
              <w:jc w:val="center"/>
              <w:rPr>
                <w:rStyle w:val="Emphasis"/>
                <w:rFonts w:cs="Arial"/>
                <w:color w:val="000000"/>
                <w:sz w:val="18"/>
                <w:szCs w:val="18"/>
                <w:lang w:val="en-GB"/>
              </w:rPr>
            </w:pPr>
          </w:p>
        </w:tc>
        <w:tc>
          <w:tcPr>
            <w:tcW w:w="1440" w:type="dxa"/>
            <w:shd w:val="clear" w:color="auto" w:fill="auto"/>
          </w:tcPr>
          <w:p w:rsidR="00F4418C" w:rsidRPr="005D5D14" w:rsidRDefault="00F4418C" w:rsidP="007171D9">
            <w:pPr>
              <w:pStyle w:val="a1"/>
              <w:tabs>
                <w:tab w:val="right" w:pos="1238"/>
              </w:tabs>
              <w:ind w:right="-72"/>
              <w:jc w:val="both"/>
              <w:rPr>
                <w:rStyle w:val="Emphasis"/>
                <w:rFonts w:cs="Arial"/>
                <w:color w:val="000000"/>
                <w:sz w:val="18"/>
                <w:szCs w:val="18"/>
              </w:rPr>
            </w:pPr>
            <w:r>
              <w:rPr>
                <w:rStyle w:val="Emphasis"/>
                <w:rFonts w:cs="Arial"/>
                <w:color w:val="000000"/>
                <w:sz w:val="18"/>
                <w:szCs w:val="18"/>
                <w:lang w:val="en-GB"/>
              </w:rPr>
              <w:tab/>
            </w:r>
            <w:r w:rsidRPr="005D5D14">
              <w:rPr>
                <w:rStyle w:val="Emphasis"/>
                <w:rFonts w:cs="Arial"/>
                <w:color w:val="000000"/>
                <w:sz w:val="18"/>
                <w:szCs w:val="18"/>
                <w:lang w:val="en-GB"/>
              </w:rPr>
              <w:t>31</w:t>
            </w:r>
            <w:r w:rsidRPr="005D5D14">
              <w:rPr>
                <w:rStyle w:val="Emphasis"/>
                <w:rFonts w:cs="Arial"/>
                <w:color w:val="000000"/>
                <w:sz w:val="18"/>
                <w:szCs w:val="18"/>
              </w:rPr>
              <w:t xml:space="preserve"> August</w:t>
            </w:r>
          </w:p>
        </w:tc>
      </w:tr>
      <w:tr w:rsidR="00F4418C" w:rsidRPr="005D5D14" w:rsidTr="00932D6F">
        <w:tc>
          <w:tcPr>
            <w:tcW w:w="7299" w:type="dxa"/>
            <w:vAlign w:val="bottom"/>
          </w:tcPr>
          <w:p w:rsidR="00F4418C" w:rsidRPr="005D5D14" w:rsidRDefault="00F4418C" w:rsidP="00932D6F">
            <w:pPr>
              <w:tabs>
                <w:tab w:val="left" w:pos="4572"/>
              </w:tabs>
              <w:ind w:left="-75"/>
              <w:rPr>
                <w:rFonts w:ascii="Arial" w:hAnsi="Arial" w:cs="Arial"/>
                <w:snapToGrid w:val="0"/>
                <w:color w:val="000000"/>
                <w:sz w:val="18"/>
                <w:szCs w:val="18"/>
                <w:lang w:eastAsia="th-TH" w:bidi="ar-SA"/>
              </w:rPr>
            </w:pPr>
          </w:p>
        </w:tc>
        <w:tc>
          <w:tcPr>
            <w:tcW w:w="720" w:type="dxa"/>
            <w:shd w:val="clear" w:color="auto" w:fill="auto"/>
          </w:tcPr>
          <w:p w:rsidR="00F4418C" w:rsidRPr="005D5D14" w:rsidRDefault="00F4418C" w:rsidP="007171D9">
            <w:pPr>
              <w:pStyle w:val="a1"/>
              <w:ind w:right="-72"/>
              <w:jc w:val="center"/>
              <w:rPr>
                <w:rFonts w:cs="Arial"/>
                <w:color w:val="000000"/>
                <w:sz w:val="18"/>
                <w:szCs w:val="18"/>
                <w:lang w:bidi="ar-SA"/>
              </w:rPr>
            </w:pPr>
          </w:p>
        </w:tc>
        <w:tc>
          <w:tcPr>
            <w:tcW w:w="1440" w:type="dxa"/>
            <w:shd w:val="clear" w:color="auto" w:fill="auto"/>
          </w:tcPr>
          <w:p w:rsidR="00F4418C" w:rsidRPr="005D5D14" w:rsidRDefault="00F4418C" w:rsidP="007171D9">
            <w:pPr>
              <w:pStyle w:val="a1"/>
              <w:tabs>
                <w:tab w:val="decimal" w:pos="1238"/>
              </w:tabs>
              <w:ind w:right="-72"/>
              <w:jc w:val="both"/>
              <w:rPr>
                <w:rFonts w:cs="Arial"/>
                <w:color w:val="000000"/>
                <w:sz w:val="18"/>
                <w:szCs w:val="18"/>
                <w:lang w:bidi="ar-SA"/>
              </w:rPr>
            </w:pPr>
            <w:r w:rsidRPr="005D5D14">
              <w:rPr>
                <w:rFonts w:cs="Arial"/>
                <w:color w:val="000000"/>
                <w:sz w:val="18"/>
                <w:szCs w:val="18"/>
                <w:lang w:bidi="ar-SA"/>
              </w:rPr>
              <w:t>2018</w:t>
            </w:r>
          </w:p>
        </w:tc>
      </w:tr>
      <w:tr w:rsidR="00F4418C" w:rsidRPr="005D5D14" w:rsidTr="00932D6F">
        <w:tc>
          <w:tcPr>
            <w:tcW w:w="7299" w:type="dxa"/>
            <w:vAlign w:val="bottom"/>
          </w:tcPr>
          <w:p w:rsidR="00F4418C" w:rsidRPr="005D5D14" w:rsidRDefault="00F4418C" w:rsidP="00932D6F">
            <w:pPr>
              <w:tabs>
                <w:tab w:val="left" w:pos="4572"/>
              </w:tabs>
              <w:ind w:left="-75"/>
              <w:rPr>
                <w:rFonts w:ascii="Arial" w:hAnsi="Arial" w:cs="Arial"/>
                <w:snapToGrid w:val="0"/>
                <w:color w:val="000000"/>
                <w:sz w:val="18"/>
                <w:szCs w:val="18"/>
                <w:lang w:eastAsia="th-TH" w:bidi="ar-SA"/>
              </w:rPr>
            </w:pPr>
          </w:p>
        </w:tc>
        <w:tc>
          <w:tcPr>
            <w:tcW w:w="720" w:type="dxa"/>
            <w:tcBorders>
              <w:bottom w:val="single" w:sz="4" w:space="0" w:color="auto"/>
            </w:tcBorders>
            <w:shd w:val="clear" w:color="auto" w:fill="auto"/>
          </w:tcPr>
          <w:p w:rsidR="00F4418C" w:rsidRPr="005D5D14" w:rsidRDefault="00F4418C" w:rsidP="007171D9">
            <w:pPr>
              <w:pStyle w:val="a1"/>
              <w:ind w:right="-72"/>
              <w:jc w:val="center"/>
              <w:rPr>
                <w:rFonts w:cs="Arial"/>
                <w:color w:val="000000"/>
                <w:sz w:val="18"/>
                <w:szCs w:val="18"/>
                <w:lang w:bidi="ar-SA"/>
              </w:rPr>
            </w:pPr>
            <w:r>
              <w:rPr>
                <w:rFonts w:cs="Arial"/>
                <w:color w:val="000000"/>
                <w:sz w:val="18"/>
                <w:szCs w:val="18"/>
                <w:lang w:bidi="ar-SA"/>
              </w:rPr>
              <w:t>Notes</w:t>
            </w:r>
          </w:p>
        </w:tc>
        <w:tc>
          <w:tcPr>
            <w:tcW w:w="1440" w:type="dxa"/>
            <w:tcBorders>
              <w:bottom w:val="single" w:sz="4" w:space="0" w:color="auto"/>
            </w:tcBorders>
            <w:shd w:val="clear" w:color="auto" w:fill="auto"/>
            <w:hideMark/>
          </w:tcPr>
          <w:p w:rsidR="00F4418C" w:rsidRPr="005D5D14" w:rsidRDefault="00F4418C" w:rsidP="007171D9">
            <w:pPr>
              <w:pStyle w:val="a1"/>
              <w:tabs>
                <w:tab w:val="decimal" w:pos="1238"/>
              </w:tabs>
              <w:ind w:right="-72"/>
              <w:jc w:val="both"/>
              <w:rPr>
                <w:rFonts w:cs="Arial"/>
                <w:color w:val="000000"/>
                <w:sz w:val="18"/>
                <w:szCs w:val="18"/>
                <w:lang w:bidi="ar-SA"/>
              </w:rPr>
            </w:pPr>
            <w:r w:rsidRPr="005D5D14">
              <w:rPr>
                <w:rFonts w:cs="Arial"/>
                <w:color w:val="000000"/>
                <w:sz w:val="18"/>
                <w:szCs w:val="18"/>
                <w:lang w:bidi="ar-SA"/>
              </w:rPr>
              <w:t>Baht</w:t>
            </w:r>
          </w:p>
        </w:tc>
      </w:tr>
      <w:tr w:rsidR="00F4418C" w:rsidRPr="005D5D14" w:rsidTr="00932D6F">
        <w:tc>
          <w:tcPr>
            <w:tcW w:w="7299" w:type="dxa"/>
            <w:vAlign w:val="center"/>
          </w:tcPr>
          <w:p w:rsidR="00F4418C" w:rsidRPr="005D5D14" w:rsidRDefault="00F4418C" w:rsidP="00932D6F">
            <w:pPr>
              <w:pStyle w:val="a1"/>
              <w:tabs>
                <w:tab w:val="left" w:pos="4572"/>
              </w:tabs>
              <w:ind w:left="-75" w:right="-76"/>
              <w:rPr>
                <w:rFonts w:cs="Arial"/>
                <w:b w:val="0"/>
                <w:bCs w:val="0"/>
                <w:color w:val="000000"/>
                <w:sz w:val="12"/>
                <w:szCs w:val="12"/>
                <w:lang w:bidi="ar-SA"/>
              </w:rPr>
            </w:pPr>
          </w:p>
        </w:tc>
        <w:tc>
          <w:tcPr>
            <w:tcW w:w="720" w:type="dxa"/>
            <w:tcBorders>
              <w:top w:val="single" w:sz="4" w:space="0" w:color="auto"/>
            </w:tcBorders>
          </w:tcPr>
          <w:p w:rsidR="00F4418C" w:rsidRPr="005D5D14" w:rsidRDefault="00F4418C" w:rsidP="007171D9">
            <w:pPr>
              <w:ind w:right="-72"/>
              <w:jc w:val="center"/>
              <w:rPr>
                <w:rFonts w:ascii="Arial" w:hAnsi="Arial" w:cs="Arial"/>
                <w:snapToGrid w:val="0"/>
                <w:color w:val="000000"/>
                <w:sz w:val="12"/>
                <w:szCs w:val="12"/>
                <w:lang w:eastAsia="th-TH" w:bidi="ar-SA"/>
              </w:rPr>
            </w:pPr>
          </w:p>
        </w:tc>
        <w:tc>
          <w:tcPr>
            <w:tcW w:w="1440" w:type="dxa"/>
            <w:tcBorders>
              <w:top w:val="single" w:sz="4" w:space="0" w:color="auto"/>
            </w:tcBorders>
            <w:vAlign w:val="center"/>
          </w:tcPr>
          <w:p w:rsidR="00F4418C" w:rsidRPr="005D5D14" w:rsidRDefault="00F4418C" w:rsidP="007171D9">
            <w:pPr>
              <w:tabs>
                <w:tab w:val="decimal" w:pos="1238"/>
              </w:tabs>
              <w:ind w:right="-72"/>
              <w:jc w:val="both"/>
              <w:rPr>
                <w:rFonts w:ascii="Arial" w:hAnsi="Arial" w:cs="Arial"/>
                <w:snapToGrid w:val="0"/>
                <w:color w:val="000000"/>
                <w:sz w:val="12"/>
                <w:szCs w:val="12"/>
                <w:lang w:eastAsia="th-TH" w:bidi="ar-SA"/>
              </w:rPr>
            </w:pPr>
          </w:p>
        </w:tc>
      </w:tr>
      <w:tr w:rsidR="00F4418C" w:rsidRPr="005D5D14" w:rsidTr="00932D6F">
        <w:tc>
          <w:tcPr>
            <w:tcW w:w="7299" w:type="dxa"/>
            <w:vAlign w:val="bottom"/>
          </w:tcPr>
          <w:p w:rsidR="00F4418C" w:rsidRPr="005D5D14" w:rsidRDefault="00F4418C" w:rsidP="00932D6F">
            <w:pPr>
              <w:pStyle w:val="a1"/>
              <w:tabs>
                <w:tab w:val="left" w:pos="4572"/>
              </w:tabs>
              <w:ind w:left="-75" w:right="0"/>
              <w:jc w:val="thaiDistribute"/>
              <w:rPr>
                <w:rFonts w:cs="Arial"/>
                <w:color w:val="000000"/>
                <w:sz w:val="18"/>
                <w:szCs w:val="18"/>
                <w:lang w:bidi="ar-SA"/>
              </w:rPr>
            </w:pPr>
            <w:r w:rsidRPr="005D5D14">
              <w:rPr>
                <w:rFonts w:cs="Arial"/>
                <w:color w:val="000000"/>
                <w:sz w:val="18"/>
                <w:szCs w:val="18"/>
                <w:lang w:bidi="ar-SA"/>
              </w:rPr>
              <w:t>Assets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p>
        </w:tc>
      </w:tr>
      <w:tr w:rsidR="00F4418C" w:rsidRPr="005D5D14" w:rsidTr="00932D6F">
        <w:tc>
          <w:tcPr>
            <w:tcW w:w="7299" w:type="dxa"/>
            <w:vAlign w:val="bottom"/>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Cash and cash equivalents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t>4,156,082</w:t>
            </w:r>
          </w:p>
        </w:tc>
      </w:tr>
      <w:tr w:rsidR="00F4418C" w:rsidRPr="005D5D14" w:rsidTr="00932D6F">
        <w:tc>
          <w:tcPr>
            <w:tcW w:w="7299" w:type="dxa"/>
            <w:vAlign w:val="bottom"/>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 xml:space="preserve">Trade and other </w:t>
            </w:r>
            <w:r>
              <w:rPr>
                <w:rFonts w:cs="Arial"/>
                <w:b w:val="0"/>
                <w:bCs w:val="0"/>
                <w:color w:val="000000"/>
                <w:sz w:val="18"/>
                <w:szCs w:val="18"/>
                <w:lang w:bidi="ar-SA"/>
              </w:rPr>
              <w:t>accounts receivable</w:t>
            </w:r>
            <w:r w:rsidRPr="005D5D14">
              <w:rPr>
                <w:rFonts w:cs="Arial"/>
                <w:b w:val="0"/>
                <w:bCs w:val="0"/>
                <w:color w:val="000000"/>
                <w:sz w:val="18"/>
                <w:szCs w:val="18"/>
                <w:lang w:bidi="ar-SA"/>
              </w:rPr>
              <w:t xml:space="preserve"> (net)</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46</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656</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289</w:t>
            </w:r>
          </w:p>
        </w:tc>
      </w:tr>
      <w:tr w:rsidR="00F4418C" w:rsidRPr="005D5D14" w:rsidTr="00932D6F">
        <w:tc>
          <w:tcPr>
            <w:tcW w:w="7299" w:type="dxa"/>
            <w:vAlign w:val="bottom"/>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Inventories (net)</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22</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792</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680</w:t>
            </w:r>
          </w:p>
        </w:tc>
      </w:tr>
      <w:tr w:rsidR="00F4418C" w:rsidRPr="005D5D14" w:rsidTr="00932D6F">
        <w:tc>
          <w:tcPr>
            <w:tcW w:w="7299" w:type="dxa"/>
            <w:vAlign w:val="bottom"/>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 xml:space="preserve">Cash at a financial institution pledged as security </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583</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803</w:t>
            </w:r>
          </w:p>
        </w:tc>
      </w:tr>
      <w:tr w:rsidR="00F4418C" w:rsidRPr="005D5D14" w:rsidTr="00932D6F">
        <w:tc>
          <w:tcPr>
            <w:tcW w:w="7299" w:type="dxa"/>
            <w:vAlign w:val="bottom"/>
          </w:tcPr>
          <w:p w:rsidR="00F4418C" w:rsidRPr="005D5D14" w:rsidRDefault="00F4418C" w:rsidP="00932D6F">
            <w:pPr>
              <w:pStyle w:val="a1"/>
              <w:tabs>
                <w:tab w:val="left" w:pos="203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 xml:space="preserve">Property, </w:t>
            </w:r>
            <w:r>
              <w:rPr>
                <w:rFonts w:cs="Arial"/>
                <w:b w:val="0"/>
                <w:bCs w:val="0"/>
                <w:color w:val="000000"/>
                <w:sz w:val="18"/>
                <w:szCs w:val="18"/>
                <w:lang w:bidi="ar-SA"/>
              </w:rPr>
              <w:t>plant and equipment (net)</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r>
              <w:rPr>
                <w:rFonts w:ascii="Arial" w:hAnsi="Arial" w:cs="Arial"/>
                <w:snapToGrid w:val="0"/>
                <w:color w:val="000000"/>
                <w:sz w:val="18"/>
                <w:szCs w:val="18"/>
                <w:lang w:eastAsia="zh-CN" w:bidi="ar-SA"/>
              </w:rPr>
              <w:t>14</w:t>
            </w: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197,287,675</w:t>
            </w:r>
          </w:p>
        </w:tc>
      </w:tr>
      <w:tr w:rsidR="00F4418C" w:rsidRPr="005D5D14" w:rsidTr="00932D6F">
        <w:tc>
          <w:tcPr>
            <w:tcW w:w="7299" w:type="dxa"/>
            <w:vAlign w:val="bottom"/>
          </w:tcPr>
          <w:p w:rsidR="00F4418C" w:rsidRPr="005D5D14" w:rsidRDefault="00F4418C" w:rsidP="00932D6F">
            <w:pPr>
              <w:pStyle w:val="a1"/>
              <w:tabs>
                <w:tab w:val="left" w:pos="3492"/>
              </w:tabs>
              <w:ind w:left="-75" w:right="0"/>
              <w:jc w:val="thaiDistribute"/>
              <w:rPr>
                <w:rFonts w:cs="Arial"/>
                <w:b w:val="0"/>
                <w:bCs w:val="0"/>
                <w:color w:val="000000"/>
                <w:sz w:val="18"/>
                <w:szCs w:val="18"/>
                <w:lang w:bidi="ar-SA"/>
              </w:rPr>
            </w:pPr>
            <w:r>
              <w:rPr>
                <w:rFonts w:cs="Arial"/>
                <w:b w:val="0"/>
                <w:bCs w:val="0"/>
                <w:color w:val="000000"/>
                <w:sz w:val="18"/>
                <w:szCs w:val="18"/>
                <w:lang w:bidi="ar-SA"/>
              </w:rPr>
              <w:t>Intangible assets (net)</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r>
              <w:rPr>
                <w:rFonts w:ascii="Arial" w:hAnsi="Arial" w:cs="Arial"/>
                <w:snapToGrid w:val="0"/>
                <w:color w:val="000000"/>
                <w:sz w:val="18"/>
                <w:szCs w:val="18"/>
                <w:lang w:eastAsia="zh-CN" w:bidi="ar-SA"/>
              </w:rPr>
              <w:t>15</w:t>
            </w: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t>428,554</w:t>
            </w:r>
          </w:p>
        </w:tc>
      </w:tr>
      <w:tr w:rsidR="00F4418C" w:rsidRPr="005D5D14" w:rsidTr="00932D6F">
        <w:tc>
          <w:tcPr>
            <w:tcW w:w="7299" w:type="dxa"/>
            <w:vAlign w:val="bottom"/>
          </w:tcPr>
          <w:p w:rsidR="00F4418C" w:rsidRPr="005D5D14" w:rsidRDefault="00F4418C" w:rsidP="00932D6F">
            <w:pPr>
              <w:pStyle w:val="a1"/>
              <w:tabs>
                <w:tab w:val="left" w:pos="349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Other assets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rPr>
            </w:pPr>
          </w:p>
        </w:tc>
        <w:tc>
          <w:tcPr>
            <w:tcW w:w="1440" w:type="dxa"/>
            <w:tcBorders>
              <w:bottom w:val="single" w:sz="4" w:space="0" w:color="auto"/>
            </w:tcBorders>
            <w:shd w:val="clear" w:color="auto" w:fill="auto"/>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rPr>
              <w:t>3,210,120</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2"/>
                <w:szCs w:val="12"/>
                <w:lang w:bidi="ar-SA"/>
              </w:rPr>
            </w:pPr>
          </w:p>
        </w:tc>
        <w:tc>
          <w:tcPr>
            <w:tcW w:w="720" w:type="dxa"/>
          </w:tcPr>
          <w:p w:rsidR="00F4418C" w:rsidRPr="005D5D14" w:rsidRDefault="00F4418C" w:rsidP="007171D9">
            <w:pPr>
              <w:pStyle w:val="a1"/>
              <w:ind w:right="-72"/>
              <w:jc w:val="center"/>
              <w:rPr>
                <w:rFonts w:cs="Arial"/>
                <w:b w:val="0"/>
                <w:bCs w:val="0"/>
                <w:color w:val="000000"/>
                <w:sz w:val="12"/>
                <w:szCs w:val="12"/>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2"/>
                <w:szCs w:val="12"/>
                <w:lang w:bidi="ar-SA"/>
              </w:rPr>
            </w:pPr>
          </w:p>
        </w:tc>
      </w:tr>
      <w:tr w:rsidR="00F4418C" w:rsidRPr="005D5D14" w:rsidTr="00932D6F">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fldChar w:fldCharType="begin"/>
            </w:r>
            <w:r w:rsidRPr="005D5D14">
              <w:rPr>
                <w:rFonts w:ascii="Arial" w:hAnsi="Arial" w:cs="Arial"/>
                <w:snapToGrid w:val="0"/>
                <w:color w:val="000000"/>
                <w:sz w:val="18"/>
                <w:szCs w:val="18"/>
                <w:lang w:eastAsia="zh-CN" w:bidi="ar-SA"/>
              </w:rPr>
              <w:instrText xml:space="preserve"> =SUM(ABOVE) </w:instrText>
            </w:r>
            <w:r w:rsidRPr="005D5D14">
              <w:rPr>
                <w:rFonts w:ascii="Arial" w:hAnsi="Arial" w:cs="Arial"/>
                <w:snapToGrid w:val="0"/>
                <w:color w:val="000000"/>
                <w:sz w:val="18"/>
                <w:szCs w:val="18"/>
                <w:lang w:eastAsia="zh-CN" w:bidi="ar-SA"/>
              </w:rPr>
              <w:fldChar w:fldCharType="separate"/>
            </w:r>
            <w:r w:rsidRPr="005D5D14">
              <w:rPr>
                <w:rFonts w:ascii="Arial" w:hAnsi="Arial" w:cs="Arial"/>
                <w:noProof/>
                <w:snapToGrid w:val="0"/>
                <w:color w:val="000000"/>
                <w:sz w:val="18"/>
                <w:szCs w:val="18"/>
                <w:lang w:eastAsia="zh-CN" w:bidi="ar-SA"/>
              </w:rPr>
              <w:t>275,115,203</w:t>
            </w:r>
            <w:r w:rsidRPr="005D5D14">
              <w:rPr>
                <w:rFonts w:ascii="Arial" w:hAnsi="Arial" w:cs="Arial"/>
                <w:snapToGrid w:val="0"/>
                <w:color w:val="000000"/>
                <w:sz w:val="18"/>
                <w:szCs w:val="18"/>
                <w:lang w:eastAsia="zh-CN" w:bidi="ar-SA"/>
              </w:rPr>
              <w:fldChar w:fldCharType="end"/>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top w:val="single" w:sz="4" w:space="0" w:color="auto"/>
            </w:tcBorders>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color w:val="000000"/>
                <w:sz w:val="18"/>
                <w:szCs w:val="18"/>
                <w:lang w:bidi="ar-SA"/>
              </w:rPr>
            </w:pPr>
            <w:r w:rsidRPr="005D5D14">
              <w:rPr>
                <w:rFonts w:cs="Arial"/>
                <w:color w:val="000000"/>
                <w:sz w:val="18"/>
                <w:szCs w:val="18"/>
                <w:lang w:bidi="ar-SA"/>
              </w:rPr>
              <w:t>Liabilities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Trade and other accounts payable</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40,045,697</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Liabilities under finance lease contracts (net)</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t>6,116,340</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val="en-US" w:bidi="ar-SA"/>
              </w:rPr>
            </w:pPr>
            <w:r>
              <w:rPr>
                <w:rFonts w:cs="Arial"/>
                <w:b w:val="0"/>
                <w:bCs w:val="0"/>
                <w:color w:val="000000"/>
                <w:sz w:val="18"/>
                <w:szCs w:val="18"/>
                <w:lang w:bidi="ar-SA"/>
              </w:rPr>
              <w:t>Deferred tax liabilities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rPr>
            </w:pPr>
            <w:r>
              <w:rPr>
                <w:rFonts w:ascii="Arial" w:hAnsi="Arial" w:cs="Arial"/>
                <w:snapToGrid w:val="0"/>
                <w:color w:val="000000"/>
                <w:sz w:val="18"/>
                <w:szCs w:val="18"/>
                <w:lang w:eastAsia="zh-CN"/>
              </w:rPr>
              <w:t>16</w:t>
            </w: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rPr>
              <w:t>25,244,061</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Emp</w:t>
            </w:r>
            <w:r>
              <w:rPr>
                <w:rFonts w:cs="Arial"/>
                <w:b w:val="0"/>
                <w:bCs w:val="0"/>
                <w:color w:val="000000"/>
                <w:sz w:val="18"/>
                <w:szCs w:val="18"/>
                <w:lang w:bidi="ar-SA"/>
              </w:rPr>
              <w:t>loyee benefit obligations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r>
              <w:rPr>
                <w:rFonts w:ascii="Arial" w:hAnsi="Arial" w:cs="Arial"/>
                <w:snapToGrid w:val="0"/>
                <w:color w:val="000000"/>
                <w:sz w:val="18"/>
                <w:szCs w:val="18"/>
                <w:lang w:eastAsia="zh-CN" w:bidi="ar-SA"/>
              </w:rPr>
              <w:t>23</w:t>
            </w: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5</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469</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689</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Other liabilities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bottom w:val="single" w:sz="4" w:space="0" w:color="auto"/>
            </w:tcBorders>
            <w:shd w:val="clear" w:color="auto" w:fill="auto"/>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319</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653</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2"/>
                <w:szCs w:val="12"/>
                <w:lang w:bidi="ar-SA"/>
              </w:rPr>
            </w:pPr>
          </w:p>
        </w:tc>
        <w:tc>
          <w:tcPr>
            <w:tcW w:w="720" w:type="dxa"/>
          </w:tcPr>
          <w:p w:rsidR="00F4418C" w:rsidRPr="005D5D14" w:rsidRDefault="00F4418C" w:rsidP="007171D9">
            <w:pPr>
              <w:pStyle w:val="a1"/>
              <w:ind w:right="-72"/>
              <w:jc w:val="center"/>
              <w:rPr>
                <w:rFonts w:cs="Arial"/>
                <w:b w:val="0"/>
                <w:bCs w:val="0"/>
                <w:color w:val="000000"/>
                <w:sz w:val="12"/>
                <w:szCs w:val="12"/>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2"/>
                <w:szCs w:val="12"/>
                <w:lang w:bidi="ar-SA"/>
              </w:rPr>
            </w:pP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fldChar w:fldCharType="begin"/>
            </w:r>
            <w:r w:rsidRPr="005D5D14">
              <w:rPr>
                <w:rFonts w:ascii="Arial" w:hAnsi="Arial" w:cs="Arial"/>
                <w:snapToGrid w:val="0"/>
                <w:color w:val="000000"/>
                <w:sz w:val="18"/>
                <w:szCs w:val="18"/>
                <w:lang w:eastAsia="zh-CN" w:bidi="ar-SA"/>
              </w:rPr>
              <w:instrText xml:space="preserve"> =SUM(ABOVE) </w:instrText>
            </w:r>
            <w:r w:rsidRPr="005D5D14">
              <w:rPr>
                <w:rFonts w:ascii="Arial" w:hAnsi="Arial" w:cs="Arial"/>
                <w:snapToGrid w:val="0"/>
                <w:color w:val="000000"/>
                <w:sz w:val="18"/>
                <w:szCs w:val="18"/>
                <w:lang w:eastAsia="zh-CN" w:bidi="ar-SA"/>
              </w:rPr>
              <w:fldChar w:fldCharType="separate"/>
            </w:r>
            <w:r w:rsidRPr="005D5D14">
              <w:rPr>
                <w:rFonts w:ascii="Arial" w:hAnsi="Arial" w:cs="Arial"/>
                <w:noProof/>
                <w:snapToGrid w:val="0"/>
                <w:color w:val="000000"/>
                <w:sz w:val="18"/>
                <w:szCs w:val="18"/>
                <w:lang w:eastAsia="zh-CN" w:bidi="ar-SA"/>
              </w:rPr>
              <w:t>77,195,440</w:t>
            </w:r>
            <w:r w:rsidRPr="005D5D14">
              <w:rPr>
                <w:rFonts w:ascii="Arial" w:hAnsi="Arial" w:cs="Arial"/>
                <w:snapToGrid w:val="0"/>
                <w:color w:val="000000"/>
                <w:sz w:val="18"/>
                <w:szCs w:val="18"/>
                <w:lang w:eastAsia="zh-CN" w:bidi="ar-SA"/>
              </w:rPr>
              <w:fldChar w:fldCharType="end"/>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2"/>
                <w:szCs w:val="12"/>
                <w:lang w:bidi="ar-SA"/>
              </w:rPr>
            </w:pPr>
          </w:p>
        </w:tc>
        <w:tc>
          <w:tcPr>
            <w:tcW w:w="720" w:type="dxa"/>
          </w:tcPr>
          <w:p w:rsidR="00F4418C" w:rsidRPr="005D5D14" w:rsidRDefault="00F4418C" w:rsidP="007171D9">
            <w:pPr>
              <w:pStyle w:val="a1"/>
              <w:ind w:right="-72"/>
              <w:jc w:val="center"/>
              <w:rPr>
                <w:rFonts w:cs="Arial"/>
                <w:b w:val="0"/>
                <w:bCs w:val="0"/>
                <w:color w:val="000000"/>
                <w:sz w:val="12"/>
                <w:szCs w:val="12"/>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2"/>
                <w:szCs w:val="12"/>
                <w:lang w:bidi="ar-SA"/>
              </w:rPr>
            </w:pP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r w:rsidRPr="005D5D14">
              <w:rPr>
                <w:rFonts w:cs="Arial"/>
                <w:b w:val="0"/>
                <w:bCs w:val="0"/>
                <w:color w:val="000000"/>
                <w:sz w:val="18"/>
                <w:szCs w:val="18"/>
                <w:lang w:bidi="ar-SA"/>
              </w:rPr>
              <w:t>Net assets acquired</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t>197,919,763</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p>
        </w:tc>
        <w:tc>
          <w:tcPr>
            <w:tcW w:w="720" w:type="dxa"/>
          </w:tcPr>
          <w:p w:rsidR="00F4418C" w:rsidRPr="005D5D14" w:rsidRDefault="00F4418C" w:rsidP="007171D9">
            <w:pPr>
              <w:pStyle w:val="a1"/>
              <w:ind w:right="-72"/>
              <w:jc w:val="center"/>
              <w:rPr>
                <w:rFonts w:cs="Arial"/>
                <w:b w:val="0"/>
                <w:bCs w:val="0"/>
                <w:color w:val="000000"/>
                <w:sz w:val="18"/>
                <w:szCs w:val="18"/>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8"/>
                <w:szCs w:val="18"/>
                <w:lang w:bidi="ar-SA"/>
              </w:rPr>
            </w:pPr>
          </w:p>
        </w:tc>
      </w:tr>
      <w:tr w:rsidR="00F4418C" w:rsidRPr="005D5D14" w:rsidTr="00932D6F">
        <w:tc>
          <w:tcPr>
            <w:tcW w:w="7299" w:type="dxa"/>
            <w:vAlign w:val="center"/>
          </w:tcPr>
          <w:p w:rsidR="00F4418C" w:rsidRPr="005D5D14" w:rsidRDefault="00F4418C" w:rsidP="00932D6F">
            <w:pPr>
              <w:pStyle w:val="a1"/>
              <w:tabs>
                <w:tab w:val="left" w:pos="4572"/>
              </w:tabs>
              <w:ind w:left="-75" w:right="-116"/>
              <w:jc w:val="thaiDistribute"/>
              <w:rPr>
                <w:rFonts w:cs="Arial"/>
                <w:b w:val="0"/>
                <w:bCs w:val="0"/>
                <w:color w:val="000000"/>
                <w:sz w:val="18"/>
                <w:szCs w:val="18"/>
                <w:lang w:bidi="ar-SA"/>
              </w:rPr>
            </w:pPr>
            <w:r w:rsidRPr="005D5D14">
              <w:rPr>
                <w:rFonts w:cs="Arial"/>
                <w:b w:val="0"/>
                <w:bCs w:val="0"/>
                <w:color w:val="000000"/>
                <w:sz w:val="18"/>
                <w:szCs w:val="18"/>
                <w:lang w:bidi="ar-SA"/>
              </w:rPr>
              <w:t>Cash payment for business acquisition</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center"/>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24</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800</w:t>
            </w: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000</w:t>
            </w:r>
          </w:p>
        </w:tc>
      </w:tr>
      <w:tr w:rsidR="00F4418C" w:rsidRPr="005D5D14" w:rsidTr="00932D6F">
        <w:tc>
          <w:tcPr>
            <w:tcW w:w="7299" w:type="dxa"/>
            <w:vAlign w:val="center"/>
          </w:tcPr>
          <w:p w:rsidR="00F4418C" w:rsidRPr="005D5D14" w:rsidRDefault="00F4418C" w:rsidP="00932D6F">
            <w:pPr>
              <w:pStyle w:val="a1"/>
              <w:tabs>
                <w:tab w:val="left" w:pos="4572"/>
              </w:tabs>
              <w:ind w:left="-75" w:right="-116"/>
              <w:jc w:val="thaiDistribute"/>
              <w:rPr>
                <w:rFonts w:cs="Arial"/>
                <w:b w:val="0"/>
                <w:bCs w:val="0"/>
                <w:color w:val="000000"/>
                <w:sz w:val="18"/>
                <w:szCs w:val="18"/>
                <w:lang w:bidi="ar-SA"/>
              </w:rPr>
            </w:pPr>
            <w:r w:rsidRPr="005D5D14">
              <w:rPr>
                <w:rFonts w:cs="Arial"/>
                <w:b w:val="0"/>
                <w:bCs w:val="0"/>
                <w:color w:val="000000"/>
                <w:sz w:val="18"/>
                <w:szCs w:val="18"/>
                <w:u w:val="single"/>
                <w:lang w:bidi="ar-SA"/>
              </w:rPr>
              <w:t>Less</w:t>
            </w:r>
            <w:r w:rsidRPr="005D5D14">
              <w:rPr>
                <w:rFonts w:cs="Arial"/>
                <w:b w:val="0"/>
                <w:bCs w:val="0"/>
                <w:color w:val="000000"/>
                <w:sz w:val="18"/>
                <w:szCs w:val="18"/>
                <w:lang w:bidi="ar-SA"/>
              </w:rPr>
              <w:t xml:space="preserve">  Net assets acquired</w:t>
            </w:r>
          </w:p>
        </w:tc>
        <w:tc>
          <w:tcPr>
            <w:tcW w:w="720" w:type="dxa"/>
          </w:tcPr>
          <w:p w:rsidR="00F4418C" w:rsidRPr="005D5D14" w:rsidRDefault="00F4418C" w:rsidP="007171D9">
            <w:pPr>
              <w:ind w:right="-72"/>
              <w:jc w:val="center"/>
              <w:rPr>
                <w:rFonts w:ascii="Arial" w:hAnsi="Arial" w:cs="Arial"/>
                <w:snapToGrid w:val="0"/>
                <w:color w:val="000000"/>
                <w:sz w:val="18"/>
                <w:szCs w:val="18"/>
                <w:cs/>
                <w:lang w:eastAsia="zh-CN"/>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cs/>
                <w:lang w:eastAsia="zh-CN"/>
              </w:rPr>
              <w:t>(</w:t>
            </w:r>
            <w:r w:rsidRPr="005D5D14">
              <w:rPr>
                <w:rFonts w:ascii="Arial" w:hAnsi="Arial" w:cs="Arial"/>
                <w:snapToGrid w:val="0"/>
                <w:color w:val="000000"/>
                <w:sz w:val="18"/>
                <w:szCs w:val="18"/>
                <w:lang w:eastAsia="zh-CN" w:bidi="ar-SA"/>
              </w:rPr>
              <w:t>197,919,763</w:t>
            </w:r>
            <w:r w:rsidRPr="005D5D14">
              <w:rPr>
                <w:rFonts w:ascii="Arial" w:hAnsi="Arial" w:cs="Arial"/>
                <w:snapToGrid w:val="0"/>
                <w:color w:val="000000"/>
                <w:sz w:val="18"/>
                <w:szCs w:val="18"/>
                <w:cs/>
                <w:lang w:eastAsia="zh-CN"/>
              </w:rPr>
              <w:t>)</w:t>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2"/>
                <w:szCs w:val="12"/>
                <w:lang w:bidi="ar-SA"/>
              </w:rPr>
            </w:pPr>
          </w:p>
        </w:tc>
        <w:tc>
          <w:tcPr>
            <w:tcW w:w="720" w:type="dxa"/>
          </w:tcPr>
          <w:p w:rsidR="00F4418C" w:rsidRPr="005D5D14" w:rsidRDefault="00F4418C" w:rsidP="007171D9">
            <w:pPr>
              <w:pStyle w:val="a1"/>
              <w:ind w:right="-72"/>
              <w:jc w:val="center"/>
              <w:rPr>
                <w:rFonts w:cs="Arial"/>
                <w:b w:val="0"/>
                <w:bCs w:val="0"/>
                <w:color w:val="000000"/>
                <w:sz w:val="12"/>
                <w:szCs w:val="12"/>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2"/>
                <w:szCs w:val="12"/>
                <w:lang w:bidi="ar-SA"/>
              </w:rPr>
            </w:pPr>
          </w:p>
        </w:tc>
      </w:tr>
      <w:tr w:rsidR="00F4418C" w:rsidRPr="005D5D14" w:rsidTr="00932D6F">
        <w:tc>
          <w:tcPr>
            <w:tcW w:w="7299" w:type="dxa"/>
            <w:vAlign w:val="center"/>
          </w:tcPr>
          <w:p w:rsidR="00F4418C" w:rsidRPr="005D5D14" w:rsidRDefault="00F4418C" w:rsidP="00932D6F">
            <w:pPr>
              <w:pStyle w:val="a1"/>
              <w:tabs>
                <w:tab w:val="left" w:pos="4572"/>
              </w:tabs>
              <w:ind w:left="-75" w:right="-116"/>
              <w:jc w:val="thaiDistribute"/>
              <w:rPr>
                <w:rFonts w:cs="Arial"/>
                <w:b w:val="0"/>
                <w:bCs w:val="0"/>
                <w:color w:val="000000"/>
                <w:sz w:val="18"/>
                <w:szCs w:val="18"/>
                <w:lang w:bidi="ar-SA"/>
              </w:rPr>
            </w:pPr>
            <w:r w:rsidRPr="005D5D14">
              <w:rPr>
                <w:rFonts w:cs="Arial"/>
                <w:b w:val="0"/>
                <w:bCs w:val="0"/>
                <w:color w:val="000000"/>
                <w:sz w:val="18"/>
                <w:szCs w:val="18"/>
                <w:lang w:bidi="ar-SA"/>
              </w:rPr>
              <w:t xml:space="preserve">Gain </w:t>
            </w:r>
            <w:r>
              <w:rPr>
                <w:rFonts w:cs="Arial"/>
                <w:b w:val="0"/>
                <w:bCs w:val="0"/>
                <w:color w:val="000000"/>
                <w:sz w:val="18"/>
                <w:szCs w:val="18"/>
                <w:lang w:bidi="ar-SA"/>
              </w:rPr>
              <w:t>from business acquisition</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fldChar w:fldCharType="begin"/>
            </w:r>
            <w:r w:rsidRPr="005D5D14">
              <w:rPr>
                <w:rFonts w:ascii="Arial" w:hAnsi="Arial" w:cs="Arial"/>
                <w:snapToGrid w:val="0"/>
                <w:color w:val="000000"/>
                <w:sz w:val="18"/>
                <w:szCs w:val="18"/>
                <w:lang w:eastAsia="zh-CN" w:bidi="ar-SA"/>
              </w:rPr>
              <w:instrText xml:space="preserve"> =SUM(ABOVE) </w:instrText>
            </w:r>
            <w:r w:rsidRPr="005D5D14">
              <w:rPr>
                <w:rFonts w:ascii="Arial" w:hAnsi="Arial" w:cs="Arial"/>
                <w:snapToGrid w:val="0"/>
                <w:color w:val="000000"/>
                <w:sz w:val="18"/>
                <w:szCs w:val="18"/>
                <w:lang w:eastAsia="zh-CN" w:bidi="ar-SA"/>
              </w:rPr>
              <w:fldChar w:fldCharType="separate"/>
            </w:r>
            <w:r w:rsidRPr="005D5D14">
              <w:rPr>
                <w:rFonts w:ascii="Arial" w:hAnsi="Arial" w:cs="Arial"/>
                <w:noProof/>
                <w:snapToGrid w:val="0"/>
                <w:color w:val="000000"/>
                <w:sz w:val="18"/>
                <w:szCs w:val="18"/>
                <w:lang w:eastAsia="zh-CN" w:bidi="ar-SA"/>
              </w:rPr>
              <w:t>(173,119,763)</w:t>
            </w:r>
            <w:r w:rsidRPr="005D5D14">
              <w:rPr>
                <w:rFonts w:ascii="Arial" w:hAnsi="Arial" w:cs="Arial"/>
                <w:snapToGrid w:val="0"/>
                <w:color w:val="000000"/>
                <w:sz w:val="18"/>
                <w:szCs w:val="18"/>
                <w:lang w:eastAsia="zh-CN" w:bidi="ar-SA"/>
              </w:rPr>
              <w:fldChar w:fldCharType="end"/>
            </w:r>
          </w:p>
        </w:tc>
      </w:tr>
      <w:tr w:rsidR="00F4418C"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8"/>
                <w:szCs w:val="18"/>
                <w:lang w:bidi="ar-SA"/>
              </w:rPr>
            </w:pPr>
          </w:p>
        </w:tc>
        <w:tc>
          <w:tcPr>
            <w:tcW w:w="720" w:type="dxa"/>
          </w:tcPr>
          <w:p w:rsidR="00F4418C" w:rsidRPr="005D5D14" w:rsidRDefault="00F4418C" w:rsidP="007171D9">
            <w:pPr>
              <w:pStyle w:val="a1"/>
              <w:ind w:right="-72"/>
              <w:jc w:val="center"/>
              <w:rPr>
                <w:rFonts w:cs="Arial"/>
                <w:b w:val="0"/>
                <w:bCs w:val="0"/>
                <w:color w:val="000000"/>
                <w:sz w:val="18"/>
                <w:szCs w:val="18"/>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8"/>
                <w:szCs w:val="18"/>
                <w:lang w:bidi="ar-SA"/>
              </w:rPr>
            </w:pPr>
          </w:p>
        </w:tc>
      </w:tr>
      <w:tr w:rsidR="00F4418C" w:rsidRPr="005D5D14" w:rsidTr="00932D6F">
        <w:tc>
          <w:tcPr>
            <w:tcW w:w="7299" w:type="dxa"/>
            <w:vAlign w:val="center"/>
          </w:tcPr>
          <w:p w:rsidR="00F4418C" w:rsidRPr="005D5D14" w:rsidRDefault="00F4418C" w:rsidP="00932D6F">
            <w:pPr>
              <w:pStyle w:val="a1"/>
              <w:tabs>
                <w:tab w:val="left" w:pos="4572"/>
              </w:tabs>
              <w:ind w:left="-75" w:right="-116"/>
              <w:jc w:val="thaiDistribute"/>
              <w:rPr>
                <w:rFonts w:cs="Arial"/>
                <w:b w:val="0"/>
                <w:bCs w:val="0"/>
                <w:color w:val="000000"/>
                <w:sz w:val="18"/>
                <w:szCs w:val="18"/>
                <w:lang w:bidi="ar-SA"/>
              </w:rPr>
            </w:pPr>
            <w:r w:rsidRPr="005D5D14">
              <w:rPr>
                <w:rFonts w:cs="Arial"/>
                <w:b w:val="0"/>
                <w:bCs w:val="0"/>
                <w:color w:val="000000"/>
                <w:sz w:val="18"/>
                <w:szCs w:val="18"/>
                <w:lang w:bidi="ar-SA"/>
              </w:rPr>
              <w:t>Cash proceeds from business acquisition</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vAlign w:val="bottom"/>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bidi="ar-SA"/>
              </w:rPr>
              <w:t>4,739,885</w:t>
            </w:r>
          </w:p>
        </w:tc>
      </w:tr>
      <w:tr w:rsidR="00F4418C" w:rsidRPr="005D5D14" w:rsidTr="00932D6F">
        <w:tc>
          <w:tcPr>
            <w:tcW w:w="7299" w:type="dxa"/>
            <w:vAlign w:val="center"/>
          </w:tcPr>
          <w:p w:rsidR="00F4418C" w:rsidRPr="005D5D14" w:rsidRDefault="00F4418C" w:rsidP="00932D6F">
            <w:pPr>
              <w:pStyle w:val="a1"/>
              <w:tabs>
                <w:tab w:val="left" w:pos="4572"/>
              </w:tabs>
              <w:ind w:left="-75" w:right="-98"/>
              <w:jc w:val="thaiDistribute"/>
              <w:rPr>
                <w:rFonts w:cs="Arial"/>
                <w:b w:val="0"/>
                <w:bCs w:val="0"/>
                <w:color w:val="000000"/>
                <w:sz w:val="18"/>
                <w:szCs w:val="18"/>
                <w:lang w:bidi="ar-SA"/>
              </w:rPr>
            </w:pPr>
            <w:r w:rsidRPr="005D5D14">
              <w:rPr>
                <w:rFonts w:cs="Arial"/>
                <w:b w:val="0"/>
                <w:bCs w:val="0"/>
                <w:color w:val="000000"/>
                <w:sz w:val="18"/>
                <w:szCs w:val="18"/>
                <w:u w:val="single"/>
                <w:lang w:bidi="ar-SA"/>
              </w:rPr>
              <w:t>Less</w:t>
            </w:r>
            <w:r w:rsidRPr="005D5D14">
              <w:rPr>
                <w:rFonts w:cs="Arial"/>
                <w:b w:val="0"/>
                <w:bCs w:val="0"/>
                <w:color w:val="000000"/>
                <w:sz w:val="18"/>
                <w:szCs w:val="18"/>
                <w:lang w:bidi="ar-SA"/>
              </w:rPr>
              <w:t xml:space="preserve">  Cash payment for business acquisition </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cs/>
                <w:lang w:eastAsia="zh-CN"/>
              </w:rPr>
            </w:pPr>
            <w:r w:rsidRPr="005D5D14">
              <w:rPr>
                <w:rFonts w:ascii="Arial" w:hAnsi="Arial" w:cs="Arial"/>
                <w:snapToGrid w:val="0"/>
                <w:color w:val="000000"/>
                <w:sz w:val="18"/>
                <w:szCs w:val="18"/>
                <w:lang w:eastAsia="zh-CN"/>
              </w:rPr>
              <w:t>(24,800,000)</w:t>
            </w:r>
          </w:p>
        </w:tc>
      </w:tr>
      <w:tr w:rsidR="007171D9" w:rsidRPr="005D5D14" w:rsidTr="00932D6F">
        <w:trPr>
          <w:trHeight w:val="66"/>
        </w:trPr>
        <w:tc>
          <w:tcPr>
            <w:tcW w:w="7299" w:type="dxa"/>
            <w:vAlign w:val="center"/>
          </w:tcPr>
          <w:p w:rsidR="00F4418C" w:rsidRPr="005D5D14" w:rsidRDefault="00F4418C" w:rsidP="00932D6F">
            <w:pPr>
              <w:pStyle w:val="a1"/>
              <w:tabs>
                <w:tab w:val="left" w:pos="4572"/>
              </w:tabs>
              <w:ind w:left="-75" w:right="0"/>
              <w:jc w:val="thaiDistribute"/>
              <w:rPr>
                <w:rFonts w:cs="Arial"/>
                <w:b w:val="0"/>
                <w:bCs w:val="0"/>
                <w:color w:val="000000"/>
                <w:sz w:val="12"/>
                <w:szCs w:val="12"/>
                <w:lang w:bidi="ar-SA"/>
              </w:rPr>
            </w:pPr>
          </w:p>
        </w:tc>
        <w:tc>
          <w:tcPr>
            <w:tcW w:w="720" w:type="dxa"/>
          </w:tcPr>
          <w:p w:rsidR="00F4418C" w:rsidRPr="005D5D14" w:rsidRDefault="00F4418C" w:rsidP="007171D9">
            <w:pPr>
              <w:pStyle w:val="a1"/>
              <w:ind w:right="-72"/>
              <w:jc w:val="center"/>
              <w:rPr>
                <w:rFonts w:cs="Arial"/>
                <w:b w:val="0"/>
                <w:bCs w:val="0"/>
                <w:color w:val="000000"/>
                <w:sz w:val="12"/>
                <w:szCs w:val="12"/>
                <w:lang w:bidi="ar-SA"/>
              </w:rPr>
            </w:pPr>
          </w:p>
        </w:tc>
        <w:tc>
          <w:tcPr>
            <w:tcW w:w="1440" w:type="dxa"/>
            <w:tcBorders>
              <w:top w:val="single" w:sz="4" w:space="0" w:color="auto"/>
            </w:tcBorders>
          </w:tcPr>
          <w:p w:rsidR="00F4418C" w:rsidRPr="005D5D14" w:rsidRDefault="00F4418C" w:rsidP="007171D9">
            <w:pPr>
              <w:pStyle w:val="a1"/>
              <w:tabs>
                <w:tab w:val="decimal" w:pos="1238"/>
                <w:tab w:val="left" w:pos="4572"/>
              </w:tabs>
              <w:ind w:right="-72"/>
              <w:jc w:val="both"/>
              <w:rPr>
                <w:rFonts w:cs="Arial"/>
                <w:b w:val="0"/>
                <w:bCs w:val="0"/>
                <w:color w:val="000000"/>
                <w:sz w:val="12"/>
                <w:szCs w:val="12"/>
                <w:lang w:bidi="ar-SA"/>
              </w:rPr>
            </w:pPr>
          </w:p>
        </w:tc>
      </w:tr>
      <w:tr w:rsidR="00F4418C" w:rsidRPr="005D5D14" w:rsidTr="00932D6F">
        <w:tc>
          <w:tcPr>
            <w:tcW w:w="7299" w:type="dxa"/>
            <w:vAlign w:val="center"/>
            <w:hideMark/>
          </w:tcPr>
          <w:p w:rsidR="00F4418C" w:rsidRPr="005D5D14" w:rsidRDefault="00F4418C" w:rsidP="00932D6F">
            <w:pPr>
              <w:pStyle w:val="a1"/>
              <w:tabs>
                <w:tab w:val="left" w:pos="4572"/>
              </w:tabs>
              <w:ind w:left="-75" w:right="-102"/>
              <w:jc w:val="thaiDistribute"/>
              <w:rPr>
                <w:rFonts w:cs="Arial"/>
                <w:b w:val="0"/>
                <w:bCs w:val="0"/>
                <w:color w:val="000000"/>
                <w:sz w:val="18"/>
                <w:szCs w:val="18"/>
                <w:lang w:bidi="ar-SA"/>
              </w:rPr>
            </w:pPr>
            <w:r w:rsidRPr="005D5D14">
              <w:rPr>
                <w:rFonts w:cs="Arial"/>
                <w:b w:val="0"/>
                <w:bCs w:val="0"/>
                <w:color w:val="000000"/>
                <w:sz w:val="18"/>
                <w:szCs w:val="18"/>
                <w:lang w:bidi="ar-SA"/>
              </w:rPr>
              <w:t>Net cash payment from business acquisition</w:t>
            </w:r>
            <w:r w:rsidR="007B1183">
              <w:rPr>
                <w:rFonts w:cs="Arial"/>
                <w:b w:val="0"/>
                <w:bCs w:val="0"/>
                <w:color w:val="000000"/>
                <w:sz w:val="18"/>
                <w:szCs w:val="18"/>
                <w:lang w:bidi="ar-SA"/>
              </w:rPr>
              <w:t xml:space="preserve"> </w:t>
            </w:r>
            <w:r w:rsidRPr="005D5D14">
              <w:rPr>
                <w:rFonts w:cs="Arial"/>
                <w:b w:val="0"/>
                <w:bCs w:val="0"/>
                <w:color w:val="000000"/>
                <w:sz w:val="18"/>
                <w:szCs w:val="18"/>
                <w:lang w:bidi="ar-SA"/>
              </w:rPr>
              <w:t>(presented in statement of cash flows)</w:t>
            </w:r>
          </w:p>
        </w:tc>
        <w:tc>
          <w:tcPr>
            <w:tcW w:w="720" w:type="dxa"/>
          </w:tcPr>
          <w:p w:rsidR="00F4418C" w:rsidRPr="005D5D14" w:rsidRDefault="00F4418C" w:rsidP="007171D9">
            <w:pPr>
              <w:ind w:right="-72"/>
              <w:jc w:val="center"/>
              <w:rPr>
                <w:rFonts w:ascii="Arial" w:hAnsi="Arial" w:cs="Arial"/>
                <w:snapToGrid w:val="0"/>
                <w:color w:val="000000"/>
                <w:sz w:val="18"/>
                <w:szCs w:val="18"/>
                <w:lang w:eastAsia="zh-CN" w:bidi="ar-SA"/>
              </w:rPr>
            </w:pPr>
          </w:p>
        </w:tc>
        <w:tc>
          <w:tcPr>
            <w:tcW w:w="1440" w:type="dxa"/>
            <w:tcBorders>
              <w:bottom w:val="single" w:sz="4" w:space="0" w:color="auto"/>
            </w:tcBorders>
            <w:shd w:val="clear" w:color="auto" w:fill="auto"/>
            <w:vAlign w:val="center"/>
          </w:tcPr>
          <w:p w:rsidR="00F4418C" w:rsidRPr="005D5D14" w:rsidRDefault="00F4418C" w:rsidP="007171D9">
            <w:pPr>
              <w:tabs>
                <w:tab w:val="decimal" w:pos="1238"/>
              </w:tabs>
              <w:ind w:right="-72"/>
              <w:jc w:val="both"/>
              <w:rPr>
                <w:rFonts w:ascii="Arial" w:hAnsi="Arial" w:cs="Arial"/>
                <w:snapToGrid w:val="0"/>
                <w:color w:val="000000"/>
                <w:sz w:val="18"/>
                <w:szCs w:val="18"/>
                <w:lang w:eastAsia="zh-CN" w:bidi="ar-SA"/>
              </w:rPr>
            </w:pPr>
            <w:r w:rsidRPr="005D5D14">
              <w:rPr>
                <w:rFonts w:ascii="Arial" w:hAnsi="Arial" w:cs="Arial"/>
                <w:snapToGrid w:val="0"/>
                <w:color w:val="000000"/>
                <w:sz w:val="18"/>
                <w:szCs w:val="18"/>
                <w:lang w:eastAsia="zh-CN" w:bidi="ar-SA"/>
              </w:rPr>
              <w:t>(20,060,115)</w:t>
            </w:r>
          </w:p>
        </w:tc>
      </w:tr>
    </w:tbl>
    <w:p w:rsidR="00F4418C" w:rsidRDefault="00F4418C" w:rsidP="005D61AE">
      <w:pPr>
        <w:jc w:val="both"/>
        <w:rPr>
          <w:rFonts w:ascii="Arial" w:hAnsi="Arial" w:cs="Arial"/>
          <w:color w:val="000000"/>
          <w:spacing w:val="-2"/>
          <w:sz w:val="18"/>
          <w:szCs w:val="18"/>
        </w:rPr>
      </w:pPr>
    </w:p>
    <w:p w:rsidR="00932D6F" w:rsidRPr="00932D6F" w:rsidRDefault="00932D6F" w:rsidP="00932D6F">
      <w:pPr>
        <w:pStyle w:val="a1"/>
        <w:ind w:right="0"/>
        <w:jc w:val="both"/>
        <w:rPr>
          <w:rFonts w:cs="Arial"/>
          <w:b w:val="0"/>
          <w:bCs w:val="0"/>
          <w:color w:val="000000"/>
          <w:spacing w:val="-6"/>
          <w:sz w:val="18"/>
          <w:szCs w:val="18"/>
        </w:rPr>
      </w:pPr>
      <w:r w:rsidRPr="00932D6F">
        <w:rPr>
          <w:rFonts w:cs="Arial"/>
          <w:b w:val="0"/>
          <w:bCs w:val="0"/>
          <w:color w:val="000000"/>
          <w:spacing w:val="-6"/>
          <w:sz w:val="18"/>
          <w:szCs w:val="18"/>
        </w:rPr>
        <w:t>As at 31 December 2018, the Company recorded investment in a subsidiary with Baht 25.82 million which consisted of the purchase of shares totalling Baht 24.80 million and payment of costs associated with the business acquisition Baht 1.02 million.</w:t>
      </w:r>
    </w:p>
    <w:p w:rsidR="00932D6F" w:rsidRPr="00426784" w:rsidRDefault="00932D6F" w:rsidP="00932D6F">
      <w:pPr>
        <w:pStyle w:val="a1"/>
        <w:ind w:right="0"/>
        <w:jc w:val="both"/>
        <w:rPr>
          <w:rFonts w:cs="Arial"/>
          <w:b w:val="0"/>
          <w:bCs w:val="0"/>
          <w:color w:val="000000"/>
          <w:spacing w:val="-6"/>
          <w:sz w:val="18"/>
          <w:szCs w:val="18"/>
        </w:rPr>
      </w:pPr>
    </w:p>
    <w:p w:rsidR="00932D6F" w:rsidRPr="00A51C9F" w:rsidRDefault="00932D6F" w:rsidP="00932D6F">
      <w:pPr>
        <w:pStyle w:val="a1"/>
        <w:ind w:right="0"/>
        <w:jc w:val="both"/>
        <w:rPr>
          <w:rFonts w:cs="Arial"/>
          <w:b w:val="0"/>
          <w:bCs w:val="0"/>
          <w:color w:val="000000"/>
          <w:spacing w:val="-8"/>
          <w:sz w:val="18"/>
          <w:szCs w:val="18"/>
        </w:rPr>
      </w:pPr>
      <w:r w:rsidRPr="00A51C9F">
        <w:rPr>
          <w:rFonts w:cs="Arial"/>
          <w:b w:val="0"/>
          <w:bCs w:val="0"/>
          <w:color w:val="000000"/>
          <w:spacing w:val="-10"/>
          <w:sz w:val="18"/>
          <w:szCs w:val="18"/>
        </w:rPr>
        <w:t xml:space="preserve">The Company recognised the difference from business acquisition in Box Asia Group International Co., Ltd. at a price lower than fair </w:t>
      </w:r>
      <w:r w:rsidRPr="00A51C9F">
        <w:rPr>
          <w:rFonts w:cs="Arial"/>
          <w:b w:val="0"/>
          <w:bCs w:val="0"/>
          <w:color w:val="000000"/>
          <w:spacing w:val="-8"/>
          <w:sz w:val="18"/>
          <w:szCs w:val="18"/>
        </w:rPr>
        <w:t>value in the amount of Baht 173.12 million as gain from business acquisition in statement of comprehensive income.</w:t>
      </w:r>
    </w:p>
    <w:p w:rsidR="00F4418C" w:rsidRDefault="00F4418C" w:rsidP="005D61AE">
      <w:pPr>
        <w:jc w:val="both"/>
        <w:rPr>
          <w:rFonts w:ascii="Arial" w:hAnsi="Arial" w:cs="Arial"/>
          <w:color w:val="000000"/>
          <w:spacing w:val="-2"/>
          <w:sz w:val="18"/>
          <w:szCs w:val="18"/>
        </w:rPr>
      </w:pPr>
    </w:p>
    <w:p w:rsidR="00F4418C" w:rsidRPr="00F4418C" w:rsidRDefault="00F4418C" w:rsidP="005D61AE">
      <w:pPr>
        <w:jc w:val="both"/>
        <w:rPr>
          <w:rFonts w:ascii="Arial" w:hAnsi="Arial" w:cs="Arial"/>
          <w:color w:val="000000"/>
          <w:spacing w:val="-2"/>
          <w:sz w:val="18"/>
          <w:szCs w:val="18"/>
        </w:rPr>
      </w:pPr>
    </w:p>
    <w:p w:rsidR="00426784" w:rsidRPr="00474885" w:rsidRDefault="00426784" w:rsidP="009F1989">
      <w:pPr>
        <w:pStyle w:val="a"/>
        <w:ind w:right="0"/>
        <w:jc w:val="both"/>
        <w:rPr>
          <w:rFonts w:ascii="Arial" w:hAnsi="Arial" w:cs="Arial"/>
          <w:color w:val="000000"/>
          <w:sz w:val="18"/>
          <w:szCs w:val="18"/>
        </w:rPr>
      </w:pPr>
    </w:p>
    <w:p w:rsidR="007F09D1" w:rsidRPr="00474885" w:rsidRDefault="007F09D1" w:rsidP="008C36D5">
      <w:pPr>
        <w:pStyle w:val="a"/>
        <w:ind w:left="540" w:right="0"/>
        <w:jc w:val="both"/>
        <w:rPr>
          <w:rFonts w:ascii="Arial" w:hAnsi="Arial" w:cs="Angsana New"/>
          <w:color w:val="000000"/>
          <w:sz w:val="20"/>
          <w:szCs w:val="20"/>
          <w:cs/>
        </w:rPr>
        <w:sectPr w:rsidR="007F09D1" w:rsidRPr="00474885" w:rsidSect="00F4418C">
          <w:pgSz w:w="11909" w:h="16834" w:code="9"/>
          <w:pgMar w:top="1440" w:right="720" w:bottom="720" w:left="1728" w:header="706" w:footer="706" w:gutter="0"/>
          <w:cols w:space="720"/>
          <w:docGrid w:linePitch="299"/>
        </w:sectPr>
      </w:pPr>
    </w:p>
    <w:p w:rsidR="003F78BA" w:rsidRPr="00474885" w:rsidRDefault="003F78BA" w:rsidP="006E3520">
      <w:pPr>
        <w:pStyle w:val="a"/>
        <w:ind w:left="540" w:right="0" w:hanging="540"/>
        <w:jc w:val="both"/>
        <w:rPr>
          <w:rFonts w:ascii="Arial" w:hAnsi="Arial" w:cs="Arial"/>
          <w:color w:val="000000"/>
          <w:sz w:val="18"/>
          <w:szCs w:val="18"/>
        </w:rPr>
      </w:pPr>
    </w:p>
    <w:p w:rsidR="0020708D" w:rsidRDefault="0020708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87"/>
      </w:tblGrid>
      <w:tr w:rsidR="005278F7" w:rsidRPr="009949DC" w:rsidTr="005278F7">
        <w:trPr>
          <w:trHeight w:val="386"/>
        </w:trPr>
        <w:tc>
          <w:tcPr>
            <w:tcW w:w="15687" w:type="dxa"/>
            <w:shd w:val="clear" w:color="auto" w:fill="FFA543"/>
            <w:vAlign w:val="center"/>
            <w:hideMark/>
          </w:tcPr>
          <w:p w:rsidR="005278F7" w:rsidRPr="009949DC" w:rsidRDefault="005278F7" w:rsidP="005278F7">
            <w:pPr>
              <w:ind w:left="432" w:hanging="432"/>
              <w:jc w:val="both"/>
              <w:rPr>
                <w:rFonts w:ascii="Arial" w:eastAsia="Arial Unicode MS" w:hAnsi="Arial" w:cs="Arial"/>
                <w:b/>
                <w:bCs/>
                <w:color w:val="FFFFFF"/>
                <w:sz w:val="18"/>
                <w:szCs w:val="18"/>
              </w:rPr>
            </w:pPr>
            <w:r w:rsidRPr="005278F7">
              <w:rPr>
                <w:rFonts w:ascii="Arial" w:eastAsia="Arial Unicode MS" w:hAnsi="Arial" w:cs="Arial"/>
                <w:b/>
                <w:bCs/>
                <w:color w:val="FFFFFF"/>
                <w:sz w:val="18"/>
                <w:szCs w:val="18"/>
              </w:rPr>
              <w:t>14</w:t>
            </w:r>
            <w:r w:rsidRPr="005278F7">
              <w:rPr>
                <w:rFonts w:ascii="Arial" w:eastAsia="Arial Unicode MS" w:hAnsi="Arial" w:cs="Arial"/>
                <w:b/>
                <w:bCs/>
                <w:color w:val="FFFFFF"/>
                <w:sz w:val="18"/>
                <w:szCs w:val="18"/>
              </w:rPr>
              <w:tab/>
              <w:t>Property, plant and equipment (net)</w:t>
            </w:r>
          </w:p>
        </w:tc>
      </w:tr>
    </w:tbl>
    <w:p w:rsidR="00D0072A" w:rsidRPr="004518D6" w:rsidRDefault="00D0072A" w:rsidP="006E3520">
      <w:pPr>
        <w:pStyle w:val="a"/>
        <w:ind w:left="540" w:right="0" w:hanging="540"/>
        <w:jc w:val="both"/>
        <w:rPr>
          <w:rFonts w:ascii="Arial" w:hAnsi="Arial" w:cs="Arial"/>
          <w:b/>
          <w:bCs/>
          <w:color w:val="000000"/>
          <w:sz w:val="12"/>
          <w:szCs w:val="12"/>
        </w:rPr>
      </w:pPr>
    </w:p>
    <w:tbl>
      <w:tblPr>
        <w:tblW w:w="15788" w:type="dxa"/>
        <w:tblLayout w:type="fixed"/>
        <w:tblLook w:val="0000" w:firstRow="0" w:lastRow="0" w:firstColumn="0" w:lastColumn="0" w:noHBand="0" w:noVBand="0"/>
      </w:tblPr>
      <w:tblGrid>
        <w:gridCol w:w="3874"/>
        <w:gridCol w:w="1170"/>
        <w:gridCol w:w="1341"/>
        <w:gridCol w:w="1233"/>
        <w:gridCol w:w="1323"/>
        <w:gridCol w:w="1233"/>
        <w:gridCol w:w="1539"/>
        <w:gridCol w:w="1150"/>
        <w:gridCol w:w="1575"/>
        <w:gridCol w:w="1341"/>
        <w:gridCol w:w="9"/>
      </w:tblGrid>
      <w:tr w:rsidR="00E42048" w:rsidRPr="005278F7" w:rsidTr="00871A0F">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p>
        </w:tc>
        <w:tc>
          <w:tcPr>
            <w:tcW w:w="11905" w:type="dxa"/>
            <w:gridSpan w:val="9"/>
            <w:tcBorders>
              <w:bottom w:val="single" w:sz="4" w:space="0" w:color="auto"/>
            </w:tcBorders>
            <w:shd w:val="clear" w:color="auto" w:fill="auto"/>
          </w:tcPr>
          <w:p w:rsidR="00E42048" w:rsidRPr="005278F7" w:rsidRDefault="00E42048" w:rsidP="004518D6">
            <w:pPr>
              <w:spacing w:line="190" w:lineRule="exact"/>
              <w:ind w:right="-72"/>
              <w:jc w:val="center"/>
              <w:rPr>
                <w:rFonts w:ascii="Arial" w:hAnsi="Arial" w:cs="Arial"/>
                <w:b/>
                <w:bCs/>
                <w:color w:val="000000"/>
                <w:sz w:val="16"/>
                <w:szCs w:val="16"/>
              </w:rPr>
            </w:pPr>
            <w:r w:rsidRPr="005278F7">
              <w:rPr>
                <w:rFonts w:ascii="Arial" w:hAnsi="Arial" w:cs="Arial"/>
                <w:b/>
                <w:bCs/>
                <w:color w:val="000000"/>
                <w:sz w:val="16"/>
                <w:szCs w:val="16"/>
              </w:rPr>
              <w:t>Consolidated financial statements</w:t>
            </w: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p>
        </w:tc>
        <w:tc>
          <w:tcPr>
            <w:tcW w:w="1170" w:type="dxa"/>
            <w:tcBorders>
              <w:top w:val="single" w:sz="4" w:space="0" w:color="auto"/>
            </w:tcBorders>
          </w:tcPr>
          <w:p w:rsidR="00E42048" w:rsidRPr="005278F7" w:rsidRDefault="00E42048" w:rsidP="004518D6">
            <w:pPr>
              <w:tabs>
                <w:tab w:val="decimal" w:pos="972"/>
              </w:tabs>
              <w:spacing w:line="190" w:lineRule="exact"/>
              <w:ind w:right="-72"/>
              <w:jc w:val="both"/>
              <w:rPr>
                <w:rFonts w:ascii="Arial" w:hAnsi="Arial" w:cs="Arial"/>
                <w:b/>
                <w:bCs/>
                <w:color w:val="000000"/>
                <w:sz w:val="16"/>
                <w:szCs w:val="16"/>
              </w:rPr>
            </w:pPr>
          </w:p>
        </w:tc>
        <w:tc>
          <w:tcPr>
            <w:tcW w:w="1341" w:type="dxa"/>
            <w:tcBorders>
              <w:top w:val="single" w:sz="4" w:space="0" w:color="auto"/>
            </w:tcBorders>
          </w:tcPr>
          <w:p w:rsidR="00E42048" w:rsidRPr="005278F7" w:rsidRDefault="00E42048" w:rsidP="004518D6">
            <w:pPr>
              <w:tabs>
                <w:tab w:val="decimal" w:pos="1125"/>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Building and</w:t>
            </w:r>
          </w:p>
        </w:tc>
        <w:tc>
          <w:tcPr>
            <w:tcW w:w="1233" w:type="dxa"/>
            <w:tcBorders>
              <w:top w:val="single" w:sz="4" w:space="0" w:color="auto"/>
            </w:tcBorders>
          </w:tcPr>
          <w:p w:rsidR="00E42048" w:rsidRPr="005278F7" w:rsidRDefault="00E42048" w:rsidP="004518D6">
            <w:pPr>
              <w:tabs>
                <w:tab w:val="decimal" w:pos="1026"/>
              </w:tabs>
              <w:spacing w:line="190" w:lineRule="exact"/>
              <w:ind w:right="-72"/>
              <w:jc w:val="both"/>
              <w:rPr>
                <w:rFonts w:ascii="Arial" w:hAnsi="Arial" w:cs="Arial"/>
                <w:b/>
                <w:bCs/>
                <w:color w:val="000000"/>
                <w:sz w:val="16"/>
                <w:szCs w:val="16"/>
              </w:rPr>
            </w:pPr>
          </w:p>
        </w:tc>
        <w:tc>
          <w:tcPr>
            <w:tcW w:w="1323" w:type="dxa"/>
            <w:tcBorders>
              <w:top w:val="single" w:sz="4" w:space="0" w:color="auto"/>
            </w:tcBorders>
          </w:tcPr>
          <w:p w:rsidR="00E42048" w:rsidRPr="005278F7" w:rsidRDefault="00E42048" w:rsidP="004518D6">
            <w:pPr>
              <w:tabs>
                <w:tab w:val="decimal" w:pos="1116"/>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Machinery</w:t>
            </w:r>
          </w:p>
        </w:tc>
        <w:tc>
          <w:tcPr>
            <w:tcW w:w="1233" w:type="dxa"/>
            <w:tcBorders>
              <w:top w:val="single" w:sz="4" w:space="0" w:color="auto"/>
            </w:tcBorders>
          </w:tcPr>
          <w:p w:rsidR="00E42048" w:rsidRPr="005278F7" w:rsidRDefault="00E42048" w:rsidP="004518D6">
            <w:pPr>
              <w:pStyle w:val="Heading5"/>
              <w:keepNext w:val="0"/>
              <w:tabs>
                <w:tab w:val="clear" w:pos="972"/>
                <w:tab w:val="decimal" w:pos="992"/>
              </w:tabs>
              <w:spacing w:line="190" w:lineRule="exact"/>
              <w:ind w:right="-72"/>
              <w:rPr>
                <w:rFonts w:ascii="Arial" w:hAnsi="Arial" w:cs="Arial"/>
                <w:color w:val="000000"/>
                <w:sz w:val="16"/>
                <w:szCs w:val="16"/>
                <w:lang w:val="en-GB"/>
              </w:rPr>
            </w:pPr>
          </w:p>
        </w:tc>
        <w:tc>
          <w:tcPr>
            <w:tcW w:w="1539" w:type="dxa"/>
            <w:tcBorders>
              <w:top w:val="single" w:sz="4" w:space="0" w:color="auto"/>
            </w:tcBorders>
          </w:tcPr>
          <w:p w:rsidR="00E42048" w:rsidRPr="005278F7" w:rsidRDefault="00E42048" w:rsidP="004518D6">
            <w:pPr>
              <w:pStyle w:val="Heading5"/>
              <w:keepNext w:val="0"/>
              <w:tabs>
                <w:tab w:val="clear" w:pos="972"/>
                <w:tab w:val="decimal" w:pos="1332"/>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Furniture</w:t>
            </w:r>
            <w:r w:rsidR="00A24FAB">
              <w:rPr>
                <w:rFonts w:ascii="Arial" w:hAnsi="Arial" w:cs="Arial"/>
                <w:color w:val="000000"/>
                <w:sz w:val="16"/>
                <w:szCs w:val="16"/>
                <w:lang w:val="en-GB"/>
              </w:rPr>
              <w:t>,</w:t>
            </w:r>
          </w:p>
        </w:tc>
        <w:tc>
          <w:tcPr>
            <w:tcW w:w="1150" w:type="dxa"/>
            <w:tcBorders>
              <w:top w:val="single" w:sz="4" w:space="0" w:color="auto"/>
            </w:tcBorders>
          </w:tcPr>
          <w:p w:rsidR="00E42048" w:rsidRPr="005278F7" w:rsidRDefault="00E42048" w:rsidP="004518D6">
            <w:pPr>
              <w:tabs>
                <w:tab w:val="decimal" w:pos="945"/>
              </w:tabs>
              <w:spacing w:line="190" w:lineRule="exact"/>
              <w:ind w:right="-72"/>
              <w:jc w:val="both"/>
              <w:rPr>
                <w:rFonts w:ascii="Arial" w:hAnsi="Arial" w:cs="Arial"/>
                <w:b/>
                <w:bCs/>
                <w:color w:val="000000"/>
                <w:sz w:val="16"/>
                <w:szCs w:val="16"/>
              </w:rPr>
            </w:pPr>
          </w:p>
        </w:tc>
        <w:tc>
          <w:tcPr>
            <w:tcW w:w="1575" w:type="dxa"/>
            <w:tcBorders>
              <w:top w:val="single" w:sz="4" w:space="0" w:color="auto"/>
            </w:tcBorders>
          </w:tcPr>
          <w:p w:rsidR="00E42048" w:rsidRPr="005278F7" w:rsidRDefault="00E42048" w:rsidP="004518D6">
            <w:pPr>
              <w:pStyle w:val="Heading5"/>
              <w:keepNext w:val="0"/>
              <w:tabs>
                <w:tab w:val="clear" w:pos="972"/>
                <w:tab w:val="decimal" w:pos="1377"/>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Construction in</w:t>
            </w:r>
          </w:p>
        </w:tc>
        <w:tc>
          <w:tcPr>
            <w:tcW w:w="1341" w:type="dxa"/>
            <w:tcBorders>
              <w:top w:val="single" w:sz="4" w:space="0" w:color="auto"/>
            </w:tcBorders>
          </w:tcPr>
          <w:p w:rsidR="00E42048" w:rsidRPr="005278F7" w:rsidRDefault="00E42048" w:rsidP="004518D6">
            <w:pPr>
              <w:tabs>
                <w:tab w:val="decimal" w:pos="1152"/>
              </w:tabs>
              <w:spacing w:line="190" w:lineRule="exact"/>
              <w:ind w:right="-72"/>
              <w:jc w:val="both"/>
              <w:rPr>
                <w:rFonts w:ascii="Arial" w:hAnsi="Arial" w:cs="Arial"/>
                <w:b/>
                <w:bCs/>
                <w:color w:val="000000"/>
                <w:sz w:val="16"/>
                <w:szCs w:val="16"/>
              </w:rPr>
            </w:pPr>
          </w:p>
        </w:tc>
      </w:tr>
      <w:tr w:rsidR="00E42048" w:rsidRPr="005278F7" w:rsidTr="00474885">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p>
        </w:tc>
        <w:tc>
          <w:tcPr>
            <w:tcW w:w="1170" w:type="dxa"/>
          </w:tcPr>
          <w:p w:rsidR="00E42048" w:rsidRPr="005278F7" w:rsidRDefault="00E42048" w:rsidP="004518D6">
            <w:pPr>
              <w:tabs>
                <w:tab w:val="decimal" w:pos="972"/>
              </w:tabs>
              <w:spacing w:line="190" w:lineRule="exact"/>
              <w:ind w:right="-72"/>
              <w:jc w:val="both"/>
              <w:rPr>
                <w:rFonts w:ascii="Arial" w:hAnsi="Arial" w:cs="Arial"/>
                <w:b/>
                <w:bCs/>
                <w:color w:val="000000"/>
                <w:sz w:val="16"/>
                <w:szCs w:val="16"/>
              </w:rPr>
            </w:pPr>
          </w:p>
        </w:tc>
        <w:tc>
          <w:tcPr>
            <w:tcW w:w="1341" w:type="dxa"/>
          </w:tcPr>
          <w:p w:rsidR="00E42048" w:rsidRPr="005278F7" w:rsidRDefault="00E42048" w:rsidP="004518D6">
            <w:pPr>
              <w:tabs>
                <w:tab w:val="decimal" w:pos="1125"/>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building</w:t>
            </w:r>
          </w:p>
        </w:tc>
        <w:tc>
          <w:tcPr>
            <w:tcW w:w="1233" w:type="dxa"/>
          </w:tcPr>
          <w:p w:rsidR="00E42048" w:rsidRPr="005278F7" w:rsidRDefault="00E42048" w:rsidP="004518D6">
            <w:pPr>
              <w:tabs>
                <w:tab w:val="decimal" w:pos="1026"/>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Electric</w:t>
            </w:r>
          </w:p>
        </w:tc>
        <w:tc>
          <w:tcPr>
            <w:tcW w:w="1323" w:type="dxa"/>
          </w:tcPr>
          <w:p w:rsidR="00E42048" w:rsidRPr="005278F7" w:rsidRDefault="00E42048" w:rsidP="004518D6">
            <w:pPr>
              <w:pStyle w:val="Heading5"/>
              <w:keepNext w:val="0"/>
              <w:tabs>
                <w:tab w:val="clear" w:pos="972"/>
                <w:tab w:val="decimal" w:pos="1116"/>
              </w:tabs>
              <w:spacing w:line="190" w:lineRule="exact"/>
              <w:ind w:right="-72"/>
              <w:rPr>
                <w:rFonts w:ascii="Arial" w:hAnsi="Arial" w:cs="Arial"/>
                <w:b w:val="0"/>
                <w:bCs w:val="0"/>
                <w:color w:val="000000"/>
                <w:sz w:val="16"/>
                <w:szCs w:val="16"/>
                <w:lang w:val="en-GB"/>
              </w:rPr>
            </w:pPr>
            <w:r w:rsidRPr="005278F7">
              <w:rPr>
                <w:rFonts w:ascii="Arial" w:hAnsi="Arial" w:cs="Arial"/>
                <w:color w:val="000000"/>
                <w:sz w:val="16"/>
                <w:szCs w:val="16"/>
                <w:lang w:val="en-GB"/>
              </w:rPr>
              <w:t>and factory</w:t>
            </w:r>
          </w:p>
        </w:tc>
        <w:tc>
          <w:tcPr>
            <w:tcW w:w="1233" w:type="dxa"/>
          </w:tcPr>
          <w:p w:rsidR="00E42048" w:rsidRPr="005278F7" w:rsidRDefault="00E42048" w:rsidP="004518D6">
            <w:pPr>
              <w:tabs>
                <w:tab w:val="decimal" w:pos="992"/>
              </w:tabs>
              <w:spacing w:line="190" w:lineRule="exact"/>
              <w:ind w:right="-72"/>
              <w:jc w:val="both"/>
              <w:rPr>
                <w:rFonts w:ascii="Arial" w:hAnsi="Arial" w:cs="Arial"/>
                <w:b/>
                <w:bCs/>
                <w:color w:val="000000"/>
                <w:sz w:val="16"/>
                <w:szCs w:val="16"/>
              </w:rPr>
            </w:pPr>
          </w:p>
        </w:tc>
        <w:tc>
          <w:tcPr>
            <w:tcW w:w="1539" w:type="dxa"/>
          </w:tcPr>
          <w:p w:rsidR="00E42048" w:rsidRPr="005278F7" w:rsidRDefault="00E42048" w:rsidP="004518D6">
            <w:pPr>
              <w:tabs>
                <w:tab w:val="decimal" w:pos="1332"/>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fixture and office</w:t>
            </w:r>
          </w:p>
        </w:tc>
        <w:tc>
          <w:tcPr>
            <w:tcW w:w="1150" w:type="dxa"/>
          </w:tcPr>
          <w:p w:rsidR="00E42048" w:rsidRPr="005278F7" w:rsidRDefault="00E42048" w:rsidP="004518D6">
            <w:pPr>
              <w:tabs>
                <w:tab w:val="decimal" w:pos="945"/>
              </w:tabs>
              <w:spacing w:line="190" w:lineRule="exact"/>
              <w:ind w:right="-72"/>
              <w:jc w:val="both"/>
              <w:rPr>
                <w:rFonts w:ascii="Arial" w:hAnsi="Arial" w:cs="Arial"/>
                <w:b/>
                <w:bCs/>
                <w:color w:val="000000"/>
                <w:sz w:val="16"/>
                <w:szCs w:val="16"/>
              </w:rPr>
            </w:pPr>
          </w:p>
        </w:tc>
        <w:tc>
          <w:tcPr>
            <w:tcW w:w="1575" w:type="dxa"/>
          </w:tcPr>
          <w:p w:rsidR="00E42048" w:rsidRPr="005278F7" w:rsidRDefault="00E42048" w:rsidP="004518D6">
            <w:pPr>
              <w:tabs>
                <w:tab w:val="decimal" w:pos="1377"/>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progress/advance</w:t>
            </w:r>
          </w:p>
        </w:tc>
        <w:tc>
          <w:tcPr>
            <w:tcW w:w="1341" w:type="dxa"/>
          </w:tcPr>
          <w:p w:rsidR="00E42048" w:rsidRPr="005278F7" w:rsidRDefault="00E42048" w:rsidP="004518D6">
            <w:pPr>
              <w:tabs>
                <w:tab w:val="decimal" w:pos="1152"/>
              </w:tabs>
              <w:spacing w:line="190" w:lineRule="exact"/>
              <w:ind w:right="-72"/>
              <w:jc w:val="both"/>
              <w:rPr>
                <w:rFonts w:ascii="Arial" w:hAnsi="Arial" w:cs="Arial"/>
                <w:b/>
                <w:bCs/>
                <w:color w:val="000000"/>
                <w:sz w:val="16"/>
                <w:szCs w:val="16"/>
              </w:rPr>
            </w:pPr>
          </w:p>
        </w:tc>
      </w:tr>
      <w:tr w:rsidR="00E42048" w:rsidRPr="005278F7" w:rsidTr="00474885">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p>
        </w:tc>
        <w:tc>
          <w:tcPr>
            <w:tcW w:w="1170" w:type="dxa"/>
          </w:tcPr>
          <w:p w:rsidR="00E42048" w:rsidRPr="005278F7" w:rsidRDefault="00E42048" w:rsidP="004518D6">
            <w:pPr>
              <w:tabs>
                <w:tab w:val="decimal" w:pos="972"/>
              </w:tabs>
              <w:spacing w:line="190" w:lineRule="exact"/>
              <w:ind w:left="-54" w:right="-72"/>
              <w:jc w:val="both"/>
              <w:rPr>
                <w:rFonts w:ascii="Arial" w:hAnsi="Arial" w:cs="Arial"/>
                <w:b/>
                <w:bCs/>
                <w:color w:val="000000"/>
                <w:spacing w:val="-6"/>
                <w:sz w:val="16"/>
                <w:szCs w:val="16"/>
              </w:rPr>
            </w:pPr>
            <w:r w:rsidRPr="005278F7">
              <w:rPr>
                <w:rFonts w:ascii="Arial" w:hAnsi="Arial" w:cs="Arial"/>
                <w:b/>
                <w:bCs/>
                <w:color w:val="000000"/>
                <w:spacing w:val="-6"/>
                <w:sz w:val="16"/>
                <w:szCs w:val="16"/>
              </w:rPr>
              <w:t>Land</w:t>
            </w:r>
          </w:p>
        </w:tc>
        <w:tc>
          <w:tcPr>
            <w:tcW w:w="1341" w:type="dxa"/>
          </w:tcPr>
          <w:p w:rsidR="00E42048" w:rsidRPr="005278F7" w:rsidRDefault="00E42048" w:rsidP="004518D6">
            <w:pPr>
              <w:tabs>
                <w:tab w:val="decimal" w:pos="1125"/>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improvement</w:t>
            </w:r>
          </w:p>
        </w:tc>
        <w:tc>
          <w:tcPr>
            <w:tcW w:w="1233" w:type="dxa"/>
          </w:tcPr>
          <w:p w:rsidR="00E42048" w:rsidRPr="005278F7" w:rsidRDefault="00E42048" w:rsidP="004518D6">
            <w:pPr>
              <w:tabs>
                <w:tab w:val="decimal" w:pos="1026"/>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system</w:t>
            </w:r>
          </w:p>
        </w:tc>
        <w:tc>
          <w:tcPr>
            <w:tcW w:w="1323" w:type="dxa"/>
          </w:tcPr>
          <w:p w:rsidR="00E42048" w:rsidRPr="005278F7" w:rsidRDefault="00E42048" w:rsidP="004518D6">
            <w:pPr>
              <w:pStyle w:val="Heading5"/>
              <w:keepNext w:val="0"/>
              <w:tabs>
                <w:tab w:val="clear" w:pos="972"/>
                <w:tab w:val="decimal" w:pos="1116"/>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equipment</w:t>
            </w:r>
          </w:p>
        </w:tc>
        <w:tc>
          <w:tcPr>
            <w:tcW w:w="1233" w:type="dxa"/>
          </w:tcPr>
          <w:p w:rsidR="00E42048" w:rsidRPr="005278F7" w:rsidRDefault="00E42048" w:rsidP="004518D6">
            <w:pPr>
              <w:pStyle w:val="Heading5"/>
              <w:keepNext w:val="0"/>
              <w:tabs>
                <w:tab w:val="clear" w:pos="972"/>
                <w:tab w:val="decimal" w:pos="992"/>
              </w:tabs>
              <w:spacing w:line="190" w:lineRule="exact"/>
              <w:ind w:right="-72"/>
              <w:rPr>
                <w:rFonts w:ascii="Arial" w:hAnsi="Arial" w:cs="Arial"/>
                <w:color w:val="000000"/>
                <w:sz w:val="16"/>
                <w:szCs w:val="16"/>
                <w:lang w:val="en-GB"/>
              </w:rPr>
            </w:pPr>
            <w:r w:rsidRPr="005278F7">
              <w:rPr>
                <w:rFonts w:ascii="Arial" w:hAnsi="Arial" w:cs="Arial"/>
                <w:color w:val="000000"/>
                <w:sz w:val="16"/>
                <w:szCs w:val="16"/>
              </w:rPr>
              <w:t>Spare parts</w:t>
            </w:r>
          </w:p>
        </w:tc>
        <w:tc>
          <w:tcPr>
            <w:tcW w:w="1539" w:type="dxa"/>
          </w:tcPr>
          <w:p w:rsidR="00E42048" w:rsidRPr="005278F7" w:rsidRDefault="00E42048" w:rsidP="004518D6">
            <w:pPr>
              <w:pStyle w:val="Heading5"/>
              <w:keepNext w:val="0"/>
              <w:tabs>
                <w:tab w:val="clear" w:pos="972"/>
                <w:tab w:val="decimal" w:pos="1332"/>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equipment</w:t>
            </w:r>
          </w:p>
        </w:tc>
        <w:tc>
          <w:tcPr>
            <w:tcW w:w="1150" w:type="dxa"/>
          </w:tcPr>
          <w:p w:rsidR="00E42048" w:rsidRPr="005278F7" w:rsidRDefault="00E42048" w:rsidP="004518D6">
            <w:pPr>
              <w:pStyle w:val="Heading5"/>
              <w:keepNext w:val="0"/>
              <w:tabs>
                <w:tab w:val="clear" w:pos="972"/>
                <w:tab w:val="decimal" w:pos="945"/>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Vehicle</w:t>
            </w:r>
          </w:p>
        </w:tc>
        <w:tc>
          <w:tcPr>
            <w:tcW w:w="1575" w:type="dxa"/>
          </w:tcPr>
          <w:p w:rsidR="00E42048" w:rsidRPr="005278F7" w:rsidRDefault="00E42048" w:rsidP="004518D6">
            <w:pPr>
              <w:pStyle w:val="Heading5"/>
              <w:keepNext w:val="0"/>
              <w:tabs>
                <w:tab w:val="clear" w:pos="972"/>
                <w:tab w:val="decimal" w:pos="1377"/>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payment</w:t>
            </w:r>
          </w:p>
        </w:tc>
        <w:tc>
          <w:tcPr>
            <w:tcW w:w="1350" w:type="dxa"/>
            <w:gridSpan w:val="2"/>
          </w:tcPr>
          <w:p w:rsidR="00E42048" w:rsidRPr="005278F7" w:rsidRDefault="00E42048" w:rsidP="004518D6">
            <w:pPr>
              <w:pStyle w:val="Heading5"/>
              <w:keepNext w:val="0"/>
              <w:tabs>
                <w:tab w:val="clear" w:pos="972"/>
                <w:tab w:val="decimal" w:pos="1152"/>
              </w:tabs>
              <w:spacing w:line="190" w:lineRule="exact"/>
              <w:ind w:right="-72"/>
              <w:rPr>
                <w:rFonts w:ascii="Arial" w:hAnsi="Arial" w:cs="Arial"/>
                <w:color w:val="000000"/>
                <w:sz w:val="16"/>
                <w:szCs w:val="16"/>
                <w:lang w:val="en-GB"/>
              </w:rPr>
            </w:pPr>
            <w:r w:rsidRPr="005278F7">
              <w:rPr>
                <w:rFonts w:ascii="Arial" w:hAnsi="Arial" w:cs="Arial"/>
                <w:color w:val="000000"/>
                <w:sz w:val="16"/>
                <w:szCs w:val="16"/>
                <w:lang w:val="en-GB"/>
              </w:rPr>
              <w:t>Total</w:t>
            </w: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p>
        </w:tc>
        <w:tc>
          <w:tcPr>
            <w:tcW w:w="1170" w:type="dxa"/>
            <w:tcBorders>
              <w:bottom w:val="single" w:sz="4" w:space="0" w:color="auto"/>
            </w:tcBorders>
          </w:tcPr>
          <w:p w:rsidR="00E42048" w:rsidRPr="005278F7" w:rsidRDefault="00E42048" w:rsidP="004518D6">
            <w:pPr>
              <w:tabs>
                <w:tab w:val="decimal" w:pos="972"/>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341" w:type="dxa"/>
            <w:tcBorders>
              <w:bottom w:val="single" w:sz="4" w:space="0" w:color="auto"/>
            </w:tcBorders>
          </w:tcPr>
          <w:p w:rsidR="00E42048" w:rsidRPr="005278F7" w:rsidRDefault="00E42048" w:rsidP="004518D6">
            <w:pPr>
              <w:tabs>
                <w:tab w:val="decimal" w:pos="1125"/>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233" w:type="dxa"/>
            <w:tcBorders>
              <w:bottom w:val="single" w:sz="4" w:space="0" w:color="auto"/>
            </w:tcBorders>
          </w:tcPr>
          <w:p w:rsidR="00E42048" w:rsidRPr="005278F7" w:rsidRDefault="00E42048" w:rsidP="004518D6">
            <w:pPr>
              <w:tabs>
                <w:tab w:val="decimal" w:pos="1026"/>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323" w:type="dxa"/>
            <w:tcBorders>
              <w:bottom w:val="single" w:sz="4" w:space="0" w:color="auto"/>
            </w:tcBorders>
          </w:tcPr>
          <w:p w:rsidR="00E42048" w:rsidRPr="005278F7" w:rsidRDefault="00E42048" w:rsidP="004518D6">
            <w:pPr>
              <w:tabs>
                <w:tab w:val="decimal" w:pos="1116"/>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233" w:type="dxa"/>
            <w:tcBorders>
              <w:bottom w:val="single" w:sz="4" w:space="0" w:color="auto"/>
            </w:tcBorders>
          </w:tcPr>
          <w:p w:rsidR="00E42048" w:rsidRPr="005278F7" w:rsidRDefault="00E42048" w:rsidP="004518D6">
            <w:pPr>
              <w:tabs>
                <w:tab w:val="decimal" w:pos="992"/>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539" w:type="dxa"/>
            <w:tcBorders>
              <w:bottom w:val="single" w:sz="4" w:space="0" w:color="auto"/>
            </w:tcBorders>
          </w:tcPr>
          <w:p w:rsidR="00E42048" w:rsidRPr="005278F7" w:rsidRDefault="00E42048" w:rsidP="004518D6">
            <w:pPr>
              <w:tabs>
                <w:tab w:val="decimal" w:pos="1332"/>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150" w:type="dxa"/>
            <w:tcBorders>
              <w:bottom w:val="single" w:sz="4" w:space="0" w:color="auto"/>
            </w:tcBorders>
          </w:tcPr>
          <w:p w:rsidR="00E42048" w:rsidRPr="005278F7" w:rsidRDefault="00E42048" w:rsidP="004518D6">
            <w:pPr>
              <w:tabs>
                <w:tab w:val="decimal" w:pos="945"/>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575" w:type="dxa"/>
            <w:tcBorders>
              <w:bottom w:val="single" w:sz="4" w:space="0" w:color="auto"/>
            </w:tcBorders>
          </w:tcPr>
          <w:p w:rsidR="00E42048" w:rsidRPr="005278F7" w:rsidRDefault="00E42048" w:rsidP="004518D6">
            <w:pPr>
              <w:tabs>
                <w:tab w:val="decimal" w:pos="1377"/>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c>
          <w:tcPr>
            <w:tcW w:w="1341" w:type="dxa"/>
            <w:tcBorders>
              <w:bottom w:val="single" w:sz="4" w:space="0" w:color="auto"/>
            </w:tcBorders>
          </w:tcPr>
          <w:p w:rsidR="00E42048" w:rsidRPr="005278F7" w:rsidRDefault="00E42048" w:rsidP="004518D6">
            <w:pPr>
              <w:tabs>
                <w:tab w:val="decimal" w:pos="1152"/>
              </w:tabs>
              <w:spacing w:line="190" w:lineRule="exact"/>
              <w:ind w:right="-72"/>
              <w:jc w:val="both"/>
              <w:rPr>
                <w:rFonts w:ascii="Arial" w:hAnsi="Arial" w:cs="Arial"/>
                <w:b/>
                <w:bCs/>
                <w:color w:val="000000"/>
                <w:sz w:val="16"/>
                <w:szCs w:val="16"/>
              </w:rPr>
            </w:pPr>
            <w:r w:rsidRPr="005278F7">
              <w:rPr>
                <w:rFonts w:ascii="Arial" w:hAnsi="Arial" w:cs="Arial"/>
                <w:b/>
                <w:bCs/>
                <w:color w:val="000000"/>
                <w:sz w:val="16"/>
                <w:szCs w:val="16"/>
              </w:rPr>
              <w:t>Baht</w:t>
            </w:r>
          </w:p>
        </w:tc>
      </w:tr>
      <w:tr w:rsidR="00E42048" w:rsidRPr="004518D6" w:rsidTr="005278F7">
        <w:trPr>
          <w:gridAfter w:val="1"/>
          <w:wAfter w:w="9" w:type="dxa"/>
        </w:trPr>
        <w:tc>
          <w:tcPr>
            <w:tcW w:w="3874" w:type="dxa"/>
          </w:tcPr>
          <w:p w:rsidR="00E42048" w:rsidRPr="004518D6" w:rsidRDefault="00E42048" w:rsidP="005278F7">
            <w:pPr>
              <w:tabs>
                <w:tab w:val="left" w:pos="1549"/>
              </w:tabs>
              <w:ind w:right="-133"/>
              <w:rPr>
                <w:rFonts w:ascii="Arial" w:hAnsi="Arial" w:cs="Arial"/>
                <w:color w:val="000000"/>
                <w:sz w:val="8"/>
                <w:szCs w:val="8"/>
              </w:rPr>
            </w:pPr>
          </w:p>
        </w:tc>
        <w:tc>
          <w:tcPr>
            <w:tcW w:w="1170" w:type="dxa"/>
            <w:tcBorders>
              <w:top w:val="single" w:sz="4" w:space="0" w:color="auto"/>
            </w:tcBorders>
          </w:tcPr>
          <w:p w:rsidR="00E42048" w:rsidRPr="004518D6" w:rsidRDefault="00E42048" w:rsidP="005278F7">
            <w:pPr>
              <w:tabs>
                <w:tab w:val="decimal" w:pos="972"/>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25"/>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1026"/>
              </w:tabs>
              <w:ind w:right="-72"/>
              <w:jc w:val="both"/>
              <w:rPr>
                <w:rFonts w:ascii="Arial" w:hAnsi="Arial" w:cs="Arial"/>
                <w:color w:val="000000"/>
                <w:sz w:val="8"/>
                <w:szCs w:val="8"/>
              </w:rPr>
            </w:pPr>
          </w:p>
        </w:tc>
        <w:tc>
          <w:tcPr>
            <w:tcW w:w="1323" w:type="dxa"/>
            <w:tcBorders>
              <w:top w:val="single" w:sz="4" w:space="0" w:color="auto"/>
            </w:tcBorders>
          </w:tcPr>
          <w:p w:rsidR="00E42048" w:rsidRPr="004518D6" w:rsidRDefault="00E42048" w:rsidP="005278F7">
            <w:pPr>
              <w:tabs>
                <w:tab w:val="decimal" w:pos="1116"/>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992"/>
              </w:tabs>
              <w:ind w:right="-72"/>
              <w:jc w:val="both"/>
              <w:rPr>
                <w:rFonts w:ascii="Arial" w:hAnsi="Arial" w:cs="Arial"/>
                <w:color w:val="000000"/>
                <w:sz w:val="8"/>
                <w:szCs w:val="8"/>
              </w:rPr>
            </w:pPr>
          </w:p>
        </w:tc>
        <w:tc>
          <w:tcPr>
            <w:tcW w:w="1539" w:type="dxa"/>
            <w:tcBorders>
              <w:top w:val="single" w:sz="4" w:space="0" w:color="auto"/>
            </w:tcBorders>
          </w:tcPr>
          <w:p w:rsidR="00E42048" w:rsidRPr="004518D6" w:rsidRDefault="00E42048" w:rsidP="005278F7">
            <w:pPr>
              <w:tabs>
                <w:tab w:val="decimal" w:pos="1332"/>
              </w:tabs>
              <w:ind w:right="-72"/>
              <w:jc w:val="both"/>
              <w:rPr>
                <w:rFonts w:ascii="Arial" w:hAnsi="Arial" w:cs="Arial"/>
                <w:color w:val="000000"/>
                <w:sz w:val="8"/>
                <w:szCs w:val="8"/>
              </w:rPr>
            </w:pPr>
          </w:p>
        </w:tc>
        <w:tc>
          <w:tcPr>
            <w:tcW w:w="1150" w:type="dxa"/>
            <w:tcBorders>
              <w:top w:val="single" w:sz="4" w:space="0" w:color="auto"/>
            </w:tcBorders>
          </w:tcPr>
          <w:p w:rsidR="00E42048" w:rsidRPr="004518D6" w:rsidRDefault="00E42048" w:rsidP="005278F7">
            <w:pPr>
              <w:tabs>
                <w:tab w:val="decimal" w:pos="945"/>
              </w:tabs>
              <w:ind w:right="-72"/>
              <w:jc w:val="both"/>
              <w:rPr>
                <w:rFonts w:ascii="Arial" w:hAnsi="Arial" w:cs="Arial"/>
                <w:color w:val="000000"/>
                <w:sz w:val="8"/>
                <w:szCs w:val="8"/>
              </w:rPr>
            </w:pPr>
          </w:p>
        </w:tc>
        <w:tc>
          <w:tcPr>
            <w:tcW w:w="1575" w:type="dxa"/>
            <w:tcBorders>
              <w:top w:val="single" w:sz="4" w:space="0" w:color="auto"/>
            </w:tcBorders>
          </w:tcPr>
          <w:p w:rsidR="00E42048" w:rsidRPr="004518D6" w:rsidRDefault="00E42048" w:rsidP="005278F7">
            <w:pPr>
              <w:tabs>
                <w:tab w:val="decimal" w:pos="1377"/>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52"/>
              </w:tabs>
              <w:ind w:right="-72"/>
              <w:jc w:val="both"/>
              <w:rPr>
                <w:rFonts w:ascii="Arial" w:hAnsi="Arial" w:cs="Arial"/>
                <w:color w:val="000000"/>
                <w:sz w:val="8"/>
                <w:szCs w:val="8"/>
              </w:rPr>
            </w:pPr>
          </w:p>
        </w:tc>
      </w:tr>
      <w:tr w:rsidR="00E42048" w:rsidRPr="005278F7" w:rsidTr="00474885">
        <w:trPr>
          <w:gridAfter w:val="1"/>
          <w:wAfter w:w="9" w:type="dxa"/>
        </w:trPr>
        <w:tc>
          <w:tcPr>
            <w:tcW w:w="3874" w:type="dxa"/>
          </w:tcPr>
          <w:p w:rsidR="00E42048" w:rsidRPr="005278F7" w:rsidRDefault="00E42048" w:rsidP="004518D6">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5278F7">
              <w:rPr>
                <w:rFonts w:ascii="Arial" w:hAnsi="Arial" w:cs="Arial"/>
                <w:color w:val="000000"/>
                <w:sz w:val="16"/>
                <w:szCs w:val="16"/>
              </w:rPr>
              <w:t>As at 1 January 2018</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p>
        </w:tc>
        <w:tc>
          <w:tcPr>
            <w:tcW w:w="1233" w:type="dxa"/>
          </w:tcPr>
          <w:p w:rsidR="00E42048" w:rsidRPr="005278F7" w:rsidRDefault="00E42048" w:rsidP="004518D6">
            <w:pPr>
              <w:tabs>
                <w:tab w:val="decimal" w:pos="1026"/>
              </w:tabs>
              <w:spacing w:line="190" w:lineRule="exact"/>
              <w:ind w:right="-72"/>
              <w:jc w:val="both"/>
              <w:rPr>
                <w:rFonts w:ascii="Arial" w:hAnsi="Arial" w:cs="Arial"/>
                <w:color w:val="000000"/>
                <w:sz w:val="16"/>
                <w:szCs w:val="16"/>
              </w:rPr>
            </w:pPr>
          </w:p>
        </w:tc>
        <w:tc>
          <w:tcPr>
            <w:tcW w:w="1323" w:type="dxa"/>
          </w:tcPr>
          <w:p w:rsidR="00E42048" w:rsidRPr="005278F7" w:rsidRDefault="00E42048" w:rsidP="004518D6">
            <w:pPr>
              <w:tabs>
                <w:tab w:val="decimal" w:pos="1116"/>
              </w:tabs>
              <w:spacing w:line="190" w:lineRule="exact"/>
              <w:ind w:right="-72"/>
              <w:jc w:val="both"/>
              <w:rPr>
                <w:rFonts w:ascii="Arial" w:hAnsi="Arial" w:cs="Arial"/>
                <w:color w:val="000000"/>
                <w:sz w:val="16"/>
                <w:szCs w:val="16"/>
              </w:rPr>
            </w:pP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p>
        </w:tc>
        <w:tc>
          <w:tcPr>
            <w:tcW w:w="1539" w:type="dxa"/>
          </w:tcPr>
          <w:p w:rsidR="00E42048" w:rsidRPr="005278F7" w:rsidRDefault="00E42048" w:rsidP="004518D6">
            <w:pPr>
              <w:tabs>
                <w:tab w:val="decimal" w:pos="1332"/>
              </w:tabs>
              <w:spacing w:line="190" w:lineRule="exact"/>
              <w:ind w:right="-72"/>
              <w:jc w:val="both"/>
              <w:rPr>
                <w:rFonts w:ascii="Arial" w:hAnsi="Arial" w:cs="Arial"/>
                <w:color w:val="000000"/>
                <w:sz w:val="16"/>
                <w:szCs w:val="16"/>
              </w:rPr>
            </w:pPr>
          </w:p>
        </w:tc>
        <w:tc>
          <w:tcPr>
            <w:tcW w:w="1150" w:type="dxa"/>
          </w:tcPr>
          <w:p w:rsidR="00E42048" w:rsidRPr="005278F7" w:rsidRDefault="00E42048" w:rsidP="004518D6">
            <w:pPr>
              <w:tabs>
                <w:tab w:val="decimal" w:pos="945"/>
              </w:tabs>
              <w:spacing w:line="190" w:lineRule="exact"/>
              <w:ind w:right="-72"/>
              <w:jc w:val="both"/>
              <w:rPr>
                <w:rFonts w:ascii="Arial" w:hAnsi="Arial" w:cs="Arial"/>
                <w:color w:val="000000"/>
                <w:sz w:val="16"/>
                <w:szCs w:val="16"/>
              </w:rPr>
            </w:pPr>
          </w:p>
        </w:tc>
        <w:tc>
          <w:tcPr>
            <w:tcW w:w="1575" w:type="dxa"/>
          </w:tcPr>
          <w:p w:rsidR="00E42048" w:rsidRPr="005278F7" w:rsidRDefault="00E42048" w:rsidP="004518D6">
            <w:pPr>
              <w:tabs>
                <w:tab w:val="decimal" w:pos="1377"/>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p>
        </w:tc>
      </w:tr>
      <w:tr w:rsidR="00E42048" w:rsidRPr="005278F7" w:rsidTr="005278F7">
        <w:trPr>
          <w:gridAfter w:val="1"/>
          <w:wAfter w:w="9" w:type="dxa"/>
          <w:trHeight w:val="60"/>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Cost</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37,600,000</w:t>
            </w: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325,635,001</w:t>
            </w:r>
          </w:p>
        </w:tc>
        <w:tc>
          <w:tcPr>
            <w:tcW w:w="1233" w:type="dxa"/>
          </w:tcPr>
          <w:p w:rsidR="00E42048" w:rsidRPr="005278F7" w:rsidRDefault="00E42048" w:rsidP="004518D6">
            <w:pPr>
              <w:tabs>
                <w:tab w:val="decimal" w:pos="1026"/>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29,614,672</w:t>
            </w:r>
          </w:p>
        </w:tc>
        <w:tc>
          <w:tcPr>
            <w:tcW w:w="1323" w:type="dxa"/>
          </w:tcPr>
          <w:p w:rsidR="00E42048" w:rsidRPr="005278F7" w:rsidRDefault="00E42048" w:rsidP="004518D6">
            <w:pPr>
              <w:tabs>
                <w:tab w:val="decimal" w:pos="1116"/>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639,025,748</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2,899,168</w:t>
            </w:r>
          </w:p>
        </w:tc>
        <w:tc>
          <w:tcPr>
            <w:tcW w:w="1539" w:type="dxa"/>
          </w:tcPr>
          <w:p w:rsidR="00E42048" w:rsidRPr="005278F7" w:rsidRDefault="00E42048" w:rsidP="004518D6">
            <w:pPr>
              <w:tabs>
                <w:tab w:val="decimal" w:pos="133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45,951,904</w:t>
            </w:r>
          </w:p>
        </w:tc>
        <w:tc>
          <w:tcPr>
            <w:tcW w:w="1150" w:type="dxa"/>
          </w:tcPr>
          <w:p w:rsidR="00E42048" w:rsidRPr="005278F7" w:rsidRDefault="00E42048" w:rsidP="004518D6">
            <w:pPr>
              <w:tabs>
                <w:tab w:val="decimal" w:pos="94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23,035,123</w:t>
            </w:r>
          </w:p>
        </w:tc>
        <w:tc>
          <w:tcPr>
            <w:tcW w:w="1575" w:type="dxa"/>
          </w:tcPr>
          <w:p w:rsidR="00E42048" w:rsidRPr="005278F7" w:rsidRDefault="00E42048" w:rsidP="004518D6">
            <w:pPr>
              <w:tabs>
                <w:tab w:val="decimal" w:pos="1377"/>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4,981,842</w:t>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=SUM(LEFT)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1,108,743,458</w:t>
            </w:r>
            <w:r w:rsidRPr="005278F7">
              <w:rPr>
                <w:rFonts w:ascii="Arial" w:hAnsi="Arial" w:cs="Arial"/>
                <w:color w:val="000000"/>
                <w:sz w:val="16"/>
                <w:szCs w:val="16"/>
              </w:rPr>
              <w:fldChar w:fldCharType="end"/>
            </w: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u w:val="single"/>
              </w:rPr>
              <w:t>Less</w:t>
            </w:r>
            <w:r w:rsidRPr="005278F7">
              <w:rPr>
                <w:rFonts w:ascii="Arial" w:hAnsi="Arial" w:cs="Arial"/>
                <w:color w:val="000000"/>
                <w:sz w:val="16"/>
                <w:szCs w:val="16"/>
              </w:rPr>
              <w:t xml:space="preserve">  Accumulated depreciation</w:t>
            </w:r>
          </w:p>
        </w:tc>
        <w:tc>
          <w:tcPr>
            <w:tcW w:w="1170" w:type="dxa"/>
            <w:tcBorders>
              <w:bottom w:val="single" w:sz="4" w:space="0" w:color="auto"/>
            </w:tcBorders>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 xml:space="preserve">-       </w:t>
            </w:r>
          </w:p>
        </w:tc>
        <w:tc>
          <w:tcPr>
            <w:tcW w:w="1341" w:type="dxa"/>
            <w:tcBorders>
              <w:bottom w:val="single" w:sz="4" w:space="0" w:color="auto"/>
            </w:tcBorders>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(118,868,589)</w:t>
            </w:r>
          </w:p>
        </w:tc>
        <w:tc>
          <w:tcPr>
            <w:tcW w:w="1233" w:type="dxa"/>
            <w:tcBorders>
              <w:bottom w:val="single" w:sz="4" w:space="0" w:color="auto"/>
            </w:tcBorders>
          </w:tcPr>
          <w:p w:rsidR="00E42048" w:rsidRPr="005278F7" w:rsidRDefault="00E42048" w:rsidP="004518D6">
            <w:pPr>
              <w:tabs>
                <w:tab w:val="decimal" w:pos="1026"/>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(24,155,522)</w:t>
            </w:r>
          </w:p>
        </w:tc>
        <w:tc>
          <w:tcPr>
            <w:tcW w:w="1323" w:type="dxa"/>
            <w:tcBorders>
              <w:bottom w:val="single" w:sz="4" w:space="0" w:color="auto"/>
            </w:tcBorders>
          </w:tcPr>
          <w:p w:rsidR="00E42048" w:rsidRPr="005278F7" w:rsidRDefault="00E42048" w:rsidP="004518D6">
            <w:pPr>
              <w:tabs>
                <w:tab w:val="decimal" w:pos="1116"/>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(421,136,275)</w:t>
            </w:r>
          </w:p>
        </w:tc>
        <w:tc>
          <w:tcPr>
            <w:tcW w:w="1233" w:type="dxa"/>
            <w:tcBorders>
              <w:bottom w:val="single" w:sz="4" w:space="0" w:color="auto"/>
            </w:tcBorders>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(763,375)</w:t>
            </w:r>
          </w:p>
        </w:tc>
        <w:tc>
          <w:tcPr>
            <w:tcW w:w="1539" w:type="dxa"/>
            <w:tcBorders>
              <w:bottom w:val="single" w:sz="4" w:space="0" w:color="auto"/>
            </w:tcBorders>
          </w:tcPr>
          <w:p w:rsidR="00E42048" w:rsidRPr="005278F7" w:rsidRDefault="00E42048" w:rsidP="004518D6">
            <w:pPr>
              <w:tabs>
                <w:tab w:val="decimal" w:pos="133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(33,312,895)</w:t>
            </w:r>
          </w:p>
        </w:tc>
        <w:tc>
          <w:tcPr>
            <w:tcW w:w="1150" w:type="dxa"/>
            <w:tcBorders>
              <w:bottom w:val="single" w:sz="4" w:space="0" w:color="auto"/>
            </w:tcBorders>
          </w:tcPr>
          <w:p w:rsidR="00E42048" w:rsidRPr="005278F7" w:rsidRDefault="00E42048" w:rsidP="004518D6">
            <w:pPr>
              <w:tabs>
                <w:tab w:val="decimal" w:pos="94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(13,546,104)</w:t>
            </w:r>
          </w:p>
        </w:tc>
        <w:tc>
          <w:tcPr>
            <w:tcW w:w="1575" w:type="dxa"/>
            <w:tcBorders>
              <w:bottom w:val="single" w:sz="4" w:space="0" w:color="auto"/>
            </w:tcBorders>
          </w:tcPr>
          <w:p w:rsidR="00E42048" w:rsidRPr="005278F7" w:rsidRDefault="00E42048" w:rsidP="004518D6">
            <w:pPr>
              <w:tabs>
                <w:tab w:val="decimal" w:pos="1377"/>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 xml:space="preserve">-       </w:t>
            </w:r>
          </w:p>
        </w:tc>
        <w:tc>
          <w:tcPr>
            <w:tcW w:w="1341" w:type="dxa"/>
            <w:tcBorders>
              <w:bottom w:val="single" w:sz="4" w:space="0" w:color="auto"/>
            </w:tcBorders>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=SUM(LEFT)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(611,782,760)</w:t>
            </w:r>
            <w:r w:rsidRPr="005278F7">
              <w:rPr>
                <w:rFonts w:ascii="Arial" w:hAnsi="Arial" w:cs="Arial"/>
                <w:color w:val="000000"/>
                <w:sz w:val="16"/>
                <w:szCs w:val="16"/>
              </w:rPr>
              <w:fldChar w:fldCharType="end"/>
            </w:r>
          </w:p>
        </w:tc>
      </w:tr>
      <w:tr w:rsidR="00E42048" w:rsidRPr="004518D6" w:rsidTr="005278F7">
        <w:trPr>
          <w:gridAfter w:val="1"/>
          <w:wAfter w:w="9" w:type="dxa"/>
        </w:trPr>
        <w:tc>
          <w:tcPr>
            <w:tcW w:w="3874" w:type="dxa"/>
          </w:tcPr>
          <w:p w:rsidR="00E42048" w:rsidRPr="004518D6" w:rsidRDefault="00E42048" w:rsidP="005278F7">
            <w:pPr>
              <w:pStyle w:val="Heading4"/>
              <w:keepNext w:val="0"/>
              <w:tabs>
                <w:tab w:val="clear" w:pos="4500"/>
                <w:tab w:val="clear" w:pos="6120"/>
                <w:tab w:val="clear" w:pos="7560"/>
                <w:tab w:val="clear" w:pos="9000"/>
                <w:tab w:val="left" w:pos="1549"/>
              </w:tabs>
              <w:ind w:left="0" w:right="-133"/>
              <w:jc w:val="left"/>
              <w:rPr>
                <w:rFonts w:ascii="Arial" w:hAnsi="Arial" w:cs="Arial"/>
                <w:color w:val="000000"/>
                <w:sz w:val="8"/>
                <w:szCs w:val="8"/>
              </w:rPr>
            </w:pPr>
          </w:p>
        </w:tc>
        <w:tc>
          <w:tcPr>
            <w:tcW w:w="1170" w:type="dxa"/>
            <w:tcBorders>
              <w:top w:val="single" w:sz="4" w:space="0" w:color="auto"/>
            </w:tcBorders>
          </w:tcPr>
          <w:p w:rsidR="00E42048" w:rsidRPr="004518D6" w:rsidRDefault="00E42048" w:rsidP="005278F7">
            <w:pPr>
              <w:tabs>
                <w:tab w:val="decimal" w:pos="972"/>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25"/>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1026"/>
              </w:tabs>
              <w:ind w:right="-72"/>
              <w:jc w:val="both"/>
              <w:rPr>
                <w:rFonts w:ascii="Arial" w:hAnsi="Arial" w:cs="Arial"/>
                <w:color w:val="000000"/>
                <w:sz w:val="8"/>
                <w:szCs w:val="8"/>
              </w:rPr>
            </w:pPr>
          </w:p>
        </w:tc>
        <w:tc>
          <w:tcPr>
            <w:tcW w:w="1323" w:type="dxa"/>
            <w:tcBorders>
              <w:top w:val="single" w:sz="4" w:space="0" w:color="auto"/>
            </w:tcBorders>
          </w:tcPr>
          <w:p w:rsidR="00E42048" w:rsidRPr="004518D6" w:rsidRDefault="00E42048" w:rsidP="005278F7">
            <w:pPr>
              <w:tabs>
                <w:tab w:val="decimal" w:pos="1116"/>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992"/>
              </w:tabs>
              <w:ind w:right="-72"/>
              <w:jc w:val="both"/>
              <w:rPr>
                <w:rFonts w:ascii="Arial" w:hAnsi="Arial" w:cs="Arial"/>
                <w:color w:val="000000"/>
                <w:sz w:val="8"/>
                <w:szCs w:val="8"/>
              </w:rPr>
            </w:pPr>
          </w:p>
        </w:tc>
        <w:tc>
          <w:tcPr>
            <w:tcW w:w="1539" w:type="dxa"/>
            <w:tcBorders>
              <w:top w:val="single" w:sz="4" w:space="0" w:color="auto"/>
            </w:tcBorders>
          </w:tcPr>
          <w:p w:rsidR="00E42048" w:rsidRPr="004518D6" w:rsidRDefault="00E42048" w:rsidP="005278F7">
            <w:pPr>
              <w:tabs>
                <w:tab w:val="decimal" w:pos="1332"/>
              </w:tabs>
              <w:ind w:right="-72"/>
              <w:jc w:val="both"/>
              <w:rPr>
                <w:rFonts w:ascii="Arial" w:hAnsi="Arial" w:cs="Arial"/>
                <w:color w:val="000000"/>
                <w:sz w:val="8"/>
                <w:szCs w:val="8"/>
              </w:rPr>
            </w:pPr>
          </w:p>
        </w:tc>
        <w:tc>
          <w:tcPr>
            <w:tcW w:w="1150" w:type="dxa"/>
            <w:tcBorders>
              <w:top w:val="single" w:sz="4" w:space="0" w:color="auto"/>
            </w:tcBorders>
          </w:tcPr>
          <w:p w:rsidR="00E42048" w:rsidRPr="004518D6" w:rsidRDefault="00E42048" w:rsidP="005278F7">
            <w:pPr>
              <w:tabs>
                <w:tab w:val="decimal" w:pos="945"/>
              </w:tabs>
              <w:ind w:right="-72"/>
              <w:jc w:val="both"/>
              <w:rPr>
                <w:rFonts w:ascii="Arial" w:hAnsi="Arial" w:cs="Arial"/>
                <w:color w:val="000000"/>
                <w:sz w:val="8"/>
                <w:szCs w:val="8"/>
              </w:rPr>
            </w:pPr>
          </w:p>
        </w:tc>
        <w:tc>
          <w:tcPr>
            <w:tcW w:w="1575" w:type="dxa"/>
            <w:tcBorders>
              <w:top w:val="single" w:sz="4" w:space="0" w:color="auto"/>
            </w:tcBorders>
          </w:tcPr>
          <w:p w:rsidR="00E42048" w:rsidRPr="004518D6" w:rsidRDefault="00E42048" w:rsidP="005278F7">
            <w:pPr>
              <w:tabs>
                <w:tab w:val="decimal" w:pos="1377"/>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52"/>
              </w:tabs>
              <w:ind w:right="-72"/>
              <w:jc w:val="both"/>
              <w:rPr>
                <w:rFonts w:ascii="Arial" w:hAnsi="Arial" w:cs="Arial"/>
                <w:color w:val="000000"/>
                <w:sz w:val="8"/>
                <w:szCs w:val="8"/>
              </w:rPr>
            </w:pP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Net book amount</w:t>
            </w:r>
          </w:p>
        </w:tc>
        <w:tc>
          <w:tcPr>
            <w:tcW w:w="1170" w:type="dxa"/>
            <w:tcBorders>
              <w:bottom w:val="single" w:sz="4" w:space="0" w:color="auto"/>
            </w:tcBorders>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37,600,000</w:t>
            </w:r>
            <w:r w:rsidRPr="005278F7">
              <w:rPr>
                <w:rFonts w:ascii="Arial" w:hAnsi="Arial" w:cs="Arial"/>
                <w:color w:val="000000"/>
                <w:sz w:val="16"/>
                <w:szCs w:val="16"/>
              </w:rPr>
              <w:fldChar w:fldCharType="end"/>
            </w:r>
          </w:p>
        </w:tc>
        <w:tc>
          <w:tcPr>
            <w:tcW w:w="1341" w:type="dxa"/>
            <w:tcBorders>
              <w:bottom w:val="single" w:sz="4" w:space="0" w:color="auto"/>
            </w:tcBorders>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206,766,412</w:t>
            </w:r>
            <w:r w:rsidRPr="005278F7">
              <w:rPr>
                <w:rFonts w:ascii="Arial" w:hAnsi="Arial" w:cs="Arial"/>
                <w:color w:val="000000"/>
                <w:sz w:val="16"/>
                <w:szCs w:val="16"/>
              </w:rPr>
              <w:fldChar w:fldCharType="end"/>
            </w:r>
          </w:p>
        </w:tc>
        <w:tc>
          <w:tcPr>
            <w:tcW w:w="1233" w:type="dxa"/>
            <w:tcBorders>
              <w:bottom w:val="single" w:sz="4" w:space="0" w:color="auto"/>
            </w:tcBorders>
          </w:tcPr>
          <w:p w:rsidR="00E42048" w:rsidRPr="005278F7" w:rsidRDefault="00E42048" w:rsidP="004518D6">
            <w:pPr>
              <w:tabs>
                <w:tab w:val="decimal" w:pos="1026"/>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5,459,150</w:t>
            </w:r>
            <w:r w:rsidRPr="005278F7">
              <w:rPr>
                <w:rFonts w:ascii="Arial" w:hAnsi="Arial" w:cs="Arial"/>
                <w:color w:val="000000"/>
                <w:sz w:val="16"/>
                <w:szCs w:val="16"/>
              </w:rPr>
              <w:fldChar w:fldCharType="end"/>
            </w:r>
          </w:p>
        </w:tc>
        <w:tc>
          <w:tcPr>
            <w:tcW w:w="1323" w:type="dxa"/>
            <w:tcBorders>
              <w:bottom w:val="single" w:sz="4" w:space="0" w:color="auto"/>
            </w:tcBorders>
          </w:tcPr>
          <w:p w:rsidR="00E42048" w:rsidRPr="005278F7" w:rsidRDefault="00E42048" w:rsidP="004518D6">
            <w:pPr>
              <w:tabs>
                <w:tab w:val="decimal" w:pos="1116"/>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217,889,473</w:t>
            </w:r>
            <w:r w:rsidRPr="005278F7">
              <w:rPr>
                <w:rFonts w:ascii="Arial" w:hAnsi="Arial" w:cs="Arial"/>
                <w:color w:val="000000"/>
                <w:sz w:val="16"/>
                <w:szCs w:val="16"/>
              </w:rPr>
              <w:fldChar w:fldCharType="end"/>
            </w:r>
          </w:p>
        </w:tc>
        <w:tc>
          <w:tcPr>
            <w:tcW w:w="1233" w:type="dxa"/>
            <w:tcBorders>
              <w:bottom w:val="single" w:sz="4" w:space="0" w:color="auto"/>
            </w:tcBorders>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2,135,793</w:t>
            </w:r>
            <w:r w:rsidRPr="005278F7">
              <w:rPr>
                <w:rFonts w:ascii="Arial" w:hAnsi="Arial" w:cs="Arial"/>
                <w:color w:val="000000"/>
                <w:sz w:val="16"/>
                <w:szCs w:val="16"/>
              </w:rPr>
              <w:fldChar w:fldCharType="end"/>
            </w:r>
          </w:p>
        </w:tc>
        <w:tc>
          <w:tcPr>
            <w:tcW w:w="1539" w:type="dxa"/>
            <w:tcBorders>
              <w:bottom w:val="single" w:sz="4" w:space="0" w:color="auto"/>
            </w:tcBorders>
          </w:tcPr>
          <w:p w:rsidR="00E42048" w:rsidRPr="005278F7" w:rsidRDefault="00E42048" w:rsidP="004518D6">
            <w:pPr>
              <w:tabs>
                <w:tab w:val="decimal" w:pos="133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12,639,009</w:t>
            </w:r>
            <w:r w:rsidRPr="005278F7">
              <w:rPr>
                <w:rFonts w:ascii="Arial" w:hAnsi="Arial" w:cs="Arial"/>
                <w:color w:val="000000"/>
                <w:sz w:val="16"/>
                <w:szCs w:val="16"/>
              </w:rPr>
              <w:fldChar w:fldCharType="end"/>
            </w:r>
          </w:p>
        </w:tc>
        <w:tc>
          <w:tcPr>
            <w:tcW w:w="1150" w:type="dxa"/>
            <w:tcBorders>
              <w:bottom w:val="single" w:sz="4" w:space="0" w:color="auto"/>
            </w:tcBorders>
          </w:tcPr>
          <w:p w:rsidR="00E42048" w:rsidRPr="005278F7" w:rsidRDefault="00E42048" w:rsidP="004518D6">
            <w:pPr>
              <w:tabs>
                <w:tab w:val="decimal" w:pos="94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9,489,019</w:t>
            </w:r>
            <w:r w:rsidRPr="005278F7">
              <w:rPr>
                <w:rFonts w:ascii="Arial" w:hAnsi="Arial" w:cs="Arial"/>
                <w:color w:val="000000"/>
                <w:sz w:val="16"/>
                <w:szCs w:val="16"/>
              </w:rPr>
              <w:fldChar w:fldCharType="end"/>
            </w:r>
          </w:p>
        </w:tc>
        <w:tc>
          <w:tcPr>
            <w:tcW w:w="1575" w:type="dxa"/>
            <w:tcBorders>
              <w:bottom w:val="single" w:sz="4" w:space="0" w:color="auto"/>
            </w:tcBorders>
          </w:tcPr>
          <w:p w:rsidR="00E42048" w:rsidRPr="005278F7" w:rsidRDefault="00E42048" w:rsidP="004518D6">
            <w:pPr>
              <w:tabs>
                <w:tab w:val="decimal" w:pos="1377"/>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=SUM(ABOVE)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4,981,842</w:t>
            </w:r>
            <w:r w:rsidRPr="005278F7">
              <w:rPr>
                <w:rFonts w:ascii="Arial" w:hAnsi="Arial" w:cs="Arial"/>
                <w:color w:val="000000"/>
                <w:sz w:val="16"/>
                <w:szCs w:val="16"/>
              </w:rPr>
              <w:fldChar w:fldCharType="end"/>
            </w:r>
          </w:p>
        </w:tc>
        <w:tc>
          <w:tcPr>
            <w:tcW w:w="1341" w:type="dxa"/>
            <w:tcBorders>
              <w:bottom w:val="single" w:sz="4" w:space="0" w:color="auto"/>
            </w:tcBorders>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=SUM(LEFT)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496,960,698</w:t>
            </w:r>
            <w:r w:rsidRPr="005278F7">
              <w:rPr>
                <w:rFonts w:ascii="Arial" w:hAnsi="Arial" w:cs="Arial"/>
                <w:color w:val="000000"/>
                <w:sz w:val="16"/>
                <w:szCs w:val="16"/>
              </w:rPr>
              <w:fldChar w:fldCharType="end"/>
            </w:r>
          </w:p>
        </w:tc>
      </w:tr>
      <w:tr w:rsidR="00E42048" w:rsidRPr="004518D6" w:rsidTr="004518D6">
        <w:trPr>
          <w:gridAfter w:val="1"/>
          <w:wAfter w:w="9" w:type="dxa"/>
          <w:trHeight w:val="116"/>
        </w:trPr>
        <w:tc>
          <w:tcPr>
            <w:tcW w:w="3874" w:type="dxa"/>
          </w:tcPr>
          <w:p w:rsidR="00E42048" w:rsidRPr="004518D6" w:rsidRDefault="00E42048" w:rsidP="004518D6">
            <w:pPr>
              <w:pStyle w:val="Heading4"/>
              <w:keepNext w:val="0"/>
              <w:tabs>
                <w:tab w:val="clear" w:pos="4500"/>
                <w:tab w:val="clear" w:pos="6120"/>
                <w:tab w:val="clear" w:pos="7560"/>
                <w:tab w:val="clear" w:pos="9000"/>
                <w:tab w:val="left" w:pos="1549"/>
              </w:tabs>
              <w:ind w:left="0" w:right="-133"/>
              <w:jc w:val="left"/>
              <w:rPr>
                <w:rFonts w:ascii="Arial" w:hAnsi="Arial" w:cs="Arial"/>
                <w:b w:val="0"/>
                <w:bCs w:val="0"/>
                <w:color w:val="000000"/>
                <w:sz w:val="8"/>
                <w:szCs w:val="8"/>
              </w:rPr>
            </w:pPr>
          </w:p>
        </w:tc>
        <w:tc>
          <w:tcPr>
            <w:tcW w:w="1170" w:type="dxa"/>
            <w:tcBorders>
              <w:top w:val="single" w:sz="4" w:space="0" w:color="auto"/>
            </w:tcBorders>
          </w:tcPr>
          <w:p w:rsidR="00E42048" w:rsidRPr="004518D6" w:rsidRDefault="00E42048" w:rsidP="004518D6">
            <w:pPr>
              <w:tabs>
                <w:tab w:val="decimal" w:pos="972"/>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4518D6">
            <w:pPr>
              <w:tabs>
                <w:tab w:val="decimal" w:pos="1125"/>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4518D6">
            <w:pPr>
              <w:tabs>
                <w:tab w:val="decimal" w:pos="1026"/>
              </w:tabs>
              <w:ind w:right="-72"/>
              <w:jc w:val="both"/>
              <w:rPr>
                <w:rFonts w:ascii="Arial" w:hAnsi="Arial" w:cs="Arial"/>
                <w:color w:val="000000"/>
                <w:sz w:val="8"/>
                <w:szCs w:val="8"/>
              </w:rPr>
            </w:pPr>
          </w:p>
        </w:tc>
        <w:tc>
          <w:tcPr>
            <w:tcW w:w="1323" w:type="dxa"/>
            <w:tcBorders>
              <w:top w:val="single" w:sz="4" w:space="0" w:color="auto"/>
            </w:tcBorders>
          </w:tcPr>
          <w:p w:rsidR="00E42048" w:rsidRPr="004518D6" w:rsidRDefault="00E42048" w:rsidP="004518D6">
            <w:pPr>
              <w:tabs>
                <w:tab w:val="decimal" w:pos="1116"/>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4518D6">
            <w:pPr>
              <w:tabs>
                <w:tab w:val="decimal" w:pos="992"/>
              </w:tabs>
              <w:ind w:right="-72"/>
              <w:jc w:val="both"/>
              <w:rPr>
                <w:rFonts w:ascii="Arial" w:hAnsi="Arial" w:cs="Arial"/>
                <w:color w:val="000000"/>
                <w:sz w:val="8"/>
                <w:szCs w:val="8"/>
              </w:rPr>
            </w:pPr>
          </w:p>
        </w:tc>
        <w:tc>
          <w:tcPr>
            <w:tcW w:w="1539" w:type="dxa"/>
            <w:tcBorders>
              <w:top w:val="single" w:sz="4" w:space="0" w:color="auto"/>
            </w:tcBorders>
          </w:tcPr>
          <w:p w:rsidR="00E42048" w:rsidRPr="004518D6" w:rsidRDefault="00E42048" w:rsidP="004518D6">
            <w:pPr>
              <w:tabs>
                <w:tab w:val="decimal" w:pos="1332"/>
              </w:tabs>
              <w:ind w:right="-72"/>
              <w:jc w:val="both"/>
              <w:rPr>
                <w:rFonts w:ascii="Arial" w:hAnsi="Arial" w:cs="Arial"/>
                <w:color w:val="000000"/>
                <w:sz w:val="8"/>
                <w:szCs w:val="8"/>
              </w:rPr>
            </w:pPr>
          </w:p>
        </w:tc>
        <w:tc>
          <w:tcPr>
            <w:tcW w:w="1150" w:type="dxa"/>
            <w:tcBorders>
              <w:top w:val="single" w:sz="4" w:space="0" w:color="auto"/>
            </w:tcBorders>
          </w:tcPr>
          <w:p w:rsidR="00E42048" w:rsidRPr="004518D6" w:rsidRDefault="00E42048" w:rsidP="004518D6">
            <w:pPr>
              <w:tabs>
                <w:tab w:val="decimal" w:pos="945"/>
              </w:tabs>
              <w:ind w:right="-72"/>
              <w:jc w:val="both"/>
              <w:rPr>
                <w:rFonts w:ascii="Arial" w:hAnsi="Arial" w:cs="Arial"/>
                <w:color w:val="000000"/>
                <w:sz w:val="8"/>
                <w:szCs w:val="8"/>
              </w:rPr>
            </w:pPr>
          </w:p>
        </w:tc>
        <w:tc>
          <w:tcPr>
            <w:tcW w:w="1575" w:type="dxa"/>
            <w:tcBorders>
              <w:top w:val="single" w:sz="4" w:space="0" w:color="auto"/>
            </w:tcBorders>
          </w:tcPr>
          <w:p w:rsidR="00E42048" w:rsidRPr="004518D6" w:rsidRDefault="00E42048" w:rsidP="004518D6">
            <w:pPr>
              <w:tabs>
                <w:tab w:val="decimal" w:pos="1377"/>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4518D6">
            <w:pPr>
              <w:tabs>
                <w:tab w:val="decimal" w:pos="1152"/>
              </w:tabs>
              <w:ind w:right="-72"/>
              <w:jc w:val="both"/>
              <w:rPr>
                <w:rFonts w:ascii="Arial" w:hAnsi="Arial" w:cs="Arial"/>
                <w:color w:val="000000"/>
                <w:sz w:val="8"/>
                <w:szCs w:val="8"/>
              </w:rPr>
            </w:pPr>
          </w:p>
        </w:tc>
      </w:tr>
      <w:tr w:rsidR="00E42048" w:rsidRPr="005278F7" w:rsidTr="00474885">
        <w:trPr>
          <w:gridAfter w:val="1"/>
          <w:wAfter w:w="9" w:type="dxa"/>
          <w:trHeight w:val="80"/>
        </w:trPr>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r w:rsidRPr="005278F7">
              <w:rPr>
                <w:rFonts w:ascii="Arial" w:hAnsi="Arial" w:cs="Arial"/>
                <w:b/>
                <w:bCs/>
                <w:color w:val="000000"/>
                <w:sz w:val="16"/>
                <w:szCs w:val="16"/>
              </w:rPr>
              <w:t>For the year ended 31 December 2018</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p>
        </w:tc>
        <w:tc>
          <w:tcPr>
            <w:tcW w:w="1575" w:type="dxa"/>
          </w:tcPr>
          <w:p w:rsidR="00E42048" w:rsidRPr="005278F7" w:rsidRDefault="00E42048" w:rsidP="004518D6">
            <w:pPr>
              <w:tabs>
                <w:tab w:val="decimal" w:pos="1377"/>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p>
        </w:tc>
      </w:tr>
      <w:tr w:rsidR="00E42048" w:rsidRPr="005278F7" w:rsidTr="00474885">
        <w:trPr>
          <w:gridAfter w:val="1"/>
          <w:wAfter w:w="9" w:type="dxa"/>
          <w:trHeight w:val="80"/>
        </w:trPr>
        <w:tc>
          <w:tcPr>
            <w:tcW w:w="3874" w:type="dxa"/>
          </w:tcPr>
          <w:p w:rsidR="00E42048" w:rsidRPr="005278F7" w:rsidRDefault="00E42048" w:rsidP="004518D6">
            <w:pPr>
              <w:tabs>
                <w:tab w:val="left" w:pos="1549"/>
              </w:tabs>
              <w:spacing w:line="190" w:lineRule="exact"/>
              <w:ind w:right="-133"/>
              <w:rPr>
                <w:rFonts w:ascii="Arial" w:hAnsi="Arial" w:cs="Arial"/>
                <w:b/>
                <w:bCs/>
                <w:color w:val="000000"/>
                <w:sz w:val="16"/>
                <w:szCs w:val="16"/>
              </w:rPr>
            </w:pPr>
            <w:r w:rsidRPr="005278F7">
              <w:rPr>
                <w:rFonts w:ascii="Arial" w:hAnsi="Arial" w:cs="Arial"/>
                <w:color w:val="000000"/>
                <w:sz w:val="16"/>
                <w:szCs w:val="16"/>
              </w:rPr>
              <w:t>Opening net book amount</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fldChar w:fldCharType="begin"/>
            </w:r>
            <w:r w:rsidRPr="005278F7">
              <w:rPr>
                <w:rFonts w:ascii="Arial" w:hAnsi="Arial" w:cs="Arial" w:hint="cs"/>
                <w:color w:val="000000"/>
                <w:sz w:val="16"/>
                <w:szCs w:val="16"/>
              </w:rPr>
              <w:instrText xml:space="preserve"> =SUM(ABOVE) </w:instrText>
            </w:r>
            <w:r w:rsidRPr="005278F7">
              <w:rPr>
                <w:rFonts w:ascii="Arial" w:hAnsi="Arial" w:cs="Arial" w:hint="cs"/>
                <w:color w:val="000000"/>
                <w:sz w:val="16"/>
                <w:szCs w:val="16"/>
              </w:rPr>
              <w:fldChar w:fldCharType="separate"/>
            </w:r>
            <w:r w:rsidRPr="005278F7">
              <w:rPr>
                <w:rFonts w:ascii="Arial" w:hAnsi="Arial" w:cs="Arial" w:hint="cs"/>
                <w:color w:val="000000"/>
                <w:sz w:val="16"/>
                <w:szCs w:val="16"/>
              </w:rPr>
              <w:t>37,600,000</w:t>
            </w:r>
            <w:r w:rsidRPr="005278F7">
              <w:rPr>
                <w:rFonts w:ascii="Arial" w:hAnsi="Arial" w:cs="Arial" w:hint="cs"/>
                <w:color w:val="000000"/>
                <w:sz w:val="16"/>
                <w:szCs w:val="16"/>
              </w:rPr>
              <w:fldChar w:fldCharType="end"/>
            </w: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fldChar w:fldCharType="begin"/>
            </w:r>
            <w:r w:rsidRPr="005278F7">
              <w:rPr>
                <w:rFonts w:ascii="Arial" w:hAnsi="Arial" w:cs="Arial" w:hint="cs"/>
                <w:color w:val="000000"/>
                <w:sz w:val="16"/>
                <w:szCs w:val="16"/>
              </w:rPr>
              <w:instrText xml:space="preserve"> =SUM(ABOVE) </w:instrText>
            </w:r>
            <w:r w:rsidRPr="005278F7">
              <w:rPr>
                <w:rFonts w:ascii="Arial" w:hAnsi="Arial" w:cs="Arial" w:hint="cs"/>
                <w:color w:val="000000"/>
                <w:sz w:val="16"/>
                <w:szCs w:val="16"/>
              </w:rPr>
              <w:fldChar w:fldCharType="separate"/>
            </w:r>
            <w:r w:rsidRPr="005278F7">
              <w:rPr>
                <w:rFonts w:ascii="Arial" w:hAnsi="Arial" w:cs="Arial" w:hint="cs"/>
                <w:color w:val="000000"/>
                <w:sz w:val="16"/>
                <w:szCs w:val="16"/>
              </w:rPr>
              <w:t>206,766,412</w:t>
            </w:r>
            <w:r w:rsidRPr="005278F7">
              <w:rPr>
                <w:rFonts w:ascii="Arial" w:hAnsi="Arial" w:cs="Arial" w:hint="cs"/>
                <w:color w:val="000000"/>
                <w:sz w:val="16"/>
                <w:szCs w:val="16"/>
              </w:rPr>
              <w:fldChar w:fldCharType="end"/>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fldChar w:fldCharType="begin"/>
            </w:r>
            <w:r w:rsidRPr="005278F7">
              <w:rPr>
                <w:rFonts w:ascii="Arial" w:hAnsi="Arial" w:cs="Arial" w:hint="cs"/>
                <w:noProof/>
                <w:color w:val="000000"/>
                <w:sz w:val="16"/>
                <w:szCs w:val="16"/>
              </w:rPr>
              <w:instrText xml:space="preserve"> =SUM(ABOVE) </w:instrText>
            </w:r>
            <w:r w:rsidRPr="005278F7">
              <w:rPr>
                <w:rFonts w:ascii="Arial" w:hAnsi="Arial" w:cs="Arial" w:hint="cs"/>
                <w:noProof/>
                <w:color w:val="000000"/>
                <w:sz w:val="16"/>
                <w:szCs w:val="16"/>
              </w:rPr>
              <w:fldChar w:fldCharType="separate"/>
            </w:r>
            <w:r w:rsidRPr="005278F7">
              <w:rPr>
                <w:rFonts w:ascii="Arial" w:hAnsi="Arial" w:cs="Arial" w:hint="cs"/>
                <w:noProof/>
                <w:color w:val="000000"/>
                <w:sz w:val="16"/>
                <w:szCs w:val="16"/>
              </w:rPr>
              <w:t>5,459,150</w:t>
            </w:r>
            <w:r w:rsidRPr="005278F7">
              <w:rPr>
                <w:rFonts w:ascii="Arial" w:hAnsi="Arial" w:cs="Arial" w:hint="cs"/>
                <w:noProof/>
                <w:color w:val="000000"/>
                <w:sz w:val="16"/>
                <w:szCs w:val="16"/>
              </w:rPr>
              <w:fldChar w:fldCharType="end"/>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fldChar w:fldCharType="begin"/>
            </w:r>
            <w:r w:rsidRPr="005278F7">
              <w:rPr>
                <w:rFonts w:ascii="Arial" w:hAnsi="Arial" w:cs="Arial" w:hint="cs"/>
                <w:noProof/>
                <w:color w:val="000000"/>
                <w:sz w:val="16"/>
                <w:szCs w:val="16"/>
              </w:rPr>
              <w:instrText xml:space="preserve"> =SUM(ABOVE) </w:instrText>
            </w:r>
            <w:r w:rsidRPr="005278F7">
              <w:rPr>
                <w:rFonts w:ascii="Arial" w:hAnsi="Arial" w:cs="Arial" w:hint="cs"/>
                <w:noProof/>
                <w:color w:val="000000"/>
                <w:sz w:val="16"/>
                <w:szCs w:val="16"/>
              </w:rPr>
              <w:fldChar w:fldCharType="separate"/>
            </w:r>
            <w:r w:rsidRPr="005278F7">
              <w:rPr>
                <w:rFonts w:ascii="Arial" w:hAnsi="Arial" w:cs="Arial" w:hint="cs"/>
                <w:noProof/>
                <w:color w:val="000000"/>
                <w:sz w:val="16"/>
                <w:szCs w:val="16"/>
              </w:rPr>
              <w:t>217,889,473</w:t>
            </w:r>
            <w:r w:rsidRPr="005278F7">
              <w:rPr>
                <w:rFonts w:ascii="Arial" w:hAnsi="Arial" w:cs="Arial" w:hint="cs"/>
                <w:noProof/>
                <w:color w:val="000000"/>
                <w:sz w:val="16"/>
                <w:szCs w:val="16"/>
              </w:rPr>
              <w:fldChar w:fldCharType="end"/>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fldChar w:fldCharType="begin"/>
            </w:r>
            <w:r w:rsidRPr="005278F7">
              <w:rPr>
                <w:rFonts w:ascii="Arial" w:hAnsi="Arial" w:cs="Arial" w:hint="cs"/>
                <w:color w:val="000000"/>
                <w:sz w:val="16"/>
                <w:szCs w:val="16"/>
              </w:rPr>
              <w:instrText xml:space="preserve"> =SUM(ABOVE) </w:instrText>
            </w:r>
            <w:r w:rsidRPr="005278F7">
              <w:rPr>
                <w:rFonts w:ascii="Arial" w:hAnsi="Arial" w:cs="Arial" w:hint="cs"/>
                <w:color w:val="000000"/>
                <w:sz w:val="16"/>
                <w:szCs w:val="16"/>
              </w:rPr>
              <w:fldChar w:fldCharType="separate"/>
            </w:r>
            <w:r w:rsidRPr="005278F7">
              <w:rPr>
                <w:rFonts w:ascii="Arial" w:hAnsi="Arial" w:cs="Arial" w:hint="cs"/>
                <w:color w:val="000000"/>
                <w:sz w:val="16"/>
                <w:szCs w:val="16"/>
              </w:rPr>
              <w:t>2,135,793</w:t>
            </w:r>
            <w:r w:rsidRPr="005278F7">
              <w:rPr>
                <w:rFonts w:ascii="Arial" w:hAnsi="Arial" w:cs="Arial" w:hint="cs"/>
                <w:color w:val="000000"/>
                <w:sz w:val="16"/>
                <w:szCs w:val="16"/>
              </w:rPr>
              <w:fldChar w:fldCharType="end"/>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fldChar w:fldCharType="begin"/>
            </w:r>
            <w:r w:rsidRPr="005278F7">
              <w:rPr>
                <w:rFonts w:ascii="Arial" w:hAnsi="Arial" w:cs="Arial" w:hint="cs"/>
                <w:noProof/>
                <w:color w:val="000000"/>
                <w:sz w:val="16"/>
                <w:szCs w:val="16"/>
              </w:rPr>
              <w:instrText xml:space="preserve"> =SUM(ABOVE) </w:instrText>
            </w:r>
            <w:r w:rsidRPr="005278F7">
              <w:rPr>
                <w:rFonts w:ascii="Arial" w:hAnsi="Arial" w:cs="Arial" w:hint="cs"/>
                <w:noProof/>
                <w:color w:val="000000"/>
                <w:sz w:val="16"/>
                <w:szCs w:val="16"/>
              </w:rPr>
              <w:fldChar w:fldCharType="separate"/>
            </w:r>
            <w:r w:rsidRPr="005278F7">
              <w:rPr>
                <w:rFonts w:ascii="Arial" w:hAnsi="Arial" w:cs="Arial" w:hint="cs"/>
                <w:noProof/>
                <w:color w:val="000000"/>
                <w:sz w:val="16"/>
                <w:szCs w:val="16"/>
              </w:rPr>
              <w:t>12,639,009</w:t>
            </w:r>
            <w:r w:rsidRPr="005278F7">
              <w:rPr>
                <w:rFonts w:ascii="Arial" w:hAnsi="Arial" w:cs="Arial" w:hint="cs"/>
                <w:noProof/>
                <w:color w:val="000000"/>
                <w:sz w:val="16"/>
                <w:szCs w:val="16"/>
              </w:rPr>
              <w:fldChar w:fldCharType="end"/>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fldChar w:fldCharType="begin"/>
            </w:r>
            <w:r w:rsidRPr="005278F7">
              <w:rPr>
                <w:rFonts w:ascii="Arial" w:hAnsi="Arial" w:cs="Arial" w:hint="cs"/>
                <w:noProof/>
                <w:color w:val="000000"/>
                <w:sz w:val="16"/>
                <w:szCs w:val="16"/>
              </w:rPr>
              <w:instrText xml:space="preserve"> =SUM(ABOVE) </w:instrText>
            </w:r>
            <w:r w:rsidRPr="005278F7">
              <w:rPr>
                <w:rFonts w:ascii="Arial" w:hAnsi="Arial" w:cs="Arial" w:hint="cs"/>
                <w:noProof/>
                <w:color w:val="000000"/>
                <w:sz w:val="16"/>
                <w:szCs w:val="16"/>
              </w:rPr>
              <w:fldChar w:fldCharType="separate"/>
            </w:r>
            <w:r w:rsidRPr="005278F7">
              <w:rPr>
                <w:rFonts w:ascii="Arial" w:hAnsi="Arial" w:cs="Arial" w:hint="cs"/>
                <w:noProof/>
                <w:color w:val="000000"/>
                <w:sz w:val="16"/>
                <w:szCs w:val="16"/>
              </w:rPr>
              <w:t>9,489,019</w:t>
            </w:r>
            <w:r w:rsidRPr="005278F7">
              <w:rPr>
                <w:rFonts w:ascii="Arial" w:hAnsi="Arial" w:cs="Arial" w:hint="cs"/>
                <w:noProof/>
                <w:color w:val="000000"/>
                <w:sz w:val="16"/>
                <w:szCs w:val="16"/>
              </w:rPr>
              <w:fldChar w:fldCharType="end"/>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fldChar w:fldCharType="begin"/>
            </w:r>
            <w:r w:rsidRPr="005278F7">
              <w:rPr>
                <w:rFonts w:ascii="Arial" w:hAnsi="Arial" w:cs="Arial" w:hint="cs"/>
                <w:noProof/>
                <w:color w:val="000000"/>
                <w:sz w:val="16"/>
                <w:szCs w:val="16"/>
              </w:rPr>
              <w:instrText xml:space="preserve"> =SUM(ABOVE) </w:instrText>
            </w:r>
            <w:r w:rsidRPr="005278F7">
              <w:rPr>
                <w:rFonts w:ascii="Arial" w:hAnsi="Arial" w:cs="Arial" w:hint="cs"/>
                <w:noProof/>
                <w:color w:val="000000"/>
                <w:sz w:val="16"/>
                <w:szCs w:val="16"/>
              </w:rPr>
              <w:fldChar w:fldCharType="separate"/>
            </w:r>
            <w:r w:rsidRPr="005278F7">
              <w:rPr>
                <w:rFonts w:ascii="Arial" w:hAnsi="Arial" w:cs="Arial" w:hint="cs"/>
                <w:noProof/>
                <w:color w:val="000000"/>
                <w:sz w:val="16"/>
                <w:szCs w:val="16"/>
              </w:rPr>
              <w:t>4,981,842</w:t>
            </w:r>
            <w:r w:rsidRPr="005278F7">
              <w:rPr>
                <w:rFonts w:ascii="Arial" w:hAnsi="Arial" w:cs="Arial" w:hint="cs"/>
                <w:noProof/>
                <w:color w:val="000000"/>
                <w:sz w:val="16"/>
                <w:szCs w:val="16"/>
              </w:rPr>
              <w:fldChar w:fldCharType="end"/>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fldChar w:fldCharType="begin"/>
            </w:r>
            <w:r w:rsidRPr="005278F7">
              <w:rPr>
                <w:rFonts w:ascii="Arial" w:hAnsi="Arial" w:cs="Arial" w:hint="cs"/>
                <w:color w:val="000000"/>
                <w:sz w:val="16"/>
                <w:szCs w:val="16"/>
              </w:rPr>
              <w:instrText xml:space="preserve"> =SUM(ABOVE) </w:instrText>
            </w:r>
            <w:r w:rsidRPr="005278F7">
              <w:rPr>
                <w:rFonts w:ascii="Arial" w:hAnsi="Arial" w:cs="Arial" w:hint="cs"/>
                <w:color w:val="000000"/>
                <w:sz w:val="16"/>
                <w:szCs w:val="16"/>
              </w:rPr>
              <w:fldChar w:fldCharType="separate"/>
            </w:r>
            <w:r w:rsidRPr="005278F7">
              <w:rPr>
                <w:rFonts w:ascii="Arial" w:hAnsi="Arial" w:cs="Arial" w:hint="cs"/>
                <w:color w:val="000000"/>
                <w:sz w:val="16"/>
                <w:szCs w:val="16"/>
              </w:rPr>
              <w:t>496,960,698</w:t>
            </w:r>
            <w:r w:rsidRPr="005278F7">
              <w:rPr>
                <w:rFonts w:ascii="Arial" w:hAnsi="Arial" w:cs="Arial" w:hint="cs"/>
                <w:color w:val="000000"/>
                <w:sz w:val="16"/>
                <w:szCs w:val="16"/>
              </w:rPr>
              <w:fldChar w:fldCharType="end"/>
            </w:r>
          </w:p>
        </w:tc>
      </w:tr>
      <w:tr w:rsidR="00E42048" w:rsidRPr="005278F7" w:rsidTr="00474885">
        <w:trPr>
          <w:gridAfter w:val="1"/>
          <w:wAfter w:w="9" w:type="dxa"/>
          <w:trHeight w:val="80"/>
        </w:trPr>
        <w:tc>
          <w:tcPr>
            <w:tcW w:w="3874" w:type="dxa"/>
          </w:tcPr>
          <w:p w:rsidR="00E42048" w:rsidRPr="005278F7" w:rsidRDefault="00E42048" w:rsidP="004518D6">
            <w:pPr>
              <w:tabs>
                <w:tab w:val="left" w:pos="1549"/>
              </w:tabs>
              <w:spacing w:line="190" w:lineRule="exact"/>
              <w:ind w:right="-133"/>
              <w:rPr>
                <w:rFonts w:ascii="Arial" w:hAnsi="Arial" w:cs="Arial"/>
                <w:color w:val="000000"/>
                <w:spacing w:val="-4"/>
                <w:sz w:val="16"/>
                <w:szCs w:val="16"/>
              </w:rPr>
            </w:pPr>
            <w:r w:rsidRPr="005278F7">
              <w:rPr>
                <w:rFonts w:ascii="Arial" w:hAnsi="Arial" w:cs="Arial"/>
                <w:color w:val="000000"/>
                <w:spacing w:val="-4"/>
                <w:sz w:val="16"/>
                <w:szCs w:val="16"/>
              </w:rPr>
              <w:t>Transfer - in of property, plant and equipment</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p>
        </w:tc>
      </w:tr>
      <w:tr w:rsidR="00E42048" w:rsidRPr="005278F7" w:rsidTr="00474885">
        <w:trPr>
          <w:gridAfter w:val="1"/>
          <w:wAfter w:w="9" w:type="dxa"/>
          <w:trHeight w:val="80"/>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 xml:space="preserve">   from business acquisition (Note 13)</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p>
        </w:tc>
      </w:tr>
      <w:tr w:rsidR="00E42048" w:rsidRPr="005278F7" w:rsidTr="00474885">
        <w:trPr>
          <w:gridAfter w:val="1"/>
          <w:wAfter w:w="9" w:type="dxa"/>
          <w:trHeight w:val="80"/>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 xml:space="preserve">   - cost</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14,200,000</w:t>
            </w: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cs/>
              </w:rPr>
              <w:t>88,690,000</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23" w:type="dxa"/>
          </w:tcPr>
          <w:p w:rsidR="00E42048" w:rsidRPr="005278F7" w:rsidRDefault="00E42048" w:rsidP="004518D6">
            <w:pPr>
              <w:tabs>
                <w:tab w:val="decimal" w:pos="1116"/>
              </w:tabs>
              <w:spacing w:line="190" w:lineRule="exact"/>
              <w:ind w:right="-72"/>
              <w:jc w:val="both"/>
              <w:rPr>
                <w:rFonts w:ascii="Arial" w:hAnsi="Arial" w:cs="Cordia New"/>
                <w:noProof/>
                <w:color w:val="000000"/>
                <w:sz w:val="16"/>
                <w:szCs w:val="16"/>
              </w:rPr>
            </w:pPr>
            <w:r w:rsidRPr="005278F7">
              <w:rPr>
                <w:rFonts w:ascii="Arial" w:hAnsi="Arial" w:cs="Cordia New"/>
                <w:noProof/>
                <w:color w:val="000000"/>
                <w:sz w:val="16"/>
                <w:szCs w:val="16"/>
              </w:rPr>
              <w:t>381,654,118</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4,537,794</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2,200</w:t>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489,084,112</w:t>
            </w:r>
          </w:p>
        </w:tc>
      </w:tr>
      <w:tr w:rsidR="00E42048" w:rsidRPr="005278F7" w:rsidTr="00474885">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 xml:space="preserve">   - accumulated depreciation</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cs/>
              </w:rPr>
              <w:t>(35,139,000)</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(252,737,342)</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(3,920,095)</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(291,796,437)</w:t>
            </w:r>
          </w:p>
        </w:tc>
      </w:tr>
      <w:tr w:rsidR="00E42048" w:rsidRPr="005278F7" w:rsidTr="00474885">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Additions</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341" w:type="dxa"/>
            <w:vAlign w:val="bottom"/>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cs/>
              </w:rPr>
              <w:t>257,470</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11,019,361</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3,062,162</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10,371,000</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46,523,444</w:t>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71,233,437</w:t>
            </w:r>
          </w:p>
        </w:tc>
      </w:tr>
      <w:tr w:rsidR="00E42048" w:rsidRPr="005278F7" w:rsidTr="00474885">
        <w:trPr>
          <w:gridAfter w:val="1"/>
          <w:wAfter w:w="9" w:type="dxa"/>
          <w:trHeight w:val="80"/>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Transfer</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341" w:type="dxa"/>
            <w:vAlign w:val="bottom"/>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cs/>
              </w:rPr>
              <w:t>21,710</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34,977,724</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196,264</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1,970,575</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(37,166,273)</w:t>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hint="cs"/>
                <w:noProof/>
                <w:color w:val="000000"/>
                <w:sz w:val="16"/>
                <w:szCs w:val="16"/>
              </w:rPr>
              <w:t xml:space="preserve">-       </w:t>
            </w:r>
          </w:p>
        </w:tc>
      </w:tr>
      <w:tr w:rsidR="00E42048" w:rsidRPr="005278F7" w:rsidTr="00474885">
        <w:trPr>
          <w:gridAfter w:val="1"/>
          <w:wAfter w:w="9" w:type="dxa"/>
          <w:trHeight w:val="66"/>
        </w:trPr>
        <w:tc>
          <w:tcPr>
            <w:tcW w:w="3874" w:type="dxa"/>
          </w:tcPr>
          <w:p w:rsidR="00E42048" w:rsidRPr="005278F7" w:rsidRDefault="00E42048" w:rsidP="004518D6">
            <w:pPr>
              <w:tabs>
                <w:tab w:val="left" w:pos="810"/>
              </w:tabs>
              <w:spacing w:line="190" w:lineRule="exact"/>
              <w:ind w:right="-133"/>
              <w:rPr>
                <w:rFonts w:ascii="Arial" w:hAnsi="Arial" w:cs="Arial"/>
                <w:color w:val="000000"/>
                <w:sz w:val="16"/>
                <w:szCs w:val="16"/>
              </w:rPr>
            </w:pPr>
            <w:r w:rsidRPr="005278F7">
              <w:rPr>
                <w:rFonts w:ascii="Arial" w:hAnsi="Arial" w:cs="Arial"/>
                <w:color w:val="000000"/>
                <w:sz w:val="16"/>
                <w:szCs w:val="16"/>
              </w:rPr>
              <w:t>Disposals</w:t>
            </w:r>
            <w:r w:rsidRPr="005278F7">
              <w:rPr>
                <w:rFonts w:ascii="Arial" w:hAnsi="Arial" w:cs="Arial"/>
                <w:color w:val="000000"/>
                <w:sz w:val="16"/>
                <w:szCs w:val="16"/>
              </w:rPr>
              <w:tab/>
              <w:t>-</w:t>
            </w:r>
            <w:r w:rsidRPr="005278F7">
              <w:rPr>
                <w:rFonts w:ascii="Arial" w:hAnsi="Arial" w:cs="Arial"/>
                <w:color w:val="000000"/>
                <w:sz w:val="16"/>
                <w:szCs w:val="16"/>
                <w:cs/>
              </w:rPr>
              <w:t xml:space="preserve"> </w:t>
            </w:r>
            <w:r w:rsidRPr="005278F7">
              <w:rPr>
                <w:rFonts w:ascii="Arial" w:hAnsi="Arial" w:cs="Arial"/>
                <w:color w:val="000000"/>
                <w:sz w:val="16"/>
                <w:szCs w:val="16"/>
              </w:rPr>
              <w:t>cost</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341" w:type="dxa"/>
            <w:vAlign w:val="bottom"/>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(37,319,693)</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(110,500)</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(1,263,540)</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(6,139,000)</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41" w:type="dxa"/>
            <w:vAlign w:val="bottom"/>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(44,832,733)</w:t>
            </w:r>
          </w:p>
        </w:tc>
      </w:tr>
      <w:tr w:rsidR="00E42048" w:rsidRPr="005278F7" w:rsidTr="005278F7">
        <w:trPr>
          <w:gridAfter w:val="1"/>
          <w:wAfter w:w="9" w:type="dxa"/>
        </w:trPr>
        <w:tc>
          <w:tcPr>
            <w:tcW w:w="3874" w:type="dxa"/>
          </w:tcPr>
          <w:p w:rsidR="00E42048" w:rsidRPr="005278F7" w:rsidRDefault="00E42048" w:rsidP="004518D6">
            <w:pPr>
              <w:tabs>
                <w:tab w:val="left" w:pos="810"/>
              </w:tabs>
              <w:spacing w:line="190" w:lineRule="exact"/>
              <w:ind w:right="-133"/>
              <w:rPr>
                <w:rFonts w:ascii="Arial" w:hAnsi="Arial" w:cs="Arial"/>
                <w:color w:val="000000"/>
                <w:sz w:val="16"/>
                <w:szCs w:val="16"/>
              </w:rPr>
            </w:pPr>
            <w:r w:rsidRPr="005278F7">
              <w:rPr>
                <w:rFonts w:ascii="Arial" w:hAnsi="Arial" w:cs="Arial"/>
                <w:color w:val="000000"/>
                <w:sz w:val="16"/>
                <w:szCs w:val="16"/>
              </w:rPr>
              <w:tab/>
            </w:r>
            <w:r w:rsidRPr="005278F7">
              <w:rPr>
                <w:rFonts w:ascii="Arial" w:hAnsi="Arial" w:cs="Arial"/>
                <w:color w:val="000000"/>
                <w:sz w:val="16"/>
                <w:szCs w:val="16"/>
                <w:cs/>
              </w:rPr>
              <w:t>-</w:t>
            </w:r>
            <w:r w:rsidRPr="005278F7">
              <w:rPr>
                <w:rFonts w:ascii="Arial" w:hAnsi="Arial" w:cs="Arial"/>
                <w:color w:val="000000"/>
                <w:sz w:val="16"/>
                <w:szCs w:val="16"/>
              </w:rPr>
              <w:t xml:space="preserve"> accumulated depreciation</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rPr>
              <w:t xml:space="preserve">-       </w:t>
            </w: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rPr>
              <w:t xml:space="preserve">-       </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36,961,567</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38,804</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1,133,222</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5,365,441</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41" w:type="dxa"/>
            <w:vAlign w:val="bottom"/>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43,499,034</w:t>
            </w: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Depreciation charge (Note 28)</w:t>
            </w:r>
          </w:p>
        </w:tc>
        <w:tc>
          <w:tcPr>
            <w:tcW w:w="1170" w:type="dxa"/>
            <w:tcBorders>
              <w:bottom w:val="single" w:sz="4" w:space="0" w:color="auto"/>
            </w:tcBorders>
            <w:vAlign w:val="bottom"/>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341" w:type="dxa"/>
            <w:tcBorders>
              <w:bottom w:val="single" w:sz="4" w:space="0" w:color="auto"/>
            </w:tcBorders>
            <w:vAlign w:val="bottom"/>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color w:val="000000"/>
                <w:sz w:val="16"/>
                <w:szCs w:val="16"/>
              </w:rPr>
              <w:t>(16,693,642)</w:t>
            </w:r>
          </w:p>
        </w:tc>
        <w:tc>
          <w:tcPr>
            <w:tcW w:w="1233" w:type="dxa"/>
            <w:tcBorders>
              <w:bottom w:val="single" w:sz="4" w:space="0" w:color="auto"/>
            </w:tcBorders>
            <w:vAlign w:val="bottom"/>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(2,814,941)</w:t>
            </w:r>
          </w:p>
        </w:tc>
        <w:tc>
          <w:tcPr>
            <w:tcW w:w="1323" w:type="dxa"/>
            <w:tcBorders>
              <w:bottom w:val="single" w:sz="4" w:space="0" w:color="auto"/>
            </w:tcBorders>
            <w:vAlign w:val="bottom"/>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(66,939,221)</w:t>
            </w:r>
          </w:p>
        </w:tc>
        <w:tc>
          <w:tcPr>
            <w:tcW w:w="1233" w:type="dxa"/>
            <w:tcBorders>
              <w:bottom w:val="single" w:sz="4" w:space="0" w:color="auto"/>
            </w:tcBorders>
            <w:vAlign w:val="bottom"/>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(582,516)</w:t>
            </w:r>
          </w:p>
        </w:tc>
        <w:tc>
          <w:tcPr>
            <w:tcW w:w="1539" w:type="dxa"/>
            <w:tcBorders>
              <w:bottom w:val="single" w:sz="4" w:space="0" w:color="auto"/>
            </w:tcBorders>
            <w:vAlign w:val="bottom"/>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(5,135,993)</w:t>
            </w:r>
          </w:p>
        </w:tc>
        <w:tc>
          <w:tcPr>
            <w:tcW w:w="1150" w:type="dxa"/>
            <w:tcBorders>
              <w:bottom w:val="single" w:sz="4" w:space="0" w:color="auto"/>
            </w:tcBorders>
            <w:vAlign w:val="bottom"/>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(4,263,593)</w:t>
            </w:r>
          </w:p>
        </w:tc>
        <w:tc>
          <w:tcPr>
            <w:tcW w:w="1575" w:type="dxa"/>
            <w:tcBorders>
              <w:bottom w:val="single" w:sz="4" w:space="0" w:color="auto"/>
            </w:tcBorders>
            <w:vAlign w:val="bottom"/>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41" w:type="dxa"/>
            <w:tcBorders>
              <w:bottom w:val="single" w:sz="4" w:space="0" w:color="auto"/>
            </w:tcBorders>
            <w:vAlign w:val="bottom"/>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(96,429,906)</w:t>
            </w:r>
          </w:p>
        </w:tc>
      </w:tr>
      <w:tr w:rsidR="00E42048" w:rsidRPr="004518D6" w:rsidTr="005278F7">
        <w:trPr>
          <w:gridAfter w:val="1"/>
          <w:wAfter w:w="9" w:type="dxa"/>
        </w:trPr>
        <w:tc>
          <w:tcPr>
            <w:tcW w:w="3874" w:type="dxa"/>
          </w:tcPr>
          <w:p w:rsidR="00E42048" w:rsidRPr="004518D6" w:rsidRDefault="00E42048" w:rsidP="005278F7">
            <w:pPr>
              <w:pStyle w:val="Heading4"/>
              <w:keepNext w:val="0"/>
              <w:tabs>
                <w:tab w:val="clear" w:pos="4500"/>
                <w:tab w:val="clear" w:pos="6120"/>
                <w:tab w:val="clear" w:pos="7560"/>
                <w:tab w:val="clear" w:pos="9000"/>
                <w:tab w:val="left" w:pos="1549"/>
              </w:tabs>
              <w:ind w:left="0" w:right="-133"/>
              <w:jc w:val="left"/>
              <w:rPr>
                <w:rFonts w:ascii="Arial" w:hAnsi="Arial" w:cs="Arial"/>
                <w:color w:val="000000"/>
                <w:sz w:val="8"/>
                <w:szCs w:val="8"/>
              </w:rPr>
            </w:pPr>
          </w:p>
        </w:tc>
        <w:tc>
          <w:tcPr>
            <w:tcW w:w="1170" w:type="dxa"/>
            <w:tcBorders>
              <w:top w:val="single" w:sz="4" w:space="0" w:color="auto"/>
            </w:tcBorders>
          </w:tcPr>
          <w:p w:rsidR="00E42048" w:rsidRPr="004518D6" w:rsidRDefault="00E42048" w:rsidP="005278F7">
            <w:pPr>
              <w:tabs>
                <w:tab w:val="decimal" w:pos="972"/>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25"/>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1026"/>
              </w:tabs>
              <w:ind w:right="-72"/>
              <w:jc w:val="both"/>
              <w:rPr>
                <w:rFonts w:ascii="Arial" w:hAnsi="Arial" w:cs="Arial"/>
                <w:color w:val="000000"/>
                <w:sz w:val="8"/>
                <w:szCs w:val="8"/>
              </w:rPr>
            </w:pPr>
          </w:p>
        </w:tc>
        <w:tc>
          <w:tcPr>
            <w:tcW w:w="1323" w:type="dxa"/>
            <w:tcBorders>
              <w:top w:val="single" w:sz="4" w:space="0" w:color="auto"/>
            </w:tcBorders>
          </w:tcPr>
          <w:p w:rsidR="00E42048" w:rsidRPr="004518D6" w:rsidRDefault="00E42048" w:rsidP="005278F7">
            <w:pPr>
              <w:tabs>
                <w:tab w:val="decimal" w:pos="1116"/>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992"/>
              </w:tabs>
              <w:ind w:right="-72"/>
              <w:jc w:val="both"/>
              <w:rPr>
                <w:rFonts w:ascii="Arial" w:hAnsi="Arial" w:cs="Arial"/>
                <w:color w:val="000000"/>
                <w:sz w:val="8"/>
                <w:szCs w:val="8"/>
              </w:rPr>
            </w:pPr>
          </w:p>
        </w:tc>
        <w:tc>
          <w:tcPr>
            <w:tcW w:w="1539" w:type="dxa"/>
            <w:tcBorders>
              <w:top w:val="single" w:sz="4" w:space="0" w:color="auto"/>
            </w:tcBorders>
          </w:tcPr>
          <w:p w:rsidR="00E42048" w:rsidRPr="004518D6" w:rsidRDefault="00E42048" w:rsidP="005278F7">
            <w:pPr>
              <w:tabs>
                <w:tab w:val="decimal" w:pos="1332"/>
              </w:tabs>
              <w:ind w:right="-72"/>
              <w:jc w:val="both"/>
              <w:rPr>
                <w:rFonts w:ascii="Arial" w:hAnsi="Arial" w:cs="Arial"/>
                <w:color w:val="000000"/>
                <w:sz w:val="8"/>
                <w:szCs w:val="8"/>
              </w:rPr>
            </w:pPr>
          </w:p>
        </w:tc>
        <w:tc>
          <w:tcPr>
            <w:tcW w:w="1150" w:type="dxa"/>
            <w:tcBorders>
              <w:top w:val="single" w:sz="4" w:space="0" w:color="auto"/>
            </w:tcBorders>
          </w:tcPr>
          <w:p w:rsidR="00E42048" w:rsidRPr="004518D6" w:rsidRDefault="00E42048" w:rsidP="005278F7">
            <w:pPr>
              <w:tabs>
                <w:tab w:val="decimal" w:pos="945"/>
              </w:tabs>
              <w:ind w:right="-72"/>
              <w:jc w:val="both"/>
              <w:rPr>
                <w:rFonts w:ascii="Arial" w:hAnsi="Arial" w:cs="Arial"/>
                <w:color w:val="000000"/>
                <w:sz w:val="8"/>
                <w:szCs w:val="8"/>
              </w:rPr>
            </w:pPr>
          </w:p>
        </w:tc>
        <w:tc>
          <w:tcPr>
            <w:tcW w:w="1575" w:type="dxa"/>
            <w:tcBorders>
              <w:top w:val="single" w:sz="4" w:space="0" w:color="auto"/>
            </w:tcBorders>
          </w:tcPr>
          <w:p w:rsidR="00E42048" w:rsidRPr="004518D6" w:rsidRDefault="00E42048" w:rsidP="005278F7">
            <w:pPr>
              <w:tabs>
                <w:tab w:val="decimal" w:pos="1377"/>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52"/>
              </w:tabs>
              <w:ind w:right="-72"/>
              <w:jc w:val="both"/>
              <w:rPr>
                <w:rFonts w:ascii="Arial" w:hAnsi="Arial" w:cs="Arial"/>
                <w:color w:val="000000"/>
                <w:sz w:val="8"/>
                <w:szCs w:val="8"/>
              </w:rPr>
            </w:pP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Closing net book amount</w:t>
            </w:r>
          </w:p>
        </w:tc>
        <w:tc>
          <w:tcPr>
            <w:tcW w:w="1170" w:type="dxa"/>
            <w:tcBorders>
              <w:bottom w:val="single" w:sz="4" w:space="0" w:color="auto"/>
            </w:tcBorders>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color w:val="000000"/>
                <w:sz w:val="16"/>
                <w:szCs w:val="16"/>
              </w:rPr>
              <w:t>51,800,000</w:t>
            </w:r>
            <w:r w:rsidRPr="005278F7">
              <w:rPr>
                <w:rFonts w:ascii="Arial" w:hAnsi="Arial" w:cs="Arial"/>
                <w:color w:val="000000"/>
                <w:sz w:val="16"/>
                <w:szCs w:val="16"/>
              </w:rPr>
              <w:fldChar w:fldCharType="end"/>
            </w:r>
          </w:p>
        </w:tc>
        <w:tc>
          <w:tcPr>
            <w:tcW w:w="1341" w:type="dxa"/>
            <w:tcBorders>
              <w:bottom w:val="single" w:sz="4" w:space="0" w:color="auto"/>
            </w:tcBorders>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243,902,950</w:t>
            </w:r>
          </w:p>
        </w:tc>
        <w:tc>
          <w:tcPr>
            <w:tcW w:w="1233" w:type="dxa"/>
            <w:tcBorders>
              <w:bottom w:val="single" w:sz="4" w:space="0" w:color="auto"/>
            </w:tcBorders>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2,644,209</w:t>
            </w:r>
            <w:r w:rsidRPr="005278F7">
              <w:rPr>
                <w:rFonts w:ascii="Arial" w:hAnsi="Arial" w:cs="Arial"/>
                <w:noProof/>
                <w:color w:val="000000"/>
                <w:sz w:val="16"/>
                <w:szCs w:val="16"/>
              </w:rPr>
              <w:fldChar w:fldCharType="end"/>
            </w:r>
          </w:p>
        </w:tc>
        <w:tc>
          <w:tcPr>
            <w:tcW w:w="1323" w:type="dxa"/>
            <w:tcBorders>
              <w:bottom w:val="single" w:sz="4" w:space="0" w:color="auto"/>
            </w:tcBorders>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325,505,987</w:t>
            </w:r>
          </w:p>
        </w:tc>
        <w:tc>
          <w:tcPr>
            <w:tcW w:w="1233" w:type="dxa"/>
            <w:tcBorders>
              <w:bottom w:val="single" w:sz="4" w:space="0" w:color="auto"/>
            </w:tcBorders>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color w:val="000000"/>
                <w:sz w:val="16"/>
                <w:szCs w:val="16"/>
              </w:rPr>
              <w:t>1,677,845</w:t>
            </w:r>
            <w:r w:rsidRPr="005278F7">
              <w:rPr>
                <w:rFonts w:ascii="Arial" w:hAnsi="Arial" w:cs="Arial"/>
                <w:color w:val="000000"/>
                <w:sz w:val="16"/>
                <w:szCs w:val="16"/>
              </w:rPr>
              <w:fldChar w:fldCharType="end"/>
            </w:r>
          </w:p>
        </w:tc>
        <w:tc>
          <w:tcPr>
            <w:tcW w:w="1539" w:type="dxa"/>
            <w:tcBorders>
              <w:bottom w:val="single" w:sz="4" w:space="0" w:color="auto"/>
            </w:tcBorders>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13,023,134</w:t>
            </w:r>
          </w:p>
        </w:tc>
        <w:tc>
          <w:tcPr>
            <w:tcW w:w="1150" w:type="dxa"/>
            <w:tcBorders>
              <w:bottom w:val="single" w:sz="4" w:space="0" w:color="auto"/>
            </w:tcBorders>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14,822,867</w:t>
            </w:r>
            <w:r w:rsidRPr="005278F7">
              <w:rPr>
                <w:rFonts w:ascii="Arial" w:hAnsi="Arial" w:cs="Arial"/>
                <w:noProof/>
                <w:color w:val="000000"/>
                <w:sz w:val="16"/>
                <w:szCs w:val="16"/>
              </w:rPr>
              <w:fldChar w:fldCharType="end"/>
            </w:r>
          </w:p>
        </w:tc>
        <w:tc>
          <w:tcPr>
            <w:tcW w:w="1575" w:type="dxa"/>
            <w:tcBorders>
              <w:bottom w:val="single" w:sz="4" w:space="0" w:color="auto"/>
            </w:tcBorders>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14,341,213</w:t>
            </w:r>
            <w:r w:rsidRPr="005278F7">
              <w:rPr>
                <w:rFonts w:ascii="Arial" w:hAnsi="Arial" w:cs="Arial"/>
                <w:noProof/>
                <w:color w:val="000000"/>
                <w:sz w:val="16"/>
                <w:szCs w:val="16"/>
              </w:rPr>
              <w:fldChar w:fldCharType="end"/>
            </w:r>
          </w:p>
        </w:tc>
        <w:tc>
          <w:tcPr>
            <w:tcW w:w="1341" w:type="dxa"/>
            <w:tcBorders>
              <w:bottom w:val="single" w:sz="4" w:space="0" w:color="auto"/>
            </w:tcBorders>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=SUM(LEFT)</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667,718,205</w:t>
            </w:r>
            <w:r w:rsidRPr="005278F7">
              <w:rPr>
                <w:rFonts w:ascii="Arial" w:hAnsi="Arial" w:cs="Arial"/>
                <w:color w:val="000000"/>
                <w:sz w:val="16"/>
                <w:szCs w:val="16"/>
              </w:rPr>
              <w:fldChar w:fldCharType="end"/>
            </w:r>
          </w:p>
        </w:tc>
      </w:tr>
      <w:tr w:rsidR="00E42048" w:rsidRPr="004518D6" w:rsidTr="005278F7">
        <w:trPr>
          <w:gridAfter w:val="1"/>
          <w:wAfter w:w="9" w:type="dxa"/>
        </w:trPr>
        <w:tc>
          <w:tcPr>
            <w:tcW w:w="3874" w:type="dxa"/>
          </w:tcPr>
          <w:p w:rsidR="00E42048" w:rsidRPr="004518D6" w:rsidRDefault="00E42048" w:rsidP="004518D6">
            <w:pPr>
              <w:pStyle w:val="Heading4"/>
              <w:keepNext w:val="0"/>
              <w:tabs>
                <w:tab w:val="clear" w:pos="4500"/>
                <w:tab w:val="clear" w:pos="6120"/>
                <w:tab w:val="clear" w:pos="7560"/>
                <w:tab w:val="clear" w:pos="9000"/>
                <w:tab w:val="left" w:pos="1549"/>
              </w:tabs>
              <w:ind w:left="0" w:right="-133"/>
              <w:jc w:val="left"/>
              <w:rPr>
                <w:rFonts w:ascii="Arial" w:hAnsi="Arial" w:cs="Arial"/>
                <w:b w:val="0"/>
                <w:bCs w:val="0"/>
                <w:color w:val="000000"/>
                <w:sz w:val="8"/>
                <w:szCs w:val="8"/>
              </w:rPr>
            </w:pPr>
          </w:p>
        </w:tc>
        <w:tc>
          <w:tcPr>
            <w:tcW w:w="1170" w:type="dxa"/>
            <w:tcBorders>
              <w:top w:val="single" w:sz="4" w:space="0" w:color="auto"/>
            </w:tcBorders>
          </w:tcPr>
          <w:p w:rsidR="00E42048" w:rsidRPr="004518D6" w:rsidRDefault="00E42048" w:rsidP="004518D6">
            <w:pPr>
              <w:tabs>
                <w:tab w:val="decimal" w:pos="972"/>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4518D6">
            <w:pPr>
              <w:tabs>
                <w:tab w:val="decimal" w:pos="1125"/>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4518D6">
            <w:pPr>
              <w:tabs>
                <w:tab w:val="decimal" w:pos="1026"/>
              </w:tabs>
              <w:ind w:right="-72"/>
              <w:jc w:val="both"/>
              <w:rPr>
                <w:rFonts w:ascii="Arial" w:hAnsi="Arial" w:cs="Arial"/>
                <w:noProof/>
                <w:color w:val="000000"/>
                <w:sz w:val="8"/>
                <w:szCs w:val="8"/>
              </w:rPr>
            </w:pPr>
          </w:p>
        </w:tc>
        <w:tc>
          <w:tcPr>
            <w:tcW w:w="1323" w:type="dxa"/>
            <w:tcBorders>
              <w:top w:val="single" w:sz="4" w:space="0" w:color="auto"/>
            </w:tcBorders>
          </w:tcPr>
          <w:p w:rsidR="00E42048" w:rsidRPr="004518D6" w:rsidRDefault="00E42048" w:rsidP="004518D6">
            <w:pPr>
              <w:tabs>
                <w:tab w:val="decimal" w:pos="1116"/>
              </w:tabs>
              <w:ind w:right="-72"/>
              <w:jc w:val="both"/>
              <w:rPr>
                <w:rFonts w:ascii="Arial" w:hAnsi="Arial" w:cs="Arial"/>
                <w:noProof/>
                <w:color w:val="000000"/>
                <w:sz w:val="8"/>
                <w:szCs w:val="8"/>
              </w:rPr>
            </w:pPr>
          </w:p>
        </w:tc>
        <w:tc>
          <w:tcPr>
            <w:tcW w:w="1233" w:type="dxa"/>
            <w:tcBorders>
              <w:top w:val="single" w:sz="4" w:space="0" w:color="auto"/>
            </w:tcBorders>
          </w:tcPr>
          <w:p w:rsidR="00E42048" w:rsidRPr="004518D6" w:rsidRDefault="00E42048" w:rsidP="004518D6">
            <w:pPr>
              <w:tabs>
                <w:tab w:val="decimal" w:pos="992"/>
              </w:tabs>
              <w:ind w:right="-72"/>
              <w:jc w:val="both"/>
              <w:rPr>
                <w:rFonts w:ascii="Arial" w:hAnsi="Arial" w:cs="Arial"/>
                <w:color w:val="000000"/>
                <w:sz w:val="8"/>
                <w:szCs w:val="8"/>
              </w:rPr>
            </w:pPr>
          </w:p>
        </w:tc>
        <w:tc>
          <w:tcPr>
            <w:tcW w:w="1539" w:type="dxa"/>
            <w:tcBorders>
              <w:top w:val="single" w:sz="4" w:space="0" w:color="auto"/>
            </w:tcBorders>
          </w:tcPr>
          <w:p w:rsidR="00E42048" w:rsidRPr="004518D6" w:rsidRDefault="00E42048" w:rsidP="004518D6">
            <w:pPr>
              <w:tabs>
                <w:tab w:val="decimal" w:pos="1332"/>
              </w:tabs>
              <w:ind w:right="-72"/>
              <w:jc w:val="both"/>
              <w:rPr>
                <w:rFonts w:ascii="Arial" w:hAnsi="Arial" w:cs="Arial"/>
                <w:noProof/>
                <w:color w:val="000000"/>
                <w:sz w:val="8"/>
                <w:szCs w:val="8"/>
              </w:rPr>
            </w:pPr>
          </w:p>
        </w:tc>
        <w:tc>
          <w:tcPr>
            <w:tcW w:w="1150" w:type="dxa"/>
            <w:tcBorders>
              <w:top w:val="single" w:sz="4" w:space="0" w:color="auto"/>
            </w:tcBorders>
          </w:tcPr>
          <w:p w:rsidR="00E42048" w:rsidRPr="004518D6" w:rsidRDefault="00E42048" w:rsidP="004518D6">
            <w:pPr>
              <w:tabs>
                <w:tab w:val="decimal" w:pos="945"/>
              </w:tabs>
              <w:ind w:right="-72"/>
              <w:jc w:val="both"/>
              <w:rPr>
                <w:rFonts w:ascii="Arial" w:hAnsi="Arial" w:cs="Arial"/>
                <w:noProof/>
                <w:color w:val="000000"/>
                <w:sz w:val="8"/>
                <w:szCs w:val="8"/>
              </w:rPr>
            </w:pPr>
          </w:p>
        </w:tc>
        <w:tc>
          <w:tcPr>
            <w:tcW w:w="1575" w:type="dxa"/>
            <w:tcBorders>
              <w:top w:val="single" w:sz="4" w:space="0" w:color="auto"/>
            </w:tcBorders>
          </w:tcPr>
          <w:p w:rsidR="00E42048" w:rsidRPr="004518D6" w:rsidRDefault="00E42048" w:rsidP="004518D6">
            <w:pPr>
              <w:tabs>
                <w:tab w:val="decimal" w:pos="1377"/>
              </w:tabs>
              <w:ind w:right="-72"/>
              <w:jc w:val="both"/>
              <w:rPr>
                <w:rFonts w:ascii="Arial" w:hAnsi="Arial" w:cs="Arial"/>
                <w:noProof/>
                <w:color w:val="000000"/>
                <w:sz w:val="8"/>
                <w:szCs w:val="8"/>
              </w:rPr>
            </w:pPr>
          </w:p>
        </w:tc>
        <w:tc>
          <w:tcPr>
            <w:tcW w:w="1341" w:type="dxa"/>
            <w:tcBorders>
              <w:top w:val="single" w:sz="4" w:space="0" w:color="auto"/>
            </w:tcBorders>
          </w:tcPr>
          <w:p w:rsidR="00E42048" w:rsidRPr="004518D6" w:rsidRDefault="00E42048" w:rsidP="004518D6">
            <w:pPr>
              <w:tabs>
                <w:tab w:val="decimal" w:pos="1152"/>
              </w:tabs>
              <w:ind w:right="-72"/>
              <w:jc w:val="both"/>
              <w:rPr>
                <w:rFonts w:ascii="Arial" w:hAnsi="Arial" w:cs="Arial"/>
                <w:color w:val="000000"/>
                <w:sz w:val="8"/>
                <w:szCs w:val="8"/>
              </w:rPr>
            </w:pPr>
          </w:p>
        </w:tc>
      </w:tr>
      <w:tr w:rsidR="00E42048" w:rsidRPr="005278F7" w:rsidTr="00474885">
        <w:trPr>
          <w:gridAfter w:val="1"/>
          <w:wAfter w:w="9" w:type="dxa"/>
        </w:trPr>
        <w:tc>
          <w:tcPr>
            <w:tcW w:w="3874" w:type="dxa"/>
          </w:tcPr>
          <w:p w:rsidR="00E42048" w:rsidRPr="005278F7" w:rsidRDefault="00E42048" w:rsidP="004518D6">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5278F7">
              <w:rPr>
                <w:rFonts w:ascii="Arial" w:hAnsi="Arial" w:cs="Arial"/>
                <w:color w:val="000000"/>
                <w:sz w:val="16"/>
                <w:szCs w:val="16"/>
              </w:rPr>
              <w:t>As at 31 December 2018</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Cost</w:t>
            </w:r>
          </w:p>
        </w:tc>
        <w:tc>
          <w:tcPr>
            <w:tcW w:w="1170" w:type="dxa"/>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51,800,000</w:t>
            </w:r>
          </w:p>
        </w:tc>
        <w:tc>
          <w:tcPr>
            <w:tcW w:w="1341" w:type="dxa"/>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hint="cs"/>
                <w:color w:val="000000"/>
                <w:sz w:val="16"/>
                <w:szCs w:val="16"/>
                <w:cs/>
              </w:rPr>
              <w:t>414,604,181</w:t>
            </w:r>
          </w:p>
        </w:tc>
        <w:tc>
          <w:tcPr>
            <w:tcW w:w="1233" w:type="dxa"/>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29,614,672</w:t>
            </w:r>
          </w:p>
        </w:tc>
        <w:tc>
          <w:tcPr>
            <w:tcW w:w="1323" w:type="dxa"/>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1,029,357,258</w:t>
            </w:r>
          </w:p>
        </w:tc>
        <w:tc>
          <w:tcPr>
            <w:tcW w:w="1233" w:type="dxa"/>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2,984,932</w:t>
            </w:r>
          </w:p>
        </w:tc>
        <w:tc>
          <w:tcPr>
            <w:tcW w:w="1539" w:type="dxa"/>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54,258,895</w:t>
            </w:r>
          </w:p>
        </w:tc>
        <w:tc>
          <w:tcPr>
            <w:tcW w:w="1150" w:type="dxa"/>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27,267,123</w:t>
            </w:r>
          </w:p>
        </w:tc>
        <w:tc>
          <w:tcPr>
            <w:tcW w:w="1575" w:type="dxa"/>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14,341,213</w:t>
            </w:r>
          </w:p>
        </w:tc>
        <w:tc>
          <w:tcPr>
            <w:tcW w:w="1341" w:type="dxa"/>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=SUM(LEFT)</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1,624,228,274</w:t>
            </w:r>
            <w:r w:rsidRPr="005278F7">
              <w:rPr>
                <w:rFonts w:ascii="Arial" w:hAnsi="Arial" w:cs="Arial"/>
                <w:color w:val="000000"/>
                <w:sz w:val="16"/>
                <w:szCs w:val="16"/>
              </w:rPr>
              <w:fldChar w:fldCharType="end"/>
            </w: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u w:val="single"/>
              </w:rPr>
              <w:t>Less</w:t>
            </w:r>
            <w:r w:rsidRPr="005278F7">
              <w:rPr>
                <w:rFonts w:ascii="Arial" w:hAnsi="Arial" w:cs="Arial"/>
                <w:color w:val="000000"/>
                <w:sz w:val="16"/>
                <w:szCs w:val="16"/>
              </w:rPr>
              <w:t xml:space="preserve">  Accumulated depreciation</w:t>
            </w:r>
          </w:p>
        </w:tc>
        <w:tc>
          <w:tcPr>
            <w:tcW w:w="1170" w:type="dxa"/>
            <w:tcBorders>
              <w:bottom w:val="single" w:sz="4" w:space="0" w:color="auto"/>
            </w:tcBorders>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hint="cs"/>
                <w:color w:val="000000"/>
                <w:sz w:val="16"/>
                <w:szCs w:val="16"/>
              </w:rPr>
              <w:t xml:space="preserve">-       </w:t>
            </w:r>
          </w:p>
        </w:tc>
        <w:tc>
          <w:tcPr>
            <w:tcW w:w="1341" w:type="dxa"/>
            <w:tcBorders>
              <w:bottom w:val="single" w:sz="4" w:space="0" w:color="auto"/>
            </w:tcBorders>
          </w:tcPr>
          <w:p w:rsidR="00E42048" w:rsidRPr="005278F7" w:rsidRDefault="00E42048" w:rsidP="004518D6">
            <w:pPr>
              <w:tabs>
                <w:tab w:val="decimal" w:pos="1125"/>
              </w:tabs>
              <w:spacing w:line="190" w:lineRule="exact"/>
              <w:ind w:right="-72"/>
              <w:jc w:val="both"/>
              <w:rPr>
                <w:rFonts w:ascii="Arial" w:hAnsi="Arial" w:cs="Arial"/>
                <w:color w:val="000000"/>
                <w:sz w:val="16"/>
                <w:szCs w:val="16"/>
                <w:cs/>
              </w:rPr>
            </w:pPr>
            <w:r w:rsidRPr="005278F7">
              <w:rPr>
                <w:rFonts w:ascii="Arial" w:hAnsi="Arial" w:cs="Arial"/>
                <w:color w:val="000000"/>
                <w:sz w:val="16"/>
                <w:szCs w:val="16"/>
              </w:rPr>
              <w:t>(170,701,231)</w:t>
            </w:r>
          </w:p>
        </w:tc>
        <w:tc>
          <w:tcPr>
            <w:tcW w:w="1233" w:type="dxa"/>
            <w:tcBorders>
              <w:bottom w:val="single" w:sz="4" w:space="0" w:color="auto"/>
            </w:tcBorders>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(26,970,463)</w:t>
            </w:r>
          </w:p>
        </w:tc>
        <w:tc>
          <w:tcPr>
            <w:tcW w:w="1323" w:type="dxa"/>
            <w:tcBorders>
              <w:bottom w:val="single" w:sz="4" w:space="0" w:color="auto"/>
            </w:tcBorders>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(703,851,271)</w:t>
            </w:r>
          </w:p>
        </w:tc>
        <w:tc>
          <w:tcPr>
            <w:tcW w:w="1233" w:type="dxa"/>
            <w:tcBorders>
              <w:bottom w:val="single" w:sz="4" w:space="0" w:color="auto"/>
            </w:tcBorders>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(1,307,087)</w:t>
            </w:r>
          </w:p>
        </w:tc>
        <w:tc>
          <w:tcPr>
            <w:tcW w:w="1539" w:type="dxa"/>
            <w:tcBorders>
              <w:bottom w:val="single" w:sz="4" w:space="0" w:color="auto"/>
            </w:tcBorders>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(41,235,761)</w:t>
            </w:r>
          </w:p>
        </w:tc>
        <w:tc>
          <w:tcPr>
            <w:tcW w:w="1150" w:type="dxa"/>
            <w:tcBorders>
              <w:bottom w:val="single" w:sz="4" w:space="0" w:color="auto"/>
            </w:tcBorders>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t>(12,444,256)</w:t>
            </w:r>
          </w:p>
        </w:tc>
        <w:tc>
          <w:tcPr>
            <w:tcW w:w="1575" w:type="dxa"/>
            <w:tcBorders>
              <w:bottom w:val="single" w:sz="4" w:space="0" w:color="auto"/>
            </w:tcBorders>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hint="cs"/>
                <w:noProof/>
                <w:color w:val="000000"/>
                <w:sz w:val="16"/>
                <w:szCs w:val="16"/>
              </w:rPr>
              <w:t xml:space="preserve">-       </w:t>
            </w:r>
          </w:p>
        </w:tc>
        <w:tc>
          <w:tcPr>
            <w:tcW w:w="1341" w:type="dxa"/>
            <w:tcBorders>
              <w:bottom w:val="single" w:sz="4" w:space="0" w:color="auto"/>
            </w:tcBorders>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t>(956,510,069)</w:t>
            </w:r>
          </w:p>
        </w:tc>
      </w:tr>
      <w:tr w:rsidR="00E42048" w:rsidRPr="004518D6" w:rsidTr="005278F7">
        <w:trPr>
          <w:gridAfter w:val="1"/>
          <w:wAfter w:w="9" w:type="dxa"/>
        </w:trPr>
        <w:tc>
          <w:tcPr>
            <w:tcW w:w="3874" w:type="dxa"/>
          </w:tcPr>
          <w:p w:rsidR="00E42048" w:rsidRPr="004518D6" w:rsidRDefault="00E42048" w:rsidP="005278F7">
            <w:pPr>
              <w:pStyle w:val="Heading4"/>
              <w:keepNext w:val="0"/>
              <w:tabs>
                <w:tab w:val="clear" w:pos="4500"/>
                <w:tab w:val="clear" w:pos="6120"/>
                <w:tab w:val="clear" w:pos="7560"/>
                <w:tab w:val="clear" w:pos="9000"/>
                <w:tab w:val="left" w:pos="1549"/>
              </w:tabs>
              <w:ind w:left="0" w:right="-133"/>
              <w:jc w:val="left"/>
              <w:rPr>
                <w:rFonts w:ascii="Arial" w:hAnsi="Arial" w:cs="Arial"/>
                <w:color w:val="000000"/>
                <w:sz w:val="8"/>
                <w:szCs w:val="8"/>
              </w:rPr>
            </w:pPr>
          </w:p>
        </w:tc>
        <w:tc>
          <w:tcPr>
            <w:tcW w:w="1170" w:type="dxa"/>
            <w:tcBorders>
              <w:top w:val="single" w:sz="4" w:space="0" w:color="auto"/>
            </w:tcBorders>
          </w:tcPr>
          <w:p w:rsidR="00E42048" w:rsidRPr="004518D6" w:rsidRDefault="00E42048" w:rsidP="005278F7">
            <w:pPr>
              <w:tabs>
                <w:tab w:val="decimal" w:pos="972"/>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25"/>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1026"/>
              </w:tabs>
              <w:ind w:right="-72"/>
              <w:jc w:val="both"/>
              <w:rPr>
                <w:rFonts w:ascii="Arial" w:hAnsi="Arial" w:cs="Arial"/>
                <w:color w:val="000000"/>
                <w:sz w:val="8"/>
                <w:szCs w:val="8"/>
              </w:rPr>
            </w:pPr>
          </w:p>
        </w:tc>
        <w:tc>
          <w:tcPr>
            <w:tcW w:w="1323" w:type="dxa"/>
            <w:tcBorders>
              <w:top w:val="single" w:sz="4" w:space="0" w:color="auto"/>
            </w:tcBorders>
          </w:tcPr>
          <w:p w:rsidR="00E42048" w:rsidRPr="004518D6" w:rsidRDefault="00E42048" w:rsidP="005278F7">
            <w:pPr>
              <w:tabs>
                <w:tab w:val="decimal" w:pos="1116"/>
              </w:tabs>
              <w:ind w:right="-72"/>
              <w:jc w:val="both"/>
              <w:rPr>
                <w:rFonts w:ascii="Arial" w:hAnsi="Arial" w:cs="Arial"/>
                <w:color w:val="000000"/>
                <w:sz w:val="8"/>
                <w:szCs w:val="8"/>
              </w:rPr>
            </w:pPr>
          </w:p>
        </w:tc>
        <w:tc>
          <w:tcPr>
            <w:tcW w:w="1233" w:type="dxa"/>
            <w:tcBorders>
              <w:top w:val="single" w:sz="4" w:space="0" w:color="auto"/>
            </w:tcBorders>
          </w:tcPr>
          <w:p w:rsidR="00E42048" w:rsidRPr="004518D6" w:rsidRDefault="00E42048" w:rsidP="005278F7">
            <w:pPr>
              <w:tabs>
                <w:tab w:val="decimal" w:pos="992"/>
              </w:tabs>
              <w:ind w:right="-72"/>
              <w:jc w:val="both"/>
              <w:rPr>
                <w:rFonts w:ascii="Arial" w:hAnsi="Arial" w:cs="Arial"/>
                <w:color w:val="000000"/>
                <w:sz w:val="8"/>
                <w:szCs w:val="8"/>
              </w:rPr>
            </w:pPr>
          </w:p>
        </w:tc>
        <w:tc>
          <w:tcPr>
            <w:tcW w:w="1539" w:type="dxa"/>
            <w:tcBorders>
              <w:top w:val="single" w:sz="4" w:space="0" w:color="auto"/>
            </w:tcBorders>
          </w:tcPr>
          <w:p w:rsidR="00E42048" w:rsidRPr="004518D6" w:rsidRDefault="00E42048" w:rsidP="005278F7">
            <w:pPr>
              <w:tabs>
                <w:tab w:val="decimal" w:pos="1332"/>
              </w:tabs>
              <w:ind w:right="-72"/>
              <w:jc w:val="both"/>
              <w:rPr>
                <w:rFonts w:ascii="Arial" w:hAnsi="Arial" w:cs="Arial"/>
                <w:color w:val="000000"/>
                <w:sz w:val="8"/>
                <w:szCs w:val="8"/>
              </w:rPr>
            </w:pPr>
          </w:p>
        </w:tc>
        <w:tc>
          <w:tcPr>
            <w:tcW w:w="1150" w:type="dxa"/>
            <w:tcBorders>
              <w:top w:val="single" w:sz="4" w:space="0" w:color="auto"/>
            </w:tcBorders>
          </w:tcPr>
          <w:p w:rsidR="00E42048" w:rsidRPr="004518D6" w:rsidRDefault="00E42048" w:rsidP="005278F7">
            <w:pPr>
              <w:tabs>
                <w:tab w:val="decimal" w:pos="945"/>
              </w:tabs>
              <w:ind w:right="-72"/>
              <w:jc w:val="both"/>
              <w:rPr>
                <w:rFonts w:ascii="Arial" w:hAnsi="Arial" w:cs="Arial"/>
                <w:color w:val="000000"/>
                <w:sz w:val="8"/>
                <w:szCs w:val="8"/>
              </w:rPr>
            </w:pPr>
          </w:p>
        </w:tc>
        <w:tc>
          <w:tcPr>
            <w:tcW w:w="1575" w:type="dxa"/>
            <w:tcBorders>
              <w:top w:val="single" w:sz="4" w:space="0" w:color="auto"/>
            </w:tcBorders>
          </w:tcPr>
          <w:p w:rsidR="00E42048" w:rsidRPr="004518D6" w:rsidRDefault="00E42048" w:rsidP="005278F7">
            <w:pPr>
              <w:tabs>
                <w:tab w:val="decimal" w:pos="1377"/>
              </w:tabs>
              <w:ind w:right="-72"/>
              <w:jc w:val="both"/>
              <w:rPr>
                <w:rFonts w:ascii="Arial" w:hAnsi="Arial" w:cs="Arial"/>
                <w:color w:val="000000"/>
                <w:sz w:val="8"/>
                <w:szCs w:val="8"/>
              </w:rPr>
            </w:pPr>
          </w:p>
        </w:tc>
        <w:tc>
          <w:tcPr>
            <w:tcW w:w="1341" w:type="dxa"/>
            <w:tcBorders>
              <w:top w:val="single" w:sz="4" w:space="0" w:color="auto"/>
            </w:tcBorders>
          </w:tcPr>
          <w:p w:rsidR="00E42048" w:rsidRPr="004518D6" w:rsidRDefault="00E42048" w:rsidP="005278F7">
            <w:pPr>
              <w:tabs>
                <w:tab w:val="decimal" w:pos="1152"/>
              </w:tabs>
              <w:ind w:right="-72"/>
              <w:jc w:val="both"/>
              <w:rPr>
                <w:rFonts w:ascii="Arial" w:hAnsi="Arial" w:cs="Arial"/>
                <w:color w:val="000000"/>
                <w:sz w:val="8"/>
                <w:szCs w:val="8"/>
              </w:rPr>
            </w:pPr>
          </w:p>
        </w:tc>
      </w:tr>
      <w:tr w:rsidR="00E42048" w:rsidRPr="005278F7" w:rsidTr="005278F7">
        <w:trPr>
          <w:gridAfter w:val="1"/>
          <w:wAfter w:w="9" w:type="dxa"/>
        </w:trPr>
        <w:tc>
          <w:tcPr>
            <w:tcW w:w="3874" w:type="dxa"/>
          </w:tcPr>
          <w:p w:rsidR="00E42048" w:rsidRPr="005278F7" w:rsidRDefault="00E42048" w:rsidP="004518D6">
            <w:pPr>
              <w:tabs>
                <w:tab w:val="left" w:pos="1549"/>
              </w:tabs>
              <w:spacing w:line="190" w:lineRule="exact"/>
              <w:ind w:right="-133"/>
              <w:rPr>
                <w:rFonts w:ascii="Arial" w:hAnsi="Arial" w:cs="Arial"/>
                <w:color w:val="000000"/>
                <w:sz w:val="16"/>
                <w:szCs w:val="16"/>
              </w:rPr>
            </w:pPr>
            <w:r w:rsidRPr="005278F7">
              <w:rPr>
                <w:rFonts w:ascii="Arial" w:hAnsi="Arial" w:cs="Arial"/>
                <w:color w:val="000000"/>
                <w:sz w:val="16"/>
                <w:szCs w:val="16"/>
              </w:rPr>
              <w:t>Net book amount</w:t>
            </w:r>
          </w:p>
        </w:tc>
        <w:tc>
          <w:tcPr>
            <w:tcW w:w="1170" w:type="dxa"/>
            <w:tcBorders>
              <w:bottom w:val="single" w:sz="4" w:space="0" w:color="auto"/>
            </w:tcBorders>
          </w:tcPr>
          <w:p w:rsidR="00E42048" w:rsidRPr="005278F7" w:rsidRDefault="00E420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51,800,000</w:t>
            </w:r>
            <w:r w:rsidRPr="005278F7">
              <w:rPr>
                <w:rFonts w:ascii="Arial" w:hAnsi="Arial" w:cs="Arial"/>
                <w:color w:val="000000"/>
                <w:sz w:val="16"/>
                <w:szCs w:val="16"/>
              </w:rPr>
              <w:fldChar w:fldCharType="end"/>
            </w:r>
          </w:p>
        </w:tc>
        <w:tc>
          <w:tcPr>
            <w:tcW w:w="1341" w:type="dxa"/>
            <w:tcBorders>
              <w:bottom w:val="single" w:sz="4" w:space="0" w:color="auto"/>
            </w:tcBorders>
          </w:tcPr>
          <w:p w:rsidR="00E42048" w:rsidRPr="005278F7" w:rsidRDefault="00E420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243,902,950</w:t>
            </w:r>
            <w:r w:rsidRPr="005278F7">
              <w:rPr>
                <w:rFonts w:ascii="Arial" w:hAnsi="Arial" w:cs="Arial"/>
                <w:color w:val="000000"/>
                <w:sz w:val="16"/>
                <w:szCs w:val="16"/>
              </w:rPr>
              <w:fldChar w:fldCharType="end"/>
            </w:r>
          </w:p>
        </w:tc>
        <w:tc>
          <w:tcPr>
            <w:tcW w:w="1233" w:type="dxa"/>
            <w:tcBorders>
              <w:bottom w:val="single" w:sz="4" w:space="0" w:color="auto"/>
            </w:tcBorders>
          </w:tcPr>
          <w:p w:rsidR="00E42048" w:rsidRPr="005278F7" w:rsidRDefault="00E420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2,644,209</w:t>
            </w:r>
            <w:r w:rsidRPr="005278F7">
              <w:rPr>
                <w:rFonts w:ascii="Arial" w:hAnsi="Arial" w:cs="Arial"/>
                <w:noProof/>
                <w:color w:val="000000"/>
                <w:sz w:val="16"/>
                <w:szCs w:val="16"/>
              </w:rPr>
              <w:fldChar w:fldCharType="end"/>
            </w:r>
          </w:p>
        </w:tc>
        <w:tc>
          <w:tcPr>
            <w:tcW w:w="1323" w:type="dxa"/>
            <w:tcBorders>
              <w:bottom w:val="single" w:sz="4" w:space="0" w:color="auto"/>
            </w:tcBorders>
          </w:tcPr>
          <w:p w:rsidR="00E42048" w:rsidRPr="005278F7" w:rsidRDefault="00E420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325,505,987</w:t>
            </w:r>
            <w:r w:rsidRPr="005278F7">
              <w:rPr>
                <w:rFonts w:ascii="Arial" w:hAnsi="Arial" w:cs="Arial"/>
                <w:noProof/>
                <w:color w:val="000000"/>
                <w:sz w:val="16"/>
                <w:szCs w:val="16"/>
              </w:rPr>
              <w:fldChar w:fldCharType="end"/>
            </w:r>
          </w:p>
        </w:tc>
        <w:tc>
          <w:tcPr>
            <w:tcW w:w="1233" w:type="dxa"/>
            <w:tcBorders>
              <w:bottom w:val="single" w:sz="4" w:space="0" w:color="auto"/>
            </w:tcBorders>
          </w:tcPr>
          <w:p w:rsidR="00E42048" w:rsidRPr="005278F7" w:rsidRDefault="00E420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1,677,845</w:t>
            </w:r>
            <w:r w:rsidRPr="005278F7">
              <w:rPr>
                <w:rFonts w:ascii="Arial" w:hAnsi="Arial" w:cs="Arial"/>
                <w:color w:val="000000"/>
                <w:sz w:val="16"/>
                <w:szCs w:val="16"/>
              </w:rPr>
              <w:fldChar w:fldCharType="end"/>
            </w:r>
          </w:p>
        </w:tc>
        <w:tc>
          <w:tcPr>
            <w:tcW w:w="1539" w:type="dxa"/>
            <w:tcBorders>
              <w:bottom w:val="single" w:sz="4" w:space="0" w:color="auto"/>
            </w:tcBorders>
          </w:tcPr>
          <w:p w:rsidR="00E42048" w:rsidRPr="005278F7" w:rsidRDefault="00E420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13,023,13</w:t>
            </w:r>
            <w:r w:rsidRPr="005278F7">
              <w:rPr>
                <w:rFonts w:ascii="Arial" w:hAnsi="Arial" w:cs="Arial"/>
                <w:noProof/>
                <w:color w:val="000000"/>
                <w:sz w:val="16"/>
                <w:szCs w:val="16"/>
              </w:rPr>
              <w:fldChar w:fldCharType="end"/>
            </w:r>
            <w:r w:rsidRPr="005278F7">
              <w:rPr>
                <w:rFonts w:ascii="Arial" w:hAnsi="Arial" w:cs="Arial"/>
                <w:noProof/>
                <w:color w:val="000000"/>
                <w:sz w:val="16"/>
                <w:szCs w:val="16"/>
              </w:rPr>
              <w:t>4</w:t>
            </w:r>
          </w:p>
        </w:tc>
        <w:tc>
          <w:tcPr>
            <w:tcW w:w="1150" w:type="dxa"/>
            <w:tcBorders>
              <w:bottom w:val="single" w:sz="4" w:space="0" w:color="auto"/>
            </w:tcBorders>
          </w:tcPr>
          <w:p w:rsidR="00E42048" w:rsidRPr="005278F7" w:rsidRDefault="00E420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14,822,867</w:t>
            </w:r>
            <w:r w:rsidRPr="005278F7">
              <w:rPr>
                <w:rFonts w:ascii="Arial" w:hAnsi="Arial" w:cs="Arial"/>
                <w:noProof/>
                <w:color w:val="000000"/>
                <w:sz w:val="16"/>
                <w:szCs w:val="16"/>
              </w:rPr>
              <w:fldChar w:fldCharType="end"/>
            </w:r>
          </w:p>
        </w:tc>
        <w:tc>
          <w:tcPr>
            <w:tcW w:w="1575" w:type="dxa"/>
            <w:tcBorders>
              <w:bottom w:val="single" w:sz="4" w:space="0" w:color="auto"/>
            </w:tcBorders>
          </w:tcPr>
          <w:p w:rsidR="00E42048" w:rsidRPr="005278F7" w:rsidRDefault="00E420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14,341,213</w:t>
            </w:r>
            <w:r w:rsidRPr="005278F7">
              <w:rPr>
                <w:rFonts w:ascii="Arial" w:hAnsi="Arial" w:cs="Arial"/>
                <w:noProof/>
                <w:color w:val="000000"/>
                <w:sz w:val="16"/>
                <w:szCs w:val="16"/>
              </w:rPr>
              <w:fldChar w:fldCharType="end"/>
            </w:r>
          </w:p>
        </w:tc>
        <w:tc>
          <w:tcPr>
            <w:tcW w:w="1341" w:type="dxa"/>
            <w:tcBorders>
              <w:bottom w:val="single" w:sz="4" w:space="0" w:color="auto"/>
            </w:tcBorders>
          </w:tcPr>
          <w:p w:rsidR="00E42048" w:rsidRPr="005278F7" w:rsidRDefault="00E420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667,718,205</w:t>
            </w:r>
            <w:r w:rsidRPr="005278F7">
              <w:rPr>
                <w:rFonts w:ascii="Arial" w:hAnsi="Arial" w:cs="Arial"/>
                <w:color w:val="000000"/>
                <w:sz w:val="16"/>
                <w:szCs w:val="16"/>
              </w:rPr>
              <w:fldChar w:fldCharType="end"/>
            </w:r>
          </w:p>
        </w:tc>
      </w:tr>
      <w:tr w:rsidR="00447A48" w:rsidRPr="004518D6" w:rsidTr="005278F7">
        <w:trPr>
          <w:gridAfter w:val="1"/>
          <w:wAfter w:w="9" w:type="dxa"/>
        </w:trPr>
        <w:tc>
          <w:tcPr>
            <w:tcW w:w="3874" w:type="dxa"/>
          </w:tcPr>
          <w:p w:rsidR="00447A48" w:rsidRPr="004518D6" w:rsidRDefault="00447A48" w:rsidP="004518D6">
            <w:pPr>
              <w:rPr>
                <w:rFonts w:ascii="Arial" w:hAnsi="Arial" w:cs="Arial"/>
                <w:color w:val="000000"/>
                <w:sz w:val="8"/>
                <w:szCs w:val="8"/>
              </w:rPr>
            </w:pPr>
          </w:p>
        </w:tc>
        <w:tc>
          <w:tcPr>
            <w:tcW w:w="1170" w:type="dxa"/>
            <w:tcBorders>
              <w:top w:val="single" w:sz="4" w:space="0" w:color="auto"/>
            </w:tcBorders>
            <w:shd w:val="clear" w:color="auto" w:fill="FAFAFA"/>
          </w:tcPr>
          <w:p w:rsidR="00447A48" w:rsidRPr="004518D6" w:rsidRDefault="00447A48" w:rsidP="005278F7">
            <w:pPr>
              <w:tabs>
                <w:tab w:val="decimal" w:pos="972"/>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5278F7">
            <w:pPr>
              <w:tabs>
                <w:tab w:val="decimal" w:pos="1125"/>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5278F7">
            <w:pPr>
              <w:tabs>
                <w:tab w:val="decimal" w:pos="1026"/>
              </w:tabs>
              <w:ind w:right="-72"/>
              <w:jc w:val="both"/>
              <w:rPr>
                <w:rFonts w:ascii="Arial" w:hAnsi="Arial" w:cs="Arial"/>
                <w:color w:val="000000"/>
                <w:sz w:val="8"/>
                <w:szCs w:val="8"/>
              </w:rPr>
            </w:pPr>
          </w:p>
        </w:tc>
        <w:tc>
          <w:tcPr>
            <w:tcW w:w="1323" w:type="dxa"/>
            <w:tcBorders>
              <w:top w:val="single" w:sz="4" w:space="0" w:color="auto"/>
            </w:tcBorders>
            <w:shd w:val="clear" w:color="auto" w:fill="FAFAFA"/>
          </w:tcPr>
          <w:p w:rsidR="00447A48" w:rsidRPr="004518D6" w:rsidRDefault="00447A48" w:rsidP="005278F7">
            <w:pPr>
              <w:tabs>
                <w:tab w:val="decimal" w:pos="1116"/>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5278F7">
            <w:pPr>
              <w:tabs>
                <w:tab w:val="decimal" w:pos="992"/>
              </w:tabs>
              <w:ind w:right="-72"/>
              <w:jc w:val="both"/>
              <w:rPr>
                <w:rFonts w:ascii="Arial" w:hAnsi="Arial" w:cs="Arial"/>
                <w:color w:val="000000"/>
                <w:sz w:val="8"/>
                <w:szCs w:val="8"/>
              </w:rPr>
            </w:pPr>
          </w:p>
        </w:tc>
        <w:tc>
          <w:tcPr>
            <w:tcW w:w="1539" w:type="dxa"/>
            <w:tcBorders>
              <w:top w:val="single" w:sz="4" w:space="0" w:color="auto"/>
            </w:tcBorders>
            <w:shd w:val="clear" w:color="auto" w:fill="FAFAFA"/>
          </w:tcPr>
          <w:p w:rsidR="00447A48" w:rsidRPr="004518D6" w:rsidRDefault="00447A48" w:rsidP="005278F7">
            <w:pPr>
              <w:tabs>
                <w:tab w:val="decimal" w:pos="1332"/>
              </w:tabs>
              <w:ind w:right="-72"/>
              <w:jc w:val="both"/>
              <w:rPr>
                <w:rFonts w:ascii="Arial" w:hAnsi="Arial" w:cs="Arial"/>
                <w:color w:val="000000"/>
                <w:sz w:val="8"/>
                <w:szCs w:val="8"/>
              </w:rPr>
            </w:pPr>
          </w:p>
        </w:tc>
        <w:tc>
          <w:tcPr>
            <w:tcW w:w="1150" w:type="dxa"/>
            <w:tcBorders>
              <w:top w:val="single" w:sz="4" w:space="0" w:color="auto"/>
            </w:tcBorders>
            <w:shd w:val="clear" w:color="auto" w:fill="FAFAFA"/>
          </w:tcPr>
          <w:p w:rsidR="00447A48" w:rsidRPr="004518D6" w:rsidRDefault="00447A48" w:rsidP="005278F7">
            <w:pPr>
              <w:tabs>
                <w:tab w:val="decimal" w:pos="945"/>
              </w:tabs>
              <w:ind w:right="-72"/>
              <w:jc w:val="both"/>
              <w:rPr>
                <w:rFonts w:ascii="Arial" w:hAnsi="Arial" w:cs="Arial"/>
                <w:color w:val="000000"/>
                <w:sz w:val="8"/>
                <w:szCs w:val="8"/>
              </w:rPr>
            </w:pPr>
          </w:p>
        </w:tc>
        <w:tc>
          <w:tcPr>
            <w:tcW w:w="1575" w:type="dxa"/>
            <w:tcBorders>
              <w:top w:val="single" w:sz="4" w:space="0" w:color="auto"/>
            </w:tcBorders>
            <w:shd w:val="clear" w:color="auto" w:fill="FAFAFA"/>
          </w:tcPr>
          <w:p w:rsidR="00447A48" w:rsidRPr="004518D6" w:rsidRDefault="00447A48" w:rsidP="005278F7">
            <w:pPr>
              <w:tabs>
                <w:tab w:val="decimal" w:pos="1377"/>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5278F7">
            <w:pPr>
              <w:tabs>
                <w:tab w:val="decimal" w:pos="1152"/>
              </w:tabs>
              <w:ind w:right="-72"/>
              <w:jc w:val="both"/>
              <w:rPr>
                <w:rFonts w:ascii="Arial" w:hAnsi="Arial" w:cs="Arial"/>
                <w:color w:val="000000"/>
                <w:sz w:val="8"/>
                <w:szCs w:val="8"/>
              </w:rPr>
            </w:pPr>
          </w:p>
        </w:tc>
      </w:tr>
      <w:tr w:rsidR="00447A48" w:rsidRPr="005278F7" w:rsidTr="005278F7">
        <w:trPr>
          <w:gridAfter w:val="1"/>
          <w:wAfter w:w="9" w:type="dxa"/>
          <w:trHeight w:val="80"/>
        </w:trPr>
        <w:tc>
          <w:tcPr>
            <w:tcW w:w="3874" w:type="dxa"/>
          </w:tcPr>
          <w:p w:rsidR="00447A48" w:rsidRPr="005278F7" w:rsidRDefault="00447A48" w:rsidP="004518D6">
            <w:pPr>
              <w:tabs>
                <w:tab w:val="left" w:pos="1549"/>
              </w:tabs>
              <w:spacing w:line="190" w:lineRule="exact"/>
              <w:ind w:left="9" w:right="-133"/>
              <w:rPr>
                <w:rFonts w:ascii="Arial" w:hAnsi="Arial" w:cs="Arial"/>
                <w:b/>
                <w:bCs/>
                <w:color w:val="000000"/>
                <w:sz w:val="16"/>
                <w:szCs w:val="16"/>
              </w:rPr>
            </w:pPr>
            <w:r w:rsidRPr="005278F7">
              <w:rPr>
                <w:rFonts w:ascii="Arial" w:hAnsi="Arial" w:cs="Arial"/>
                <w:b/>
                <w:bCs/>
                <w:color w:val="000000"/>
                <w:sz w:val="16"/>
                <w:szCs w:val="16"/>
              </w:rPr>
              <w:t>For the year ended 31 December 2019</w:t>
            </w:r>
          </w:p>
        </w:tc>
        <w:tc>
          <w:tcPr>
            <w:tcW w:w="1170" w:type="dxa"/>
            <w:shd w:val="clear" w:color="auto" w:fill="FAFAFA"/>
          </w:tcPr>
          <w:p w:rsidR="00447A48" w:rsidRPr="005278F7" w:rsidRDefault="00447A48" w:rsidP="004518D6">
            <w:pPr>
              <w:tabs>
                <w:tab w:val="decimal" w:pos="972"/>
              </w:tabs>
              <w:spacing w:line="190" w:lineRule="exact"/>
              <w:ind w:right="-72"/>
              <w:jc w:val="both"/>
              <w:rPr>
                <w:rFonts w:ascii="Arial" w:hAnsi="Arial" w:cs="Arial"/>
                <w:color w:val="000000"/>
                <w:sz w:val="16"/>
                <w:szCs w:val="16"/>
              </w:rPr>
            </w:pPr>
          </w:p>
        </w:tc>
        <w:tc>
          <w:tcPr>
            <w:tcW w:w="1341" w:type="dxa"/>
            <w:shd w:val="clear" w:color="auto" w:fill="FAFAFA"/>
          </w:tcPr>
          <w:p w:rsidR="00447A48" w:rsidRPr="005278F7" w:rsidRDefault="00447A48" w:rsidP="004518D6">
            <w:pPr>
              <w:tabs>
                <w:tab w:val="decimal" w:pos="1125"/>
              </w:tabs>
              <w:spacing w:line="190" w:lineRule="exact"/>
              <w:ind w:right="-72"/>
              <w:jc w:val="both"/>
              <w:rPr>
                <w:rFonts w:ascii="Arial" w:hAnsi="Arial" w:cs="Arial"/>
                <w:color w:val="000000"/>
                <w:sz w:val="16"/>
                <w:szCs w:val="16"/>
              </w:rPr>
            </w:pPr>
          </w:p>
        </w:tc>
        <w:tc>
          <w:tcPr>
            <w:tcW w:w="1233" w:type="dxa"/>
            <w:shd w:val="clear" w:color="auto" w:fill="FAFAFA"/>
          </w:tcPr>
          <w:p w:rsidR="00447A48" w:rsidRPr="005278F7" w:rsidRDefault="00447A48" w:rsidP="004518D6">
            <w:pPr>
              <w:tabs>
                <w:tab w:val="decimal" w:pos="1026"/>
              </w:tabs>
              <w:spacing w:line="190" w:lineRule="exact"/>
              <w:ind w:right="-72"/>
              <w:jc w:val="both"/>
              <w:rPr>
                <w:rFonts w:ascii="Arial" w:hAnsi="Arial" w:cs="Arial"/>
                <w:noProof/>
                <w:color w:val="000000"/>
                <w:sz w:val="16"/>
                <w:szCs w:val="16"/>
              </w:rPr>
            </w:pPr>
          </w:p>
        </w:tc>
        <w:tc>
          <w:tcPr>
            <w:tcW w:w="1323" w:type="dxa"/>
            <w:shd w:val="clear" w:color="auto" w:fill="FAFAFA"/>
          </w:tcPr>
          <w:p w:rsidR="00447A48" w:rsidRPr="005278F7" w:rsidRDefault="00447A48" w:rsidP="004518D6">
            <w:pPr>
              <w:tabs>
                <w:tab w:val="decimal" w:pos="1116"/>
              </w:tabs>
              <w:spacing w:line="190" w:lineRule="exact"/>
              <w:ind w:right="-72"/>
              <w:jc w:val="both"/>
              <w:rPr>
                <w:rFonts w:ascii="Arial" w:hAnsi="Arial" w:cs="Arial"/>
                <w:noProof/>
                <w:color w:val="000000"/>
                <w:sz w:val="16"/>
                <w:szCs w:val="16"/>
              </w:rPr>
            </w:pPr>
          </w:p>
        </w:tc>
        <w:tc>
          <w:tcPr>
            <w:tcW w:w="1233" w:type="dxa"/>
            <w:shd w:val="clear" w:color="auto" w:fill="FAFAFA"/>
          </w:tcPr>
          <w:p w:rsidR="00447A48" w:rsidRPr="005278F7" w:rsidRDefault="00447A48" w:rsidP="004518D6">
            <w:pPr>
              <w:tabs>
                <w:tab w:val="decimal" w:pos="992"/>
              </w:tabs>
              <w:spacing w:line="190" w:lineRule="exact"/>
              <w:ind w:right="-72"/>
              <w:jc w:val="both"/>
              <w:rPr>
                <w:rFonts w:ascii="Arial" w:hAnsi="Arial" w:cs="Arial"/>
                <w:color w:val="000000"/>
                <w:sz w:val="16"/>
                <w:szCs w:val="16"/>
              </w:rPr>
            </w:pPr>
          </w:p>
        </w:tc>
        <w:tc>
          <w:tcPr>
            <w:tcW w:w="1539" w:type="dxa"/>
            <w:shd w:val="clear" w:color="auto" w:fill="FAFAFA"/>
          </w:tcPr>
          <w:p w:rsidR="00447A48" w:rsidRPr="005278F7" w:rsidRDefault="00447A48" w:rsidP="004518D6">
            <w:pPr>
              <w:tabs>
                <w:tab w:val="decimal" w:pos="1332"/>
              </w:tabs>
              <w:spacing w:line="190" w:lineRule="exact"/>
              <w:ind w:right="-72"/>
              <w:jc w:val="both"/>
              <w:rPr>
                <w:rFonts w:ascii="Arial" w:hAnsi="Arial" w:cs="Arial"/>
                <w:noProof/>
                <w:color w:val="000000"/>
                <w:sz w:val="16"/>
                <w:szCs w:val="16"/>
              </w:rPr>
            </w:pPr>
          </w:p>
        </w:tc>
        <w:tc>
          <w:tcPr>
            <w:tcW w:w="1150" w:type="dxa"/>
            <w:shd w:val="clear" w:color="auto" w:fill="FAFAFA"/>
          </w:tcPr>
          <w:p w:rsidR="00447A48" w:rsidRPr="005278F7" w:rsidRDefault="00447A48" w:rsidP="004518D6">
            <w:pPr>
              <w:tabs>
                <w:tab w:val="decimal" w:pos="945"/>
              </w:tabs>
              <w:spacing w:line="190" w:lineRule="exact"/>
              <w:ind w:right="-72"/>
              <w:jc w:val="both"/>
              <w:rPr>
                <w:rFonts w:ascii="Arial" w:hAnsi="Arial" w:cs="Arial"/>
                <w:noProof/>
                <w:color w:val="000000"/>
                <w:sz w:val="16"/>
                <w:szCs w:val="16"/>
              </w:rPr>
            </w:pPr>
          </w:p>
        </w:tc>
        <w:tc>
          <w:tcPr>
            <w:tcW w:w="1575" w:type="dxa"/>
            <w:shd w:val="clear" w:color="auto" w:fill="FAFAFA"/>
          </w:tcPr>
          <w:p w:rsidR="00447A48" w:rsidRPr="005278F7" w:rsidRDefault="00447A48" w:rsidP="004518D6">
            <w:pPr>
              <w:tabs>
                <w:tab w:val="decimal" w:pos="1377"/>
              </w:tabs>
              <w:spacing w:line="190" w:lineRule="exact"/>
              <w:ind w:right="-72"/>
              <w:jc w:val="both"/>
              <w:rPr>
                <w:rFonts w:ascii="Arial" w:hAnsi="Arial" w:cs="Arial"/>
                <w:color w:val="000000"/>
                <w:sz w:val="16"/>
                <w:szCs w:val="16"/>
              </w:rPr>
            </w:pPr>
          </w:p>
        </w:tc>
        <w:tc>
          <w:tcPr>
            <w:tcW w:w="1341" w:type="dxa"/>
            <w:shd w:val="clear" w:color="auto" w:fill="FAFAFA"/>
          </w:tcPr>
          <w:p w:rsidR="00447A48" w:rsidRPr="005278F7" w:rsidRDefault="00447A48" w:rsidP="004518D6">
            <w:pPr>
              <w:tabs>
                <w:tab w:val="decimal" w:pos="1152"/>
              </w:tabs>
              <w:spacing w:line="190" w:lineRule="exact"/>
              <w:ind w:right="-72"/>
              <w:jc w:val="both"/>
              <w:rPr>
                <w:rFonts w:ascii="Arial" w:hAnsi="Arial" w:cs="Arial"/>
                <w:color w:val="000000"/>
                <w:sz w:val="16"/>
                <w:szCs w:val="16"/>
              </w:rPr>
            </w:pPr>
          </w:p>
        </w:tc>
      </w:tr>
      <w:tr w:rsidR="00447A48" w:rsidRPr="005278F7" w:rsidTr="005278F7">
        <w:trPr>
          <w:gridAfter w:val="1"/>
          <w:wAfter w:w="9" w:type="dxa"/>
          <w:trHeight w:val="80"/>
        </w:trPr>
        <w:tc>
          <w:tcPr>
            <w:tcW w:w="3874" w:type="dxa"/>
          </w:tcPr>
          <w:p w:rsidR="00447A48" w:rsidRPr="005278F7" w:rsidRDefault="00447A48" w:rsidP="004518D6">
            <w:pPr>
              <w:tabs>
                <w:tab w:val="left" w:pos="1549"/>
              </w:tabs>
              <w:spacing w:line="190" w:lineRule="exact"/>
              <w:ind w:left="9" w:right="-133"/>
              <w:rPr>
                <w:rFonts w:ascii="Arial" w:hAnsi="Arial" w:cs="Arial"/>
                <w:b/>
                <w:bCs/>
                <w:color w:val="000000"/>
                <w:sz w:val="16"/>
                <w:szCs w:val="16"/>
              </w:rPr>
            </w:pPr>
            <w:r w:rsidRPr="005278F7">
              <w:rPr>
                <w:rFonts w:ascii="Arial" w:hAnsi="Arial" w:cs="Arial"/>
                <w:color w:val="000000"/>
                <w:sz w:val="16"/>
                <w:szCs w:val="16"/>
              </w:rPr>
              <w:t>Opening net book amount</w:t>
            </w:r>
          </w:p>
        </w:tc>
        <w:tc>
          <w:tcPr>
            <w:tcW w:w="1170" w:type="dxa"/>
            <w:shd w:val="clear" w:color="auto" w:fill="FAFAFA"/>
          </w:tcPr>
          <w:p w:rsidR="00447A48" w:rsidRPr="005278F7" w:rsidRDefault="00447A48" w:rsidP="004518D6">
            <w:pPr>
              <w:tabs>
                <w:tab w:val="decimal" w:pos="97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51,800,000</w:t>
            </w:r>
            <w:r w:rsidRPr="005278F7">
              <w:rPr>
                <w:rFonts w:ascii="Arial" w:hAnsi="Arial" w:cs="Arial"/>
                <w:color w:val="000000"/>
                <w:sz w:val="16"/>
                <w:szCs w:val="16"/>
              </w:rPr>
              <w:fldChar w:fldCharType="end"/>
            </w:r>
          </w:p>
        </w:tc>
        <w:tc>
          <w:tcPr>
            <w:tcW w:w="1341" w:type="dxa"/>
            <w:shd w:val="clear" w:color="auto" w:fill="FAFAFA"/>
          </w:tcPr>
          <w:p w:rsidR="00447A48" w:rsidRPr="005278F7" w:rsidRDefault="00447A48" w:rsidP="004518D6">
            <w:pPr>
              <w:tabs>
                <w:tab w:val="decimal" w:pos="1125"/>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243,902,950</w:t>
            </w:r>
            <w:r w:rsidRPr="005278F7">
              <w:rPr>
                <w:rFonts w:ascii="Arial" w:hAnsi="Arial" w:cs="Arial"/>
                <w:color w:val="000000"/>
                <w:sz w:val="16"/>
                <w:szCs w:val="16"/>
              </w:rPr>
              <w:fldChar w:fldCharType="end"/>
            </w:r>
          </w:p>
        </w:tc>
        <w:tc>
          <w:tcPr>
            <w:tcW w:w="1233" w:type="dxa"/>
            <w:shd w:val="clear" w:color="auto" w:fill="FAFAFA"/>
          </w:tcPr>
          <w:p w:rsidR="00447A48" w:rsidRPr="005278F7" w:rsidRDefault="00447A48" w:rsidP="004518D6">
            <w:pPr>
              <w:tabs>
                <w:tab w:val="decimal" w:pos="102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2,644,209</w:t>
            </w:r>
            <w:r w:rsidRPr="005278F7">
              <w:rPr>
                <w:rFonts w:ascii="Arial" w:hAnsi="Arial" w:cs="Arial"/>
                <w:noProof/>
                <w:color w:val="000000"/>
                <w:sz w:val="16"/>
                <w:szCs w:val="16"/>
              </w:rPr>
              <w:fldChar w:fldCharType="end"/>
            </w:r>
          </w:p>
        </w:tc>
        <w:tc>
          <w:tcPr>
            <w:tcW w:w="1323" w:type="dxa"/>
            <w:shd w:val="clear" w:color="auto" w:fill="FAFAFA"/>
          </w:tcPr>
          <w:p w:rsidR="00447A48" w:rsidRPr="005278F7" w:rsidRDefault="00447A48" w:rsidP="004518D6">
            <w:pPr>
              <w:tabs>
                <w:tab w:val="decimal" w:pos="1116"/>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325,505,987</w:t>
            </w:r>
            <w:r w:rsidRPr="005278F7">
              <w:rPr>
                <w:rFonts w:ascii="Arial" w:hAnsi="Arial" w:cs="Arial"/>
                <w:noProof/>
                <w:color w:val="000000"/>
                <w:sz w:val="16"/>
                <w:szCs w:val="16"/>
              </w:rPr>
              <w:fldChar w:fldCharType="end"/>
            </w:r>
          </w:p>
        </w:tc>
        <w:tc>
          <w:tcPr>
            <w:tcW w:w="1233" w:type="dxa"/>
            <w:shd w:val="clear" w:color="auto" w:fill="FAFAFA"/>
          </w:tcPr>
          <w:p w:rsidR="00447A48" w:rsidRPr="005278F7" w:rsidRDefault="00447A48" w:rsidP="004518D6">
            <w:pPr>
              <w:tabs>
                <w:tab w:val="decimal" w:pos="99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1,677,845</w:t>
            </w:r>
            <w:r w:rsidRPr="005278F7">
              <w:rPr>
                <w:rFonts w:ascii="Arial" w:hAnsi="Arial" w:cs="Arial"/>
                <w:color w:val="000000"/>
                <w:sz w:val="16"/>
                <w:szCs w:val="16"/>
              </w:rPr>
              <w:fldChar w:fldCharType="end"/>
            </w:r>
          </w:p>
        </w:tc>
        <w:tc>
          <w:tcPr>
            <w:tcW w:w="1539" w:type="dxa"/>
            <w:shd w:val="clear" w:color="auto" w:fill="FAFAFA"/>
          </w:tcPr>
          <w:p w:rsidR="00447A48" w:rsidRPr="005278F7" w:rsidRDefault="00447A48" w:rsidP="004518D6">
            <w:pPr>
              <w:tabs>
                <w:tab w:val="decimal" w:pos="1332"/>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13,023,13</w:t>
            </w:r>
            <w:r w:rsidRPr="005278F7">
              <w:rPr>
                <w:rFonts w:ascii="Arial" w:hAnsi="Arial" w:cs="Arial"/>
                <w:noProof/>
                <w:color w:val="000000"/>
                <w:sz w:val="16"/>
                <w:szCs w:val="16"/>
              </w:rPr>
              <w:fldChar w:fldCharType="end"/>
            </w:r>
            <w:r w:rsidRPr="005278F7">
              <w:rPr>
                <w:rFonts w:ascii="Arial" w:hAnsi="Arial" w:cs="Arial"/>
                <w:noProof/>
                <w:color w:val="000000"/>
                <w:sz w:val="16"/>
                <w:szCs w:val="16"/>
              </w:rPr>
              <w:t>4</w:t>
            </w:r>
          </w:p>
        </w:tc>
        <w:tc>
          <w:tcPr>
            <w:tcW w:w="1150" w:type="dxa"/>
            <w:shd w:val="clear" w:color="auto" w:fill="FAFAFA"/>
          </w:tcPr>
          <w:p w:rsidR="00447A48" w:rsidRPr="005278F7" w:rsidRDefault="00447A48" w:rsidP="004518D6">
            <w:pPr>
              <w:tabs>
                <w:tab w:val="decimal" w:pos="945"/>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14,822,867</w:t>
            </w:r>
            <w:r w:rsidRPr="005278F7">
              <w:rPr>
                <w:rFonts w:ascii="Arial" w:hAnsi="Arial" w:cs="Arial"/>
                <w:noProof/>
                <w:color w:val="000000"/>
                <w:sz w:val="16"/>
                <w:szCs w:val="16"/>
              </w:rPr>
              <w:fldChar w:fldCharType="end"/>
            </w:r>
          </w:p>
        </w:tc>
        <w:tc>
          <w:tcPr>
            <w:tcW w:w="1575" w:type="dxa"/>
            <w:shd w:val="clear" w:color="auto" w:fill="FAFAFA"/>
          </w:tcPr>
          <w:p w:rsidR="00447A48" w:rsidRPr="005278F7" w:rsidRDefault="00447A48" w:rsidP="004518D6">
            <w:pPr>
              <w:tabs>
                <w:tab w:val="decimal" w:pos="1377"/>
              </w:tabs>
              <w:spacing w:line="190" w:lineRule="exact"/>
              <w:ind w:right="-72"/>
              <w:jc w:val="both"/>
              <w:rPr>
                <w:rFonts w:ascii="Arial" w:hAnsi="Arial" w:cs="Arial"/>
                <w:noProof/>
                <w:color w:val="000000"/>
                <w:sz w:val="16"/>
                <w:szCs w:val="16"/>
              </w:rPr>
            </w:pPr>
            <w:r w:rsidRPr="005278F7">
              <w:rPr>
                <w:rFonts w:ascii="Arial" w:hAnsi="Arial" w:cs="Arial"/>
                <w:noProof/>
                <w:color w:val="000000"/>
                <w:sz w:val="16"/>
                <w:szCs w:val="16"/>
              </w:rPr>
              <w:fldChar w:fldCharType="begin"/>
            </w:r>
            <w:r w:rsidRPr="005278F7">
              <w:rPr>
                <w:rFonts w:ascii="Arial" w:hAnsi="Arial" w:cs="Arial"/>
                <w:noProof/>
                <w:color w:val="000000"/>
                <w:sz w:val="16"/>
                <w:szCs w:val="16"/>
              </w:rPr>
              <w:instrText xml:space="preserve"> </w:instrText>
            </w:r>
            <w:r w:rsidRPr="005278F7">
              <w:rPr>
                <w:rFonts w:ascii="Arial" w:hAnsi="Arial" w:cs="Arial" w:hint="cs"/>
                <w:noProof/>
                <w:color w:val="000000"/>
                <w:sz w:val="16"/>
                <w:szCs w:val="16"/>
              </w:rPr>
              <w:instrText>=SUM(ABOVE)</w:instrText>
            </w:r>
            <w:r w:rsidRPr="005278F7">
              <w:rPr>
                <w:rFonts w:ascii="Arial" w:hAnsi="Arial" w:cs="Arial"/>
                <w:noProof/>
                <w:color w:val="000000"/>
                <w:sz w:val="16"/>
                <w:szCs w:val="16"/>
              </w:rPr>
              <w:instrText xml:space="preserve"> </w:instrText>
            </w:r>
            <w:r w:rsidRPr="005278F7">
              <w:rPr>
                <w:rFonts w:ascii="Arial" w:hAnsi="Arial" w:cs="Arial"/>
                <w:noProof/>
                <w:color w:val="000000"/>
                <w:sz w:val="16"/>
                <w:szCs w:val="16"/>
              </w:rPr>
              <w:fldChar w:fldCharType="separate"/>
            </w:r>
            <w:r w:rsidRPr="005278F7">
              <w:rPr>
                <w:rFonts w:ascii="Arial" w:hAnsi="Arial" w:cs="Arial"/>
                <w:noProof/>
                <w:color w:val="000000"/>
                <w:sz w:val="16"/>
                <w:szCs w:val="16"/>
              </w:rPr>
              <w:t>14,341,213</w:t>
            </w:r>
            <w:r w:rsidRPr="005278F7">
              <w:rPr>
                <w:rFonts w:ascii="Arial" w:hAnsi="Arial" w:cs="Arial"/>
                <w:noProof/>
                <w:color w:val="000000"/>
                <w:sz w:val="16"/>
                <w:szCs w:val="16"/>
              </w:rPr>
              <w:fldChar w:fldCharType="end"/>
            </w:r>
          </w:p>
        </w:tc>
        <w:tc>
          <w:tcPr>
            <w:tcW w:w="1341" w:type="dxa"/>
            <w:shd w:val="clear" w:color="auto" w:fill="FAFAFA"/>
          </w:tcPr>
          <w:p w:rsidR="00447A48" w:rsidRPr="005278F7" w:rsidRDefault="00447A48" w:rsidP="004518D6">
            <w:pPr>
              <w:tabs>
                <w:tab w:val="decimal" w:pos="1152"/>
              </w:tabs>
              <w:spacing w:line="190" w:lineRule="exact"/>
              <w:ind w:right="-72"/>
              <w:jc w:val="both"/>
              <w:rPr>
                <w:rFonts w:ascii="Arial" w:hAnsi="Arial" w:cs="Arial"/>
                <w:color w:val="000000"/>
                <w:sz w:val="16"/>
                <w:szCs w:val="16"/>
              </w:rPr>
            </w:pPr>
            <w:r w:rsidRPr="005278F7">
              <w:rPr>
                <w:rFonts w:ascii="Arial" w:hAnsi="Arial" w:cs="Arial"/>
                <w:color w:val="000000"/>
                <w:sz w:val="16"/>
                <w:szCs w:val="16"/>
              </w:rPr>
              <w:fldChar w:fldCharType="begin"/>
            </w:r>
            <w:r w:rsidRPr="005278F7">
              <w:rPr>
                <w:rFonts w:ascii="Arial" w:hAnsi="Arial" w:cs="Arial"/>
                <w:color w:val="000000"/>
                <w:sz w:val="16"/>
                <w:szCs w:val="16"/>
              </w:rPr>
              <w:instrText xml:space="preserve"> </w:instrText>
            </w:r>
            <w:r w:rsidRPr="005278F7">
              <w:rPr>
                <w:rFonts w:ascii="Arial" w:hAnsi="Arial" w:cs="Arial" w:hint="cs"/>
                <w:color w:val="000000"/>
                <w:sz w:val="16"/>
                <w:szCs w:val="16"/>
              </w:rPr>
              <w:instrText>=SUM(ABOVE)</w:instrText>
            </w:r>
            <w:r w:rsidRPr="005278F7">
              <w:rPr>
                <w:rFonts w:ascii="Arial" w:hAnsi="Arial" w:cs="Arial"/>
                <w:color w:val="000000"/>
                <w:sz w:val="16"/>
                <w:szCs w:val="16"/>
              </w:rPr>
              <w:instrText xml:space="preserve"> </w:instrText>
            </w:r>
            <w:r w:rsidRPr="005278F7">
              <w:rPr>
                <w:rFonts w:ascii="Arial" w:hAnsi="Arial" w:cs="Arial"/>
                <w:color w:val="000000"/>
                <w:sz w:val="16"/>
                <w:szCs w:val="16"/>
              </w:rPr>
              <w:fldChar w:fldCharType="separate"/>
            </w:r>
            <w:r w:rsidRPr="005278F7">
              <w:rPr>
                <w:rFonts w:ascii="Arial" w:hAnsi="Arial" w:cs="Arial"/>
                <w:noProof/>
                <w:color w:val="000000"/>
                <w:sz w:val="16"/>
                <w:szCs w:val="16"/>
              </w:rPr>
              <w:t>667,718,205</w:t>
            </w:r>
            <w:r w:rsidRPr="005278F7">
              <w:rPr>
                <w:rFonts w:ascii="Arial" w:hAnsi="Arial" w:cs="Arial"/>
                <w:color w:val="000000"/>
                <w:sz w:val="16"/>
                <w:szCs w:val="16"/>
              </w:rPr>
              <w:fldChar w:fldCharType="end"/>
            </w:r>
          </w:p>
        </w:tc>
      </w:tr>
      <w:tr w:rsidR="00447A48" w:rsidRPr="005278F7" w:rsidTr="005278F7">
        <w:trPr>
          <w:gridAfter w:val="1"/>
          <w:wAfter w:w="9" w:type="dxa"/>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rPr>
              <w:t>Additions</w:t>
            </w:r>
          </w:p>
        </w:tc>
        <w:tc>
          <w:tcPr>
            <w:tcW w:w="1170" w:type="dxa"/>
            <w:shd w:val="clear" w:color="auto" w:fill="FAFAFA"/>
          </w:tcPr>
          <w:p w:rsidR="00447A48" w:rsidRPr="005278F7" w:rsidRDefault="006658BC"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341" w:type="dxa"/>
            <w:shd w:val="clear" w:color="auto" w:fill="FAFAFA"/>
            <w:vAlign w:val="bottom"/>
          </w:tcPr>
          <w:p w:rsidR="00447A48" w:rsidRPr="005278F7" w:rsidRDefault="006658BC" w:rsidP="004518D6">
            <w:pPr>
              <w:tabs>
                <w:tab w:val="decimal" w:pos="1125"/>
              </w:tabs>
              <w:spacing w:line="190" w:lineRule="exact"/>
              <w:ind w:right="-72"/>
              <w:jc w:val="both"/>
              <w:rPr>
                <w:rFonts w:ascii="Arial" w:hAnsi="Arial" w:cs="Arial"/>
                <w:color w:val="000000"/>
                <w:sz w:val="16"/>
                <w:szCs w:val="16"/>
                <w:cs/>
              </w:rPr>
            </w:pPr>
            <w:r>
              <w:rPr>
                <w:rFonts w:ascii="Arial" w:hAnsi="Arial" w:cs="Arial"/>
                <w:color w:val="000000"/>
                <w:sz w:val="16"/>
                <w:szCs w:val="16"/>
              </w:rPr>
              <w:t>116,000</w:t>
            </w:r>
          </w:p>
        </w:tc>
        <w:tc>
          <w:tcPr>
            <w:tcW w:w="1233" w:type="dxa"/>
            <w:shd w:val="clear" w:color="auto" w:fill="FAFAFA"/>
          </w:tcPr>
          <w:p w:rsidR="00447A48" w:rsidRPr="005278F7" w:rsidRDefault="006658BC" w:rsidP="004518D6">
            <w:pPr>
              <w:tabs>
                <w:tab w:val="decimal" w:pos="1026"/>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23" w:type="dxa"/>
            <w:shd w:val="clear" w:color="auto" w:fill="FAFAFA"/>
          </w:tcPr>
          <w:p w:rsidR="00447A48" w:rsidRPr="005278F7" w:rsidRDefault="006658BC"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12,513,6</w:t>
            </w:r>
            <w:r w:rsidR="003D6491">
              <w:rPr>
                <w:rFonts w:ascii="Arial" w:hAnsi="Arial" w:cs="Arial"/>
                <w:noProof/>
                <w:color w:val="000000"/>
                <w:sz w:val="16"/>
                <w:szCs w:val="16"/>
              </w:rPr>
              <w:t>1</w:t>
            </w:r>
            <w:r>
              <w:rPr>
                <w:rFonts w:ascii="Arial" w:hAnsi="Arial" w:cs="Arial"/>
                <w:noProof/>
                <w:color w:val="000000"/>
                <w:sz w:val="16"/>
                <w:szCs w:val="16"/>
              </w:rPr>
              <w:t>6</w:t>
            </w:r>
          </w:p>
        </w:tc>
        <w:tc>
          <w:tcPr>
            <w:tcW w:w="1233" w:type="dxa"/>
            <w:shd w:val="clear" w:color="auto" w:fill="FAFAFA"/>
          </w:tcPr>
          <w:p w:rsidR="00447A48" w:rsidRPr="005278F7" w:rsidRDefault="006658BC"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539" w:type="dxa"/>
            <w:shd w:val="clear" w:color="auto" w:fill="FAFAFA"/>
          </w:tcPr>
          <w:p w:rsidR="00447A48" w:rsidRPr="005278F7" w:rsidRDefault="006658BC"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4,836,446</w:t>
            </w:r>
          </w:p>
        </w:tc>
        <w:tc>
          <w:tcPr>
            <w:tcW w:w="1150" w:type="dxa"/>
            <w:shd w:val="clear" w:color="auto" w:fill="FAFAFA"/>
          </w:tcPr>
          <w:p w:rsidR="00447A48" w:rsidRPr="005278F7" w:rsidRDefault="006658BC"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879,918</w:t>
            </w:r>
          </w:p>
        </w:tc>
        <w:tc>
          <w:tcPr>
            <w:tcW w:w="1575" w:type="dxa"/>
            <w:shd w:val="clear" w:color="auto" w:fill="FAFAFA"/>
          </w:tcPr>
          <w:p w:rsidR="00447A48" w:rsidRPr="005278F7" w:rsidRDefault="006658BC" w:rsidP="004518D6">
            <w:pPr>
              <w:tabs>
                <w:tab w:val="decimal" w:pos="1377"/>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28,605,739</w:t>
            </w:r>
          </w:p>
        </w:tc>
        <w:tc>
          <w:tcPr>
            <w:tcW w:w="1341" w:type="dxa"/>
            <w:shd w:val="clear" w:color="auto" w:fill="FAFAFA"/>
          </w:tcPr>
          <w:p w:rsidR="00447A48" w:rsidRPr="005278F7" w:rsidRDefault="006658BC"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46,951,719</w:t>
            </w:r>
          </w:p>
        </w:tc>
      </w:tr>
      <w:tr w:rsidR="00447A48" w:rsidRPr="005278F7" w:rsidTr="005278F7">
        <w:trPr>
          <w:gridAfter w:val="1"/>
          <w:wAfter w:w="9" w:type="dxa"/>
          <w:trHeight w:val="80"/>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rPr>
              <w:t>Transfer</w:t>
            </w:r>
          </w:p>
        </w:tc>
        <w:tc>
          <w:tcPr>
            <w:tcW w:w="1170" w:type="dxa"/>
            <w:shd w:val="clear" w:color="auto" w:fill="FAFAFA"/>
          </w:tcPr>
          <w:p w:rsidR="00447A48" w:rsidRPr="005278F7" w:rsidRDefault="006658BC"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341" w:type="dxa"/>
            <w:shd w:val="clear" w:color="auto" w:fill="FAFAFA"/>
            <w:vAlign w:val="bottom"/>
          </w:tcPr>
          <w:p w:rsidR="00447A48" w:rsidRPr="005278F7" w:rsidRDefault="006658BC" w:rsidP="004518D6">
            <w:pPr>
              <w:tabs>
                <w:tab w:val="decimal" w:pos="1125"/>
              </w:tabs>
              <w:spacing w:line="190" w:lineRule="exact"/>
              <w:ind w:right="-72"/>
              <w:jc w:val="both"/>
              <w:rPr>
                <w:rFonts w:ascii="Arial" w:hAnsi="Arial" w:cs="Arial"/>
                <w:color w:val="000000"/>
                <w:sz w:val="16"/>
                <w:szCs w:val="16"/>
                <w:cs/>
              </w:rPr>
            </w:pPr>
            <w:r>
              <w:rPr>
                <w:rFonts w:ascii="Arial" w:hAnsi="Arial" w:cs="Arial"/>
                <w:color w:val="000000"/>
                <w:sz w:val="16"/>
                <w:szCs w:val="16"/>
              </w:rPr>
              <w:t xml:space="preserve">-       </w:t>
            </w:r>
          </w:p>
        </w:tc>
        <w:tc>
          <w:tcPr>
            <w:tcW w:w="1233" w:type="dxa"/>
            <w:shd w:val="clear" w:color="auto" w:fill="FAFAFA"/>
          </w:tcPr>
          <w:p w:rsidR="00447A48" w:rsidRPr="005278F7" w:rsidRDefault="006658BC" w:rsidP="004518D6">
            <w:pPr>
              <w:tabs>
                <w:tab w:val="decimal" w:pos="102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846,488</w:t>
            </w:r>
          </w:p>
        </w:tc>
        <w:tc>
          <w:tcPr>
            <w:tcW w:w="1323" w:type="dxa"/>
            <w:shd w:val="clear" w:color="auto" w:fill="FAFAFA"/>
          </w:tcPr>
          <w:p w:rsidR="00447A48" w:rsidRPr="005278F7" w:rsidRDefault="006658BC"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28,907,282</w:t>
            </w:r>
          </w:p>
        </w:tc>
        <w:tc>
          <w:tcPr>
            <w:tcW w:w="1233" w:type="dxa"/>
            <w:shd w:val="clear" w:color="auto" w:fill="FAFAFA"/>
          </w:tcPr>
          <w:p w:rsidR="00447A48" w:rsidRPr="005278F7" w:rsidRDefault="006658BC"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117,000</w:t>
            </w:r>
          </w:p>
        </w:tc>
        <w:tc>
          <w:tcPr>
            <w:tcW w:w="1539" w:type="dxa"/>
            <w:shd w:val="clear" w:color="auto" w:fill="FAFAFA"/>
          </w:tcPr>
          <w:p w:rsidR="00447A48" w:rsidRPr="005278F7" w:rsidRDefault="006658BC"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1,081,893</w:t>
            </w:r>
          </w:p>
        </w:tc>
        <w:tc>
          <w:tcPr>
            <w:tcW w:w="1150" w:type="dxa"/>
            <w:shd w:val="clear" w:color="auto" w:fill="FAFAFA"/>
          </w:tcPr>
          <w:p w:rsidR="00447A48" w:rsidRPr="005278F7" w:rsidRDefault="006658BC" w:rsidP="004518D6">
            <w:pPr>
              <w:tabs>
                <w:tab w:val="decimal" w:pos="945"/>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575" w:type="dxa"/>
            <w:shd w:val="clear" w:color="auto" w:fill="FAFAFA"/>
          </w:tcPr>
          <w:p w:rsidR="00447A48" w:rsidRPr="005278F7" w:rsidRDefault="006658BC" w:rsidP="004518D6">
            <w:pPr>
              <w:tabs>
                <w:tab w:val="decimal" w:pos="1377"/>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(30,952,663)</w:t>
            </w:r>
          </w:p>
        </w:tc>
        <w:tc>
          <w:tcPr>
            <w:tcW w:w="1341" w:type="dxa"/>
            <w:shd w:val="clear" w:color="auto" w:fill="FAFAFA"/>
          </w:tcPr>
          <w:p w:rsidR="00447A48" w:rsidRPr="005278F7" w:rsidRDefault="006658BC"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r>
      <w:tr w:rsidR="00447A48" w:rsidRPr="005278F7" w:rsidTr="005278F7">
        <w:trPr>
          <w:gridAfter w:val="1"/>
          <w:wAfter w:w="9" w:type="dxa"/>
          <w:trHeight w:val="66"/>
        </w:trPr>
        <w:tc>
          <w:tcPr>
            <w:tcW w:w="3874" w:type="dxa"/>
          </w:tcPr>
          <w:p w:rsidR="00447A48" w:rsidRPr="005278F7" w:rsidRDefault="00447A48" w:rsidP="004518D6">
            <w:pPr>
              <w:tabs>
                <w:tab w:val="left" w:pos="783"/>
              </w:tabs>
              <w:spacing w:line="190" w:lineRule="exact"/>
              <w:ind w:left="9" w:right="-133"/>
              <w:rPr>
                <w:rFonts w:ascii="Arial" w:hAnsi="Arial" w:cs="Arial"/>
                <w:color w:val="000000"/>
                <w:sz w:val="16"/>
                <w:szCs w:val="16"/>
              </w:rPr>
            </w:pPr>
            <w:r w:rsidRPr="005278F7">
              <w:rPr>
                <w:rFonts w:ascii="Arial" w:hAnsi="Arial" w:cs="Arial"/>
                <w:color w:val="000000"/>
                <w:sz w:val="16"/>
                <w:szCs w:val="16"/>
              </w:rPr>
              <w:t>Disposals</w:t>
            </w:r>
            <w:r w:rsidRPr="005278F7">
              <w:rPr>
                <w:rFonts w:ascii="Arial" w:hAnsi="Arial" w:cs="Arial"/>
                <w:color w:val="000000"/>
                <w:sz w:val="16"/>
                <w:szCs w:val="16"/>
              </w:rPr>
              <w:tab/>
              <w:t>-</w:t>
            </w:r>
            <w:r w:rsidRPr="005278F7">
              <w:rPr>
                <w:rFonts w:ascii="Arial" w:hAnsi="Arial" w:cs="Arial"/>
                <w:color w:val="000000"/>
                <w:sz w:val="16"/>
                <w:szCs w:val="16"/>
                <w:cs/>
              </w:rPr>
              <w:t xml:space="preserve"> </w:t>
            </w:r>
            <w:r w:rsidRPr="005278F7">
              <w:rPr>
                <w:rFonts w:ascii="Arial" w:hAnsi="Arial" w:cs="Arial"/>
                <w:color w:val="000000"/>
                <w:sz w:val="16"/>
                <w:szCs w:val="16"/>
              </w:rPr>
              <w:t>cost</w:t>
            </w:r>
          </w:p>
        </w:tc>
        <w:tc>
          <w:tcPr>
            <w:tcW w:w="1170" w:type="dxa"/>
            <w:shd w:val="clear" w:color="auto" w:fill="FAFAFA"/>
          </w:tcPr>
          <w:p w:rsidR="00447A48" w:rsidRPr="005278F7" w:rsidRDefault="006658BC"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341" w:type="dxa"/>
            <w:shd w:val="clear" w:color="auto" w:fill="FAFAFA"/>
            <w:vAlign w:val="bottom"/>
          </w:tcPr>
          <w:p w:rsidR="00447A48" w:rsidRPr="005278F7" w:rsidRDefault="006658BC" w:rsidP="004518D6">
            <w:pPr>
              <w:tabs>
                <w:tab w:val="decimal" w:pos="1125"/>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233" w:type="dxa"/>
            <w:shd w:val="clear" w:color="auto" w:fill="FAFAFA"/>
          </w:tcPr>
          <w:p w:rsidR="00447A48" w:rsidRPr="005278F7" w:rsidRDefault="006658BC" w:rsidP="004518D6">
            <w:pPr>
              <w:tabs>
                <w:tab w:val="decimal" w:pos="1026"/>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23" w:type="dxa"/>
            <w:shd w:val="clear" w:color="auto" w:fill="FAFAFA"/>
          </w:tcPr>
          <w:p w:rsidR="00447A48" w:rsidRPr="005278F7" w:rsidRDefault="006658BC"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(5,754,091)</w:t>
            </w:r>
          </w:p>
        </w:tc>
        <w:tc>
          <w:tcPr>
            <w:tcW w:w="1233" w:type="dxa"/>
            <w:shd w:val="clear" w:color="auto" w:fill="FAFAFA"/>
          </w:tcPr>
          <w:p w:rsidR="00447A48" w:rsidRPr="005278F7" w:rsidRDefault="006658BC"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(196,851)</w:t>
            </w:r>
          </w:p>
        </w:tc>
        <w:tc>
          <w:tcPr>
            <w:tcW w:w="1539" w:type="dxa"/>
            <w:shd w:val="clear" w:color="auto" w:fill="FAFAFA"/>
          </w:tcPr>
          <w:p w:rsidR="00447A48" w:rsidRPr="005278F7" w:rsidRDefault="006658BC"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(1,158,776)</w:t>
            </w:r>
          </w:p>
        </w:tc>
        <w:tc>
          <w:tcPr>
            <w:tcW w:w="1150" w:type="dxa"/>
            <w:shd w:val="clear" w:color="auto" w:fill="FAFAFA"/>
          </w:tcPr>
          <w:p w:rsidR="00447A48" w:rsidRPr="005278F7" w:rsidRDefault="006658BC"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(3,830,400)</w:t>
            </w:r>
          </w:p>
        </w:tc>
        <w:tc>
          <w:tcPr>
            <w:tcW w:w="1575" w:type="dxa"/>
            <w:shd w:val="clear" w:color="auto" w:fill="FAFAFA"/>
          </w:tcPr>
          <w:p w:rsidR="00447A48" w:rsidRPr="005278F7" w:rsidRDefault="006658BC" w:rsidP="004518D6">
            <w:pPr>
              <w:tabs>
                <w:tab w:val="decimal" w:pos="1377"/>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41" w:type="dxa"/>
            <w:shd w:val="clear" w:color="auto" w:fill="FAFAFA"/>
            <w:vAlign w:val="bottom"/>
          </w:tcPr>
          <w:p w:rsidR="00447A48" w:rsidRPr="005278F7" w:rsidRDefault="006658BC"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(10,940,118)</w:t>
            </w:r>
          </w:p>
        </w:tc>
      </w:tr>
      <w:tr w:rsidR="00447A48" w:rsidRPr="005278F7" w:rsidTr="005278F7">
        <w:trPr>
          <w:gridAfter w:val="1"/>
          <w:wAfter w:w="9" w:type="dxa"/>
        </w:trPr>
        <w:tc>
          <w:tcPr>
            <w:tcW w:w="3874" w:type="dxa"/>
          </w:tcPr>
          <w:p w:rsidR="00447A48" w:rsidRPr="005278F7" w:rsidRDefault="00447A48" w:rsidP="004518D6">
            <w:pPr>
              <w:tabs>
                <w:tab w:val="left" w:pos="783"/>
              </w:tabs>
              <w:spacing w:line="190" w:lineRule="exact"/>
              <w:ind w:left="9" w:right="-133"/>
              <w:rPr>
                <w:rFonts w:ascii="Arial" w:hAnsi="Arial" w:cs="Arial"/>
                <w:color w:val="000000"/>
                <w:sz w:val="16"/>
                <w:szCs w:val="16"/>
              </w:rPr>
            </w:pPr>
            <w:r w:rsidRPr="005278F7">
              <w:rPr>
                <w:rFonts w:ascii="Arial" w:hAnsi="Arial" w:cs="Arial"/>
                <w:color w:val="000000"/>
                <w:sz w:val="16"/>
                <w:szCs w:val="16"/>
              </w:rPr>
              <w:tab/>
            </w:r>
            <w:r w:rsidRPr="005278F7">
              <w:rPr>
                <w:rFonts w:ascii="Arial" w:hAnsi="Arial" w:cs="Arial"/>
                <w:color w:val="000000"/>
                <w:sz w:val="16"/>
                <w:szCs w:val="16"/>
                <w:cs/>
              </w:rPr>
              <w:t>-</w:t>
            </w:r>
            <w:r w:rsidRPr="005278F7">
              <w:rPr>
                <w:rFonts w:ascii="Arial" w:hAnsi="Arial" w:cs="Arial"/>
                <w:color w:val="000000"/>
                <w:sz w:val="16"/>
                <w:szCs w:val="16"/>
              </w:rPr>
              <w:t xml:space="preserve"> accumulated depreciation</w:t>
            </w:r>
          </w:p>
        </w:tc>
        <w:tc>
          <w:tcPr>
            <w:tcW w:w="1170" w:type="dxa"/>
            <w:shd w:val="clear" w:color="auto" w:fill="FAFAFA"/>
          </w:tcPr>
          <w:p w:rsidR="00447A48" w:rsidRPr="005278F7" w:rsidRDefault="006658BC" w:rsidP="004518D6">
            <w:pPr>
              <w:tabs>
                <w:tab w:val="decimal" w:pos="972"/>
              </w:tabs>
              <w:spacing w:line="190" w:lineRule="exact"/>
              <w:ind w:right="-72"/>
              <w:jc w:val="both"/>
              <w:rPr>
                <w:rFonts w:ascii="Arial" w:hAnsi="Arial" w:cs="Arial"/>
                <w:color w:val="000000"/>
                <w:sz w:val="16"/>
                <w:szCs w:val="16"/>
                <w:cs/>
              </w:rPr>
            </w:pPr>
            <w:r>
              <w:rPr>
                <w:rFonts w:ascii="Arial" w:hAnsi="Arial" w:cs="Arial"/>
                <w:color w:val="000000"/>
                <w:sz w:val="16"/>
                <w:szCs w:val="16"/>
              </w:rPr>
              <w:t xml:space="preserve">-       </w:t>
            </w:r>
          </w:p>
        </w:tc>
        <w:tc>
          <w:tcPr>
            <w:tcW w:w="1341" w:type="dxa"/>
            <w:shd w:val="clear" w:color="auto" w:fill="FAFAFA"/>
          </w:tcPr>
          <w:p w:rsidR="00447A48" w:rsidRPr="005278F7" w:rsidRDefault="006658BC" w:rsidP="004518D6">
            <w:pPr>
              <w:tabs>
                <w:tab w:val="decimal" w:pos="1125"/>
              </w:tabs>
              <w:spacing w:line="190" w:lineRule="exact"/>
              <w:ind w:right="-72"/>
              <w:jc w:val="both"/>
              <w:rPr>
                <w:rFonts w:ascii="Arial" w:hAnsi="Arial" w:cs="Arial"/>
                <w:color w:val="000000"/>
                <w:sz w:val="16"/>
                <w:szCs w:val="16"/>
                <w:cs/>
              </w:rPr>
            </w:pPr>
            <w:r>
              <w:rPr>
                <w:rFonts w:ascii="Arial" w:hAnsi="Arial" w:cs="Arial"/>
                <w:color w:val="000000"/>
                <w:sz w:val="16"/>
                <w:szCs w:val="16"/>
              </w:rPr>
              <w:t xml:space="preserve">-       </w:t>
            </w:r>
          </w:p>
        </w:tc>
        <w:tc>
          <w:tcPr>
            <w:tcW w:w="1233" w:type="dxa"/>
            <w:shd w:val="clear" w:color="auto" w:fill="FAFAFA"/>
          </w:tcPr>
          <w:p w:rsidR="00447A48" w:rsidRPr="005278F7" w:rsidRDefault="006658BC" w:rsidP="004518D6">
            <w:pPr>
              <w:tabs>
                <w:tab w:val="decimal" w:pos="1026"/>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23" w:type="dxa"/>
            <w:shd w:val="clear" w:color="auto" w:fill="FAFAFA"/>
          </w:tcPr>
          <w:p w:rsidR="00447A48" w:rsidRPr="005278F7" w:rsidRDefault="006658BC"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5,373,099</w:t>
            </w:r>
          </w:p>
        </w:tc>
        <w:tc>
          <w:tcPr>
            <w:tcW w:w="1233" w:type="dxa"/>
            <w:shd w:val="clear" w:color="auto" w:fill="FAFAFA"/>
          </w:tcPr>
          <w:p w:rsidR="00447A48" w:rsidRPr="005278F7" w:rsidRDefault="006658BC"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123,874</w:t>
            </w:r>
          </w:p>
        </w:tc>
        <w:tc>
          <w:tcPr>
            <w:tcW w:w="1539" w:type="dxa"/>
            <w:shd w:val="clear" w:color="auto" w:fill="FAFAFA"/>
          </w:tcPr>
          <w:p w:rsidR="00447A48" w:rsidRPr="005278F7" w:rsidRDefault="006658BC"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1,059,936</w:t>
            </w:r>
          </w:p>
        </w:tc>
        <w:tc>
          <w:tcPr>
            <w:tcW w:w="1150" w:type="dxa"/>
            <w:shd w:val="clear" w:color="auto" w:fill="FAFAFA"/>
          </w:tcPr>
          <w:p w:rsidR="00447A48" w:rsidRPr="005278F7" w:rsidRDefault="006658BC"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3,830,399</w:t>
            </w:r>
          </w:p>
        </w:tc>
        <w:tc>
          <w:tcPr>
            <w:tcW w:w="1575" w:type="dxa"/>
            <w:shd w:val="clear" w:color="auto" w:fill="FAFAFA"/>
          </w:tcPr>
          <w:p w:rsidR="00447A48" w:rsidRPr="005278F7" w:rsidRDefault="006658BC" w:rsidP="004518D6">
            <w:pPr>
              <w:tabs>
                <w:tab w:val="decimal" w:pos="1377"/>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41" w:type="dxa"/>
            <w:shd w:val="clear" w:color="auto" w:fill="FAFAFA"/>
            <w:vAlign w:val="bottom"/>
          </w:tcPr>
          <w:p w:rsidR="00447A48" w:rsidRPr="005278F7" w:rsidRDefault="006658BC"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10,387,308</w:t>
            </w:r>
          </w:p>
        </w:tc>
      </w:tr>
      <w:tr w:rsidR="00447A48" w:rsidRPr="005278F7" w:rsidTr="005278F7">
        <w:trPr>
          <w:gridAfter w:val="1"/>
          <w:wAfter w:w="9" w:type="dxa"/>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rPr>
              <w:t>Depreciation charge (Note 28)</w:t>
            </w:r>
          </w:p>
        </w:tc>
        <w:tc>
          <w:tcPr>
            <w:tcW w:w="1170" w:type="dxa"/>
            <w:tcBorders>
              <w:bottom w:val="single" w:sz="4" w:space="0" w:color="auto"/>
            </w:tcBorders>
            <w:shd w:val="clear" w:color="auto" w:fill="FAFAFA"/>
            <w:vAlign w:val="bottom"/>
          </w:tcPr>
          <w:p w:rsidR="00447A48" w:rsidRPr="005278F7" w:rsidRDefault="006658BC"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341" w:type="dxa"/>
            <w:tcBorders>
              <w:bottom w:val="single" w:sz="4" w:space="0" w:color="auto"/>
            </w:tcBorders>
            <w:shd w:val="clear" w:color="auto" w:fill="FAFAFA"/>
            <w:vAlign w:val="bottom"/>
          </w:tcPr>
          <w:p w:rsidR="00447A48" w:rsidRPr="005278F7" w:rsidRDefault="006658BC" w:rsidP="004518D6">
            <w:pPr>
              <w:tabs>
                <w:tab w:val="decimal" w:pos="1125"/>
              </w:tabs>
              <w:spacing w:line="190" w:lineRule="exact"/>
              <w:ind w:right="-72"/>
              <w:jc w:val="both"/>
              <w:rPr>
                <w:rFonts w:ascii="Arial" w:hAnsi="Arial" w:cs="Arial"/>
                <w:color w:val="000000"/>
                <w:sz w:val="16"/>
                <w:szCs w:val="16"/>
                <w:cs/>
              </w:rPr>
            </w:pPr>
            <w:r>
              <w:rPr>
                <w:rFonts w:ascii="Arial" w:hAnsi="Arial" w:cs="Arial"/>
                <w:color w:val="000000"/>
                <w:sz w:val="16"/>
                <w:szCs w:val="16"/>
              </w:rPr>
              <w:t>(18,1</w:t>
            </w:r>
            <w:r w:rsidR="00614D74">
              <w:rPr>
                <w:rFonts w:ascii="Arial" w:hAnsi="Arial" w:cs="Arial"/>
                <w:color w:val="000000"/>
                <w:sz w:val="16"/>
                <w:szCs w:val="16"/>
              </w:rPr>
              <w:t>3</w:t>
            </w:r>
            <w:r>
              <w:rPr>
                <w:rFonts w:ascii="Arial" w:hAnsi="Arial" w:cs="Arial"/>
                <w:color w:val="000000"/>
                <w:sz w:val="16"/>
                <w:szCs w:val="16"/>
              </w:rPr>
              <w:t>6,74</w:t>
            </w:r>
            <w:r w:rsidR="00EB1497">
              <w:rPr>
                <w:rFonts w:ascii="Arial" w:hAnsi="Arial" w:cs="Arial"/>
                <w:color w:val="000000"/>
                <w:sz w:val="16"/>
                <w:szCs w:val="16"/>
              </w:rPr>
              <w:t>5</w:t>
            </w:r>
            <w:r>
              <w:rPr>
                <w:rFonts w:ascii="Arial" w:hAnsi="Arial" w:cs="Arial"/>
                <w:color w:val="000000"/>
                <w:sz w:val="16"/>
                <w:szCs w:val="16"/>
              </w:rPr>
              <w:t>)</w:t>
            </w:r>
          </w:p>
        </w:tc>
        <w:tc>
          <w:tcPr>
            <w:tcW w:w="1233" w:type="dxa"/>
            <w:tcBorders>
              <w:bottom w:val="single" w:sz="4" w:space="0" w:color="auto"/>
            </w:tcBorders>
            <w:shd w:val="clear" w:color="auto" w:fill="FAFAFA"/>
            <w:vAlign w:val="bottom"/>
          </w:tcPr>
          <w:p w:rsidR="00447A48" w:rsidRPr="005278F7" w:rsidRDefault="006658BC" w:rsidP="004518D6">
            <w:pPr>
              <w:tabs>
                <w:tab w:val="decimal" w:pos="102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(1,193,012)</w:t>
            </w:r>
          </w:p>
        </w:tc>
        <w:tc>
          <w:tcPr>
            <w:tcW w:w="1323" w:type="dxa"/>
            <w:tcBorders>
              <w:bottom w:val="single" w:sz="4" w:space="0" w:color="auto"/>
            </w:tcBorders>
            <w:shd w:val="clear" w:color="auto" w:fill="FAFAFA"/>
            <w:vAlign w:val="bottom"/>
          </w:tcPr>
          <w:p w:rsidR="00447A48" w:rsidRPr="005278F7" w:rsidRDefault="006658BC"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(79,881,521)</w:t>
            </w:r>
          </w:p>
        </w:tc>
        <w:tc>
          <w:tcPr>
            <w:tcW w:w="1233" w:type="dxa"/>
            <w:tcBorders>
              <w:bottom w:val="single" w:sz="4" w:space="0" w:color="auto"/>
            </w:tcBorders>
            <w:shd w:val="clear" w:color="auto" w:fill="FAFAFA"/>
            <w:vAlign w:val="bottom"/>
          </w:tcPr>
          <w:p w:rsidR="00447A48" w:rsidRPr="005278F7" w:rsidRDefault="006658BC"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(611,988)</w:t>
            </w:r>
          </w:p>
        </w:tc>
        <w:tc>
          <w:tcPr>
            <w:tcW w:w="1539" w:type="dxa"/>
            <w:tcBorders>
              <w:bottom w:val="single" w:sz="4" w:space="0" w:color="auto"/>
            </w:tcBorders>
            <w:shd w:val="clear" w:color="auto" w:fill="FAFAFA"/>
            <w:vAlign w:val="bottom"/>
          </w:tcPr>
          <w:p w:rsidR="00447A48" w:rsidRPr="005278F7" w:rsidRDefault="006658BC"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(4,830,713)</w:t>
            </w:r>
          </w:p>
        </w:tc>
        <w:tc>
          <w:tcPr>
            <w:tcW w:w="1150" w:type="dxa"/>
            <w:tcBorders>
              <w:bottom w:val="single" w:sz="4" w:space="0" w:color="auto"/>
            </w:tcBorders>
            <w:shd w:val="clear" w:color="auto" w:fill="FAFAFA"/>
            <w:vAlign w:val="bottom"/>
          </w:tcPr>
          <w:p w:rsidR="00447A48" w:rsidRPr="005278F7" w:rsidRDefault="006658BC"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(5,268,664)</w:t>
            </w:r>
          </w:p>
        </w:tc>
        <w:tc>
          <w:tcPr>
            <w:tcW w:w="1575" w:type="dxa"/>
            <w:tcBorders>
              <w:bottom w:val="single" w:sz="4" w:space="0" w:color="auto"/>
            </w:tcBorders>
            <w:shd w:val="clear" w:color="auto" w:fill="FAFAFA"/>
            <w:vAlign w:val="bottom"/>
          </w:tcPr>
          <w:p w:rsidR="00447A48" w:rsidRPr="005278F7" w:rsidRDefault="006658BC" w:rsidP="004518D6">
            <w:pPr>
              <w:tabs>
                <w:tab w:val="decimal" w:pos="1377"/>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41" w:type="dxa"/>
            <w:tcBorders>
              <w:bottom w:val="single" w:sz="4" w:space="0" w:color="auto"/>
            </w:tcBorders>
            <w:shd w:val="clear" w:color="auto" w:fill="FAFAFA"/>
            <w:vAlign w:val="bottom"/>
          </w:tcPr>
          <w:p w:rsidR="00447A48" w:rsidRPr="005278F7" w:rsidRDefault="006658BC"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(109,9</w:t>
            </w:r>
            <w:r w:rsidR="00614D74">
              <w:rPr>
                <w:rFonts w:ascii="Arial" w:hAnsi="Arial" w:cs="Arial"/>
                <w:color w:val="000000"/>
                <w:sz w:val="16"/>
                <w:szCs w:val="16"/>
              </w:rPr>
              <w:t>2</w:t>
            </w:r>
            <w:r>
              <w:rPr>
                <w:rFonts w:ascii="Arial" w:hAnsi="Arial" w:cs="Arial"/>
                <w:color w:val="000000"/>
                <w:sz w:val="16"/>
                <w:szCs w:val="16"/>
              </w:rPr>
              <w:t>2,64</w:t>
            </w:r>
            <w:r w:rsidR="00EB1497">
              <w:rPr>
                <w:rFonts w:ascii="Arial" w:hAnsi="Arial" w:cs="Arial"/>
                <w:color w:val="000000"/>
                <w:sz w:val="16"/>
                <w:szCs w:val="16"/>
              </w:rPr>
              <w:t>3</w:t>
            </w:r>
            <w:r>
              <w:rPr>
                <w:rFonts w:ascii="Arial" w:hAnsi="Arial" w:cs="Arial"/>
                <w:color w:val="000000"/>
                <w:sz w:val="16"/>
                <w:szCs w:val="16"/>
              </w:rPr>
              <w:t>)</w:t>
            </w:r>
          </w:p>
        </w:tc>
      </w:tr>
      <w:tr w:rsidR="00447A48" w:rsidRPr="004518D6" w:rsidTr="005278F7">
        <w:trPr>
          <w:gridAfter w:val="1"/>
          <w:wAfter w:w="9" w:type="dxa"/>
        </w:trPr>
        <w:tc>
          <w:tcPr>
            <w:tcW w:w="3874" w:type="dxa"/>
          </w:tcPr>
          <w:p w:rsidR="00447A48" w:rsidRPr="004518D6" w:rsidRDefault="00447A48" w:rsidP="005278F7">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8"/>
                <w:szCs w:val="8"/>
              </w:rPr>
            </w:pPr>
          </w:p>
        </w:tc>
        <w:tc>
          <w:tcPr>
            <w:tcW w:w="1170" w:type="dxa"/>
            <w:tcBorders>
              <w:top w:val="single" w:sz="4" w:space="0" w:color="auto"/>
            </w:tcBorders>
            <w:shd w:val="clear" w:color="auto" w:fill="FAFAFA"/>
          </w:tcPr>
          <w:p w:rsidR="00447A48" w:rsidRPr="004518D6" w:rsidRDefault="00447A48" w:rsidP="005278F7">
            <w:pPr>
              <w:tabs>
                <w:tab w:val="decimal" w:pos="972"/>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5278F7">
            <w:pPr>
              <w:tabs>
                <w:tab w:val="decimal" w:pos="1125"/>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5278F7">
            <w:pPr>
              <w:tabs>
                <w:tab w:val="decimal" w:pos="1026"/>
              </w:tabs>
              <w:ind w:right="-72"/>
              <w:jc w:val="both"/>
              <w:rPr>
                <w:rFonts w:ascii="Arial" w:hAnsi="Arial" w:cs="Arial"/>
                <w:color w:val="000000"/>
                <w:sz w:val="8"/>
                <w:szCs w:val="8"/>
              </w:rPr>
            </w:pPr>
          </w:p>
        </w:tc>
        <w:tc>
          <w:tcPr>
            <w:tcW w:w="1323" w:type="dxa"/>
            <w:tcBorders>
              <w:top w:val="single" w:sz="4" w:space="0" w:color="auto"/>
            </w:tcBorders>
            <w:shd w:val="clear" w:color="auto" w:fill="FAFAFA"/>
          </w:tcPr>
          <w:p w:rsidR="00447A48" w:rsidRPr="004518D6" w:rsidRDefault="00447A48" w:rsidP="005278F7">
            <w:pPr>
              <w:tabs>
                <w:tab w:val="decimal" w:pos="1116"/>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5278F7">
            <w:pPr>
              <w:tabs>
                <w:tab w:val="decimal" w:pos="992"/>
              </w:tabs>
              <w:ind w:right="-72"/>
              <w:jc w:val="both"/>
              <w:rPr>
                <w:rFonts w:ascii="Arial" w:hAnsi="Arial" w:cs="Arial"/>
                <w:color w:val="000000"/>
                <w:sz w:val="8"/>
                <w:szCs w:val="8"/>
              </w:rPr>
            </w:pPr>
          </w:p>
        </w:tc>
        <w:tc>
          <w:tcPr>
            <w:tcW w:w="1539" w:type="dxa"/>
            <w:tcBorders>
              <w:top w:val="single" w:sz="4" w:space="0" w:color="auto"/>
            </w:tcBorders>
            <w:shd w:val="clear" w:color="auto" w:fill="FAFAFA"/>
          </w:tcPr>
          <w:p w:rsidR="00447A48" w:rsidRPr="004518D6" w:rsidRDefault="00447A48" w:rsidP="005278F7">
            <w:pPr>
              <w:tabs>
                <w:tab w:val="decimal" w:pos="1332"/>
              </w:tabs>
              <w:ind w:right="-72"/>
              <w:jc w:val="both"/>
              <w:rPr>
                <w:rFonts w:ascii="Arial" w:hAnsi="Arial" w:cs="Arial"/>
                <w:color w:val="000000"/>
                <w:sz w:val="8"/>
                <w:szCs w:val="8"/>
              </w:rPr>
            </w:pPr>
          </w:p>
        </w:tc>
        <w:tc>
          <w:tcPr>
            <w:tcW w:w="1150" w:type="dxa"/>
            <w:tcBorders>
              <w:top w:val="single" w:sz="4" w:space="0" w:color="auto"/>
            </w:tcBorders>
            <w:shd w:val="clear" w:color="auto" w:fill="FAFAFA"/>
          </w:tcPr>
          <w:p w:rsidR="00447A48" w:rsidRPr="004518D6" w:rsidRDefault="00447A48" w:rsidP="005278F7">
            <w:pPr>
              <w:tabs>
                <w:tab w:val="decimal" w:pos="945"/>
              </w:tabs>
              <w:ind w:right="-72"/>
              <w:jc w:val="both"/>
              <w:rPr>
                <w:rFonts w:ascii="Arial" w:hAnsi="Arial" w:cs="Arial"/>
                <w:color w:val="000000"/>
                <w:sz w:val="8"/>
                <w:szCs w:val="8"/>
              </w:rPr>
            </w:pPr>
          </w:p>
        </w:tc>
        <w:tc>
          <w:tcPr>
            <w:tcW w:w="1575" w:type="dxa"/>
            <w:tcBorders>
              <w:top w:val="single" w:sz="4" w:space="0" w:color="auto"/>
            </w:tcBorders>
            <w:shd w:val="clear" w:color="auto" w:fill="FAFAFA"/>
          </w:tcPr>
          <w:p w:rsidR="00447A48" w:rsidRPr="004518D6" w:rsidRDefault="00447A48" w:rsidP="005278F7">
            <w:pPr>
              <w:tabs>
                <w:tab w:val="decimal" w:pos="1377"/>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5278F7">
            <w:pPr>
              <w:tabs>
                <w:tab w:val="decimal" w:pos="1152"/>
              </w:tabs>
              <w:ind w:right="-72"/>
              <w:jc w:val="both"/>
              <w:rPr>
                <w:rFonts w:ascii="Arial" w:hAnsi="Arial" w:cs="Arial"/>
                <w:color w:val="000000"/>
                <w:sz w:val="8"/>
                <w:szCs w:val="8"/>
              </w:rPr>
            </w:pPr>
          </w:p>
        </w:tc>
      </w:tr>
      <w:tr w:rsidR="00447A48" w:rsidRPr="005278F7" w:rsidTr="005278F7">
        <w:trPr>
          <w:gridAfter w:val="1"/>
          <w:wAfter w:w="9" w:type="dxa"/>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rPr>
              <w:t>Closing net book amount</w:t>
            </w:r>
          </w:p>
        </w:tc>
        <w:tc>
          <w:tcPr>
            <w:tcW w:w="1170" w:type="dxa"/>
            <w:tcBorders>
              <w:bottom w:val="single" w:sz="4" w:space="0" w:color="auto"/>
            </w:tcBorders>
            <w:shd w:val="clear" w:color="auto" w:fill="FAFAFA"/>
          </w:tcPr>
          <w:p w:rsidR="00447A48" w:rsidRPr="005278F7" w:rsidRDefault="006658BC"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51,800,000</w:t>
            </w:r>
          </w:p>
        </w:tc>
        <w:tc>
          <w:tcPr>
            <w:tcW w:w="1341" w:type="dxa"/>
            <w:tcBorders>
              <w:bottom w:val="single" w:sz="4" w:space="0" w:color="auto"/>
            </w:tcBorders>
            <w:shd w:val="clear" w:color="auto" w:fill="FAFAFA"/>
          </w:tcPr>
          <w:p w:rsidR="00447A48" w:rsidRPr="005278F7" w:rsidRDefault="006658BC" w:rsidP="004518D6">
            <w:pPr>
              <w:tabs>
                <w:tab w:val="decimal" w:pos="1125"/>
              </w:tabs>
              <w:spacing w:line="190" w:lineRule="exact"/>
              <w:ind w:right="-72"/>
              <w:jc w:val="both"/>
              <w:rPr>
                <w:rFonts w:ascii="Arial" w:hAnsi="Arial" w:cs="Arial"/>
                <w:color w:val="000000"/>
                <w:sz w:val="16"/>
                <w:szCs w:val="16"/>
              </w:rPr>
            </w:pPr>
            <w:r>
              <w:rPr>
                <w:rFonts w:ascii="Arial" w:hAnsi="Arial" w:cs="Arial"/>
                <w:color w:val="000000"/>
                <w:sz w:val="16"/>
                <w:szCs w:val="16"/>
              </w:rPr>
              <w:t>225,8</w:t>
            </w:r>
            <w:r w:rsidR="00614D74">
              <w:rPr>
                <w:rFonts w:ascii="Arial" w:hAnsi="Arial" w:cs="Arial"/>
                <w:color w:val="000000"/>
                <w:sz w:val="16"/>
                <w:szCs w:val="16"/>
              </w:rPr>
              <w:t>8</w:t>
            </w:r>
            <w:r>
              <w:rPr>
                <w:rFonts w:ascii="Arial" w:hAnsi="Arial" w:cs="Arial"/>
                <w:color w:val="000000"/>
                <w:sz w:val="16"/>
                <w:szCs w:val="16"/>
              </w:rPr>
              <w:t>2,20</w:t>
            </w:r>
            <w:r w:rsidR="00EB1497">
              <w:rPr>
                <w:rFonts w:ascii="Arial" w:hAnsi="Arial" w:cs="Arial"/>
                <w:color w:val="000000"/>
                <w:sz w:val="16"/>
                <w:szCs w:val="16"/>
              </w:rPr>
              <w:t>5</w:t>
            </w:r>
          </w:p>
        </w:tc>
        <w:tc>
          <w:tcPr>
            <w:tcW w:w="1233" w:type="dxa"/>
            <w:tcBorders>
              <w:bottom w:val="single" w:sz="4" w:space="0" w:color="auto"/>
            </w:tcBorders>
            <w:shd w:val="clear" w:color="auto" w:fill="FAFAFA"/>
          </w:tcPr>
          <w:p w:rsidR="00447A48" w:rsidRPr="005278F7" w:rsidRDefault="006658BC" w:rsidP="004518D6">
            <w:pPr>
              <w:tabs>
                <w:tab w:val="decimal" w:pos="102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2,297,685</w:t>
            </w:r>
          </w:p>
        </w:tc>
        <w:tc>
          <w:tcPr>
            <w:tcW w:w="1323" w:type="dxa"/>
            <w:tcBorders>
              <w:bottom w:val="single" w:sz="4" w:space="0" w:color="auto"/>
            </w:tcBorders>
            <w:shd w:val="clear" w:color="auto" w:fill="FAFAFA"/>
          </w:tcPr>
          <w:p w:rsidR="00447A48" w:rsidRPr="005278F7" w:rsidRDefault="006658BC"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286,664,372</w:t>
            </w:r>
          </w:p>
        </w:tc>
        <w:tc>
          <w:tcPr>
            <w:tcW w:w="1233" w:type="dxa"/>
            <w:tcBorders>
              <w:bottom w:val="single" w:sz="4" w:space="0" w:color="auto"/>
            </w:tcBorders>
            <w:shd w:val="clear" w:color="auto" w:fill="FAFAFA"/>
          </w:tcPr>
          <w:p w:rsidR="00447A48" w:rsidRPr="005278F7" w:rsidRDefault="006658BC"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1,109,880</w:t>
            </w:r>
          </w:p>
        </w:tc>
        <w:tc>
          <w:tcPr>
            <w:tcW w:w="1539" w:type="dxa"/>
            <w:tcBorders>
              <w:bottom w:val="single" w:sz="4" w:space="0" w:color="auto"/>
            </w:tcBorders>
            <w:shd w:val="clear" w:color="auto" w:fill="FAFAFA"/>
          </w:tcPr>
          <w:p w:rsidR="00447A48" w:rsidRPr="005278F7" w:rsidRDefault="006658BC"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14,011,920</w:t>
            </w:r>
          </w:p>
        </w:tc>
        <w:tc>
          <w:tcPr>
            <w:tcW w:w="1150" w:type="dxa"/>
            <w:tcBorders>
              <w:bottom w:val="single" w:sz="4" w:space="0" w:color="auto"/>
            </w:tcBorders>
            <w:shd w:val="clear" w:color="auto" w:fill="FAFAFA"/>
          </w:tcPr>
          <w:p w:rsidR="00447A48" w:rsidRPr="005278F7" w:rsidRDefault="006658BC"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10,434,120</w:t>
            </w:r>
          </w:p>
        </w:tc>
        <w:tc>
          <w:tcPr>
            <w:tcW w:w="1575" w:type="dxa"/>
            <w:tcBorders>
              <w:bottom w:val="single" w:sz="4" w:space="0" w:color="auto"/>
            </w:tcBorders>
            <w:shd w:val="clear" w:color="auto" w:fill="FAFAFA"/>
          </w:tcPr>
          <w:p w:rsidR="00447A48" w:rsidRPr="005278F7" w:rsidRDefault="00BC1C64" w:rsidP="004518D6">
            <w:pPr>
              <w:tabs>
                <w:tab w:val="decimal" w:pos="1377"/>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11,994,289</w:t>
            </w:r>
          </w:p>
        </w:tc>
        <w:tc>
          <w:tcPr>
            <w:tcW w:w="1341" w:type="dxa"/>
            <w:tcBorders>
              <w:bottom w:val="single" w:sz="4" w:space="0" w:color="auto"/>
            </w:tcBorders>
            <w:shd w:val="clear" w:color="auto" w:fill="FAFAFA"/>
          </w:tcPr>
          <w:p w:rsidR="00447A48" w:rsidRPr="005278F7" w:rsidRDefault="006658BC"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604,</w:t>
            </w:r>
            <w:r w:rsidR="00614D74">
              <w:rPr>
                <w:rFonts w:ascii="Arial" w:hAnsi="Arial" w:cs="Arial"/>
                <w:color w:val="000000"/>
                <w:sz w:val="16"/>
                <w:szCs w:val="16"/>
              </w:rPr>
              <w:t>19</w:t>
            </w:r>
            <w:r>
              <w:rPr>
                <w:rFonts w:ascii="Arial" w:hAnsi="Arial" w:cs="Arial"/>
                <w:color w:val="000000"/>
                <w:sz w:val="16"/>
                <w:szCs w:val="16"/>
              </w:rPr>
              <w:t>4,47</w:t>
            </w:r>
            <w:r w:rsidR="00EB1497">
              <w:rPr>
                <w:rFonts w:ascii="Arial" w:hAnsi="Arial" w:cs="Arial"/>
                <w:color w:val="000000"/>
                <w:sz w:val="16"/>
                <w:szCs w:val="16"/>
              </w:rPr>
              <w:t>1</w:t>
            </w:r>
          </w:p>
        </w:tc>
      </w:tr>
      <w:tr w:rsidR="00447A48" w:rsidRPr="004518D6" w:rsidTr="005278F7">
        <w:trPr>
          <w:gridAfter w:val="1"/>
          <w:wAfter w:w="9" w:type="dxa"/>
        </w:trPr>
        <w:tc>
          <w:tcPr>
            <w:tcW w:w="3874" w:type="dxa"/>
          </w:tcPr>
          <w:p w:rsidR="00447A48" w:rsidRPr="004518D6" w:rsidRDefault="00447A48" w:rsidP="004518D6">
            <w:pPr>
              <w:pStyle w:val="Heading4"/>
              <w:keepNext w:val="0"/>
              <w:tabs>
                <w:tab w:val="clear" w:pos="4500"/>
                <w:tab w:val="clear" w:pos="6120"/>
                <w:tab w:val="clear" w:pos="7560"/>
                <w:tab w:val="clear" w:pos="9000"/>
                <w:tab w:val="left" w:pos="1549"/>
              </w:tabs>
              <w:ind w:left="9" w:right="-133"/>
              <w:jc w:val="left"/>
              <w:rPr>
                <w:rFonts w:ascii="Arial" w:hAnsi="Arial" w:cs="Arial"/>
                <w:b w:val="0"/>
                <w:bCs w:val="0"/>
                <w:color w:val="000000"/>
                <w:sz w:val="8"/>
                <w:szCs w:val="8"/>
              </w:rPr>
            </w:pPr>
          </w:p>
        </w:tc>
        <w:tc>
          <w:tcPr>
            <w:tcW w:w="1170" w:type="dxa"/>
            <w:tcBorders>
              <w:top w:val="single" w:sz="4" w:space="0" w:color="auto"/>
            </w:tcBorders>
            <w:shd w:val="clear" w:color="auto" w:fill="FAFAFA"/>
          </w:tcPr>
          <w:p w:rsidR="00447A48" w:rsidRPr="004518D6" w:rsidRDefault="00447A48" w:rsidP="004518D6">
            <w:pPr>
              <w:tabs>
                <w:tab w:val="decimal" w:pos="972"/>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4518D6">
            <w:pPr>
              <w:tabs>
                <w:tab w:val="decimal" w:pos="1125"/>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4518D6">
            <w:pPr>
              <w:tabs>
                <w:tab w:val="decimal" w:pos="1026"/>
              </w:tabs>
              <w:ind w:right="-72"/>
              <w:jc w:val="both"/>
              <w:rPr>
                <w:rFonts w:ascii="Arial" w:hAnsi="Arial" w:cs="Arial"/>
                <w:noProof/>
                <w:color w:val="000000"/>
                <w:sz w:val="8"/>
                <w:szCs w:val="8"/>
              </w:rPr>
            </w:pPr>
          </w:p>
        </w:tc>
        <w:tc>
          <w:tcPr>
            <w:tcW w:w="1323" w:type="dxa"/>
            <w:tcBorders>
              <w:top w:val="single" w:sz="4" w:space="0" w:color="auto"/>
            </w:tcBorders>
            <w:shd w:val="clear" w:color="auto" w:fill="FAFAFA"/>
          </w:tcPr>
          <w:p w:rsidR="00447A48" w:rsidRPr="004518D6" w:rsidRDefault="00447A48" w:rsidP="004518D6">
            <w:pPr>
              <w:tabs>
                <w:tab w:val="decimal" w:pos="1116"/>
              </w:tabs>
              <w:ind w:right="-72"/>
              <w:jc w:val="both"/>
              <w:rPr>
                <w:rFonts w:ascii="Arial" w:hAnsi="Arial" w:cs="Arial"/>
                <w:noProof/>
                <w:color w:val="000000"/>
                <w:sz w:val="8"/>
                <w:szCs w:val="8"/>
              </w:rPr>
            </w:pPr>
          </w:p>
        </w:tc>
        <w:tc>
          <w:tcPr>
            <w:tcW w:w="1233" w:type="dxa"/>
            <w:tcBorders>
              <w:top w:val="single" w:sz="4" w:space="0" w:color="auto"/>
            </w:tcBorders>
            <w:shd w:val="clear" w:color="auto" w:fill="FAFAFA"/>
          </w:tcPr>
          <w:p w:rsidR="00447A48" w:rsidRPr="004518D6" w:rsidRDefault="00447A48" w:rsidP="004518D6">
            <w:pPr>
              <w:tabs>
                <w:tab w:val="decimal" w:pos="992"/>
              </w:tabs>
              <w:ind w:right="-72"/>
              <w:jc w:val="both"/>
              <w:rPr>
                <w:rFonts w:ascii="Arial" w:hAnsi="Arial" w:cs="Arial"/>
                <w:color w:val="000000"/>
                <w:sz w:val="8"/>
                <w:szCs w:val="8"/>
              </w:rPr>
            </w:pPr>
          </w:p>
        </w:tc>
        <w:tc>
          <w:tcPr>
            <w:tcW w:w="1539" w:type="dxa"/>
            <w:tcBorders>
              <w:top w:val="single" w:sz="4" w:space="0" w:color="auto"/>
            </w:tcBorders>
            <w:shd w:val="clear" w:color="auto" w:fill="FAFAFA"/>
          </w:tcPr>
          <w:p w:rsidR="00447A48" w:rsidRPr="004518D6" w:rsidRDefault="00447A48" w:rsidP="004518D6">
            <w:pPr>
              <w:tabs>
                <w:tab w:val="decimal" w:pos="1332"/>
              </w:tabs>
              <w:ind w:right="-72"/>
              <w:jc w:val="both"/>
              <w:rPr>
                <w:rFonts w:ascii="Arial" w:hAnsi="Arial" w:cs="Arial"/>
                <w:noProof/>
                <w:color w:val="000000"/>
                <w:sz w:val="8"/>
                <w:szCs w:val="8"/>
              </w:rPr>
            </w:pPr>
          </w:p>
        </w:tc>
        <w:tc>
          <w:tcPr>
            <w:tcW w:w="1150" w:type="dxa"/>
            <w:tcBorders>
              <w:top w:val="single" w:sz="4" w:space="0" w:color="auto"/>
            </w:tcBorders>
            <w:shd w:val="clear" w:color="auto" w:fill="FAFAFA"/>
          </w:tcPr>
          <w:p w:rsidR="00447A48" w:rsidRPr="004518D6" w:rsidRDefault="00447A48" w:rsidP="004518D6">
            <w:pPr>
              <w:tabs>
                <w:tab w:val="decimal" w:pos="945"/>
              </w:tabs>
              <w:ind w:right="-72"/>
              <w:jc w:val="both"/>
              <w:rPr>
                <w:rFonts w:ascii="Arial" w:hAnsi="Arial" w:cs="Arial"/>
                <w:noProof/>
                <w:color w:val="000000"/>
                <w:sz w:val="8"/>
                <w:szCs w:val="8"/>
              </w:rPr>
            </w:pPr>
          </w:p>
        </w:tc>
        <w:tc>
          <w:tcPr>
            <w:tcW w:w="1575" w:type="dxa"/>
            <w:tcBorders>
              <w:top w:val="single" w:sz="4" w:space="0" w:color="auto"/>
            </w:tcBorders>
            <w:shd w:val="clear" w:color="auto" w:fill="FAFAFA"/>
          </w:tcPr>
          <w:p w:rsidR="00447A48" w:rsidRPr="004518D6" w:rsidRDefault="00447A48" w:rsidP="004518D6">
            <w:pPr>
              <w:tabs>
                <w:tab w:val="decimal" w:pos="1377"/>
              </w:tabs>
              <w:ind w:right="-72"/>
              <w:jc w:val="both"/>
              <w:rPr>
                <w:rFonts w:ascii="Arial" w:hAnsi="Arial" w:cs="Arial"/>
                <w:noProof/>
                <w:color w:val="000000"/>
                <w:sz w:val="8"/>
                <w:szCs w:val="8"/>
              </w:rPr>
            </w:pPr>
          </w:p>
        </w:tc>
        <w:tc>
          <w:tcPr>
            <w:tcW w:w="1341" w:type="dxa"/>
            <w:tcBorders>
              <w:top w:val="single" w:sz="4" w:space="0" w:color="auto"/>
            </w:tcBorders>
            <w:shd w:val="clear" w:color="auto" w:fill="FAFAFA"/>
          </w:tcPr>
          <w:p w:rsidR="00447A48" w:rsidRPr="004518D6" w:rsidRDefault="00447A48" w:rsidP="004518D6">
            <w:pPr>
              <w:tabs>
                <w:tab w:val="decimal" w:pos="1152"/>
              </w:tabs>
              <w:ind w:right="-72"/>
              <w:jc w:val="both"/>
              <w:rPr>
                <w:rFonts w:ascii="Arial" w:hAnsi="Arial" w:cs="Arial"/>
                <w:color w:val="000000"/>
                <w:sz w:val="8"/>
                <w:szCs w:val="8"/>
              </w:rPr>
            </w:pPr>
          </w:p>
        </w:tc>
      </w:tr>
      <w:tr w:rsidR="00447A48" w:rsidRPr="005278F7" w:rsidTr="005278F7">
        <w:trPr>
          <w:gridAfter w:val="1"/>
          <w:wAfter w:w="9" w:type="dxa"/>
        </w:trPr>
        <w:tc>
          <w:tcPr>
            <w:tcW w:w="3874" w:type="dxa"/>
          </w:tcPr>
          <w:p w:rsidR="00447A48" w:rsidRPr="005278F7" w:rsidRDefault="00447A48" w:rsidP="004518D6">
            <w:pPr>
              <w:pStyle w:val="Heading4"/>
              <w:keepNext w:val="0"/>
              <w:tabs>
                <w:tab w:val="clear" w:pos="4500"/>
                <w:tab w:val="clear" w:pos="6120"/>
                <w:tab w:val="clear" w:pos="7560"/>
                <w:tab w:val="clear" w:pos="9000"/>
                <w:tab w:val="left" w:pos="1549"/>
              </w:tabs>
              <w:spacing w:line="190" w:lineRule="exact"/>
              <w:ind w:left="9" w:right="-133"/>
              <w:jc w:val="left"/>
              <w:rPr>
                <w:rFonts w:ascii="Arial" w:hAnsi="Arial" w:cs="Arial"/>
                <w:color w:val="000000"/>
                <w:sz w:val="16"/>
                <w:szCs w:val="16"/>
              </w:rPr>
            </w:pPr>
            <w:r w:rsidRPr="005278F7">
              <w:rPr>
                <w:rFonts w:ascii="Arial" w:hAnsi="Arial" w:cs="Arial"/>
                <w:color w:val="000000"/>
                <w:sz w:val="16"/>
                <w:szCs w:val="16"/>
              </w:rPr>
              <w:t xml:space="preserve">As at </w:t>
            </w:r>
            <w:r w:rsidR="00016069" w:rsidRPr="005278F7">
              <w:rPr>
                <w:rFonts w:ascii="Arial" w:hAnsi="Arial" w:cs="Arial"/>
                <w:color w:val="000000"/>
                <w:sz w:val="16"/>
                <w:szCs w:val="16"/>
              </w:rPr>
              <w:t>31 December 2019</w:t>
            </w:r>
          </w:p>
        </w:tc>
        <w:tc>
          <w:tcPr>
            <w:tcW w:w="1170" w:type="dxa"/>
            <w:shd w:val="clear" w:color="auto" w:fill="FAFAFA"/>
          </w:tcPr>
          <w:p w:rsidR="00447A48" w:rsidRPr="005278F7" w:rsidRDefault="00447A48" w:rsidP="004518D6">
            <w:pPr>
              <w:tabs>
                <w:tab w:val="decimal" w:pos="972"/>
              </w:tabs>
              <w:spacing w:line="190" w:lineRule="exact"/>
              <w:ind w:right="-72"/>
              <w:jc w:val="both"/>
              <w:rPr>
                <w:rFonts w:ascii="Arial" w:hAnsi="Arial" w:cs="Arial"/>
                <w:color w:val="000000"/>
                <w:sz w:val="16"/>
                <w:szCs w:val="16"/>
              </w:rPr>
            </w:pPr>
          </w:p>
        </w:tc>
        <w:tc>
          <w:tcPr>
            <w:tcW w:w="1341" w:type="dxa"/>
            <w:shd w:val="clear" w:color="auto" w:fill="FAFAFA"/>
          </w:tcPr>
          <w:p w:rsidR="00447A48" w:rsidRPr="005278F7" w:rsidRDefault="00447A48" w:rsidP="004518D6">
            <w:pPr>
              <w:tabs>
                <w:tab w:val="decimal" w:pos="1125"/>
              </w:tabs>
              <w:spacing w:line="190" w:lineRule="exact"/>
              <w:ind w:right="-72"/>
              <w:jc w:val="both"/>
              <w:rPr>
                <w:rFonts w:ascii="Arial" w:hAnsi="Arial" w:cs="Arial"/>
                <w:color w:val="000000"/>
                <w:sz w:val="16"/>
                <w:szCs w:val="16"/>
              </w:rPr>
            </w:pPr>
          </w:p>
        </w:tc>
        <w:tc>
          <w:tcPr>
            <w:tcW w:w="1233" w:type="dxa"/>
            <w:shd w:val="clear" w:color="auto" w:fill="FAFAFA"/>
          </w:tcPr>
          <w:p w:rsidR="00447A48" w:rsidRPr="005278F7" w:rsidRDefault="00447A48" w:rsidP="004518D6">
            <w:pPr>
              <w:tabs>
                <w:tab w:val="decimal" w:pos="1026"/>
              </w:tabs>
              <w:spacing w:line="190" w:lineRule="exact"/>
              <w:ind w:right="-72"/>
              <w:jc w:val="both"/>
              <w:rPr>
                <w:rFonts w:ascii="Arial" w:hAnsi="Arial" w:cs="Arial"/>
                <w:noProof/>
                <w:color w:val="000000"/>
                <w:sz w:val="16"/>
                <w:szCs w:val="16"/>
              </w:rPr>
            </w:pPr>
          </w:p>
        </w:tc>
        <w:tc>
          <w:tcPr>
            <w:tcW w:w="1323" w:type="dxa"/>
            <w:shd w:val="clear" w:color="auto" w:fill="FAFAFA"/>
          </w:tcPr>
          <w:p w:rsidR="00447A48" w:rsidRPr="005278F7" w:rsidRDefault="00447A48" w:rsidP="004518D6">
            <w:pPr>
              <w:tabs>
                <w:tab w:val="decimal" w:pos="1116"/>
              </w:tabs>
              <w:spacing w:line="190" w:lineRule="exact"/>
              <w:ind w:right="-72"/>
              <w:jc w:val="both"/>
              <w:rPr>
                <w:rFonts w:ascii="Arial" w:hAnsi="Arial" w:cs="Arial"/>
                <w:noProof/>
                <w:color w:val="000000"/>
                <w:sz w:val="16"/>
                <w:szCs w:val="16"/>
              </w:rPr>
            </w:pPr>
          </w:p>
        </w:tc>
        <w:tc>
          <w:tcPr>
            <w:tcW w:w="1233" w:type="dxa"/>
            <w:shd w:val="clear" w:color="auto" w:fill="FAFAFA"/>
          </w:tcPr>
          <w:p w:rsidR="00447A48" w:rsidRPr="005278F7" w:rsidRDefault="00447A48" w:rsidP="004518D6">
            <w:pPr>
              <w:tabs>
                <w:tab w:val="decimal" w:pos="992"/>
              </w:tabs>
              <w:spacing w:line="190" w:lineRule="exact"/>
              <w:ind w:right="-72"/>
              <w:jc w:val="both"/>
              <w:rPr>
                <w:rFonts w:ascii="Arial" w:hAnsi="Arial" w:cs="Arial"/>
                <w:color w:val="000000"/>
                <w:sz w:val="16"/>
                <w:szCs w:val="16"/>
              </w:rPr>
            </w:pPr>
          </w:p>
        </w:tc>
        <w:tc>
          <w:tcPr>
            <w:tcW w:w="1539" w:type="dxa"/>
            <w:shd w:val="clear" w:color="auto" w:fill="FAFAFA"/>
          </w:tcPr>
          <w:p w:rsidR="00447A48" w:rsidRPr="005278F7" w:rsidRDefault="00447A48" w:rsidP="004518D6">
            <w:pPr>
              <w:tabs>
                <w:tab w:val="decimal" w:pos="1332"/>
              </w:tabs>
              <w:spacing w:line="190" w:lineRule="exact"/>
              <w:ind w:right="-72"/>
              <w:jc w:val="both"/>
              <w:rPr>
                <w:rFonts w:ascii="Arial" w:hAnsi="Arial" w:cs="Arial"/>
                <w:noProof/>
                <w:color w:val="000000"/>
                <w:sz w:val="16"/>
                <w:szCs w:val="16"/>
              </w:rPr>
            </w:pPr>
          </w:p>
        </w:tc>
        <w:tc>
          <w:tcPr>
            <w:tcW w:w="1150" w:type="dxa"/>
            <w:shd w:val="clear" w:color="auto" w:fill="FAFAFA"/>
          </w:tcPr>
          <w:p w:rsidR="00447A48" w:rsidRPr="005278F7" w:rsidRDefault="00447A48" w:rsidP="004518D6">
            <w:pPr>
              <w:tabs>
                <w:tab w:val="decimal" w:pos="945"/>
              </w:tabs>
              <w:spacing w:line="190" w:lineRule="exact"/>
              <w:ind w:right="-72"/>
              <w:jc w:val="both"/>
              <w:rPr>
                <w:rFonts w:ascii="Arial" w:hAnsi="Arial" w:cs="Arial"/>
                <w:noProof/>
                <w:color w:val="000000"/>
                <w:sz w:val="16"/>
                <w:szCs w:val="16"/>
              </w:rPr>
            </w:pPr>
          </w:p>
        </w:tc>
        <w:tc>
          <w:tcPr>
            <w:tcW w:w="1575" w:type="dxa"/>
            <w:shd w:val="clear" w:color="auto" w:fill="FAFAFA"/>
          </w:tcPr>
          <w:p w:rsidR="00447A48" w:rsidRPr="005278F7" w:rsidRDefault="00447A48" w:rsidP="004518D6">
            <w:pPr>
              <w:tabs>
                <w:tab w:val="decimal" w:pos="1377"/>
              </w:tabs>
              <w:spacing w:line="190" w:lineRule="exact"/>
              <w:ind w:right="-72"/>
              <w:jc w:val="both"/>
              <w:rPr>
                <w:rFonts w:ascii="Arial" w:hAnsi="Arial" w:cs="Arial"/>
                <w:noProof/>
                <w:color w:val="000000"/>
                <w:sz w:val="16"/>
                <w:szCs w:val="16"/>
              </w:rPr>
            </w:pPr>
          </w:p>
        </w:tc>
        <w:tc>
          <w:tcPr>
            <w:tcW w:w="1341" w:type="dxa"/>
            <w:shd w:val="clear" w:color="auto" w:fill="FAFAFA"/>
          </w:tcPr>
          <w:p w:rsidR="00447A48" w:rsidRPr="005278F7" w:rsidRDefault="00447A48" w:rsidP="004518D6">
            <w:pPr>
              <w:tabs>
                <w:tab w:val="decimal" w:pos="1152"/>
              </w:tabs>
              <w:spacing w:line="190" w:lineRule="exact"/>
              <w:ind w:right="-72"/>
              <w:jc w:val="both"/>
              <w:rPr>
                <w:rFonts w:ascii="Arial" w:hAnsi="Arial" w:cs="Arial"/>
                <w:color w:val="000000"/>
                <w:sz w:val="16"/>
                <w:szCs w:val="16"/>
              </w:rPr>
            </w:pPr>
          </w:p>
        </w:tc>
      </w:tr>
      <w:tr w:rsidR="00447A48" w:rsidRPr="005278F7" w:rsidTr="005278F7">
        <w:trPr>
          <w:gridAfter w:val="1"/>
          <w:wAfter w:w="9" w:type="dxa"/>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rPr>
              <w:t>Cost</w:t>
            </w:r>
          </w:p>
        </w:tc>
        <w:tc>
          <w:tcPr>
            <w:tcW w:w="1170" w:type="dxa"/>
            <w:shd w:val="clear" w:color="auto" w:fill="FAFAFA"/>
          </w:tcPr>
          <w:p w:rsidR="00447A48" w:rsidRPr="005278F7" w:rsidRDefault="00EC0D88"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51,800,000</w:t>
            </w:r>
          </w:p>
        </w:tc>
        <w:tc>
          <w:tcPr>
            <w:tcW w:w="1341" w:type="dxa"/>
            <w:shd w:val="clear" w:color="auto" w:fill="FAFAFA"/>
          </w:tcPr>
          <w:p w:rsidR="00447A48" w:rsidRPr="005278F7" w:rsidRDefault="00EC0D88" w:rsidP="004518D6">
            <w:pPr>
              <w:tabs>
                <w:tab w:val="decimal" w:pos="1125"/>
              </w:tabs>
              <w:spacing w:line="190" w:lineRule="exact"/>
              <w:ind w:right="-72"/>
              <w:jc w:val="both"/>
              <w:rPr>
                <w:rFonts w:ascii="Arial" w:hAnsi="Arial" w:cs="Arial"/>
                <w:color w:val="000000"/>
                <w:sz w:val="16"/>
                <w:szCs w:val="16"/>
                <w:cs/>
              </w:rPr>
            </w:pPr>
            <w:r>
              <w:rPr>
                <w:rFonts w:ascii="Arial" w:hAnsi="Arial" w:cs="Arial"/>
                <w:color w:val="000000"/>
                <w:sz w:val="16"/>
                <w:szCs w:val="16"/>
              </w:rPr>
              <w:t>4</w:t>
            </w:r>
            <w:r w:rsidR="00BC1C64">
              <w:rPr>
                <w:rFonts w:ascii="Arial" w:hAnsi="Arial" w:cs="Arial"/>
                <w:color w:val="000000"/>
                <w:sz w:val="16"/>
                <w:szCs w:val="16"/>
              </w:rPr>
              <w:t>1</w:t>
            </w:r>
            <w:r>
              <w:rPr>
                <w:rFonts w:ascii="Arial" w:hAnsi="Arial" w:cs="Arial"/>
                <w:color w:val="000000"/>
                <w:sz w:val="16"/>
                <w:szCs w:val="16"/>
              </w:rPr>
              <w:t>4,720,181</w:t>
            </w:r>
          </w:p>
        </w:tc>
        <w:tc>
          <w:tcPr>
            <w:tcW w:w="1233" w:type="dxa"/>
            <w:shd w:val="clear" w:color="auto" w:fill="FAFAFA"/>
          </w:tcPr>
          <w:p w:rsidR="00447A48" w:rsidRPr="005278F7" w:rsidRDefault="00EC0D88" w:rsidP="004518D6">
            <w:pPr>
              <w:tabs>
                <w:tab w:val="decimal" w:pos="102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30,461,160</w:t>
            </w:r>
          </w:p>
        </w:tc>
        <w:tc>
          <w:tcPr>
            <w:tcW w:w="1323" w:type="dxa"/>
            <w:shd w:val="clear" w:color="auto" w:fill="FAFAFA"/>
          </w:tcPr>
          <w:p w:rsidR="00447A48" w:rsidRPr="005278F7" w:rsidRDefault="00EC0D88"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1,065,024,065</w:t>
            </w:r>
          </w:p>
        </w:tc>
        <w:tc>
          <w:tcPr>
            <w:tcW w:w="1233" w:type="dxa"/>
            <w:shd w:val="clear" w:color="auto" w:fill="FAFAFA"/>
          </w:tcPr>
          <w:p w:rsidR="00447A48" w:rsidRPr="005278F7" w:rsidRDefault="00EC0D88"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2,905,081</w:t>
            </w:r>
          </w:p>
        </w:tc>
        <w:tc>
          <w:tcPr>
            <w:tcW w:w="1539" w:type="dxa"/>
            <w:shd w:val="clear" w:color="auto" w:fill="FAFAFA"/>
          </w:tcPr>
          <w:p w:rsidR="00447A48" w:rsidRPr="005278F7" w:rsidRDefault="00EC0D88"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59,018,458</w:t>
            </w:r>
          </w:p>
        </w:tc>
        <w:tc>
          <w:tcPr>
            <w:tcW w:w="1150" w:type="dxa"/>
            <w:shd w:val="clear" w:color="auto" w:fill="FAFAFA"/>
          </w:tcPr>
          <w:p w:rsidR="00447A48" w:rsidRPr="005278F7" w:rsidRDefault="00EC0D88"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24,316,641</w:t>
            </w:r>
          </w:p>
        </w:tc>
        <w:tc>
          <w:tcPr>
            <w:tcW w:w="1575" w:type="dxa"/>
            <w:shd w:val="clear" w:color="auto" w:fill="FAFAFA"/>
          </w:tcPr>
          <w:p w:rsidR="00447A48" w:rsidRPr="005278F7" w:rsidRDefault="00EC0D88" w:rsidP="004518D6">
            <w:pPr>
              <w:tabs>
                <w:tab w:val="decimal" w:pos="1377"/>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11,9</w:t>
            </w:r>
            <w:r w:rsidR="00924B28">
              <w:rPr>
                <w:rFonts w:ascii="Arial" w:hAnsi="Arial" w:cs="Arial"/>
                <w:noProof/>
                <w:color w:val="000000"/>
                <w:sz w:val="16"/>
                <w:szCs w:val="16"/>
              </w:rPr>
              <w:t>9</w:t>
            </w:r>
            <w:r>
              <w:rPr>
                <w:rFonts w:ascii="Arial" w:hAnsi="Arial" w:cs="Arial"/>
                <w:noProof/>
                <w:color w:val="000000"/>
                <w:sz w:val="16"/>
                <w:szCs w:val="16"/>
              </w:rPr>
              <w:t>4,289</w:t>
            </w:r>
          </w:p>
        </w:tc>
        <w:tc>
          <w:tcPr>
            <w:tcW w:w="1341" w:type="dxa"/>
            <w:shd w:val="clear" w:color="auto" w:fill="FAFAFA"/>
          </w:tcPr>
          <w:p w:rsidR="00447A48" w:rsidRPr="005278F7" w:rsidRDefault="00EC0D88"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1,660,239,875</w:t>
            </w:r>
          </w:p>
        </w:tc>
      </w:tr>
      <w:tr w:rsidR="00447A48" w:rsidRPr="005278F7" w:rsidTr="005278F7">
        <w:trPr>
          <w:gridAfter w:val="1"/>
          <w:wAfter w:w="9" w:type="dxa"/>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u w:val="single"/>
              </w:rPr>
              <w:t>Less</w:t>
            </w:r>
            <w:r w:rsidRPr="005278F7">
              <w:rPr>
                <w:rFonts w:ascii="Arial" w:hAnsi="Arial" w:cs="Arial"/>
                <w:color w:val="000000"/>
                <w:sz w:val="16"/>
                <w:szCs w:val="16"/>
              </w:rPr>
              <w:t xml:space="preserve">  Accumulated depreciation</w:t>
            </w:r>
          </w:p>
        </w:tc>
        <w:tc>
          <w:tcPr>
            <w:tcW w:w="1170" w:type="dxa"/>
            <w:tcBorders>
              <w:bottom w:val="single" w:sz="4" w:space="0" w:color="auto"/>
            </w:tcBorders>
            <w:shd w:val="clear" w:color="auto" w:fill="FAFAFA"/>
          </w:tcPr>
          <w:p w:rsidR="00447A48" w:rsidRPr="005278F7" w:rsidRDefault="00EC0D88"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 xml:space="preserve">-       </w:t>
            </w:r>
          </w:p>
        </w:tc>
        <w:tc>
          <w:tcPr>
            <w:tcW w:w="1341" w:type="dxa"/>
            <w:tcBorders>
              <w:bottom w:val="single" w:sz="4" w:space="0" w:color="auto"/>
            </w:tcBorders>
            <w:shd w:val="clear" w:color="auto" w:fill="FAFAFA"/>
          </w:tcPr>
          <w:p w:rsidR="00447A48" w:rsidRPr="005278F7" w:rsidRDefault="00EC0D88" w:rsidP="004518D6">
            <w:pPr>
              <w:tabs>
                <w:tab w:val="decimal" w:pos="1125"/>
              </w:tabs>
              <w:spacing w:line="190" w:lineRule="exact"/>
              <w:ind w:right="-72"/>
              <w:jc w:val="both"/>
              <w:rPr>
                <w:rFonts w:ascii="Arial" w:hAnsi="Arial" w:cs="Arial"/>
                <w:color w:val="000000"/>
                <w:sz w:val="16"/>
                <w:szCs w:val="16"/>
                <w:cs/>
              </w:rPr>
            </w:pPr>
            <w:r>
              <w:rPr>
                <w:rFonts w:ascii="Arial" w:hAnsi="Arial" w:cs="Arial"/>
                <w:color w:val="000000"/>
                <w:sz w:val="16"/>
                <w:szCs w:val="16"/>
              </w:rPr>
              <w:t>(188,8</w:t>
            </w:r>
            <w:r w:rsidR="00614D74">
              <w:rPr>
                <w:rFonts w:ascii="Arial" w:hAnsi="Arial" w:cs="Arial"/>
                <w:color w:val="000000"/>
                <w:sz w:val="16"/>
                <w:szCs w:val="16"/>
              </w:rPr>
              <w:t>3</w:t>
            </w:r>
            <w:r>
              <w:rPr>
                <w:rFonts w:ascii="Arial" w:hAnsi="Arial" w:cs="Arial"/>
                <w:color w:val="000000"/>
                <w:sz w:val="16"/>
                <w:szCs w:val="16"/>
              </w:rPr>
              <w:t>7,</w:t>
            </w:r>
            <w:r w:rsidR="00614D74">
              <w:rPr>
                <w:rFonts w:ascii="Arial" w:hAnsi="Arial" w:cs="Arial"/>
                <w:color w:val="000000"/>
                <w:sz w:val="16"/>
                <w:szCs w:val="16"/>
              </w:rPr>
              <w:t>976</w:t>
            </w:r>
            <w:r>
              <w:rPr>
                <w:rFonts w:ascii="Arial" w:hAnsi="Arial" w:cs="Arial"/>
                <w:color w:val="000000"/>
                <w:sz w:val="16"/>
                <w:szCs w:val="16"/>
              </w:rPr>
              <w:t>)</w:t>
            </w:r>
          </w:p>
        </w:tc>
        <w:tc>
          <w:tcPr>
            <w:tcW w:w="1233" w:type="dxa"/>
            <w:tcBorders>
              <w:bottom w:val="single" w:sz="4" w:space="0" w:color="auto"/>
            </w:tcBorders>
            <w:shd w:val="clear" w:color="auto" w:fill="FAFAFA"/>
          </w:tcPr>
          <w:p w:rsidR="00447A48" w:rsidRPr="005278F7" w:rsidRDefault="00EC0D88" w:rsidP="004518D6">
            <w:pPr>
              <w:tabs>
                <w:tab w:val="decimal" w:pos="102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(28,163,475)</w:t>
            </w:r>
          </w:p>
        </w:tc>
        <w:tc>
          <w:tcPr>
            <w:tcW w:w="1323" w:type="dxa"/>
            <w:tcBorders>
              <w:bottom w:val="single" w:sz="4" w:space="0" w:color="auto"/>
            </w:tcBorders>
            <w:shd w:val="clear" w:color="auto" w:fill="FAFAFA"/>
          </w:tcPr>
          <w:p w:rsidR="00447A48" w:rsidRPr="005278F7" w:rsidRDefault="00EC0D88"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(778,359,693)</w:t>
            </w:r>
          </w:p>
        </w:tc>
        <w:tc>
          <w:tcPr>
            <w:tcW w:w="1233" w:type="dxa"/>
            <w:tcBorders>
              <w:bottom w:val="single" w:sz="4" w:space="0" w:color="auto"/>
            </w:tcBorders>
            <w:shd w:val="clear" w:color="auto" w:fill="FAFAFA"/>
          </w:tcPr>
          <w:p w:rsidR="00447A48" w:rsidRPr="005278F7" w:rsidRDefault="00EC0D88"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(1,795,201)</w:t>
            </w:r>
          </w:p>
        </w:tc>
        <w:tc>
          <w:tcPr>
            <w:tcW w:w="1539" w:type="dxa"/>
            <w:tcBorders>
              <w:bottom w:val="single" w:sz="4" w:space="0" w:color="auto"/>
            </w:tcBorders>
            <w:shd w:val="clear" w:color="auto" w:fill="FAFAFA"/>
          </w:tcPr>
          <w:p w:rsidR="00447A48" w:rsidRPr="005278F7" w:rsidRDefault="00EC0D88"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(4</w:t>
            </w:r>
            <w:r w:rsidR="00BC1C64">
              <w:rPr>
                <w:rFonts w:ascii="Arial" w:hAnsi="Arial" w:cs="Arial"/>
                <w:noProof/>
                <w:color w:val="000000"/>
                <w:sz w:val="16"/>
                <w:szCs w:val="16"/>
              </w:rPr>
              <w:t>5</w:t>
            </w:r>
            <w:r>
              <w:rPr>
                <w:rFonts w:ascii="Arial" w:hAnsi="Arial" w:cs="Arial"/>
                <w:noProof/>
                <w:color w:val="000000"/>
                <w:sz w:val="16"/>
                <w:szCs w:val="16"/>
              </w:rPr>
              <w:t>,006,538)</w:t>
            </w:r>
          </w:p>
        </w:tc>
        <w:tc>
          <w:tcPr>
            <w:tcW w:w="1150" w:type="dxa"/>
            <w:tcBorders>
              <w:bottom w:val="single" w:sz="4" w:space="0" w:color="auto"/>
            </w:tcBorders>
            <w:shd w:val="clear" w:color="auto" w:fill="FAFAFA"/>
          </w:tcPr>
          <w:p w:rsidR="00447A48" w:rsidRPr="005278F7" w:rsidRDefault="00EC0D88"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(13,882,521)</w:t>
            </w:r>
          </w:p>
        </w:tc>
        <w:tc>
          <w:tcPr>
            <w:tcW w:w="1575" w:type="dxa"/>
            <w:tcBorders>
              <w:bottom w:val="single" w:sz="4" w:space="0" w:color="auto"/>
            </w:tcBorders>
            <w:shd w:val="clear" w:color="auto" w:fill="FAFAFA"/>
          </w:tcPr>
          <w:p w:rsidR="00447A48" w:rsidRPr="005278F7" w:rsidRDefault="00EC0D88" w:rsidP="004518D6">
            <w:pPr>
              <w:tabs>
                <w:tab w:val="decimal" w:pos="1377"/>
              </w:tabs>
              <w:spacing w:line="190" w:lineRule="exact"/>
              <w:ind w:right="-72"/>
              <w:jc w:val="both"/>
              <w:rPr>
                <w:rFonts w:ascii="Arial" w:hAnsi="Arial" w:cs="Arial"/>
                <w:noProof/>
                <w:color w:val="000000"/>
                <w:sz w:val="16"/>
                <w:szCs w:val="16"/>
              </w:rPr>
            </w:pPr>
            <w:r>
              <w:rPr>
                <w:rFonts w:ascii="Arial" w:hAnsi="Arial" w:cs="Arial"/>
                <w:color w:val="000000"/>
                <w:sz w:val="16"/>
                <w:szCs w:val="16"/>
              </w:rPr>
              <w:t xml:space="preserve">-       </w:t>
            </w:r>
          </w:p>
        </w:tc>
        <w:tc>
          <w:tcPr>
            <w:tcW w:w="1341" w:type="dxa"/>
            <w:tcBorders>
              <w:bottom w:val="single" w:sz="4" w:space="0" w:color="auto"/>
            </w:tcBorders>
            <w:shd w:val="clear" w:color="auto" w:fill="FAFAFA"/>
          </w:tcPr>
          <w:p w:rsidR="00447A48" w:rsidRPr="005278F7" w:rsidRDefault="00EC0D88"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(1,056,0</w:t>
            </w:r>
            <w:r w:rsidR="00614D74">
              <w:rPr>
                <w:rFonts w:ascii="Arial" w:hAnsi="Arial" w:cs="Arial"/>
                <w:color w:val="000000"/>
                <w:sz w:val="16"/>
                <w:szCs w:val="16"/>
              </w:rPr>
              <w:t>4</w:t>
            </w:r>
            <w:r>
              <w:rPr>
                <w:rFonts w:ascii="Arial" w:hAnsi="Arial" w:cs="Arial"/>
                <w:color w:val="000000"/>
                <w:sz w:val="16"/>
                <w:szCs w:val="16"/>
              </w:rPr>
              <w:t>5,40</w:t>
            </w:r>
            <w:r w:rsidR="00EB1497">
              <w:rPr>
                <w:rFonts w:ascii="Arial" w:hAnsi="Arial" w:cs="Arial"/>
                <w:color w:val="000000"/>
                <w:sz w:val="16"/>
                <w:szCs w:val="16"/>
              </w:rPr>
              <w:t>4</w:t>
            </w:r>
            <w:r>
              <w:rPr>
                <w:rFonts w:ascii="Arial" w:hAnsi="Arial" w:cs="Arial"/>
                <w:color w:val="000000"/>
                <w:sz w:val="16"/>
                <w:szCs w:val="16"/>
              </w:rPr>
              <w:t>)</w:t>
            </w:r>
          </w:p>
        </w:tc>
      </w:tr>
      <w:tr w:rsidR="00447A48" w:rsidRPr="004518D6" w:rsidTr="004518D6">
        <w:trPr>
          <w:gridAfter w:val="1"/>
          <w:wAfter w:w="9" w:type="dxa"/>
          <w:trHeight w:val="65"/>
        </w:trPr>
        <w:tc>
          <w:tcPr>
            <w:tcW w:w="3874" w:type="dxa"/>
          </w:tcPr>
          <w:p w:rsidR="00447A48" w:rsidRPr="004518D6" w:rsidRDefault="00447A48" w:rsidP="004518D6">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8"/>
                <w:szCs w:val="8"/>
              </w:rPr>
            </w:pPr>
          </w:p>
        </w:tc>
        <w:tc>
          <w:tcPr>
            <w:tcW w:w="1170" w:type="dxa"/>
            <w:tcBorders>
              <w:top w:val="single" w:sz="4" w:space="0" w:color="auto"/>
            </w:tcBorders>
            <w:shd w:val="clear" w:color="auto" w:fill="FAFAFA"/>
          </w:tcPr>
          <w:p w:rsidR="00447A48" w:rsidRPr="004518D6" w:rsidRDefault="00447A48" w:rsidP="004518D6">
            <w:pPr>
              <w:tabs>
                <w:tab w:val="decimal" w:pos="972"/>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4518D6">
            <w:pPr>
              <w:tabs>
                <w:tab w:val="decimal" w:pos="1125"/>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4518D6">
            <w:pPr>
              <w:tabs>
                <w:tab w:val="decimal" w:pos="1026"/>
              </w:tabs>
              <w:ind w:right="-72"/>
              <w:jc w:val="both"/>
              <w:rPr>
                <w:rFonts w:ascii="Arial" w:hAnsi="Arial" w:cs="Arial"/>
                <w:color w:val="000000"/>
                <w:sz w:val="8"/>
                <w:szCs w:val="8"/>
              </w:rPr>
            </w:pPr>
          </w:p>
        </w:tc>
        <w:tc>
          <w:tcPr>
            <w:tcW w:w="1323" w:type="dxa"/>
            <w:tcBorders>
              <w:top w:val="single" w:sz="4" w:space="0" w:color="auto"/>
            </w:tcBorders>
            <w:shd w:val="clear" w:color="auto" w:fill="FAFAFA"/>
          </w:tcPr>
          <w:p w:rsidR="00447A48" w:rsidRPr="004518D6" w:rsidRDefault="00447A48" w:rsidP="004518D6">
            <w:pPr>
              <w:tabs>
                <w:tab w:val="decimal" w:pos="1116"/>
              </w:tabs>
              <w:ind w:right="-72"/>
              <w:jc w:val="both"/>
              <w:rPr>
                <w:rFonts w:ascii="Arial" w:hAnsi="Arial" w:cs="Arial"/>
                <w:color w:val="000000"/>
                <w:sz w:val="8"/>
                <w:szCs w:val="8"/>
              </w:rPr>
            </w:pPr>
          </w:p>
        </w:tc>
        <w:tc>
          <w:tcPr>
            <w:tcW w:w="1233" w:type="dxa"/>
            <w:tcBorders>
              <w:top w:val="single" w:sz="4" w:space="0" w:color="auto"/>
            </w:tcBorders>
            <w:shd w:val="clear" w:color="auto" w:fill="FAFAFA"/>
          </w:tcPr>
          <w:p w:rsidR="00447A48" w:rsidRPr="004518D6" w:rsidRDefault="00447A48" w:rsidP="004518D6">
            <w:pPr>
              <w:tabs>
                <w:tab w:val="decimal" w:pos="992"/>
              </w:tabs>
              <w:ind w:right="-72"/>
              <w:jc w:val="both"/>
              <w:rPr>
                <w:rFonts w:ascii="Arial" w:hAnsi="Arial" w:cs="Arial"/>
                <w:color w:val="000000"/>
                <w:sz w:val="8"/>
                <w:szCs w:val="8"/>
              </w:rPr>
            </w:pPr>
          </w:p>
        </w:tc>
        <w:tc>
          <w:tcPr>
            <w:tcW w:w="1539" w:type="dxa"/>
            <w:tcBorders>
              <w:top w:val="single" w:sz="4" w:space="0" w:color="auto"/>
            </w:tcBorders>
            <w:shd w:val="clear" w:color="auto" w:fill="FAFAFA"/>
          </w:tcPr>
          <w:p w:rsidR="00447A48" w:rsidRPr="004518D6" w:rsidRDefault="00447A48" w:rsidP="004518D6">
            <w:pPr>
              <w:tabs>
                <w:tab w:val="decimal" w:pos="1332"/>
              </w:tabs>
              <w:ind w:right="-72"/>
              <w:jc w:val="both"/>
              <w:rPr>
                <w:rFonts w:ascii="Arial" w:hAnsi="Arial" w:cs="Arial"/>
                <w:color w:val="000000"/>
                <w:sz w:val="8"/>
                <w:szCs w:val="8"/>
              </w:rPr>
            </w:pPr>
          </w:p>
        </w:tc>
        <w:tc>
          <w:tcPr>
            <w:tcW w:w="1150" w:type="dxa"/>
            <w:tcBorders>
              <w:top w:val="single" w:sz="4" w:space="0" w:color="auto"/>
            </w:tcBorders>
            <w:shd w:val="clear" w:color="auto" w:fill="FAFAFA"/>
          </w:tcPr>
          <w:p w:rsidR="00447A48" w:rsidRPr="004518D6" w:rsidRDefault="00447A48" w:rsidP="004518D6">
            <w:pPr>
              <w:tabs>
                <w:tab w:val="decimal" w:pos="945"/>
              </w:tabs>
              <w:ind w:right="-72"/>
              <w:jc w:val="both"/>
              <w:rPr>
                <w:rFonts w:ascii="Arial" w:hAnsi="Arial" w:cs="Arial"/>
                <w:color w:val="000000"/>
                <w:sz w:val="8"/>
                <w:szCs w:val="8"/>
              </w:rPr>
            </w:pPr>
          </w:p>
        </w:tc>
        <w:tc>
          <w:tcPr>
            <w:tcW w:w="1575" w:type="dxa"/>
            <w:tcBorders>
              <w:top w:val="single" w:sz="4" w:space="0" w:color="auto"/>
            </w:tcBorders>
            <w:shd w:val="clear" w:color="auto" w:fill="FAFAFA"/>
          </w:tcPr>
          <w:p w:rsidR="00447A48" w:rsidRPr="004518D6" w:rsidRDefault="00447A48" w:rsidP="004518D6">
            <w:pPr>
              <w:tabs>
                <w:tab w:val="decimal" w:pos="1377"/>
              </w:tabs>
              <w:ind w:right="-72"/>
              <w:jc w:val="both"/>
              <w:rPr>
                <w:rFonts w:ascii="Arial" w:hAnsi="Arial" w:cs="Arial"/>
                <w:color w:val="000000"/>
                <w:sz w:val="8"/>
                <w:szCs w:val="8"/>
              </w:rPr>
            </w:pPr>
          </w:p>
        </w:tc>
        <w:tc>
          <w:tcPr>
            <w:tcW w:w="1341" w:type="dxa"/>
            <w:tcBorders>
              <w:top w:val="single" w:sz="4" w:space="0" w:color="auto"/>
            </w:tcBorders>
            <w:shd w:val="clear" w:color="auto" w:fill="FAFAFA"/>
          </w:tcPr>
          <w:p w:rsidR="00447A48" w:rsidRPr="004518D6" w:rsidRDefault="00447A48" w:rsidP="004518D6">
            <w:pPr>
              <w:tabs>
                <w:tab w:val="decimal" w:pos="1152"/>
              </w:tabs>
              <w:ind w:right="-72"/>
              <w:jc w:val="both"/>
              <w:rPr>
                <w:rFonts w:ascii="Arial" w:hAnsi="Arial" w:cs="Arial"/>
                <w:color w:val="000000"/>
                <w:sz w:val="8"/>
                <w:szCs w:val="8"/>
              </w:rPr>
            </w:pPr>
          </w:p>
        </w:tc>
      </w:tr>
      <w:tr w:rsidR="00447A48" w:rsidRPr="005278F7" w:rsidTr="005278F7">
        <w:trPr>
          <w:gridAfter w:val="1"/>
          <w:wAfter w:w="9" w:type="dxa"/>
        </w:trPr>
        <w:tc>
          <w:tcPr>
            <w:tcW w:w="3874" w:type="dxa"/>
          </w:tcPr>
          <w:p w:rsidR="00447A48" w:rsidRPr="005278F7" w:rsidRDefault="00447A48" w:rsidP="004518D6">
            <w:pPr>
              <w:tabs>
                <w:tab w:val="left" w:pos="1549"/>
              </w:tabs>
              <w:spacing w:line="190" w:lineRule="exact"/>
              <w:ind w:left="9" w:right="-133"/>
              <w:rPr>
                <w:rFonts w:ascii="Arial" w:hAnsi="Arial" w:cs="Arial"/>
                <w:color w:val="000000"/>
                <w:sz w:val="16"/>
                <w:szCs w:val="16"/>
              </w:rPr>
            </w:pPr>
            <w:r w:rsidRPr="005278F7">
              <w:rPr>
                <w:rFonts w:ascii="Arial" w:hAnsi="Arial" w:cs="Arial"/>
                <w:color w:val="000000"/>
                <w:sz w:val="16"/>
                <w:szCs w:val="16"/>
              </w:rPr>
              <w:t>Net book amount</w:t>
            </w:r>
          </w:p>
        </w:tc>
        <w:tc>
          <w:tcPr>
            <w:tcW w:w="1170" w:type="dxa"/>
            <w:tcBorders>
              <w:bottom w:val="single" w:sz="4" w:space="0" w:color="auto"/>
            </w:tcBorders>
            <w:shd w:val="clear" w:color="auto" w:fill="FAFAFA"/>
          </w:tcPr>
          <w:p w:rsidR="00447A48" w:rsidRPr="005278F7" w:rsidRDefault="00EC0D88" w:rsidP="004518D6">
            <w:pPr>
              <w:tabs>
                <w:tab w:val="decimal" w:pos="972"/>
              </w:tabs>
              <w:spacing w:line="190" w:lineRule="exact"/>
              <w:ind w:right="-72"/>
              <w:jc w:val="both"/>
              <w:rPr>
                <w:rFonts w:ascii="Arial" w:hAnsi="Arial" w:cs="Arial"/>
                <w:color w:val="000000"/>
                <w:sz w:val="16"/>
                <w:szCs w:val="16"/>
              </w:rPr>
            </w:pPr>
            <w:r>
              <w:rPr>
                <w:rFonts w:ascii="Arial" w:hAnsi="Arial" w:cs="Arial"/>
                <w:color w:val="000000"/>
                <w:sz w:val="16"/>
                <w:szCs w:val="16"/>
              </w:rPr>
              <w:t>51,800,000</w:t>
            </w:r>
          </w:p>
        </w:tc>
        <w:tc>
          <w:tcPr>
            <w:tcW w:w="1341" w:type="dxa"/>
            <w:tcBorders>
              <w:bottom w:val="single" w:sz="4" w:space="0" w:color="auto"/>
            </w:tcBorders>
            <w:shd w:val="clear" w:color="auto" w:fill="FAFAFA"/>
          </w:tcPr>
          <w:p w:rsidR="00447A48" w:rsidRPr="005278F7" w:rsidRDefault="00614D74" w:rsidP="004518D6">
            <w:pPr>
              <w:tabs>
                <w:tab w:val="decimal" w:pos="1125"/>
              </w:tabs>
              <w:spacing w:line="190" w:lineRule="exact"/>
              <w:ind w:right="-72"/>
              <w:jc w:val="both"/>
              <w:rPr>
                <w:rFonts w:ascii="Arial" w:hAnsi="Arial" w:cs="Arial"/>
                <w:color w:val="000000"/>
                <w:sz w:val="16"/>
                <w:szCs w:val="16"/>
              </w:rPr>
            </w:pPr>
            <w:r>
              <w:rPr>
                <w:rFonts w:ascii="Arial" w:hAnsi="Arial" w:cs="Arial"/>
                <w:color w:val="000000"/>
                <w:sz w:val="16"/>
                <w:szCs w:val="16"/>
              </w:rPr>
              <w:t>225,882,205</w:t>
            </w:r>
          </w:p>
        </w:tc>
        <w:tc>
          <w:tcPr>
            <w:tcW w:w="1233" w:type="dxa"/>
            <w:tcBorders>
              <w:bottom w:val="single" w:sz="4" w:space="0" w:color="auto"/>
            </w:tcBorders>
            <w:shd w:val="clear" w:color="auto" w:fill="FAFAFA"/>
          </w:tcPr>
          <w:p w:rsidR="00447A48" w:rsidRPr="005278F7" w:rsidRDefault="00EC0D88" w:rsidP="004518D6">
            <w:pPr>
              <w:tabs>
                <w:tab w:val="decimal" w:pos="102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2,297,685</w:t>
            </w:r>
          </w:p>
        </w:tc>
        <w:tc>
          <w:tcPr>
            <w:tcW w:w="1323" w:type="dxa"/>
            <w:tcBorders>
              <w:bottom w:val="single" w:sz="4" w:space="0" w:color="auto"/>
            </w:tcBorders>
            <w:shd w:val="clear" w:color="auto" w:fill="FAFAFA"/>
          </w:tcPr>
          <w:p w:rsidR="00447A48" w:rsidRPr="005278F7" w:rsidRDefault="00EC0D88" w:rsidP="004518D6">
            <w:pPr>
              <w:tabs>
                <w:tab w:val="decimal" w:pos="1116"/>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286,664,372</w:t>
            </w:r>
          </w:p>
        </w:tc>
        <w:tc>
          <w:tcPr>
            <w:tcW w:w="1233" w:type="dxa"/>
            <w:tcBorders>
              <w:bottom w:val="single" w:sz="4" w:space="0" w:color="auto"/>
            </w:tcBorders>
            <w:shd w:val="clear" w:color="auto" w:fill="FAFAFA"/>
          </w:tcPr>
          <w:p w:rsidR="00447A48" w:rsidRPr="005278F7" w:rsidRDefault="00EC0D88" w:rsidP="004518D6">
            <w:pPr>
              <w:tabs>
                <w:tab w:val="decimal" w:pos="992"/>
              </w:tabs>
              <w:spacing w:line="190" w:lineRule="exact"/>
              <w:ind w:right="-72"/>
              <w:jc w:val="both"/>
              <w:rPr>
                <w:rFonts w:ascii="Arial" w:hAnsi="Arial" w:cs="Arial"/>
                <w:color w:val="000000"/>
                <w:sz w:val="16"/>
                <w:szCs w:val="16"/>
              </w:rPr>
            </w:pPr>
            <w:r>
              <w:rPr>
                <w:rFonts w:ascii="Arial" w:hAnsi="Arial" w:cs="Arial"/>
                <w:color w:val="000000"/>
                <w:sz w:val="16"/>
                <w:szCs w:val="16"/>
              </w:rPr>
              <w:t>1,109,880</w:t>
            </w:r>
          </w:p>
        </w:tc>
        <w:tc>
          <w:tcPr>
            <w:tcW w:w="1539" w:type="dxa"/>
            <w:tcBorders>
              <w:bottom w:val="single" w:sz="4" w:space="0" w:color="auto"/>
            </w:tcBorders>
            <w:shd w:val="clear" w:color="auto" w:fill="FAFAFA"/>
          </w:tcPr>
          <w:p w:rsidR="00447A48" w:rsidRPr="005278F7" w:rsidRDefault="00BC1C64" w:rsidP="004518D6">
            <w:pPr>
              <w:tabs>
                <w:tab w:val="decimal" w:pos="1332"/>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14,001,920</w:t>
            </w:r>
          </w:p>
        </w:tc>
        <w:tc>
          <w:tcPr>
            <w:tcW w:w="1150" w:type="dxa"/>
            <w:tcBorders>
              <w:bottom w:val="single" w:sz="4" w:space="0" w:color="auto"/>
            </w:tcBorders>
            <w:shd w:val="clear" w:color="auto" w:fill="FAFAFA"/>
          </w:tcPr>
          <w:p w:rsidR="00447A48" w:rsidRPr="005278F7" w:rsidRDefault="00EC0D88" w:rsidP="004518D6">
            <w:pPr>
              <w:tabs>
                <w:tab w:val="decimal" w:pos="945"/>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10,434,120</w:t>
            </w:r>
          </w:p>
        </w:tc>
        <w:tc>
          <w:tcPr>
            <w:tcW w:w="1575" w:type="dxa"/>
            <w:tcBorders>
              <w:bottom w:val="single" w:sz="4" w:space="0" w:color="auto"/>
            </w:tcBorders>
            <w:shd w:val="clear" w:color="auto" w:fill="FAFAFA"/>
          </w:tcPr>
          <w:p w:rsidR="00447A48" w:rsidRPr="005278F7" w:rsidRDefault="00EC0D88" w:rsidP="004518D6">
            <w:pPr>
              <w:tabs>
                <w:tab w:val="decimal" w:pos="1377"/>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11,994,289</w:t>
            </w:r>
          </w:p>
        </w:tc>
        <w:tc>
          <w:tcPr>
            <w:tcW w:w="1341" w:type="dxa"/>
            <w:tcBorders>
              <w:bottom w:val="single" w:sz="4" w:space="0" w:color="auto"/>
            </w:tcBorders>
            <w:shd w:val="clear" w:color="auto" w:fill="FAFAFA"/>
          </w:tcPr>
          <w:p w:rsidR="00447A48" w:rsidRPr="005278F7" w:rsidRDefault="00614D74" w:rsidP="004518D6">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fldChar w:fldCharType="begin"/>
            </w:r>
            <w:r>
              <w:rPr>
                <w:rFonts w:ascii="Arial" w:hAnsi="Arial" w:cs="Arial"/>
                <w:color w:val="000000"/>
                <w:sz w:val="16"/>
                <w:szCs w:val="16"/>
              </w:rPr>
              <w:instrText xml:space="preserve"> =SUM(above) </w:instrText>
            </w:r>
            <w:r>
              <w:rPr>
                <w:rFonts w:ascii="Arial" w:hAnsi="Arial" w:cs="Arial"/>
                <w:color w:val="000000"/>
                <w:sz w:val="16"/>
                <w:szCs w:val="16"/>
              </w:rPr>
              <w:fldChar w:fldCharType="separate"/>
            </w:r>
            <w:r>
              <w:rPr>
                <w:rFonts w:ascii="Arial" w:hAnsi="Arial" w:cs="Arial"/>
                <w:noProof/>
                <w:color w:val="000000"/>
                <w:sz w:val="16"/>
                <w:szCs w:val="16"/>
              </w:rPr>
              <w:t>604,194,471</w:t>
            </w:r>
            <w:r>
              <w:rPr>
                <w:rFonts w:ascii="Arial" w:hAnsi="Arial" w:cs="Arial"/>
                <w:color w:val="000000"/>
                <w:sz w:val="16"/>
                <w:szCs w:val="16"/>
              </w:rPr>
              <w:fldChar w:fldCharType="end"/>
            </w:r>
          </w:p>
        </w:tc>
      </w:tr>
    </w:tbl>
    <w:p w:rsidR="00666491" w:rsidRPr="00474885" w:rsidRDefault="00666491">
      <w:pPr>
        <w:rPr>
          <w:rFonts w:ascii="Arial" w:hAnsi="Arial" w:cs="Arial"/>
          <w:color w:val="000000"/>
          <w:sz w:val="18"/>
          <w:szCs w:val="18"/>
        </w:rPr>
      </w:pPr>
      <w:r w:rsidRPr="00474885">
        <w:rPr>
          <w:rFonts w:ascii="Arial" w:hAnsi="Arial" w:cs="Arial"/>
          <w:color w:val="000000"/>
          <w:sz w:val="18"/>
          <w:szCs w:val="18"/>
        </w:rPr>
        <w:br w:type="page"/>
      </w:r>
    </w:p>
    <w:p w:rsidR="00666491" w:rsidRPr="00474885" w:rsidRDefault="00666491">
      <w:pPr>
        <w:rPr>
          <w:rFonts w:ascii="Arial" w:hAnsi="Arial" w:cs="Arial"/>
          <w:color w:val="000000"/>
          <w:sz w:val="18"/>
          <w:szCs w:val="18"/>
        </w:rPr>
      </w:pPr>
    </w:p>
    <w:tbl>
      <w:tblPr>
        <w:tblW w:w="15788" w:type="dxa"/>
        <w:tblLayout w:type="fixed"/>
        <w:tblLook w:val="0000" w:firstRow="0" w:lastRow="0" w:firstColumn="0" w:lastColumn="0" w:noHBand="0" w:noVBand="0"/>
      </w:tblPr>
      <w:tblGrid>
        <w:gridCol w:w="3874"/>
        <w:gridCol w:w="1170"/>
        <w:gridCol w:w="1341"/>
        <w:gridCol w:w="1233"/>
        <w:gridCol w:w="1323"/>
        <w:gridCol w:w="1233"/>
        <w:gridCol w:w="1539"/>
        <w:gridCol w:w="1150"/>
        <w:gridCol w:w="1575"/>
        <w:gridCol w:w="1341"/>
        <w:gridCol w:w="9"/>
      </w:tblGrid>
      <w:tr w:rsidR="00666491" w:rsidRPr="00901A0E" w:rsidTr="00871A0F">
        <w:trPr>
          <w:gridAfter w:val="1"/>
          <w:wAfter w:w="9" w:type="dxa"/>
        </w:trPr>
        <w:tc>
          <w:tcPr>
            <w:tcW w:w="3874" w:type="dxa"/>
          </w:tcPr>
          <w:p w:rsidR="00666491" w:rsidRPr="00901A0E" w:rsidRDefault="00666491" w:rsidP="00901A0E">
            <w:pPr>
              <w:tabs>
                <w:tab w:val="left" w:pos="1549"/>
              </w:tabs>
              <w:spacing w:line="200" w:lineRule="exact"/>
              <w:ind w:left="27" w:right="-133"/>
              <w:rPr>
                <w:rFonts w:ascii="Arial" w:hAnsi="Arial" w:cs="Arial"/>
                <w:b/>
                <w:bCs/>
                <w:color w:val="000000"/>
                <w:sz w:val="16"/>
                <w:szCs w:val="16"/>
              </w:rPr>
            </w:pPr>
          </w:p>
        </w:tc>
        <w:tc>
          <w:tcPr>
            <w:tcW w:w="11905" w:type="dxa"/>
            <w:gridSpan w:val="9"/>
            <w:tcBorders>
              <w:bottom w:val="single" w:sz="4" w:space="0" w:color="auto"/>
            </w:tcBorders>
            <w:shd w:val="clear" w:color="auto" w:fill="auto"/>
          </w:tcPr>
          <w:p w:rsidR="00666491" w:rsidRPr="00901A0E" w:rsidRDefault="00666491" w:rsidP="00901A0E">
            <w:pPr>
              <w:spacing w:line="200" w:lineRule="exact"/>
              <w:ind w:right="-72"/>
              <w:jc w:val="center"/>
              <w:rPr>
                <w:rFonts w:ascii="Arial" w:hAnsi="Arial" w:cs="Arial"/>
                <w:b/>
                <w:bCs/>
                <w:color w:val="000000"/>
                <w:sz w:val="16"/>
                <w:szCs w:val="16"/>
              </w:rPr>
            </w:pPr>
            <w:r w:rsidRPr="00901A0E">
              <w:rPr>
                <w:rFonts w:ascii="Arial" w:hAnsi="Arial" w:cs="Arial"/>
                <w:b/>
                <w:bCs/>
                <w:color w:val="000000"/>
                <w:sz w:val="16"/>
                <w:szCs w:val="16"/>
              </w:rPr>
              <w:t>Separate financial statements</w:t>
            </w:r>
          </w:p>
        </w:tc>
      </w:tr>
      <w:tr w:rsidR="000E2461" w:rsidRPr="00901A0E" w:rsidTr="00901A0E">
        <w:trPr>
          <w:gridAfter w:val="1"/>
          <w:wAfter w:w="9" w:type="dxa"/>
        </w:trPr>
        <w:tc>
          <w:tcPr>
            <w:tcW w:w="3874" w:type="dxa"/>
          </w:tcPr>
          <w:p w:rsidR="00666491" w:rsidRPr="00901A0E" w:rsidRDefault="00666491" w:rsidP="00901A0E">
            <w:pPr>
              <w:tabs>
                <w:tab w:val="left" w:pos="1549"/>
              </w:tabs>
              <w:spacing w:line="200" w:lineRule="exact"/>
              <w:ind w:left="27" w:right="-133"/>
              <w:rPr>
                <w:rFonts w:ascii="Arial" w:hAnsi="Arial" w:cs="Arial"/>
                <w:b/>
                <w:bCs/>
                <w:color w:val="000000"/>
                <w:sz w:val="16"/>
                <w:szCs w:val="16"/>
              </w:rPr>
            </w:pPr>
          </w:p>
        </w:tc>
        <w:tc>
          <w:tcPr>
            <w:tcW w:w="1170" w:type="dxa"/>
            <w:tcBorders>
              <w:top w:val="single" w:sz="4" w:space="0" w:color="auto"/>
            </w:tcBorders>
          </w:tcPr>
          <w:p w:rsidR="00666491" w:rsidRPr="00901A0E" w:rsidRDefault="00666491" w:rsidP="00901A0E">
            <w:pPr>
              <w:tabs>
                <w:tab w:val="decimal" w:pos="972"/>
              </w:tabs>
              <w:spacing w:line="200" w:lineRule="exact"/>
              <w:ind w:right="-72"/>
              <w:jc w:val="both"/>
              <w:rPr>
                <w:rFonts w:ascii="Arial" w:hAnsi="Arial" w:cs="Arial"/>
                <w:b/>
                <w:bCs/>
                <w:color w:val="000000"/>
                <w:sz w:val="16"/>
                <w:szCs w:val="16"/>
              </w:rPr>
            </w:pPr>
          </w:p>
        </w:tc>
        <w:tc>
          <w:tcPr>
            <w:tcW w:w="1341" w:type="dxa"/>
            <w:tcBorders>
              <w:top w:val="single" w:sz="4" w:space="0" w:color="auto"/>
            </w:tcBorders>
          </w:tcPr>
          <w:p w:rsidR="00666491" w:rsidRPr="00901A0E" w:rsidRDefault="00666491" w:rsidP="00901A0E">
            <w:pPr>
              <w:tabs>
                <w:tab w:val="decimal" w:pos="1125"/>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Building and</w:t>
            </w:r>
          </w:p>
        </w:tc>
        <w:tc>
          <w:tcPr>
            <w:tcW w:w="1233" w:type="dxa"/>
            <w:tcBorders>
              <w:top w:val="single" w:sz="4" w:space="0" w:color="auto"/>
            </w:tcBorders>
          </w:tcPr>
          <w:p w:rsidR="00666491" w:rsidRPr="00901A0E" w:rsidRDefault="00666491" w:rsidP="00901A0E">
            <w:pPr>
              <w:tabs>
                <w:tab w:val="decimal" w:pos="1026"/>
              </w:tabs>
              <w:spacing w:line="200" w:lineRule="exact"/>
              <w:ind w:right="-72"/>
              <w:jc w:val="both"/>
              <w:rPr>
                <w:rFonts w:ascii="Arial" w:hAnsi="Arial" w:cs="Arial"/>
                <w:b/>
                <w:bCs/>
                <w:color w:val="000000"/>
                <w:sz w:val="16"/>
                <w:szCs w:val="16"/>
              </w:rPr>
            </w:pPr>
          </w:p>
        </w:tc>
        <w:tc>
          <w:tcPr>
            <w:tcW w:w="1323" w:type="dxa"/>
            <w:tcBorders>
              <w:top w:val="single" w:sz="4" w:space="0" w:color="auto"/>
            </w:tcBorders>
          </w:tcPr>
          <w:p w:rsidR="00666491" w:rsidRPr="00901A0E" w:rsidRDefault="00666491" w:rsidP="00901A0E">
            <w:pPr>
              <w:tabs>
                <w:tab w:val="decimal" w:pos="1116"/>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Machinery</w:t>
            </w:r>
          </w:p>
        </w:tc>
        <w:tc>
          <w:tcPr>
            <w:tcW w:w="1233" w:type="dxa"/>
            <w:tcBorders>
              <w:top w:val="single" w:sz="4" w:space="0" w:color="auto"/>
            </w:tcBorders>
          </w:tcPr>
          <w:p w:rsidR="00666491" w:rsidRPr="00901A0E" w:rsidRDefault="00666491" w:rsidP="00901A0E">
            <w:pPr>
              <w:tabs>
                <w:tab w:val="decimal" w:pos="992"/>
              </w:tabs>
              <w:spacing w:line="200" w:lineRule="exact"/>
              <w:ind w:right="-72"/>
              <w:jc w:val="both"/>
              <w:outlineLvl w:val="4"/>
              <w:rPr>
                <w:rFonts w:ascii="Arial" w:hAnsi="Arial" w:cs="Arial"/>
                <w:b/>
                <w:bCs/>
                <w:color w:val="000000"/>
                <w:sz w:val="16"/>
                <w:szCs w:val="16"/>
              </w:rPr>
            </w:pPr>
          </w:p>
        </w:tc>
        <w:tc>
          <w:tcPr>
            <w:tcW w:w="1539" w:type="dxa"/>
            <w:tcBorders>
              <w:top w:val="single" w:sz="4" w:space="0" w:color="auto"/>
            </w:tcBorders>
          </w:tcPr>
          <w:p w:rsidR="00666491" w:rsidRPr="00901A0E" w:rsidRDefault="00666491" w:rsidP="00901A0E">
            <w:pPr>
              <w:tabs>
                <w:tab w:val="decimal" w:pos="1332"/>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Furniture</w:t>
            </w:r>
            <w:r w:rsidR="00A24FAB">
              <w:rPr>
                <w:rFonts w:ascii="Arial" w:hAnsi="Arial" w:cs="Arial"/>
                <w:b/>
                <w:bCs/>
                <w:color w:val="000000"/>
                <w:sz w:val="16"/>
                <w:szCs w:val="16"/>
              </w:rPr>
              <w:t>,</w:t>
            </w:r>
          </w:p>
        </w:tc>
        <w:tc>
          <w:tcPr>
            <w:tcW w:w="1150" w:type="dxa"/>
            <w:tcBorders>
              <w:top w:val="single" w:sz="4" w:space="0" w:color="auto"/>
            </w:tcBorders>
          </w:tcPr>
          <w:p w:rsidR="00666491" w:rsidRPr="00901A0E" w:rsidRDefault="00666491" w:rsidP="00901A0E">
            <w:pPr>
              <w:tabs>
                <w:tab w:val="decimal" w:pos="945"/>
              </w:tabs>
              <w:spacing w:line="200" w:lineRule="exact"/>
              <w:ind w:right="-72"/>
              <w:jc w:val="both"/>
              <w:rPr>
                <w:rFonts w:ascii="Arial" w:hAnsi="Arial" w:cs="Arial"/>
                <w:b/>
                <w:bCs/>
                <w:color w:val="000000"/>
                <w:sz w:val="16"/>
                <w:szCs w:val="16"/>
              </w:rPr>
            </w:pPr>
          </w:p>
        </w:tc>
        <w:tc>
          <w:tcPr>
            <w:tcW w:w="1575" w:type="dxa"/>
            <w:tcBorders>
              <w:top w:val="single" w:sz="4" w:space="0" w:color="auto"/>
            </w:tcBorders>
          </w:tcPr>
          <w:p w:rsidR="00666491" w:rsidRPr="00901A0E" w:rsidRDefault="00666491" w:rsidP="00901A0E">
            <w:pPr>
              <w:tabs>
                <w:tab w:val="decimal" w:pos="1377"/>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Construction in</w:t>
            </w:r>
          </w:p>
        </w:tc>
        <w:tc>
          <w:tcPr>
            <w:tcW w:w="1341" w:type="dxa"/>
            <w:tcBorders>
              <w:top w:val="single" w:sz="4" w:space="0" w:color="auto"/>
            </w:tcBorders>
          </w:tcPr>
          <w:p w:rsidR="00666491" w:rsidRPr="00901A0E" w:rsidRDefault="00666491" w:rsidP="00901A0E">
            <w:pPr>
              <w:tabs>
                <w:tab w:val="decimal" w:pos="1152"/>
              </w:tabs>
              <w:spacing w:line="200" w:lineRule="exact"/>
              <w:ind w:right="-72"/>
              <w:jc w:val="both"/>
              <w:rPr>
                <w:rFonts w:ascii="Arial" w:hAnsi="Arial" w:cs="Arial"/>
                <w:b/>
                <w:bCs/>
                <w:color w:val="000000"/>
                <w:sz w:val="16"/>
                <w:szCs w:val="16"/>
              </w:rPr>
            </w:pPr>
          </w:p>
        </w:tc>
      </w:tr>
      <w:tr w:rsidR="000E2461" w:rsidRPr="00901A0E" w:rsidTr="00C9330C">
        <w:trPr>
          <w:gridAfter w:val="1"/>
          <w:wAfter w:w="9" w:type="dxa"/>
        </w:trPr>
        <w:tc>
          <w:tcPr>
            <w:tcW w:w="3874" w:type="dxa"/>
          </w:tcPr>
          <w:p w:rsidR="00666491" w:rsidRPr="00901A0E" w:rsidRDefault="00666491" w:rsidP="00901A0E">
            <w:pPr>
              <w:tabs>
                <w:tab w:val="left" w:pos="1549"/>
              </w:tabs>
              <w:spacing w:line="200" w:lineRule="exact"/>
              <w:ind w:left="27" w:right="-133"/>
              <w:rPr>
                <w:rFonts w:ascii="Arial" w:hAnsi="Arial" w:cs="Arial"/>
                <w:b/>
                <w:bCs/>
                <w:color w:val="000000"/>
                <w:sz w:val="16"/>
                <w:szCs w:val="16"/>
              </w:rPr>
            </w:pPr>
          </w:p>
        </w:tc>
        <w:tc>
          <w:tcPr>
            <w:tcW w:w="1170" w:type="dxa"/>
          </w:tcPr>
          <w:p w:rsidR="00666491" w:rsidRPr="00901A0E" w:rsidRDefault="00666491" w:rsidP="00901A0E">
            <w:pPr>
              <w:tabs>
                <w:tab w:val="decimal" w:pos="972"/>
              </w:tabs>
              <w:spacing w:line="200" w:lineRule="exact"/>
              <w:ind w:right="-72"/>
              <w:jc w:val="both"/>
              <w:rPr>
                <w:rFonts w:ascii="Arial" w:hAnsi="Arial" w:cs="Arial"/>
                <w:b/>
                <w:bCs/>
                <w:color w:val="000000"/>
                <w:sz w:val="16"/>
                <w:szCs w:val="16"/>
              </w:rPr>
            </w:pPr>
          </w:p>
        </w:tc>
        <w:tc>
          <w:tcPr>
            <w:tcW w:w="1341" w:type="dxa"/>
          </w:tcPr>
          <w:p w:rsidR="00666491" w:rsidRPr="00901A0E" w:rsidRDefault="00666491" w:rsidP="00901A0E">
            <w:pPr>
              <w:tabs>
                <w:tab w:val="decimal" w:pos="1125"/>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building</w:t>
            </w:r>
          </w:p>
        </w:tc>
        <w:tc>
          <w:tcPr>
            <w:tcW w:w="1233" w:type="dxa"/>
          </w:tcPr>
          <w:p w:rsidR="00666491" w:rsidRPr="00901A0E" w:rsidRDefault="00666491" w:rsidP="00901A0E">
            <w:pPr>
              <w:tabs>
                <w:tab w:val="decimal" w:pos="1026"/>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Electric</w:t>
            </w:r>
          </w:p>
        </w:tc>
        <w:tc>
          <w:tcPr>
            <w:tcW w:w="1323" w:type="dxa"/>
          </w:tcPr>
          <w:p w:rsidR="00666491" w:rsidRPr="00901A0E" w:rsidRDefault="00666491" w:rsidP="00901A0E">
            <w:pPr>
              <w:tabs>
                <w:tab w:val="decimal" w:pos="1116"/>
              </w:tabs>
              <w:spacing w:line="200" w:lineRule="exact"/>
              <w:ind w:right="-72"/>
              <w:jc w:val="both"/>
              <w:outlineLvl w:val="4"/>
              <w:rPr>
                <w:rFonts w:ascii="Arial" w:hAnsi="Arial" w:cs="Arial"/>
                <w:color w:val="000000"/>
                <w:sz w:val="16"/>
                <w:szCs w:val="16"/>
              </w:rPr>
            </w:pPr>
            <w:r w:rsidRPr="00901A0E">
              <w:rPr>
                <w:rFonts w:ascii="Arial" w:hAnsi="Arial" w:cs="Arial"/>
                <w:b/>
                <w:bCs/>
                <w:color w:val="000000"/>
                <w:sz w:val="16"/>
                <w:szCs w:val="16"/>
              </w:rPr>
              <w:t>and factory</w:t>
            </w:r>
          </w:p>
        </w:tc>
        <w:tc>
          <w:tcPr>
            <w:tcW w:w="1233" w:type="dxa"/>
          </w:tcPr>
          <w:p w:rsidR="00666491" w:rsidRPr="00901A0E" w:rsidRDefault="00666491" w:rsidP="00901A0E">
            <w:pPr>
              <w:tabs>
                <w:tab w:val="decimal" w:pos="992"/>
              </w:tabs>
              <w:spacing w:line="200" w:lineRule="exact"/>
              <w:ind w:right="-72"/>
              <w:jc w:val="both"/>
              <w:rPr>
                <w:rFonts w:ascii="Arial" w:hAnsi="Arial" w:cs="Arial"/>
                <w:b/>
                <w:bCs/>
                <w:color w:val="000000"/>
                <w:sz w:val="16"/>
                <w:szCs w:val="16"/>
              </w:rPr>
            </w:pPr>
          </w:p>
        </w:tc>
        <w:tc>
          <w:tcPr>
            <w:tcW w:w="1539" w:type="dxa"/>
          </w:tcPr>
          <w:p w:rsidR="00666491" w:rsidRPr="00901A0E" w:rsidRDefault="00666491" w:rsidP="00901A0E">
            <w:pPr>
              <w:tabs>
                <w:tab w:val="decimal" w:pos="1332"/>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fixture and office</w:t>
            </w:r>
          </w:p>
        </w:tc>
        <w:tc>
          <w:tcPr>
            <w:tcW w:w="1150" w:type="dxa"/>
          </w:tcPr>
          <w:p w:rsidR="00666491" w:rsidRPr="00901A0E" w:rsidRDefault="00666491" w:rsidP="00901A0E">
            <w:pPr>
              <w:tabs>
                <w:tab w:val="decimal" w:pos="945"/>
              </w:tabs>
              <w:spacing w:line="200" w:lineRule="exact"/>
              <w:ind w:right="-72"/>
              <w:jc w:val="both"/>
              <w:rPr>
                <w:rFonts w:ascii="Arial" w:hAnsi="Arial" w:cs="Arial"/>
                <w:b/>
                <w:bCs/>
                <w:color w:val="000000"/>
                <w:sz w:val="16"/>
                <w:szCs w:val="16"/>
              </w:rPr>
            </w:pPr>
          </w:p>
        </w:tc>
        <w:tc>
          <w:tcPr>
            <w:tcW w:w="1575" w:type="dxa"/>
          </w:tcPr>
          <w:p w:rsidR="00666491" w:rsidRPr="00901A0E" w:rsidRDefault="00666491" w:rsidP="00901A0E">
            <w:pPr>
              <w:tabs>
                <w:tab w:val="decimal" w:pos="1377"/>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progress/advance</w:t>
            </w:r>
          </w:p>
        </w:tc>
        <w:tc>
          <w:tcPr>
            <w:tcW w:w="1341" w:type="dxa"/>
          </w:tcPr>
          <w:p w:rsidR="00666491" w:rsidRPr="00901A0E" w:rsidRDefault="00666491" w:rsidP="00901A0E">
            <w:pPr>
              <w:tabs>
                <w:tab w:val="decimal" w:pos="1152"/>
              </w:tabs>
              <w:spacing w:line="200" w:lineRule="exact"/>
              <w:ind w:right="-72"/>
              <w:jc w:val="both"/>
              <w:rPr>
                <w:rFonts w:ascii="Arial" w:hAnsi="Arial" w:cs="Arial"/>
                <w:b/>
                <w:bCs/>
                <w:color w:val="000000"/>
                <w:sz w:val="16"/>
                <w:szCs w:val="16"/>
              </w:rPr>
            </w:pPr>
          </w:p>
        </w:tc>
      </w:tr>
      <w:tr w:rsidR="000E2461" w:rsidRPr="00901A0E" w:rsidTr="00C9330C">
        <w:tc>
          <w:tcPr>
            <w:tcW w:w="3874" w:type="dxa"/>
          </w:tcPr>
          <w:p w:rsidR="00666491" w:rsidRPr="00901A0E" w:rsidRDefault="00666491" w:rsidP="00901A0E">
            <w:pPr>
              <w:tabs>
                <w:tab w:val="left" w:pos="1549"/>
              </w:tabs>
              <w:spacing w:line="200" w:lineRule="exact"/>
              <w:ind w:left="27" w:right="-133"/>
              <w:rPr>
                <w:rFonts w:ascii="Arial" w:hAnsi="Arial" w:cs="Arial"/>
                <w:b/>
                <w:bCs/>
                <w:color w:val="000000"/>
                <w:sz w:val="16"/>
                <w:szCs w:val="16"/>
              </w:rPr>
            </w:pPr>
          </w:p>
        </w:tc>
        <w:tc>
          <w:tcPr>
            <w:tcW w:w="1170" w:type="dxa"/>
          </w:tcPr>
          <w:p w:rsidR="00666491" w:rsidRPr="00901A0E" w:rsidRDefault="00666491" w:rsidP="00901A0E">
            <w:pPr>
              <w:tabs>
                <w:tab w:val="decimal" w:pos="972"/>
              </w:tabs>
              <w:spacing w:line="200" w:lineRule="exact"/>
              <w:ind w:left="-54" w:right="-72"/>
              <w:jc w:val="both"/>
              <w:rPr>
                <w:rFonts w:ascii="Arial" w:hAnsi="Arial" w:cs="Arial"/>
                <w:b/>
                <w:bCs/>
                <w:color w:val="000000"/>
                <w:spacing w:val="-6"/>
                <w:sz w:val="16"/>
                <w:szCs w:val="16"/>
              </w:rPr>
            </w:pPr>
            <w:r w:rsidRPr="00901A0E">
              <w:rPr>
                <w:rFonts w:ascii="Arial" w:hAnsi="Arial" w:cs="Arial"/>
                <w:b/>
                <w:bCs/>
                <w:color w:val="000000"/>
                <w:spacing w:val="-6"/>
                <w:sz w:val="16"/>
                <w:szCs w:val="16"/>
              </w:rPr>
              <w:t>Land</w:t>
            </w:r>
          </w:p>
        </w:tc>
        <w:tc>
          <w:tcPr>
            <w:tcW w:w="1341" w:type="dxa"/>
          </w:tcPr>
          <w:p w:rsidR="00666491" w:rsidRPr="00901A0E" w:rsidRDefault="00666491" w:rsidP="00901A0E">
            <w:pPr>
              <w:tabs>
                <w:tab w:val="decimal" w:pos="1125"/>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improvement</w:t>
            </w:r>
          </w:p>
        </w:tc>
        <w:tc>
          <w:tcPr>
            <w:tcW w:w="1233" w:type="dxa"/>
          </w:tcPr>
          <w:p w:rsidR="00666491" w:rsidRPr="00901A0E" w:rsidRDefault="00666491" w:rsidP="00901A0E">
            <w:pPr>
              <w:tabs>
                <w:tab w:val="decimal" w:pos="1026"/>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system</w:t>
            </w:r>
          </w:p>
        </w:tc>
        <w:tc>
          <w:tcPr>
            <w:tcW w:w="1323" w:type="dxa"/>
          </w:tcPr>
          <w:p w:rsidR="00666491" w:rsidRPr="00901A0E" w:rsidRDefault="00666491" w:rsidP="00901A0E">
            <w:pPr>
              <w:tabs>
                <w:tab w:val="decimal" w:pos="1116"/>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equipment</w:t>
            </w:r>
          </w:p>
        </w:tc>
        <w:tc>
          <w:tcPr>
            <w:tcW w:w="1233" w:type="dxa"/>
          </w:tcPr>
          <w:p w:rsidR="00666491" w:rsidRPr="00901A0E" w:rsidRDefault="00666491" w:rsidP="00901A0E">
            <w:pPr>
              <w:tabs>
                <w:tab w:val="decimal" w:pos="992"/>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lang w:val="en-US"/>
              </w:rPr>
              <w:t>Spare parts</w:t>
            </w:r>
          </w:p>
        </w:tc>
        <w:tc>
          <w:tcPr>
            <w:tcW w:w="1539" w:type="dxa"/>
          </w:tcPr>
          <w:p w:rsidR="00666491" w:rsidRPr="00901A0E" w:rsidRDefault="00666491" w:rsidP="00901A0E">
            <w:pPr>
              <w:tabs>
                <w:tab w:val="decimal" w:pos="1332"/>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equipment</w:t>
            </w:r>
          </w:p>
        </w:tc>
        <w:tc>
          <w:tcPr>
            <w:tcW w:w="1150" w:type="dxa"/>
          </w:tcPr>
          <w:p w:rsidR="00666491" w:rsidRPr="00901A0E" w:rsidRDefault="00666491" w:rsidP="00901A0E">
            <w:pPr>
              <w:tabs>
                <w:tab w:val="decimal" w:pos="945"/>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Vehicle</w:t>
            </w:r>
          </w:p>
        </w:tc>
        <w:tc>
          <w:tcPr>
            <w:tcW w:w="1575" w:type="dxa"/>
          </w:tcPr>
          <w:p w:rsidR="00666491" w:rsidRPr="00901A0E" w:rsidRDefault="00666491" w:rsidP="00901A0E">
            <w:pPr>
              <w:tabs>
                <w:tab w:val="decimal" w:pos="1377"/>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payment</w:t>
            </w:r>
          </w:p>
        </w:tc>
        <w:tc>
          <w:tcPr>
            <w:tcW w:w="1350" w:type="dxa"/>
            <w:gridSpan w:val="2"/>
          </w:tcPr>
          <w:p w:rsidR="00666491" w:rsidRPr="00901A0E" w:rsidRDefault="00666491" w:rsidP="00901A0E">
            <w:pPr>
              <w:tabs>
                <w:tab w:val="decimal" w:pos="1152"/>
              </w:tabs>
              <w:spacing w:line="200" w:lineRule="exact"/>
              <w:ind w:right="-72"/>
              <w:jc w:val="both"/>
              <w:outlineLvl w:val="4"/>
              <w:rPr>
                <w:rFonts w:ascii="Arial" w:hAnsi="Arial" w:cs="Arial"/>
                <w:b/>
                <w:bCs/>
                <w:color w:val="000000"/>
                <w:sz w:val="16"/>
                <w:szCs w:val="16"/>
              </w:rPr>
            </w:pPr>
            <w:r w:rsidRPr="00901A0E">
              <w:rPr>
                <w:rFonts w:ascii="Arial" w:hAnsi="Arial" w:cs="Arial"/>
                <w:b/>
                <w:bCs/>
                <w:color w:val="000000"/>
                <w:sz w:val="16"/>
                <w:szCs w:val="16"/>
              </w:rPr>
              <w:t>Total</w:t>
            </w:r>
          </w:p>
        </w:tc>
      </w:tr>
      <w:tr w:rsidR="00666491" w:rsidRPr="00901A0E" w:rsidTr="00901A0E">
        <w:trPr>
          <w:gridAfter w:val="1"/>
          <w:wAfter w:w="9" w:type="dxa"/>
        </w:trPr>
        <w:tc>
          <w:tcPr>
            <w:tcW w:w="3874" w:type="dxa"/>
          </w:tcPr>
          <w:p w:rsidR="00666491" w:rsidRPr="00901A0E" w:rsidRDefault="00666491" w:rsidP="00901A0E">
            <w:pPr>
              <w:tabs>
                <w:tab w:val="left" w:pos="1549"/>
              </w:tabs>
              <w:spacing w:line="200" w:lineRule="exact"/>
              <w:ind w:left="27" w:right="-133"/>
              <w:rPr>
                <w:rFonts w:ascii="Arial" w:hAnsi="Arial" w:cs="Arial"/>
                <w:b/>
                <w:bCs/>
                <w:color w:val="000000"/>
                <w:sz w:val="16"/>
                <w:szCs w:val="16"/>
              </w:rPr>
            </w:pPr>
          </w:p>
        </w:tc>
        <w:tc>
          <w:tcPr>
            <w:tcW w:w="1170" w:type="dxa"/>
            <w:tcBorders>
              <w:bottom w:val="single" w:sz="4" w:space="0" w:color="auto"/>
            </w:tcBorders>
          </w:tcPr>
          <w:p w:rsidR="00666491" w:rsidRPr="00901A0E" w:rsidRDefault="00666491" w:rsidP="00901A0E">
            <w:pPr>
              <w:tabs>
                <w:tab w:val="decimal" w:pos="972"/>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341" w:type="dxa"/>
            <w:tcBorders>
              <w:bottom w:val="single" w:sz="4" w:space="0" w:color="auto"/>
            </w:tcBorders>
          </w:tcPr>
          <w:p w:rsidR="00666491" w:rsidRPr="00901A0E" w:rsidRDefault="00666491" w:rsidP="00901A0E">
            <w:pPr>
              <w:tabs>
                <w:tab w:val="decimal" w:pos="1125"/>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233" w:type="dxa"/>
            <w:tcBorders>
              <w:bottom w:val="single" w:sz="4" w:space="0" w:color="auto"/>
            </w:tcBorders>
          </w:tcPr>
          <w:p w:rsidR="00666491" w:rsidRPr="00901A0E" w:rsidRDefault="00666491" w:rsidP="00901A0E">
            <w:pPr>
              <w:tabs>
                <w:tab w:val="decimal" w:pos="1026"/>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323" w:type="dxa"/>
            <w:tcBorders>
              <w:bottom w:val="single" w:sz="4" w:space="0" w:color="auto"/>
            </w:tcBorders>
          </w:tcPr>
          <w:p w:rsidR="00666491" w:rsidRPr="00901A0E" w:rsidRDefault="00666491" w:rsidP="00901A0E">
            <w:pPr>
              <w:tabs>
                <w:tab w:val="decimal" w:pos="1116"/>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233" w:type="dxa"/>
            <w:tcBorders>
              <w:bottom w:val="single" w:sz="4" w:space="0" w:color="auto"/>
            </w:tcBorders>
          </w:tcPr>
          <w:p w:rsidR="00666491" w:rsidRPr="00901A0E" w:rsidRDefault="00666491" w:rsidP="00901A0E">
            <w:pPr>
              <w:tabs>
                <w:tab w:val="decimal" w:pos="992"/>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539" w:type="dxa"/>
            <w:tcBorders>
              <w:bottom w:val="single" w:sz="4" w:space="0" w:color="auto"/>
            </w:tcBorders>
          </w:tcPr>
          <w:p w:rsidR="00666491" w:rsidRPr="00901A0E" w:rsidRDefault="00666491" w:rsidP="00901A0E">
            <w:pPr>
              <w:tabs>
                <w:tab w:val="decimal" w:pos="1332"/>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150" w:type="dxa"/>
            <w:tcBorders>
              <w:bottom w:val="single" w:sz="4" w:space="0" w:color="auto"/>
            </w:tcBorders>
          </w:tcPr>
          <w:p w:rsidR="00666491" w:rsidRPr="00901A0E" w:rsidRDefault="00666491" w:rsidP="00901A0E">
            <w:pPr>
              <w:tabs>
                <w:tab w:val="decimal" w:pos="945"/>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575" w:type="dxa"/>
            <w:tcBorders>
              <w:bottom w:val="single" w:sz="4" w:space="0" w:color="auto"/>
            </w:tcBorders>
          </w:tcPr>
          <w:p w:rsidR="00666491" w:rsidRPr="00901A0E" w:rsidRDefault="00666491" w:rsidP="00901A0E">
            <w:pPr>
              <w:tabs>
                <w:tab w:val="decimal" w:pos="1377"/>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c>
          <w:tcPr>
            <w:tcW w:w="1341" w:type="dxa"/>
            <w:tcBorders>
              <w:bottom w:val="single" w:sz="4" w:space="0" w:color="auto"/>
            </w:tcBorders>
          </w:tcPr>
          <w:p w:rsidR="00666491" w:rsidRPr="00901A0E" w:rsidRDefault="00666491" w:rsidP="00901A0E">
            <w:pPr>
              <w:tabs>
                <w:tab w:val="decimal" w:pos="1152"/>
              </w:tabs>
              <w:spacing w:line="200" w:lineRule="exact"/>
              <w:ind w:right="-72"/>
              <w:jc w:val="both"/>
              <w:rPr>
                <w:rFonts w:ascii="Arial" w:hAnsi="Arial" w:cs="Arial"/>
                <w:b/>
                <w:bCs/>
                <w:color w:val="000000"/>
                <w:sz w:val="16"/>
                <w:szCs w:val="16"/>
              </w:rPr>
            </w:pPr>
            <w:r w:rsidRPr="00901A0E">
              <w:rPr>
                <w:rFonts w:ascii="Arial" w:hAnsi="Arial" w:cs="Arial"/>
                <w:b/>
                <w:bCs/>
                <w:color w:val="000000"/>
                <w:sz w:val="16"/>
                <w:szCs w:val="16"/>
              </w:rPr>
              <w:t>Baht</w:t>
            </w:r>
          </w:p>
        </w:tc>
      </w:tr>
      <w:tr w:rsidR="000E2461" w:rsidRPr="00901A0E" w:rsidTr="00901A0E">
        <w:trPr>
          <w:gridAfter w:val="1"/>
          <w:wAfter w:w="9" w:type="dxa"/>
        </w:trPr>
        <w:tc>
          <w:tcPr>
            <w:tcW w:w="3874" w:type="dxa"/>
          </w:tcPr>
          <w:p w:rsidR="00666491" w:rsidRPr="00901A0E" w:rsidRDefault="00666491" w:rsidP="00901A0E">
            <w:pPr>
              <w:tabs>
                <w:tab w:val="left" w:pos="1549"/>
              </w:tabs>
              <w:spacing w:line="200" w:lineRule="exact"/>
              <w:ind w:left="27" w:right="-133"/>
              <w:outlineLvl w:val="3"/>
              <w:rPr>
                <w:rFonts w:ascii="Arial" w:hAnsi="Arial" w:cs="Arial"/>
                <w:b/>
                <w:bCs/>
                <w:color w:val="000000"/>
                <w:sz w:val="16"/>
                <w:szCs w:val="16"/>
              </w:rPr>
            </w:pPr>
            <w:r w:rsidRPr="00901A0E">
              <w:rPr>
                <w:rFonts w:ascii="Arial" w:hAnsi="Arial" w:cs="Arial"/>
                <w:b/>
                <w:bCs/>
                <w:color w:val="000000"/>
                <w:sz w:val="16"/>
                <w:szCs w:val="16"/>
              </w:rPr>
              <w:t xml:space="preserve">As at </w:t>
            </w:r>
            <w:r w:rsidR="00393CC0" w:rsidRPr="00901A0E">
              <w:rPr>
                <w:rFonts w:ascii="Arial" w:hAnsi="Arial" w:cs="Arial"/>
                <w:b/>
                <w:bCs/>
                <w:color w:val="000000"/>
                <w:sz w:val="16"/>
                <w:szCs w:val="16"/>
              </w:rPr>
              <w:t>1</w:t>
            </w:r>
            <w:r w:rsidRPr="00901A0E">
              <w:rPr>
                <w:rFonts w:ascii="Arial" w:hAnsi="Arial" w:cs="Arial"/>
                <w:b/>
                <w:bCs/>
                <w:color w:val="000000"/>
                <w:sz w:val="16"/>
                <w:szCs w:val="16"/>
              </w:rPr>
              <w:t xml:space="preserve"> January </w:t>
            </w:r>
            <w:r w:rsidR="00393CC0" w:rsidRPr="00901A0E">
              <w:rPr>
                <w:rFonts w:ascii="Arial" w:hAnsi="Arial" w:cs="Arial"/>
                <w:b/>
                <w:bCs/>
                <w:color w:val="000000"/>
                <w:sz w:val="16"/>
                <w:szCs w:val="16"/>
              </w:rPr>
              <w:t>201</w:t>
            </w:r>
            <w:r w:rsidR="00447A48" w:rsidRPr="00901A0E">
              <w:rPr>
                <w:rFonts w:ascii="Arial" w:hAnsi="Arial" w:cs="Arial"/>
                <w:b/>
                <w:bCs/>
                <w:color w:val="000000"/>
                <w:sz w:val="16"/>
                <w:szCs w:val="16"/>
              </w:rPr>
              <w:t>8</w:t>
            </w:r>
          </w:p>
        </w:tc>
        <w:tc>
          <w:tcPr>
            <w:tcW w:w="1170" w:type="dxa"/>
            <w:tcBorders>
              <w:top w:val="single" w:sz="4" w:space="0" w:color="auto"/>
            </w:tcBorders>
          </w:tcPr>
          <w:p w:rsidR="00666491" w:rsidRPr="00901A0E" w:rsidRDefault="00666491" w:rsidP="00901A0E">
            <w:pPr>
              <w:tabs>
                <w:tab w:val="decimal" w:pos="972"/>
              </w:tabs>
              <w:spacing w:line="200" w:lineRule="exact"/>
              <w:ind w:right="-72"/>
              <w:jc w:val="both"/>
              <w:rPr>
                <w:rFonts w:ascii="Arial" w:hAnsi="Arial" w:cs="Arial"/>
                <w:color w:val="000000"/>
                <w:sz w:val="16"/>
                <w:szCs w:val="16"/>
              </w:rPr>
            </w:pPr>
          </w:p>
        </w:tc>
        <w:tc>
          <w:tcPr>
            <w:tcW w:w="1341" w:type="dxa"/>
            <w:tcBorders>
              <w:top w:val="single" w:sz="4" w:space="0" w:color="auto"/>
            </w:tcBorders>
          </w:tcPr>
          <w:p w:rsidR="00666491" w:rsidRPr="00901A0E" w:rsidRDefault="00666491" w:rsidP="00901A0E">
            <w:pPr>
              <w:tabs>
                <w:tab w:val="decimal" w:pos="1125"/>
              </w:tabs>
              <w:spacing w:line="200" w:lineRule="exact"/>
              <w:ind w:right="-72"/>
              <w:jc w:val="both"/>
              <w:rPr>
                <w:rFonts w:ascii="Arial" w:hAnsi="Arial" w:cs="Arial"/>
                <w:color w:val="000000"/>
                <w:sz w:val="16"/>
                <w:szCs w:val="16"/>
              </w:rPr>
            </w:pPr>
          </w:p>
        </w:tc>
        <w:tc>
          <w:tcPr>
            <w:tcW w:w="1233" w:type="dxa"/>
            <w:tcBorders>
              <w:top w:val="single" w:sz="4" w:space="0" w:color="auto"/>
            </w:tcBorders>
          </w:tcPr>
          <w:p w:rsidR="00666491" w:rsidRPr="00901A0E" w:rsidRDefault="00666491" w:rsidP="00901A0E">
            <w:pPr>
              <w:tabs>
                <w:tab w:val="decimal" w:pos="1026"/>
              </w:tabs>
              <w:spacing w:line="200" w:lineRule="exact"/>
              <w:ind w:right="-72"/>
              <w:jc w:val="both"/>
              <w:rPr>
                <w:rFonts w:ascii="Arial" w:hAnsi="Arial" w:cs="Arial"/>
                <w:color w:val="000000"/>
                <w:sz w:val="16"/>
                <w:szCs w:val="16"/>
              </w:rPr>
            </w:pPr>
          </w:p>
        </w:tc>
        <w:tc>
          <w:tcPr>
            <w:tcW w:w="1323" w:type="dxa"/>
            <w:tcBorders>
              <w:top w:val="single" w:sz="4" w:space="0" w:color="auto"/>
            </w:tcBorders>
          </w:tcPr>
          <w:p w:rsidR="00666491" w:rsidRPr="00901A0E" w:rsidRDefault="00666491" w:rsidP="00901A0E">
            <w:pPr>
              <w:tabs>
                <w:tab w:val="decimal" w:pos="1116"/>
              </w:tabs>
              <w:spacing w:line="200" w:lineRule="exact"/>
              <w:ind w:right="-72"/>
              <w:jc w:val="both"/>
              <w:rPr>
                <w:rFonts w:ascii="Arial" w:hAnsi="Arial" w:cs="Arial"/>
                <w:color w:val="000000"/>
                <w:sz w:val="16"/>
                <w:szCs w:val="16"/>
              </w:rPr>
            </w:pPr>
          </w:p>
        </w:tc>
        <w:tc>
          <w:tcPr>
            <w:tcW w:w="1233" w:type="dxa"/>
            <w:tcBorders>
              <w:top w:val="single" w:sz="4" w:space="0" w:color="auto"/>
            </w:tcBorders>
          </w:tcPr>
          <w:p w:rsidR="00666491" w:rsidRPr="00901A0E" w:rsidRDefault="00666491" w:rsidP="00901A0E">
            <w:pPr>
              <w:tabs>
                <w:tab w:val="decimal" w:pos="992"/>
              </w:tabs>
              <w:spacing w:line="200" w:lineRule="exact"/>
              <w:ind w:right="-72"/>
              <w:jc w:val="both"/>
              <w:rPr>
                <w:rFonts w:ascii="Arial" w:hAnsi="Arial" w:cs="Arial"/>
                <w:color w:val="000000"/>
                <w:sz w:val="16"/>
                <w:szCs w:val="16"/>
              </w:rPr>
            </w:pPr>
          </w:p>
        </w:tc>
        <w:tc>
          <w:tcPr>
            <w:tcW w:w="1539" w:type="dxa"/>
            <w:tcBorders>
              <w:top w:val="single" w:sz="4" w:space="0" w:color="auto"/>
            </w:tcBorders>
          </w:tcPr>
          <w:p w:rsidR="00666491" w:rsidRPr="00901A0E" w:rsidRDefault="00666491" w:rsidP="00901A0E">
            <w:pPr>
              <w:tabs>
                <w:tab w:val="decimal" w:pos="1332"/>
              </w:tabs>
              <w:spacing w:line="200" w:lineRule="exact"/>
              <w:ind w:right="-72"/>
              <w:jc w:val="both"/>
              <w:rPr>
                <w:rFonts w:ascii="Arial" w:hAnsi="Arial" w:cs="Arial"/>
                <w:color w:val="000000"/>
                <w:sz w:val="16"/>
                <w:szCs w:val="16"/>
              </w:rPr>
            </w:pPr>
          </w:p>
        </w:tc>
        <w:tc>
          <w:tcPr>
            <w:tcW w:w="1150" w:type="dxa"/>
            <w:tcBorders>
              <w:top w:val="single" w:sz="4" w:space="0" w:color="auto"/>
            </w:tcBorders>
          </w:tcPr>
          <w:p w:rsidR="00666491" w:rsidRPr="00901A0E" w:rsidRDefault="00666491" w:rsidP="00901A0E">
            <w:pPr>
              <w:tabs>
                <w:tab w:val="decimal" w:pos="945"/>
              </w:tabs>
              <w:spacing w:line="200" w:lineRule="exact"/>
              <w:ind w:right="-72"/>
              <w:jc w:val="both"/>
              <w:rPr>
                <w:rFonts w:ascii="Arial" w:hAnsi="Arial" w:cs="Arial"/>
                <w:color w:val="000000"/>
                <w:sz w:val="16"/>
                <w:szCs w:val="16"/>
              </w:rPr>
            </w:pPr>
          </w:p>
        </w:tc>
        <w:tc>
          <w:tcPr>
            <w:tcW w:w="1575" w:type="dxa"/>
            <w:tcBorders>
              <w:top w:val="single" w:sz="4" w:space="0" w:color="auto"/>
            </w:tcBorders>
          </w:tcPr>
          <w:p w:rsidR="00666491" w:rsidRPr="00901A0E" w:rsidRDefault="00666491" w:rsidP="00901A0E">
            <w:pPr>
              <w:tabs>
                <w:tab w:val="decimal" w:pos="1377"/>
              </w:tabs>
              <w:spacing w:line="200" w:lineRule="exact"/>
              <w:ind w:right="-72"/>
              <w:jc w:val="both"/>
              <w:rPr>
                <w:rFonts w:ascii="Arial" w:hAnsi="Arial" w:cs="Arial"/>
                <w:color w:val="000000"/>
                <w:sz w:val="16"/>
                <w:szCs w:val="16"/>
              </w:rPr>
            </w:pPr>
          </w:p>
        </w:tc>
        <w:tc>
          <w:tcPr>
            <w:tcW w:w="1341" w:type="dxa"/>
            <w:tcBorders>
              <w:top w:val="single" w:sz="4" w:space="0" w:color="auto"/>
            </w:tcBorders>
          </w:tcPr>
          <w:p w:rsidR="00666491" w:rsidRPr="00901A0E" w:rsidRDefault="00666491" w:rsidP="00901A0E">
            <w:pPr>
              <w:tabs>
                <w:tab w:val="decimal" w:pos="1152"/>
              </w:tabs>
              <w:spacing w:line="200" w:lineRule="exact"/>
              <w:ind w:right="-72"/>
              <w:jc w:val="both"/>
              <w:rPr>
                <w:rFonts w:ascii="Arial" w:hAnsi="Arial" w:cs="Arial"/>
                <w:color w:val="000000"/>
                <w:sz w:val="16"/>
                <w:szCs w:val="16"/>
              </w:rPr>
            </w:pPr>
          </w:p>
        </w:tc>
      </w:tr>
      <w:tr w:rsidR="00447A48" w:rsidRPr="00901A0E" w:rsidTr="00901A0E">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Cost</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37,600,000</w:t>
            </w:r>
          </w:p>
        </w:tc>
        <w:tc>
          <w:tcPr>
            <w:tcW w:w="1341" w:type="dxa"/>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325,635,001</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29,614,672</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639,025,748</w:t>
            </w:r>
          </w:p>
        </w:tc>
        <w:tc>
          <w:tcPr>
            <w:tcW w:w="1233" w:type="dxa"/>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2,899,168</w:t>
            </w:r>
          </w:p>
        </w:tc>
        <w:tc>
          <w:tcPr>
            <w:tcW w:w="1539" w:type="dxa"/>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45,951,904</w:t>
            </w:r>
          </w:p>
        </w:tc>
        <w:tc>
          <w:tcPr>
            <w:tcW w:w="1150" w:type="dxa"/>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23,035,123</w:t>
            </w:r>
          </w:p>
        </w:tc>
        <w:tc>
          <w:tcPr>
            <w:tcW w:w="1575" w:type="dxa"/>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4,981,842</w:t>
            </w:r>
          </w:p>
        </w:tc>
        <w:tc>
          <w:tcPr>
            <w:tcW w:w="1341" w:type="dxa"/>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=SUM(LEFT)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1,108,743,458</w:t>
            </w:r>
            <w:r w:rsidRPr="00901A0E">
              <w:rPr>
                <w:rFonts w:ascii="Arial" w:hAnsi="Arial" w:cs="Arial"/>
                <w:color w:val="000000"/>
                <w:sz w:val="16"/>
                <w:szCs w:val="16"/>
              </w:rPr>
              <w:fldChar w:fldCharType="end"/>
            </w:r>
          </w:p>
        </w:tc>
      </w:tr>
      <w:tr w:rsidR="00447A48" w:rsidRPr="00901A0E" w:rsidTr="00901A0E">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u w:val="single"/>
              </w:rPr>
              <w:t>Less</w:t>
            </w:r>
            <w:r w:rsidRPr="00901A0E">
              <w:rPr>
                <w:rFonts w:ascii="Arial" w:hAnsi="Arial" w:cs="Arial"/>
                <w:color w:val="000000"/>
                <w:sz w:val="16"/>
                <w:szCs w:val="16"/>
              </w:rPr>
              <w:t xml:space="preserve">  Accumulated depreciation </w:t>
            </w:r>
          </w:p>
        </w:tc>
        <w:tc>
          <w:tcPr>
            <w:tcW w:w="1170" w:type="dxa"/>
            <w:tcBorders>
              <w:bottom w:val="single" w:sz="4" w:space="0" w:color="auto"/>
            </w:tcBorders>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tcBorders>
              <w:bottom w:val="single" w:sz="4" w:space="0" w:color="auto"/>
            </w:tcBorders>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(118,868,589)</w:t>
            </w:r>
          </w:p>
        </w:tc>
        <w:tc>
          <w:tcPr>
            <w:tcW w:w="1233" w:type="dxa"/>
            <w:tcBorders>
              <w:bottom w:val="single" w:sz="4" w:space="0" w:color="auto"/>
            </w:tcBorders>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(24,155,522)</w:t>
            </w:r>
          </w:p>
        </w:tc>
        <w:tc>
          <w:tcPr>
            <w:tcW w:w="1323" w:type="dxa"/>
            <w:tcBorders>
              <w:bottom w:val="single" w:sz="4" w:space="0" w:color="auto"/>
            </w:tcBorders>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(421,136,275)</w:t>
            </w:r>
          </w:p>
        </w:tc>
        <w:tc>
          <w:tcPr>
            <w:tcW w:w="1233" w:type="dxa"/>
            <w:tcBorders>
              <w:bottom w:val="single" w:sz="4" w:space="0" w:color="auto"/>
            </w:tcBorders>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(763,375)</w:t>
            </w:r>
          </w:p>
        </w:tc>
        <w:tc>
          <w:tcPr>
            <w:tcW w:w="1539" w:type="dxa"/>
            <w:tcBorders>
              <w:bottom w:val="single" w:sz="4" w:space="0" w:color="auto"/>
            </w:tcBorders>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(33,312,895)</w:t>
            </w:r>
          </w:p>
        </w:tc>
        <w:tc>
          <w:tcPr>
            <w:tcW w:w="1150" w:type="dxa"/>
            <w:tcBorders>
              <w:bottom w:val="single" w:sz="4" w:space="0" w:color="auto"/>
            </w:tcBorders>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(13,546,104)</w:t>
            </w:r>
          </w:p>
        </w:tc>
        <w:tc>
          <w:tcPr>
            <w:tcW w:w="1575" w:type="dxa"/>
            <w:tcBorders>
              <w:bottom w:val="single" w:sz="4" w:space="0" w:color="auto"/>
            </w:tcBorders>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tcBorders>
              <w:bottom w:val="single" w:sz="4" w:space="0" w:color="auto"/>
            </w:tcBorders>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=SUM(LEFT)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(611,782,760)</w:t>
            </w:r>
            <w:r w:rsidRPr="00901A0E">
              <w:rPr>
                <w:rFonts w:ascii="Arial" w:hAnsi="Arial" w:cs="Arial"/>
                <w:color w:val="000000"/>
                <w:sz w:val="16"/>
                <w:szCs w:val="16"/>
              </w:rPr>
              <w:fldChar w:fldCharType="end"/>
            </w:r>
          </w:p>
        </w:tc>
      </w:tr>
      <w:tr w:rsidR="00447A48" w:rsidRPr="00901A0E" w:rsidTr="00901A0E">
        <w:trPr>
          <w:gridAfter w:val="1"/>
          <w:wAfter w:w="9" w:type="dxa"/>
          <w:trHeight w:val="66"/>
        </w:trPr>
        <w:tc>
          <w:tcPr>
            <w:tcW w:w="3874" w:type="dxa"/>
          </w:tcPr>
          <w:p w:rsidR="00447A48" w:rsidRPr="00901A0E" w:rsidRDefault="00447A48" w:rsidP="00901A0E">
            <w:pPr>
              <w:tabs>
                <w:tab w:val="left" w:pos="1549"/>
              </w:tabs>
              <w:ind w:left="27" w:right="-133"/>
              <w:outlineLvl w:val="3"/>
              <w:rPr>
                <w:rFonts w:ascii="Arial" w:hAnsi="Arial" w:cs="Arial"/>
                <w:b/>
                <w:bCs/>
                <w:color w:val="000000"/>
                <w:sz w:val="16"/>
                <w:szCs w:val="16"/>
              </w:rPr>
            </w:pPr>
          </w:p>
        </w:tc>
        <w:tc>
          <w:tcPr>
            <w:tcW w:w="1170" w:type="dxa"/>
            <w:tcBorders>
              <w:top w:val="single" w:sz="4" w:space="0" w:color="auto"/>
            </w:tcBorders>
          </w:tcPr>
          <w:p w:rsidR="00447A48" w:rsidRPr="00901A0E" w:rsidRDefault="00447A48" w:rsidP="00901A0E">
            <w:pPr>
              <w:tabs>
                <w:tab w:val="decimal" w:pos="972"/>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25"/>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1026"/>
              </w:tabs>
              <w:ind w:right="-72"/>
              <w:jc w:val="both"/>
              <w:rPr>
                <w:rFonts w:ascii="Arial" w:hAnsi="Arial" w:cs="Arial"/>
                <w:color w:val="000000"/>
                <w:sz w:val="16"/>
                <w:szCs w:val="16"/>
              </w:rPr>
            </w:pPr>
          </w:p>
        </w:tc>
        <w:tc>
          <w:tcPr>
            <w:tcW w:w="1323" w:type="dxa"/>
            <w:tcBorders>
              <w:top w:val="single" w:sz="4" w:space="0" w:color="auto"/>
            </w:tcBorders>
          </w:tcPr>
          <w:p w:rsidR="00447A48" w:rsidRPr="00901A0E" w:rsidRDefault="00447A48"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992"/>
              </w:tabs>
              <w:ind w:right="-72"/>
              <w:jc w:val="both"/>
              <w:rPr>
                <w:rFonts w:ascii="Arial" w:hAnsi="Arial" w:cs="Arial"/>
                <w:color w:val="000000"/>
                <w:sz w:val="16"/>
                <w:szCs w:val="16"/>
              </w:rPr>
            </w:pPr>
          </w:p>
        </w:tc>
        <w:tc>
          <w:tcPr>
            <w:tcW w:w="1539" w:type="dxa"/>
            <w:tcBorders>
              <w:top w:val="single" w:sz="4" w:space="0" w:color="auto"/>
            </w:tcBorders>
          </w:tcPr>
          <w:p w:rsidR="00447A48" w:rsidRPr="00901A0E" w:rsidRDefault="00447A48" w:rsidP="00901A0E">
            <w:pPr>
              <w:tabs>
                <w:tab w:val="decimal" w:pos="1332"/>
              </w:tabs>
              <w:ind w:right="-72"/>
              <w:jc w:val="both"/>
              <w:rPr>
                <w:rFonts w:ascii="Arial" w:hAnsi="Arial" w:cs="Arial"/>
                <w:color w:val="000000"/>
                <w:sz w:val="16"/>
                <w:szCs w:val="16"/>
              </w:rPr>
            </w:pPr>
          </w:p>
        </w:tc>
        <w:tc>
          <w:tcPr>
            <w:tcW w:w="1150" w:type="dxa"/>
            <w:tcBorders>
              <w:top w:val="single" w:sz="4" w:space="0" w:color="auto"/>
            </w:tcBorders>
          </w:tcPr>
          <w:p w:rsidR="00447A48" w:rsidRPr="00901A0E" w:rsidRDefault="00447A48" w:rsidP="00901A0E">
            <w:pPr>
              <w:tabs>
                <w:tab w:val="decimal" w:pos="945"/>
              </w:tabs>
              <w:ind w:right="-72"/>
              <w:jc w:val="both"/>
              <w:rPr>
                <w:rFonts w:ascii="Arial" w:hAnsi="Arial" w:cs="Arial"/>
                <w:color w:val="000000"/>
                <w:sz w:val="16"/>
                <w:szCs w:val="16"/>
              </w:rPr>
            </w:pPr>
          </w:p>
        </w:tc>
        <w:tc>
          <w:tcPr>
            <w:tcW w:w="1575" w:type="dxa"/>
            <w:tcBorders>
              <w:top w:val="single" w:sz="4" w:space="0" w:color="auto"/>
            </w:tcBorders>
          </w:tcPr>
          <w:p w:rsidR="00447A48" w:rsidRPr="00901A0E" w:rsidRDefault="00447A48" w:rsidP="00901A0E">
            <w:pPr>
              <w:tabs>
                <w:tab w:val="decimal" w:pos="1377"/>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52"/>
              </w:tabs>
              <w:ind w:right="-72"/>
              <w:jc w:val="both"/>
              <w:rPr>
                <w:rFonts w:ascii="Arial" w:hAnsi="Arial" w:cs="Arial"/>
                <w:color w:val="000000"/>
                <w:sz w:val="16"/>
                <w:szCs w:val="16"/>
              </w:rPr>
            </w:pPr>
          </w:p>
        </w:tc>
      </w:tr>
      <w:tr w:rsidR="00447A48" w:rsidRPr="00901A0E" w:rsidTr="00901A0E">
        <w:trPr>
          <w:gridAfter w:val="1"/>
          <w:wAfter w:w="9" w:type="dxa"/>
          <w:trHeight w:val="80"/>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Net book amount</w:t>
            </w:r>
          </w:p>
        </w:tc>
        <w:tc>
          <w:tcPr>
            <w:tcW w:w="1170" w:type="dxa"/>
            <w:tcBorders>
              <w:bottom w:val="single" w:sz="4" w:space="0" w:color="auto"/>
            </w:tcBorders>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37,600,000</w:t>
            </w:r>
            <w:r w:rsidRPr="00901A0E">
              <w:rPr>
                <w:rFonts w:ascii="Arial" w:hAnsi="Arial" w:cs="Arial"/>
                <w:color w:val="000000"/>
                <w:sz w:val="16"/>
                <w:szCs w:val="16"/>
              </w:rPr>
              <w:fldChar w:fldCharType="end"/>
            </w:r>
          </w:p>
        </w:tc>
        <w:tc>
          <w:tcPr>
            <w:tcW w:w="1341" w:type="dxa"/>
            <w:tcBorders>
              <w:bottom w:val="single" w:sz="4" w:space="0" w:color="auto"/>
            </w:tcBorders>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206,766,412</w:t>
            </w:r>
            <w:r w:rsidRPr="00901A0E">
              <w:rPr>
                <w:rFonts w:ascii="Arial" w:hAnsi="Arial" w:cs="Arial"/>
                <w:color w:val="000000"/>
                <w:sz w:val="16"/>
                <w:szCs w:val="16"/>
              </w:rPr>
              <w:fldChar w:fldCharType="end"/>
            </w:r>
          </w:p>
        </w:tc>
        <w:tc>
          <w:tcPr>
            <w:tcW w:w="1233" w:type="dxa"/>
            <w:tcBorders>
              <w:bottom w:val="single" w:sz="4" w:space="0" w:color="auto"/>
            </w:tcBorders>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5,459,150</w:t>
            </w:r>
            <w:r w:rsidRPr="00901A0E">
              <w:rPr>
                <w:rFonts w:ascii="Arial" w:hAnsi="Arial" w:cs="Arial"/>
                <w:color w:val="000000"/>
                <w:sz w:val="16"/>
                <w:szCs w:val="16"/>
              </w:rPr>
              <w:fldChar w:fldCharType="end"/>
            </w:r>
          </w:p>
        </w:tc>
        <w:tc>
          <w:tcPr>
            <w:tcW w:w="1323" w:type="dxa"/>
            <w:tcBorders>
              <w:bottom w:val="single" w:sz="4" w:space="0" w:color="auto"/>
            </w:tcBorders>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217,889,473</w:t>
            </w:r>
            <w:r w:rsidRPr="00901A0E">
              <w:rPr>
                <w:rFonts w:ascii="Arial" w:hAnsi="Arial" w:cs="Arial"/>
                <w:color w:val="000000"/>
                <w:sz w:val="16"/>
                <w:szCs w:val="16"/>
              </w:rPr>
              <w:fldChar w:fldCharType="end"/>
            </w:r>
          </w:p>
        </w:tc>
        <w:tc>
          <w:tcPr>
            <w:tcW w:w="1233" w:type="dxa"/>
            <w:tcBorders>
              <w:bottom w:val="single" w:sz="4" w:space="0" w:color="auto"/>
            </w:tcBorders>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2,135,793</w:t>
            </w:r>
            <w:r w:rsidRPr="00901A0E">
              <w:rPr>
                <w:rFonts w:ascii="Arial" w:hAnsi="Arial" w:cs="Arial"/>
                <w:color w:val="000000"/>
                <w:sz w:val="16"/>
                <w:szCs w:val="16"/>
              </w:rPr>
              <w:fldChar w:fldCharType="end"/>
            </w:r>
          </w:p>
        </w:tc>
        <w:tc>
          <w:tcPr>
            <w:tcW w:w="1539" w:type="dxa"/>
            <w:tcBorders>
              <w:bottom w:val="single" w:sz="4" w:space="0" w:color="auto"/>
            </w:tcBorders>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12,639,009</w:t>
            </w:r>
            <w:r w:rsidRPr="00901A0E">
              <w:rPr>
                <w:rFonts w:ascii="Arial" w:hAnsi="Arial" w:cs="Arial"/>
                <w:color w:val="000000"/>
                <w:sz w:val="16"/>
                <w:szCs w:val="16"/>
              </w:rPr>
              <w:fldChar w:fldCharType="end"/>
            </w:r>
          </w:p>
        </w:tc>
        <w:tc>
          <w:tcPr>
            <w:tcW w:w="1150" w:type="dxa"/>
            <w:tcBorders>
              <w:bottom w:val="single" w:sz="4" w:space="0" w:color="auto"/>
            </w:tcBorders>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9,489,019</w:t>
            </w:r>
            <w:r w:rsidRPr="00901A0E">
              <w:rPr>
                <w:rFonts w:ascii="Arial" w:hAnsi="Arial" w:cs="Arial"/>
                <w:color w:val="000000"/>
                <w:sz w:val="16"/>
                <w:szCs w:val="16"/>
              </w:rPr>
              <w:fldChar w:fldCharType="end"/>
            </w:r>
          </w:p>
        </w:tc>
        <w:tc>
          <w:tcPr>
            <w:tcW w:w="1575" w:type="dxa"/>
            <w:tcBorders>
              <w:bottom w:val="single" w:sz="4" w:space="0" w:color="auto"/>
            </w:tcBorders>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=SUM(ABOVE)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4,981,842</w:t>
            </w:r>
            <w:r w:rsidRPr="00901A0E">
              <w:rPr>
                <w:rFonts w:ascii="Arial" w:hAnsi="Arial" w:cs="Arial"/>
                <w:color w:val="000000"/>
                <w:sz w:val="16"/>
                <w:szCs w:val="16"/>
              </w:rPr>
              <w:fldChar w:fldCharType="end"/>
            </w:r>
          </w:p>
        </w:tc>
        <w:tc>
          <w:tcPr>
            <w:tcW w:w="1341" w:type="dxa"/>
            <w:tcBorders>
              <w:bottom w:val="single" w:sz="4" w:space="0" w:color="auto"/>
            </w:tcBorders>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=SUM(LEFT)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496,960,698</w:t>
            </w:r>
            <w:r w:rsidRPr="00901A0E">
              <w:rPr>
                <w:rFonts w:ascii="Arial" w:hAnsi="Arial" w:cs="Arial"/>
                <w:color w:val="000000"/>
                <w:sz w:val="16"/>
                <w:szCs w:val="16"/>
              </w:rPr>
              <w:fldChar w:fldCharType="end"/>
            </w:r>
          </w:p>
        </w:tc>
      </w:tr>
      <w:tr w:rsidR="00447A48" w:rsidRPr="00901A0E" w:rsidTr="00901A0E">
        <w:trPr>
          <w:gridAfter w:val="1"/>
          <w:wAfter w:w="9" w:type="dxa"/>
          <w:trHeight w:val="70"/>
        </w:trPr>
        <w:tc>
          <w:tcPr>
            <w:tcW w:w="3874" w:type="dxa"/>
          </w:tcPr>
          <w:p w:rsidR="00447A48" w:rsidRPr="00901A0E" w:rsidRDefault="00447A48" w:rsidP="00901A0E">
            <w:pPr>
              <w:tabs>
                <w:tab w:val="left" w:pos="1549"/>
              </w:tabs>
              <w:ind w:left="27" w:right="-133"/>
              <w:outlineLvl w:val="3"/>
              <w:rPr>
                <w:rFonts w:ascii="Arial" w:hAnsi="Arial" w:cs="Arial"/>
                <w:b/>
                <w:bCs/>
                <w:color w:val="000000"/>
                <w:sz w:val="16"/>
                <w:szCs w:val="16"/>
              </w:rPr>
            </w:pPr>
          </w:p>
        </w:tc>
        <w:tc>
          <w:tcPr>
            <w:tcW w:w="1170" w:type="dxa"/>
            <w:tcBorders>
              <w:top w:val="single" w:sz="4" w:space="0" w:color="auto"/>
            </w:tcBorders>
          </w:tcPr>
          <w:p w:rsidR="00447A48" w:rsidRPr="00901A0E" w:rsidRDefault="00447A48" w:rsidP="00901A0E">
            <w:pPr>
              <w:tabs>
                <w:tab w:val="decimal" w:pos="972"/>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25"/>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1026"/>
              </w:tabs>
              <w:ind w:right="-72"/>
              <w:jc w:val="both"/>
              <w:rPr>
                <w:rFonts w:ascii="Arial" w:hAnsi="Arial" w:cs="Arial"/>
                <w:color w:val="000000"/>
                <w:sz w:val="16"/>
                <w:szCs w:val="16"/>
              </w:rPr>
            </w:pPr>
          </w:p>
        </w:tc>
        <w:tc>
          <w:tcPr>
            <w:tcW w:w="1323" w:type="dxa"/>
            <w:tcBorders>
              <w:top w:val="single" w:sz="4" w:space="0" w:color="auto"/>
            </w:tcBorders>
          </w:tcPr>
          <w:p w:rsidR="00447A48" w:rsidRPr="00901A0E" w:rsidRDefault="00447A48"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992"/>
              </w:tabs>
              <w:ind w:right="-72"/>
              <w:jc w:val="both"/>
              <w:rPr>
                <w:rFonts w:ascii="Arial" w:hAnsi="Arial" w:cs="Arial"/>
                <w:color w:val="000000"/>
                <w:sz w:val="16"/>
                <w:szCs w:val="16"/>
              </w:rPr>
            </w:pPr>
          </w:p>
        </w:tc>
        <w:tc>
          <w:tcPr>
            <w:tcW w:w="1539" w:type="dxa"/>
            <w:tcBorders>
              <w:top w:val="single" w:sz="4" w:space="0" w:color="auto"/>
            </w:tcBorders>
          </w:tcPr>
          <w:p w:rsidR="00447A48" w:rsidRPr="00901A0E" w:rsidRDefault="00447A48" w:rsidP="00901A0E">
            <w:pPr>
              <w:tabs>
                <w:tab w:val="decimal" w:pos="1332"/>
              </w:tabs>
              <w:ind w:right="-72"/>
              <w:jc w:val="both"/>
              <w:rPr>
                <w:rFonts w:ascii="Arial" w:hAnsi="Arial" w:cs="Arial"/>
                <w:color w:val="000000"/>
                <w:sz w:val="16"/>
                <w:szCs w:val="16"/>
              </w:rPr>
            </w:pPr>
          </w:p>
        </w:tc>
        <w:tc>
          <w:tcPr>
            <w:tcW w:w="1150" w:type="dxa"/>
            <w:tcBorders>
              <w:top w:val="single" w:sz="4" w:space="0" w:color="auto"/>
            </w:tcBorders>
          </w:tcPr>
          <w:p w:rsidR="00447A48" w:rsidRPr="00901A0E" w:rsidRDefault="00447A48" w:rsidP="00901A0E">
            <w:pPr>
              <w:tabs>
                <w:tab w:val="decimal" w:pos="945"/>
              </w:tabs>
              <w:ind w:right="-72"/>
              <w:jc w:val="both"/>
              <w:rPr>
                <w:rFonts w:ascii="Arial" w:hAnsi="Arial" w:cs="Arial"/>
                <w:color w:val="000000"/>
                <w:sz w:val="16"/>
                <w:szCs w:val="16"/>
              </w:rPr>
            </w:pPr>
          </w:p>
        </w:tc>
        <w:tc>
          <w:tcPr>
            <w:tcW w:w="1575" w:type="dxa"/>
            <w:tcBorders>
              <w:top w:val="single" w:sz="4" w:space="0" w:color="auto"/>
            </w:tcBorders>
          </w:tcPr>
          <w:p w:rsidR="00447A48" w:rsidRPr="00901A0E" w:rsidRDefault="00447A48" w:rsidP="00901A0E">
            <w:pPr>
              <w:tabs>
                <w:tab w:val="decimal" w:pos="1377"/>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52"/>
              </w:tabs>
              <w:ind w:right="-72"/>
              <w:jc w:val="both"/>
              <w:rPr>
                <w:rFonts w:ascii="Arial" w:hAnsi="Arial" w:cs="Arial"/>
                <w:color w:val="000000"/>
                <w:sz w:val="16"/>
                <w:szCs w:val="16"/>
              </w:rPr>
            </w:pPr>
          </w:p>
        </w:tc>
      </w:tr>
      <w:tr w:rsidR="00447A48" w:rsidRPr="00901A0E" w:rsidTr="00C9330C">
        <w:trPr>
          <w:gridAfter w:val="1"/>
          <w:wAfter w:w="9" w:type="dxa"/>
          <w:trHeight w:val="80"/>
        </w:trPr>
        <w:tc>
          <w:tcPr>
            <w:tcW w:w="3874" w:type="dxa"/>
          </w:tcPr>
          <w:p w:rsidR="00447A48" w:rsidRPr="00901A0E" w:rsidRDefault="00447A48" w:rsidP="00901A0E">
            <w:pPr>
              <w:tabs>
                <w:tab w:val="left" w:pos="1549"/>
              </w:tabs>
              <w:spacing w:line="200" w:lineRule="exact"/>
              <w:ind w:left="27" w:right="-133"/>
              <w:rPr>
                <w:rFonts w:ascii="Arial" w:hAnsi="Arial" w:cs="Arial"/>
                <w:b/>
                <w:bCs/>
                <w:color w:val="000000"/>
                <w:sz w:val="16"/>
                <w:szCs w:val="16"/>
              </w:rPr>
            </w:pPr>
            <w:r w:rsidRPr="00901A0E">
              <w:rPr>
                <w:rFonts w:ascii="Arial" w:hAnsi="Arial" w:cs="Arial"/>
                <w:b/>
                <w:bCs/>
                <w:color w:val="000000"/>
                <w:sz w:val="16"/>
                <w:szCs w:val="16"/>
              </w:rPr>
              <w:t>For the year ended 31 December 2018</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p>
        </w:tc>
        <w:tc>
          <w:tcPr>
            <w:tcW w:w="1341" w:type="dxa"/>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p>
        </w:tc>
        <w:tc>
          <w:tcPr>
            <w:tcW w:w="1233" w:type="dxa"/>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p>
        </w:tc>
        <w:tc>
          <w:tcPr>
            <w:tcW w:w="1539" w:type="dxa"/>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p>
        </w:tc>
        <w:tc>
          <w:tcPr>
            <w:tcW w:w="1150" w:type="dxa"/>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p>
        </w:tc>
        <w:tc>
          <w:tcPr>
            <w:tcW w:w="1575" w:type="dxa"/>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p>
        </w:tc>
        <w:tc>
          <w:tcPr>
            <w:tcW w:w="1341" w:type="dxa"/>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p>
        </w:tc>
      </w:tr>
      <w:tr w:rsidR="00447A48" w:rsidRPr="00901A0E" w:rsidTr="00C9330C">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Opening net book amount</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37,600,000</w:t>
            </w:r>
          </w:p>
        </w:tc>
        <w:tc>
          <w:tcPr>
            <w:tcW w:w="1341" w:type="dxa"/>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206,766,412</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5,459,150</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217,889,473</w:t>
            </w:r>
          </w:p>
        </w:tc>
        <w:tc>
          <w:tcPr>
            <w:tcW w:w="1233" w:type="dxa"/>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2,135,793</w:t>
            </w:r>
          </w:p>
        </w:tc>
        <w:tc>
          <w:tcPr>
            <w:tcW w:w="1539" w:type="dxa"/>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12,639,009</w:t>
            </w:r>
          </w:p>
        </w:tc>
        <w:tc>
          <w:tcPr>
            <w:tcW w:w="1150" w:type="dxa"/>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9,489,019</w:t>
            </w:r>
          </w:p>
        </w:tc>
        <w:tc>
          <w:tcPr>
            <w:tcW w:w="1575" w:type="dxa"/>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4,981,842</w:t>
            </w:r>
          </w:p>
        </w:tc>
        <w:tc>
          <w:tcPr>
            <w:tcW w:w="1341" w:type="dxa"/>
          </w:tcPr>
          <w:p w:rsidR="00447A48" w:rsidRPr="00901A0E" w:rsidRDefault="00447A48" w:rsidP="00901A0E">
            <w:pPr>
              <w:tabs>
                <w:tab w:val="decimal" w:pos="115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496,960,698</w:t>
            </w:r>
          </w:p>
        </w:tc>
      </w:tr>
      <w:tr w:rsidR="00447A48" w:rsidRPr="00901A0E" w:rsidTr="00C9330C">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Additions</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vAlign w:val="bottom"/>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257,470</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10,692,902</w:t>
            </w:r>
          </w:p>
        </w:tc>
        <w:tc>
          <w:tcPr>
            <w:tcW w:w="1233" w:type="dxa"/>
          </w:tcPr>
          <w:p w:rsidR="00447A48" w:rsidRPr="00901A0E" w:rsidRDefault="00447A48" w:rsidP="00901A0E">
            <w:pPr>
              <w:tabs>
                <w:tab w:val="decimal" w:pos="992"/>
              </w:tabs>
              <w:spacing w:line="200" w:lineRule="exact"/>
              <w:ind w:right="-72"/>
              <w:jc w:val="both"/>
              <w:rPr>
                <w:rFonts w:ascii="Arial" w:hAnsi="Arial" w:cs="Arial"/>
                <w:noProof/>
                <w:color w:val="000000"/>
                <w:sz w:val="16"/>
                <w:szCs w:val="16"/>
              </w:rPr>
            </w:pPr>
            <w:r w:rsidRPr="00901A0E">
              <w:rPr>
                <w:rFonts w:ascii="Arial" w:hAnsi="Arial" w:cs="Arial"/>
                <w:color w:val="000000"/>
                <w:sz w:val="16"/>
                <w:szCs w:val="16"/>
              </w:rPr>
              <w:t xml:space="preserve">-       </w:t>
            </w:r>
          </w:p>
        </w:tc>
        <w:tc>
          <w:tcPr>
            <w:tcW w:w="1539" w:type="dxa"/>
          </w:tcPr>
          <w:p w:rsidR="00447A48" w:rsidRPr="00901A0E" w:rsidRDefault="00447A48" w:rsidP="00901A0E">
            <w:pPr>
              <w:tabs>
                <w:tab w:val="decimal" w:pos="133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2,932,116</w:t>
            </w:r>
          </w:p>
        </w:tc>
        <w:tc>
          <w:tcPr>
            <w:tcW w:w="1150" w:type="dxa"/>
          </w:tcPr>
          <w:p w:rsidR="00447A48" w:rsidRPr="00901A0E" w:rsidRDefault="00447A48" w:rsidP="00901A0E">
            <w:pPr>
              <w:tabs>
                <w:tab w:val="decimal" w:pos="945"/>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10,371,000</w:t>
            </w:r>
          </w:p>
        </w:tc>
        <w:tc>
          <w:tcPr>
            <w:tcW w:w="1575" w:type="dxa"/>
          </w:tcPr>
          <w:p w:rsidR="00447A48" w:rsidRPr="00901A0E" w:rsidRDefault="00447A48" w:rsidP="00901A0E">
            <w:pPr>
              <w:tabs>
                <w:tab w:val="decimal" w:pos="1377"/>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46,500,244</w:t>
            </w:r>
          </w:p>
        </w:tc>
        <w:tc>
          <w:tcPr>
            <w:tcW w:w="1341" w:type="dxa"/>
          </w:tcPr>
          <w:p w:rsidR="00447A48" w:rsidRPr="00901A0E" w:rsidRDefault="00447A48" w:rsidP="00901A0E">
            <w:pPr>
              <w:tabs>
                <w:tab w:val="decimal" w:pos="115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70,753,732</w:t>
            </w:r>
          </w:p>
        </w:tc>
      </w:tr>
      <w:tr w:rsidR="00447A48" w:rsidRPr="00901A0E" w:rsidTr="00C9330C">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Transfer</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vAlign w:val="bottom"/>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21,710</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34,977,724</w:t>
            </w:r>
          </w:p>
        </w:tc>
        <w:tc>
          <w:tcPr>
            <w:tcW w:w="1233" w:type="dxa"/>
          </w:tcPr>
          <w:p w:rsidR="00447A48" w:rsidRPr="00901A0E" w:rsidRDefault="00447A48" w:rsidP="00901A0E">
            <w:pPr>
              <w:tabs>
                <w:tab w:val="decimal" w:pos="99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196,264</w:t>
            </w:r>
          </w:p>
        </w:tc>
        <w:tc>
          <w:tcPr>
            <w:tcW w:w="1539" w:type="dxa"/>
          </w:tcPr>
          <w:p w:rsidR="00447A48" w:rsidRPr="00901A0E" w:rsidRDefault="00447A48" w:rsidP="00901A0E">
            <w:pPr>
              <w:tabs>
                <w:tab w:val="decimal" w:pos="133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1,945,175</w:t>
            </w:r>
          </w:p>
        </w:tc>
        <w:tc>
          <w:tcPr>
            <w:tcW w:w="1150" w:type="dxa"/>
          </w:tcPr>
          <w:p w:rsidR="00447A48" w:rsidRPr="00901A0E" w:rsidRDefault="00447A48" w:rsidP="00901A0E">
            <w:pPr>
              <w:tabs>
                <w:tab w:val="decimal" w:pos="945"/>
              </w:tabs>
              <w:spacing w:line="200" w:lineRule="exact"/>
              <w:ind w:right="-72"/>
              <w:jc w:val="both"/>
              <w:rPr>
                <w:rFonts w:ascii="Arial" w:hAnsi="Arial" w:cs="Arial"/>
                <w:noProof/>
                <w:color w:val="000000"/>
                <w:sz w:val="16"/>
                <w:szCs w:val="16"/>
              </w:rPr>
            </w:pPr>
            <w:r w:rsidRPr="00901A0E">
              <w:rPr>
                <w:rFonts w:ascii="Arial" w:hAnsi="Arial" w:cs="Arial"/>
                <w:color w:val="000000"/>
                <w:sz w:val="16"/>
                <w:szCs w:val="16"/>
              </w:rPr>
              <w:t xml:space="preserve">-       </w:t>
            </w:r>
          </w:p>
        </w:tc>
        <w:tc>
          <w:tcPr>
            <w:tcW w:w="1575" w:type="dxa"/>
          </w:tcPr>
          <w:p w:rsidR="00447A48" w:rsidRPr="00901A0E" w:rsidRDefault="00447A48" w:rsidP="00901A0E">
            <w:pPr>
              <w:tabs>
                <w:tab w:val="decimal" w:pos="1377"/>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(37,140,873)</w:t>
            </w:r>
          </w:p>
        </w:tc>
        <w:tc>
          <w:tcPr>
            <w:tcW w:w="1341" w:type="dxa"/>
          </w:tcPr>
          <w:p w:rsidR="00447A48" w:rsidRPr="00901A0E" w:rsidRDefault="00447A48" w:rsidP="00901A0E">
            <w:pPr>
              <w:tabs>
                <w:tab w:val="decimal" w:pos="1152"/>
              </w:tabs>
              <w:spacing w:line="200" w:lineRule="exact"/>
              <w:ind w:right="-72"/>
              <w:jc w:val="both"/>
              <w:rPr>
                <w:rFonts w:ascii="Arial" w:hAnsi="Arial" w:cs="Arial"/>
                <w:noProof/>
                <w:color w:val="000000"/>
                <w:sz w:val="16"/>
                <w:szCs w:val="16"/>
              </w:rPr>
            </w:pPr>
            <w:r w:rsidRPr="00901A0E">
              <w:rPr>
                <w:rFonts w:ascii="Arial" w:hAnsi="Arial" w:cs="Arial"/>
                <w:color w:val="000000"/>
                <w:sz w:val="16"/>
                <w:szCs w:val="16"/>
              </w:rPr>
              <w:t xml:space="preserve">-       </w:t>
            </w:r>
          </w:p>
        </w:tc>
      </w:tr>
      <w:tr w:rsidR="00447A48" w:rsidRPr="00901A0E" w:rsidTr="00F76AC8">
        <w:trPr>
          <w:gridAfter w:val="1"/>
          <w:wAfter w:w="9" w:type="dxa"/>
          <w:trHeight w:val="79"/>
        </w:trPr>
        <w:tc>
          <w:tcPr>
            <w:tcW w:w="3874" w:type="dxa"/>
          </w:tcPr>
          <w:p w:rsidR="00447A48" w:rsidRPr="00901A0E" w:rsidRDefault="00447A48" w:rsidP="00901A0E">
            <w:pPr>
              <w:tabs>
                <w:tab w:val="left" w:pos="828"/>
              </w:tabs>
              <w:spacing w:line="200" w:lineRule="exact"/>
              <w:ind w:left="27" w:right="-133"/>
              <w:rPr>
                <w:rFonts w:ascii="Arial" w:hAnsi="Arial" w:cs="Arial"/>
                <w:color w:val="000000"/>
                <w:sz w:val="16"/>
                <w:szCs w:val="16"/>
              </w:rPr>
            </w:pPr>
            <w:r w:rsidRPr="00901A0E">
              <w:rPr>
                <w:rFonts w:ascii="Arial" w:hAnsi="Arial" w:cs="Arial"/>
                <w:color w:val="000000"/>
                <w:sz w:val="16"/>
                <w:szCs w:val="16"/>
              </w:rPr>
              <w:t>Disposals</w:t>
            </w:r>
            <w:r w:rsidRPr="00901A0E">
              <w:rPr>
                <w:rFonts w:ascii="Arial" w:hAnsi="Arial" w:cs="Arial"/>
                <w:color w:val="000000"/>
                <w:sz w:val="16"/>
                <w:szCs w:val="16"/>
              </w:rPr>
              <w:tab/>
              <w:t>-</w:t>
            </w:r>
            <w:r w:rsidRPr="00901A0E">
              <w:rPr>
                <w:rFonts w:ascii="Arial" w:hAnsi="Arial" w:cs="Arial"/>
                <w:color w:val="000000"/>
                <w:sz w:val="16"/>
                <w:szCs w:val="16"/>
                <w:cs/>
              </w:rPr>
              <w:t xml:space="preserve"> </w:t>
            </w:r>
            <w:r w:rsidRPr="00901A0E">
              <w:rPr>
                <w:rFonts w:ascii="Arial" w:hAnsi="Arial" w:cs="Arial"/>
                <w:color w:val="000000"/>
                <w:sz w:val="16"/>
                <w:szCs w:val="16"/>
              </w:rPr>
              <w:t>cost</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vAlign w:val="bottom"/>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(37,319,693)</w:t>
            </w:r>
          </w:p>
        </w:tc>
        <w:tc>
          <w:tcPr>
            <w:tcW w:w="1233" w:type="dxa"/>
          </w:tcPr>
          <w:p w:rsidR="00447A48" w:rsidRPr="00901A0E" w:rsidRDefault="00447A48" w:rsidP="00901A0E">
            <w:pPr>
              <w:tabs>
                <w:tab w:val="decimal" w:pos="99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(110,500)</w:t>
            </w:r>
          </w:p>
        </w:tc>
        <w:tc>
          <w:tcPr>
            <w:tcW w:w="1539" w:type="dxa"/>
          </w:tcPr>
          <w:p w:rsidR="00447A48" w:rsidRPr="00901A0E" w:rsidRDefault="00447A48" w:rsidP="00901A0E">
            <w:pPr>
              <w:tabs>
                <w:tab w:val="decimal" w:pos="133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(1,263,540)</w:t>
            </w:r>
          </w:p>
        </w:tc>
        <w:tc>
          <w:tcPr>
            <w:tcW w:w="1150" w:type="dxa"/>
          </w:tcPr>
          <w:p w:rsidR="00447A48" w:rsidRPr="00901A0E" w:rsidRDefault="00447A48" w:rsidP="00901A0E">
            <w:pPr>
              <w:tabs>
                <w:tab w:val="decimal" w:pos="945"/>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(6,139,000)</w:t>
            </w:r>
          </w:p>
        </w:tc>
        <w:tc>
          <w:tcPr>
            <w:tcW w:w="1575" w:type="dxa"/>
          </w:tcPr>
          <w:p w:rsidR="00447A48" w:rsidRPr="00901A0E" w:rsidRDefault="00447A48" w:rsidP="00901A0E">
            <w:pPr>
              <w:tabs>
                <w:tab w:val="decimal" w:pos="1377"/>
              </w:tabs>
              <w:spacing w:line="200" w:lineRule="exact"/>
              <w:ind w:right="-72"/>
              <w:jc w:val="both"/>
              <w:rPr>
                <w:rFonts w:ascii="Arial" w:hAnsi="Arial" w:cs="Arial"/>
                <w:noProof/>
                <w:color w:val="000000"/>
                <w:sz w:val="16"/>
                <w:szCs w:val="16"/>
              </w:rPr>
            </w:pPr>
            <w:r w:rsidRPr="00901A0E">
              <w:rPr>
                <w:rFonts w:ascii="Arial" w:hAnsi="Arial" w:cs="Arial"/>
                <w:color w:val="000000"/>
                <w:sz w:val="16"/>
                <w:szCs w:val="16"/>
              </w:rPr>
              <w:t xml:space="preserve">-       </w:t>
            </w:r>
          </w:p>
        </w:tc>
        <w:tc>
          <w:tcPr>
            <w:tcW w:w="1341" w:type="dxa"/>
            <w:vAlign w:val="bottom"/>
          </w:tcPr>
          <w:p w:rsidR="00447A48" w:rsidRPr="00901A0E" w:rsidRDefault="00447A48" w:rsidP="00901A0E">
            <w:pPr>
              <w:tabs>
                <w:tab w:val="decimal" w:pos="115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(44,832,733)</w:t>
            </w:r>
          </w:p>
        </w:tc>
      </w:tr>
      <w:tr w:rsidR="00447A48" w:rsidRPr="00901A0E" w:rsidTr="00901A0E">
        <w:trPr>
          <w:gridAfter w:val="1"/>
          <w:wAfter w:w="9" w:type="dxa"/>
          <w:trHeight w:val="70"/>
        </w:trPr>
        <w:tc>
          <w:tcPr>
            <w:tcW w:w="3874" w:type="dxa"/>
          </w:tcPr>
          <w:p w:rsidR="00447A48" w:rsidRPr="00901A0E" w:rsidRDefault="00447A48" w:rsidP="00901A0E">
            <w:pPr>
              <w:tabs>
                <w:tab w:val="left" w:pos="828"/>
              </w:tabs>
              <w:spacing w:line="200" w:lineRule="exact"/>
              <w:ind w:left="27" w:right="-133"/>
              <w:rPr>
                <w:rFonts w:ascii="Arial" w:hAnsi="Arial" w:cs="Arial"/>
                <w:color w:val="000000"/>
                <w:sz w:val="16"/>
                <w:szCs w:val="16"/>
              </w:rPr>
            </w:pPr>
            <w:r w:rsidRPr="00901A0E">
              <w:rPr>
                <w:rFonts w:ascii="Arial" w:hAnsi="Arial" w:cs="Arial"/>
                <w:color w:val="000000"/>
                <w:sz w:val="16"/>
                <w:szCs w:val="16"/>
              </w:rPr>
              <w:tab/>
            </w:r>
            <w:r w:rsidRPr="00901A0E">
              <w:rPr>
                <w:rFonts w:ascii="Arial" w:hAnsi="Arial" w:cs="Arial"/>
                <w:color w:val="000000"/>
                <w:sz w:val="16"/>
                <w:szCs w:val="16"/>
                <w:cs/>
              </w:rPr>
              <w:t>-</w:t>
            </w:r>
            <w:r w:rsidRPr="00901A0E">
              <w:rPr>
                <w:rFonts w:ascii="Arial" w:hAnsi="Arial" w:cs="Arial"/>
                <w:color w:val="000000"/>
                <w:sz w:val="16"/>
                <w:szCs w:val="16"/>
              </w:rPr>
              <w:t xml:space="preserve"> accumulated depreciation</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cs/>
              </w:rPr>
            </w:pPr>
            <w:r w:rsidRPr="00901A0E">
              <w:rPr>
                <w:rFonts w:ascii="Arial" w:hAnsi="Arial" w:cs="Arial"/>
                <w:color w:val="000000"/>
                <w:sz w:val="16"/>
                <w:szCs w:val="16"/>
              </w:rPr>
              <w:t xml:space="preserve">-       </w:t>
            </w:r>
          </w:p>
        </w:tc>
        <w:tc>
          <w:tcPr>
            <w:tcW w:w="1341" w:type="dxa"/>
          </w:tcPr>
          <w:p w:rsidR="00447A48" w:rsidRPr="00901A0E" w:rsidRDefault="00447A48" w:rsidP="00901A0E">
            <w:pPr>
              <w:tabs>
                <w:tab w:val="decimal" w:pos="1125"/>
              </w:tabs>
              <w:spacing w:line="200" w:lineRule="exact"/>
              <w:ind w:right="-72"/>
              <w:jc w:val="both"/>
              <w:rPr>
                <w:rFonts w:ascii="Arial" w:hAnsi="Arial" w:cs="Arial"/>
                <w:color w:val="000000"/>
                <w:sz w:val="16"/>
                <w:szCs w:val="16"/>
                <w:cs/>
              </w:rPr>
            </w:pPr>
            <w:r w:rsidRPr="00901A0E">
              <w:rPr>
                <w:rFonts w:ascii="Arial" w:hAnsi="Arial" w:cs="Arial"/>
                <w:color w:val="000000"/>
                <w:sz w:val="16"/>
                <w:szCs w:val="16"/>
              </w:rPr>
              <w:t xml:space="preserve">-       </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36,961,567</w:t>
            </w:r>
          </w:p>
        </w:tc>
        <w:tc>
          <w:tcPr>
            <w:tcW w:w="1233" w:type="dxa"/>
          </w:tcPr>
          <w:p w:rsidR="00447A48" w:rsidRPr="00901A0E" w:rsidRDefault="00447A48" w:rsidP="00901A0E">
            <w:pPr>
              <w:tabs>
                <w:tab w:val="decimal" w:pos="99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38,804</w:t>
            </w:r>
          </w:p>
        </w:tc>
        <w:tc>
          <w:tcPr>
            <w:tcW w:w="1539" w:type="dxa"/>
          </w:tcPr>
          <w:p w:rsidR="00447A48" w:rsidRPr="00901A0E" w:rsidRDefault="00447A48" w:rsidP="00901A0E">
            <w:pPr>
              <w:tabs>
                <w:tab w:val="decimal" w:pos="133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1,133,222</w:t>
            </w:r>
          </w:p>
        </w:tc>
        <w:tc>
          <w:tcPr>
            <w:tcW w:w="1150" w:type="dxa"/>
          </w:tcPr>
          <w:p w:rsidR="00447A48" w:rsidRPr="00901A0E" w:rsidRDefault="00447A48" w:rsidP="00901A0E">
            <w:pPr>
              <w:tabs>
                <w:tab w:val="decimal" w:pos="945"/>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5,365,441</w:t>
            </w:r>
          </w:p>
        </w:tc>
        <w:tc>
          <w:tcPr>
            <w:tcW w:w="1575" w:type="dxa"/>
          </w:tcPr>
          <w:p w:rsidR="00447A48" w:rsidRPr="00901A0E" w:rsidRDefault="00447A48" w:rsidP="00901A0E">
            <w:pPr>
              <w:tabs>
                <w:tab w:val="decimal" w:pos="1377"/>
              </w:tabs>
              <w:spacing w:line="200" w:lineRule="exact"/>
              <w:ind w:right="-72"/>
              <w:jc w:val="both"/>
              <w:rPr>
                <w:rFonts w:ascii="Arial" w:hAnsi="Arial" w:cs="Arial"/>
                <w:noProof/>
                <w:color w:val="000000"/>
                <w:sz w:val="16"/>
                <w:szCs w:val="16"/>
              </w:rPr>
            </w:pPr>
            <w:r w:rsidRPr="00901A0E">
              <w:rPr>
                <w:rFonts w:ascii="Arial" w:hAnsi="Arial" w:cs="Arial"/>
                <w:color w:val="000000"/>
                <w:sz w:val="16"/>
                <w:szCs w:val="16"/>
              </w:rPr>
              <w:t xml:space="preserve">-       </w:t>
            </w:r>
          </w:p>
        </w:tc>
        <w:tc>
          <w:tcPr>
            <w:tcW w:w="1341" w:type="dxa"/>
            <w:vAlign w:val="bottom"/>
          </w:tcPr>
          <w:p w:rsidR="00447A48" w:rsidRPr="00901A0E" w:rsidRDefault="00447A48" w:rsidP="00901A0E">
            <w:pPr>
              <w:tabs>
                <w:tab w:val="decimal" w:pos="115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43,499,034</w:t>
            </w:r>
          </w:p>
        </w:tc>
      </w:tr>
      <w:tr w:rsidR="00447A48" w:rsidRPr="00901A0E" w:rsidTr="00901A0E">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Depreciation charge (Note 28)</w:t>
            </w:r>
          </w:p>
        </w:tc>
        <w:tc>
          <w:tcPr>
            <w:tcW w:w="1170" w:type="dxa"/>
            <w:tcBorders>
              <w:bottom w:val="single" w:sz="4" w:space="0" w:color="auto"/>
            </w:tcBorders>
            <w:vAlign w:val="bottom"/>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tcBorders>
              <w:bottom w:val="single" w:sz="4" w:space="0" w:color="auto"/>
            </w:tcBorders>
            <w:vAlign w:val="bottom"/>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(15,896,542)</w:t>
            </w:r>
          </w:p>
        </w:tc>
        <w:tc>
          <w:tcPr>
            <w:tcW w:w="1233" w:type="dxa"/>
            <w:tcBorders>
              <w:bottom w:val="single" w:sz="4" w:space="0" w:color="auto"/>
            </w:tcBorders>
            <w:vAlign w:val="bottom"/>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(2,814,941)</w:t>
            </w:r>
          </w:p>
        </w:tc>
        <w:tc>
          <w:tcPr>
            <w:tcW w:w="1323" w:type="dxa"/>
            <w:tcBorders>
              <w:bottom w:val="single" w:sz="4" w:space="0" w:color="auto"/>
            </w:tcBorders>
            <w:vAlign w:val="bottom"/>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noProof/>
                <w:color w:val="000000"/>
                <w:sz w:val="16"/>
                <w:szCs w:val="16"/>
              </w:rPr>
              <w:t>(60,138,328)</w:t>
            </w:r>
          </w:p>
        </w:tc>
        <w:tc>
          <w:tcPr>
            <w:tcW w:w="1233" w:type="dxa"/>
            <w:tcBorders>
              <w:bottom w:val="single" w:sz="4" w:space="0" w:color="auto"/>
            </w:tcBorders>
            <w:vAlign w:val="bottom"/>
          </w:tcPr>
          <w:p w:rsidR="00447A48" w:rsidRPr="00901A0E" w:rsidRDefault="00447A48" w:rsidP="00901A0E">
            <w:pPr>
              <w:tabs>
                <w:tab w:val="decimal" w:pos="99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(582,516)</w:t>
            </w:r>
          </w:p>
        </w:tc>
        <w:tc>
          <w:tcPr>
            <w:tcW w:w="1539" w:type="dxa"/>
            <w:tcBorders>
              <w:bottom w:val="single" w:sz="4" w:space="0" w:color="auto"/>
            </w:tcBorders>
            <w:vAlign w:val="bottom"/>
          </w:tcPr>
          <w:p w:rsidR="00447A48" w:rsidRPr="00901A0E" w:rsidRDefault="00447A48" w:rsidP="00901A0E">
            <w:pPr>
              <w:tabs>
                <w:tab w:val="decimal" w:pos="133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(5,050,182)</w:t>
            </w:r>
          </w:p>
        </w:tc>
        <w:tc>
          <w:tcPr>
            <w:tcW w:w="1150" w:type="dxa"/>
            <w:tcBorders>
              <w:bottom w:val="single" w:sz="4" w:space="0" w:color="auto"/>
            </w:tcBorders>
            <w:vAlign w:val="bottom"/>
          </w:tcPr>
          <w:p w:rsidR="00447A48" w:rsidRPr="00901A0E" w:rsidRDefault="00447A48" w:rsidP="00901A0E">
            <w:pPr>
              <w:tabs>
                <w:tab w:val="decimal" w:pos="945"/>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(4,263,593)</w:t>
            </w:r>
          </w:p>
        </w:tc>
        <w:tc>
          <w:tcPr>
            <w:tcW w:w="1575" w:type="dxa"/>
            <w:tcBorders>
              <w:bottom w:val="single" w:sz="4" w:space="0" w:color="auto"/>
            </w:tcBorders>
            <w:vAlign w:val="bottom"/>
          </w:tcPr>
          <w:p w:rsidR="00447A48" w:rsidRPr="00901A0E" w:rsidRDefault="00447A48" w:rsidP="00901A0E">
            <w:pPr>
              <w:tabs>
                <w:tab w:val="decimal" w:pos="1377"/>
              </w:tabs>
              <w:spacing w:line="200" w:lineRule="exact"/>
              <w:ind w:right="-72"/>
              <w:jc w:val="both"/>
              <w:rPr>
                <w:rFonts w:ascii="Arial" w:hAnsi="Arial" w:cs="Arial"/>
                <w:noProof/>
                <w:color w:val="000000"/>
                <w:sz w:val="16"/>
                <w:szCs w:val="16"/>
              </w:rPr>
            </w:pPr>
            <w:r w:rsidRPr="00901A0E">
              <w:rPr>
                <w:rFonts w:ascii="Arial" w:hAnsi="Arial" w:cs="Arial"/>
                <w:color w:val="000000"/>
                <w:sz w:val="16"/>
                <w:szCs w:val="16"/>
              </w:rPr>
              <w:t xml:space="preserve">-       </w:t>
            </w:r>
          </w:p>
        </w:tc>
        <w:tc>
          <w:tcPr>
            <w:tcW w:w="1341" w:type="dxa"/>
            <w:tcBorders>
              <w:bottom w:val="single" w:sz="4" w:space="0" w:color="auto"/>
            </w:tcBorders>
            <w:vAlign w:val="bottom"/>
          </w:tcPr>
          <w:p w:rsidR="00447A48" w:rsidRPr="00901A0E" w:rsidRDefault="00447A48" w:rsidP="00901A0E">
            <w:pPr>
              <w:tabs>
                <w:tab w:val="decimal" w:pos="1152"/>
              </w:tabs>
              <w:spacing w:line="200" w:lineRule="exact"/>
              <w:ind w:right="-72"/>
              <w:jc w:val="both"/>
              <w:rPr>
                <w:rFonts w:ascii="Arial" w:hAnsi="Arial" w:cs="Arial"/>
                <w:noProof/>
                <w:color w:val="000000"/>
                <w:sz w:val="16"/>
                <w:szCs w:val="16"/>
              </w:rPr>
            </w:pPr>
            <w:r w:rsidRPr="00901A0E">
              <w:rPr>
                <w:rFonts w:ascii="Arial" w:hAnsi="Arial" w:cs="Arial"/>
                <w:noProof/>
                <w:color w:val="000000"/>
                <w:sz w:val="16"/>
                <w:szCs w:val="16"/>
              </w:rPr>
              <w:t>(88,746,102)</w:t>
            </w:r>
          </w:p>
        </w:tc>
      </w:tr>
      <w:tr w:rsidR="00447A48" w:rsidRPr="00901A0E" w:rsidTr="00901A0E">
        <w:trPr>
          <w:gridAfter w:val="1"/>
          <w:wAfter w:w="9" w:type="dxa"/>
        </w:trPr>
        <w:tc>
          <w:tcPr>
            <w:tcW w:w="3874" w:type="dxa"/>
          </w:tcPr>
          <w:p w:rsidR="00447A48" w:rsidRPr="00901A0E" w:rsidRDefault="00447A48" w:rsidP="00901A0E">
            <w:pPr>
              <w:tabs>
                <w:tab w:val="left" w:pos="1549"/>
              </w:tabs>
              <w:ind w:left="27" w:right="-133"/>
              <w:outlineLvl w:val="3"/>
              <w:rPr>
                <w:rFonts w:ascii="Arial" w:hAnsi="Arial" w:cs="Arial"/>
                <w:b/>
                <w:bCs/>
                <w:color w:val="000000"/>
                <w:sz w:val="16"/>
                <w:szCs w:val="16"/>
              </w:rPr>
            </w:pPr>
          </w:p>
        </w:tc>
        <w:tc>
          <w:tcPr>
            <w:tcW w:w="1170" w:type="dxa"/>
            <w:tcBorders>
              <w:top w:val="single" w:sz="4" w:space="0" w:color="auto"/>
            </w:tcBorders>
          </w:tcPr>
          <w:p w:rsidR="00447A48" w:rsidRPr="00901A0E" w:rsidRDefault="00447A48" w:rsidP="00901A0E">
            <w:pPr>
              <w:tabs>
                <w:tab w:val="decimal" w:pos="972"/>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25"/>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1026"/>
              </w:tabs>
              <w:ind w:right="-72"/>
              <w:jc w:val="both"/>
              <w:rPr>
                <w:rFonts w:ascii="Arial" w:hAnsi="Arial" w:cs="Arial"/>
                <w:color w:val="000000"/>
                <w:sz w:val="16"/>
                <w:szCs w:val="16"/>
              </w:rPr>
            </w:pPr>
          </w:p>
        </w:tc>
        <w:tc>
          <w:tcPr>
            <w:tcW w:w="1323" w:type="dxa"/>
            <w:tcBorders>
              <w:top w:val="single" w:sz="4" w:space="0" w:color="auto"/>
            </w:tcBorders>
          </w:tcPr>
          <w:p w:rsidR="00447A48" w:rsidRPr="00901A0E" w:rsidRDefault="00447A48"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992"/>
              </w:tabs>
              <w:ind w:right="-72"/>
              <w:jc w:val="both"/>
              <w:rPr>
                <w:rFonts w:ascii="Arial" w:hAnsi="Arial" w:cs="Arial"/>
                <w:color w:val="000000"/>
                <w:sz w:val="16"/>
                <w:szCs w:val="16"/>
              </w:rPr>
            </w:pPr>
          </w:p>
        </w:tc>
        <w:tc>
          <w:tcPr>
            <w:tcW w:w="1539" w:type="dxa"/>
            <w:tcBorders>
              <w:top w:val="single" w:sz="4" w:space="0" w:color="auto"/>
            </w:tcBorders>
          </w:tcPr>
          <w:p w:rsidR="00447A48" w:rsidRPr="00901A0E" w:rsidRDefault="00447A48" w:rsidP="00901A0E">
            <w:pPr>
              <w:tabs>
                <w:tab w:val="decimal" w:pos="1332"/>
              </w:tabs>
              <w:ind w:right="-72"/>
              <w:jc w:val="both"/>
              <w:rPr>
                <w:rFonts w:ascii="Arial" w:hAnsi="Arial" w:cs="Arial"/>
                <w:color w:val="000000"/>
                <w:sz w:val="16"/>
                <w:szCs w:val="16"/>
              </w:rPr>
            </w:pPr>
          </w:p>
        </w:tc>
        <w:tc>
          <w:tcPr>
            <w:tcW w:w="1150" w:type="dxa"/>
            <w:tcBorders>
              <w:top w:val="single" w:sz="4" w:space="0" w:color="auto"/>
            </w:tcBorders>
          </w:tcPr>
          <w:p w:rsidR="00447A48" w:rsidRPr="00901A0E" w:rsidRDefault="00447A48" w:rsidP="00901A0E">
            <w:pPr>
              <w:tabs>
                <w:tab w:val="decimal" w:pos="945"/>
              </w:tabs>
              <w:ind w:right="-72"/>
              <w:jc w:val="both"/>
              <w:rPr>
                <w:rFonts w:ascii="Arial" w:hAnsi="Arial" w:cs="Arial"/>
                <w:color w:val="000000"/>
                <w:sz w:val="16"/>
                <w:szCs w:val="16"/>
              </w:rPr>
            </w:pPr>
          </w:p>
        </w:tc>
        <w:tc>
          <w:tcPr>
            <w:tcW w:w="1575" w:type="dxa"/>
            <w:tcBorders>
              <w:top w:val="single" w:sz="4" w:space="0" w:color="auto"/>
            </w:tcBorders>
          </w:tcPr>
          <w:p w:rsidR="00447A48" w:rsidRPr="00901A0E" w:rsidRDefault="00447A48" w:rsidP="00901A0E">
            <w:pPr>
              <w:tabs>
                <w:tab w:val="decimal" w:pos="1377"/>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52"/>
              </w:tabs>
              <w:ind w:right="-72"/>
              <w:jc w:val="both"/>
              <w:rPr>
                <w:rFonts w:ascii="Arial" w:hAnsi="Arial" w:cs="Arial"/>
                <w:color w:val="000000"/>
                <w:sz w:val="16"/>
                <w:szCs w:val="16"/>
              </w:rPr>
            </w:pPr>
          </w:p>
        </w:tc>
      </w:tr>
      <w:tr w:rsidR="00447A48" w:rsidRPr="00901A0E" w:rsidTr="00901A0E">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Closing net book amount</w:t>
            </w:r>
          </w:p>
        </w:tc>
        <w:tc>
          <w:tcPr>
            <w:tcW w:w="1170" w:type="dxa"/>
            <w:tcBorders>
              <w:bottom w:val="single" w:sz="4" w:space="0" w:color="auto"/>
            </w:tcBorders>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37,600,000</w:t>
            </w:r>
          </w:p>
        </w:tc>
        <w:tc>
          <w:tcPr>
            <w:tcW w:w="1341" w:type="dxa"/>
            <w:tcBorders>
              <w:bottom w:val="single" w:sz="4" w:space="0" w:color="auto"/>
            </w:tcBorders>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191,149,050</w:t>
            </w:r>
          </w:p>
        </w:tc>
        <w:tc>
          <w:tcPr>
            <w:tcW w:w="1233" w:type="dxa"/>
            <w:tcBorders>
              <w:bottom w:val="single" w:sz="4" w:space="0" w:color="auto"/>
            </w:tcBorders>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2,644,209</w:t>
            </w:r>
          </w:p>
        </w:tc>
        <w:tc>
          <w:tcPr>
            <w:tcW w:w="1323" w:type="dxa"/>
            <w:tcBorders>
              <w:bottom w:val="single" w:sz="4" w:space="0" w:color="auto"/>
            </w:tcBorders>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203,063,645</w:t>
            </w:r>
          </w:p>
        </w:tc>
        <w:tc>
          <w:tcPr>
            <w:tcW w:w="1233" w:type="dxa"/>
            <w:tcBorders>
              <w:bottom w:val="single" w:sz="4" w:space="0" w:color="auto"/>
            </w:tcBorders>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1,677,845</w:t>
            </w:r>
          </w:p>
        </w:tc>
        <w:tc>
          <w:tcPr>
            <w:tcW w:w="1539" w:type="dxa"/>
            <w:tcBorders>
              <w:bottom w:val="single" w:sz="4" w:space="0" w:color="auto"/>
            </w:tcBorders>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12,335,800</w:t>
            </w:r>
          </w:p>
        </w:tc>
        <w:tc>
          <w:tcPr>
            <w:tcW w:w="1150" w:type="dxa"/>
            <w:tcBorders>
              <w:bottom w:val="single" w:sz="4" w:space="0" w:color="auto"/>
            </w:tcBorders>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14,822,867</w:t>
            </w:r>
          </w:p>
        </w:tc>
        <w:tc>
          <w:tcPr>
            <w:tcW w:w="1575" w:type="dxa"/>
            <w:tcBorders>
              <w:bottom w:val="single" w:sz="4" w:space="0" w:color="auto"/>
            </w:tcBorders>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14,341,213</w:t>
            </w:r>
          </w:p>
        </w:tc>
        <w:tc>
          <w:tcPr>
            <w:tcW w:w="1341" w:type="dxa"/>
            <w:tcBorders>
              <w:bottom w:val="single" w:sz="4" w:space="0" w:color="auto"/>
            </w:tcBorders>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477,634,629</w:t>
            </w:r>
          </w:p>
        </w:tc>
      </w:tr>
      <w:tr w:rsidR="00447A48" w:rsidRPr="00901A0E" w:rsidTr="00901A0E">
        <w:trPr>
          <w:gridAfter w:val="1"/>
          <w:wAfter w:w="9" w:type="dxa"/>
        </w:trPr>
        <w:tc>
          <w:tcPr>
            <w:tcW w:w="3874" w:type="dxa"/>
          </w:tcPr>
          <w:p w:rsidR="00447A48" w:rsidRPr="00901A0E" w:rsidRDefault="00447A48" w:rsidP="00901A0E">
            <w:pPr>
              <w:tabs>
                <w:tab w:val="left" w:pos="1549"/>
              </w:tabs>
              <w:ind w:left="27" w:right="-133"/>
              <w:rPr>
                <w:rFonts w:ascii="Arial" w:hAnsi="Arial" w:cs="Arial"/>
                <w:color w:val="000000"/>
                <w:sz w:val="16"/>
                <w:szCs w:val="16"/>
              </w:rPr>
            </w:pPr>
          </w:p>
        </w:tc>
        <w:tc>
          <w:tcPr>
            <w:tcW w:w="1170" w:type="dxa"/>
            <w:tcBorders>
              <w:top w:val="single" w:sz="4" w:space="0" w:color="auto"/>
            </w:tcBorders>
          </w:tcPr>
          <w:p w:rsidR="00447A48" w:rsidRPr="00901A0E" w:rsidRDefault="00447A48" w:rsidP="00901A0E">
            <w:pPr>
              <w:tabs>
                <w:tab w:val="decimal" w:pos="972"/>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25"/>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1026"/>
              </w:tabs>
              <w:ind w:right="-72"/>
              <w:jc w:val="both"/>
              <w:rPr>
                <w:rFonts w:ascii="Arial" w:hAnsi="Arial" w:cs="Arial"/>
                <w:color w:val="000000"/>
                <w:sz w:val="16"/>
                <w:szCs w:val="16"/>
              </w:rPr>
            </w:pPr>
          </w:p>
        </w:tc>
        <w:tc>
          <w:tcPr>
            <w:tcW w:w="1323" w:type="dxa"/>
            <w:tcBorders>
              <w:top w:val="single" w:sz="4" w:space="0" w:color="auto"/>
            </w:tcBorders>
          </w:tcPr>
          <w:p w:rsidR="00447A48" w:rsidRPr="00901A0E" w:rsidRDefault="00447A48"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992"/>
              </w:tabs>
              <w:ind w:right="-72"/>
              <w:jc w:val="both"/>
              <w:rPr>
                <w:rFonts w:ascii="Arial" w:hAnsi="Arial" w:cs="Arial"/>
                <w:color w:val="000000"/>
                <w:sz w:val="16"/>
                <w:szCs w:val="16"/>
              </w:rPr>
            </w:pPr>
          </w:p>
        </w:tc>
        <w:tc>
          <w:tcPr>
            <w:tcW w:w="1539" w:type="dxa"/>
            <w:tcBorders>
              <w:top w:val="single" w:sz="4" w:space="0" w:color="auto"/>
            </w:tcBorders>
          </w:tcPr>
          <w:p w:rsidR="00447A48" w:rsidRPr="00901A0E" w:rsidRDefault="00447A48" w:rsidP="00901A0E">
            <w:pPr>
              <w:tabs>
                <w:tab w:val="decimal" w:pos="1332"/>
              </w:tabs>
              <w:ind w:right="-72"/>
              <w:jc w:val="both"/>
              <w:rPr>
                <w:rFonts w:ascii="Arial" w:hAnsi="Arial" w:cs="Arial"/>
                <w:color w:val="000000"/>
                <w:sz w:val="16"/>
                <w:szCs w:val="16"/>
              </w:rPr>
            </w:pPr>
          </w:p>
        </w:tc>
        <w:tc>
          <w:tcPr>
            <w:tcW w:w="1150" w:type="dxa"/>
            <w:tcBorders>
              <w:top w:val="single" w:sz="4" w:space="0" w:color="auto"/>
            </w:tcBorders>
          </w:tcPr>
          <w:p w:rsidR="00447A48" w:rsidRPr="00901A0E" w:rsidRDefault="00447A48" w:rsidP="00901A0E">
            <w:pPr>
              <w:tabs>
                <w:tab w:val="decimal" w:pos="945"/>
              </w:tabs>
              <w:ind w:right="-72"/>
              <w:jc w:val="both"/>
              <w:rPr>
                <w:rFonts w:ascii="Arial" w:hAnsi="Arial" w:cs="Arial"/>
                <w:color w:val="000000"/>
                <w:sz w:val="16"/>
                <w:szCs w:val="16"/>
              </w:rPr>
            </w:pPr>
          </w:p>
        </w:tc>
        <w:tc>
          <w:tcPr>
            <w:tcW w:w="1575" w:type="dxa"/>
            <w:tcBorders>
              <w:top w:val="single" w:sz="4" w:space="0" w:color="auto"/>
            </w:tcBorders>
          </w:tcPr>
          <w:p w:rsidR="00447A48" w:rsidRPr="00901A0E" w:rsidRDefault="00447A48" w:rsidP="00901A0E">
            <w:pPr>
              <w:tabs>
                <w:tab w:val="decimal" w:pos="1377"/>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52"/>
              </w:tabs>
              <w:ind w:right="-72"/>
              <w:jc w:val="both"/>
              <w:rPr>
                <w:rFonts w:ascii="Arial" w:hAnsi="Arial" w:cs="Arial"/>
                <w:color w:val="000000"/>
                <w:sz w:val="16"/>
                <w:szCs w:val="16"/>
              </w:rPr>
            </w:pPr>
          </w:p>
        </w:tc>
      </w:tr>
      <w:tr w:rsidR="00447A48" w:rsidRPr="00901A0E" w:rsidTr="00C9330C">
        <w:trPr>
          <w:gridAfter w:val="1"/>
          <w:wAfter w:w="9" w:type="dxa"/>
        </w:trPr>
        <w:tc>
          <w:tcPr>
            <w:tcW w:w="3874" w:type="dxa"/>
          </w:tcPr>
          <w:p w:rsidR="00447A48" w:rsidRPr="00901A0E" w:rsidRDefault="00447A48" w:rsidP="00901A0E">
            <w:pPr>
              <w:tabs>
                <w:tab w:val="left" w:pos="1549"/>
              </w:tabs>
              <w:spacing w:line="200" w:lineRule="exact"/>
              <w:ind w:left="27" w:right="-133"/>
              <w:outlineLvl w:val="3"/>
              <w:rPr>
                <w:rFonts w:ascii="Arial" w:hAnsi="Arial" w:cs="Arial"/>
                <w:b/>
                <w:bCs/>
                <w:color w:val="000000"/>
                <w:sz w:val="16"/>
                <w:szCs w:val="16"/>
              </w:rPr>
            </w:pPr>
            <w:r w:rsidRPr="00901A0E">
              <w:rPr>
                <w:rFonts w:ascii="Arial" w:hAnsi="Arial" w:cs="Arial"/>
                <w:b/>
                <w:bCs/>
                <w:color w:val="000000"/>
                <w:sz w:val="16"/>
                <w:szCs w:val="16"/>
              </w:rPr>
              <w:t>As at 31 December 2018</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p>
        </w:tc>
        <w:tc>
          <w:tcPr>
            <w:tcW w:w="1341" w:type="dxa"/>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p>
        </w:tc>
        <w:tc>
          <w:tcPr>
            <w:tcW w:w="1233" w:type="dxa"/>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p>
        </w:tc>
        <w:tc>
          <w:tcPr>
            <w:tcW w:w="1539" w:type="dxa"/>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p>
        </w:tc>
        <w:tc>
          <w:tcPr>
            <w:tcW w:w="1150" w:type="dxa"/>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p>
        </w:tc>
        <w:tc>
          <w:tcPr>
            <w:tcW w:w="1575" w:type="dxa"/>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p>
        </w:tc>
        <w:tc>
          <w:tcPr>
            <w:tcW w:w="1341" w:type="dxa"/>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p>
        </w:tc>
      </w:tr>
      <w:tr w:rsidR="00447A48" w:rsidRPr="00901A0E" w:rsidTr="00901A0E">
        <w:trPr>
          <w:gridAfter w:val="1"/>
          <w:wAfter w:w="9" w:type="dxa"/>
          <w:trHeight w:val="60"/>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Cost</w:t>
            </w:r>
          </w:p>
        </w:tc>
        <w:tc>
          <w:tcPr>
            <w:tcW w:w="1170" w:type="dxa"/>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37,600,000</w:t>
            </w:r>
          </w:p>
        </w:tc>
        <w:tc>
          <w:tcPr>
            <w:tcW w:w="1341" w:type="dxa"/>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325,914,181</w:t>
            </w:r>
          </w:p>
        </w:tc>
        <w:tc>
          <w:tcPr>
            <w:tcW w:w="1233" w:type="dxa"/>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29,614,672</w:t>
            </w:r>
          </w:p>
        </w:tc>
        <w:tc>
          <w:tcPr>
            <w:tcW w:w="1323" w:type="dxa"/>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647,376,681</w:t>
            </w:r>
          </w:p>
        </w:tc>
        <w:tc>
          <w:tcPr>
            <w:tcW w:w="1233" w:type="dxa"/>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2,984,932</w:t>
            </w:r>
          </w:p>
        </w:tc>
        <w:tc>
          <w:tcPr>
            <w:tcW w:w="1539" w:type="dxa"/>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49,565,655</w:t>
            </w:r>
          </w:p>
        </w:tc>
        <w:tc>
          <w:tcPr>
            <w:tcW w:w="1150" w:type="dxa"/>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27,267,123</w:t>
            </w:r>
          </w:p>
        </w:tc>
        <w:tc>
          <w:tcPr>
            <w:tcW w:w="1575" w:type="dxa"/>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14,341,213</w:t>
            </w:r>
          </w:p>
        </w:tc>
        <w:tc>
          <w:tcPr>
            <w:tcW w:w="1341" w:type="dxa"/>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1,134,664,457</w:t>
            </w:r>
          </w:p>
        </w:tc>
      </w:tr>
      <w:tr w:rsidR="00447A48" w:rsidRPr="00901A0E" w:rsidTr="00901A0E">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u w:val="single"/>
              </w:rPr>
              <w:t>Less</w:t>
            </w:r>
            <w:r w:rsidRPr="00901A0E">
              <w:rPr>
                <w:rFonts w:ascii="Arial" w:hAnsi="Arial" w:cs="Arial"/>
                <w:color w:val="000000"/>
                <w:sz w:val="16"/>
                <w:szCs w:val="16"/>
              </w:rPr>
              <w:t xml:space="preserve">  Accumulated depreciation</w:t>
            </w:r>
          </w:p>
        </w:tc>
        <w:tc>
          <w:tcPr>
            <w:tcW w:w="1170" w:type="dxa"/>
            <w:tcBorders>
              <w:bottom w:val="single" w:sz="4" w:space="0" w:color="auto"/>
            </w:tcBorders>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tcBorders>
              <w:bottom w:val="single" w:sz="4" w:space="0" w:color="auto"/>
            </w:tcBorders>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(134,765,131)</w:t>
            </w:r>
          </w:p>
        </w:tc>
        <w:tc>
          <w:tcPr>
            <w:tcW w:w="1233" w:type="dxa"/>
            <w:tcBorders>
              <w:bottom w:val="single" w:sz="4" w:space="0" w:color="auto"/>
            </w:tcBorders>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(26,970,463)</w:t>
            </w:r>
          </w:p>
        </w:tc>
        <w:tc>
          <w:tcPr>
            <w:tcW w:w="1323" w:type="dxa"/>
            <w:tcBorders>
              <w:bottom w:val="single" w:sz="4" w:space="0" w:color="auto"/>
            </w:tcBorders>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(444,313,036)</w:t>
            </w:r>
          </w:p>
        </w:tc>
        <w:tc>
          <w:tcPr>
            <w:tcW w:w="1233" w:type="dxa"/>
            <w:tcBorders>
              <w:bottom w:val="single" w:sz="4" w:space="0" w:color="auto"/>
            </w:tcBorders>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(1,307,087)</w:t>
            </w:r>
          </w:p>
        </w:tc>
        <w:tc>
          <w:tcPr>
            <w:tcW w:w="1539" w:type="dxa"/>
            <w:tcBorders>
              <w:bottom w:val="single" w:sz="4" w:space="0" w:color="auto"/>
            </w:tcBorders>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(37,229,855)</w:t>
            </w:r>
          </w:p>
        </w:tc>
        <w:tc>
          <w:tcPr>
            <w:tcW w:w="1150" w:type="dxa"/>
            <w:tcBorders>
              <w:bottom w:val="single" w:sz="4" w:space="0" w:color="auto"/>
            </w:tcBorders>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(12,444,256)</w:t>
            </w:r>
          </w:p>
        </w:tc>
        <w:tc>
          <w:tcPr>
            <w:tcW w:w="1575" w:type="dxa"/>
            <w:tcBorders>
              <w:bottom w:val="single" w:sz="4" w:space="0" w:color="auto"/>
            </w:tcBorders>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41" w:type="dxa"/>
            <w:tcBorders>
              <w:bottom w:val="single" w:sz="4" w:space="0" w:color="auto"/>
            </w:tcBorders>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fldChar w:fldCharType="begin"/>
            </w:r>
            <w:r w:rsidRPr="00901A0E">
              <w:rPr>
                <w:rFonts w:ascii="Arial" w:hAnsi="Arial" w:cs="Arial"/>
                <w:color w:val="000000"/>
                <w:sz w:val="16"/>
                <w:szCs w:val="16"/>
              </w:rPr>
              <w:instrText xml:space="preserve"> =SUM(Left) </w:instrText>
            </w:r>
            <w:r w:rsidRPr="00901A0E">
              <w:rPr>
                <w:rFonts w:ascii="Arial" w:hAnsi="Arial" w:cs="Arial"/>
                <w:color w:val="000000"/>
                <w:sz w:val="16"/>
                <w:szCs w:val="16"/>
              </w:rPr>
              <w:fldChar w:fldCharType="separate"/>
            </w:r>
            <w:r w:rsidRPr="00901A0E">
              <w:rPr>
                <w:rFonts w:ascii="Arial" w:hAnsi="Arial" w:cs="Arial"/>
                <w:noProof/>
                <w:color w:val="000000"/>
                <w:sz w:val="16"/>
                <w:szCs w:val="16"/>
              </w:rPr>
              <w:t>(657,029,828)</w:t>
            </w:r>
            <w:r w:rsidRPr="00901A0E">
              <w:rPr>
                <w:rFonts w:ascii="Arial" w:hAnsi="Arial" w:cs="Arial"/>
                <w:color w:val="000000"/>
                <w:sz w:val="16"/>
                <w:szCs w:val="16"/>
              </w:rPr>
              <w:fldChar w:fldCharType="end"/>
            </w:r>
          </w:p>
        </w:tc>
      </w:tr>
      <w:tr w:rsidR="00447A48" w:rsidRPr="00901A0E" w:rsidTr="00901A0E">
        <w:trPr>
          <w:gridAfter w:val="1"/>
          <w:wAfter w:w="9" w:type="dxa"/>
        </w:trPr>
        <w:tc>
          <w:tcPr>
            <w:tcW w:w="3874" w:type="dxa"/>
          </w:tcPr>
          <w:p w:rsidR="00447A48" w:rsidRPr="00901A0E" w:rsidRDefault="00447A48" w:rsidP="00901A0E">
            <w:pPr>
              <w:tabs>
                <w:tab w:val="left" w:pos="1549"/>
              </w:tabs>
              <w:ind w:left="27" w:right="-133"/>
              <w:outlineLvl w:val="3"/>
              <w:rPr>
                <w:rFonts w:ascii="Arial" w:hAnsi="Arial" w:cs="Arial"/>
                <w:b/>
                <w:bCs/>
                <w:color w:val="000000"/>
                <w:sz w:val="16"/>
                <w:szCs w:val="16"/>
              </w:rPr>
            </w:pPr>
          </w:p>
        </w:tc>
        <w:tc>
          <w:tcPr>
            <w:tcW w:w="1170" w:type="dxa"/>
            <w:tcBorders>
              <w:top w:val="single" w:sz="4" w:space="0" w:color="auto"/>
            </w:tcBorders>
          </w:tcPr>
          <w:p w:rsidR="00447A48" w:rsidRPr="00901A0E" w:rsidRDefault="00447A48" w:rsidP="00901A0E">
            <w:pPr>
              <w:tabs>
                <w:tab w:val="decimal" w:pos="972"/>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25"/>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1026"/>
              </w:tabs>
              <w:ind w:right="-72"/>
              <w:jc w:val="both"/>
              <w:rPr>
                <w:rFonts w:ascii="Arial" w:hAnsi="Arial" w:cs="Arial"/>
                <w:color w:val="000000"/>
                <w:sz w:val="16"/>
                <w:szCs w:val="16"/>
              </w:rPr>
            </w:pPr>
          </w:p>
        </w:tc>
        <w:tc>
          <w:tcPr>
            <w:tcW w:w="1323" w:type="dxa"/>
            <w:tcBorders>
              <w:top w:val="single" w:sz="4" w:space="0" w:color="auto"/>
            </w:tcBorders>
          </w:tcPr>
          <w:p w:rsidR="00447A48" w:rsidRPr="00901A0E" w:rsidRDefault="00447A48"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tcPr>
          <w:p w:rsidR="00447A48" w:rsidRPr="00901A0E" w:rsidRDefault="00447A48" w:rsidP="00901A0E">
            <w:pPr>
              <w:tabs>
                <w:tab w:val="decimal" w:pos="992"/>
              </w:tabs>
              <w:ind w:right="-72"/>
              <w:jc w:val="both"/>
              <w:rPr>
                <w:rFonts w:ascii="Arial" w:hAnsi="Arial" w:cs="Arial"/>
                <w:color w:val="000000"/>
                <w:sz w:val="16"/>
                <w:szCs w:val="16"/>
              </w:rPr>
            </w:pPr>
          </w:p>
        </w:tc>
        <w:tc>
          <w:tcPr>
            <w:tcW w:w="1539" w:type="dxa"/>
            <w:tcBorders>
              <w:top w:val="single" w:sz="4" w:space="0" w:color="auto"/>
            </w:tcBorders>
          </w:tcPr>
          <w:p w:rsidR="00447A48" w:rsidRPr="00901A0E" w:rsidRDefault="00447A48" w:rsidP="00901A0E">
            <w:pPr>
              <w:tabs>
                <w:tab w:val="decimal" w:pos="1332"/>
              </w:tabs>
              <w:ind w:right="-72"/>
              <w:jc w:val="both"/>
              <w:rPr>
                <w:rFonts w:ascii="Arial" w:hAnsi="Arial" w:cs="Arial"/>
                <w:color w:val="000000"/>
                <w:sz w:val="16"/>
                <w:szCs w:val="16"/>
              </w:rPr>
            </w:pPr>
          </w:p>
        </w:tc>
        <w:tc>
          <w:tcPr>
            <w:tcW w:w="1150" w:type="dxa"/>
            <w:tcBorders>
              <w:top w:val="single" w:sz="4" w:space="0" w:color="auto"/>
            </w:tcBorders>
          </w:tcPr>
          <w:p w:rsidR="00447A48" w:rsidRPr="00901A0E" w:rsidRDefault="00447A48" w:rsidP="00901A0E">
            <w:pPr>
              <w:tabs>
                <w:tab w:val="decimal" w:pos="945"/>
              </w:tabs>
              <w:ind w:right="-72"/>
              <w:jc w:val="both"/>
              <w:rPr>
                <w:rFonts w:ascii="Arial" w:hAnsi="Arial" w:cs="Arial"/>
                <w:color w:val="000000"/>
                <w:sz w:val="16"/>
                <w:szCs w:val="16"/>
              </w:rPr>
            </w:pPr>
          </w:p>
        </w:tc>
        <w:tc>
          <w:tcPr>
            <w:tcW w:w="1575" w:type="dxa"/>
            <w:tcBorders>
              <w:top w:val="single" w:sz="4" w:space="0" w:color="auto"/>
            </w:tcBorders>
          </w:tcPr>
          <w:p w:rsidR="00447A48" w:rsidRPr="00901A0E" w:rsidRDefault="00447A48" w:rsidP="00901A0E">
            <w:pPr>
              <w:tabs>
                <w:tab w:val="decimal" w:pos="1377"/>
              </w:tabs>
              <w:ind w:right="-72"/>
              <w:jc w:val="both"/>
              <w:rPr>
                <w:rFonts w:ascii="Arial" w:hAnsi="Arial" w:cs="Arial"/>
                <w:color w:val="000000"/>
                <w:sz w:val="16"/>
                <w:szCs w:val="16"/>
              </w:rPr>
            </w:pPr>
          </w:p>
        </w:tc>
        <w:tc>
          <w:tcPr>
            <w:tcW w:w="1341" w:type="dxa"/>
            <w:tcBorders>
              <w:top w:val="single" w:sz="4" w:space="0" w:color="auto"/>
            </w:tcBorders>
          </w:tcPr>
          <w:p w:rsidR="00447A48" w:rsidRPr="00901A0E" w:rsidRDefault="00447A48" w:rsidP="00901A0E">
            <w:pPr>
              <w:tabs>
                <w:tab w:val="decimal" w:pos="1152"/>
              </w:tabs>
              <w:ind w:right="-72"/>
              <w:jc w:val="both"/>
              <w:rPr>
                <w:rFonts w:ascii="Arial" w:hAnsi="Arial" w:cs="Arial"/>
                <w:color w:val="000000"/>
                <w:sz w:val="16"/>
                <w:szCs w:val="16"/>
              </w:rPr>
            </w:pPr>
          </w:p>
        </w:tc>
      </w:tr>
      <w:tr w:rsidR="00447A48" w:rsidRPr="00901A0E" w:rsidTr="00901A0E">
        <w:trPr>
          <w:gridAfter w:val="1"/>
          <w:wAfter w:w="9" w:type="dxa"/>
        </w:trPr>
        <w:tc>
          <w:tcPr>
            <w:tcW w:w="3874" w:type="dxa"/>
          </w:tcPr>
          <w:p w:rsidR="00447A48" w:rsidRPr="00901A0E" w:rsidRDefault="00447A48" w:rsidP="00901A0E">
            <w:pPr>
              <w:tabs>
                <w:tab w:val="left" w:pos="1549"/>
              </w:tabs>
              <w:spacing w:line="200" w:lineRule="exact"/>
              <w:ind w:left="27" w:right="-133"/>
              <w:rPr>
                <w:rFonts w:ascii="Arial" w:hAnsi="Arial" w:cs="Arial"/>
                <w:color w:val="000000"/>
                <w:sz w:val="16"/>
                <w:szCs w:val="16"/>
              </w:rPr>
            </w:pPr>
            <w:r w:rsidRPr="00901A0E">
              <w:rPr>
                <w:rFonts w:ascii="Arial" w:hAnsi="Arial" w:cs="Arial"/>
                <w:color w:val="000000"/>
                <w:sz w:val="16"/>
                <w:szCs w:val="16"/>
              </w:rPr>
              <w:t>Net book amount</w:t>
            </w:r>
          </w:p>
        </w:tc>
        <w:tc>
          <w:tcPr>
            <w:tcW w:w="1170" w:type="dxa"/>
            <w:tcBorders>
              <w:bottom w:val="single" w:sz="4" w:space="0" w:color="auto"/>
            </w:tcBorders>
          </w:tcPr>
          <w:p w:rsidR="00447A48" w:rsidRPr="00901A0E" w:rsidRDefault="00447A48" w:rsidP="00901A0E">
            <w:pPr>
              <w:tabs>
                <w:tab w:val="decimal" w:pos="97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37,600,000</w:t>
            </w:r>
          </w:p>
        </w:tc>
        <w:tc>
          <w:tcPr>
            <w:tcW w:w="1341" w:type="dxa"/>
            <w:tcBorders>
              <w:bottom w:val="single" w:sz="4" w:space="0" w:color="auto"/>
            </w:tcBorders>
          </w:tcPr>
          <w:p w:rsidR="00447A48" w:rsidRPr="00901A0E" w:rsidRDefault="00447A48" w:rsidP="00901A0E">
            <w:pPr>
              <w:tabs>
                <w:tab w:val="decimal" w:pos="112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191,149,050</w:t>
            </w:r>
          </w:p>
        </w:tc>
        <w:tc>
          <w:tcPr>
            <w:tcW w:w="1233" w:type="dxa"/>
            <w:tcBorders>
              <w:bottom w:val="single" w:sz="4" w:space="0" w:color="auto"/>
            </w:tcBorders>
          </w:tcPr>
          <w:p w:rsidR="00447A48" w:rsidRPr="00901A0E" w:rsidRDefault="00447A48" w:rsidP="00901A0E">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2,644,209</w:t>
            </w:r>
          </w:p>
        </w:tc>
        <w:tc>
          <w:tcPr>
            <w:tcW w:w="1323" w:type="dxa"/>
            <w:tcBorders>
              <w:bottom w:val="single" w:sz="4" w:space="0" w:color="auto"/>
            </w:tcBorders>
          </w:tcPr>
          <w:p w:rsidR="00447A48" w:rsidRPr="00901A0E" w:rsidRDefault="00447A48" w:rsidP="00901A0E">
            <w:pPr>
              <w:tabs>
                <w:tab w:val="decimal" w:pos="111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203,063,645</w:t>
            </w:r>
          </w:p>
        </w:tc>
        <w:tc>
          <w:tcPr>
            <w:tcW w:w="1233" w:type="dxa"/>
            <w:tcBorders>
              <w:bottom w:val="single" w:sz="4" w:space="0" w:color="auto"/>
            </w:tcBorders>
          </w:tcPr>
          <w:p w:rsidR="00447A48" w:rsidRPr="00901A0E" w:rsidRDefault="00447A48" w:rsidP="00901A0E">
            <w:pPr>
              <w:tabs>
                <w:tab w:val="decimal" w:pos="99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1,677,845</w:t>
            </w:r>
          </w:p>
        </w:tc>
        <w:tc>
          <w:tcPr>
            <w:tcW w:w="1539" w:type="dxa"/>
            <w:tcBorders>
              <w:bottom w:val="single" w:sz="4" w:space="0" w:color="auto"/>
            </w:tcBorders>
          </w:tcPr>
          <w:p w:rsidR="00447A48" w:rsidRPr="00901A0E" w:rsidRDefault="00447A48" w:rsidP="00901A0E">
            <w:pPr>
              <w:tabs>
                <w:tab w:val="decimal" w:pos="133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12,355,800</w:t>
            </w:r>
          </w:p>
        </w:tc>
        <w:tc>
          <w:tcPr>
            <w:tcW w:w="1150" w:type="dxa"/>
            <w:tcBorders>
              <w:bottom w:val="single" w:sz="4" w:space="0" w:color="auto"/>
            </w:tcBorders>
          </w:tcPr>
          <w:p w:rsidR="00447A48" w:rsidRPr="00901A0E" w:rsidRDefault="00447A48" w:rsidP="00901A0E">
            <w:pPr>
              <w:tabs>
                <w:tab w:val="decimal" w:pos="945"/>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14,822,867</w:t>
            </w:r>
          </w:p>
        </w:tc>
        <w:tc>
          <w:tcPr>
            <w:tcW w:w="1575" w:type="dxa"/>
            <w:tcBorders>
              <w:bottom w:val="single" w:sz="4" w:space="0" w:color="auto"/>
            </w:tcBorders>
          </w:tcPr>
          <w:p w:rsidR="00447A48" w:rsidRPr="00901A0E" w:rsidRDefault="00447A48" w:rsidP="00901A0E">
            <w:pPr>
              <w:tabs>
                <w:tab w:val="decimal" w:pos="1377"/>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14,341,213</w:t>
            </w:r>
          </w:p>
        </w:tc>
        <w:tc>
          <w:tcPr>
            <w:tcW w:w="1341" w:type="dxa"/>
            <w:tcBorders>
              <w:bottom w:val="single" w:sz="4" w:space="0" w:color="auto"/>
            </w:tcBorders>
          </w:tcPr>
          <w:p w:rsidR="00447A48" w:rsidRPr="00901A0E" w:rsidRDefault="00447A48" w:rsidP="00901A0E">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477,634,629</w:t>
            </w:r>
          </w:p>
        </w:tc>
      </w:tr>
      <w:tr w:rsidR="004D6FD7" w:rsidRPr="00F76AC8" w:rsidTr="00901A0E">
        <w:trPr>
          <w:gridAfter w:val="1"/>
          <w:wAfter w:w="9" w:type="dxa"/>
          <w:trHeight w:val="66"/>
        </w:trPr>
        <w:tc>
          <w:tcPr>
            <w:tcW w:w="3874" w:type="dxa"/>
          </w:tcPr>
          <w:p w:rsidR="004D6FD7" w:rsidRPr="00F76AC8" w:rsidRDefault="004D6FD7" w:rsidP="00D427C1">
            <w:pPr>
              <w:rPr>
                <w:rFonts w:ascii="Arial" w:hAnsi="Arial" w:cs="Arial"/>
                <w:b/>
                <w:bCs/>
                <w:color w:val="000000"/>
                <w:sz w:val="16"/>
                <w:szCs w:val="16"/>
              </w:rPr>
            </w:pPr>
          </w:p>
        </w:tc>
        <w:tc>
          <w:tcPr>
            <w:tcW w:w="1170" w:type="dxa"/>
            <w:tcBorders>
              <w:top w:val="single" w:sz="4" w:space="0" w:color="auto"/>
            </w:tcBorders>
            <w:shd w:val="clear" w:color="auto" w:fill="FAFAFA"/>
          </w:tcPr>
          <w:p w:rsidR="004D6FD7" w:rsidRPr="00F76AC8" w:rsidRDefault="004D6FD7" w:rsidP="00901A0E">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rsidR="004D6FD7" w:rsidRPr="00F76AC8" w:rsidRDefault="004D6FD7" w:rsidP="00901A0E">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rsidR="004D6FD7" w:rsidRPr="00F76AC8" w:rsidRDefault="004D6FD7" w:rsidP="00901A0E">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tcPr>
          <w:p w:rsidR="004D6FD7" w:rsidRPr="00F76AC8" w:rsidRDefault="004D6FD7"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rsidR="004D6FD7" w:rsidRPr="00F76AC8" w:rsidRDefault="004D6FD7" w:rsidP="00901A0E">
            <w:pPr>
              <w:tabs>
                <w:tab w:val="decimal" w:pos="992"/>
              </w:tabs>
              <w:ind w:right="-72"/>
              <w:jc w:val="both"/>
              <w:rPr>
                <w:rFonts w:ascii="Arial" w:hAnsi="Arial" w:cs="Arial"/>
                <w:color w:val="000000"/>
                <w:sz w:val="16"/>
                <w:szCs w:val="16"/>
              </w:rPr>
            </w:pPr>
          </w:p>
        </w:tc>
        <w:tc>
          <w:tcPr>
            <w:tcW w:w="1539" w:type="dxa"/>
            <w:tcBorders>
              <w:top w:val="single" w:sz="4" w:space="0" w:color="auto"/>
            </w:tcBorders>
            <w:shd w:val="clear" w:color="auto" w:fill="FAFAFA"/>
          </w:tcPr>
          <w:p w:rsidR="004D6FD7" w:rsidRPr="00F76AC8" w:rsidRDefault="004D6FD7" w:rsidP="00901A0E">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tcPr>
          <w:p w:rsidR="004D6FD7" w:rsidRPr="00F76AC8" w:rsidRDefault="004D6FD7" w:rsidP="00901A0E">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tcPr>
          <w:p w:rsidR="004D6FD7" w:rsidRPr="00F76AC8" w:rsidRDefault="004D6FD7" w:rsidP="00F76AC8">
            <w:pPr>
              <w:tabs>
                <w:tab w:val="decimal" w:pos="1377"/>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tcPr>
          <w:p w:rsidR="004D6FD7" w:rsidRPr="00F76AC8" w:rsidRDefault="004D6FD7" w:rsidP="00901A0E">
            <w:pPr>
              <w:tabs>
                <w:tab w:val="decimal" w:pos="1152"/>
              </w:tabs>
              <w:ind w:right="-72"/>
              <w:jc w:val="both"/>
              <w:rPr>
                <w:rFonts w:ascii="Arial" w:hAnsi="Arial" w:cs="Arial"/>
                <w:color w:val="000000"/>
                <w:sz w:val="16"/>
                <w:szCs w:val="16"/>
              </w:rPr>
            </w:pPr>
          </w:p>
        </w:tc>
      </w:tr>
      <w:tr w:rsidR="004D6FD7" w:rsidRPr="00BD46B9" w:rsidTr="00901A0E">
        <w:trPr>
          <w:gridAfter w:val="1"/>
          <w:wAfter w:w="9" w:type="dxa"/>
          <w:trHeight w:val="80"/>
        </w:trPr>
        <w:tc>
          <w:tcPr>
            <w:tcW w:w="3874" w:type="dxa"/>
          </w:tcPr>
          <w:p w:rsidR="004D6FD7" w:rsidRPr="00BD46B9" w:rsidRDefault="004D6FD7" w:rsidP="00901A0E">
            <w:pPr>
              <w:tabs>
                <w:tab w:val="left" w:pos="1549"/>
              </w:tabs>
              <w:spacing w:line="200" w:lineRule="exact"/>
              <w:ind w:right="-133"/>
              <w:rPr>
                <w:rFonts w:ascii="Arial" w:hAnsi="Arial" w:cs="Arial"/>
                <w:b/>
                <w:bCs/>
                <w:color w:val="000000"/>
                <w:sz w:val="16"/>
                <w:szCs w:val="16"/>
              </w:rPr>
            </w:pPr>
            <w:r w:rsidRPr="00BD46B9">
              <w:rPr>
                <w:rFonts w:ascii="Arial" w:hAnsi="Arial" w:cs="Arial"/>
                <w:b/>
                <w:bCs/>
                <w:color w:val="000000"/>
                <w:sz w:val="16"/>
                <w:szCs w:val="16"/>
              </w:rPr>
              <w:t>For the year ended 31 December 2019</w:t>
            </w:r>
          </w:p>
        </w:tc>
        <w:tc>
          <w:tcPr>
            <w:tcW w:w="1170" w:type="dxa"/>
            <w:shd w:val="clear" w:color="auto" w:fill="FAFAFA"/>
          </w:tcPr>
          <w:p w:rsidR="004D6FD7" w:rsidRPr="00BD46B9" w:rsidRDefault="004D6FD7" w:rsidP="00901A0E">
            <w:pPr>
              <w:tabs>
                <w:tab w:val="decimal" w:pos="972"/>
              </w:tabs>
              <w:spacing w:line="200" w:lineRule="exact"/>
              <w:ind w:right="-72"/>
              <w:jc w:val="both"/>
              <w:rPr>
                <w:rFonts w:ascii="Arial" w:hAnsi="Arial" w:cs="Arial"/>
                <w:color w:val="000000"/>
                <w:sz w:val="16"/>
                <w:szCs w:val="16"/>
              </w:rPr>
            </w:pPr>
          </w:p>
        </w:tc>
        <w:tc>
          <w:tcPr>
            <w:tcW w:w="1341" w:type="dxa"/>
            <w:shd w:val="clear" w:color="auto" w:fill="FAFAFA"/>
          </w:tcPr>
          <w:p w:rsidR="004D6FD7" w:rsidRPr="00BD46B9" w:rsidRDefault="004D6FD7" w:rsidP="00901A0E">
            <w:pPr>
              <w:tabs>
                <w:tab w:val="decimal" w:pos="1125"/>
              </w:tabs>
              <w:spacing w:line="200" w:lineRule="exact"/>
              <w:ind w:right="-72"/>
              <w:jc w:val="both"/>
              <w:rPr>
                <w:rFonts w:ascii="Arial" w:hAnsi="Arial" w:cs="Arial"/>
                <w:color w:val="000000"/>
                <w:sz w:val="16"/>
                <w:szCs w:val="16"/>
              </w:rPr>
            </w:pPr>
          </w:p>
        </w:tc>
        <w:tc>
          <w:tcPr>
            <w:tcW w:w="1233" w:type="dxa"/>
            <w:shd w:val="clear" w:color="auto" w:fill="FAFAFA"/>
          </w:tcPr>
          <w:p w:rsidR="004D6FD7" w:rsidRPr="00BD46B9" w:rsidRDefault="004D6FD7" w:rsidP="00901A0E">
            <w:pPr>
              <w:tabs>
                <w:tab w:val="decimal" w:pos="1026"/>
              </w:tabs>
              <w:spacing w:line="200" w:lineRule="exact"/>
              <w:ind w:right="-72"/>
              <w:jc w:val="both"/>
              <w:rPr>
                <w:rFonts w:ascii="Arial" w:hAnsi="Arial" w:cs="Arial"/>
                <w:color w:val="000000"/>
                <w:sz w:val="16"/>
                <w:szCs w:val="16"/>
              </w:rPr>
            </w:pPr>
          </w:p>
        </w:tc>
        <w:tc>
          <w:tcPr>
            <w:tcW w:w="1323" w:type="dxa"/>
            <w:shd w:val="clear" w:color="auto" w:fill="FAFAFA"/>
          </w:tcPr>
          <w:p w:rsidR="004D6FD7" w:rsidRPr="00BD46B9" w:rsidRDefault="004D6FD7" w:rsidP="00F76AC8">
            <w:pPr>
              <w:tabs>
                <w:tab w:val="decimal" w:pos="1116"/>
              </w:tabs>
              <w:ind w:right="-72"/>
              <w:jc w:val="both"/>
              <w:rPr>
                <w:rFonts w:ascii="Arial" w:hAnsi="Arial" w:cs="Arial"/>
                <w:color w:val="000000"/>
                <w:sz w:val="16"/>
                <w:szCs w:val="16"/>
              </w:rPr>
            </w:pPr>
          </w:p>
        </w:tc>
        <w:tc>
          <w:tcPr>
            <w:tcW w:w="1233" w:type="dxa"/>
            <w:shd w:val="clear" w:color="auto" w:fill="FAFAFA"/>
          </w:tcPr>
          <w:p w:rsidR="004D6FD7" w:rsidRPr="00BD46B9" w:rsidRDefault="004D6FD7" w:rsidP="00901A0E">
            <w:pPr>
              <w:tabs>
                <w:tab w:val="decimal" w:pos="992"/>
              </w:tabs>
              <w:spacing w:line="200" w:lineRule="exact"/>
              <w:ind w:right="-72"/>
              <w:jc w:val="both"/>
              <w:rPr>
                <w:rFonts w:ascii="Arial" w:hAnsi="Arial" w:cs="Arial"/>
                <w:color w:val="000000"/>
                <w:sz w:val="16"/>
                <w:szCs w:val="16"/>
              </w:rPr>
            </w:pPr>
          </w:p>
        </w:tc>
        <w:tc>
          <w:tcPr>
            <w:tcW w:w="1539" w:type="dxa"/>
            <w:shd w:val="clear" w:color="auto" w:fill="FAFAFA"/>
          </w:tcPr>
          <w:p w:rsidR="004D6FD7" w:rsidRPr="00BD46B9" w:rsidRDefault="004D6FD7" w:rsidP="00901A0E">
            <w:pPr>
              <w:tabs>
                <w:tab w:val="decimal" w:pos="1332"/>
              </w:tabs>
              <w:spacing w:line="200" w:lineRule="exact"/>
              <w:ind w:right="-72"/>
              <w:jc w:val="both"/>
              <w:rPr>
                <w:rFonts w:ascii="Arial" w:hAnsi="Arial" w:cs="Arial"/>
                <w:color w:val="000000"/>
                <w:sz w:val="16"/>
                <w:szCs w:val="16"/>
              </w:rPr>
            </w:pPr>
          </w:p>
        </w:tc>
        <w:tc>
          <w:tcPr>
            <w:tcW w:w="1150" w:type="dxa"/>
            <w:shd w:val="clear" w:color="auto" w:fill="FAFAFA"/>
          </w:tcPr>
          <w:p w:rsidR="004D6FD7" w:rsidRPr="00BD46B9" w:rsidRDefault="004D6FD7" w:rsidP="00901A0E">
            <w:pPr>
              <w:tabs>
                <w:tab w:val="decimal" w:pos="945"/>
              </w:tabs>
              <w:spacing w:line="200" w:lineRule="exact"/>
              <w:ind w:right="-72"/>
              <w:jc w:val="both"/>
              <w:rPr>
                <w:rFonts w:ascii="Arial" w:hAnsi="Arial" w:cs="Arial"/>
                <w:color w:val="000000"/>
                <w:sz w:val="16"/>
                <w:szCs w:val="16"/>
              </w:rPr>
            </w:pPr>
          </w:p>
        </w:tc>
        <w:tc>
          <w:tcPr>
            <w:tcW w:w="1575" w:type="dxa"/>
            <w:shd w:val="clear" w:color="auto" w:fill="FAFAFA"/>
          </w:tcPr>
          <w:p w:rsidR="004D6FD7" w:rsidRPr="00BD46B9" w:rsidRDefault="004D6FD7" w:rsidP="00901A0E">
            <w:pPr>
              <w:tabs>
                <w:tab w:val="decimal" w:pos="1377"/>
              </w:tabs>
              <w:spacing w:line="200" w:lineRule="exact"/>
              <w:ind w:right="-72"/>
              <w:jc w:val="both"/>
              <w:rPr>
                <w:rFonts w:ascii="Arial" w:hAnsi="Arial" w:cs="Arial"/>
                <w:color w:val="000000"/>
                <w:sz w:val="16"/>
                <w:szCs w:val="16"/>
              </w:rPr>
            </w:pPr>
          </w:p>
        </w:tc>
        <w:tc>
          <w:tcPr>
            <w:tcW w:w="1341" w:type="dxa"/>
            <w:shd w:val="clear" w:color="auto" w:fill="FAFAFA"/>
          </w:tcPr>
          <w:p w:rsidR="004D6FD7" w:rsidRPr="00BD46B9" w:rsidRDefault="004D6FD7" w:rsidP="00901A0E">
            <w:pPr>
              <w:tabs>
                <w:tab w:val="decimal" w:pos="1152"/>
              </w:tabs>
              <w:spacing w:line="200" w:lineRule="exact"/>
              <w:ind w:right="-72"/>
              <w:jc w:val="both"/>
              <w:rPr>
                <w:rFonts w:ascii="Arial" w:hAnsi="Arial" w:cs="Arial"/>
                <w:color w:val="000000"/>
                <w:sz w:val="16"/>
                <w:szCs w:val="16"/>
              </w:rPr>
            </w:pPr>
          </w:p>
        </w:tc>
      </w:tr>
      <w:tr w:rsidR="00F76AC8" w:rsidRPr="00BD46B9" w:rsidTr="006C06DD">
        <w:trPr>
          <w:gridAfter w:val="1"/>
          <w:wAfter w:w="9" w:type="dxa"/>
        </w:trPr>
        <w:tc>
          <w:tcPr>
            <w:tcW w:w="3874" w:type="dxa"/>
          </w:tcPr>
          <w:p w:rsidR="00F76AC8" w:rsidRPr="00BD46B9" w:rsidRDefault="00F76AC8" w:rsidP="00F76AC8">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Opening net book amount</w:t>
            </w:r>
          </w:p>
        </w:tc>
        <w:tc>
          <w:tcPr>
            <w:tcW w:w="1170" w:type="dxa"/>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37,600,000</w:t>
            </w:r>
          </w:p>
        </w:tc>
        <w:tc>
          <w:tcPr>
            <w:tcW w:w="1341" w:type="dxa"/>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191,149,050</w:t>
            </w:r>
          </w:p>
        </w:tc>
        <w:tc>
          <w:tcPr>
            <w:tcW w:w="1233" w:type="dxa"/>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2,644,209</w:t>
            </w:r>
          </w:p>
        </w:tc>
        <w:tc>
          <w:tcPr>
            <w:tcW w:w="1323" w:type="dxa"/>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203,063,645</w:t>
            </w:r>
          </w:p>
        </w:tc>
        <w:tc>
          <w:tcPr>
            <w:tcW w:w="1233" w:type="dxa"/>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1,677,845</w:t>
            </w:r>
          </w:p>
        </w:tc>
        <w:tc>
          <w:tcPr>
            <w:tcW w:w="1539" w:type="dxa"/>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12,355,800</w:t>
            </w:r>
          </w:p>
        </w:tc>
        <w:tc>
          <w:tcPr>
            <w:tcW w:w="1150" w:type="dxa"/>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14,822,867</w:t>
            </w:r>
          </w:p>
        </w:tc>
        <w:tc>
          <w:tcPr>
            <w:tcW w:w="1575" w:type="dxa"/>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14,341,213</w:t>
            </w:r>
          </w:p>
        </w:tc>
        <w:tc>
          <w:tcPr>
            <w:tcW w:w="1341" w:type="dxa"/>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477,634,629</w:t>
            </w:r>
          </w:p>
        </w:tc>
      </w:tr>
      <w:tr w:rsidR="00254B9B" w:rsidRPr="00BD46B9" w:rsidTr="006C06DD">
        <w:trPr>
          <w:gridAfter w:val="1"/>
          <w:wAfter w:w="9" w:type="dxa"/>
        </w:trPr>
        <w:tc>
          <w:tcPr>
            <w:tcW w:w="3874" w:type="dxa"/>
          </w:tcPr>
          <w:p w:rsidR="00254B9B" w:rsidRPr="00BD46B9" w:rsidRDefault="00254B9B" w:rsidP="00254B9B">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Additions</w:t>
            </w:r>
          </w:p>
        </w:tc>
        <w:tc>
          <w:tcPr>
            <w:tcW w:w="1170" w:type="dxa"/>
            <w:shd w:val="clear" w:color="auto" w:fill="FAFAFA"/>
          </w:tcPr>
          <w:p w:rsidR="00254B9B" w:rsidRPr="00BD46B9" w:rsidRDefault="00254B9B" w:rsidP="00254B9B">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341" w:type="dxa"/>
            <w:shd w:val="clear" w:color="auto" w:fill="FAFAFA"/>
            <w:vAlign w:val="center"/>
          </w:tcPr>
          <w:p w:rsidR="00254B9B" w:rsidRPr="00BD46B9" w:rsidRDefault="00254B9B" w:rsidP="00254B9B">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116,000</w:t>
            </w:r>
          </w:p>
        </w:tc>
        <w:tc>
          <w:tcPr>
            <w:tcW w:w="1233" w:type="dxa"/>
            <w:shd w:val="clear" w:color="auto" w:fill="FAFAFA"/>
            <w:vAlign w:val="center"/>
          </w:tcPr>
          <w:p w:rsidR="00254B9B" w:rsidRPr="00BD46B9" w:rsidRDefault="004625E6" w:rsidP="00254B9B">
            <w:pPr>
              <w:tabs>
                <w:tab w:val="decimal" w:pos="1026"/>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c>
          <w:tcPr>
            <w:tcW w:w="1323" w:type="dxa"/>
            <w:shd w:val="clear" w:color="auto" w:fill="FAFAFA"/>
            <w:vAlign w:val="center"/>
          </w:tcPr>
          <w:p w:rsidR="00254B9B" w:rsidRPr="00BD46B9" w:rsidRDefault="00254B9B" w:rsidP="00254B9B">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3,787,296</w:t>
            </w:r>
          </w:p>
        </w:tc>
        <w:tc>
          <w:tcPr>
            <w:tcW w:w="1233" w:type="dxa"/>
            <w:shd w:val="clear" w:color="auto" w:fill="FAFAFA"/>
            <w:vAlign w:val="center"/>
          </w:tcPr>
          <w:p w:rsidR="00254B9B" w:rsidRPr="00BD46B9" w:rsidRDefault="00254B9B" w:rsidP="00254B9B">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Pr="00BD46B9">
              <w:rPr>
                <w:rFonts w:ascii="Arial" w:hAnsi="Arial" w:cs="Arial"/>
                <w:color w:val="000000"/>
                <w:sz w:val="16"/>
                <w:szCs w:val="16"/>
                <w:cs/>
              </w:rPr>
              <w:t xml:space="preserve">       </w:t>
            </w:r>
          </w:p>
        </w:tc>
        <w:tc>
          <w:tcPr>
            <w:tcW w:w="1539" w:type="dxa"/>
            <w:shd w:val="clear" w:color="auto" w:fill="FAFAFA"/>
            <w:vAlign w:val="center"/>
          </w:tcPr>
          <w:p w:rsidR="00254B9B" w:rsidRPr="00BD46B9" w:rsidRDefault="00254B9B" w:rsidP="00254B9B">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4,026,451</w:t>
            </w:r>
          </w:p>
        </w:tc>
        <w:tc>
          <w:tcPr>
            <w:tcW w:w="1150" w:type="dxa"/>
            <w:shd w:val="clear" w:color="auto" w:fill="FAFAFA"/>
            <w:vAlign w:val="center"/>
          </w:tcPr>
          <w:p w:rsidR="00254B9B" w:rsidRPr="00BD46B9" w:rsidRDefault="00254B9B" w:rsidP="00254B9B">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22,000</w:t>
            </w:r>
          </w:p>
        </w:tc>
        <w:tc>
          <w:tcPr>
            <w:tcW w:w="1575" w:type="dxa"/>
            <w:shd w:val="clear" w:color="auto" w:fill="FAFAFA"/>
            <w:vAlign w:val="center"/>
          </w:tcPr>
          <w:p w:rsidR="00254B9B" w:rsidRPr="00BD46B9" w:rsidRDefault="00254B9B" w:rsidP="00254B9B">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28,605,739</w:t>
            </w:r>
          </w:p>
        </w:tc>
        <w:tc>
          <w:tcPr>
            <w:tcW w:w="1341" w:type="dxa"/>
            <w:shd w:val="clear" w:color="auto" w:fill="FAFAFA"/>
            <w:vAlign w:val="center"/>
          </w:tcPr>
          <w:p w:rsidR="00254B9B" w:rsidRPr="00BD46B9" w:rsidRDefault="00254B9B" w:rsidP="00254B9B">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w:t>
            </w:r>
            <w:r w:rsidR="004625E6">
              <w:rPr>
                <w:rFonts w:ascii="Arial" w:hAnsi="Arial" w:cs="Arial"/>
                <w:color w:val="000000"/>
                <w:sz w:val="16"/>
                <w:szCs w:val="16"/>
              </w:rPr>
              <w:t>6</w:t>
            </w:r>
            <w:r w:rsidRPr="00BD46B9">
              <w:rPr>
                <w:rFonts w:ascii="Arial" w:hAnsi="Arial" w:cs="Arial"/>
                <w:color w:val="000000"/>
                <w:sz w:val="16"/>
                <w:szCs w:val="16"/>
              </w:rPr>
              <w:t>,</w:t>
            </w:r>
            <w:r w:rsidR="004625E6">
              <w:rPr>
                <w:rFonts w:ascii="Arial" w:hAnsi="Arial" w:cs="Arial"/>
                <w:color w:val="000000"/>
                <w:sz w:val="16"/>
                <w:szCs w:val="16"/>
              </w:rPr>
              <w:t>557</w:t>
            </w:r>
            <w:r w:rsidRPr="00BD46B9">
              <w:rPr>
                <w:rFonts w:ascii="Arial" w:hAnsi="Arial" w:cs="Arial"/>
                <w:color w:val="000000"/>
                <w:sz w:val="16"/>
                <w:szCs w:val="16"/>
              </w:rPr>
              <w:t>,4</w:t>
            </w:r>
            <w:r w:rsidR="004625E6">
              <w:rPr>
                <w:rFonts w:ascii="Arial" w:hAnsi="Arial" w:cs="Arial"/>
                <w:color w:val="000000"/>
                <w:sz w:val="16"/>
                <w:szCs w:val="16"/>
              </w:rPr>
              <w:t>86</w:t>
            </w:r>
          </w:p>
        </w:tc>
      </w:tr>
      <w:tr w:rsidR="00254B9B" w:rsidRPr="00BD46B9" w:rsidTr="006C06DD">
        <w:trPr>
          <w:gridAfter w:val="1"/>
          <w:wAfter w:w="9" w:type="dxa"/>
        </w:trPr>
        <w:tc>
          <w:tcPr>
            <w:tcW w:w="3874" w:type="dxa"/>
          </w:tcPr>
          <w:p w:rsidR="00254B9B" w:rsidRPr="00BD46B9" w:rsidRDefault="00254B9B" w:rsidP="00254B9B">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Transfer</w:t>
            </w:r>
          </w:p>
        </w:tc>
        <w:tc>
          <w:tcPr>
            <w:tcW w:w="1170" w:type="dxa"/>
            <w:shd w:val="clear" w:color="auto" w:fill="FAFAFA"/>
          </w:tcPr>
          <w:p w:rsidR="00254B9B" w:rsidRPr="00BD46B9" w:rsidRDefault="00254B9B" w:rsidP="00254B9B">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341" w:type="dxa"/>
            <w:shd w:val="clear" w:color="auto" w:fill="FAFAFA"/>
            <w:vAlign w:val="bottom"/>
          </w:tcPr>
          <w:p w:rsidR="00254B9B" w:rsidRPr="00BD46B9" w:rsidRDefault="00254B9B" w:rsidP="00254B9B">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233" w:type="dxa"/>
            <w:shd w:val="clear" w:color="auto" w:fill="FAFAFA"/>
          </w:tcPr>
          <w:p w:rsidR="00254B9B" w:rsidRPr="00BD46B9" w:rsidRDefault="004625E6" w:rsidP="00254B9B">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846,488</w:t>
            </w:r>
          </w:p>
        </w:tc>
        <w:tc>
          <w:tcPr>
            <w:tcW w:w="1323" w:type="dxa"/>
            <w:shd w:val="clear" w:color="auto" w:fill="FAFAFA"/>
            <w:vAlign w:val="center"/>
          </w:tcPr>
          <w:p w:rsidR="00254B9B" w:rsidRPr="00BD46B9" w:rsidRDefault="00254B9B" w:rsidP="00254B9B">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28,907,282</w:t>
            </w:r>
          </w:p>
        </w:tc>
        <w:tc>
          <w:tcPr>
            <w:tcW w:w="1233" w:type="dxa"/>
            <w:shd w:val="clear" w:color="auto" w:fill="FAFAFA"/>
            <w:vAlign w:val="center"/>
          </w:tcPr>
          <w:p w:rsidR="00254B9B" w:rsidRPr="00BD46B9" w:rsidRDefault="00254B9B" w:rsidP="00254B9B">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117,000</w:t>
            </w:r>
          </w:p>
        </w:tc>
        <w:tc>
          <w:tcPr>
            <w:tcW w:w="1539" w:type="dxa"/>
            <w:shd w:val="clear" w:color="auto" w:fill="FAFAFA"/>
            <w:vAlign w:val="center"/>
          </w:tcPr>
          <w:p w:rsidR="00254B9B" w:rsidRPr="00BD46B9" w:rsidRDefault="00254B9B" w:rsidP="00254B9B">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1,081,893</w:t>
            </w:r>
          </w:p>
        </w:tc>
        <w:tc>
          <w:tcPr>
            <w:tcW w:w="1150" w:type="dxa"/>
            <w:shd w:val="clear" w:color="auto" w:fill="FAFAFA"/>
            <w:vAlign w:val="center"/>
          </w:tcPr>
          <w:p w:rsidR="00254B9B" w:rsidRPr="00BD46B9" w:rsidRDefault="00254B9B" w:rsidP="00254B9B">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Pr="00BD46B9">
              <w:rPr>
                <w:rFonts w:ascii="Arial" w:hAnsi="Arial" w:cs="Arial"/>
                <w:color w:val="000000"/>
                <w:sz w:val="16"/>
                <w:szCs w:val="16"/>
                <w:cs/>
              </w:rPr>
              <w:t xml:space="preserve">       </w:t>
            </w:r>
          </w:p>
        </w:tc>
        <w:tc>
          <w:tcPr>
            <w:tcW w:w="1575" w:type="dxa"/>
            <w:shd w:val="clear" w:color="auto" w:fill="FAFAFA"/>
            <w:vAlign w:val="center"/>
          </w:tcPr>
          <w:p w:rsidR="00254B9B" w:rsidRPr="00BD46B9" w:rsidRDefault="00254B9B" w:rsidP="00254B9B">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(30,952,663)</w:t>
            </w:r>
          </w:p>
        </w:tc>
        <w:tc>
          <w:tcPr>
            <w:tcW w:w="1341" w:type="dxa"/>
            <w:shd w:val="clear" w:color="auto" w:fill="FAFAFA"/>
            <w:vAlign w:val="center"/>
          </w:tcPr>
          <w:p w:rsidR="00254B9B" w:rsidRPr="00BD46B9" w:rsidRDefault="004625E6" w:rsidP="00254B9B">
            <w:pPr>
              <w:tabs>
                <w:tab w:val="decimal" w:pos="1152"/>
              </w:tabs>
              <w:spacing w:line="200" w:lineRule="exact"/>
              <w:ind w:right="-72"/>
              <w:jc w:val="both"/>
              <w:rPr>
                <w:rFonts w:ascii="Arial" w:hAnsi="Arial" w:cs="Arial"/>
                <w:color w:val="000000"/>
                <w:sz w:val="16"/>
                <w:szCs w:val="16"/>
              </w:rPr>
            </w:pPr>
            <w:r w:rsidRPr="00901A0E">
              <w:rPr>
                <w:rFonts w:ascii="Arial" w:hAnsi="Arial" w:cs="Arial"/>
                <w:color w:val="000000"/>
                <w:sz w:val="16"/>
                <w:szCs w:val="16"/>
              </w:rPr>
              <w:t xml:space="preserve">-       </w:t>
            </w:r>
          </w:p>
        </w:tc>
      </w:tr>
      <w:tr w:rsidR="00254B9B" w:rsidRPr="00BD46B9" w:rsidTr="006C06DD">
        <w:trPr>
          <w:gridAfter w:val="1"/>
          <w:wAfter w:w="9" w:type="dxa"/>
        </w:trPr>
        <w:tc>
          <w:tcPr>
            <w:tcW w:w="3874" w:type="dxa"/>
          </w:tcPr>
          <w:p w:rsidR="00254B9B" w:rsidRPr="00BD46B9" w:rsidRDefault="00254B9B" w:rsidP="00254B9B">
            <w:pPr>
              <w:tabs>
                <w:tab w:val="left" w:pos="783"/>
              </w:tabs>
              <w:spacing w:line="200" w:lineRule="exact"/>
              <w:ind w:right="-133"/>
              <w:rPr>
                <w:rFonts w:ascii="Arial" w:hAnsi="Arial" w:cs="Arial"/>
                <w:color w:val="000000"/>
                <w:sz w:val="16"/>
                <w:szCs w:val="16"/>
              </w:rPr>
            </w:pPr>
            <w:r w:rsidRPr="00BD46B9">
              <w:rPr>
                <w:rFonts w:ascii="Arial" w:hAnsi="Arial" w:cs="Arial"/>
                <w:color w:val="000000"/>
                <w:sz w:val="16"/>
                <w:szCs w:val="16"/>
              </w:rPr>
              <w:t>Disposals</w:t>
            </w:r>
            <w:r w:rsidRPr="00BD46B9">
              <w:rPr>
                <w:rFonts w:ascii="Arial" w:hAnsi="Arial" w:cs="Arial"/>
                <w:color w:val="000000"/>
                <w:sz w:val="16"/>
                <w:szCs w:val="16"/>
              </w:rPr>
              <w:tab/>
              <w:t>-</w:t>
            </w:r>
            <w:r w:rsidRPr="00BD46B9">
              <w:rPr>
                <w:rFonts w:ascii="Arial" w:hAnsi="Arial" w:cs="Arial"/>
                <w:color w:val="000000"/>
                <w:sz w:val="16"/>
                <w:szCs w:val="16"/>
                <w:cs/>
              </w:rPr>
              <w:t xml:space="preserve"> </w:t>
            </w:r>
            <w:r w:rsidRPr="00BD46B9">
              <w:rPr>
                <w:rFonts w:ascii="Arial" w:hAnsi="Arial" w:cs="Arial"/>
                <w:color w:val="000000"/>
                <w:sz w:val="16"/>
                <w:szCs w:val="16"/>
              </w:rPr>
              <w:t>cost</w:t>
            </w:r>
          </w:p>
        </w:tc>
        <w:tc>
          <w:tcPr>
            <w:tcW w:w="1170" w:type="dxa"/>
            <w:shd w:val="clear" w:color="auto" w:fill="FAFAFA"/>
          </w:tcPr>
          <w:p w:rsidR="00254B9B" w:rsidRPr="00BD46B9" w:rsidRDefault="00254B9B" w:rsidP="00254B9B">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341" w:type="dxa"/>
            <w:shd w:val="clear" w:color="auto" w:fill="FAFAFA"/>
            <w:vAlign w:val="bottom"/>
          </w:tcPr>
          <w:p w:rsidR="00254B9B" w:rsidRPr="00BD46B9" w:rsidRDefault="00254B9B" w:rsidP="00254B9B">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233" w:type="dxa"/>
            <w:shd w:val="clear" w:color="auto" w:fill="FAFAFA"/>
          </w:tcPr>
          <w:p w:rsidR="00254B9B" w:rsidRPr="00BD46B9" w:rsidRDefault="00254B9B" w:rsidP="00254B9B">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323" w:type="dxa"/>
            <w:shd w:val="clear" w:color="auto" w:fill="FAFAFA"/>
            <w:vAlign w:val="center"/>
          </w:tcPr>
          <w:p w:rsidR="00254B9B" w:rsidRPr="00BD46B9" w:rsidRDefault="00254B9B" w:rsidP="00254B9B">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(5,754,091)</w:t>
            </w:r>
          </w:p>
        </w:tc>
        <w:tc>
          <w:tcPr>
            <w:tcW w:w="1233" w:type="dxa"/>
            <w:shd w:val="clear" w:color="auto" w:fill="FAFAFA"/>
            <w:vAlign w:val="center"/>
          </w:tcPr>
          <w:p w:rsidR="00254B9B" w:rsidRPr="00BD46B9" w:rsidRDefault="00254B9B" w:rsidP="00254B9B">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(196,851)</w:t>
            </w:r>
          </w:p>
        </w:tc>
        <w:tc>
          <w:tcPr>
            <w:tcW w:w="1539" w:type="dxa"/>
            <w:shd w:val="clear" w:color="auto" w:fill="FAFAFA"/>
            <w:vAlign w:val="center"/>
          </w:tcPr>
          <w:p w:rsidR="00254B9B" w:rsidRPr="00BD46B9" w:rsidRDefault="00254B9B" w:rsidP="00254B9B">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(1,158,776)</w:t>
            </w:r>
          </w:p>
        </w:tc>
        <w:tc>
          <w:tcPr>
            <w:tcW w:w="1150" w:type="dxa"/>
            <w:shd w:val="clear" w:color="auto" w:fill="FAFAFA"/>
            <w:vAlign w:val="center"/>
          </w:tcPr>
          <w:p w:rsidR="00254B9B" w:rsidRPr="00BD46B9" w:rsidRDefault="00254B9B" w:rsidP="00254B9B">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(3,830,400)</w:t>
            </w:r>
          </w:p>
        </w:tc>
        <w:tc>
          <w:tcPr>
            <w:tcW w:w="1575" w:type="dxa"/>
            <w:shd w:val="clear" w:color="auto" w:fill="FAFAFA"/>
            <w:vAlign w:val="center"/>
          </w:tcPr>
          <w:p w:rsidR="00254B9B" w:rsidRPr="00BD46B9" w:rsidRDefault="00254B9B" w:rsidP="00254B9B">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Pr="00BD46B9">
              <w:rPr>
                <w:rFonts w:ascii="Arial" w:hAnsi="Arial" w:cs="Arial"/>
                <w:color w:val="000000"/>
                <w:sz w:val="16"/>
                <w:szCs w:val="16"/>
                <w:cs/>
              </w:rPr>
              <w:t xml:space="preserve">       </w:t>
            </w:r>
          </w:p>
        </w:tc>
        <w:tc>
          <w:tcPr>
            <w:tcW w:w="1341" w:type="dxa"/>
            <w:shd w:val="clear" w:color="auto" w:fill="FAFAFA"/>
            <w:vAlign w:val="center"/>
          </w:tcPr>
          <w:p w:rsidR="00254B9B" w:rsidRPr="00BD46B9" w:rsidRDefault="00254B9B" w:rsidP="00254B9B">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(10,940,118)</w:t>
            </w:r>
          </w:p>
        </w:tc>
      </w:tr>
      <w:tr w:rsidR="00254B9B" w:rsidRPr="00BD46B9" w:rsidTr="006C06DD">
        <w:trPr>
          <w:gridAfter w:val="1"/>
          <w:wAfter w:w="9" w:type="dxa"/>
          <w:trHeight w:val="70"/>
        </w:trPr>
        <w:tc>
          <w:tcPr>
            <w:tcW w:w="3874" w:type="dxa"/>
          </w:tcPr>
          <w:p w:rsidR="00254B9B" w:rsidRPr="00BD46B9" w:rsidRDefault="00254B9B" w:rsidP="00254B9B">
            <w:pPr>
              <w:tabs>
                <w:tab w:val="left" w:pos="783"/>
              </w:tabs>
              <w:spacing w:line="200" w:lineRule="exact"/>
              <w:ind w:right="-133"/>
              <w:rPr>
                <w:rFonts w:ascii="Arial" w:hAnsi="Arial" w:cs="Arial"/>
                <w:color w:val="000000"/>
                <w:sz w:val="16"/>
                <w:szCs w:val="16"/>
              </w:rPr>
            </w:pPr>
            <w:r w:rsidRPr="00BD46B9">
              <w:rPr>
                <w:rFonts w:ascii="Arial" w:hAnsi="Arial" w:cs="Arial"/>
                <w:color w:val="000000"/>
                <w:sz w:val="16"/>
                <w:szCs w:val="16"/>
              </w:rPr>
              <w:tab/>
            </w:r>
            <w:r w:rsidRPr="00BD46B9">
              <w:rPr>
                <w:rFonts w:ascii="Arial" w:hAnsi="Arial" w:cs="Arial"/>
                <w:color w:val="000000"/>
                <w:sz w:val="16"/>
                <w:szCs w:val="16"/>
                <w:cs/>
              </w:rPr>
              <w:t>-</w:t>
            </w:r>
            <w:r w:rsidRPr="00BD46B9">
              <w:rPr>
                <w:rFonts w:ascii="Arial" w:hAnsi="Arial" w:cs="Arial"/>
                <w:color w:val="000000"/>
                <w:sz w:val="16"/>
                <w:szCs w:val="16"/>
              </w:rPr>
              <w:t xml:space="preserve"> accumulated depreciation</w:t>
            </w:r>
          </w:p>
        </w:tc>
        <w:tc>
          <w:tcPr>
            <w:tcW w:w="1170" w:type="dxa"/>
            <w:shd w:val="clear" w:color="auto" w:fill="FAFAFA"/>
          </w:tcPr>
          <w:p w:rsidR="00254B9B" w:rsidRPr="00BD46B9" w:rsidRDefault="00254B9B" w:rsidP="00254B9B">
            <w:pPr>
              <w:tabs>
                <w:tab w:val="decimal" w:pos="972"/>
              </w:tabs>
              <w:spacing w:line="200" w:lineRule="exact"/>
              <w:ind w:right="-72"/>
              <w:jc w:val="both"/>
              <w:rPr>
                <w:rFonts w:ascii="Arial" w:hAnsi="Arial" w:cs="Arial"/>
                <w:color w:val="000000"/>
                <w:sz w:val="16"/>
                <w:szCs w:val="16"/>
                <w:cs/>
              </w:rPr>
            </w:pPr>
            <w:r w:rsidRPr="00BD46B9">
              <w:rPr>
                <w:rFonts w:ascii="Arial" w:hAnsi="Arial" w:cs="Arial"/>
                <w:color w:val="000000"/>
                <w:sz w:val="16"/>
                <w:szCs w:val="16"/>
              </w:rPr>
              <w:t xml:space="preserve">-       </w:t>
            </w:r>
          </w:p>
        </w:tc>
        <w:tc>
          <w:tcPr>
            <w:tcW w:w="1341" w:type="dxa"/>
            <w:shd w:val="clear" w:color="auto" w:fill="FAFAFA"/>
          </w:tcPr>
          <w:p w:rsidR="00254B9B" w:rsidRPr="00BD46B9" w:rsidRDefault="00254B9B" w:rsidP="00254B9B">
            <w:pPr>
              <w:tabs>
                <w:tab w:val="decimal" w:pos="1125"/>
              </w:tabs>
              <w:spacing w:line="200" w:lineRule="exact"/>
              <w:ind w:right="-72"/>
              <w:jc w:val="both"/>
              <w:rPr>
                <w:rFonts w:ascii="Arial" w:hAnsi="Arial" w:cs="Arial"/>
                <w:color w:val="000000"/>
                <w:sz w:val="16"/>
                <w:szCs w:val="16"/>
                <w:cs/>
              </w:rPr>
            </w:pPr>
            <w:r w:rsidRPr="00BD46B9">
              <w:rPr>
                <w:rFonts w:ascii="Arial" w:hAnsi="Arial" w:cs="Arial"/>
                <w:color w:val="000000"/>
                <w:sz w:val="16"/>
                <w:szCs w:val="16"/>
              </w:rPr>
              <w:t xml:space="preserve">-       </w:t>
            </w:r>
          </w:p>
        </w:tc>
        <w:tc>
          <w:tcPr>
            <w:tcW w:w="1233" w:type="dxa"/>
            <w:shd w:val="clear" w:color="auto" w:fill="FAFAFA"/>
          </w:tcPr>
          <w:p w:rsidR="00254B9B" w:rsidRPr="00BD46B9" w:rsidRDefault="00254B9B" w:rsidP="00254B9B">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323" w:type="dxa"/>
            <w:shd w:val="clear" w:color="auto" w:fill="FAFAFA"/>
            <w:vAlign w:val="center"/>
          </w:tcPr>
          <w:p w:rsidR="00254B9B" w:rsidRPr="00BD46B9" w:rsidRDefault="00254B9B" w:rsidP="00254B9B">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5,373,099</w:t>
            </w:r>
          </w:p>
        </w:tc>
        <w:tc>
          <w:tcPr>
            <w:tcW w:w="1233" w:type="dxa"/>
            <w:shd w:val="clear" w:color="auto" w:fill="FAFAFA"/>
            <w:vAlign w:val="center"/>
          </w:tcPr>
          <w:p w:rsidR="00254B9B" w:rsidRPr="00BD46B9" w:rsidRDefault="00254B9B" w:rsidP="00254B9B">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123,874</w:t>
            </w:r>
          </w:p>
        </w:tc>
        <w:tc>
          <w:tcPr>
            <w:tcW w:w="1539" w:type="dxa"/>
            <w:shd w:val="clear" w:color="auto" w:fill="FAFAFA"/>
            <w:vAlign w:val="center"/>
          </w:tcPr>
          <w:p w:rsidR="00254B9B" w:rsidRPr="00BD46B9" w:rsidRDefault="00254B9B" w:rsidP="00254B9B">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1,059,936</w:t>
            </w:r>
          </w:p>
        </w:tc>
        <w:tc>
          <w:tcPr>
            <w:tcW w:w="1150" w:type="dxa"/>
            <w:shd w:val="clear" w:color="auto" w:fill="FAFAFA"/>
            <w:vAlign w:val="center"/>
          </w:tcPr>
          <w:p w:rsidR="00254B9B" w:rsidRPr="00BD46B9" w:rsidRDefault="00254B9B" w:rsidP="00254B9B">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3,830,399</w:t>
            </w:r>
          </w:p>
        </w:tc>
        <w:tc>
          <w:tcPr>
            <w:tcW w:w="1575" w:type="dxa"/>
            <w:shd w:val="clear" w:color="auto" w:fill="FAFAFA"/>
            <w:vAlign w:val="center"/>
          </w:tcPr>
          <w:p w:rsidR="00254B9B" w:rsidRPr="00BD46B9" w:rsidRDefault="00254B9B" w:rsidP="00254B9B">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Pr="00BD46B9">
              <w:rPr>
                <w:rFonts w:ascii="Arial" w:hAnsi="Arial" w:cs="Arial"/>
                <w:color w:val="000000"/>
                <w:sz w:val="16"/>
                <w:szCs w:val="16"/>
                <w:cs/>
              </w:rPr>
              <w:t xml:space="preserve">       </w:t>
            </w:r>
          </w:p>
        </w:tc>
        <w:tc>
          <w:tcPr>
            <w:tcW w:w="1341" w:type="dxa"/>
            <w:shd w:val="clear" w:color="auto" w:fill="FAFAFA"/>
            <w:vAlign w:val="center"/>
          </w:tcPr>
          <w:p w:rsidR="00254B9B" w:rsidRPr="00BD46B9" w:rsidRDefault="00254B9B" w:rsidP="00254B9B">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10,387,308</w:t>
            </w:r>
          </w:p>
        </w:tc>
      </w:tr>
      <w:tr w:rsidR="00254B9B" w:rsidRPr="00BD46B9" w:rsidTr="006C06DD">
        <w:trPr>
          <w:gridAfter w:val="1"/>
          <w:wAfter w:w="9" w:type="dxa"/>
        </w:trPr>
        <w:tc>
          <w:tcPr>
            <w:tcW w:w="3874" w:type="dxa"/>
          </w:tcPr>
          <w:p w:rsidR="00254B9B" w:rsidRPr="00BD46B9" w:rsidRDefault="00254B9B" w:rsidP="00254B9B">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Depreciation charge (Note 28)</w:t>
            </w:r>
          </w:p>
        </w:tc>
        <w:tc>
          <w:tcPr>
            <w:tcW w:w="1170" w:type="dxa"/>
            <w:tcBorders>
              <w:bottom w:val="single" w:sz="4" w:space="0" w:color="auto"/>
            </w:tcBorders>
            <w:shd w:val="clear" w:color="auto" w:fill="FAFAFA"/>
            <w:vAlign w:val="bottom"/>
          </w:tcPr>
          <w:p w:rsidR="00254B9B" w:rsidRPr="00BD46B9" w:rsidRDefault="00254B9B" w:rsidP="00254B9B">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 xml:space="preserve">-       </w:t>
            </w:r>
          </w:p>
        </w:tc>
        <w:tc>
          <w:tcPr>
            <w:tcW w:w="1341" w:type="dxa"/>
            <w:tcBorders>
              <w:bottom w:val="single" w:sz="4" w:space="0" w:color="auto"/>
            </w:tcBorders>
            <w:shd w:val="clear" w:color="auto" w:fill="FAFAFA"/>
            <w:vAlign w:val="center"/>
          </w:tcPr>
          <w:p w:rsidR="00254B9B" w:rsidRPr="00BD46B9" w:rsidRDefault="00254B9B" w:rsidP="00254B9B">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(15,751,984)</w:t>
            </w:r>
          </w:p>
        </w:tc>
        <w:tc>
          <w:tcPr>
            <w:tcW w:w="1233" w:type="dxa"/>
            <w:tcBorders>
              <w:bottom w:val="single" w:sz="4" w:space="0" w:color="auto"/>
            </w:tcBorders>
            <w:shd w:val="clear" w:color="auto" w:fill="FAFAFA"/>
            <w:vAlign w:val="center"/>
          </w:tcPr>
          <w:p w:rsidR="00254B9B" w:rsidRPr="00BD46B9" w:rsidRDefault="00254B9B" w:rsidP="00254B9B">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(1,193,012)</w:t>
            </w:r>
          </w:p>
        </w:tc>
        <w:tc>
          <w:tcPr>
            <w:tcW w:w="1323" w:type="dxa"/>
            <w:tcBorders>
              <w:bottom w:val="single" w:sz="4" w:space="0" w:color="auto"/>
            </w:tcBorders>
            <w:shd w:val="clear" w:color="auto" w:fill="FAFAFA"/>
            <w:vAlign w:val="center"/>
          </w:tcPr>
          <w:p w:rsidR="00254B9B" w:rsidRPr="00BD46B9" w:rsidRDefault="00254B9B" w:rsidP="00254B9B">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(58,975,113)</w:t>
            </w:r>
          </w:p>
        </w:tc>
        <w:tc>
          <w:tcPr>
            <w:tcW w:w="1233" w:type="dxa"/>
            <w:tcBorders>
              <w:bottom w:val="single" w:sz="4" w:space="0" w:color="auto"/>
            </w:tcBorders>
            <w:shd w:val="clear" w:color="auto" w:fill="FAFAFA"/>
            <w:vAlign w:val="center"/>
          </w:tcPr>
          <w:p w:rsidR="00254B9B" w:rsidRPr="00BD46B9" w:rsidRDefault="00254B9B" w:rsidP="00254B9B">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(611,988)</w:t>
            </w:r>
          </w:p>
        </w:tc>
        <w:tc>
          <w:tcPr>
            <w:tcW w:w="1539" w:type="dxa"/>
            <w:tcBorders>
              <w:bottom w:val="single" w:sz="4" w:space="0" w:color="auto"/>
            </w:tcBorders>
            <w:shd w:val="clear" w:color="auto" w:fill="FAFAFA"/>
            <w:vAlign w:val="center"/>
          </w:tcPr>
          <w:p w:rsidR="00254B9B" w:rsidRPr="00BD46B9" w:rsidRDefault="00254B9B" w:rsidP="00254B9B">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(4,508,399)</w:t>
            </w:r>
          </w:p>
        </w:tc>
        <w:tc>
          <w:tcPr>
            <w:tcW w:w="1150" w:type="dxa"/>
            <w:tcBorders>
              <w:bottom w:val="single" w:sz="4" w:space="0" w:color="auto"/>
            </w:tcBorders>
            <w:shd w:val="clear" w:color="auto" w:fill="FAFAFA"/>
            <w:vAlign w:val="center"/>
          </w:tcPr>
          <w:p w:rsidR="00254B9B" w:rsidRPr="00BD46B9" w:rsidRDefault="00254B9B" w:rsidP="00254B9B">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(5,114,474)</w:t>
            </w:r>
          </w:p>
        </w:tc>
        <w:tc>
          <w:tcPr>
            <w:tcW w:w="1575" w:type="dxa"/>
            <w:tcBorders>
              <w:bottom w:val="single" w:sz="4" w:space="0" w:color="auto"/>
            </w:tcBorders>
            <w:shd w:val="clear" w:color="auto" w:fill="FAFAFA"/>
            <w:vAlign w:val="center"/>
          </w:tcPr>
          <w:p w:rsidR="00254B9B" w:rsidRPr="00BD46B9" w:rsidRDefault="00254B9B" w:rsidP="00254B9B">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Pr="00BD46B9">
              <w:rPr>
                <w:rFonts w:ascii="Arial" w:hAnsi="Arial" w:cs="Arial"/>
                <w:color w:val="000000"/>
                <w:sz w:val="16"/>
                <w:szCs w:val="16"/>
                <w:cs/>
              </w:rPr>
              <w:t xml:space="preserve">       </w:t>
            </w:r>
          </w:p>
        </w:tc>
        <w:tc>
          <w:tcPr>
            <w:tcW w:w="1341" w:type="dxa"/>
            <w:tcBorders>
              <w:bottom w:val="single" w:sz="4" w:space="0" w:color="auto"/>
            </w:tcBorders>
            <w:shd w:val="clear" w:color="auto" w:fill="FAFAFA"/>
            <w:vAlign w:val="center"/>
          </w:tcPr>
          <w:p w:rsidR="00254B9B" w:rsidRPr="00BD46B9" w:rsidRDefault="00254B9B" w:rsidP="00254B9B">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(86,154,970)</w:t>
            </w:r>
          </w:p>
        </w:tc>
      </w:tr>
      <w:tr w:rsidR="00F76AC8" w:rsidRPr="00BD46B9" w:rsidTr="006C06DD">
        <w:trPr>
          <w:gridAfter w:val="1"/>
          <w:wAfter w:w="9" w:type="dxa"/>
        </w:trPr>
        <w:tc>
          <w:tcPr>
            <w:tcW w:w="3874" w:type="dxa"/>
          </w:tcPr>
          <w:p w:rsidR="00F76AC8" w:rsidRPr="00BD46B9" w:rsidRDefault="00F76AC8" w:rsidP="00F76AC8">
            <w:pPr>
              <w:tabs>
                <w:tab w:val="left" w:pos="1549"/>
              </w:tabs>
              <w:ind w:right="-133"/>
              <w:outlineLvl w:val="3"/>
              <w:rPr>
                <w:rFonts w:ascii="Arial" w:hAnsi="Arial" w:cs="Arial"/>
                <w:b/>
                <w:bCs/>
                <w:color w:val="000000"/>
                <w:sz w:val="16"/>
                <w:szCs w:val="16"/>
              </w:rPr>
            </w:pPr>
          </w:p>
        </w:tc>
        <w:tc>
          <w:tcPr>
            <w:tcW w:w="1170" w:type="dxa"/>
            <w:tcBorders>
              <w:top w:val="single" w:sz="4" w:space="0" w:color="auto"/>
            </w:tcBorders>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p>
        </w:tc>
        <w:tc>
          <w:tcPr>
            <w:tcW w:w="1233" w:type="dxa"/>
            <w:tcBorders>
              <w:top w:val="single" w:sz="4" w:space="0" w:color="auto"/>
            </w:tcBorders>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p>
        </w:tc>
        <w:tc>
          <w:tcPr>
            <w:tcW w:w="1323" w:type="dxa"/>
            <w:tcBorders>
              <w:top w:val="single" w:sz="4" w:space="0" w:color="auto"/>
            </w:tcBorders>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p>
        </w:tc>
        <w:tc>
          <w:tcPr>
            <w:tcW w:w="1539" w:type="dxa"/>
            <w:tcBorders>
              <w:top w:val="single" w:sz="4" w:space="0" w:color="auto"/>
            </w:tcBorders>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p>
        </w:tc>
        <w:tc>
          <w:tcPr>
            <w:tcW w:w="1150" w:type="dxa"/>
            <w:tcBorders>
              <w:top w:val="single" w:sz="4" w:space="0" w:color="auto"/>
            </w:tcBorders>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p>
        </w:tc>
        <w:tc>
          <w:tcPr>
            <w:tcW w:w="1575" w:type="dxa"/>
            <w:tcBorders>
              <w:top w:val="single" w:sz="4" w:space="0" w:color="auto"/>
            </w:tcBorders>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p>
        </w:tc>
      </w:tr>
      <w:tr w:rsidR="00F76AC8" w:rsidRPr="00BD46B9" w:rsidTr="006C06DD">
        <w:trPr>
          <w:gridAfter w:val="1"/>
          <w:wAfter w:w="9" w:type="dxa"/>
        </w:trPr>
        <w:tc>
          <w:tcPr>
            <w:tcW w:w="3874" w:type="dxa"/>
          </w:tcPr>
          <w:p w:rsidR="00F76AC8" w:rsidRPr="00BD46B9" w:rsidRDefault="00F76AC8" w:rsidP="00F76AC8">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Closing net book amount</w:t>
            </w:r>
          </w:p>
        </w:tc>
        <w:tc>
          <w:tcPr>
            <w:tcW w:w="1170" w:type="dxa"/>
            <w:tcBorders>
              <w:bottom w:val="single" w:sz="4" w:space="0" w:color="auto"/>
            </w:tcBorders>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37,600,000</w:t>
            </w:r>
          </w:p>
        </w:tc>
        <w:tc>
          <w:tcPr>
            <w:tcW w:w="1341" w:type="dxa"/>
            <w:tcBorders>
              <w:bottom w:val="single" w:sz="4" w:space="0" w:color="auto"/>
            </w:tcBorders>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175,513,066</w:t>
            </w:r>
          </w:p>
        </w:tc>
        <w:tc>
          <w:tcPr>
            <w:tcW w:w="1233" w:type="dxa"/>
            <w:tcBorders>
              <w:bottom w:val="single" w:sz="4" w:space="0" w:color="auto"/>
            </w:tcBorders>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2,297,685</w:t>
            </w:r>
          </w:p>
        </w:tc>
        <w:tc>
          <w:tcPr>
            <w:tcW w:w="1323" w:type="dxa"/>
            <w:tcBorders>
              <w:bottom w:val="single" w:sz="4" w:space="0" w:color="auto"/>
            </w:tcBorders>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176,402,118</w:t>
            </w:r>
          </w:p>
        </w:tc>
        <w:tc>
          <w:tcPr>
            <w:tcW w:w="1233" w:type="dxa"/>
            <w:tcBorders>
              <w:bottom w:val="single" w:sz="4" w:space="0" w:color="auto"/>
            </w:tcBorders>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1,109,880</w:t>
            </w:r>
          </w:p>
        </w:tc>
        <w:tc>
          <w:tcPr>
            <w:tcW w:w="1539" w:type="dxa"/>
            <w:tcBorders>
              <w:bottom w:val="single" w:sz="4" w:space="0" w:color="auto"/>
            </w:tcBorders>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12,8</w:t>
            </w:r>
            <w:r w:rsidR="004625E6">
              <w:rPr>
                <w:rFonts w:ascii="Arial" w:hAnsi="Arial" w:cs="Arial"/>
                <w:color w:val="000000"/>
                <w:sz w:val="16"/>
                <w:szCs w:val="16"/>
              </w:rPr>
              <w:t>3</w:t>
            </w:r>
            <w:r w:rsidRPr="00BD46B9">
              <w:rPr>
                <w:rFonts w:ascii="Arial" w:hAnsi="Arial" w:cs="Arial"/>
                <w:color w:val="000000"/>
                <w:sz w:val="16"/>
                <w:szCs w:val="16"/>
              </w:rPr>
              <w:t>6,905</w:t>
            </w:r>
          </w:p>
        </w:tc>
        <w:tc>
          <w:tcPr>
            <w:tcW w:w="1150" w:type="dxa"/>
            <w:tcBorders>
              <w:bottom w:val="single" w:sz="4" w:space="0" w:color="auto"/>
            </w:tcBorders>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9,730,392</w:t>
            </w:r>
          </w:p>
        </w:tc>
        <w:tc>
          <w:tcPr>
            <w:tcW w:w="1575" w:type="dxa"/>
            <w:tcBorders>
              <w:bottom w:val="single" w:sz="4" w:space="0" w:color="auto"/>
            </w:tcBorders>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11,994,289</w:t>
            </w:r>
          </w:p>
        </w:tc>
        <w:tc>
          <w:tcPr>
            <w:tcW w:w="1341" w:type="dxa"/>
            <w:tcBorders>
              <w:bottom w:val="single" w:sz="4" w:space="0" w:color="auto"/>
            </w:tcBorders>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427,484,335</w:t>
            </w:r>
          </w:p>
        </w:tc>
      </w:tr>
      <w:tr w:rsidR="004D6FD7" w:rsidRPr="00BD46B9" w:rsidTr="00901A0E">
        <w:trPr>
          <w:gridAfter w:val="1"/>
          <w:wAfter w:w="9" w:type="dxa"/>
        </w:trPr>
        <w:tc>
          <w:tcPr>
            <w:tcW w:w="3874" w:type="dxa"/>
          </w:tcPr>
          <w:p w:rsidR="004D6FD7" w:rsidRPr="00BD46B9" w:rsidRDefault="004D6FD7" w:rsidP="00901A0E">
            <w:pPr>
              <w:tabs>
                <w:tab w:val="left" w:pos="1549"/>
              </w:tabs>
              <w:ind w:right="-133"/>
              <w:rPr>
                <w:rFonts w:ascii="Arial" w:hAnsi="Arial" w:cs="Arial"/>
                <w:color w:val="000000"/>
                <w:sz w:val="16"/>
                <w:szCs w:val="16"/>
              </w:rPr>
            </w:pPr>
          </w:p>
        </w:tc>
        <w:tc>
          <w:tcPr>
            <w:tcW w:w="1170" w:type="dxa"/>
            <w:tcBorders>
              <w:top w:val="single" w:sz="4" w:space="0" w:color="auto"/>
            </w:tcBorders>
            <w:shd w:val="clear" w:color="auto" w:fill="FAFAFA"/>
          </w:tcPr>
          <w:p w:rsidR="004D6FD7" w:rsidRPr="00BD46B9" w:rsidRDefault="004D6FD7" w:rsidP="00F76AC8">
            <w:pPr>
              <w:tabs>
                <w:tab w:val="decimal" w:pos="972"/>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tcPr>
          <w:p w:rsidR="004D6FD7" w:rsidRPr="00BD46B9" w:rsidRDefault="004D6FD7" w:rsidP="00F76AC8">
            <w:pPr>
              <w:tabs>
                <w:tab w:val="decimal" w:pos="1125"/>
              </w:tabs>
              <w:spacing w:line="200" w:lineRule="exact"/>
              <w:ind w:right="-72"/>
              <w:jc w:val="both"/>
              <w:rPr>
                <w:rFonts w:ascii="Arial" w:hAnsi="Arial" w:cs="Arial"/>
                <w:color w:val="000000"/>
                <w:sz w:val="16"/>
                <w:szCs w:val="16"/>
              </w:rPr>
            </w:pPr>
          </w:p>
        </w:tc>
        <w:tc>
          <w:tcPr>
            <w:tcW w:w="1233" w:type="dxa"/>
            <w:tcBorders>
              <w:top w:val="single" w:sz="4" w:space="0" w:color="auto"/>
            </w:tcBorders>
            <w:shd w:val="clear" w:color="auto" w:fill="FAFAFA"/>
          </w:tcPr>
          <w:p w:rsidR="004D6FD7" w:rsidRPr="00BD46B9" w:rsidRDefault="004D6FD7" w:rsidP="00F76AC8">
            <w:pPr>
              <w:tabs>
                <w:tab w:val="decimal" w:pos="1026"/>
              </w:tabs>
              <w:spacing w:line="200" w:lineRule="exact"/>
              <w:ind w:right="-72"/>
              <w:jc w:val="both"/>
              <w:rPr>
                <w:rFonts w:ascii="Arial" w:hAnsi="Arial" w:cs="Arial"/>
                <w:color w:val="000000"/>
                <w:sz w:val="16"/>
                <w:szCs w:val="16"/>
              </w:rPr>
            </w:pPr>
          </w:p>
        </w:tc>
        <w:tc>
          <w:tcPr>
            <w:tcW w:w="1323" w:type="dxa"/>
            <w:tcBorders>
              <w:top w:val="single" w:sz="4" w:space="0" w:color="auto"/>
            </w:tcBorders>
            <w:shd w:val="clear" w:color="auto" w:fill="FAFAFA"/>
          </w:tcPr>
          <w:p w:rsidR="004D6FD7" w:rsidRPr="00BD46B9" w:rsidRDefault="004D6FD7" w:rsidP="00901A0E">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rsidR="004D6FD7" w:rsidRPr="00BD46B9" w:rsidRDefault="004D6FD7" w:rsidP="00F76AC8">
            <w:pPr>
              <w:tabs>
                <w:tab w:val="decimal" w:pos="992"/>
              </w:tabs>
              <w:spacing w:line="200" w:lineRule="exact"/>
              <w:ind w:right="-72"/>
              <w:jc w:val="both"/>
              <w:rPr>
                <w:rFonts w:ascii="Arial" w:hAnsi="Arial" w:cs="Arial"/>
                <w:color w:val="000000"/>
                <w:sz w:val="16"/>
                <w:szCs w:val="16"/>
              </w:rPr>
            </w:pPr>
          </w:p>
        </w:tc>
        <w:tc>
          <w:tcPr>
            <w:tcW w:w="1539" w:type="dxa"/>
            <w:tcBorders>
              <w:top w:val="single" w:sz="4" w:space="0" w:color="auto"/>
            </w:tcBorders>
            <w:shd w:val="clear" w:color="auto" w:fill="FAFAFA"/>
          </w:tcPr>
          <w:p w:rsidR="004D6FD7" w:rsidRPr="00BD46B9" w:rsidRDefault="004D6FD7" w:rsidP="00F76AC8">
            <w:pPr>
              <w:tabs>
                <w:tab w:val="decimal" w:pos="1332"/>
              </w:tabs>
              <w:spacing w:line="200" w:lineRule="exact"/>
              <w:ind w:right="-72"/>
              <w:jc w:val="both"/>
              <w:rPr>
                <w:rFonts w:ascii="Arial" w:hAnsi="Arial" w:cs="Arial"/>
                <w:color w:val="000000"/>
                <w:sz w:val="16"/>
                <w:szCs w:val="16"/>
              </w:rPr>
            </w:pPr>
          </w:p>
        </w:tc>
        <w:tc>
          <w:tcPr>
            <w:tcW w:w="1150" w:type="dxa"/>
            <w:tcBorders>
              <w:top w:val="single" w:sz="4" w:space="0" w:color="auto"/>
            </w:tcBorders>
            <w:shd w:val="clear" w:color="auto" w:fill="FAFAFA"/>
          </w:tcPr>
          <w:p w:rsidR="004D6FD7" w:rsidRPr="00BD46B9" w:rsidRDefault="004D6FD7" w:rsidP="00F76AC8">
            <w:pPr>
              <w:tabs>
                <w:tab w:val="decimal" w:pos="945"/>
              </w:tabs>
              <w:spacing w:line="200" w:lineRule="exact"/>
              <w:ind w:right="-72"/>
              <w:jc w:val="both"/>
              <w:rPr>
                <w:rFonts w:ascii="Arial" w:hAnsi="Arial" w:cs="Arial"/>
                <w:color w:val="000000"/>
                <w:sz w:val="16"/>
                <w:szCs w:val="16"/>
              </w:rPr>
            </w:pPr>
          </w:p>
        </w:tc>
        <w:tc>
          <w:tcPr>
            <w:tcW w:w="1575" w:type="dxa"/>
            <w:tcBorders>
              <w:top w:val="single" w:sz="4" w:space="0" w:color="auto"/>
            </w:tcBorders>
            <w:shd w:val="clear" w:color="auto" w:fill="FAFAFA"/>
          </w:tcPr>
          <w:p w:rsidR="004D6FD7" w:rsidRPr="00BD46B9" w:rsidRDefault="004D6FD7" w:rsidP="00F76AC8">
            <w:pPr>
              <w:tabs>
                <w:tab w:val="decimal" w:pos="1377"/>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tcPr>
          <w:p w:rsidR="004D6FD7" w:rsidRPr="00BD46B9" w:rsidRDefault="004D6FD7" w:rsidP="00F76AC8">
            <w:pPr>
              <w:tabs>
                <w:tab w:val="decimal" w:pos="1152"/>
              </w:tabs>
              <w:spacing w:line="200" w:lineRule="exact"/>
              <w:ind w:right="-72"/>
              <w:jc w:val="both"/>
              <w:rPr>
                <w:rFonts w:ascii="Arial" w:hAnsi="Arial" w:cs="Arial"/>
                <w:color w:val="000000"/>
                <w:sz w:val="16"/>
                <w:szCs w:val="16"/>
              </w:rPr>
            </w:pPr>
          </w:p>
        </w:tc>
      </w:tr>
      <w:tr w:rsidR="004D6FD7" w:rsidRPr="00BD46B9" w:rsidTr="00901A0E">
        <w:trPr>
          <w:gridAfter w:val="1"/>
          <w:wAfter w:w="9" w:type="dxa"/>
        </w:trPr>
        <w:tc>
          <w:tcPr>
            <w:tcW w:w="3874" w:type="dxa"/>
          </w:tcPr>
          <w:p w:rsidR="004D6FD7" w:rsidRPr="00BD46B9" w:rsidRDefault="004D6FD7" w:rsidP="00901A0E">
            <w:pPr>
              <w:tabs>
                <w:tab w:val="left" w:pos="1549"/>
              </w:tabs>
              <w:spacing w:line="200" w:lineRule="exact"/>
              <w:ind w:right="-133"/>
              <w:outlineLvl w:val="3"/>
              <w:rPr>
                <w:rFonts w:ascii="Arial" w:hAnsi="Arial" w:cs="Arial"/>
                <w:b/>
                <w:bCs/>
                <w:color w:val="000000"/>
                <w:sz w:val="16"/>
                <w:szCs w:val="16"/>
              </w:rPr>
            </w:pPr>
            <w:r w:rsidRPr="00BD46B9">
              <w:rPr>
                <w:rFonts w:ascii="Arial" w:hAnsi="Arial" w:cs="Arial"/>
                <w:b/>
                <w:bCs/>
                <w:color w:val="000000"/>
                <w:sz w:val="16"/>
                <w:szCs w:val="16"/>
              </w:rPr>
              <w:t>As at 31 December 2019</w:t>
            </w:r>
          </w:p>
        </w:tc>
        <w:tc>
          <w:tcPr>
            <w:tcW w:w="1170" w:type="dxa"/>
            <w:shd w:val="clear" w:color="auto" w:fill="FAFAFA"/>
          </w:tcPr>
          <w:p w:rsidR="004D6FD7" w:rsidRPr="00BD46B9" w:rsidRDefault="004D6FD7" w:rsidP="00901A0E">
            <w:pPr>
              <w:tabs>
                <w:tab w:val="decimal" w:pos="972"/>
              </w:tabs>
              <w:spacing w:line="200" w:lineRule="exact"/>
              <w:ind w:right="-72"/>
              <w:jc w:val="both"/>
              <w:rPr>
                <w:rFonts w:ascii="Arial" w:hAnsi="Arial" w:cs="Arial"/>
                <w:color w:val="000000"/>
                <w:sz w:val="16"/>
                <w:szCs w:val="16"/>
              </w:rPr>
            </w:pPr>
          </w:p>
        </w:tc>
        <w:tc>
          <w:tcPr>
            <w:tcW w:w="1341" w:type="dxa"/>
            <w:shd w:val="clear" w:color="auto" w:fill="FAFAFA"/>
          </w:tcPr>
          <w:p w:rsidR="004D6FD7" w:rsidRPr="00BD46B9" w:rsidRDefault="004D6FD7" w:rsidP="00901A0E">
            <w:pPr>
              <w:tabs>
                <w:tab w:val="decimal" w:pos="1125"/>
              </w:tabs>
              <w:spacing w:line="200" w:lineRule="exact"/>
              <w:ind w:right="-72"/>
              <w:jc w:val="both"/>
              <w:rPr>
                <w:rFonts w:ascii="Arial" w:hAnsi="Arial" w:cs="Arial"/>
                <w:color w:val="000000"/>
                <w:sz w:val="16"/>
                <w:szCs w:val="16"/>
              </w:rPr>
            </w:pPr>
          </w:p>
        </w:tc>
        <w:tc>
          <w:tcPr>
            <w:tcW w:w="1233" w:type="dxa"/>
            <w:shd w:val="clear" w:color="auto" w:fill="FAFAFA"/>
          </w:tcPr>
          <w:p w:rsidR="004D6FD7" w:rsidRPr="00BD46B9" w:rsidRDefault="004D6FD7" w:rsidP="00901A0E">
            <w:pPr>
              <w:tabs>
                <w:tab w:val="decimal" w:pos="1026"/>
              </w:tabs>
              <w:spacing w:line="200" w:lineRule="exact"/>
              <w:ind w:right="-72"/>
              <w:jc w:val="both"/>
              <w:rPr>
                <w:rFonts w:ascii="Arial" w:hAnsi="Arial" w:cs="Arial"/>
                <w:color w:val="000000"/>
                <w:sz w:val="16"/>
                <w:szCs w:val="16"/>
              </w:rPr>
            </w:pPr>
          </w:p>
        </w:tc>
        <w:tc>
          <w:tcPr>
            <w:tcW w:w="1323" w:type="dxa"/>
            <w:shd w:val="clear" w:color="auto" w:fill="FAFAFA"/>
          </w:tcPr>
          <w:p w:rsidR="004D6FD7" w:rsidRPr="00BD46B9" w:rsidRDefault="004D6FD7" w:rsidP="00F76AC8">
            <w:pPr>
              <w:tabs>
                <w:tab w:val="decimal" w:pos="1116"/>
              </w:tabs>
              <w:ind w:right="-72"/>
              <w:jc w:val="both"/>
              <w:rPr>
                <w:rFonts w:ascii="Arial" w:hAnsi="Arial" w:cs="Arial"/>
                <w:color w:val="000000"/>
                <w:sz w:val="16"/>
                <w:szCs w:val="16"/>
              </w:rPr>
            </w:pPr>
          </w:p>
        </w:tc>
        <w:tc>
          <w:tcPr>
            <w:tcW w:w="1233" w:type="dxa"/>
            <w:shd w:val="clear" w:color="auto" w:fill="FAFAFA"/>
          </w:tcPr>
          <w:p w:rsidR="004D6FD7" w:rsidRPr="00BD46B9" w:rsidRDefault="004D6FD7" w:rsidP="00901A0E">
            <w:pPr>
              <w:tabs>
                <w:tab w:val="decimal" w:pos="992"/>
              </w:tabs>
              <w:spacing w:line="200" w:lineRule="exact"/>
              <w:ind w:right="-72"/>
              <w:jc w:val="both"/>
              <w:rPr>
                <w:rFonts w:ascii="Arial" w:hAnsi="Arial" w:cs="Arial"/>
                <w:color w:val="000000"/>
                <w:sz w:val="16"/>
                <w:szCs w:val="16"/>
              </w:rPr>
            </w:pPr>
          </w:p>
        </w:tc>
        <w:tc>
          <w:tcPr>
            <w:tcW w:w="1539" w:type="dxa"/>
            <w:shd w:val="clear" w:color="auto" w:fill="FAFAFA"/>
          </w:tcPr>
          <w:p w:rsidR="004D6FD7" w:rsidRPr="00BD46B9" w:rsidRDefault="004D6FD7" w:rsidP="00901A0E">
            <w:pPr>
              <w:tabs>
                <w:tab w:val="decimal" w:pos="1332"/>
              </w:tabs>
              <w:spacing w:line="200" w:lineRule="exact"/>
              <w:ind w:right="-72"/>
              <w:jc w:val="both"/>
              <w:rPr>
                <w:rFonts w:ascii="Arial" w:hAnsi="Arial" w:cs="Arial"/>
                <w:color w:val="000000"/>
                <w:sz w:val="16"/>
                <w:szCs w:val="16"/>
              </w:rPr>
            </w:pPr>
          </w:p>
        </w:tc>
        <w:tc>
          <w:tcPr>
            <w:tcW w:w="1150" w:type="dxa"/>
            <w:shd w:val="clear" w:color="auto" w:fill="FAFAFA"/>
          </w:tcPr>
          <w:p w:rsidR="004D6FD7" w:rsidRPr="00BD46B9" w:rsidRDefault="004D6FD7" w:rsidP="00901A0E">
            <w:pPr>
              <w:tabs>
                <w:tab w:val="decimal" w:pos="945"/>
              </w:tabs>
              <w:spacing w:line="200" w:lineRule="exact"/>
              <w:ind w:right="-72"/>
              <w:jc w:val="both"/>
              <w:rPr>
                <w:rFonts w:ascii="Arial" w:hAnsi="Arial" w:cs="Arial"/>
                <w:color w:val="000000"/>
                <w:sz w:val="16"/>
                <w:szCs w:val="16"/>
              </w:rPr>
            </w:pPr>
          </w:p>
        </w:tc>
        <w:tc>
          <w:tcPr>
            <w:tcW w:w="1575" w:type="dxa"/>
            <w:shd w:val="clear" w:color="auto" w:fill="FAFAFA"/>
          </w:tcPr>
          <w:p w:rsidR="004D6FD7" w:rsidRPr="00BD46B9" w:rsidRDefault="004D6FD7" w:rsidP="00901A0E">
            <w:pPr>
              <w:tabs>
                <w:tab w:val="decimal" w:pos="1377"/>
              </w:tabs>
              <w:spacing w:line="200" w:lineRule="exact"/>
              <w:ind w:right="-72"/>
              <w:jc w:val="both"/>
              <w:rPr>
                <w:rFonts w:ascii="Arial" w:hAnsi="Arial" w:cs="Arial"/>
                <w:color w:val="000000"/>
                <w:sz w:val="16"/>
                <w:szCs w:val="16"/>
              </w:rPr>
            </w:pPr>
          </w:p>
        </w:tc>
        <w:tc>
          <w:tcPr>
            <w:tcW w:w="1341" w:type="dxa"/>
            <w:shd w:val="clear" w:color="auto" w:fill="FAFAFA"/>
          </w:tcPr>
          <w:p w:rsidR="004D6FD7" w:rsidRPr="00BD46B9" w:rsidRDefault="004D6FD7" w:rsidP="00901A0E">
            <w:pPr>
              <w:tabs>
                <w:tab w:val="decimal" w:pos="1152"/>
              </w:tabs>
              <w:spacing w:line="200" w:lineRule="exact"/>
              <w:ind w:right="-72"/>
              <w:jc w:val="both"/>
              <w:rPr>
                <w:rFonts w:ascii="Arial" w:hAnsi="Arial" w:cs="Arial"/>
                <w:color w:val="000000"/>
                <w:sz w:val="16"/>
                <w:szCs w:val="16"/>
              </w:rPr>
            </w:pPr>
          </w:p>
        </w:tc>
      </w:tr>
      <w:tr w:rsidR="00F76AC8" w:rsidRPr="00BD46B9" w:rsidTr="006C06DD">
        <w:trPr>
          <w:gridAfter w:val="1"/>
          <w:wAfter w:w="9" w:type="dxa"/>
          <w:trHeight w:val="60"/>
        </w:trPr>
        <w:tc>
          <w:tcPr>
            <w:tcW w:w="3874" w:type="dxa"/>
          </w:tcPr>
          <w:p w:rsidR="00F76AC8" w:rsidRPr="00BD46B9" w:rsidRDefault="00F76AC8" w:rsidP="00F76AC8">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Cost</w:t>
            </w:r>
          </w:p>
        </w:tc>
        <w:tc>
          <w:tcPr>
            <w:tcW w:w="1170" w:type="dxa"/>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37,600,000</w:t>
            </w:r>
          </w:p>
        </w:tc>
        <w:tc>
          <w:tcPr>
            <w:tcW w:w="1341" w:type="dxa"/>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326,030,181</w:t>
            </w:r>
          </w:p>
        </w:tc>
        <w:tc>
          <w:tcPr>
            <w:tcW w:w="1233" w:type="dxa"/>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30,461,160</w:t>
            </w:r>
          </w:p>
        </w:tc>
        <w:tc>
          <w:tcPr>
            <w:tcW w:w="1323" w:type="dxa"/>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674,317,168</w:t>
            </w:r>
          </w:p>
        </w:tc>
        <w:tc>
          <w:tcPr>
            <w:tcW w:w="1233" w:type="dxa"/>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2,905,081</w:t>
            </w:r>
          </w:p>
        </w:tc>
        <w:tc>
          <w:tcPr>
            <w:tcW w:w="1539" w:type="dxa"/>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53,515,223</w:t>
            </w:r>
          </w:p>
        </w:tc>
        <w:tc>
          <w:tcPr>
            <w:tcW w:w="1150" w:type="dxa"/>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23,458,723</w:t>
            </w:r>
          </w:p>
        </w:tc>
        <w:tc>
          <w:tcPr>
            <w:tcW w:w="1575" w:type="dxa"/>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11,994,289</w:t>
            </w:r>
          </w:p>
        </w:tc>
        <w:tc>
          <w:tcPr>
            <w:tcW w:w="1341" w:type="dxa"/>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1,160,281,825</w:t>
            </w:r>
          </w:p>
        </w:tc>
      </w:tr>
      <w:tr w:rsidR="00F76AC8" w:rsidRPr="00BD46B9" w:rsidTr="006C06DD">
        <w:trPr>
          <w:gridAfter w:val="1"/>
          <w:wAfter w:w="9" w:type="dxa"/>
        </w:trPr>
        <w:tc>
          <w:tcPr>
            <w:tcW w:w="3874" w:type="dxa"/>
          </w:tcPr>
          <w:p w:rsidR="00F76AC8" w:rsidRPr="00BD46B9" w:rsidRDefault="00F76AC8" w:rsidP="00F76AC8">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u w:val="single"/>
              </w:rPr>
              <w:t>Less</w:t>
            </w:r>
            <w:r w:rsidRPr="00BD46B9">
              <w:rPr>
                <w:rFonts w:ascii="Arial" w:hAnsi="Arial" w:cs="Arial"/>
                <w:color w:val="000000"/>
                <w:sz w:val="16"/>
                <w:szCs w:val="16"/>
              </w:rPr>
              <w:t xml:space="preserve">  Accumulated depreciation</w:t>
            </w:r>
          </w:p>
        </w:tc>
        <w:tc>
          <w:tcPr>
            <w:tcW w:w="1170" w:type="dxa"/>
            <w:tcBorders>
              <w:bottom w:val="single" w:sz="4" w:space="0" w:color="auto"/>
            </w:tcBorders>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00254B9B" w:rsidRPr="00BD46B9">
              <w:rPr>
                <w:rFonts w:ascii="Arial" w:hAnsi="Arial" w:cs="Arial"/>
                <w:color w:val="000000"/>
                <w:sz w:val="16"/>
                <w:szCs w:val="16"/>
                <w:cs/>
              </w:rPr>
              <w:t xml:space="preserve">       </w:t>
            </w:r>
          </w:p>
        </w:tc>
        <w:tc>
          <w:tcPr>
            <w:tcW w:w="1341" w:type="dxa"/>
            <w:tcBorders>
              <w:bottom w:val="single" w:sz="4" w:space="0" w:color="auto"/>
            </w:tcBorders>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(150,517,115)</w:t>
            </w:r>
          </w:p>
        </w:tc>
        <w:tc>
          <w:tcPr>
            <w:tcW w:w="1233" w:type="dxa"/>
            <w:tcBorders>
              <w:bottom w:val="single" w:sz="4" w:space="0" w:color="auto"/>
            </w:tcBorders>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(28,163,475)</w:t>
            </w:r>
          </w:p>
        </w:tc>
        <w:tc>
          <w:tcPr>
            <w:tcW w:w="1323" w:type="dxa"/>
            <w:tcBorders>
              <w:bottom w:val="single" w:sz="4" w:space="0" w:color="auto"/>
            </w:tcBorders>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(497,915,050)</w:t>
            </w:r>
          </w:p>
        </w:tc>
        <w:tc>
          <w:tcPr>
            <w:tcW w:w="1233" w:type="dxa"/>
            <w:tcBorders>
              <w:bottom w:val="single" w:sz="4" w:space="0" w:color="auto"/>
            </w:tcBorders>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(1,795,201)</w:t>
            </w:r>
          </w:p>
        </w:tc>
        <w:tc>
          <w:tcPr>
            <w:tcW w:w="1539" w:type="dxa"/>
            <w:tcBorders>
              <w:bottom w:val="single" w:sz="4" w:space="0" w:color="auto"/>
            </w:tcBorders>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(40,678,318)</w:t>
            </w:r>
          </w:p>
        </w:tc>
        <w:tc>
          <w:tcPr>
            <w:tcW w:w="1150" w:type="dxa"/>
            <w:tcBorders>
              <w:bottom w:val="single" w:sz="4" w:space="0" w:color="auto"/>
            </w:tcBorders>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(13,728,331)</w:t>
            </w:r>
          </w:p>
        </w:tc>
        <w:tc>
          <w:tcPr>
            <w:tcW w:w="1575" w:type="dxa"/>
            <w:tcBorders>
              <w:bottom w:val="single" w:sz="4" w:space="0" w:color="auto"/>
            </w:tcBorders>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w:t>
            </w:r>
            <w:r w:rsidR="00254B9B" w:rsidRPr="00BD46B9">
              <w:rPr>
                <w:rFonts w:ascii="Arial" w:hAnsi="Arial" w:cs="Arial"/>
                <w:color w:val="000000"/>
                <w:sz w:val="16"/>
                <w:szCs w:val="16"/>
                <w:cs/>
              </w:rPr>
              <w:t xml:space="preserve">       </w:t>
            </w:r>
          </w:p>
        </w:tc>
        <w:tc>
          <w:tcPr>
            <w:tcW w:w="1341" w:type="dxa"/>
            <w:tcBorders>
              <w:bottom w:val="single" w:sz="4" w:space="0" w:color="auto"/>
            </w:tcBorders>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(732,797,490)</w:t>
            </w:r>
          </w:p>
        </w:tc>
      </w:tr>
      <w:tr w:rsidR="00F76AC8" w:rsidRPr="00BD46B9" w:rsidTr="006C06DD">
        <w:trPr>
          <w:gridAfter w:val="1"/>
          <w:wAfter w:w="9" w:type="dxa"/>
        </w:trPr>
        <w:tc>
          <w:tcPr>
            <w:tcW w:w="3874" w:type="dxa"/>
          </w:tcPr>
          <w:p w:rsidR="00F76AC8" w:rsidRPr="00BD46B9" w:rsidRDefault="00F76AC8" w:rsidP="00F76AC8">
            <w:pPr>
              <w:tabs>
                <w:tab w:val="left" w:pos="1549"/>
              </w:tabs>
              <w:ind w:right="-133"/>
              <w:outlineLvl w:val="3"/>
              <w:rPr>
                <w:rFonts w:ascii="Arial" w:hAnsi="Arial" w:cs="Arial"/>
                <w:b/>
                <w:bCs/>
                <w:color w:val="000000"/>
                <w:sz w:val="16"/>
                <w:szCs w:val="16"/>
              </w:rPr>
            </w:pPr>
          </w:p>
        </w:tc>
        <w:tc>
          <w:tcPr>
            <w:tcW w:w="1170" w:type="dxa"/>
            <w:tcBorders>
              <w:top w:val="single" w:sz="4" w:space="0" w:color="auto"/>
            </w:tcBorders>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p>
        </w:tc>
        <w:tc>
          <w:tcPr>
            <w:tcW w:w="1233" w:type="dxa"/>
            <w:tcBorders>
              <w:top w:val="single" w:sz="4" w:space="0" w:color="auto"/>
            </w:tcBorders>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p>
        </w:tc>
        <w:tc>
          <w:tcPr>
            <w:tcW w:w="1323" w:type="dxa"/>
            <w:tcBorders>
              <w:top w:val="single" w:sz="4" w:space="0" w:color="auto"/>
            </w:tcBorders>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p>
        </w:tc>
        <w:tc>
          <w:tcPr>
            <w:tcW w:w="1539" w:type="dxa"/>
            <w:tcBorders>
              <w:top w:val="single" w:sz="4" w:space="0" w:color="auto"/>
            </w:tcBorders>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p>
        </w:tc>
        <w:tc>
          <w:tcPr>
            <w:tcW w:w="1150" w:type="dxa"/>
            <w:tcBorders>
              <w:top w:val="single" w:sz="4" w:space="0" w:color="auto"/>
            </w:tcBorders>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p>
        </w:tc>
        <w:tc>
          <w:tcPr>
            <w:tcW w:w="1575" w:type="dxa"/>
            <w:tcBorders>
              <w:top w:val="single" w:sz="4" w:space="0" w:color="auto"/>
            </w:tcBorders>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p>
        </w:tc>
        <w:tc>
          <w:tcPr>
            <w:tcW w:w="1341" w:type="dxa"/>
            <w:tcBorders>
              <w:top w:val="single" w:sz="4" w:space="0" w:color="auto"/>
            </w:tcBorders>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p>
        </w:tc>
      </w:tr>
      <w:tr w:rsidR="00F76AC8" w:rsidRPr="00BD46B9" w:rsidTr="006C06DD">
        <w:trPr>
          <w:gridAfter w:val="1"/>
          <w:wAfter w:w="9" w:type="dxa"/>
        </w:trPr>
        <w:tc>
          <w:tcPr>
            <w:tcW w:w="3874" w:type="dxa"/>
          </w:tcPr>
          <w:p w:rsidR="00F76AC8" w:rsidRPr="00BD46B9" w:rsidRDefault="00F76AC8" w:rsidP="00F76AC8">
            <w:pPr>
              <w:tabs>
                <w:tab w:val="left" w:pos="1549"/>
              </w:tabs>
              <w:spacing w:line="200" w:lineRule="exact"/>
              <w:ind w:right="-133"/>
              <w:rPr>
                <w:rFonts w:ascii="Arial" w:hAnsi="Arial" w:cs="Arial"/>
                <w:color w:val="000000"/>
                <w:sz w:val="16"/>
                <w:szCs w:val="16"/>
              </w:rPr>
            </w:pPr>
            <w:r w:rsidRPr="00BD46B9">
              <w:rPr>
                <w:rFonts w:ascii="Arial" w:hAnsi="Arial" w:cs="Arial"/>
                <w:color w:val="000000"/>
                <w:sz w:val="16"/>
                <w:szCs w:val="16"/>
              </w:rPr>
              <w:t>Net book amount</w:t>
            </w:r>
          </w:p>
        </w:tc>
        <w:tc>
          <w:tcPr>
            <w:tcW w:w="1170" w:type="dxa"/>
            <w:tcBorders>
              <w:bottom w:val="single" w:sz="4" w:space="0" w:color="auto"/>
            </w:tcBorders>
            <w:shd w:val="clear" w:color="auto" w:fill="FAFAFA"/>
            <w:vAlign w:val="center"/>
          </w:tcPr>
          <w:p w:rsidR="00F76AC8" w:rsidRPr="00BD46B9" w:rsidRDefault="00F76AC8" w:rsidP="00F76AC8">
            <w:pPr>
              <w:tabs>
                <w:tab w:val="decimal" w:pos="97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37,600,000</w:t>
            </w:r>
          </w:p>
        </w:tc>
        <w:tc>
          <w:tcPr>
            <w:tcW w:w="1341" w:type="dxa"/>
            <w:tcBorders>
              <w:bottom w:val="single" w:sz="4" w:space="0" w:color="auto"/>
            </w:tcBorders>
            <w:shd w:val="clear" w:color="auto" w:fill="FAFAFA"/>
            <w:vAlign w:val="center"/>
          </w:tcPr>
          <w:p w:rsidR="00F76AC8" w:rsidRPr="00BD46B9" w:rsidRDefault="00F76AC8" w:rsidP="00F76AC8">
            <w:pPr>
              <w:tabs>
                <w:tab w:val="decimal" w:pos="112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175,513,066</w:t>
            </w:r>
          </w:p>
        </w:tc>
        <w:tc>
          <w:tcPr>
            <w:tcW w:w="1233" w:type="dxa"/>
            <w:tcBorders>
              <w:bottom w:val="single" w:sz="4" w:space="0" w:color="auto"/>
            </w:tcBorders>
            <w:shd w:val="clear" w:color="auto" w:fill="FAFAFA"/>
            <w:vAlign w:val="center"/>
          </w:tcPr>
          <w:p w:rsidR="00F76AC8" w:rsidRPr="00BD46B9" w:rsidRDefault="00F76AC8" w:rsidP="00F76AC8">
            <w:pPr>
              <w:tabs>
                <w:tab w:val="decimal" w:pos="1026"/>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2,297,685</w:t>
            </w:r>
          </w:p>
        </w:tc>
        <w:tc>
          <w:tcPr>
            <w:tcW w:w="1323" w:type="dxa"/>
            <w:tcBorders>
              <w:bottom w:val="single" w:sz="4" w:space="0" w:color="auto"/>
            </w:tcBorders>
            <w:shd w:val="clear" w:color="auto" w:fill="FAFAFA"/>
            <w:vAlign w:val="center"/>
          </w:tcPr>
          <w:p w:rsidR="00F76AC8" w:rsidRPr="00BD46B9" w:rsidRDefault="00F76AC8" w:rsidP="00F76AC8">
            <w:pPr>
              <w:tabs>
                <w:tab w:val="decimal" w:pos="1116"/>
              </w:tabs>
              <w:ind w:right="-72"/>
              <w:jc w:val="both"/>
              <w:rPr>
                <w:rFonts w:ascii="Arial" w:hAnsi="Arial" w:cs="Arial"/>
                <w:color w:val="000000"/>
                <w:sz w:val="16"/>
                <w:szCs w:val="16"/>
              </w:rPr>
            </w:pPr>
            <w:r w:rsidRPr="00BD46B9">
              <w:rPr>
                <w:rFonts w:ascii="Arial" w:hAnsi="Arial" w:cs="Arial"/>
                <w:color w:val="000000"/>
                <w:sz w:val="16"/>
                <w:szCs w:val="16"/>
              </w:rPr>
              <w:t>176,402,118</w:t>
            </w:r>
          </w:p>
        </w:tc>
        <w:tc>
          <w:tcPr>
            <w:tcW w:w="1233" w:type="dxa"/>
            <w:tcBorders>
              <w:bottom w:val="single" w:sz="4" w:space="0" w:color="auto"/>
            </w:tcBorders>
            <w:shd w:val="clear" w:color="auto" w:fill="FAFAFA"/>
            <w:vAlign w:val="center"/>
          </w:tcPr>
          <w:p w:rsidR="00F76AC8" w:rsidRPr="00BD46B9" w:rsidRDefault="00F76AC8" w:rsidP="00F76AC8">
            <w:pPr>
              <w:tabs>
                <w:tab w:val="decimal" w:pos="99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1,109,880</w:t>
            </w:r>
          </w:p>
        </w:tc>
        <w:tc>
          <w:tcPr>
            <w:tcW w:w="1539" w:type="dxa"/>
            <w:tcBorders>
              <w:bottom w:val="single" w:sz="4" w:space="0" w:color="auto"/>
            </w:tcBorders>
            <w:shd w:val="clear" w:color="auto" w:fill="FAFAFA"/>
            <w:vAlign w:val="center"/>
          </w:tcPr>
          <w:p w:rsidR="00F76AC8" w:rsidRPr="00BD46B9" w:rsidRDefault="00F76AC8" w:rsidP="00F76AC8">
            <w:pPr>
              <w:tabs>
                <w:tab w:val="decimal" w:pos="133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12,836,905</w:t>
            </w:r>
          </w:p>
        </w:tc>
        <w:tc>
          <w:tcPr>
            <w:tcW w:w="1150" w:type="dxa"/>
            <w:tcBorders>
              <w:bottom w:val="single" w:sz="4" w:space="0" w:color="auto"/>
            </w:tcBorders>
            <w:shd w:val="clear" w:color="auto" w:fill="FAFAFA"/>
            <w:vAlign w:val="center"/>
          </w:tcPr>
          <w:p w:rsidR="00F76AC8" w:rsidRPr="00BD46B9" w:rsidRDefault="00F76AC8" w:rsidP="00F76AC8">
            <w:pPr>
              <w:tabs>
                <w:tab w:val="decimal" w:pos="945"/>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9,730,392</w:t>
            </w:r>
          </w:p>
        </w:tc>
        <w:tc>
          <w:tcPr>
            <w:tcW w:w="1575" w:type="dxa"/>
            <w:tcBorders>
              <w:bottom w:val="single" w:sz="4" w:space="0" w:color="auto"/>
            </w:tcBorders>
            <w:shd w:val="clear" w:color="auto" w:fill="FAFAFA"/>
            <w:vAlign w:val="center"/>
          </w:tcPr>
          <w:p w:rsidR="00F76AC8" w:rsidRPr="00BD46B9" w:rsidRDefault="00F76AC8" w:rsidP="00F76AC8">
            <w:pPr>
              <w:tabs>
                <w:tab w:val="decimal" w:pos="1377"/>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11,994,289</w:t>
            </w:r>
          </w:p>
        </w:tc>
        <w:tc>
          <w:tcPr>
            <w:tcW w:w="1341" w:type="dxa"/>
            <w:tcBorders>
              <w:bottom w:val="single" w:sz="4" w:space="0" w:color="auto"/>
            </w:tcBorders>
            <w:shd w:val="clear" w:color="auto" w:fill="FAFAFA"/>
            <w:vAlign w:val="center"/>
          </w:tcPr>
          <w:p w:rsidR="00F76AC8" w:rsidRPr="00BD46B9" w:rsidRDefault="00F76AC8" w:rsidP="00F76AC8">
            <w:pPr>
              <w:tabs>
                <w:tab w:val="decimal" w:pos="1152"/>
              </w:tabs>
              <w:spacing w:line="200" w:lineRule="exact"/>
              <w:ind w:right="-72"/>
              <w:jc w:val="both"/>
              <w:rPr>
                <w:rFonts w:ascii="Arial" w:hAnsi="Arial" w:cs="Arial"/>
                <w:color w:val="000000"/>
                <w:sz w:val="16"/>
                <w:szCs w:val="16"/>
              </w:rPr>
            </w:pPr>
            <w:r w:rsidRPr="00BD46B9">
              <w:rPr>
                <w:rFonts w:ascii="Arial" w:hAnsi="Arial" w:cs="Arial"/>
                <w:color w:val="000000"/>
                <w:sz w:val="16"/>
                <w:szCs w:val="16"/>
              </w:rPr>
              <w:t>427,484,335</w:t>
            </w:r>
          </w:p>
        </w:tc>
      </w:tr>
    </w:tbl>
    <w:p w:rsidR="004D6FD7" w:rsidRPr="00474885" w:rsidRDefault="004D6FD7" w:rsidP="000C7EEC">
      <w:pPr>
        <w:pStyle w:val="a"/>
        <w:ind w:left="540" w:right="0" w:hanging="540"/>
        <w:jc w:val="both"/>
        <w:rPr>
          <w:rFonts w:ascii="Arial" w:hAnsi="Arial" w:cs="Arial"/>
          <w:b/>
          <w:bCs/>
          <w:color w:val="000000"/>
          <w:sz w:val="18"/>
          <w:szCs w:val="18"/>
        </w:rPr>
      </w:pPr>
    </w:p>
    <w:p w:rsidR="000C7EEC" w:rsidRPr="00474885" w:rsidRDefault="000C7EEC" w:rsidP="006E3520">
      <w:pPr>
        <w:pStyle w:val="a"/>
        <w:ind w:left="540" w:right="0" w:hanging="540"/>
        <w:jc w:val="both"/>
        <w:rPr>
          <w:rFonts w:ascii="Arial" w:hAnsi="Arial" w:cs="Arial"/>
          <w:color w:val="000000"/>
          <w:sz w:val="12"/>
          <w:szCs w:val="12"/>
        </w:rPr>
        <w:sectPr w:rsidR="000C7EEC" w:rsidRPr="00474885" w:rsidSect="00C9330C">
          <w:pgSz w:w="16834" w:h="11909" w:orient="landscape" w:code="9"/>
          <w:pgMar w:top="1440" w:right="576" w:bottom="1152" w:left="576" w:header="706" w:footer="706" w:gutter="0"/>
          <w:cols w:space="720"/>
          <w:docGrid w:linePitch="299"/>
        </w:sectPr>
      </w:pPr>
    </w:p>
    <w:p w:rsidR="003F78BA" w:rsidRPr="00474885" w:rsidRDefault="003F78BA" w:rsidP="006E3520">
      <w:pPr>
        <w:pStyle w:val="a"/>
        <w:ind w:left="540" w:right="0" w:hanging="540"/>
        <w:jc w:val="both"/>
        <w:rPr>
          <w:rFonts w:ascii="Arial" w:hAnsi="Arial" w:cs="Arial"/>
          <w:color w:val="000000"/>
          <w:sz w:val="18"/>
          <w:szCs w:val="18"/>
        </w:rPr>
      </w:pPr>
    </w:p>
    <w:p w:rsidR="00897BAE" w:rsidRPr="00474885" w:rsidRDefault="00897BAE" w:rsidP="006E3520">
      <w:pPr>
        <w:pStyle w:val="a"/>
        <w:ind w:left="540" w:right="0" w:hanging="540"/>
        <w:jc w:val="both"/>
        <w:rPr>
          <w:rFonts w:ascii="Arial" w:hAnsi="Arial" w:cs="Arial"/>
          <w:color w:val="000000"/>
          <w:sz w:val="18"/>
          <w:szCs w:val="18"/>
        </w:rPr>
      </w:pPr>
    </w:p>
    <w:p w:rsidR="003F78BA" w:rsidRPr="007905EA" w:rsidRDefault="003F78BA" w:rsidP="00901A0E">
      <w:pPr>
        <w:pStyle w:val="a"/>
        <w:ind w:right="0"/>
        <w:jc w:val="both"/>
        <w:rPr>
          <w:rFonts w:ascii="Arial" w:hAnsi="Arial" w:cs="Arial"/>
          <w:color w:val="000000"/>
          <w:sz w:val="18"/>
          <w:szCs w:val="18"/>
        </w:rPr>
      </w:pPr>
      <w:r w:rsidRPr="007905EA">
        <w:rPr>
          <w:rFonts w:ascii="Arial" w:hAnsi="Arial" w:cs="Arial"/>
          <w:color w:val="000000"/>
          <w:sz w:val="18"/>
          <w:szCs w:val="18"/>
        </w:rPr>
        <w:t>Depreciation for the year</w:t>
      </w:r>
      <w:r w:rsidR="007468DD" w:rsidRPr="007905EA">
        <w:rPr>
          <w:rFonts w:ascii="Arial" w:hAnsi="Arial" w:cs="Arial"/>
          <w:color w:val="000000"/>
          <w:sz w:val="18"/>
          <w:szCs w:val="18"/>
        </w:rPr>
        <w:t>s</w:t>
      </w:r>
      <w:r w:rsidRPr="007905EA">
        <w:rPr>
          <w:rFonts w:ascii="Arial" w:hAnsi="Arial" w:cs="Arial"/>
          <w:color w:val="000000"/>
          <w:sz w:val="18"/>
          <w:szCs w:val="18"/>
        </w:rPr>
        <w:t xml:space="preserve"> ended </w:t>
      </w:r>
      <w:r w:rsidR="00393CC0" w:rsidRPr="007905EA">
        <w:rPr>
          <w:rFonts w:ascii="Arial" w:hAnsi="Arial" w:cs="Arial"/>
          <w:color w:val="000000"/>
          <w:sz w:val="18"/>
          <w:szCs w:val="18"/>
        </w:rPr>
        <w:t>31</w:t>
      </w:r>
      <w:r w:rsidR="00C23E93" w:rsidRPr="007905EA">
        <w:rPr>
          <w:rFonts w:ascii="Arial" w:hAnsi="Arial" w:cs="Arial"/>
          <w:color w:val="000000"/>
          <w:sz w:val="18"/>
          <w:szCs w:val="18"/>
        </w:rPr>
        <w:t xml:space="preserve"> December </w:t>
      </w:r>
      <w:r w:rsidR="00A018A5" w:rsidRPr="007905EA">
        <w:rPr>
          <w:rFonts w:ascii="Arial" w:hAnsi="Arial" w:cs="Arial"/>
          <w:color w:val="000000"/>
          <w:sz w:val="18"/>
          <w:szCs w:val="18"/>
        </w:rPr>
        <w:t>2019</w:t>
      </w:r>
      <w:r w:rsidR="00C23E93" w:rsidRPr="007905EA">
        <w:rPr>
          <w:rFonts w:ascii="Arial" w:hAnsi="Arial" w:cs="Arial"/>
          <w:color w:val="000000"/>
          <w:sz w:val="18"/>
          <w:szCs w:val="18"/>
        </w:rPr>
        <w:t xml:space="preserve"> and </w:t>
      </w:r>
      <w:r w:rsidR="00B310A4" w:rsidRPr="007905EA">
        <w:rPr>
          <w:rFonts w:ascii="Arial" w:hAnsi="Arial" w:cs="Arial"/>
          <w:color w:val="000000"/>
          <w:sz w:val="18"/>
          <w:szCs w:val="18"/>
        </w:rPr>
        <w:t>2018</w:t>
      </w:r>
      <w:r w:rsidRPr="007905EA">
        <w:rPr>
          <w:rFonts w:ascii="Arial" w:hAnsi="Arial" w:cs="Arial"/>
          <w:color w:val="000000"/>
          <w:sz w:val="18"/>
          <w:szCs w:val="18"/>
        </w:rPr>
        <w:t xml:space="preserve"> comprise the following</w:t>
      </w:r>
    </w:p>
    <w:p w:rsidR="00CA024D" w:rsidRPr="00474885" w:rsidRDefault="00CA024D" w:rsidP="00901A0E">
      <w:pPr>
        <w:pStyle w:val="a"/>
        <w:ind w:right="0"/>
        <w:jc w:val="both"/>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485B" w:rsidRPr="00901A0E" w:rsidTr="00871A0F">
        <w:tc>
          <w:tcPr>
            <w:tcW w:w="3690" w:type="dxa"/>
          </w:tcPr>
          <w:p w:rsidR="00E8485B" w:rsidRPr="00901A0E" w:rsidRDefault="00E8485B" w:rsidP="00901A0E">
            <w:pPr>
              <w:spacing w:line="220" w:lineRule="exact"/>
              <w:ind w:left="-64"/>
              <w:rPr>
                <w:rFonts w:ascii="Arial" w:hAnsi="Arial" w:cs="Arial"/>
                <w:b/>
                <w:bCs/>
                <w:color w:val="000000"/>
                <w:sz w:val="18"/>
                <w:szCs w:val="18"/>
              </w:rPr>
            </w:pPr>
          </w:p>
        </w:tc>
        <w:tc>
          <w:tcPr>
            <w:tcW w:w="2880" w:type="dxa"/>
            <w:gridSpan w:val="2"/>
            <w:shd w:val="clear" w:color="auto" w:fill="auto"/>
          </w:tcPr>
          <w:p w:rsidR="00E8485B" w:rsidRPr="00901A0E" w:rsidRDefault="00E8485B" w:rsidP="00901A0E">
            <w:pPr>
              <w:pStyle w:val="a"/>
              <w:ind w:right="-72"/>
              <w:jc w:val="center"/>
              <w:rPr>
                <w:rFonts w:ascii="Arial" w:hAnsi="Arial" w:cs="Arial"/>
                <w:b/>
                <w:bCs/>
                <w:color w:val="000000"/>
                <w:sz w:val="18"/>
                <w:szCs w:val="18"/>
              </w:rPr>
            </w:pPr>
            <w:r w:rsidRPr="00901A0E">
              <w:rPr>
                <w:rFonts w:ascii="Arial" w:hAnsi="Arial" w:cs="Arial"/>
                <w:b/>
                <w:bCs/>
                <w:color w:val="000000"/>
                <w:sz w:val="18"/>
                <w:szCs w:val="18"/>
              </w:rPr>
              <w:t>Consolidated</w:t>
            </w:r>
          </w:p>
        </w:tc>
        <w:tc>
          <w:tcPr>
            <w:tcW w:w="2880" w:type="dxa"/>
            <w:gridSpan w:val="2"/>
            <w:shd w:val="clear" w:color="auto" w:fill="auto"/>
          </w:tcPr>
          <w:p w:rsidR="00E8485B" w:rsidRPr="00901A0E" w:rsidRDefault="00E8485B" w:rsidP="00901A0E">
            <w:pPr>
              <w:pStyle w:val="a"/>
              <w:ind w:right="-72"/>
              <w:jc w:val="center"/>
              <w:rPr>
                <w:rFonts w:ascii="Arial" w:hAnsi="Arial" w:cs="Arial"/>
                <w:b/>
                <w:bCs/>
                <w:color w:val="000000"/>
                <w:sz w:val="18"/>
                <w:szCs w:val="18"/>
              </w:rPr>
            </w:pPr>
            <w:r w:rsidRPr="00901A0E">
              <w:rPr>
                <w:rFonts w:ascii="Arial" w:hAnsi="Arial" w:cs="Arial"/>
                <w:b/>
                <w:bCs/>
                <w:color w:val="000000"/>
                <w:sz w:val="18"/>
                <w:szCs w:val="18"/>
              </w:rPr>
              <w:t>Separate</w:t>
            </w:r>
          </w:p>
        </w:tc>
      </w:tr>
      <w:tr w:rsidR="00E8485B" w:rsidRPr="00901A0E" w:rsidTr="00901A0E">
        <w:tc>
          <w:tcPr>
            <w:tcW w:w="3690" w:type="dxa"/>
          </w:tcPr>
          <w:p w:rsidR="00E8485B" w:rsidRPr="00901A0E" w:rsidRDefault="00E8485B" w:rsidP="00901A0E">
            <w:pPr>
              <w:spacing w:line="220" w:lineRule="exact"/>
              <w:ind w:left="-64"/>
              <w:rPr>
                <w:rFonts w:ascii="Arial" w:hAnsi="Arial" w:cs="Arial"/>
                <w:b/>
                <w:bCs/>
                <w:color w:val="000000"/>
                <w:sz w:val="18"/>
                <w:szCs w:val="18"/>
              </w:rPr>
            </w:pPr>
          </w:p>
        </w:tc>
        <w:tc>
          <w:tcPr>
            <w:tcW w:w="2880" w:type="dxa"/>
            <w:gridSpan w:val="2"/>
            <w:tcBorders>
              <w:bottom w:val="single" w:sz="4" w:space="0" w:color="auto"/>
            </w:tcBorders>
            <w:shd w:val="clear" w:color="auto" w:fill="auto"/>
          </w:tcPr>
          <w:p w:rsidR="00E8485B" w:rsidRPr="00901A0E" w:rsidRDefault="00E8485B" w:rsidP="00901A0E">
            <w:pPr>
              <w:pStyle w:val="a"/>
              <w:ind w:right="-72"/>
              <w:jc w:val="center"/>
              <w:rPr>
                <w:rFonts w:ascii="Arial" w:hAnsi="Arial" w:cs="Arial"/>
                <w:b/>
                <w:bCs/>
                <w:color w:val="000000"/>
                <w:sz w:val="18"/>
                <w:szCs w:val="18"/>
              </w:rPr>
            </w:pPr>
            <w:r w:rsidRPr="00901A0E">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rsidR="00E8485B" w:rsidRPr="00901A0E" w:rsidRDefault="00E8485B" w:rsidP="00901A0E">
            <w:pPr>
              <w:pStyle w:val="a"/>
              <w:tabs>
                <w:tab w:val="decimal" w:pos="1224"/>
              </w:tabs>
              <w:ind w:right="-72"/>
              <w:jc w:val="center"/>
              <w:rPr>
                <w:rFonts w:ascii="Arial" w:hAnsi="Arial" w:cs="Arial"/>
                <w:b/>
                <w:bCs/>
                <w:color w:val="000000"/>
                <w:sz w:val="18"/>
                <w:szCs w:val="18"/>
              </w:rPr>
            </w:pPr>
            <w:r w:rsidRPr="00901A0E">
              <w:rPr>
                <w:rFonts w:ascii="Arial" w:hAnsi="Arial" w:cs="Arial"/>
                <w:b/>
                <w:bCs/>
                <w:color w:val="000000"/>
                <w:sz w:val="18"/>
                <w:szCs w:val="18"/>
              </w:rPr>
              <w:t>financial statements</w:t>
            </w:r>
          </w:p>
        </w:tc>
      </w:tr>
      <w:tr w:rsidR="00E8485B" w:rsidRPr="00901A0E" w:rsidTr="00D904AB">
        <w:tc>
          <w:tcPr>
            <w:tcW w:w="3690" w:type="dxa"/>
          </w:tcPr>
          <w:p w:rsidR="00E8485B" w:rsidRPr="00901A0E" w:rsidRDefault="00E8485B" w:rsidP="00901A0E">
            <w:pPr>
              <w:spacing w:line="220" w:lineRule="exact"/>
              <w:ind w:left="-64"/>
              <w:rPr>
                <w:rFonts w:ascii="Arial" w:hAnsi="Arial" w:cs="Arial"/>
                <w:b/>
                <w:bCs/>
                <w:color w:val="000000"/>
                <w:sz w:val="18"/>
                <w:szCs w:val="18"/>
              </w:rPr>
            </w:pPr>
          </w:p>
        </w:tc>
        <w:tc>
          <w:tcPr>
            <w:tcW w:w="1440" w:type="dxa"/>
            <w:tcBorders>
              <w:top w:val="single" w:sz="4" w:space="0" w:color="auto"/>
            </w:tcBorders>
          </w:tcPr>
          <w:p w:rsidR="00E8485B" w:rsidRPr="00901A0E" w:rsidRDefault="00E8485B" w:rsidP="00901A0E">
            <w:pPr>
              <w:pStyle w:val="a"/>
              <w:tabs>
                <w:tab w:val="decimal" w:pos="1224"/>
              </w:tabs>
              <w:ind w:right="-72"/>
              <w:jc w:val="both"/>
              <w:rPr>
                <w:rFonts w:ascii="Arial" w:hAnsi="Arial" w:cs="Arial"/>
                <w:b/>
                <w:bCs/>
                <w:color w:val="000000"/>
                <w:sz w:val="18"/>
                <w:szCs w:val="18"/>
              </w:rPr>
            </w:pPr>
            <w:r w:rsidRPr="00901A0E">
              <w:rPr>
                <w:rFonts w:ascii="Arial" w:hAnsi="Arial" w:cs="Arial"/>
                <w:b/>
                <w:bCs/>
                <w:color w:val="000000"/>
                <w:sz w:val="18"/>
                <w:szCs w:val="18"/>
              </w:rPr>
              <w:t>2019</w:t>
            </w:r>
          </w:p>
        </w:tc>
        <w:tc>
          <w:tcPr>
            <w:tcW w:w="1440" w:type="dxa"/>
            <w:tcBorders>
              <w:top w:val="single" w:sz="4" w:space="0" w:color="auto"/>
            </w:tcBorders>
          </w:tcPr>
          <w:p w:rsidR="00E8485B" w:rsidRPr="00901A0E" w:rsidRDefault="00E8485B" w:rsidP="00901A0E">
            <w:pPr>
              <w:pStyle w:val="a"/>
              <w:tabs>
                <w:tab w:val="decimal" w:pos="1224"/>
              </w:tabs>
              <w:ind w:right="-72"/>
              <w:jc w:val="both"/>
              <w:rPr>
                <w:rFonts w:ascii="Arial" w:hAnsi="Arial" w:cs="Arial"/>
                <w:b/>
                <w:bCs/>
                <w:color w:val="000000"/>
                <w:sz w:val="18"/>
                <w:szCs w:val="18"/>
              </w:rPr>
            </w:pPr>
            <w:r w:rsidRPr="00901A0E">
              <w:rPr>
                <w:rFonts w:ascii="Arial" w:hAnsi="Arial" w:cs="Arial"/>
                <w:b/>
                <w:bCs/>
                <w:color w:val="000000"/>
                <w:sz w:val="18"/>
                <w:szCs w:val="18"/>
              </w:rPr>
              <w:t>2018</w:t>
            </w:r>
          </w:p>
        </w:tc>
        <w:tc>
          <w:tcPr>
            <w:tcW w:w="1440" w:type="dxa"/>
            <w:tcBorders>
              <w:top w:val="single" w:sz="4" w:space="0" w:color="auto"/>
            </w:tcBorders>
          </w:tcPr>
          <w:p w:rsidR="00E8485B" w:rsidRPr="00901A0E" w:rsidRDefault="00A018A5" w:rsidP="00901A0E">
            <w:pPr>
              <w:pStyle w:val="a"/>
              <w:tabs>
                <w:tab w:val="decimal" w:pos="1224"/>
              </w:tabs>
              <w:ind w:right="-72"/>
              <w:jc w:val="both"/>
              <w:rPr>
                <w:rFonts w:ascii="Arial" w:hAnsi="Arial" w:cs="Arial"/>
                <w:b/>
                <w:bCs/>
                <w:color w:val="000000"/>
                <w:sz w:val="18"/>
                <w:szCs w:val="18"/>
              </w:rPr>
            </w:pPr>
            <w:r w:rsidRPr="00901A0E">
              <w:rPr>
                <w:rFonts w:ascii="Arial" w:hAnsi="Arial" w:cs="Arial"/>
                <w:b/>
                <w:bCs/>
                <w:color w:val="000000"/>
                <w:sz w:val="18"/>
                <w:szCs w:val="18"/>
              </w:rPr>
              <w:t>2019</w:t>
            </w:r>
          </w:p>
        </w:tc>
        <w:tc>
          <w:tcPr>
            <w:tcW w:w="1440" w:type="dxa"/>
            <w:tcBorders>
              <w:top w:val="single" w:sz="4" w:space="0" w:color="auto"/>
            </w:tcBorders>
          </w:tcPr>
          <w:p w:rsidR="00E8485B" w:rsidRPr="00901A0E" w:rsidRDefault="00B310A4" w:rsidP="00901A0E">
            <w:pPr>
              <w:pStyle w:val="a"/>
              <w:tabs>
                <w:tab w:val="decimal" w:pos="1224"/>
              </w:tabs>
              <w:ind w:right="-72"/>
              <w:jc w:val="both"/>
              <w:rPr>
                <w:rFonts w:ascii="Arial" w:hAnsi="Arial" w:cs="Arial"/>
                <w:b/>
                <w:bCs/>
                <w:color w:val="000000"/>
                <w:sz w:val="18"/>
                <w:szCs w:val="18"/>
              </w:rPr>
            </w:pPr>
            <w:r w:rsidRPr="00901A0E">
              <w:rPr>
                <w:rFonts w:ascii="Arial" w:hAnsi="Arial" w:cs="Arial"/>
                <w:b/>
                <w:bCs/>
                <w:color w:val="000000"/>
                <w:sz w:val="18"/>
                <w:szCs w:val="18"/>
              </w:rPr>
              <w:t>2018</w:t>
            </w:r>
          </w:p>
        </w:tc>
      </w:tr>
      <w:tr w:rsidR="00E8485B" w:rsidRPr="00901A0E" w:rsidTr="00D904AB">
        <w:tc>
          <w:tcPr>
            <w:tcW w:w="3690" w:type="dxa"/>
            <w:tcBorders>
              <w:bottom w:val="single" w:sz="4" w:space="0" w:color="auto"/>
            </w:tcBorders>
          </w:tcPr>
          <w:p w:rsidR="00E8485B" w:rsidRPr="00D904AB" w:rsidRDefault="00E8485B" w:rsidP="00BD15DC">
            <w:pPr>
              <w:spacing w:line="220" w:lineRule="exact"/>
              <w:ind w:left="-64" w:right="702"/>
              <w:rPr>
                <w:rFonts w:ascii="Arial" w:hAnsi="Arial" w:cs="Arial"/>
                <w:b/>
                <w:bCs/>
                <w:color w:val="000000"/>
                <w:sz w:val="18"/>
                <w:szCs w:val="18"/>
              </w:rPr>
            </w:pPr>
            <w:r w:rsidRPr="00D904AB">
              <w:rPr>
                <w:rFonts w:ascii="Arial" w:hAnsi="Arial" w:cs="Arial"/>
                <w:b/>
                <w:bCs/>
                <w:color w:val="000000"/>
                <w:sz w:val="18"/>
                <w:szCs w:val="18"/>
              </w:rPr>
              <w:t>Depreciation is presented within</w:t>
            </w:r>
          </w:p>
        </w:tc>
        <w:tc>
          <w:tcPr>
            <w:tcW w:w="1440" w:type="dxa"/>
            <w:tcBorders>
              <w:bottom w:val="single" w:sz="4" w:space="0" w:color="auto"/>
            </w:tcBorders>
          </w:tcPr>
          <w:p w:rsidR="00E8485B" w:rsidRPr="00901A0E" w:rsidRDefault="00E8485B" w:rsidP="00901A0E">
            <w:pPr>
              <w:pStyle w:val="a1"/>
              <w:tabs>
                <w:tab w:val="decimal" w:pos="1224"/>
              </w:tabs>
              <w:ind w:right="-72"/>
              <w:jc w:val="both"/>
              <w:rPr>
                <w:rFonts w:cs="Arial"/>
                <w:bCs w:val="0"/>
                <w:color w:val="000000"/>
                <w:sz w:val="18"/>
                <w:szCs w:val="18"/>
              </w:rPr>
            </w:pPr>
            <w:r w:rsidRPr="00901A0E">
              <w:rPr>
                <w:rFonts w:cs="Arial"/>
                <w:bCs w:val="0"/>
                <w:color w:val="000000"/>
                <w:sz w:val="18"/>
                <w:szCs w:val="18"/>
              </w:rPr>
              <w:t>Baht</w:t>
            </w:r>
          </w:p>
        </w:tc>
        <w:tc>
          <w:tcPr>
            <w:tcW w:w="1440" w:type="dxa"/>
            <w:tcBorders>
              <w:bottom w:val="single" w:sz="4" w:space="0" w:color="auto"/>
            </w:tcBorders>
          </w:tcPr>
          <w:p w:rsidR="00E8485B" w:rsidRPr="00901A0E" w:rsidRDefault="00E8485B" w:rsidP="00901A0E">
            <w:pPr>
              <w:pStyle w:val="a1"/>
              <w:tabs>
                <w:tab w:val="decimal" w:pos="1224"/>
              </w:tabs>
              <w:ind w:right="-72"/>
              <w:jc w:val="both"/>
              <w:rPr>
                <w:rFonts w:cs="Arial"/>
                <w:bCs w:val="0"/>
                <w:color w:val="000000"/>
                <w:sz w:val="18"/>
                <w:szCs w:val="18"/>
              </w:rPr>
            </w:pPr>
            <w:r w:rsidRPr="00901A0E">
              <w:rPr>
                <w:rFonts w:cs="Arial"/>
                <w:bCs w:val="0"/>
                <w:color w:val="000000"/>
                <w:sz w:val="18"/>
                <w:szCs w:val="18"/>
              </w:rPr>
              <w:t>Baht</w:t>
            </w:r>
          </w:p>
        </w:tc>
        <w:tc>
          <w:tcPr>
            <w:tcW w:w="1440" w:type="dxa"/>
            <w:tcBorders>
              <w:bottom w:val="single" w:sz="4" w:space="0" w:color="auto"/>
            </w:tcBorders>
          </w:tcPr>
          <w:p w:rsidR="00E8485B" w:rsidRPr="00901A0E" w:rsidRDefault="00E8485B" w:rsidP="00901A0E">
            <w:pPr>
              <w:pStyle w:val="a1"/>
              <w:tabs>
                <w:tab w:val="decimal" w:pos="1224"/>
              </w:tabs>
              <w:ind w:right="-72"/>
              <w:jc w:val="both"/>
              <w:rPr>
                <w:rFonts w:cs="Arial"/>
                <w:bCs w:val="0"/>
                <w:color w:val="000000"/>
                <w:sz w:val="18"/>
                <w:szCs w:val="18"/>
              </w:rPr>
            </w:pPr>
            <w:r w:rsidRPr="00901A0E">
              <w:rPr>
                <w:rFonts w:cs="Arial"/>
                <w:bCs w:val="0"/>
                <w:color w:val="000000"/>
                <w:sz w:val="18"/>
                <w:szCs w:val="18"/>
              </w:rPr>
              <w:t>Baht</w:t>
            </w:r>
          </w:p>
        </w:tc>
        <w:tc>
          <w:tcPr>
            <w:tcW w:w="1440" w:type="dxa"/>
            <w:tcBorders>
              <w:bottom w:val="single" w:sz="4" w:space="0" w:color="auto"/>
            </w:tcBorders>
          </w:tcPr>
          <w:p w:rsidR="00E8485B" w:rsidRPr="00901A0E" w:rsidRDefault="00E8485B" w:rsidP="00901A0E">
            <w:pPr>
              <w:pStyle w:val="a1"/>
              <w:tabs>
                <w:tab w:val="decimal" w:pos="1224"/>
              </w:tabs>
              <w:ind w:right="-72"/>
              <w:jc w:val="both"/>
              <w:rPr>
                <w:rFonts w:cs="Arial"/>
                <w:bCs w:val="0"/>
                <w:color w:val="000000"/>
                <w:sz w:val="18"/>
                <w:szCs w:val="18"/>
              </w:rPr>
            </w:pPr>
            <w:r w:rsidRPr="00901A0E">
              <w:rPr>
                <w:rFonts w:cs="Arial"/>
                <w:bCs w:val="0"/>
                <w:color w:val="000000"/>
                <w:sz w:val="18"/>
                <w:szCs w:val="18"/>
              </w:rPr>
              <w:t>Baht</w:t>
            </w:r>
          </w:p>
        </w:tc>
      </w:tr>
      <w:tr w:rsidR="00E8485B" w:rsidRPr="00901A0E" w:rsidTr="00D904AB">
        <w:tc>
          <w:tcPr>
            <w:tcW w:w="3690" w:type="dxa"/>
            <w:tcBorders>
              <w:top w:val="single" w:sz="4" w:space="0" w:color="auto"/>
            </w:tcBorders>
          </w:tcPr>
          <w:p w:rsidR="00E8485B" w:rsidRPr="00901A0E" w:rsidRDefault="00E8485B" w:rsidP="00901A0E">
            <w:pPr>
              <w:pStyle w:val="Heading4"/>
              <w:keepNext w:val="0"/>
              <w:tabs>
                <w:tab w:val="clear" w:pos="4500"/>
                <w:tab w:val="clear" w:pos="6120"/>
                <w:tab w:val="clear" w:pos="7560"/>
                <w:tab w:val="clear" w:pos="9000"/>
              </w:tabs>
              <w:ind w:left="-64" w:right="0"/>
              <w:jc w:val="left"/>
              <w:rPr>
                <w:rFonts w:ascii="Arial" w:hAnsi="Arial" w:cs="Arial"/>
                <w:b w:val="0"/>
                <w:bCs w:val="0"/>
                <w:color w:val="000000"/>
                <w:sz w:val="18"/>
                <w:szCs w:val="18"/>
              </w:rPr>
            </w:pPr>
          </w:p>
        </w:tc>
        <w:tc>
          <w:tcPr>
            <w:tcW w:w="1440" w:type="dxa"/>
            <w:tcBorders>
              <w:top w:val="single" w:sz="4" w:space="0" w:color="auto"/>
            </w:tcBorders>
            <w:shd w:val="clear" w:color="auto" w:fill="FAFAFA"/>
          </w:tcPr>
          <w:p w:rsidR="00E8485B" w:rsidRPr="00901A0E" w:rsidRDefault="00E8485B" w:rsidP="00901A0E">
            <w:pPr>
              <w:tabs>
                <w:tab w:val="decimal" w:pos="1224"/>
              </w:tabs>
              <w:ind w:right="-72"/>
              <w:jc w:val="both"/>
              <w:rPr>
                <w:rFonts w:ascii="Arial" w:hAnsi="Arial" w:cs="Arial"/>
                <w:color w:val="000000"/>
                <w:sz w:val="18"/>
                <w:szCs w:val="18"/>
              </w:rPr>
            </w:pPr>
          </w:p>
        </w:tc>
        <w:tc>
          <w:tcPr>
            <w:tcW w:w="1440" w:type="dxa"/>
            <w:tcBorders>
              <w:top w:val="single" w:sz="4" w:space="0" w:color="auto"/>
            </w:tcBorders>
          </w:tcPr>
          <w:p w:rsidR="00E8485B" w:rsidRPr="00901A0E" w:rsidRDefault="00E8485B" w:rsidP="00901A0E">
            <w:pPr>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rsidR="00E8485B" w:rsidRPr="00901A0E" w:rsidRDefault="00E8485B" w:rsidP="00901A0E">
            <w:pPr>
              <w:tabs>
                <w:tab w:val="decimal" w:pos="1224"/>
              </w:tabs>
              <w:ind w:right="-72"/>
              <w:jc w:val="both"/>
              <w:rPr>
                <w:rFonts w:ascii="Arial" w:hAnsi="Arial" w:cs="Arial"/>
                <w:color w:val="000000"/>
                <w:sz w:val="18"/>
                <w:szCs w:val="18"/>
              </w:rPr>
            </w:pPr>
          </w:p>
        </w:tc>
        <w:tc>
          <w:tcPr>
            <w:tcW w:w="1440" w:type="dxa"/>
            <w:tcBorders>
              <w:top w:val="single" w:sz="4" w:space="0" w:color="auto"/>
            </w:tcBorders>
          </w:tcPr>
          <w:p w:rsidR="00E8485B" w:rsidRPr="00901A0E" w:rsidRDefault="00E8485B" w:rsidP="00901A0E">
            <w:pPr>
              <w:tabs>
                <w:tab w:val="decimal" w:pos="1224"/>
              </w:tabs>
              <w:ind w:right="-72"/>
              <w:jc w:val="both"/>
              <w:rPr>
                <w:rFonts w:ascii="Arial" w:hAnsi="Arial" w:cs="Arial"/>
                <w:color w:val="000000"/>
                <w:sz w:val="18"/>
                <w:szCs w:val="18"/>
              </w:rPr>
            </w:pPr>
          </w:p>
        </w:tc>
      </w:tr>
      <w:tr w:rsidR="006559E9" w:rsidRPr="00901A0E" w:rsidTr="00901A0E">
        <w:tc>
          <w:tcPr>
            <w:tcW w:w="3690" w:type="dxa"/>
          </w:tcPr>
          <w:p w:rsidR="006559E9" w:rsidRPr="00901A0E" w:rsidRDefault="006559E9" w:rsidP="00901A0E">
            <w:pPr>
              <w:spacing w:line="220" w:lineRule="exact"/>
              <w:ind w:left="-64"/>
              <w:rPr>
                <w:rFonts w:ascii="Arial" w:hAnsi="Arial" w:cs="Arial"/>
                <w:color w:val="000000"/>
                <w:sz w:val="18"/>
                <w:szCs w:val="18"/>
              </w:rPr>
            </w:pPr>
            <w:r w:rsidRPr="00901A0E">
              <w:rPr>
                <w:rFonts w:ascii="Arial" w:hAnsi="Arial" w:cs="Arial"/>
                <w:color w:val="000000"/>
                <w:sz w:val="18"/>
                <w:szCs w:val="18"/>
              </w:rPr>
              <w:t>Cost of production</w:t>
            </w:r>
          </w:p>
        </w:tc>
        <w:tc>
          <w:tcPr>
            <w:tcW w:w="1440" w:type="dxa"/>
            <w:shd w:val="clear" w:color="auto" w:fill="FAFAFA"/>
          </w:tcPr>
          <w:p w:rsidR="006559E9" w:rsidRPr="00901A0E" w:rsidRDefault="00FE2E64"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103,103,965</w:t>
            </w:r>
          </w:p>
        </w:tc>
        <w:tc>
          <w:tcPr>
            <w:tcW w:w="1440" w:type="dxa"/>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t>90,990,737</w:t>
            </w:r>
          </w:p>
        </w:tc>
        <w:tc>
          <w:tcPr>
            <w:tcW w:w="1440" w:type="dxa"/>
            <w:shd w:val="clear" w:color="auto" w:fill="FAFAFA"/>
          </w:tcPr>
          <w:p w:rsidR="006559E9" w:rsidRPr="00901A0E" w:rsidRDefault="007F4C8E"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80,289,749</w:t>
            </w:r>
          </w:p>
        </w:tc>
        <w:tc>
          <w:tcPr>
            <w:tcW w:w="1440" w:type="dxa"/>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t>83,492,021</w:t>
            </w:r>
          </w:p>
        </w:tc>
      </w:tr>
      <w:tr w:rsidR="006559E9" w:rsidRPr="00901A0E" w:rsidTr="00901A0E">
        <w:tc>
          <w:tcPr>
            <w:tcW w:w="3690" w:type="dxa"/>
          </w:tcPr>
          <w:p w:rsidR="006559E9" w:rsidRPr="00901A0E" w:rsidRDefault="006559E9" w:rsidP="00901A0E">
            <w:pPr>
              <w:spacing w:line="220" w:lineRule="exact"/>
              <w:ind w:left="-64"/>
              <w:rPr>
                <w:rFonts w:ascii="Arial" w:hAnsi="Arial" w:cs="Arial"/>
                <w:color w:val="000000"/>
                <w:sz w:val="18"/>
                <w:szCs w:val="18"/>
              </w:rPr>
            </w:pPr>
            <w:r w:rsidRPr="00901A0E">
              <w:rPr>
                <w:rFonts w:ascii="Arial" w:hAnsi="Arial" w:cs="Arial"/>
                <w:color w:val="000000"/>
                <w:sz w:val="18"/>
                <w:szCs w:val="18"/>
              </w:rPr>
              <w:t>Selling expenses</w:t>
            </w:r>
          </w:p>
        </w:tc>
        <w:tc>
          <w:tcPr>
            <w:tcW w:w="1440" w:type="dxa"/>
            <w:shd w:val="clear" w:color="auto" w:fill="FAFAFA"/>
          </w:tcPr>
          <w:p w:rsidR="006559E9" w:rsidRPr="00901A0E" w:rsidRDefault="00FE2E64"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2,809,630</w:t>
            </w:r>
          </w:p>
        </w:tc>
        <w:tc>
          <w:tcPr>
            <w:tcW w:w="1440" w:type="dxa"/>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t>3,041,623</w:t>
            </w:r>
          </w:p>
        </w:tc>
        <w:tc>
          <w:tcPr>
            <w:tcW w:w="1440" w:type="dxa"/>
            <w:shd w:val="clear" w:color="auto" w:fill="FAFAFA"/>
          </w:tcPr>
          <w:p w:rsidR="006559E9" w:rsidRPr="00901A0E" w:rsidRDefault="007F4C8E"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2,809,630</w:t>
            </w:r>
          </w:p>
        </w:tc>
        <w:tc>
          <w:tcPr>
            <w:tcW w:w="1440" w:type="dxa"/>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t>3,041,623</w:t>
            </w:r>
          </w:p>
        </w:tc>
      </w:tr>
      <w:tr w:rsidR="006559E9" w:rsidRPr="00901A0E" w:rsidTr="00901A0E">
        <w:tc>
          <w:tcPr>
            <w:tcW w:w="3690" w:type="dxa"/>
          </w:tcPr>
          <w:p w:rsidR="006559E9" w:rsidRPr="00901A0E" w:rsidRDefault="006559E9" w:rsidP="00901A0E">
            <w:pPr>
              <w:spacing w:line="220" w:lineRule="exact"/>
              <w:ind w:left="-64"/>
              <w:rPr>
                <w:rFonts w:ascii="Arial" w:hAnsi="Arial" w:cs="Arial"/>
                <w:color w:val="000000"/>
                <w:sz w:val="18"/>
                <w:szCs w:val="18"/>
              </w:rPr>
            </w:pPr>
            <w:r w:rsidRPr="00901A0E">
              <w:rPr>
                <w:rFonts w:ascii="Arial" w:hAnsi="Arial" w:cs="Arial"/>
                <w:color w:val="000000"/>
                <w:spacing w:val="-4"/>
                <w:sz w:val="18"/>
                <w:szCs w:val="18"/>
              </w:rPr>
              <w:t>Administrative expense</w:t>
            </w:r>
          </w:p>
        </w:tc>
        <w:tc>
          <w:tcPr>
            <w:tcW w:w="1440" w:type="dxa"/>
            <w:tcBorders>
              <w:bottom w:val="single" w:sz="4" w:space="0" w:color="auto"/>
            </w:tcBorders>
            <w:shd w:val="clear" w:color="auto" w:fill="FAFAFA"/>
          </w:tcPr>
          <w:p w:rsidR="006559E9" w:rsidRPr="00901A0E" w:rsidRDefault="00FE2E64"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4,009,048</w:t>
            </w:r>
          </w:p>
        </w:tc>
        <w:tc>
          <w:tcPr>
            <w:tcW w:w="1440" w:type="dxa"/>
            <w:tcBorders>
              <w:bottom w:val="single" w:sz="4" w:space="0" w:color="auto"/>
            </w:tcBorders>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t>2,397,546</w:t>
            </w:r>
          </w:p>
        </w:tc>
        <w:tc>
          <w:tcPr>
            <w:tcW w:w="1440" w:type="dxa"/>
            <w:tcBorders>
              <w:bottom w:val="single" w:sz="4" w:space="0" w:color="auto"/>
            </w:tcBorders>
            <w:shd w:val="clear" w:color="auto" w:fill="FAFAFA"/>
          </w:tcPr>
          <w:p w:rsidR="006559E9" w:rsidRPr="00901A0E" w:rsidRDefault="007F4C8E"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3,055,591</w:t>
            </w:r>
          </w:p>
        </w:tc>
        <w:tc>
          <w:tcPr>
            <w:tcW w:w="1440" w:type="dxa"/>
            <w:tcBorders>
              <w:bottom w:val="single" w:sz="4" w:space="0" w:color="auto"/>
            </w:tcBorders>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t>2,212,458</w:t>
            </w:r>
          </w:p>
        </w:tc>
      </w:tr>
      <w:tr w:rsidR="00E8485B" w:rsidRPr="00901A0E" w:rsidTr="00901A0E">
        <w:tc>
          <w:tcPr>
            <w:tcW w:w="3690" w:type="dxa"/>
          </w:tcPr>
          <w:p w:rsidR="00E8485B" w:rsidRPr="00901A0E" w:rsidRDefault="00E8485B" w:rsidP="00901A0E">
            <w:pPr>
              <w:pStyle w:val="Heading4"/>
              <w:keepNext w:val="0"/>
              <w:tabs>
                <w:tab w:val="clear" w:pos="4500"/>
                <w:tab w:val="clear" w:pos="6120"/>
                <w:tab w:val="clear" w:pos="7560"/>
                <w:tab w:val="clear" w:pos="9000"/>
              </w:tabs>
              <w:ind w:left="-64" w:right="0"/>
              <w:jc w:val="left"/>
              <w:rPr>
                <w:rFonts w:ascii="Arial" w:hAnsi="Arial" w:cs="Arial"/>
                <w:b w:val="0"/>
                <w:bCs w:val="0"/>
                <w:color w:val="000000"/>
                <w:sz w:val="18"/>
                <w:szCs w:val="18"/>
              </w:rPr>
            </w:pPr>
          </w:p>
        </w:tc>
        <w:tc>
          <w:tcPr>
            <w:tcW w:w="1440" w:type="dxa"/>
            <w:tcBorders>
              <w:top w:val="single" w:sz="4" w:space="0" w:color="auto"/>
            </w:tcBorders>
            <w:shd w:val="clear" w:color="auto" w:fill="FAFAFA"/>
          </w:tcPr>
          <w:p w:rsidR="00E8485B" w:rsidRPr="00901A0E" w:rsidRDefault="00E8485B" w:rsidP="00901A0E">
            <w:pPr>
              <w:tabs>
                <w:tab w:val="decimal" w:pos="1224"/>
              </w:tabs>
              <w:ind w:right="-72"/>
              <w:jc w:val="both"/>
              <w:rPr>
                <w:rFonts w:ascii="Arial" w:hAnsi="Arial" w:cs="Arial"/>
                <w:color w:val="000000"/>
                <w:sz w:val="18"/>
                <w:szCs w:val="18"/>
              </w:rPr>
            </w:pPr>
          </w:p>
        </w:tc>
        <w:tc>
          <w:tcPr>
            <w:tcW w:w="1440" w:type="dxa"/>
            <w:tcBorders>
              <w:top w:val="single" w:sz="4" w:space="0" w:color="auto"/>
            </w:tcBorders>
          </w:tcPr>
          <w:p w:rsidR="00E8485B" w:rsidRPr="00901A0E" w:rsidRDefault="00E8485B" w:rsidP="00901A0E">
            <w:pPr>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rsidR="00E8485B" w:rsidRPr="00901A0E" w:rsidRDefault="00E8485B" w:rsidP="00901A0E">
            <w:pPr>
              <w:tabs>
                <w:tab w:val="decimal" w:pos="1224"/>
              </w:tabs>
              <w:ind w:right="-72"/>
              <w:jc w:val="both"/>
              <w:rPr>
                <w:rFonts w:ascii="Arial" w:hAnsi="Arial" w:cs="Arial"/>
                <w:color w:val="000000"/>
                <w:sz w:val="18"/>
                <w:szCs w:val="18"/>
              </w:rPr>
            </w:pPr>
          </w:p>
        </w:tc>
        <w:tc>
          <w:tcPr>
            <w:tcW w:w="1440" w:type="dxa"/>
            <w:tcBorders>
              <w:top w:val="single" w:sz="4" w:space="0" w:color="auto"/>
            </w:tcBorders>
          </w:tcPr>
          <w:p w:rsidR="00E8485B" w:rsidRPr="00901A0E" w:rsidRDefault="00E8485B" w:rsidP="00901A0E">
            <w:pPr>
              <w:tabs>
                <w:tab w:val="decimal" w:pos="1224"/>
              </w:tabs>
              <w:ind w:right="-72"/>
              <w:jc w:val="both"/>
              <w:rPr>
                <w:rFonts w:ascii="Arial" w:hAnsi="Arial" w:cs="Arial"/>
                <w:color w:val="000000"/>
                <w:sz w:val="18"/>
                <w:szCs w:val="18"/>
              </w:rPr>
            </w:pPr>
          </w:p>
        </w:tc>
      </w:tr>
      <w:tr w:rsidR="006559E9" w:rsidRPr="00901A0E" w:rsidTr="00901A0E">
        <w:tc>
          <w:tcPr>
            <w:tcW w:w="3690" w:type="dxa"/>
          </w:tcPr>
          <w:p w:rsidR="006559E9" w:rsidRPr="00901A0E" w:rsidRDefault="006559E9" w:rsidP="00901A0E">
            <w:pPr>
              <w:spacing w:line="220" w:lineRule="exact"/>
              <w:ind w:left="-64"/>
              <w:rPr>
                <w:rFonts w:ascii="Arial" w:hAnsi="Arial" w:cs="Arial"/>
                <w:color w:val="000000"/>
                <w:spacing w:val="-4"/>
                <w:sz w:val="18"/>
                <w:szCs w:val="18"/>
              </w:rPr>
            </w:pPr>
          </w:p>
        </w:tc>
        <w:tc>
          <w:tcPr>
            <w:tcW w:w="1440" w:type="dxa"/>
            <w:tcBorders>
              <w:bottom w:val="single" w:sz="4" w:space="0" w:color="auto"/>
            </w:tcBorders>
            <w:shd w:val="clear" w:color="auto" w:fill="FAFAFA"/>
          </w:tcPr>
          <w:p w:rsidR="006559E9" w:rsidRPr="00901A0E" w:rsidRDefault="00D904AB"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109,922,643</w:t>
            </w:r>
          </w:p>
        </w:tc>
        <w:tc>
          <w:tcPr>
            <w:tcW w:w="1440" w:type="dxa"/>
            <w:tcBorders>
              <w:bottom w:val="single" w:sz="4" w:space="0" w:color="auto"/>
            </w:tcBorders>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fldChar w:fldCharType="begin"/>
            </w:r>
            <w:r w:rsidRPr="00901A0E">
              <w:rPr>
                <w:rFonts w:ascii="Arial" w:hAnsi="Arial" w:cs="Arial"/>
                <w:color w:val="000000"/>
                <w:sz w:val="18"/>
                <w:szCs w:val="18"/>
              </w:rPr>
              <w:instrText xml:space="preserve"> =SUM(ABOVE) </w:instrText>
            </w:r>
            <w:r w:rsidRPr="00901A0E">
              <w:rPr>
                <w:rFonts w:ascii="Arial" w:hAnsi="Arial" w:cs="Arial"/>
                <w:color w:val="000000"/>
                <w:sz w:val="18"/>
                <w:szCs w:val="18"/>
              </w:rPr>
              <w:fldChar w:fldCharType="separate"/>
            </w:r>
            <w:r w:rsidRPr="00901A0E">
              <w:rPr>
                <w:rFonts w:ascii="Arial" w:hAnsi="Arial" w:cs="Arial"/>
                <w:noProof/>
                <w:color w:val="000000"/>
                <w:sz w:val="18"/>
                <w:szCs w:val="18"/>
              </w:rPr>
              <w:t>96,429,906</w:t>
            </w:r>
            <w:r w:rsidRPr="00901A0E">
              <w:rPr>
                <w:rFonts w:ascii="Arial" w:hAnsi="Arial" w:cs="Arial"/>
                <w:color w:val="000000"/>
                <w:sz w:val="18"/>
                <w:szCs w:val="18"/>
              </w:rPr>
              <w:fldChar w:fldCharType="end"/>
            </w:r>
          </w:p>
        </w:tc>
        <w:tc>
          <w:tcPr>
            <w:tcW w:w="1440" w:type="dxa"/>
            <w:tcBorders>
              <w:bottom w:val="single" w:sz="4" w:space="0" w:color="auto"/>
            </w:tcBorders>
            <w:shd w:val="clear" w:color="auto" w:fill="FAFAFA"/>
          </w:tcPr>
          <w:p w:rsidR="006559E9" w:rsidRPr="00901A0E" w:rsidRDefault="007F4C8E" w:rsidP="00901A0E">
            <w:pPr>
              <w:tabs>
                <w:tab w:val="decimal" w:pos="1224"/>
              </w:tabs>
              <w:spacing w:line="220" w:lineRule="exact"/>
              <w:ind w:right="-72"/>
              <w:jc w:val="both"/>
              <w:rPr>
                <w:rFonts w:ascii="Arial" w:hAnsi="Arial" w:cs="Arial"/>
                <w:color w:val="000000"/>
                <w:sz w:val="18"/>
                <w:szCs w:val="18"/>
              </w:rPr>
            </w:pPr>
            <w:r>
              <w:rPr>
                <w:rFonts w:ascii="Arial" w:hAnsi="Arial" w:cs="Arial"/>
                <w:color w:val="000000"/>
                <w:sz w:val="18"/>
                <w:szCs w:val="18"/>
              </w:rPr>
              <w:t>86,154,970</w:t>
            </w:r>
          </w:p>
        </w:tc>
        <w:tc>
          <w:tcPr>
            <w:tcW w:w="1440" w:type="dxa"/>
            <w:tcBorders>
              <w:bottom w:val="single" w:sz="4" w:space="0" w:color="auto"/>
            </w:tcBorders>
          </w:tcPr>
          <w:p w:rsidR="006559E9" w:rsidRPr="00901A0E" w:rsidRDefault="006559E9" w:rsidP="00901A0E">
            <w:pPr>
              <w:tabs>
                <w:tab w:val="decimal" w:pos="1224"/>
              </w:tabs>
              <w:spacing w:line="220" w:lineRule="exact"/>
              <w:ind w:right="-72"/>
              <w:jc w:val="both"/>
              <w:rPr>
                <w:rFonts w:ascii="Arial" w:hAnsi="Arial" w:cs="Arial"/>
                <w:color w:val="000000"/>
                <w:sz w:val="18"/>
                <w:szCs w:val="18"/>
              </w:rPr>
            </w:pPr>
            <w:r w:rsidRPr="00901A0E">
              <w:rPr>
                <w:rFonts w:ascii="Arial" w:hAnsi="Arial" w:cs="Arial"/>
                <w:color w:val="000000"/>
                <w:sz w:val="18"/>
                <w:szCs w:val="18"/>
              </w:rPr>
              <w:fldChar w:fldCharType="begin"/>
            </w:r>
            <w:r w:rsidRPr="00901A0E">
              <w:rPr>
                <w:rFonts w:ascii="Arial" w:hAnsi="Arial" w:cs="Arial"/>
                <w:color w:val="000000"/>
                <w:sz w:val="18"/>
                <w:szCs w:val="18"/>
              </w:rPr>
              <w:instrText xml:space="preserve"> =SUM(ABOVE) </w:instrText>
            </w:r>
            <w:r w:rsidRPr="00901A0E">
              <w:rPr>
                <w:rFonts w:ascii="Arial" w:hAnsi="Arial" w:cs="Arial"/>
                <w:color w:val="000000"/>
                <w:sz w:val="18"/>
                <w:szCs w:val="18"/>
              </w:rPr>
              <w:fldChar w:fldCharType="separate"/>
            </w:r>
            <w:r w:rsidRPr="00901A0E">
              <w:rPr>
                <w:rFonts w:ascii="Arial" w:hAnsi="Arial" w:cs="Arial"/>
                <w:noProof/>
                <w:color w:val="000000"/>
                <w:sz w:val="18"/>
                <w:szCs w:val="18"/>
              </w:rPr>
              <w:t>88,746,102</w:t>
            </w:r>
            <w:r w:rsidRPr="00901A0E">
              <w:rPr>
                <w:rFonts w:ascii="Arial" w:hAnsi="Arial" w:cs="Arial"/>
                <w:color w:val="000000"/>
                <w:sz w:val="18"/>
                <w:szCs w:val="18"/>
              </w:rPr>
              <w:fldChar w:fldCharType="end"/>
            </w:r>
          </w:p>
        </w:tc>
      </w:tr>
    </w:tbl>
    <w:p w:rsidR="00CA024D" w:rsidRPr="00474885" w:rsidRDefault="00CA024D" w:rsidP="00901A0E">
      <w:pPr>
        <w:pStyle w:val="a"/>
        <w:ind w:right="0"/>
        <w:jc w:val="both"/>
        <w:rPr>
          <w:rFonts w:ascii="Arial" w:hAnsi="Arial" w:cs="Arial"/>
          <w:color w:val="000000"/>
          <w:spacing w:val="-4"/>
          <w:sz w:val="18"/>
          <w:szCs w:val="18"/>
        </w:rPr>
      </w:pPr>
    </w:p>
    <w:p w:rsidR="003F78BA" w:rsidRPr="003B5CB3" w:rsidRDefault="003F78BA" w:rsidP="00901A0E">
      <w:pPr>
        <w:pStyle w:val="a"/>
        <w:ind w:right="0"/>
        <w:jc w:val="both"/>
        <w:rPr>
          <w:rFonts w:ascii="Arial" w:hAnsi="Arial" w:cs="Arial"/>
          <w:color w:val="000000"/>
          <w:sz w:val="18"/>
          <w:szCs w:val="18"/>
        </w:rPr>
      </w:pPr>
      <w:r w:rsidRPr="003B5CB3">
        <w:rPr>
          <w:rFonts w:ascii="Arial" w:hAnsi="Arial" w:cs="Arial"/>
          <w:color w:val="000000"/>
          <w:spacing w:val="-4"/>
          <w:sz w:val="18"/>
          <w:szCs w:val="18"/>
        </w:rPr>
        <w:t xml:space="preserve">As at </w:t>
      </w:r>
      <w:r w:rsidR="00393CC0" w:rsidRPr="003B5CB3">
        <w:rPr>
          <w:rFonts w:ascii="Arial" w:hAnsi="Arial" w:cs="Arial"/>
          <w:color w:val="000000"/>
          <w:spacing w:val="-4"/>
          <w:sz w:val="18"/>
          <w:szCs w:val="18"/>
        </w:rPr>
        <w:t>31</w:t>
      </w:r>
      <w:r w:rsidRPr="003B5CB3">
        <w:rPr>
          <w:rFonts w:ascii="Arial" w:hAnsi="Arial" w:cs="Arial"/>
          <w:color w:val="000000"/>
          <w:spacing w:val="-4"/>
          <w:sz w:val="18"/>
          <w:szCs w:val="18"/>
        </w:rPr>
        <w:t xml:space="preserve"> December </w:t>
      </w:r>
      <w:r w:rsidR="00A018A5" w:rsidRPr="003B5CB3">
        <w:rPr>
          <w:rFonts w:ascii="Arial" w:hAnsi="Arial" w:cs="Arial"/>
          <w:color w:val="000000"/>
          <w:spacing w:val="-4"/>
          <w:sz w:val="18"/>
          <w:szCs w:val="18"/>
        </w:rPr>
        <w:t>2019</w:t>
      </w:r>
      <w:r w:rsidRPr="003B5CB3">
        <w:rPr>
          <w:rFonts w:ascii="Arial" w:hAnsi="Arial" w:cs="Arial"/>
          <w:color w:val="000000"/>
          <w:spacing w:val="-4"/>
          <w:sz w:val="18"/>
          <w:szCs w:val="18"/>
        </w:rPr>
        <w:t xml:space="preserve">, the gross carrying amount before deduction of accumulated depreciation of fully depreciated plant and equipment that still in use </w:t>
      </w:r>
      <w:r w:rsidR="0022424B" w:rsidRPr="003B5CB3">
        <w:rPr>
          <w:rFonts w:ascii="Arial" w:hAnsi="Arial" w:cs="Arial"/>
          <w:color w:val="000000"/>
          <w:spacing w:val="-4"/>
          <w:sz w:val="18"/>
          <w:szCs w:val="18"/>
        </w:rPr>
        <w:t xml:space="preserve">in </w:t>
      </w:r>
      <w:r w:rsidR="00E621C4" w:rsidRPr="003B5CB3">
        <w:rPr>
          <w:rFonts w:ascii="Arial" w:hAnsi="Arial" w:cs="Arial"/>
          <w:color w:val="000000"/>
          <w:spacing w:val="-4"/>
          <w:sz w:val="18"/>
          <w:szCs w:val="18"/>
        </w:rPr>
        <w:t>consolidated</w:t>
      </w:r>
      <w:r w:rsidR="0022424B" w:rsidRPr="003B5CB3">
        <w:rPr>
          <w:rFonts w:ascii="Arial" w:hAnsi="Arial" w:cs="Arial"/>
          <w:color w:val="000000"/>
          <w:spacing w:val="-4"/>
          <w:sz w:val="18"/>
          <w:szCs w:val="18"/>
        </w:rPr>
        <w:t xml:space="preserve"> financial statements </w:t>
      </w:r>
      <w:r w:rsidR="00C063BC" w:rsidRPr="003B5CB3">
        <w:rPr>
          <w:rFonts w:ascii="Arial" w:hAnsi="Arial" w:cs="Arial"/>
          <w:color w:val="000000"/>
          <w:spacing w:val="-4"/>
          <w:sz w:val="18"/>
          <w:szCs w:val="18"/>
        </w:rPr>
        <w:t>and in separate financial statements is</w:t>
      </w:r>
      <w:r w:rsidR="003B5CB3" w:rsidRPr="003B5CB3">
        <w:rPr>
          <w:rFonts w:ascii="Arial" w:hAnsi="Arial" w:cs="Arial"/>
          <w:color w:val="000000"/>
          <w:spacing w:val="-4"/>
          <w:sz w:val="18"/>
          <w:szCs w:val="18"/>
        </w:rPr>
        <w:t xml:space="preserve"> Baht </w:t>
      </w:r>
      <w:r w:rsidR="006C4316">
        <w:rPr>
          <w:rFonts w:ascii="Arial" w:hAnsi="Arial" w:cs="Arial"/>
          <w:color w:val="000000"/>
          <w:spacing w:val="-4"/>
          <w:sz w:val="18"/>
          <w:szCs w:val="18"/>
        </w:rPr>
        <w:t>261</w:t>
      </w:r>
      <w:r w:rsidR="00CC72EB">
        <w:rPr>
          <w:rFonts w:ascii="Arial" w:hAnsi="Arial" w:cs="Arial"/>
          <w:color w:val="000000"/>
          <w:spacing w:val="-4"/>
          <w:sz w:val="18"/>
          <w:szCs w:val="18"/>
        </w:rPr>
        <w:t>,</w:t>
      </w:r>
      <w:r w:rsidR="006C4316">
        <w:rPr>
          <w:rFonts w:ascii="Arial" w:hAnsi="Arial" w:cs="Arial"/>
          <w:color w:val="000000"/>
          <w:spacing w:val="-4"/>
          <w:sz w:val="18"/>
          <w:szCs w:val="18"/>
        </w:rPr>
        <w:t>242</w:t>
      </w:r>
      <w:r w:rsidR="00CC72EB">
        <w:rPr>
          <w:rFonts w:ascii="Arial" w:hAnsi="Arial" w:cs="Arial"/>
          <w:color w:val="000000"/>
          <w:spacing w:val="-4"/>
          <w:sz w:val="18"/>
          <w:szCs w:val="18"/>
        </w:rPr>
        <w:t>,</w:t>
      </w:r>
      <w:r w:rsidR="006C4316">
        <w:rPr>
          <w:rFonts w:ascii="Arial" w:hAnsi="Arial" w:cs="Arial"/>
          <w:color w:val="000000"/>
          <w:spacing w:val="-4"/>
          <w:sz w:val="18"/>
          <w:szCs w:val="18"/>
        </w:rPr>
        <w:t>101</w:t>
      </w:r>
      <w:r w:rsidR="003B5CB3" w:rsidRPr="003B5CB3">
        <w:rPr>
          <w:rFonts w:ascii="Arial" w:hAnsi="Arial" w:cs="Arial"/>
          <w:color w:val="000000"/>
          <w:sz w:val="18"/>
          <w:szCs w:val="18"/>
        </w:rPr>
        <w:t xml:space="preserve"> and</w:t>
      </w:r>
      <w:r w:rsidR="00C063BC" w:rsidRPr="003B5CB3">
        <w:rPr>
          <w:rFonts w:ascii="Arial" w:hAnsi="Arial" w:cs="Arial"/>
          <w:color w:val="000000"/>
          <w:sz w:val="18"/>
          <w:szCs w:val="18"/>
        </w:rPr>
        <w:t xml:space="preserve"> Baht </w:t>
      </w:r>
      <w:r w:rsidR="00CC72EB">
        <w:rPr>
          <w:rFonts w:ascii="Arial" w:hAnsi="Arial" w:cs="Arial"/>
          <w:color w:val="000000"/>
          <w:sz w:val="18"/>
          <w:szCs w:val="18"/>
        </w:rPr>
        <w:t>254,</w:t>
      </w:r>
      <w:r w:rsidR="00D904AB">
        <w:rPr>
          <w:rFonts w:ascii="Arial" w:hAnsi="Arial" w:cs="Arial"/>
          <w:color w:val="000000"/>
          <w:sz w:val="18"/>
          <w:szCs w:val="18"/>
        </w:rPr>
        <w:t>5</w:t>
      </w:r>
      <w:r w:rsidR="00CC72EB">
        <w:rPr>
          <w:rFonts w:ascii="Arial" w:hAnsi="Arial" w:cs="Arial"/>
          <w:color w:val="000000"/>
          <w:sz w:val="18"/>
          <w:szCs w:val="18"/>
        </w:rPr>
        <w:t>42,</w:t>
      </w:r>
      <w:r w:rsidR="00FE2E64">
        <w:rPr>
          <w:rFonts w:ascii="Arial" w:hAnsi="Arial" w:cs="Arial"/>
          <w:color w:val="000000"/>
          <w:sz w:val="18"/>
          <w:szCs w:val="18"/>
        </w:rPr>
        <w:t>989</w:t>
      </w:r>
      <w:r w:rsidR="00555A39">
        <w:rPr>
          <w:rFonts w:ascii="Arial" w:hAnsi="Arial" w:cs="Arial"/>
          <w:color w:val="000000"/>
          <w:sz w:val="18"/>
          <w:szCs w:val="18"/>
        </w:rPr>
        <w:t xml:space="preserve">. </w:t>
      </w:r>
      <w:r w:rsidR="00981907" w:rsidRPr="003B5CB3">
        <w:rPr>
          <w:rFonts w:ascii="Arial" w:hAnsi="Arial" w:cs="Arial"/>
          <w:color w:val="000000"/>
          <w:sz w:val="18"/>
          <w:szCs w:val="18"/>
        </w:rPr>
        <w:t>(</w:t>
      </w:r>
      <w:r w:rsidR="00B310A4" w:rsidRPr="003B5CB3">
        <w:rPr>
          <w:rFonts w:ascii="Arial" w:hAnsi="Arial" w:cs="Arial"/>
          <w:color w:val="000000"/>
          <w:sz w:val="18"/>
          <w:szCs w:val="18"/>
        </w:rPr>
        <w:t>2018</w:t>
      </w:r>
      <w:r w:rsidR="00981907" w:rsidRPr="003B5CB3">
        <w:rPr>
          <w:rFonts w:ascii="Arial" w:hAnsi="Arial" w:cs="Arial"/>
          <w:color w:val="000000"/>
          <w:sz w:val="18"/>
          <w:szCs w:val="18"/>
        </w:rPr>
        <w:t xml:space="preserve"> : </w:t>
      </w:r>
      <w:r w:rsidR="003B5CB3" w:rsidRPr="003B5CB3">
        <w:rPr>
          <w:rFonts w:ascii="Arial" w:hAnsi="Arial" w:cs="Arial"/>
          <w:color w:val="000000"/>
          <w:sz w:val="18"/>
          <w:szCs w:val="18"/>
        </w:rPr>
        <w:t>Baht 2</w:t>
      </w:r>
      <w:r w:rsidR="006C4316">
        <w:rPr>
          <w:rFonts w:ascii="Arial" w:hAnsi="Arial" w:cs="Arial"/>
          <w:color w:val="000000"/>
          <w:sz w:val="18"/>
          <w:szCs w:val="18"/>
        </w:rPr>
        <w:t>13</w:t>
      </w:r>
      <w:r w:rsidR="003B5CB3" w:rsidRPr="003B5CB3">
        <w:rPr>
          <w:rFonts w:ascii="Arial" w:hAnsi="Arial" w:cs="Arial"/>
          <w:color w:val="000000"/>
          <w:sz w:val="18"/>
          <w:szCs w:val="18"/>
        </w:rPr>
        <w:t>,</w:t>
      </w:r>
      <w:r w:rsidR="006C4316">
        <w:rPr>
          <w:rFonts w:ascii="Arial" w:hAnsi="Arial" w:cs="Arial"/>
          <w:color w:val="000000"/>
          <w:sz w:val="18"/>
          <w:szCs w:val="18"/>
        </w:rPr>
        <w:t>200</w:t>
      </w:r>
      <w:r w:rsidR="003B5CB3" w:rsidRPr="003B5CB3">
        <w:rPr>
          <w:rFonts w:ascii="Arial" w:hAnsi="Arial" w:cs="Arial"/>
          <w:color w:val="000000"/>
          <w:sz w:val="18"/>
          <w:szCs w:val="18"/>
        </w:rPr>
        <w:t>,</w:t>
      </w:r>
      <w:r w:rsidR="006C4316">
        <w:rPr>
          <w:rFonts w:ascii="Arial" w:hAnsi="Arial" w:cs="Arial"/>
          <w:color w:val="000000"/>
          <w:sz w:val="18"/>
          <w:szCs w:val="18"/>
        </w:rPr>
        <w:t>614</w:t>
      </w:r>
      <w:r w:rsidR="003B5CB3" w:rsidRPr="003B5CB3">
        <w:rPr>
          <w:rFonts w:ascii="Arial" w:hAnsi="Arial" w:cs="Arial"/>
          <w:color w:val="000000"/>
          <w:sz w:val="18"/>
          <w:szCs w:val="18"/>
        </w:rPr>
        <w:t xml:space="preserve"> and </w:t>
      </w:r>
      <w:r w:rsidRPr="003B5CB3">
        <w:rPr>
          <w:rFonts w:ascii="Arial" w:hAnsi="Arial" w:cs="Arial"/>
          <w:color w:val="000000"/>
          <w:sz w:val="18"/>
          <w:szCs w:val="18"/>
        </w:rPr>
        <w:t xml:space="preserve">Baht </w:t>
      </w:r>
      <w:r w:rsidR="006F5FDE" w:rsidRPr="003B5CB3">
        <w:rPr>
          <w:rFonts w:ascii="Arial" w:hAnsi="Arial" w:cs="Arial"/>
          <w:color w:val="000000"/>
          <w:sz w:val="18"/>
          <w:szCs w:val="18"/>
        </w:rPr>
        <w:t>207,391,069</w:t>
      </w:r>
      <w:r w:rsidRPr="003B5CB3">
        <w:rPr>
          <w:rFonts w:ascii="Arial" w:hAnsi="Arial" w:cs="Arial"/>
          <w:color w:val="000000"/>
          <w:sz w:val="18"/>
          <w:szCs w:val="18"/>
        </w:rPr>
        <w:t>)</w:t>
      </w:r>
      <w:r w:rsidR="00E23A06">
        <w:rPr>
          <w:rFonts w:ascii="Arial" w:hAnsi="Arial" w:cs="Arial"/>
          <w:color w:val="000000"/>
          <w:sz w:val="18"/>
          <w:szCs w:val="18"/>
        </w:rPr>
        <w:t>,</w:t>
      </w:r>
      <w:r w:rsidR="00555A39" w:rsidRPr="00555A39">
        <w:rPr>
          <w:rFonts w:ascii="Arial" w:hAnsi="Arial" w:cs="Arial"/>
          <w:color w:val="000000"/>
          <w:sz w:val="18"/>
          <w:szCs w:val="18"/>
        </w:rPr>
        <w:t xml:space="preserve"> </w:t>
      </w:r>
      <w:r w:rsidR="00E23A06">
        <w:rPr>
          <w:rFonts w:ascii="Arial" w:hAnsi="Arial" w:cs="Arial"/>
          <w:color w:val="000000"/>
          <w:sz w:val="18"/>
          <w:szCs w:val="18"/>
        </w:rPr>
        <w:t>r</w:t>
      </w:r>
      <w:r w:rsidR="00555A39" w:rsidRPr="003B5CB3">
        <w:rPr>
          <w:rFonts w:ascii="Arial" w:hAnsi="Arial" w:cs="Arial"/>
          <w:color w:val="000000"/>
          <w:sz w:val="18"/>
          <w:szCs w:val="18"/>
        </w:rPr>
        <w:t>espectively</w:t>
      </w:r>
      <w:r w:rsidR="00555A39">
        <w:rPr>
          <w:rFonts w:ascii="Arial" w:hAnsi="Arial" w:cs="Arial"/>
          <w:color w:val="000000"/>
          <w:sz w:val="18"/>
          <w:szCs w:val="18"/>
        </w:rPr>
        <w:t>.</w:t>
      </w:r>
    </w:p>
    <w:p w:rsidR="00B7178B" w:rsidRPr="00474885" w:rsidRDefault="00B7178B" w:rsidP="00901A0E">
      <w:pPr>
        <w:pStyle w:val="a"/>
        <w:ind w:right="0"/>
        <w:jc w:val="both"/>
        <w:rPr>
          <w:rFonts w:ascii="Arial" w:hAnsi="Arial" w:cs="Arial"/>
          <w:color w:val="000000"/>
          <w:spacing w:val="-4"/>
          <w:sz w:val="18"/>
          <w:szCs w:val="18"/>
        </w:rPr>
      </w:pPr>
    </w:p>
    <w:p w:rsidR="007955E0" w:rsidRPr="00474885" w:rsidRDefault="007955E0" w:rsidP="00901A0E">
      <w:pPr>
        <w:pStyle w:val="a"/>
        <w:ind w:right="0"/>
        <w:jc w:val="both"/>
        <w:rPr>
          <w:rFonts w:ascii="Arial" w:hAnsi="Arial" w:cs="Arial"/>
          <w:color w:val="000000"/>
          <w:spacing w:val="-4"/>
          <w:sz w:val="18"/>
          <w:szCs w:val="18"/>
        </w:rPr>
      </w:pPr>
      <w:r w:rsidRPr="00B72D7E">
        <w:rPr>
          <w:rFonts w:ascii="Arial" w:hAnsi="Arial" w:cs="Arial"/>
          <w:color w:val="000000"/>
          <w:spacing w:val="-4"/>
          <w:sz w:val="18"/>
          <w:szCs w:val="18"/>
        </w:rPr>
        <w:t xml:space="preserve">As at </w:t>
      </w:r>
      <w:r w:rsidR="00393CC0" w:rsidRPr="00B72D7E">
        <w:rPr>
          <w:rFonts w:ascii="Arial" w:hAnsi="Arial" w:cs="Arial"/>
          <w:color w:val="000000"/>
          <w:spacing w:val="-4"/>
          <w:sz w:val="18"/>
          <w:szCs w:val="18"/>
        </w:rPr>
        <w:t>31</w:t>
      </w:r>
      <w:r w:rsidRPr="00B72D7E">
        <w:rPr>
          <w:rFonts w:ascii="Arial" w:hAnsi="Arial" w:cs="Arial"/>
          <w:color w:val="000000"/>
          <w:spacing w:val="-4"/>
          <w:sz w:val="18"/>
          <w:szCs w:val="18"/>
        </w:rPr>
        <w:t xml:space="preserve"> December </w:t>
      </w:r>
      <w:r w:rsidR="00A018A5" w:rsidRPr="00B72D7E">
        <w:rPr>
          <w:rFonts w:ascii="Arial" w:hAnsi="Arial" w:cs="Arial"/>
          <w:color w:val="000000"/>
          <w:spacing w:val="-4"/>
          <w:sz w:val="18"/>
          <w:szCs w:val="18"/>
        </w:rPr>
        <w:t>2019</w:t>
      </w:r>
      <w:r w:rsidRPr="00B72D7E">
        <w:rPr>
          <w:rFonts w:ascii="Arial" w:hAnsi="Arial" w:cs="Arial"/>
          <w:color w:val="000000"/>
          <w:spacing w:val="-4"/>
          <w:sz w:val="18"/>
          <w:szCs w:val="18"/>
        </w:rPr>
        <w:t>, the Group have pledged the subsidiary’s land including its premises and machineries with net book</w:t>
      </w:r>
      <w:r w:rsidRPr="00474885">
        <w:rPr>
          <w:rFonts w:ascii="Arial" w:hAnsi="Arial" w:cs="Arial"/>
          <w:color w:val="000000"/>
          <w:spacing w:val="-4"/>
          <w:sz w:val="18"/>
          <w:szCs w:val="18"/>
        </w:rPr>
        <w:t xml:space="preserve"> value of Baht </w:t>
      </w:r>
      <w:r w:rsidR="008327C1">
        <w:rPr>
          <w:rFonts w:ascii="Arial" w:hAnsi="Arial" w:cs="Arial"/>
          <w:color w:val="000000"/>
          <w:spacing w:val="-4"/>
          <w:sz w:val="18"/>
          <w:szCs w:val="18"/>
        </w:rPr>
        <w:t>10</w:t>
      </w:r>
      <w:r w:rsidR="0003329A">
        <w:rPr>
          <w:rFonts w:ascii="Arial" w:hAnsi="Arial" w:cs="Arial"/>
          <w:color w:val="000000"/>
          <w:spacing w:val="-4"/>
          <w:sz w:val="18"/>
          <w:szCs w:val="18"/>
        </w:rPr>
        <w:t>4</w:t>
      </w:r>
      <w:r w:rsidRPr="00474885">
        <w:rPr>
          <w:rFonts w:ascii="Arial" w:hAnsi="Arial" w:cs="Arial"/>
          <w:color w:val="000000"/>
          <w:spacing w:val="-4"/>
          <w:sz w:val="18"/>
          <w:szCs w:val="18"/>
        </w:rPr>
        <w:t xml:space="preserve"> million </w:t>
      </w:r>
      <w:r w:rsidR="001A4DE6">
        <w:rPr>
          <w:rFonts w:ascii="Arial" w:hAnsi="Arial" w:cs="Arial"/>
          <w:color w:val="000000"/>
          <w:spacing w:val="-4"/>
          <w:sz w:val="18"/>
          <w:szCs w:val="18"/>
        </w:rPr>
        <w:t xml:space="preserve">(2018 : Baht 118 million) </w:t>
      </w:r>
      <w:r w:rsidRPr="00474885">
        <w:rPr>
          <w:rFonts w:ascii="Arial" w:hAnsi="Arial" w:cs="Arial"/>
          <w:color w:val="000000"/>
          <w:spacing w:val="-4"/>
          <w:sz w:val="18"/>
          <w:szCs w:val="18"/>
        </w:rPr>
        <w:t>as collateral for credit faciliti</w:t>
      </w:r>
      <w:r w:rsidR="00695EEA" w:rsidRPr="00474885">
        <w:rPr>
          <w:rFonts w:ascii="Arial" w:hAnsi="Arial" w:cs="Arial"/>
          <w:color w:val="000000"/>
          <w:spacing w:val="-4"/>
          <w:sz w:val="18"/>
          <w:szCs w:val="18"/>
        </w:rPr>
        <w:t>es from a financial institution</w:t>
      </w:r>
      <w:r w:rsidRPr="00474885">
        <w:rPr>
          <w:rFonts w:ascii="Arial" w:hAnsi="Arial" w:cs="Arial"/>
          <w:color w:val="000000"/>
          <w:spacing w:val="-4"/>
          <w:sz w:val="18"/>
          <w:szCs w:val="18"/>
        </w:rPr>
        <w:t xml:space="preserve"> </w:t>
      </w:r>
      <w:r w:rsidR="009457B8" w:rsidRPr="00474885">
        <w:rPr>
          <w:rFonts w:ascii="Arial" w:hAnsi="Arial" w:cs="Arial"/>
          <w:color w:val="000000"/>
          <w:spacing w:val="-4"/>
          <w:sz w:val="18"/>
          <w:szCs w:val="18"/>
        </w:rPr>
        <w:t>(Note 1</w:t>
      </w:r>
      <w:r w:rsidR="00716DBE" w:rsidRPr="00474885">
        <w:rPr>
          <w:rFonts w:ascii="Arial" w:hAnsi="Arial" w:cs="Arial"/>
          <w:color w:val="000000"/>
          <w:spacing w:val="-4"/>
          <w:sz w:val="18"/>
          <w:szCs w:val="18"/>
        </w:rPr>
        <w:t>8</w:t>
      </w:r>
      <w:r w:rsidR="009457B8" w:rsidRPr="00474885">
        <w:rPr>
          <w:rFonts w:ascii="Arial" w:hAnsi="Arial" w:cs="Arial"/>
          <w:color w:val="000000"/>
          <w:spacing w:val="-4"/>
          <w:sz w:val="18"/>
          <w:szCs w:val="18"/>
        </w:rPr>
        <w:t>)</w:t>
      </w:r>
      <w:r w:rsidR="00695EEA" w:rsidRPr="00474885">
        <w:rPr>
          <w:rFonts w:ascii="Arial" w:hAnsi="Arial" w:cs="Arial"/>
          <w:color w:val="000000"/>
          <w:spacing w:val="-4"/>
          <w:sz w:val="18"/>
          <w:szCs w:val="18"/>
        </w:rPr>
        <w:t>.</w:t>
      </w:r>
    </w:p>
    <w:p w:rsidR="007955E0" w:rsidRPr="00474885" w:rsidRDefault="007955E0" w:rsidP="00901A0E">
      <w:pPr>
        <w:pStyle w:val="a"/>
        <w:ind w:right="0"/>
        <w:jc w:val="both"/>
        <w:rPr>
          <w:rFonts w:ascii="Arial" w:hAnsi="Arial" w:cs="Arial"/>
          <w:color w:val="000000"/>
          <w:spacing w:val="-4"/>
          <w:sz w:val="18"/>
          <w:szCs w:val="18"/>
        </w:rPr>
      </w:pPr>
    </w:p>
    <w:p w:rsidR="007955E0" w:rsidRPr="00901A0E" w:rsidRDefault="007955E0" w:rsidP="00901A0E">
      <w:pPr>
        <w:pStyle w:val="a"/>
        <w:ind w:right="0"/>
        <w:jc w:val="both"/>
        <w:rPr>
          <w:rFonts w:ascii="Arial" w:hAnsi="Arial" w:cs="Arial"/>
          <w:color w:val="000000"/>
          <w:sz w:val="18"/>
          <w:szCs w:val="18"/>
        </w:rPr>
      </w:pPr>
      <w:r w:rsidRPr="00901A0E">
        <w:rPr>
          <w:rFonts w:ascii="Arial" w:hAnsi="Arial" w:cs="Arial"/>
          <w:color w:val="000000"/>
          <w:sz w:val="18"/>
          <w:szCs w:val="18"/>
        </w:rPr>
        <w:t xml:space="preserve">As at </w:t>
      </w:r>
      <w:r w:rsidR="00393CC0" w:rsidRPr="00901A0E">
        <w:rPr>
          <w:rFonts w:ascii="Arial" w:hAnsi="Arial" w:cs="Arial"/>
          <w:color w:val="000000"/>
          <w:sz w:val="18"/>
          <w:szCs w:val="18"/>
        </w:rPr>
        <w:t>31</w:t>
      </w:r>
      <w:r w:rsidRPr="00901A0E">
        <w:rPr>
          <w:rFonts w:ascii="Arial" w:hAnsi="Arial" w:cs="Arial"/>
          <w:color w:val="000000"/>
          <w:sz w:val="18"/>
          <w:szCs w:val="18"/>
        </w:rPr>
        <w:t xml:space="preserve"> December </w:t>
      </w:r>
      <w:r w:rsidR="00A018A5" w:rsidRPr="00901A0E">
        <w:rPr>
          <w:rFonts w:ascii="Arial" w:hAnsi="Arial" w:cs="Arial"/>
          <w:color w:val="000000"/>
          <w:sz w:val="18"/>
          <w:szCs w:val="18"/>
        </w:rPr>
        <w:t>2019</w:t>
      </w:r>
      <w:r w:rsidRPr="00901A0E">
        <w:rPr>
          <w:rFonts w:ascii="Arial" w:hAnsi="Arial" w:cs="Arial"/>
          <w:color w:val="000000"/>
          <w:sz w:val="18"/>
          <w:szCs w:val="18"/>
        </w:rPr>
        <w:t xml:space="preserve"> and </w:t>
      </w:r>
      <w:r w:rsidR="00B310A4" w:rsidRPr="00901A0E">
        <w:rPr>
          <w:rFonts w:ascii="Arial" w:hAnsi="Arial" w:cs="Arial"/>
          <w:color w:val="000000"/>
          <w:sz w:val="18"/>
          <w:szCs w:val="18"/>
        </w:rPr>
        <w:t>2018</w:t>
      </w:r>
      <w:r w:rsidRPr="00901A0E">
        <w:rPr>
          <w:rFonts w:ascii="Arial" w:hAnsi="Arial" w:cs="Arial"/>
          <w:color w:val="000000"/>
          <w:sz w:val="18"/>
          <w:szCs w:val="18"/>
        </w:rPr>
        <w:t xml:space="preserve">, leased asset, included above, where the Group is the lessee under finance lease contracts, comprise of </w:t>
      </w:r>
      <w:r w:rsidR="00141F11" w:rsidRPr="00901A0E">
        <w:rPr>
          <w:rFonts w:ascii="Arial" w:hAnsi="Arial" w:cs="Arial"/>
          <w:color w:val="000000"/>
          <w:sz w:val="18"/>
          <w:szCs w:val="18"/>
        </w:rPr>
        <w:t xml:space="preserve">building improvement, </w:t>
      </w:r>
      <w:r w:rsidR="009457B8" w:rsidRPr="00901A0E">
        <w:rPr>
          <w:rFonts w:ascii="Arial" w:hAnsi="Arial" w:cs="Arial"/>
          <w:color w:val="000000"/>
          <w:sz w:val="18"/>
          <w:szCs w:val="18"/>
        </w:rPr>
        <w:t>machine</w:t>
      </w:r>
      <w:r w:rsidRPr="00901A0E">
        <w:rPr>
          <w:rFonts w:ascii="Arial" w:hAnsi="Arial" w:cs="Arial"/>
          <w:color w:val="000000"/>
          <w:sz w:val="18"/>
          <w:szCs w:val="18"/>
        </w:rPr>
        <w:t xml:space="preserve"> and office equipment as follows:</w:t>
      </w:r>
    </w:p>
    <w:p w:rsidR="007955E0" w:rsidRPr="00474885" w:rsidRDefault="007955E0" w:rsidP="00901A0E">
      <w:pPr>
        <w:pStyle w:val="a"/>
        <w:ind w:right="0"/>
        <w:jc w:val="both"/>
        <w:rPr>
          <w:rFonts w:ascii="Arial" w:hAnsi="Arial" w:cs="Arial"/>
          <w:color w:val="000000"/>
          <w:spacing w:val="-4"/>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BE4506" w:rsidRPr="00901A0E" w:rsidTr="00871A0F">
        <w:tc>
          <w:tcPr>
            <w:tcW w:w="3987" w:type="dxa"/>
            <w:vAlign w:val="bottom"/>
          </w:tcPr>
          <w:p w:rsidR="00BE4506" w:rsidRPr="00901A0E" w:rsidRDefault="00BE4506" w:rsidP="00901A0E">
            <w:pPr>
              <w:ind w:left="-109"/>
              <w:rPr>
                <w:rFonts w:ascii="Arial" w:hAnsi="Arial" w:cs="Arial"/>
                <w:b/>
                <w:bCs/>
                <w:snapToGrid w:val="0"/>
                <w:color w:val="000000"/>
                <w:sz w:val="18"/>
                <w:szCs w:val="18"/>
                <w:lang w:eastAsia="th-TH"/>
              </w:rPr>
            </w:pPr>
          </w:p>
        </w:tc>
        <w:tc>
          <w:tcPr>
            <w:tcW w:w="2736" w:type="dxa"/>
            <w:gridSpan w:val="2"/>
            <w:shd w:val="clear" w:color="auto" w:fill="auto"/>
          </w:tcPr>
          <w:p w:rsidR="00BE4506" w:rsidRPr="00901A0E" w:rsidRDefault="00BE4506" w:rsidP="00901A0E">
            <w:pPr>
              <w:pStyle w:val="a1"/>
              <w:ind w:right="-72"/>
              <w:jc w:val="center"/>
              <w:rPr>
                <w:rFonts w:cs="Arial"/>
                <w:color w:val="000000"/>
                <w:sz w:val="18"/>
                <w:szCs w:val="18"/>
                <w:lang w:val="en-US"/>
              </w:rPr>
            </w:pPr>
            <w:r w:rsidRPr="00901A0E">
              <w:rPr>
                <w:rFonts w:cs="Arial"/>
                <w:color w:val="000000"/>
                <w:sz w:val="18"/>
                <w:szCs w:val="18"/>
              </w:rPr>
              <w:t>Consolidated</w:t>
            </w:r>
          </w:p>
        </w:tc>
        <w:tc>
          <w:tcPr>
            <w:tcW w:w="2736" w:type="dxa"/>
            <w:gridSpan w:val="2"/>
            <w:shd w:val="clear" w:color="auto" w:fill="auto"/>
            <w:vAlign w:val="bottom"/>
          </w:tcPr>
          <w:p w:rsidR="00BE4506" w:rsidRPr="00901A0E" w:rsidRDefault="00BE4506" w:rsidP="00901A0E">
            <w:pPr>
              <w:pStyle w:val="a1"/>
              <w:ind w:right="-72"/>
              <w:jc w:val="center"/>
              <w:rPr>
                <w:rFonts w:cs="Arial"/>
                <w:color w:val="000000"/>
                <w:sz w:val="18"/>
                <w:szCs w:val="18"/>
                <w:lang w:val="en-US"/>
              </w:rPr>
            </w:pPr>
            <w:r w:rsidRPr="00901A0E">
              <w:rPr>
                <w:rFonts w:cs="Arial"/>
                <w:color w:val="000000"/>
                <w:sz w:val="18"/>
                <w:szCs w:val="18"/>
                <w:lang w:val="en-US"/>
              </w:rPr>
              <w:t>Separate</w:t>
            </w:r>
          </w:p>
        </w:tc>
      </w:tr>
      <w:tr w:rsidR="00BE4506" w:rsidRPr="00901A0E" w:rsidTr="00901A0E">
        <w:tc>
          <w:tcPr>
            <w:tcW w:w="3987" w:type="dxa"/>
            <w:vAlign w:val="bottom"/>
          </w:tcPr>
          <w:p w:rsidR="00BE4506" w:rsidRPr="00901A0E" w:rsidRDefault="00BE4506" w:rsidP="00901A0E">
            <w:pPr>
              <w:ind w:left="-109"/>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tcPr>
          <w:p w:rsidR="00BE4506" w:rsidRPr="00901A0E" w:rsidRDefault="00BE4506" w:rsidP="00901A0E">
            <w:pPr>
              <w:pStyle w:val="a1"/>
              <w:ind w:right="-72"/>
              <w:jc w:val="center"/>
              <w:rPr>
                <w:rFonts w:cs="Arial"/>
                <w:color w:val="000000"/>
                <w:sz w:val="18"/>
                <w:szCs w:val="18"/>
              </w:rPr>
            </w:pPr>
            <w:r w:rsidRPr="00901A0E">
              <w:rPr>
                <w:rFonts w:cs="Arial"/>
                <w:color w:val="000000"/>
                <w:sz w:val="18"/>
                <w:szCs w:val="18"/>
              </w:rPr>
              <w:t>financial statements</w:t>
            </w:r>
          </w:p>
        </w:tc>
        <w:tc>
          <w:tcPr>
            <w:tcW w:w="2736" w:type="dxa"/>
            <w:gridSpan w:val="2"/>
            <w:tcBorders>
              <w:bottom w:val="single" w:sz="4" w:space="0" w:color="auto"/>
            </w:tcBorders>
            <w:shd w:val="clear" w:color="auto" w:fill="auto"/>
            <w:vAlign w:val="bottom"/>
          </w:tcPr>
          <w:p w:rsidR="00BE4506" w:rsidRPr="00901A0E" w:rsidRDefault="00BE4506" w:rsidP="00901A0E">
            <w:pPr>
              <w:pStyle w:val="a1"/>
              <w:ind w:right="-72"/>
              <w:jc w:val="center"/>
              <w:rPr>
                <w:rFonts w:cs="Arial"/>
                <w:color w:val="000000"/>
                <w:sz w:val="18"/>
                <w:szCs w:val="18"/>
                <w:lang w:val="en-US"/>
              </w:rPr>
            </w:pPr>
            <w:r w:rsidRPr="00901A0E">
              <w:rPr>
                <w:rFonts w:cs="Arial"/>
                <w:color w:val="000000"/>
                <w:sz w:val="18"/>
                <w:szCs w:val="18"/>
                <w:lang w:val="en-US"/>
              </w:rPr>
              <w:t>financial statements</w:t>
            </w:r>
          </w:p>
        </w:tc>
      </w:tr>
      <w:tr w:rsidR="00BE4506" w:rsidRPr="00901A0E" w:rsidTr="00901A0E">
        <w:tc>
          <w:tcPr>
            <w:tcW w:w="3987" w:type="dxa"/>
            <w:vAlign w:val="bottom"/>
          </w:tcPr>
          <w:p w:rsidR="00BE4506" w:rsidRPr="00901A0E" w:rsidRDefault="00BE4506" w:rsidP="00901A0E">
            <w:pPr>
              <w:ind w:left="-109"/>
              <w:rPr>
                <w:rFonts w:ascii="Arial" w:hAnsi="Arial" w:cs="Arial"/>
                <w:b/>
                <w:bCs/>
                <w:snapToGrid w:val="0"/>
                <w:color w:val="000000"/>
                <w:sz w:val="18"/>
                <w:szCs w:val="18"/>
                <w:lang w:eastAsia="th-TH"/>
              </w:rPr>
            </w:pPr>
          </w:p>
        </w:tc>
        <w:tc>
          <w:tcPr>
            <w:tcW w:w="1368" w:type="dxa"/>
            <w:tcBorders>
              <w:top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lang w:val="en-US"/>
              </w:rPr>
            </w:pPr>
            <w:r w:rsidRPr="00901A0E">
              <w:rPr>
                <w:rFonts w:cs="Arial"/>
                <w:color w:val="000000"/>
                <w:sz w:val="18"/>
                <w:szCs w:val="18"/>
              </w:rPr>
              <w:t>2019</w:t>
            </w:r>
          </w:p>
        </w:tc>
        <w:tc>
          <w:tcPr>
            <w:tcW w:w="1368" w:type="dxa"/>
            <w:tcBorders>
              <w:top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lang w:val="en-US"/>
              </w:rPr>
            </w:pPr>
            <w:r w:rsidRPr="00901A0E">
              <w:rPr>
                <w:rFonts w:cs="Arial"/>
                <w:color w:val="000000"/>
                <w:sz w:val="18"/>
                <w:szCs w:val="18"/>
              </w:rPr>
              <w:t>2018</w:t>
            </w:r>
          </w:p>
        </w:tc>
        <w:tc>
          <w:tcPr>
            <w:tcW w:w="1368" w:type="dxa"/>
            <w:tcBorders>
              <w:top w:val="single" w:sz="4" w:space="0" w:color="auto"/>
            </w:tcBorders>
            <w:vAlign w:val="bottom"/>
          </w:tcPr>
          <w:p w:rsidR="00BE4506" w:rsidRPr="00901A0E" w:rsidRDefault="00A018A5" w:rsidP="00901A0E">
            <w:pPr>
              <w:pStyle w:val="a1"/>
              <w:tabs>
                <w:tab w:val="decimal" w:pos="1152"/>
              </w:tabs>
              <w:ind w:right="-72"/>
              <w:jc w:val="both"/>
              <w:rPr>
                <w:rFonts w:cs="Arial"/>
                <w:color w:val="000000"/>
                <w:sz w:val="18"/>
                <w:szCs w:val="18"/>
                <w:lang w:val="en-US"/>
              </w:rPr>
            </w:pPr>
            <w:r w:rsidRPr="00901A0E">
              <w:rPr>
                <w:rFonts w:cs="Arial"/>
                <w:color w:val="000000"/>
                <w:sz w:val="18"/>
                <w:szCs w:val="18"/>
              </w:rPr>
              <w:t>2019</w:t>
            </w:r>
          </w:p>
        </w:tc>
        <w:tc>
          <w:tcPr>
            <w:tcW w:w="1368" w:type="dxa"/>
            <w:tcBorders>
              <w:top w:val="single" w:sz="4" w:space="0" w:color="auto"/>
            </w:tcBorders>
            <w:vAlign w:val="bottom"/>
          </w:tcPr>
          <w:p w:rsidR="00BE4506" w:rsidRPr="00901A0E" w:rsidRDefault="00B310A4" w:rsidP="00901A0E">
            <w:pPr>
              <w:pStyle w:val="a1"/>
              <w:tabs>
                <w:tab w:val="decimal" w:pos="1152"/>
              </w:tabs>
              <w:ind w:right="-72"/>
              <w:jc w:val="both"/>
              <w:rPr>
                <w:rFonts w:cs="Arial"/>
                <w:color w:val="000000"/>
                <w:sz w:val="18"/>
                <w:szCs w:val="18"/>
                <w:lang w:val="en-US"/>
              </w:rPr>
            </w:pPr>
            <w:r w:rsidRPr="00901A0E">
              <w:rPr>
                <w:rFonts w:cs="Arial"/>
                <w:color w:val="000000"/>
                <w:sz w:val="18"/>
                <w:szCs w:val="18"/>
              </w:rPr>
              <w:t>2018</w:t>
            </w:r>
          </w:p>
        </w:tc>
      </w:tr>
      <w:tr w:rsidR="00BE4506" w:rsidRPr="00901A0E" w:rsidTr="00901A0E">
        <w:tc>
          <w:tcPr>
            <w:tcW w:w="3987" w:type="dxa"/>
            <w:vAlign w:val="bottom"/>
          </w:tcPr>
          <w:p w:rsidR="00BE4506" w:rsidRPr="00901A0E" w:rsidRDefault="00BE4506" w:rsidP="00901A0E">
            <w:pPr>
              <w:ind w:left="-109"/>
              <w:rPr>
                <w:rFonts w:ascii="Arial" w:hAnsi="Arial" w:cs="Arial"/>
                <w:b/>
                <w:bCs/>
                <w:snapToGrid w:val="0"/>
                <w:color w:val="000000"/>
                <w:sz w:val="18"/>
                <w:szCs w:val="18"/>
                <w:lang w:eastAsia="th-TH"/>
              </w:rPr>
            </w:pPr>
          </w:p>
        </w:tc>
        <w:tc>
          <w:tcPr>
            <w:tcW w:w="1368" w:type="dxa"/>
            <w:tcBorders>
              <w:bottom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lang w:val="en-US"/>
              </w:rPr>
            </w:pPr>
            <w:r w:rsidRPr="00901A0E">
              <w:rPr>
                <w:rFonts w:cs="Arial"/>
                <w:color w:val="000000"/>
                <w:sz w:val="18"/>
                <w:szCs w:val="18"/>
                <w:lang w:val="en-US"/>
              </w:rPr>
              <w:t>Baht</w:t>
            </w:r>
          </w:p>
        </w:tc>
        <w:tc>
          <w:tcPr>
            <w:tcW w:w="1368" w:type="dxa"/>
            <w:tcBorders>
              <w:bottom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lang w:val="en-US"/>
              </w:rPr>
            </w:pPr>
            <w:r w:rsidRPr="00901A0E">
              <w:rPr>
                <w:rFonts w:cs="Arial"/>
                <w:color w:val="000000"/>
                <w:sz w:val="18"/>
                <w:szCs w:val="18"/>
                <w:lang w:val="en-US"/>
              </w:rPr>
              <w:t>Baht</w:t>
            </w:r>
          </w:p>
        </w:tc>
        <w:tc>
          <w:tcPr>
            <w:tcW w:w="1368" w:type="dxa"/>
            <w:tcBorders>
              <w:bottom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lang w:val="en-US"/>
              </w:rPr>
            </w:pPr>
            <w:r w:rsidRPr="00901A0E">
              <w:rPr>
                <w:rFonts w:cs="Arial"/>
                <w:color w:val="000000"/>
                <w:sz w:val="18"/>
                <w:szCs w:val="18"/>
                <w:lang w:val="en-US"/>
              </w:rPr>
              <w:t>Baht</w:t>
            </w:r>
          </w:p>
        </w:tc>
        <w:tc>
          <w:tcPr>
            <w:tcW w:w="1368" w:type="dxa"/>
            <w:tcBorders>
              <w:bottom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lang w:val="en-US"/>
              </w:rPr>
            </w:pPr>
            <w:r w:rsidRPr="00901A0E">
              <w:rPr>
                <w:rFonts w:cs="Arial"/>
                <w:color w:val="000000"/>
                <w:sz w:val="18"/>
                <w:szCs w:val="18"/>
                <w:lang w:val="en-US"/>
              </w:rPr>
              <w:t>Baht</w:t>
            </w:r>
          </w:p>
        </w:tc>
      </w:tr>
      <w:tr w:rsidR="00BE4506" w:rsidRPr="00901A0E" w:rsidTr="00901A0E">
        <w:tc>
          <w:tcPr>
            <w:tcW w:w="3987" w:type="dxa"/>
            <w:vAlign w:val="bottom"/>
          </w:tcPr>
          <w:p w:rsidR="00BE4506" w:rsidRPr="00901A0E" w:rsidRDefault="00BE4506" w:rsidP="00901A0E">
            <w:pPr>
              <w:pStyle w:val="a1"/>
              <w:ind w:left="-109" w:right="0"/>
              <w:rPr>
                <w:rFonts w:cs="Arial"/>
                <w:color w:val="000000"/>
                <w:sz w:val="18"/>
                <w:szCs w:val="18"/>
              </w:rPr>
            </w:pPr>
          </w:p>
        </w:tc>
        <w:tc>
          <w:tcPr>
            <w:tcW w:w="1368" w:type="dxa"/>
            <w:tcBorders>
              <w:top w:val="single" w:sz="4" w:space="0" w:color="auto"/>
            </w:tcBorders>
            <w:shd w:val="clear" w:color="auto" w:fill="FAFAFA"/>
          </w:tcPr>
          <w:p w:rsidR="00BE4506" w:rsidRPr="00901A0E" w:rsidRDefault="00BE4506" w:rsidP="00901A0E">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shd w:val="clear" w:color="auto" w:fill="FAFAFA"/>
            <w:vAlign w:val="bottom"/>
          </w:tcPr>
          <w:p w:rsidR="00BE4506" w:rsidRPr="00901A0E" w:rsidRDefault="00BE4506" w:rsidP="00901A0E">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rsidR="00BE4506" w:rsidRPr="00901A0E" w:rsidRDefault="00BE4506" w:rsidP="00901A0E">
            <w:pPr>
              <w:pStyle w:val="a1"/>
              <w:tabs>
                <w:tab w:val="decimal" w:pos="1152"/>
              </w:tabs>
              <w:ind w:right="-72"/>
              <w:jc w:val="both"/>
              <w:rPr>
                <w:rFonts w:cs="Arial"/>
                <w:color w:val="000000"/>
                <w:sz w:val="18"/>
                <w:szCs w:val="18"/>
                <w:cs/>
              </w:rPr>
            </w:pPr>
          </w:p>
        </w:tc>
      </w:tr>
      <w:tr w:rsidR="00BE4506" w:rsidRPr="00901A0E" w:rsidTr="00901A0E">
        <w:tc>
          <w:tcPr>
            <w:tcW w:w="3987" w:type="dxa"/>
            <w:vAlign w:val="bottom"/>
          </w:tcPr>
          <w:p w:rsidR="00BE4506" w:rsidRPr="00901A0E" w:rsidRDefault="00BE4506" w:rsidP="00901A0E">
            <w:pPr>
              <w:pStyle w:val="a1"/>
              <w:ind w:left="-109" w:right="0"/>
              <w:rPr>
                <w:rFonts w:cs="Arial"/>
                <w:b w:val="0"/>
                <w:bCs w:val="0"/>
                <w:color w:val="000000"/>
                <w:sz w:val="18"/>
                <w:szCs w:val="18"/>
                <w:lang w:val="en-US"/>
              </w:rPr>
            </w:pPr>
            <w:r w:rsidRPr="00901A0E">
              <w:rPr>
                <w:rFonts w:cs="Arial"/>
                <w:b w:val="0"/>
                <w:bCs w:val="0"/>
                <w:color w:val="000000"/>
                <w:sz w:val="18"/>
                <w:szCs w:val="18"/>
                <w:lang w:val="en-US"/>
              </w:rPr>
              <w:t xml:space="preserve">Cost </w:t>
            </w:r>
          </w:p>
        </w:tc>
        <w:tc>
          <w:tcPr>
            <w:tcW w:w="1368" w:type="dxa"/>
            <w:shd w:val="clear" w:color="auto" w:fill="FAFAFA"/>
          </w:tcPr>
          <w:p w:rsidR="00BE4506" w:rsidRPr="00901A0E" w:rsidRDefault="00660793" w:rsidP="00901A0E">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1,538,811</w:t>
            </w:r>
          </w:p>
        </w:tc>
        <w:tc>
          <w:tcPr>
            <w:tcW w:w="1368" w:type="dxa"/>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r w:rsidRPr="00901A0E">
              <w:rPr>
                <w:rFonts w:ascii="Arial" w:hAnsi="Arial" w:cs="Arial"/>
                <w:snapToGrid w:val="0"/>
                <w:color w:val="000000"/>
                <w:sz w:val="18"/>
                <w:szCs w:val="18"/>
                <w:lang w:eastAsia="th-TH"/>
              </w:rPr>
              <w:t>21,993,060</w:t>
            </w:r>
          </w:p>
        </w:tc>
        <w:tc>
          <w:tcPr>
            <w:tcW w:w="1368" w:type="dxa"/>
            <w:shd w:val="clear" w:color="auto" w:fill="FAFAFA"/>
            <w:vAlign w:val="bottom"/>
          </w:tcPr>
          <w:p w:rsidR="00BE4506" w:rsidRPr="00901A0E" w:rsidRDefault="00660793" w:rsidP="00901A0E">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230,440</w:t>
            </w:r>
          </w:p>
        </w:tc>
        <w:tc>
          <w:tcPr>
            <w:tcW w:w="1368" w:type="dxa"/>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r w:rsidRPr="00901A0E">
              <w:rPr>
                <w:rFonts w:ascii="Arial" w:hAnsi="Arial" w:cs="Arial"/>
                <w:snapToGrid w:val="0"/>
                <w:color w:val="000000"/>
                <w:sz w:val="18"/>
                <w:szCs w:val="18"/>
                <w:lang w:eastAsia="th-TH"/>
              </w:rPr>
              <w:t>230,400</w:t>
            </w:r>
          </w:p>
        </w:tc>
      </w:tr>
      <w:tr w:rsidR="00BE4506" w:rsidRPr="00901A0E" w:rsidTr="00901A0E">
        <w:tc>
          <w:tcPr>
            <w:tcW w:w="3987" w:type="dxa"/>
            <w:vAlign w:val="bottom"/>
          </w:tcPr>
          <w:p w:rsidR="00BE4506" w:rsidRPr="00901A0E" w:rsidRDefault="00BE4506" w:rsidP="00901A0E">
            <w:pPr>
              <w:pStyle w:val="a1"/>
              <w:ind w:left="-109" w:right="0"/>
              <w:rPr>
                <w:rFonts w:cs="Arial"/>
                <w:b w:val="0"/>
                <w:bCs w:val="0"/>
                <w:color w:val="000000"/>
                <w:sz w:val="18"/>
                <w:szCs w:val="18"/>
                <w:lang w:val="en-US"/>
              </w:rPr>
            </w:pPr>
            <w:r w:rsidRPr="00901A0E">
              <w:rPr>
                <w:rFonts w:cs="Arial"/>
                <w:b w:val="0"/>
                <w:bCs w:val="0"/>
                <w:color w:val="000000"/>
                <w:sz w:val="18"/>
                <w:szCs w:val="18"/>
                <w:u w:val="single"/>
                <w:lang w:val="en-US"/>
              </w:rPr>
              <w:t>Less</w:t>
            </w:r>
            <w:r w:rsidRPr="00901A0E">
              <w:rPr>
                <w:rFonts w:cs="Arial"/>
                <w:b w:val="0"/>
                <w:bCs w:val="0"/>
                <w:color w:val="000000"/>
                <w:sz w:val="18"/>
                <w:szCs w:val="18"/>
                <w:lang w:val="en-US"/>
              </w:rPr>
              <w:t xml:space="preserve">  Accumulated depreciation</w:t>
            </w:r>
          </w:p>
        </w:tc>
        <w:tc>
          <w:tcPr>
            <w:tcW w:w="1368" w:type="dxa"/>
            <w:tcBorders>
              <w:bottom w:val="single" w:sz="4" w:space="0" w:color="auto"/>
            </w:tcBorders>
            <w:shd w:val="clear" w:color="auto" w:fill="FAFAFA"/>
          </w:tcPr>
          <w:p w:rsidR="00BE4506" w:rsidRPr="00901A0E" w:rsidRDefault="00660793" w:rsidP="00901A0E">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(340,373)</w:t>
            </w:r>
          </w:p>
        </w:tc>
        <w:tc>
          <w:tcPr>
            <w:tcW w:w="1368" w:type="dxa"/>
            <w:tcBorders>
              <w:bottom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r w:rsidRPr="00901A0E">
              <w:rPr>
                <w:rFonts w:ascii="Arial" w:hAnsi="Arial" w:cs="Arial"/>
                <w:snapToGrid w:val="0"/>
                <w:color w:val="000000"/>
                <w:sz w:val="18"/>
                <w:szCs w:val="18"/>
                <w:lang w:eastAsia="th-TH"/>
              </w:rPr>
              <w:t>(8,827,252)</w:t>
            </w:r>
          </w:p>
        </w:tc>
        <w:tc>
          <w:tcPr>
            <w:tcW w:w="1368" w:type="dxa"/>
            <w:tcBorders>
              <w:bottom w:val="single" w:sz="4" w:space="0" w:color="auto"/>
            </w:tcBorders>
            <w:shd w:val="clear" w:color="auto" w:fill="FAFAFA"/>
            <w:vAlign w:val="bottom"/>
          </w:tcPr>
          <w:p w:rsidR="00BE4506" w:rsidRPr="00901A0E" w:rsidRDefault="00660793" w:rsidP="00901A0E">
            <w:pPr>
              <w:tabs>
                <w:tab w:val="decimal" w:pos="1152"/>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(15</w:t>
            </w:r>
            <w:r w:rsidR="00C70B53">
              <w:rPr>
                <w:rFonts w:ascii="Arial" w:hAnsi="Arial" w:cstheme="minorBidi"/>
                <w:snapToGrid w:val="0"/>
                <w:color w:val="000000"/>
                <w:sz w:val="18"/>
                <w:szCs w:val="18"/>
                <w:lang w:eastAsia="th-TH"/>
              </w:rPr>
              <w:t>4</w:t>
            </w:r>
            <w:r>
              <w:rPr>
                <w:rFonts w:ascii="Arial" w:hAnsi="Arial" w:cs="Arial"/>
                <w:snapToGrid w:val="0"/>
                <w:color w:val="000000"/>
                <w:sz w:val="18"/>
                <w:szCs w:val="18"/>
                <w:lang w:eastAsia="th-TH"/>
              </w:rPr>
              <w:t>,686)</w:t>
            </w:r>
          </w:p>
        </w:tc>
        <w:tc>
          <w:tcPr>
            <w:tcW w:w="1368" w:type="dxa"/>
            <w:tcBorders>
              <w:bottom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cs/>
                <w:lang w:eastAsia="th-TH"/>
              </w:rPr>
            </w:pPr>
            <w:r w:rsidRPr="00901A0E">
              <w:rPr>
                <w:rFonts w:ascii="Arial" w:hAnsi="Arial" w:cs="Arial"/>
                <w:snapToGrid w:val="0"/>
                <w:color w:val="000000"/>
                <w:sz w:val="18"/>
                <w:szCs w:val="18"/>
                <w:lang w:eastAsia="th-TH"/>
              </w:rPr>
              <w:t>(108,630)</w:t>
            </w:r>
          </w:p>
        </w:tc>
      </w:tr>
      <w:tr w:rsidR="00BE4506" w:rsidRPr="00901A0E" w:rsidTr="00901A0E">
        <w:tc>
          <w:tcPr>
            <w:tcW w:w="3987" w:type="dxa"/>
            <w:vAlign w:val="bottom"/>
          </w:tcPr>
          <w:p w:rsidR="00BE4506" w:rsidRPr="00901A0E" w:rsidRDefault="00BE4506" w:rsidP="00901A0E">
            <w:pPr>
              <w:pStyle w:val="a1"/>
              <w:ind w:left="-109" w:right="0"/>
              <w:rPr>
                <w:rFonts w:cs="Arial"/>
                <w:b w:val="0"/>
                <w:bCs w:val="0"/>
                <w:color w:val="000000"/>
                <w:sz w:val="18"/>
                <w:szCs w:val="18"/>
                <w:lang w:val="en-US"/>
              </w:rPr>
            </w:pPr>
          </w:p>
        </w:tc>
        <w:tc>
          <w:tcPr>
            <w:tcW w:w="1368" w:type="dxa"/>
            <w:tcBorders>
              <w:top w:val="single" w:sz="4" w:space="0" w:color="auto"/>
            </w:tcBorders>
            <w:shd w:val="clear" w:color="auto" w:fill="FAFAFA"/>
          </w:tcPr>
          <w:p w:rsidR="00BE4506" w:rsidRPr="00901A0E" w:rsidRDefault="00BE4506" w:rsidP="00901A0E">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p>
        </w:tc>
      </w:tr>
      <w:tr w:rsidR="00BE4506" w:rsidRPr="00901A0E" w:rsidTr="00901A0E">
        <w:tc>
          <w:tcPr>
            <w:tcW w:w="3987" w:type="dxa"/>
            <w:vAlign w:val="bottom"/>
          </w:tcPr>
          <w:p w:rsidR="00BE4506" w:rsidRPr="00901A0E" w:rsidRDefault="00BE4506" w:rsidP="00901A0E">
            <w:pPr>
              <w:pStyle w:val="a1"/>
              <w:ind w:left="-109" w:right="0"/>
              <w:rPr>
                <w:rFonts w:cs="Arial"/>
                <w:b w:val="0"/>
                <w:bCs w:val="0"/>
                <w:color w:val="000000"/>
                <w:sz w:val="18"/>
                <w:szCs w:val="18"/>
                <w:lang w:val="en-US"/>
              </w:rPr>
            </w:pPr>
            <w:r w:rsidRPr="00901A0E">
              <w:rPr>
                <w:rFonts w:cs="Arial"/>
                <w:b w:val="0"/>
                <w:bCs w:val="0"/>
                <w:color w:val="000000"/>
                <w:sz w:val="18"/>
                <w:szCs w:val="18"/>
                <w:lang w:val="en-US"/>
              </w:rPr>
              <w:t>Net book value</w:t>
            </w:r>
          </w:p>
        </w:tc>
        <w:tc>
          <w:tcPr>
            <w:tcW w:w="1368" w:type="dxa"/>
            <w:tcBorders>
              <w:bottom w:val="single" w:sz="4" w:space="0" w:color="auto"/>
            </w:tcBorders>
            <w:shd w:val="clear" w:color="auto" w:fill="FAFAFA"/>
          </w:tcPr>
          <w:p w:rsidR="00BE4506" w:rsidRPr="00901A0E" w:rsidRDefault="00660793" w:rsidP="00901A0E">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1,198,438</w:t>
            </w:r>
            <w:r>
              <w:rPr>
                <w:rFonts w:ascii="Arial" w:hAnsi="Arial" w:cs="Arial"/>
                <w:snapToGrid w:val="0"/>
                <w:color w:val="000000"/>
                <w:sz w:val="18"/>
                <w:szCs w:val="18"/>
                <w:lang w:eastAsia="th-TH"/>
              </w:rPr>
              <w:fldChar w:fldCharType="end"/>
            </w:r>
          </w:p>
        </w:tc>
        <w:tc>
          <w:tcPr>
            <w:tcW w:w="1368" w:type="dxa"/>
            <w:tcBorders>
              <w:bottom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r w:rsidRPr="00901A0E">
              <w:rPr>
                <w:rFonts w:ascii="Arial" w:hAnsi="Arial" w:cs="Arial"/>
                <w:snapToGrid w:val="0"/>
                <w:color w:val="000000"/>
                <w:sz w:val="18"/>
                <w:szCs w:val="18"/>
                <w:lang w:eastAsia="th-TH"/>
              </w:rPr>
              <w:fldChar w:fldCharType="begin"/>
            </w:r>
            <w:r w:rsidRPr="00901A0E">
              <w:rPr>
                <w:rFonts w:ascii="Arial" w:hAnsi="Arial" w:cs="Arial"/>
                <w:snapToGrid w:val="0"/>
                <w:color w:val="000000"/>
                <w:sz w:val="18"/>
                <w:szCs w:val="18"/>
                <w:lang w:eastAsia="th-TH"/>
              </w:rPr>
              <w:instrText xml:space="preserve"> =SUM(ABOVE) </w:instrText>
            </w:r>
            <w:r w:rsidRPr="00901A0E">
              <w:rPr>
                <w:rFonts w:ascii="Arial" w:hAnsi="Arial" w:cs="Arial"/>
                <w:snapToGrid w:val="0"/>
                <w:color w:val="000000"/>
                <w:sz w:val="18"/>
                <w:szCs w:val="18"/>
                <w:lang w:eastAsia="th-TH"/>
              </w:rPr>
              <w:fldChar w:fldCharType="separate"/>
            </w:r>
            <w:r w:rsidRPr="00901A0E">
              <w:rPr>
                <w:rFonts w:ascii="Arial" w:hAnsi="Arial" w:cs="Arial"/>
                <w:noProof/>
                <w:snapToGrid w:val="0"/>
                <w:color w:val="000000"/>
                <w:sz w:val="18"/>
                <w:szCs w:val="18"/>
                <w:lang w:eastAsia="th-TH"/>
              </w:rPr>
              <w:t>13,165,808</w:t>
            </w:r>
            <w:r w:rsidRPr="00901A0E">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BE4506" w:rsidRPr="00901A0E" w:rsidRDefault="00660793" w:rsidP="00901A0E">
            <w:pPr>
              <w:tabs>
                <w:tab w:val="decimal" w:pos="1152"/>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75,714</w:t>
            </w:r>
          </w:p>
        </w:tc>
        <w:tc>
          <w:tcPr>
            <w:tcW w:w="1368" w:type="dxa"/>
            <w:tcBorders>
              <w:bottom w:val="single" w:sz="4" w:space="0" w:color="auto"/>
            </w:tcBorders>
            <w:vAlign w:val="bottom"/>
          </w:tcPr>
          <w:p w:rsidR="00BE4506" w:rsidRPr="00901A0E" w:rsidRDefault="00BE4506" w:rsidP="00901A0E">
            <w:pPr>
              <w:tabs>
                <w:tab w:val="decimal" w:pos="1152"/>
              </w:tabs>
              <w:ind w:right="-72"/>
              <w:rPr>
                <w:rFonts w:ascii="Arial" w:hAnsi="Arial" w:cs="Arial"/>
                <w:snapToGrid w:val="0"/>
                <w:color w:val="000000"/>
                <w:sz w:val="18"/>
                <w:szCs w:val="18"/>
                <w:lang w:eastAsia="th-TH"/>
              </w:rPr>
            </w:pPr>
            <w:r w:rsidRPr="00901A0E">
              <w:rPr>
                <w:rFonts w:ascii="Arial" w:hAnsi="Arial" w:cs="Arial"/>
                <w:snapToGrid w:val="0"/>
                <w:color w:val="000000"/>
                <w:sz w:val="18"/>
                <w:szCs w:val="18"/>
                <w:lang w:eastAsia="th-TH"/>
              </w:rPr>
              <w:fldChar w:fldCharType="begin"/>
            </w:r>
            <w:r w:rsidRPr="00901A0E">
              <w:rPr>
                <w:rFonts w:ascii="Arial" w:hAnsi="Arial" w:cs="Arial"/>
                <w:snapToGrid w:val="0"/>
                <w:color w:val="000000"/>
                <w:sz w:val="18"/>
                <w:szCs w:val="18"/>
                <w:lang w:eastAsia="th-TH"/>
              </w:rPr>
              <w:instrText xml:space="preserve"> =SUM(ABOVE) </w:instrText>
            </w:r>
            <w:r w:rsidRPr="00901A0E">
              <w:rPr>
                <w:rFonts w:ascii="Arial" w:hAnsi="Arial" w:cs="Arial"/>
                <w:snapToGrid w:val="0"/>
                <w:color w:val="000000"/>
                <w:sz w:val="18"/>
                <w:szCs w:val="18"/>
                <w:lang w:eastAsia="th-TH"/>
              </w:rPr>
              <w:fldChar w:fldCharType="separate"/>
            </w:r>
            <w:r w:rsidRPr="00901A0E">
              <w:rPr>
                <w:rFonts w:ascii="Arial" w:hAnsi="Arial" w:cs="Arial"/>
                <w:noProof/>
                <w:snapToGrid w:val="0"/>
                <w:color w:val="000000"/>
                <w:sz w:val="18"/>
                <w:szCs w:val="18"/>
                <w:lang w:eastAsia="th-TH"/>
              </w:rPr>
              <w:t>121,770</w:t>
            </w:r>
            <w:r w:rsidRPr="00901A0E">
              <w:rPr>
                <w:rFonts w:ascii="Arial" w:hAnsi="Arial" w:cs="Arial"/>
                <w:snapToGrid w:val="0"/>
                <w:color w:val="000000"/>
                <w:sz w:val="18"/>
                <w:szCs w:val="18"/>
                <w:lang w:eastAsia="th-TH"/>
              </w:rPr>
              <w:fldChar w:fldCharType="end"/>
            </w:r>
          </w:p>
        </w:tc>
      </w:tr>
    </w:tbl>
    <w:p w:rsidR="00681ADE" w:rsidRDefault="00681ADE" w:rsidP="0056448B">
      <w:pPr>
        <w:pStyle w:val="a"/>
        <w:ind w:right="0"/>
        <w:jc w:val="both"/>
        <w:rPr>
          <w:rFonts w:ascii="Arial" w:hAnsi="Arial" w:cs="Arial"/>
          <w:color w:val="000000"/>
          <w:spacing w:val="-4"/>
          <w:sz w:val="18"/>
          <w:szCs w:val="18"/>
        </w:rPr>
      </w:pPr>
    </w:p>
    <w:p w:rsidR="00681ADE" w:rsidRDefault="00681ADE" w:rsidP="0056448B">
      <w:pPr>
        <w:pStyle w:val="a"/>
        <w:ind w:right="0"/>
        <w:jc w:val="both"/>
        <w:rPr>
          <w:rFonts w:ascii="Arial" w:hAnsi="Arial" w:cs="Arial"/>
          <w:color w:val="000000"/>
          <w:spacing w:val="-4"/>
          <w:sz w:val="18"/>
          <w:szCs w:val="18"/>
        </w:rPr>
      </w:pPr>
    </w:p>
    <w:p w:rsidR="0056448B" w:rsidRPr="00474885" w:rsidRDefault="000445AA" w:rsidP="0056448B">
      <w:pPr>
        <w:pStyle w:val="a"/>
        <w:ind w:right="0"/>
        <w:jc w:val="both"/>
        <w:rPr>
          <w:rFonts w:ascii="Arial" w:hAnsi="Arial" w:cs="Arial"/>
          <w:color w:val="000000"/>
          <w:spacing w:val="-4"/>
          <w:sz w:val="18"/>
          <w:szCs w:val="18"/>
        </w:rPr>
      </w:pPr>
      <w:r w:rsidRPr="00474885">
        <w:rPr>
          <w:rFonts w:ascii="Arial" w:hAnsi="Arial" w:cs="Arial"/>
          <w:color w:val="000000"/>
          <w:spacing w:val="-4"/>
          <w:sz w:val="18"/>
          <w:szCs w:val="18"/>
        </w:rPr>
        <w:br w:type="page"/>
      </w:r>
    </w:p>
    <w:p w:rsidR="0056448B" w:rsidRDefault="0056448B" w:rsidP="0056448B">
      <w:pPr>
        <w:pStyle w:val="a"/>
        <w:ind w:right="0"/>
        <w:jc w:val="both"/>
        <w:rPr>
          <w:rFonts w:ascii="Arial" w:hAnsi="Arial" w:cs="Arial"/>
          <w:color w:val="000000"/>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sidRPr="00C01CFE">
              <w:rPr>
                <w:rFonts w:ascii="Arial" w:eastAsia="PMingLiU" w:hAnsi="Arial" w:cs="Arial"/>
                <w:b/>
                <w:bCs/>
                <w:color w:val="FFFFFF"/>
                <w:sz w:val="18"/>
                <w:szCs w:val="18"/>
              </w:rPr>
              <w:t>15</w:t>
            </w:r>
            <w:r w:rsidRPr="00C01CFE">
              <w:rPr>
                <w:rFonts w:ascii="Arial" w:eastAsia="PMingLiU" w:hAnsi="Arial" w:cs="Arial"/>
                <w:b/>
                <w:bCs/>
                <w:color w:val="FFFFFF"/>
                <w:sz w:val="18"/>
                <w:szCs w:val="18"/>
              </w:rPr>
              <w:tab/>
              <w:t>Intangible assets (net)</w:t>
            </w:r>
          </w:p>
        </w:tc>
      </w:tr>
    </w:tbl>
    <w:p w:rsidR="0056448B" w:rsidRDefault="0056448B" w:rsidP="0056448B">
      <w:pPr>
        <w:pStyle w:val="a"/>
        <w:ind w:right="0"/>
        <w:jc w:val="both"/>
        <w:rPr>
          <w:rFonts w:ascii="Arial" w:hAnsi="Arial" w:cs="Arial"/>
          <w:color w:val="000000"/>
          <w:spacing w:val="-4"/>
          <w:sz w:val="18"/>
          <w:szCs w:val="18"/>
        </w:rPr>
      </w:pPr>
    </w:p>
    <w:tbl>
      <w:tblPr>
        <w:tblW w:w="0" w:type="auto"/>
        <w:tblLayout w:type="fixed"/>
        <w:tblLook w:val="0000" w:firstRow="0" w:lastRow="0" w:firstColumn="0" w:lastColumn="0" w:noHBand="0" w:noVBand="0"/>
      </w:tblPr>
      <w:tblGrid>
        <w:gridCol w:w="3654"/>
        <w:gridCol w:w="1440"/>
        <w:gridCol w:w="1440"/>
        <w:gridCol w:w="1584"/>
        <w:gridCol w:w="1440"/>
      </w:tblGrid>
      <w:tr w:rsidR="0056448B" w:rsidRPr="0056448B" w:rsidTr="00871A0F">
        <w:tc>
          <w:tcPr>
            <w:tcW w:w="3654" w:type="dxa"/>
            <w:vAlign w:val="center"/>
          </w:tcPr>
          <w:p w:rsidR="0056448B" w:rsidRPr="0056448B" w:rsidRDefault="0056448B" w:rsidP="00E9012F">
            <w:pPr>
              <w:jc w:val="both"/>
              <w:rPr>
                <w:rFonts w:ascii="Arial" w:hAnsi="Arial" w:cs="Arial"/>
                <w:b/>
                <w:bCs/>
                <w:color w:val="000000"/>
                <w:spacing w:val="-6"/>
                <w:sz w:val="18"/>
                <w:szCs w:val="18"/>
                <w:lang w:eastAsia="en-GB"/>
              </w:rPr>
            </w:pPr>
          </w:p>
        </w:tc>
        <w:tc>
          <w:tcPr>
            <w:tcW w:w="5904" w:type="dxa"/>
            <w:gridSpan w:val="4"/>
            <w:tcBorders>
              <w:bottom w:val="single" w:sz="4" w:space="0" w:color="auto"/>
            </w:tcBorders>
            <w:vAlign w:val="bottom"/>
          </w:tcPr>
          <w:p w:rsidR="0056448B" w:rsidRPr="0056448B" w:rsidRDefault="0056448B" w:rsidP="00E9012F">
            <w:pPr>
              <w:pStyle w:val="a"/>
              <w:tabs>
                <w:tab w:val="decimal" w:pos="1224"/>
              </w:tabs>
              <w:ind w:right="-72"/>
              <w:jc w:val="center"/>
              <w:rPr>
                <w:rFonts w:ascii="Arial" w:hAnsi="Arial" w:cs="Arial"/>
                <w:b/>
                <w:bCs/>
                <w:color w:val="000000"/>
                <w:sz w:val="18"/>
                <w:szCs w:val="18"/>
              </w:rPr>
            </w:pPr>
            <w:r w:rsidRPr="0056448B">
              <w:rPr>
                <w:rFonts w:ascii="Arial" w:hAnsi="Arial" w:cs="Arial"/>
                <w:b/>
                <w:bCs/>
                <w:color w:val="000000"/>
                <w:sz w:val="18"/>
                <w:szCs w:val="18"/>
              </w:rPr>
              <w:t>Consolidated financial statements</w:t>
            </w: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pacing w:val="-6"/>
                <w:sz w:val="18"/>
                <w:szCs w:val="18"/>
                <w:lang w:eastAsia="en-GB"/>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rsidR="0056448B" w:rsidRPr="0056448B" w:rsidRDefault="0056448B" w:rsidP="00E9012F">
            <w:pPr>
              <w:pStyle w:val="a"/>
              <w:tabs>
                <w:tab w:val="decimal" w:pos="1224"/>
              </w:tabs>
              <w:ind w:right="-72"/>
              <w:jc w:val="both"/>
              <w:rPr>
                <w:rFonts w:ascii="Arial" w:hAnsi="Arial" w:cs="Arial"/>
                <w:b/>
                <w:bCs/>
                <w:color w:val="000000"/>
                <w:sz w:val="18"/>
                <w:szCs w:val="18"/>
              </w:rPr>
            </w:pPr>
          </w:p>
        </w:tc>
        <w:tc>
          <w:tcPr>
            <w:tcW w:w="1584" w:type="dxa"/>
            <w:tcBorders>
              <w:top w:val="single" w:sz="4" w:space="0" w:color="auto"/>
            </w:tcBorders>
            <w:vAlign w:val="bottom"/>
          </w:tcPr>
          <w:p w:rsidR="0056448B" w:rsidRPr="0056448B" w:rsidRDefault="0056448B" w:rsidP="00E9012F">
            <w:pPr>
              <w:pStyle w:val="a"/>
              <w:tabs>
                <w:tab w:val="decimal" w:pos="1368"/>
              </w:tabs>
              <w:ind w:right="-72"/>
              <w:jc w:val="both"/>
              <w:rPr>
                <w:rFonts w:ascii="Arial" w:hAnsi="Arial" w:cs="Arial"/>
                <w:b/>
                <w:bCs/>
                <w:color w:val="000000"/>
                <w:sz w:val="18"/>
                <w:szCs w:val="18"/>
              </w:rPr>
            </w:pPr>
            <w:r w:rsidRPr="0056448B">
              <w:rPr>
                <w:rFonts w:ascii="Arial" w:hAnsi="Arial" w:cs="Arial"/>
                <w:b/>
                <w:bCs/>
                <w:color w:val="000000"/>
                <w:sz w:val="18"/>
                <w:szCs w:val="18"/>
              </w:rPr>
              <w:t>Computer</w:t>
            </w:r>
          </w:p>
        </w:tc>
        <w:tc>
          <w:tcPr>
            <w:tcW w:w="1440" w:type="dxa"/>
            <w:tcBorders>
              <w:top w:val="single" w:sz="4" w:space="0" w:color="auto"/>
            </w:tcBorders>
          </w:tcPr>
          <w:p w:rsidR="0056448B" w:rsidRPr="0056448B" w:rsidRDefault="0056448B" w:rsidP="00E9012F">
            <w:pPr>
              <w:pStyle w:val="a"/>
              <w:tabs>
                <w:tab w:val="decimal" w:pos="1224"/>
              </w:tabs>
              <w:ind w:right="-72"/>
              <w:jc w:val="both"/>
              <w:rPr>
                <w:rFonts w:ascii="Arial" w:hAnsi="Arial" w:cs="Arial"/>
                <w:b/>
                <w:bCs/>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pacing w:val="-6"/>
                <w:sz w:val="18"/>
                <w:szCs w:val="18"/>
                <w:lang w:eastAsia="en-GB"/>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rsidR="0056448B" w:rsidRPr="0056448B" w:rsidRDefault="0056448B" w:rsidP="00E9012F">
            <w:pPr>
              <w:pStyle w:val="a"/>
              <w:tabs>
                <w:tab w:val="decimal" w:pos="1224"/>
              </w:tabs>
              <w:ind w:right="-72"/>
              <w:jc w:val="both"/>
              <w:rPr>
                <w:rFonts w:ascii="Arial" w:hAnsi="Arial" w:cs="Arial"/>
                <w:b/>
                <w:bCs/>
                <w:color w:val="000000"/>
                <w:sz w:val="18"/>
                <w:szCs w:val="18"/>
              </w:rPr>
            </w:pPr>
            <w:r w:rsidRPr="0056448B">
              <w:rPr>
                <w:rFonts w:ascii="Arial" w:hAnsi="Arial" w:cs="Arial"/>
                <w:b/>
                <w:bCs/>
                <w:color w:val="000000"/>
                <w:sz w:val="18"/>
                <w:szCs w:val="18"/>
              </w:rPr>
              <w:t>Computer</w:t>
            </w:r>
          </w:p>
        </w:tc>
        <w:tc>
          <w:tcPr>
            <w:tcW w:w="1584" w:type="dxa"/>
            <w:vAlign w:val="bottom"/>
          </w:tcPr>
          <w:p w:rsidR="0056448B" w:rsidRPr="0056448B" w:rsidRDefault="0056448B" w:rsidP="00E9012F">
            <w:pPr>
              <w:pStyle w:val="a"/>
              <w:tabs>
                <w:tab w:val="decimal" w:pos="1368"/>
              </w:tabs>
              <w:ind w:left="-198" w:right="-72"/>
              <w:jc w:val="both"/>
              <w:rPr>
                <w:rFonts w:ascii="Arial" w:hAnsi="Arial" w:cs="Arial"/>
                <w:b/>
                <w:bCs/>
                <w:color w:val="000000"/>
                <w:spacing w:val="-6"/>
                <w:sz w:val="18"/>
                <w:szCs w:val="18"/>
              </w:rPr>
            </w:pPr>
            <w:r w:rsidRPr="0056448B">
              <w:rPr>
                <w:rFonts w:ascii="Arial" w:hAnsi="Arial" w:cs="Arial"/>
                <w:b/>
                <w:bCs/>
                <w:color w:val="000000"/>
                <w:spacing w:val="-6"/>
                <w:sz w:val="18"/>
                <w:szCs w:val="18"/>
              </w:rPr>
              <w:t>software under</w:t>
            </w:r>
          </w:p>
        </w:tc>
        <w:tc>
          <w:tcPr>
            <w:tcW w:w="1440" w:type="dxa"/>
          </w:tcPr>
          <w:p w:rsidR="0056448B" w:rsidRPr="0056448B" w:rsidRDefault="0056448B" w:rsidP="00E9012F">
            <w:pPr>
              <w:pStyle w:val="a"/>
              <w:tabs>
                <w:tab w:val="decimal" w:pos="1224"/>
              </w:tabs>
              <w:ind w:right="-72"/>
              <w:jc w:val="both"/>
              <w:rPr>
                <w:rFonts w:ascii="Arial" w:hAnsi="Arial" w:cs="Arial"/>
                <w:b/>
                <w:bCs/>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pacing w:val="-6"/>
                <w:sz w:val="18"/>
                <w:szCs w:val="18"/>
                <w:lang w:eastAsia="en-GB"/>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noProof/>
                <w:color w:val="000000"/>
                <w:sz w:val="18"/>
                <w:szCs w:val="18"/>
              </w:rPr>
              <w:t>Trademark</w:t>
            </w:r>
            <w:r w:rsidR="00555A39">
              <w:rPr>
                <w:rFonts w:cs="Arial"/>
                <w:noProof/>
                <w:color w:val="000000"/>
                <w:sz w:val="18"/>
                <w:szCs w:val="18"/>
              </w:rPr>
              <w:t>*</w:t>
            </w:r>
          </w:p>
        </w:tc>
        <w:tc>
          <w:tcPr>
            <w:tcW w:w="1440" w:type="dxa"/>
            <w:vAlign w:val="bottom"/>
          </w:tcPr>
          <w:p w:rsidR="0056448B" w:rsidRPr="0056448B" w:rsidRDefault="0056448B" w:rsidP="00E9012F">
            <w:pPr>
              <w:pStyle w:val="a"/>
              <w:tabs>
                <w:tab w:val="decimal" w:pos="1224"/>
              </w:tabs>
              <w:ind w:right="-72"/>
              <w:jc w:val="both"/>
              <w:rPr>
                <w:rFonts w:ascii="Arial" w:hAnsi="Arial" w:cs="Arial"/>
                <w:b/>
                <w:bCs/>
                <w:color w:val="000000"/>
                <w:sz w:val="18"/>
                <w:szCs w:val="18"/>
              </w:rPr>
            </w:pPr>
            <w:r w:rsidRPr="0056448B">
              <w:rPr>
                <w:rFonts w:ascii="Arial" w:hAnsi="Arial" w:cs="Arial"/>
                <w:b/>
                <w:bCs/>
                <w:color w:val="000000"/>
                <w:sz w:val="18"/>
                <w:szCs w:val="18"/>
              </w:rPr>
              <w:t>software</w:t>
            </w:r>
          </w:p>
        </w:tc>
        <w:tc>
          <w:tcPr>
            <w:tcW w:w="1584" w:type="dxa"/>
            <w:vAlign w:val="bottom"/>
          </w:tcPr>
          <w:p w:rsidR="0056448B" w:rsidRPr="0056448B" w:rsidRDefault="0056448B" w:rsidP="00E9012F">
            <w:pPr>
              <w:pStyle w:val="a"/>
              <w:tabs>
                <w:tab w:val="decimal" w:pos="1368"/>
              </w:tabs>
              <w:ind w:right="-72"/>
              <w:jc w:val="both"/>
              <w:rPr>
                <w:rFonts w:ascii="Arial" w:hAnsi="Arial" w:cs="Arial"/>
                <w:b/>
                <w:color w:val="000000"/>
                <w:sz w:val="18"/>
                <w:szCs w:val="18"/>
              </w:rPr>
            </w:pPr>
            <w:r w:rsidRPr="0056448B">
              <w:rPr>
                <w:rFonts w:ascii="Arial" w:hAnsi="Arial" w:cs="Arial"/>
                <w:b/>
                <w:color w:val="000000"/>
                <w:sz w:val="18"/>
                <w:szCs w:val="18"/>
              </w:rPr>
              <w:t>installation</w:t>
            </w:r>
          </w:p>
        </w:tc>
        <w:tc>
          <w:tcPr>
            <w:tcW w:w="1440" w:type="dxa"/>
          </w:tcPr>
          <w:p w:rsidR="0056448B" w:rsidRPr="0056448B" w:rsidRDefault="0056448B" w:rsidP="00E9012F">
            <w:pPr>
              <w:pStyle w:val="a"/>
              <w:tabs>
                <w:tab w:val="decimal" w:pos="1224"/>
              </w:tabs>
              <w:ind w:right="-72"/>
              <w:jc w:val="both"/>
              <w:rPr>
                <w:rFonts w:ascii="Arial" w:hAnsi="Arial" w:cs="Arial"/>
                <w:b/>
                <w:bCs/>
                <w:color w:val="000000"/>
                <w:sz w:val="18"/>
                <w:szCs w:val="18"/>
              </w:rPr>
            </w:pPr>
            <w:r w:rsidRPr="0056448B">
              <w:rPr>
                <w:rFonts w:ascii="Arial" w:hAnsi="Arial" w:cs="Arial"/>
                <w:b/>
                <w:bCs/>
                <w:color w:val="000000"/>
                <w:sz w:val="18"/>
                <w:szCs w:val="18"/>
              </w:rPr>
              <w:t>Total</w:t>
            </w: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pacing w:val="-6"/>
                <w:sz w:val="18"/>
                <w:szCs w:val="18"/>
                <w:lang w:eastAsia="en-GB"/>
              </w:rPr>
            </w:pP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Cs w:val="0"/>
                <w:color w:val="000000"/>
                <w:sz w:val="18"/>
                <w:szCs w:val="18"/>
              </w:rPr>
            </w:pPr>
            <w:r w:rsidRPr="0056448B">
              <w:rPr>
                <w:rFonts w:cs="Arial"/>
                <w:bCs w:val="0"/>
                <w:color w:val="000000"/>
                <w:sz w:val="18"/>
                <w:szCs w:val="18"/>
              </w:rPr>
              <w:t>Baht</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Cs w:val="0"/>
                <w:color w:val="000000"/>
                <w:sz w:val="18"/>
                <w:szCs w:val="18"/>
              </w:rPr>
            </w:pPr>
            <w:r w:rsidRPr="0056448B">
              <w:rPr>
                <w:rFonts w:cs="Arial"/>
                <w:bCs w:val="0"/>
                <w:color w:val="000000"/>
                <w:sz w:val="18"/>
                <w:szCs w:val="18"/>
              </w:rPr>
              <w:t>Baht</w:t>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Cs w:val="0"/>
                <w:color w:val="000000"/>
                <w:sz w:val="18"/>
                <w:szCs w:val="18"/>
              </w:rPr>
            </w:pPr>
            <w:r w:rsidRPr="0056448B">
              <w:rPr>
                <w:rFonts w:cs="Arial"/>
                <w:bCs w:val="0"/>
                <w:color w:val="000000"/>
                <w:sz w:val="18"/>
                <w:szCs w:val="18"/>
              </w:rPr>
              <w:t>Baht</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Cs w:val="0"/>
                <w:color w:val="000000"/>
                <w:sz w:val="18"/>
                <w:szCs w:val="18"/>
              </w:rPr>
            </w:pPr>
            <w:r w:rsidRPr="0056448B">
              <w:rPr>
                <w:rFonts w:cs="Arial"/>
                <w:bCs w:val="0"/>
                <w:color w:val="000000"/>
                <w:sz w:val="18"/>
                <w:szCs w:val="18"/>
              </w:rPr>
              <w:t>Baht</w:t>
            </w: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pacing w:val="-6"/>
                <w:sz w:val="18"/>
                <w:szCs w:val="18"/>
                <w:lang w:eastAsia="en-GB"/>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z w:val="18"/>
                <w:szCs w:val="18"/>
                <w:lang w:eastAsia="en-GB"/>
              </w:rPr>
            </w:pPr>
            <w:r w:rsidRPr="0056448B">
              <w:rPr>
                <w:rFonts w:ascii="Arial" w:hAnsi="Arial" w:cs="Arial"/>
                <w:b/>
                <w:bCs/>
                <w:color w:val="000000"/>
                <w:sz w:val="18"/>
                <w:szCs w:val="18"/>
                <w:lang w:eastAsia="en-GB"/>
              </w:rPr>
              <w:t>As at 1 January 2018</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Cost</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22,044,538</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2,989,000</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=SUM(LEFT)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25,033,538</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u w:val="single"/>
                <w:lang w:eastAsia="en-GB"/>
              </w:rPr>
            </w:pPr>
            <w:r w:rsidRPr="0056448B">
              <w:rPr>
                <w:rFonts w:ascii="Arial" w:hAnsi="Arial" w:cs="Arial"/>
                <w:color w:val="000000"/>
                <w:sz w:val="18"/>
                <w:szCs w:val="18"/>
                <w:u w:val="single"/>
                <w:lang w:eastAsia="en-GB"/>
              </w:rPr>
              <w:t>Less</w:t>
            </w:r>
            <w:r w:rsidRPr="0056448B">
              <w:rPr>
                <w:rFonts w:ascii="Arial" w:hAnsi="Arial" w:cs="Arial"/>
                <w:color w:val="000000"/>
                <w:sz w:val="18"/>
                <w:szCs w:val="18"/>
                <w:lang w:eastAsia="en-GB"/>
              </w:rPr>
              <w:t xml:space="preserve">  Accumulated amortisation</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(7,150,185)</w:t>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=SUM(LEFT)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(7,150,185)</w:t>
            </w:r>
            <w:r w:rsidRPr="0056448B">
              <w:rPr>
                <w:rFonts w:cs="Arial"/>
                <w:b w:val="0"/>
                <w:bCs w:val="0"/>
                <w:noProof/>
                <w:color w:val="000000"/>
                <w:sz w:val="18"/>
                <w:szCs w:val="18"/>
              </w:rPr>
              <w:fldChar w:fldCharType="end"/>
            </w:r>
          </w:p>
        </w:tc>
      </w:tr>
      <w:tr w:rsidR="0056448B" w:rsidRPr="0056448B" w:rsidTr="00E9012F">
        <w:tc>
          <w:tcPr>
            <w:tcW w:w="3654" w:type="dxa"/>
          </w:tcPr>
          <w:p w:rsidR="0056448B" w:rsidRPr="0056448B" w:rsidRDefault="0056448B" w:rsidP="00E9012F">
            <w:pPr>
              <w:pStyle w:val="a1"/>
              <w:ind w:right="0"/>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Net book amount</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14,894,353</w:t>
            </w:r>
            <w:r w:rsidRPr="0056448B">
              <w:rPr>
                <w:rFonts w:cs="Arial"/>
                <w:b w:val="0"/>
                <w:bCs w:val="0"/>
                <w:noProof/>
                <w:color w:val="000000"/>
                <w:sz w:val="18"/>
                <w:szCs w:val="18"/>
              </w:rPr>
              <w:fldChar w:fldCharType="end"/>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2,989,000</w:t>
            </w:r>
            <w:r w:rsidRPr="0056448B">
              <w:rPr>
                <w:rFonts w:cs="Arial"/>
                <w:b w:val="0"/>
                <w:bCs w:val="0"/>
                <w:noProof/>
                <w:color w:val="000000"/>
                <w:sz w:val="18"/>
                <w:szCs w:val="18"/>
              </w:rPr>
              <w:fldChar w:fldCharType="end"/>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17,883,353</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Bold" w:hAnsi="Arial Bold" w:cs="Arial"/>
                <w:b/>
                <w:bCs/>
                <w:color w:val="000000"/>
                <w:sz w:val="18"/>
                <w:szCs w:val="18"/>
                <w:lang w:eastAsia="en-GB"/>
              </w:rPr>
            </w:pPr>
            <w:r w:rsidRPr="0056448B">
              <w:rPr>
                <w:rFonts w:ascii="Arial Bold" w:hAnsi="Arial Bold" w:cs="Arial"/>
                <w:b/>
                <w:bCs/>
                <w:color w:val="000000"/>
                <w:sz w:val="18"/>
                <w:szCs w:val="18"/>
                <w:lang w:eastAsia="en-GB"/>
              </w:rPr>
              <w:t>For the year ended 31 December 2018</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Opening net book amount</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rPr>
              <w:fldChar w:fldCharType="begin"/>
            </w:r>
            <w:r w:rsidRPr="0056448B">
              <w:rPr>
                <w:rFonts w:cs="Arial" w:hint="cs"/>
                <w:b w:val="0"/>
                <w:bCs w:val="0"/>
                <w:noProof/>
                <w:color w:val="000000"/>
                <w:sz w:val="18"/>
                <w:szCs w:val="18"/>
              </w:rPr>
              <w:instrText xml:space="preserve"> =SUM(ABOVE) </w:instrText>
            </w:r>
            <w:r w:rsidRPr="0056448B">
              <w:rPr>
                <w:rFonts w:cs="Arial" w:hint="cs"/>
                <w:b w:val="0"/>
                <w:bCs w:val="0"/>
                <w:noProof/>
                <w:color w:val="000000"/>
                <w:sz w:val="18"/>
                <w:szCs w:val="18"/>
              </w:rPr>
              <w:fldChar w:fldCharType="separate"/>
            </w:r>
            <w:r w:rsidRPr="0056448B">
              <w:rPr>
                <w:rFonts w:cs="Arial" w:hint="cs"/>
                <w:b w:val="0"/>
                <w:bCs w:val="0"/>
                <w:noProof/>
                <w:color w:val="000000"/>
                <w:sz w:val="18"/>
                <w:szCs w:val="18"/>
              </w:rPr>
              <w:t>14,894,353</w:t>
            </w:r>
            <w:r w:rsidRPr="0056448B">
              <w:rPr>
                <w:rFonts w:cs="Arial" w:hint="cs"/>
                <w:b w:val="0"/>
                <w:bCs w:val="0"/>
                <w:noProof/>
                <w:color w:val="000000"/>
                <w:sz w:val="18"/>
                <w:szCs w:val="18"/>
              </w:rPr>
              <w:fldChar w:fldCharType="end"/>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fldChar w:fldCharType="begin"/>
            </w:r>
            <w:r w:rsidRPr="0056448B">
              <w:rPr>
                <w:rFonts w:cs="Arial" w:hint="cs"/>
                <w:b w:val="0"/>
                <w:bCs w:val="0"/>
                <w:noProof/>
                <w:color w:val="000000"/>
                <w:sz w:val="18"/>
                <w:szCs w:val="18"/>
              </w:rPr>
              <w:instrText xml:space="preserve"> =SUM(ABOVE) </w:instrText>
            </w:r>
            <w:r w:rsidRPr="0056448B">
              <w:rPr>
                <w:rFonts w:cs="Arial" w:hint="cs"/>
                <w:b w:val="0"/>
                <w:bCs w:val="0"/>
                <w:noProof/>
                <w:color w:val="000000"/>
                <w:sz w:val="18"/>
                <w:szCs w:val="18"/>
              </w:rPr>
              <w:fldChar w:fldCharType="separate"/>
            </w:r>
            <w:r w:rsidRPr="0056448B">
              <w:rPr>
                <w:rFonts w:cs="Arial" w:hint="cs"/>
                <w:b w:val="0"/>
                <w:bCs w:val="0"/>
                <w:noProof/>
                <w:color w:val="000000"/>
                <w:sz w:val="18"/>
                <w:szCs w:val="18"/>
              </w:rPr>
              <w:t>2,989,000</w:t>
            </w:r>
            <w:r w:rsidRPr="0056448B">
              <w:rPr>
                <w:rFonts w:cs="Arial" w:hint="cs"/>
                <w:b w:val="0"/>
                <w:bCs w:val="0"/>
                <w:noProof/>
                <w:color w:val="000000"/>
                <w:sz w:val="18"/>
                <w:szCs w:val="18"/>
              </w:rPr>
              <w:fldChar w:fldCharType="end"/>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rPr>
              <w:fldChar w:fldCharType="begin"/>
            </w:r>
            <w:r w:rsidRPr="0056448B">
              <w:rPr>
                <w:rFonts w:cs="Arial" w:hint="cs"/>
                <w:b w:val="0"/>
                <w:bCs w:val="0"/>
                <w:noProof/>
                <w:color w:val="000000"/>
                <w:sz w:val="18"/>
                <w:szCs w:val="18"/>
              </w:rPr>
              <w:instrText xml:space="preserve"> =SUM(ABOVE) </w:instrText>
            </w:r>
            <w:r w:rsidRPr="0056448B">
              <w:rPr>
                <w:rFonts w:cs="Arial" w:hint="cs"/>
                <w:b w:val="0"/>
                <w:bCs w:val="0"/>
                <w:noProof/>
                <w:color w:val="000000"/>
                <w:sz w:val="18"/>
                <w:szCs w:val="18"/>
              </w:rPr>
              <w:fldChar w:fldCharType="separate"/>
            </w:r>
            <w:r w:rsidRPr="0056448B">
              <w:rPr>
                <w:rFonts w:cs="Arial" w:hint="cs"/>
                <w:b w:val="0"/>
                <w:bCs w:val="0"/>
                <w:noProof/>
                <w:color w:val="000000"/>
                <w:sz w:val="18"/>
                <w:szCs w:val="18"/>
              </w:rPr>
              <w:t>17,883,353</w:t>
            </w:r>
            <w:r w:rsidRPr="0056448B">
              <w:rPr>
                <w:rFonts w:cs="Arial" w:hint="cs"/>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 xml:space="preserve">Transfer - in of intangible assets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 xml:space="preserve">   from business acquisition (Note 13)</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 xml:space="preserve">      - cost</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cs/>
              </w:rPr>
              <w:t>634</w:t>
            </w:r>
            <w:r w:rsidRPr="0056448B">
              <w:rPr>
                <w:rFonts w:cs="Arial"/>
                <w:b w:val="0"/>
                <w:bCs w:val="0"/>
                <w:noProof/>
                <w:color w:val="000000"/>
                <w:sz w:val="18"/>
                <w:szCs w:val="18"/>
              </w:rPr>
              <w:t>,</w:t>
            </w:r>
            <w:r w:rsidRPr="0056448B">
              <w:rPr>
                <w:rFonts w:cs="Arial" w:hint="cs"/>
                <w:b w:val="0"/>
                <w:bCs w:val="0"/>
                <w:noProof/>
                <w:color w:val="000000"/>
                <w:sz w:val="18"/>
                <w:szCs w:val="18"/>
                <w:cs/>
              </w:rPr>
              <w:t>553</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634,553</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 xml:space="preserve">      - accumulated amortisation</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w:t>
            </w:r>
            <w:r w:rsidRPr="0056448B">
              <w:rPr>
                <w:rFonts w:cs="Arial" w:hint="cs"/>
                <w:b w:val="0"/>
                <w:bCs w:val="0"/>
                <w:noProof/>
                <w:color w:val="000000"/>
                <w:sz w:val="18"/>
                <w:szCs w:val="18"/>
                <w:cs/>
              </w:rPr>
              <w:t>205</w:t>
            </w:r>
            <w:r w:rsidRPr="0056448B">
              <w:rPr>
                <w:rFonts w:cs="Arial"/>
                <w:b w:val="0"/>
                <w:bCs w:val="0"/>
                <w:noProof/>
                <w:color w:val="000000"/>
                <w:sz w:val="18"/>
                <w:szCs w:val="18"/>
              </w:rPr>
              <w:t>,</w:t>
            </w:r>
            <w:r w:rsidRPr="0056448B">
              <w:rPr>
                <w:rFonts w:cs="Arial" w:hint="cs"/>
                <w:b w:val="0"/>
                <w:bCs w:val="0"/>
                <w:noProof/>
                <w:color w:val="000000"/>
                <w:sz w:val="18"/>
                <w:szCs w:val="18"/>
                <w:cs/>
              </w:rPr>
              <w:t>999</w:t>
            </w:r>
            <w:r w:rsidRPr="0056448B">
              <w:rPr>
                <w:rFonts w:cs="Arial"/>
                <w:b w:val="0"/>
                <w:bCs w:val="0"/>
                <w:noProof/>
                <w:color w:val="000000"/>
                <w:sz w:val="18"/>
                <w:szCs w:val="18"/>
              </w:rPr>
              <w:t>)</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(205,999)</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Additions</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476,165,592</w:t>
            </w:r>
          </w:p>
        </w:tc>
        <w:tc>
          <w:tcPr>
            <w:tcW w:w="1440" w:type="dxa"/>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cs/>
              </w:rPr>
              <w:t>1</w:t>
            </w:r>
            <w:r w:rsidRPr="0056448B">
              <w:rPr>
                <w:rFonts w:cs="Arial"/>
                <w:b w:val="0"/>
                <w:bCs w:val="0"/>
                <w:noProof/>
                <w:color w:val="000000"/>
                <w:sz w:val="18"/>
                <w:szCs w:val="18"/>
              </w:rPr>
              <w:t>,</w:t>
            </w:r>
            <w:r w:rsidRPr="0056448B">
              <w:rPr>
                <w:rFonts w:cs="Arial" w:hint="cs"/>
                <w:b w:val="0"/>
                <w:bCs w:val="0"/>
                <w:noProof/>
                <w:color w:val="000000"/>
                <w:sz w:val="18"/>
                <w:szCs w:val="18"/>
                <w:cs/>
              </w:rPr>
              <w:t>569</w:t>
            </w:r>
            <w:r w:rsidRPr="0056448B">
              <w:rPr>
                <w:rFonts w:cs="Arial"/>
                <w:b w:val="0"/>
                <w:bCs w:val="0"/>
                <w:noProof/>
                <w:color w:val="000000"/>
                <w:sz w:val="18"/>
                <w:szCs w:val="18"/>
              </w:rPr>
              <w:t>,</w:t>
            </w:r>
            <w:r w:rsidRPr="0056448B">
              <w:rPr>
                <w:rFonts w:cs="Arial" w:hint="cs"/>
                <w:b w:val="0"/>
                <w:bCs w:val="0"/>
                <w:noProof/>
                <w:color w:val="000000"/>
                <w:sz w:val="18"/>
                <w:szCs w:val="18"/>
                <w:cs/>
              </w:rPr>
              <w:t>120</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3,082,100</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480,816,812</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Transfer</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cs/>
              </w:rPr>
              <w:t>2</w:t>
            </w:r>
            <w:r w:rsidRPr="0056448B">
              <w:rPr>
                <w:rFonts w:cs="Arial"/>
                <w:b w:val="0"/>
                <w:bCs w:val="0"/>
                <w:noProof/>
                <w:color w:val="000000"/>
                <w:sz w:val="18"/>
                <w:szCs w:val="18"/>
              </w:rPr>
              <w:t>,</w:t>
            </w:r>
            <w:r w:rsidRPr="0056448B">
              <w:rPr>
                <w:rFonts w:cs="Arial" w:hint="cs"/>
                <w:b w:val="0"/>
                <w:bCs w:val="0"/>
                <w:noProof/>
                <w:color w:val="000000"/>
                <w:sz w:val="18"/>
                <w:szCs w:val="18"/>
                <w:cs/>
              </w:rPr>
              <w:t>005</w:t>
            </w:r>
            <w:r w:rsidRPr="0056448B">
              <w:rPr>
                <w:rFonts w:cs="Arial"/>
                <w:b w:val="0"/>
                <w:bCs w:val="0"/>
                <w:noProof/>
                <w:color w:val="000000"/>
                <w:sz w:val="18"/>
                <w:szCs w:val="18"/>
              </w:rPr>
              <w:t>,</w:t>
            </w:r>
            <w:r w:rsidRPr="0056448B">
              <w:rPr>
                <w:rFonts w:cs="Arial" w:hint="cs"/>
                <w:b w:val="0"/>
                <w:bCs w:val="0"/>
                <w:noProof/>
                <w:color w:val="000000"/>
                <w:sz w:val="18"/>
                <w:szCs w:val="18"/>
                <w:cs/>
              </w:rPr>
              <w:t>400</w:t>
            </w:r>
          </w:p>
        </w:tc>
        <w:tc>
          <w:tcPr>
            <w:tcW w:w="1584" w:type="dxa"/>
            <w:vAlign w:val="center"/>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(2,005,400)</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r>
      <w:tr w:rsidR="0056448B" w:rsidRPr="0056448B" w:rsidTr="0099731F">
        <w:trPr>
          <w:trHeight w:val="99"/>
        </w:trPr>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Write-off - cost</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w:t>
            </w:r>
            <w:r w:rsidRPr="0056448B">
              <w:rPr>
                <w:rFonts w:cs="Arial" w:hint="cs"/>
                <w:b w:val="0"/>
                <w:bCs w:val="0"/>
                <w:noProof/>
                <w:color w:val="000000"/>
                <w:sz w:val="18"/>
                <w:szCs w:val="18"/>
                <w:cs/>
              </w:rPr>
              <w:t>84</w:t>
            </w:r>
            <w:r w:rsidRPr="0056448B">
              <w:rPr>
                <w:rFonts w:cs="Arial"/>
                <w:b w:val="0"/>
                <w:bCs w:val="0"/>
                <w:noProof/>
                <w:color w:val="000000"/>
                <w:sz w:val="18"/>
                <w:szCs w:val="18"/>
              </w:rPr>
              <w:t>,</w:t>
            </w:r>
            <w:r w:rsidRPr="0056448B">
              <w:rPr>
                <w:rFonts w:cs="Arial" w:hint="cs"/>
                <w:b w:val="0"/>
                <w:bCs w:val="0"/>
                <w:noProof/>
                <w:color w:val="000000"/>
                <w:sz w:val="18"/>
                <w:szCs w:val="18"/>
                <w:cs/>
              </w:rPr>
              <w:t>300</w:t>
            </w:r>
            <w:r w:rsidRPr="0056448B">
              <w:rPr>
                <w:rFonts w:cs="Arial"/>
                <w:b w:val="0"/>
                <w:bCs w:val="0"/>
                <w:noProof/>
                <w:color w:val="000000"/>
                <w:sz w:val="18"/>
                <w:szCs w:val="18"/>
              </w:rPr>
              <w:t>)</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(84,300)</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tabs>
                <w:tab w:val="left" w:pos="630"/>
              </w:tabs>
              <w:jc w:val="both"/>
              <w:rPr>
                <w:rFonts w:ascii="Arial" w:hAnsi="Arial" w:cs="Arial"/>
                <w:color w:val="000000"/>
                <w:sz w:val="18"/>
                <w:szCs w:val="18"/>
                <w:lang w:eastAsia="en-GB"/>
              </w:rPr>
            </w:pPr>
            <w:r w:rsidRPr="0056448B">
              <w:rPr>
                <w:rFonts w:ascii="Arial" w:hAnsi="Arial" w:cs="Arial"/>
                <w:color w:val="000000"/>
                <w:sz w:val="18"/>
                <w:szCs w:val="18"/>
                <w:lang w:eastAsia="en-GB"/>
              </w:rPr>
              <w:tab/>
              <w:t xml:space="preserve"> </w:t>
            </w:r>
            <w:r w:rsidRPr="0056448B">
              <w:rPr>
                <w:rFonts w:ascii="Arial" w:hAnsi="Arial" w:cs="Arial"/>
                <w:color w:val="000000"/>
                <w:sz w:val="18"/>
                <w:szCs w:val="18"/>
                <w:cs/>
                <w:lang w:eastAsia="en-GB"/>
              </w:rPr>
              <w:t>-</w:t>
            </w:r>
            <w:r w:rsidRPr="0056448B">
              <w:rPr>
                <w:rFonts w:ascii="Arial" w:hAnsi="Arial" w:cs="Arial"/>
                <w:color w:val="000000"/>
                <w:sz w:val="18"/>
                <w:szCs w:val="18"/>
                <w:lang w:eastAsia="en-GB"/>
              </w:rPr>
              <w:t xml:space="preserve"> accumulated amortisation</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cs/>
              </w:rPr>
              <w:t>52</w:t>
            </w:r>
            <w:r w:rsidRPr="0056448B">
              <w:rPr>
                <w:rFonts w:cs="Arial"/>
                <w:b w:val="0"/>
                <w:bCs w:val="0"/>
                <w:noProof/>
                <w:color w:val="000000"/>
                <w:sz w:val="18"/>
                <w:szCs w:val="18"/>
              </w:rPr>
              <w:t>,</w:t>
            </w:r>
            <w:r w:rsidRPr="0056448B">
              <w:rPr>
                <w:rFonts w:cs="Arial" w:hint="cs"/>
                <w:b w:val="0"/>
                <w:bCs w:val="0"/>
                <w:noProof/>
                <w:color w:val="000000"/>
                <w:sz w:val="18"/>
                <w:szCs w:val="18"/>
                <w:cs/>
              </w:rPr>
              <w:t>041</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52,041</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Amortisation charge (Note 28)</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(17,273,633)</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w:t>
            </w:r>
            <w:r w:rsidRPr="0056448B">
              <w:rPr>
                <w:rFonts w:cs="Arial" w:hint="cs"/>
                <w:b w:val="0"/>
                <w:bCs w:val="0"/>
                <w:noProof/>
                <w:color w:val="000000"/>
                <w:sz w:val="18"/>
                <w:szCs w:val="18"/>
                <w:cs/>
              </w:rPr>
              <w:t>1</w:t>
            </w:r>
            <w:r w:rsidRPr="0056448B">
              <w:rPr>
                <w:rFonts w:cs="Arial"/>
                <w:b w:val="0"/>
                <w:bCs w:val="0"/>
                <w:noProof/>
                <w:color w:val="000000"/>
                <w:sz w:val="18"/>
                <w:szCs w:val="18"/>
              </w:rPr>
              <w:t>,</w:t>
            </w:r>
            <w:r w:rsidRPr="0056448B">
              <w:rPr>
                <w:rFonts w:cs="Arial" w:hint="cs"/>
                <w:b w:val="0"/>
                <w:bCs w:val="0"/>
                <w:noProof/>
                <w:color w:val="000000"/>
                <w:sz w:val="18"/>
                <w:szCs w:val="18"/>
                <w:cs/>
              </w:rPr>
              <w:t>999</w:t>
            </w:r>
            <w:r w:rsidRPr="0056448B">
              <w:rPr>
                <w:rFonts w:cs="Arial"/>
                <w:b w:val="0"/>
                <w:bCs w:val="0"/>
                <w:noProof/>
                <w:color w:val="000000"/>
                <w:sz w:val="18"/>
                <w:szCs w:val="18"/>
              </w:rPr>
              <w:t>,</w:t>
            </w:r>
            <w:r w:rsidRPr="0056448B">
              <w:rPr>
                <w:rFonts w:cs="Arial" w:hint="cs"/>
                <w:b w:val="0"/>
                <w:bCs w:val="0"/>
                <w:noProof/>
                <w:color w:val="000000"/>
                <w:sz w:val="18"/>
                <w:szCs w:val="18"/>
                <w:cs/>
              </w:rPr>
              <w:t>621</w:t>
            </w:r>
            <w:r w:rsidRPr="0056448B">
              <w:rPr>
                <w:rFonts w:cs="Arial"/>
                <w:b w:val="0"/>
                <w:bCs w:val="0"/>
                <w:noProof/>
                <w:color w:val="000000"/>
                <w:sz w:val="18"/>
                <w:szCs w:val="18"/>
              </w:rPr>
              <w:t>)</w:t>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(19,273,254)</w:t>
            </w:r>
            <w:r w:rsidRPr="0056448B">
              <w:rPr>
                <w:rFonts w:cs="Arial"/>
                <w:b w:val="0"/>
                <w:bCs w:val="0"/>
                <w:noProof/>
                <w:color w:val="000000"/>
                <w:sz w:val="18"/>
                <w:szCs w:val="18"/>
              </w:rPr>
              <w:fldChar w:fldCharType="end"/>
            </w:r>
          </w:p>
        </w:tc>
      </w:tr>
      <w:tr w:rsidR="0056448B" w:rsidRPr="0056448B" w:rsidTr="00E9012F">
        <w:tc>
          <w:tcPr>
            <w:tcW w:w="3654" w:type="dxa"/>
          </w:tcPr>
          <w:p w:rsidR="0056448B" w:rsidRPr="0056448B" w:rsidRDefault="0056448B" w:rsidP="00E9012F">
            <w:pPr>
              <w:pStyle w:val="a1"/>
              <w:ind w:right="0"/>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Closing net book amount</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458,891,959</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16,865,547</w:t>
            </w:r>
            <w:r w:rsidRPr="0056448B">
              <w:rPr>
                <w:rFonts w:cs="Arial"/>
                <w:b w:val="0"/>
                <w:bCs w:val="0"/>
                <w:noProof/>
                <w:color w:val="000000"/>
                <w:sz w:val="18"/>
                <w:szCs w:val="18"/>
              </w:rPr>
              <w:fldChar w:fldCharType="end"/>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4,065,700</w:t>
            </w:r>
            <w:r w:rsidRPr="0056448B">
              <w:rPr>
                <w:rFonts w:cs="Arial"/>
                <w:b w:val="0"/>
                <w:bCs w:val="0"/>
                <w:noProof/>
                <w:color w:val="000000"/>
                <w:sz w:val="18"/>
                <w:szCs w:val="18"/>
              </w:rPr>
              <w:fldChar w:fldCharType="end"/>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479,823,206</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b/>
                <w:bCs/>
                <w:color w:val="000000"/>
                <w:sz w:val="18"/>
                <w:szCs w:val="18"/>
                <w:lang w:eastAsia="en-GB"/>
              </w:rPr>
            </w:pPr>
            <w:r w:rsidRPr="0056448B">
              <w:rPr>
                <w:rFonts w:ascii="Arial" w:hAnsi="Arial" w:cs="Arial"/>
                <w:b/>
                <w:bCs/>
                <w:color w:val="000000"/>
                <w:sz w:val="18"/>
                <w:szCs w:val="18"/>
                <w:lang w:eastAsia="en-GB"/>
              </w:rPr>
              <w:t>As at 31 December 2018</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Cost</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476,165,592</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26,169,311</w:t>
            </w: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4,065,700</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506,400,603</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u w:val="single"/>
                <w:lang w:eastAsia="en-GB"/>
              </w:rPr>
            </w:pPr>
            <w:r w:rsidRPr="0056448B">
              <w:rPr>
                <w:rFonts w:ascii="Arial" w:hAnsi="Arial" w:cs="Arial"/>
                <w:color w:val="000000"/>
                <w:sz w:val="18"/>
                <w:szCs w:val="18"/>
                <w:u w:val="single"/>
                <w:lang w:eastAsia="en-GB"/>
              </w:rPr>
              <w:t>Less</w:t>
            </w:r>
            <w:r w:rsidRPr="0056448B">
              <w:rPr>
                <w:rFonts w:ascii="Arial" w:hAnsi="Arial" w:cs="Arial"/>
                <w:color w:val="000000"/>
                <w:sz w:val="18"/>
                <w:szCs w:val="18"/>
                <w:lang w:eastAsia="en-GB"/>
              </w:rPr>
              <w:t xml:space="preserve">  Accumulated amortisation</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(17,273,633)</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(9,303,764)</w:t>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=SUM(LEFT)</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(26,577,397)</w:t>
            </w:r>
            <w:r w:rsidRPr="0056448B">
              <w:rPr>
                <w:rFonts w:cs="Arial"/>
                <w:b w:val="0"/>
                <w:bCs w:val="0"/>
                <w:noProof/>
                <w:color w:val="000000"/>
                <w:sz w:val="18"/>
                <w:szCs w:val="18"/>
              </w:rPr>
              <w:fldChar w:fldCharType="end"/>
            </w:r>
          </w:p>
        </w:tc>
      </w:tr>
      <w:tr w:rsidR="0056448B" w:rsidRPr="0056448B" w:rsidTr="00E9012F">
        <w:tc>
          <w:tcPr>
            <w:tcW w:w="3654" w:type="dxa"/>
          </w:tcPr>
          <w:p w:rsidR="0056448B" w:rsidRPr="0056448B" w:rsidRDefault="0056448B" w:rsidP="00E9012F">
            <w:pPr>
              <w:pStyle w:val="a1"/>
              <w:ind w:right="0"/>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Net book amount</w:t>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458,891,959</w:t>
            </w:r>
            <w:r w:rsidRPr="0056448B">
              <w:rPr>
                <w:rFonts w:cs="Arial"/>
                <w:b w:val="0"/>
                <w:bCs w:val="0"/>
                <w:noProof/>
                <w:color w:val="000000"/>
                <w:sz w:val="18"/>
                <w:szCs w:val="18"/>
              </w:rPr>
              <w:fldChar w:fldCharType="end"/>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16,865,547</w:t>
            </w:r>
            <w:r w:rsidRPr="0056448B">
              <w:rPr>
                <w:rFonts w:cs="Arial"/>
                <w:b w:val="0"/>
                <w:bCs w:val="0"/>
                <w:noProof/>
                <w:color w:val="000000"/>
                <w:sz w:val="18"/>
                <w:szCs w:val="18"/>
              </w:rPr>
              <w:fldChar w:fldCharType="end"/>
            </w:r>
          </w:p>
        </w:tc>
        <w:tc>
          <w:tcPr>
            <w:tcW w:w="1584" w:type="dxa"/>
            <w:tcBorders>
              <w:bottom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4,065,700</w:t>
            </w:r>
            <w:r w:rsidRPr="0056448B">
              <w:rPr>
                <w:rFonts w:cs="Arial"/>
                <w:b w:val="0"/>
                <w:bCs w:val="0"/>
                <w:noProof/>
                <w:color w:val="000000"/>
                <w:sz w:val="18"/>
                <w:szCs w:val="18"/>
              </w:rPr>
              <w:fldChar w:fldCharType="end"/>
            </w:r>
          </w:p>
        </w:tc>
        <w:tc>
          <w:tcPr>
            <w:tcW w:w="1440"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479,823,206</w:t>
            </w:r>
            <w:r w:rsidRPr="0056448B">
              <w:rPr>
                <w:rFonts w:cs="Arial"/>
                <w:b w:val="0"/>
                <w:bCs w:val="0"/>
                <w:noProof/>
                <w:color w:val="000000"/>
                <w:sz w:val="18"/>
                <w:szCs w:val="18"/>
              </w:rPr>
              <w:fldChar w:fldCharType="end"/>
            </w: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Bold" w:hAnsi="Arial Bold" w:cs="Arial"/>
                <w:b/>
                <w:bCs/>
                <w:color w:val="000000"/>
                <w:sz w:val="18"/>
                <w:szCs w:val="18"/>
                <w:lang w:eastAsia="en-GB"/>
              </w:rPr>
            </w:pPr>
            <w:r w:rsidRPr="0056448B">
              <w:rPr>
                <w:rFonts w:ascii="Arial Bold" w:hAnsi="Arial Bold" w:cs="Arial"/>
                <w:b/>
                <w:bCs/>
                <w:color w:val="000000"/>
                <w:sz w:val="18"/>
                <w:szCs w:val="18"/>
                <w:lang w:eastAsia="en-GB"/>
              </w:rPr>
              <w:t>For the year ended 31 December 2019</w:t>
            </w: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84" w:type="dxa"/>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0"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c>
          <w:tcPr>
            <w:tcW w:w="3654" w:type="dxa"/>
            <w:vAlign w:val="center"/>
          </w:tcPr>
          <w:p w:rsidR="0056448B" w:rsidRPr="0056448B" w:rsidRDefault="0056448B" w:rsidP="00E9012F">
            <w:pPr>
              <w:jc w:val="both"/>
              <w:rPr>
                <w:rFonts w:ascii="Arial" w:hAnsi="Arial" w:cs="Arial"/>
                <w:color w:val="000000"/>
                <w:sz w:val="18"/>
                <w:szCs w:val="18"/>
                <w:lang w:eastAsia="en-GB"/>
              </w:rPr>
            </w:pPr>
            <w:r w:rsidRPr="0056448B">
              <w:rPr>
                <w:rFonts w:ascii="Arial" w:hAnsi="Arial" w:cs="Arial"/>
                <w:color w:val="000000"/>
                <w:sz w:val="18"/>
                <w:szCs w:val="18"/>
                <w:lang w:eastAsia="en-GB"/>
              </w:rPr>
              <w:t>Opening net book amount</w:t>
            </w:r>
          </w:p>
        </w:tc>
        <w:tc>
          <w:tcPr>
            <w:tcW w:w="1440" w:type="dxa"/>
            <w:shd w:val="clear" w:color="auto" w:fill="FAFAF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458,891,959</w:t>
            </w:r>
            <w:r w:rsidRPr="0056448B">
              <w:rPr>
                <w:rFonts w:cs="Arial"/>
                <w:b w:val="0"/>
                <w:bCs w:val="0"/>
                <w:noProof/>
                <w:color w:val="000000"/>
                <w:sz w:val="18"/>
                <w:szCs w:val="18"/>
              </w:rPr>
              <w:fldChar w:fldCharType="end"/>
            </w:r>
          </w:p>
        </w:tc>
        <w:tc>
          <w:tcPr>
            <w:tcW w:w="1440" w:type="dxa"/>
            <w:shd w:val="clear" w:color="auto" w:fill="FAFAF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16,865,547</w:t>
            </w:r>
            <w:r w:rsidRPr="0056448B">
              <w:rPr>
                <w:rFonts w:cs="Arial"/>
                <w:b w:val="0"/>
                <w:bCs w:val="0"/>
                <w:noProof/>
                <w:color w:val="000000"/>
                <w:sz w:val="18"/>
                <w:szCs w:val="18"/>
              </w:rPr>
              <w:fldChar w:fldCharType="end"/>
            </w:r>
          </w:p>
        </w:tc>
        <w:tc>
          <w:tcPr>
            <w:tcW w:w="1584" w:type="dxa"/>
            <w:shd w:val="clear" w:color="auto" w:fill="FAFAFA"/>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4,065,700</w:t>
            </w:r>
            <w:r w:rsidRPr="0056448B">
              <w:rPr>
                <w:rFonts w:cs="Arial"/>
                <w:b w:val="0"/>
                <w:bCs w:val="0"/>
                <w:noProof/>
                <w:color w:val="000000"/>
                <w:sz w:val="18"/>
                <w:szCs w:val="18"/>
              </w:rPr>
              <w:fldChar w:fldCharType="end"/>
            </w:r>
          </w:p>
        </w:tc>
        <w:tc>
          <w:tcPr>
            <w:tcW w:w="1440" w:type="dxa"/>
            <w:shd w:val="clear" w:color="auto" w:fill="FAFAF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w:instrText>
            </w:r>
            <w:r w:rsidRPr="0056448B">
              <w:rPr>
                <w:rFonts w:cs="Arial" w:hint="cs"/>
                <w:b w:val="0"/>
                <w:bCs w:val="0"/>
                <w:noProof/>
                <w:color w:val="000000"/>
                <w:sz w:val="18"/>
                <w:szCs w:val="18"/>
              </w:rPr>
              <w:instrText>=SUM(ABOVE)</w:instrText>
            </w:r>
            <w:r w:rsidRPr="0056448B">
              <w:rPr>
                <w:rFonts w:cs="Arial"/>
                <w:b w:val="0"/>
                <w:bCs w:val="0"/>
                <w:noProof/>
                <w:color w:val="000000"/>
                <w:sz w:val="18"/>
                <w:szCs w:val="18"/>
              </w:rPr>
              <w:instrText xml:space="preser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479,823,206</w:t>
            </w:r>
            <w:r w:rsidRPr="0056448B">
              <w:rPr>
                <w:rFonts w:cs="Arial"/>
                <w:b w:val="0"/>
                <w:bCs w:val="0"/>
                <w:noProof/>
                <w:color w:val="000000"/>
                <w:sz w:val="18"/>
                <w:szCs w:val="18"/>
              </w:rPr>
              <w:fldChar w:fldCharType="end"/>
            </w:r>
          </w:p>
        </w:tc>
      </w:tr>
      <w:tr w:rsidR="0099731F" w:rsidRPr="0056448B" w:rsidTr="00E9012F">
        <w:tc>
          <w:tcPr>
            <w:tcW w:w="3654" w:type="dxa"/>
            <w:vAlign w:val="center"/>
          </w:tcPr>
          <w:p w:rsidR="0099731F" w:rsidRPr="0056448B" w:rsidRDefault="0099731F" w:rsidP="0099731F">
            <w:pPr>
              <w:jc w:val="both"/>
              <w:rPr>
                <w:rFonts w:ascii="Arial" w:hAnsi="Arial" w:cs="Arial"/>
                <w:color w:val="000000"/>
                <w:sz w:val="18"/>
                <w:szCs w:val="18"/>
                <w:lang w:eastAsia="en-GB"/>
              </w:rPr>
            </w:pPr>
            <w:r w:rsidRPr="0056448B">
              <w:rPr>
                <w:rFonts w:ascii="Arial" w:hAnsi="Arial" w:cs="Arial"/>
                <w:color w:val="000000"/>
                <w:sz w:val="18"/>
                <w:szCs w:val="18"/>
                <w:lang w:eastAsia="en-GB"/>
              </w:rPr>
              <w:t>Additions</w:t>
            </w:r>
          </w:p>
        </w:tc>
        <w:tc>
          <w:tcPr>
            <w:tcW w:w="1440" w:type="dxa"/>
            <w:shd w:val="clear" w:color="auto" w:fill="FAFAFA"/>
          </w:tcPr>
          <w:p w:rsidR="0099731F" w:rsidRPr="0056448B" w:rsidRDefault="0099731F" w:rsidP="0099731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shd w:val="clear" w:color="auto" w:fill="FAFAFA"/>
            <w:vAlign w:val="center"/>
          </w:tcPr>
          <w:p w:rsidR="0099731F" w:rsidRPr="0056448B" w:rsidRDefault="0099731F" w:rsidP="0099731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1,311,250</w:t>
            </w:r>
          </w:p>
        </w:tc>
        <w:tc>
          <w:tcPr>
            <w:tcW w:w="1584" w:type="dxa"/>
            <w:shd w:val="clear" w:color="auto" w:fill="FAFAFA"/>
          </w:tcPr>
          <w:p w:rsidR="0099731F" w:rsidRPr="0056448B" w:rsidRDefault="001A4DE6" w:rsidP="0099731F">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1,703,600</w:t>
            </w:r>
          </w:p>
        </w:tc>
        <w:tc>
          <w:tcPr>
            <w:tcW w:w="1440" w:type="dxa"/>
            <w:shd w:val="clear" w:color="auto" w:fill="FAFAFA"/>
          </w:tcPr>
          <w:p w:rsidR="0099731F" w:rsidRPr="0056448B" w:rsidRDefault="001A4DE6" w:rsidP="0099731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3,014,850</w:t>
            </w:r>
          </w:p>
        </w:tc>
      </w:tr>
      <w:tr w:rsidR="0099731F" w:rsidRPr="0056448B" w:rsidTr="00E9012F">
        <w:tc>
          <w:tcPr>
            <w:tcW w:w="3654" w:type="dxa"/>
            <w:vAlign w:val="center"/>
          </w:tcPr>
          <w:p w:rsidR="0099731F" w:rsidRPr="0056448B" w:rsidRDefault="0099731F" w:rsidP="0099731F">
            <w:pPr>
              <w:jc w:val="both"/>
              <w:rPr>
                <w:rFonts w:ascii="Arial" w:hAnsi="Arial" w:cs="Arial"/>
                <w:color w:val="000000"/>
                <w:sz w:val="18"/>
                <w:szCs w:val="18"/>
                <w:lang w:eastAsia="en-GB"/>
              </w:rPr>
            </w:pPr>
            <w:r w:rsidRPr="0056448B">
              <w:rPr>
                <w:rFonts w:ascii="Arial" w:hAnsi="Arial" w:cs="Arial"/>
                <w:color w:val="000000"/>
                <w:sz w:val="18"/>
                <w:szCs w:val="18"/>
                <w:lang w:eastAsia="en-GB"/>
              </w:rPr>
              <w:t>Transfer</w:t>
            </w:r>
          </w:p>
        </w:tc>
        <w:tc>
          <w:tcPr>
            <w:tcW w:w="1440" w:type="dxa"/>
            <w:shd w:val="clear" w:color="auto" w:fill="FAFAFA"/>
          </w:tcPr>
          <w:p w:rsidR="0099731F" w:rsidRPr="0056448B" w:rsidRDefault="0099731F" w:rsidP="0099731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shd w:val="clear" w:color="auto" w:fill="FAFAFA"/>
            <w:vAlign w:val="center"/>
          </w:tcPr>
          <w:p w:rsidR="0099731F" w:rsidRPr="0056448B" w:rsidRDefault="0099731F" w:rsidP="0099731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909,600</w:t>
            </w:r>
          </w:p>
        </w:tc>
        <w:tc>
          <w:tcPr>
            <w:tcW w:w="1584" w:type="dxa"/>
            <w:shd w:val="clear" w:color="auto" w:fill="FAFAFA"/>
            <w:vAlign w:val="center"/>
          </w:tcPr>
          <w:p w:rsidR="0099731F" w:rsidRPr="0056448B" w:rsidRDefault="0099731F" w:rsidP="0099731F">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(909,600)</w:t>
            </w:r>
          </w:p>
        </w:tc>
        <w:tc>
          <w:tcPr>
            <w:tcW w:w="1440" w:type="dxa"/>
            <w:shd w:val="clear" w:color="auto" w:fill="FAFAFA"/>
          </w:tcPr>
          <w:p w:rsidR="0099731F" w:rsidRPr="0056448B" w:rsidRDefault="0099731F" w:rsidP="0099731F">
            <w:pPr>
              <w:pStyle w:val="a1"/>
              <w:tabs>
                <w:tab w:val="decimal" w:pos="1224"/>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lang w:eastAsia="en-GB"/>
              </w:rPr>
            </w:pPr>
            <w:r w:rsidRPr="0056448B">
              <w:rPr>
                <w:rFonts w:ascii="Arial" w:hAnsi="Arial" w:cs="Arial"/>
                <w:color w:val="000000"/>
                <w:sz w:val="18"/>
                <w:szCs w:val="18"/>
                <w:lang w:eastAsia="en-GB"/>
              </w:rPr>
              <w:t>Write-off - cost</w:t>
            </w: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shd w:val="clear" w:color="auto" w:fill="FAFAFA"/>
            <w:vAlign w:val="center"/>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(40,900)</w:t>
            </w:r>
          </w:p>
        </w:tc>
        <w:tc>
          <w:tcPr>
            <w:tcW w:w="1584" w:type="dxa"/>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shd w:val="clear" w:color="auto" w:fill="FAFAFA"/>
            <w:vAlign w:val="center"/>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(40,900)</w:t>
            </w:r>
          </w:p>
        </w:tc>
      </w:tr>
      <w:tr w:rsidR="001A4DE6" w:rsidRPr="0056448B" w:rsidTr="00E9012F">
        <w:tc>
          <w:tcPr>
            <w:tcW w:w="3654" w:type="dxa"/>
            <w:vAlign w:val="center"/>
          </w:tcPr>
          <w:p w:rsidR="001A4DE6" w:rsidRPr="0056448B" w:rsidRDefault="001A4DE6" w:rsidP="001A4DE6">
            <w:pPr>
              <w:tabs>
                <w:tab w:val="left" w:pos="630"/>
              </w:tabs>
              <w:jc w:val="both"/>
              <w:rPr>
                <w:rFonts w:ascii="Arial" w:hAnsi="Arial" w:cs="Arial"/>
                <w:color w:val="000000"/>
                <w:sz w:val="18"/>
                <w:szCs w:val="18"/>
                <w:lang w:eastAsia="en-GB"/>
              </w:rPr>
            </w:pPr>
            <w:r w:rsidRPr="0056448B">
              <w:rPr>
                <w:rFonts w:ascii="Arial" w:hAnsi="Arial" w:cs="Arial"/>
                <w:color w:val="000000"/>
                <w:sz w:val="18"/>
                <w:szCs w:val="18"/>
                <w:lang w:eastAsia="en-GB"/>
              </w:rPr>
              <w:tab/>
              <w:t xml:space="preserve"> </w:t>
            </w:r>
            <w:r w:rsidRPr="0056448B">
              <w:rPr>
                <w:rFonts w:ascii="Arial" w:hAnsi="Arial" w:cs="Arial"/>
                <w:color w:val="000000"/>
                <w:sz w:val="18"/>
                <w:szCs w:val="18"/>
                <w:cs/>
                <w:lang w:eastAsia="en-GB"/>
              </w:rPr>
              <w:t>-</w:t>
            </w:r>
            <w:r w:rsidRPr="0056448B">
              <w:rPr>
                <w:rFonts w:ascii="Arial" w:hAnsi="Arial" w:cs="Arial"/>
                <w:color w:val="000000"/>
                <w:sz w:val="18"/>
                <w:szCs w:val="18"/>
                <w:lang w:eastAsia="en-GB"/>
              </w:rPr>
              <w:t xml:space="preserve"> accumulated amortisation</w:t>
            </w: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0" w:type="dxa"/>
            <w:shd w:val="clear" w:color="auto" w:fill="FAFAFA"/>
            <w:vAlign w:val="center"/>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26,851</w:t>
            </w:r>
          </w:p>
        </w:tc>
        <w:tc>
          <w:tcPr>
            <w:tcW w:w="1584" w:type="dxa"/>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shd w:val="clear" w:color="auto" w:fill="FAFAFA"/>
            <w:vAlign w:val="center"/>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26,851</w:t>
            </w: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lang w:eastAsia="en-GB"/>
              </w:rPr>
            </w:pPr>
            <w:r w:rsidRPr="0056448B">
              <w:rPr>
                <w:rFonts w:ascii="Arial" w:hAnsi="Arial" w:cs="Arial"/>
                <w:color w:val="000000"/>
                <w:sz w:val="18"/>
                <w:szCs w:val="18"/>
                <w:lang w:eastAsia="en-GB"/>
              </w:rPr>
              <w:t>Amortisation charge (Note 28)</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(23,791,985)</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(2,406,176)</w:t>
            </w:r>
          </w:p>
        </w:tc>
        <w:tc>
          <w:tcPr>
            <w:tcW w:w="1584" w:type="dxa"/>
            <w:tcBorders>
              <w:bottom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(26,198,161)</w:t>
            </w:r>
          </w:p>
        </w:tc>
      </w:tr>
      <w:tr w:rsidR="001A4DE6" w:rsidRPr="0056448B" w:rsidTr="00E9012F">
        <w:tc>
          <w:tcPr>
            <w:tcW w:w="3654" w:type="dxa"/>
          </w:tcPr>
          <w:p w:rsidR="001A4DE6" w:rsidRPr="0056448B" w:rsidRDefault="001A4DE6" w:rsidP="001A4DE6">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color w:val="000000"/>
                <w:sz w:val="18"/>
                <w:szCs w:val="18"/>
              </w:rPr>
            </w:pP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lang w:eastAsia="en-GB"/>
              </w:rPr>
            </w:pPr>
            <w:r w:rsidRPr="0056448B">
              <w:rPr>
                <w:rFonts w:ascii="Arial" w:hAnsi="Arial" w:cs="Arial"/>
                <w:color w:val="000000"/>
                <w:sz w:val="18"/>
                <w:szCs w:val="18"/>
                <w:lang w:eastAsia="en-GB"/>
              </w:rPr>
              <w:t>Closing net book amount</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435,099,974</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16,666,172</w:t>
            </w:r>
          </w:p>
        </w:tc>
        <w:tc>
          <w:tcPr>
            <w:tcW w:w="1584" w:type="dxa"/>
            <w:tcBorders>
              <w:bottom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4,859,700</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456,625,846</w:t>
            </w: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lang w:eastAsia="en-GB"/>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rsidR="001A4DE6" w:rsidRPr="0056448B" w:rsidRDefault="001A4DE6" w:rsidP="001A4DE6">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p>
        </w:tc>
      </w:tr>
      <w:tr w:rsidR="001A4DE6" w:rsidRPr="0056448B" w:rsidTr="00E9012F">
        <w:tc>
          <w:tcPr>
            <w:tcW w:w="3654" w:type="dxa"/>
            <w:vAlign w:val="center"/>
          </w:tcPr>
          <w:p w:rsidR="001A4DE6" w:rsidRPr="0056448B" w:rsidRDefault="001A4DE6" w:rsidP="001A4DE6">
            <w:pPr>
              <w:jc w:val="both"/>
              <w:rPr>
                <w:rFonts w:ascii="Arial" w:hAnsi="Arial" w:cs="Arial"/>
                <w:b/>
                <w:bCs/>
                <w:color w:val="000000"/>
                <w:sz w:val="18"/>
                <w:szCs w:val="18"/>
                <w:lang w:eastAsia="en-GB"/>
              </w:rPr>
            </w:pPr>
            <w:r w:rsidRPr="0056448B">
              <w:rPr>
                <w:rFonts w:ascii="Arial" w:hAnsi="Arial" w:cs="Arial"/>
                <w:b/>
                <w:bCs/>
                <w:color w:val="000000"/>
                <w:sz w:val="18"/>
                <w:szCs w:val="18"/>
                <w:lang w:eastAsia="en-GB"/>
              </w:rPr>
              <w:t>As at 31 December 2019</w:t>
            </w: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rsidR="001A4DE6" w:rsidRPr="0056448B" w:rsidRDefault="001A4DE6" w:rsidP="001A4DE6">
            <w:pPr>
              <w:pStyle w:val="a1"/>
              <w:tabs>
                <w:tab w:val="decimal" w:pos="1224"/>
              </w:tabs>
              <w:ind w:right="-72"/>
              <w:jc w:val="both"/>
              <w:rPr>
                <w:rFonts w:cs="Arial"/>
                <w:b w:val="0"/>
                <w:bCs w:val="0"/>
                <w:noProof/>
                <w:color w:val="000000"/>
                <w:sz w:val="18"/>
                <w:szCs w:val="18"/>
              </w:rPr>
            </w:pPr>
          </w:p>
        </w:tc>
        <w:tc>
          <w:tcPr>
            <w:tcW w:w="1584" w:type="dxa"/>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lang w:eastAsia="en-GB"/>
              </w:rPr>
            </w:pPr>
            <w:r w:rsidRPr="0056448B">
              <w:rPr>
                <w:rFonts w:ascii="Arial" w:hAnsi="Arial" w:cs="Arial"/>
                <w:color w:val="000000"/>
                <w:sz w:val="18"/>
                <w:szCs w:val="18"/>
                <w:lang w:eastAsia="en-GB"/>
              </w:rPr>
              <w:t>Cost</w:t>
            </w: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476,165,592</w:t>
            </w: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28,349,261</w:t>
            </w:r>
          </w:p>
        </w:tc>
        <w:tc>
          <w:tcPr>
            <w:tcW w:w="1584" w:type="dxa"/>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4,859,700</w:t>
            </w:r>
          </w:p>
        </w:tc>
        <w:tc>
          <w:tcPr>
            <w:tcW w:w="1440" w:type="dxa"/>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509,374,553</w:t>
            </w: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u w:val="single"/>
                <w:lang w:eastAsia="en-GB"/>
              </w:rPr>
            </w:pPr>
            <w:r w:rsidRPr="0056448B">
              <w:rPr>
                <w:rFonts w:ascii="Arial" w:hAnsi="Arial" w:cs="Arial"/>
                <w:color w:val="000000"/>
                <w:sz w:val="18"/>
                <w:szCs w:val="18"/>
                <w:u w:val="single"/>
                <w:lang w:eastAsia="en-GB"/>
              </w:rPr>
              <w:t>Less</w:t>
            </w:r>
            <w:r w:rsidRPr="0056448B">
              <w:rPr>
                <w:rFonts w:ascii="Arial" w:hAnsi="Arial" w:cs="Arial"/>
                <w:color w:val="000000"/>
                <w:sz w:val="18"/>
                <w:szCs w:val="18"/>
                <w:lang w:eastAsia="en-GB"/>
              </w:rPr>
              <w:t xml:space="preserve">  Accumulated amortisation</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(41,065,618)</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(11,683,089)</w:t>
            </w:r>
          </w:p>
        </w:tc>
        <w:tc>
          <w:tcPr>
            <w:tcW w:w="1584" w:type="dxa"/>
            <w:tcBorders>
              <w:bottom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sidRPr="0056448B">
              <w:rPr>
                <w:rFonts w:cs="Arial" w:hint="cs"/>
                <w:b w:val="0"/>
                <w:bCs w:val="0"/>
                <w:noProof/>
                <w:color w:val="000000"/>
                <w:sz w:val="18"/>
                <w:szCs w:val="18"/>
              </w:rPr>
              <w:t xml:space="preserve">-       </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(52,748,707)</w:t>
            </w:r>
          </w:p>
        </w:tc>
      </w:tr>
      <w:tr w:rsidR="001A4DE6" w:rsidRPr="0056448B" w:rsidTr="00E9012F">
        <w:tc>
          <w:tcPr>
            <w:tcW w:w="3654" w:type="dxa"/>
          </w:tcPr>
          <w:p w:rsidR="001A4DE6" w:rsidRPr="0056448B" w:rsidRDefault="001A4DE6" w:rsidP="001A4DE6">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color w:val="000000"/>
                <w:sz w:val="18"/>
                <w:szCs w:val="18"/>
              </w:rPr>
            </w:pPr>
          </w:p>
        </w:tc>
      </w:tr>
      <w:tr w:rsidR="001A4DE6" w:rsidRPr="0056448B" w:rsidTr="00E9012F">
        <w:tc>
          <w:tcPr>
            <w:tcW w:w="3654" w:type="dxa"/>
            <w:vAlign w:val="center"/>
          </w:tcPr>
          <w:p w:rsidR="001A4DE6" w:rsidRPr="0056448B" w:rsidRDefault="001A4DE6" w:rsidP="001A4DE6">
            <w:pPr>
              <w:jc w:val="both"/>
              <w:rPr>
                <w:rFonts w:ascii="Arial" w:hAnsi="Arial" w:cs="Arial"/>
                <w:color w:val="000000"/>
                <w:sz w:val="18"/>
                <w:szCs w:val="18"/>
                <w:lang w:eastAsia="en-GB"/>
              </w:rPr>
            </w:pPr>
            <w:r w:rsidRPr="0056448B">
              <w:rPr>
                <w:rFonts w:ascii="Arial" w:hAnsi="Arial" w:cs="Arial"/>
                <w:color w:val="000000"/>
                <w:sz w:val="18"/>
                <w:szCs w:val="18"/>
                <w:lang w:eastAsia="en-GB"/>
              </w:rPr>
              <w:t>Net book amount</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435,099,974</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16,666,172</w:t>
            </w:r>
          </w:p>
        </w:tc>
        <w:tc>
          <w:tcPr>
            <w:tcW w:w="1584" w:type="dxa"/>
            <w:tcBorders>
              <w:bottom w:val="single" w:sz="4" w:space="0" w:color="auto"/>
            </w:tcBorders>
            <w:shd w:val="clear" w:color="auto" w:fill="FAFAFA"/>
          </w:tcPr>
          <w:p w:rsidR="001A4DE6" w:rsidRPr="0056448B" w:rsidRDefault="001A4DE6" w:rsidP="001A4DE6">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4,859,700</w:t>
            </w:r>
          </w:p>
        </w:tc>
        <w:tc>
          <w:tcPr>
            <w:tcW w:w="1440" w:type="dxa"/>
            <w:tcBorders>
              <w:bottom w:val="single" w:sz="4" w:space="0" w:color="auto"/>
            </w:tcBorders>
            <w:shd w:val="clear" w:color="auto" w:fill="FAFAFA"/>
          </w:tcPr>
          <w:p w:rsidR="001A4DE6" w:rsidRPr="0056448B"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456,625,846</w:t>
            </w:r>
          </w:p>
        </w:tc>
      </w:tr>
    </w:tbl>
    <w:p w:rsidR="0056448B" w:rsidRPr="00474885" w:rsidRDefault="0056448B" w:rsidP="0056448B">
      <w:pPr>
        <w:ind w:left="540"/>
        <w:jc w:val="both"/>
        <w:rPr>
          <w:rFonts w:ascii="Arial" w:hAnsi="Arial" w:cs="Arial"/>
          <w:bCs/>
          <w:color w:val="000000"/>
          <w:spacing w:val="-4"/>
          <w:sz w:val="18"/>
          <w:szCs w:val="18"/>
        </w:rPr>
      </w:pPr>
    </w:p>
    <w:p w:rsidR="0056448B" w:rsidRPr="00474885" w:rsidRDefault="0056448B" w:rsidP="0056448B">
      <w:pPr>
        <w:ind w:hanging="7"/>
        <w:jc w:val="both"/>
        <w:rPr>
          <w:rFonts w:ascii="Arial" w:hAnsi="Arial" w:cs="Arial"/>
          <w:bCs/>
          <w:color w:val="000000"/>
          <w:spacing w:val="-4"/>
          <w:sz w:val="18"/>
          <w:szCs w:val="18"/>
        </w:rPr>
      </w:pPr>
      <w:r w:rsidRPr="00474885">
        <w:rPr>
          <w:rFonts w:ascii="Arial" w:hAnsi="Arial" w:cs="Arial"/>
          <w:bCs/>
          <w:color w:val="000000"/>
          <w:spacing w:val="-4"/>
          <w:sz w:val="18"/>
          <w:szCs w:val="18"/>
        </w:rPr>
        <w:br w:type="page"/>
      </w:r>
    </w:p>
    <w:p w:rsidR="0056448B" w:rsidRPr="00474885" w:rsidRDefault="0056448B" w:rsidP="0056448B">
      <w:pPr>
        <w:ind w:hanging="7"/>
        <w:jc w:val="both"/>
        <w:rPr>
          <w:rFonts w:ascii="Arial" w:hAnsi="Arial" w:cs="Arial"/>
          <w:bCs/>
          <w:color w:val="000000"/>
          <w:spacing w:val="-4"/>
          <w:sz w:val="18"/>
          <w:szCs w:val="18"/>
        </w:rPr>
      </w:pPr>
    </w:p>
    <w:tbl>
      <w:tblPr>
        <w:tblW w:w="0" w:type="auto"/>
        <w:tblInd w:w="9" w:type="dxa"/>
        <w:tblLayout w:type="fixed"/>
        <w:tblLook w:val="0000" w:firstRow="0" w:lastRow="0" w:firstColumn="0" w:lastColumn="0" w:noHBand="0" w:noVBand="0"/>
      </w:tblPr>
      <w:tblGrid>
        <w:gridCol w:w="3618"/>
        <w:gridCol w:w="1449"/>
        <w:gridCol w:w="1431"/>
        <w:gridCol w:w="1593"/>
        <w:gridCol w:w="1449"/>
        <w:gridCol w:w="18"/>
      </w:tblGrid>
      <w:tr w:rsidR="0056448B" w:rsidRPr="0056448B" w:rsidTr="00871A0F">
        <w:tc>
          <w:tcPr>
            <w:tcW w:w="3618" w:type="dxa"/>
            <w:vAlign w:val="center"/>
          </w:tcPr>
          <w:p w:rsidR="0056448B" w:rsidRPr="0056448B" w:rsidRDefault="0056448B" w:rsidP="00E9012F">
            <w:pPr>
              <w:ind w:left="-14"/>
              <w:jc w:val="both"/>
              <w:rPr>
                <w:rFonts w:ascii="Arial" w:hAnsi="Arial" w:cs="Arial"/>
                <w:b/>
                <w:bCs/>
                <w:color w:val="000000"/>
                <w:spacing w:val="-6"/>
                <w:sz w:val="18"/>
                <w:szCs w:val="18"/>
                <w:lang w:eastAsia="en-GB"/>
              </w:rPr>
            </w:pPr>
          </w:p>
        </w:tc>
        <w:tc>
          <w:tcPr>
            <w:tcW w:w="5940" w:type="dxa"/>
            <w:gridSpan w:val="5"/>
            <w:tcBorders>
              <w:bottom w:val="single" w:sz="4" w:space="0" w:color="auto"/>
            </w:tcBorders>
            <w:vAlign w:val="bottom"/>
          </w:tcPr>
          <w:p w:rsidR="0056448B" w:rsidRPr="0056448B" w:rsidRDefault="0056448B" w:rsidP="00E9012F">
            <w:pPr>
              <w:pStyle w:val="a"/>
              <w:tabs>
                <w:tab w:val="decimal" w:pos="1224"/>
              </w:tabs>
              <w:ind w:right="-72"/>
              <w:jc w:val="center"/>
              <w:rPr>
                <w:rFonts w:ascii="Arial" w:hAnsi="Arial" w:cs="Arial"/>
                <w:b/>
                <w:bCs/>
                <w:color w:val="000000"/>
                <w:sz w:val="18"/>
                <w:szCs w:val="18"/>
              </w:rPr>
            </w:pPr>
            <w:r w:rsidRPr="0056448B">
              <w:rPr>
                <w:rFonts w:ascii="Arial" w:hAnsi="Arial" w:cs="Arial"/>
                <w:b/>
                <w:bCs/>
                <w:color w:val="000000"/>
                <w:sz w:val="18"/>
                <w:szCs w:val="18"/>
              </w:rPr>
              <w:t>Separate financial statements</w:t>
            </w:r>
          </w:p>
        </w:tc>
      </w:tr>
      <w:tr w:rsidR="0056448B" w:rsidRPr="0056448B" w:rsidTr="00E9012F">
        <w:tc>
          <w:tcPr>
            <w:tcW w:w="3618" w:type="dxa"/>
            <w:vAlign w:val="center"/>
          </w:tcPr>
          <w:p w:rsidR="0056448B" w:rsidRPr="0056448B" w:rsidRDefault="0056448B" w:rsidP="00E9012F">
            <w:pPr>
              <w:ind w:left="-14"/>
              <w:jc w:val="both"/>
              <w:rPr>
                <w:rFonts w:ascii="Arial" w:hAnsi="Arial" w:cs="Arial"/>
                <w:b/>
                <w:bCs/>
                <w:color w:val="000000"/>
                <w:spacing w:val="-6"/>
                <w:sz w:val="18"/>
                <w:szCs w:val="18"/>
                <w:lang w:eastAsia="en-GB"/>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vAlign w:val="bottom"/>
          </w:tcPr>
          <w:p w:rsidR="0056448B" w:rsidRPr="0056448B" w:rsidRDefault="0056448B" w:rsidP="00E9012F">
            <w:pPr>
              <w:pStyle w:val="a"/>
              <w:tabs>
                <w:tab w:val="decimal" w:pos="1224"/>
              </w:tabs>
              <w:ind w:right="-72"/>
              <w:jc w:val="both"/>
              <w:rPr>
                <w:rFonts w:ascii="Arial" w:hAnsi="Arial" w:cs="Arial"/>
                <w:b/>
                <w:bCs/>
                <w:color w:val="000000"/>
                <w:sz w:val="18"/>
                <w:szCs w:val="18"/>
              </w:rPr>
            </w:pPr>
          </w:p>
        </w:tc>
        <w:tc>
          <w:tcPr>
            <w:tcW w:w="1593" w:type="dxa"/>
            <w:tcBorders>
              <w:top w:val="single" w:sz="4" w:space="0" w:color="auto"/>
            </w:tcBorders>
            <w:vAlign w:val="bottom"/>
          </w:tcPr>
          <w:p w:rsidR="0056448B" w:rsidRPr="0056448B" w:rsidRDefault="0056448B" w:rsidP="00E9012F">
            <w:pPr>
              <w:pStyle w:val="a"/>
              <w:tabs>
                <w:tab w:val="decimal" w:pos="1368"/>
              </w:tabs>
              <w:ind w:right="-72"/>
              <w:jc w:val="both"/>
              <w:rPr>
                <w:rFonts w:ascii="Arial" w:hAnsi="Arial" w:cs="Arial"/>
                <w:b/>
                <w:bCs/>
                <w:color w:val="000000"/>
                <w:sz w:val="18"/>
                <w:szCs w:val="18"/>
              </w:rPr>
            </w:pPr>
            <w:r w:rsidRPr="0056448B">
              <w:rPr>
                <w:rFonts w:ascii="Arial" w:hAnsi="Arial" w:cs="Arial"/>
                <w:b/>
                <w:bCs/>
                <w:color w:val="000000"/>
                <w:sz w:val="18"/>
                <w:szCs w:val="18"/>
              </w:rPr>
              <w:t>Computer</w:t>
            </w:r>
          </w:p>
        </w:tc>
        <w:tc>
          <w:tcPr>
            <w:tcW w:w="1467" w:type="dxa"/>
            <w:gridSpan w:val="2"/>
            <w:tcBorders>
              <w:top w:val="single" w:sz="4" w:space="0" w:color="auto"/>
            </w:tcBorders>
          </w:tcPr>
          <w:p w:rsidR="0056448B" w:rsidRPr="0056448B" w:rsidRDefault="0056448B" w:rsidP="00E9012F">
            <w:pPr>
              <w:pStyle w:val="a"/>
              <w:tabs>
                <w:tab w:val="decimal" w:pos="1224"/>
              </w:tabs>
              <w:ind w:right="-72"/>
              <w:jc w:val="both"/>
              <w:rPr>
                <w:rFonts w:ascii="Arial" w:hAnsi="Arial" w:cs="Arial"/>
                <w:b/>
                <w:bCs/>
                <w:color w:val="000000"/>
                <w:sz w:val="18"/>
                <w:szCs w:val="18"/>
              </w:rPr>
            </w:pPr>
          </w:p>
        </w:tc>
      </w:tr>
      <w:tr w:rsidR="0056448B" w:rsidRPr="0056448B" w:rsidTr="00E9012F">
        <w:tc>
          <w:tcPr>
            <w:tcW w:w="3618" w:type="dxa"/>
            <w:vAlign w:val="center"/>
          </w:tcPr>
          <w:p w:rsidR="0056448B" w:rsidRPr="0056448B" w:rsidRDefault="0056448B" w:rsidP="00E9012F">
            <w:pPr>
              <w:ind w:left="-14"/>
              <w:jc w:val="both"/>
              <w:rPr>
                <w:rFonts w:ascii="Arial" w:hAnsi="Arial" w:cs="Arial"/>
                <w:b/>
                <w:bCs/>
                <w:color w:val="000000"/>
                <w:spacing w:val="-6"/>
                <w:sz w:val="18"/>
                <w:szCs w:val="18"/>
                <w:lang w:eastAsia="en-GB"/>
              </w:rPr>
            </w:pP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vAlign w:val="bottom"/>
          </w:tcPr>
          <w:p w:rsidR="0056448B" w:rsidRPr="0056448B" w:rsidRDefault="0056448B" w:rsidP="00E9012F">
            <w:pPr>
              <w:pStyle w:val="a"/>
              <w:tabs>
                <w:tab w:val="decimal" w:pos="1224"/>
              </w:tabs>
              <w:ind w:right="-72"/>
              <w:jc w:val="both"/>
              <w:rPr>
                <w:rFonts w:ascii="Arial" w:hAnsi="Arial" w:cs="Arial"/>
                <w:b/>
                <w:bCs/>
                <w:color w:val="000000"/>
                <w:sz w:val="18"/>
                <w:szCs w:val="18"/>
              </w:rPr>
            </w:pPr>
            <w:r w:rsidRPr="0056448B">
              <w:rPr>
                <w:rFonts w:ascii="Arial" w:hAnsi="Arial" w:cs="Arial"/>
                <w:b/>
                <w:bCs/>
                <w:color w:val="000000"/>
                <w:sz w:val="18"/>
                <w:szCs w:val="18"/>
              </w:rPr>
              <w:t>Computer</w:t>
            </w:r>
          </w:p>
        </w:tc>
        <w:tc>
          <w:tcPr>
            <w:tcW w:w="1593" w:type="dxa"/>
            <w:vAlign w:val="bottom"/>
          </w:tcPr>
          <w:p w:rsidR="0056448B" w:rsidRPr="0056448B" w:rsidRDefault="0056448B" w:rsidP="00E9012F">
            <w:pPr>
              <w:pStyle w:val="a"/>
              <w:tabs>
                <w:tab w:val="decimal" w:pos="1368"/>
              </w:tabs>
              <w:ind w:left="-198" w:right="-72"/>
              <w:jc w:val="both"/>
              <w:rPr>
                <w:rFonts w:ascii="Arial" w:hAnsi="Arial" w:cs="Arial"/>
                <w:b/>
                <w:bCs/>
                <w:color w:val="000000"/>
                <w:spacing w:val="-6"/>
                <w:sz w:val="18"/>
                <w:szCs w:val="18"/>
              </w:rPr>
            </w:pPr>
            <w:r w:rsidRPr="0056448B">
              <w:rPr>
                <w:rFonts w:ascii="Arial" w:hAnsi="Arial" w:cs="Arial"/>
                <w:b/>
                <w:bCs/>
                <w:color w:val="000000"/>
                <w:spacing w:val="-6"/>
                <w:sz w:val="18"/>
                <w:szCs w:val="18"/>
              </w:rPr>
              <w:t>software under</w:t>
            </w:r>
          </w:p>
        </w:tc>
        <w:tc>
          <w:tcPr>
            <w:tcW w:w="1467" w:type="dxa"/>
            <w:gridSpan w:val="2"/>
          </w:tcPr>
          <w:p w:rsidR="0056448B" w:rsidRPr="0056448B" w:rsidRDefault="0056448B" w:rsidP="00E9012F">
            <w:pPr>
              <w:pStyle w:val="a"/>
              <w:tabs>
                <w:tab w:val="decimal" w:pos="1224"/>
              </w:tabs>
              <w:ind w:right="-72"/>
              <w:jc w:val="both"/>
              <w:rPr>
                <w:rFonts w:ascii="Arial" w:hAnsi="Arial" w:cs="Arial"/>
                <w:b/>
                <w:bCs/>
                <w:color w:val="000000"/>
                <w:sz w:val="18"/>
                <w:szCs w:val="18"/>
              </w:rPr>
            </w:pPr>
          </w:p>
        </w:tc>
      </w:tr>
      <w:tr w:rsidR="0056448B" w:rsidRPr="0056448B" w:rsidTr="00E9012F">
        <w:tc>
          <w:tcPr>
            <w:tcW w:w="3618" w:type="dxa"/>
            <w:vAlign w:val="center"/>
          </w:tcPr>
          <w:p w:rsidR="0056448B" w:rsidRPr="0056448B" w:rsidRDefault="0056448B" w:rsidP="00E9012F">
            <w:pPr>
              <w:ind w:left="-14"/>
              <w:jc w:val="both"/>
              <w:rPr>
                <w:rFonts w:ascii="Arial" w:hAnsi="Arial" w:cs="Arial"/>
                <w:b/>
                <w:bCs/>
                <w:color w:val="000000"/>
                <w:spacing w:val="-6"/>
                <w:sz w:val="18"/>
                <w:szCs w:val="18"/>
                <w:lang w:eastAsia="en-GB"/>
              </w:rPr>
            </w:pP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noProof/>
                <w:color w:val="000000"/>
                <w:sz w:val="18"/>
                <w:szCs w:val="18"/>
              </w:rPr>
              <w:t>Trademark</w:t>
            </w:r>
            <w:r w:rsidR="00555A39">
              <w:rPr>
                <w:rFonts w:cs="Arial"/>
                <w:noProof/>
                <w:color w:val="000000"/>
                <w:sz w:val="18"/>
                <w:szCs w:val="18"/>
              </w:rPr>
              <w:t>*</w:t>
            </w:r>
          </w:p>
        </w:tc>
        <w:tc>
          <w:tcPr>
            <w:tcW w:w="1431" w:type="dxa"/>
            <w:vAlign w:val="bottom"/>
          </w:tcPr>
          <w:p w:rsidR="0056448B" w:rsidRPr="0056448B" w:rsidRDefault="0056448B" w:rsidP="00E9012F">
            <w:pPr>
              <w:pStyle w:val="a"/>
              <w:tabs>
                <w:tab w:val="decimal" w:pos="1224"/>
              </w:tabs>
              <w:ind w:right="-72"/>
              <w:jc w:val="both"/>
              <w:rPr>
                <w:rFonts w:ascii="Arial" w:hAnsi="Arial" w:cs="Arial"/>
                <w:b/>
                <w:bCs/>
                <w:color w:val="000000"/>
                <w:sz w:val="18"/>
                <w:szCs w:val="18"/>
              </w:rPr>
            </w:pPr>
            <w:r w:rsidRPr="0056448B">
              <w:rPr>
                <w:rFonts w:ascii="Arial" w:hAnsi="Arial" w:cs="Arial"/>
                <w:b/>
                <w:bCs/>
                <w:color w:val="000000"/>
                <w:sz w:val="18"/>
                <w:szCs w:val="18"/>
              </w:rPr>
              <w:t>software</w:t>
            </w:r>
          </w:p>
        </w:tc>
        <w:tc>
          <w:tcPr>
            <w:tcW w:w="1593" w:type="dxa"/>
            <w:vAlign w:val="bottom"/>
          </w:tcPr>
          <w:p w:rsidR="0056448B" w:rsidRPr="0056448B" w:rsidRDefault="0056448B" w:rsidP="00E9012F">
            <w:pPr>
              <w:pStyle w:val="a"/>
              <w:tabs>
                <w:tab w:val="decimal" w:pos="1368"/>
              </w:tabs>
              <w:ind w:right="-72"/>
              <w:jc w:val="both"/>
              <w:rPr>
                <w:rFonts w:ascii="Arial" w:hAnsi="Arial" w:cs="Arial"/>
                <w:b/>
                <w:color w:val="000000"/>
                <w:sz w:val="18"/>
                <w:szCs w:val="18"/>
              </w:rPr>
            </w:pPr>
            <w:r w:rsidRPr="0056448B">
              <w:rPr>
                <w:rFonts w:ascii="Arial" w:hAnsi="Arial" w:cs="Arial"/>
                <w:b/>
                <w:color w:val="000000"/>
                <w:sz w:val="18"/>
                <w:szCs w:val="18"/>
              </w:rPr>
              <w:t>installation</w:t>
            </w:r>
          </w:p>
        </w:tc>
        <w:tc>
          <w:tcPr>
            <w:tcW w:w="1467" w:type="dxa"/>
            <w:gridSpan w:val="2"/>
          </w:tcPr>
          <w:p w:rsidR="0056448B" w:rsidRPr="0056448B" w:rsidRDefault="0056448B" w:rsidP="00E9012F">
            <w:pPr>
              <w:pStyle w:val="a"/>
              <w:tabs>
                <w:tab w:val="decimal" w:pos="1224"/>
              </w:tabs>
              <w:ind w:right="-72"/>
              <w:jc w:val="both"/>
              <w:rPr>
                <w:rFonts w:ascii="Arial" w:hAnsi="Arial" w:cs="Arial"/>
                <w:b/>
                <w:bCs/>
                <w:color w:val="000000"/>
                <w:sz w:val="18"/>
                <w:szCs w:val="18"/>
              </w:rPr>
            </w:pPr>
            <w:r w:rsidRPr="0056448B">
              <w:rPr>
                <w:rFonts w:ascii="Arial" w:hAnsi="Arial" w:cs="Arial"/>
                <w:b/>
                <w:bCs/>
                <w:color w:val="000000"/>
                <w:sz w:val="18"/>
                <w:szCs w:val="18"/>
              </w:rPr>
              <w:t>Total</w:t>
            </w:r>
          </w:p>
        </w:tc>
      </w:tr>
      <w:tr w:rsidR="0056448B" w:rsidRPr="0056448B" w:rsidTr="00E9012F">
        <w:tc>
          <w:tcPr>
            <w:tcW w:w="3618" w:type="dxa"/>
            <w:vAlign w:val="center"/>
          </w:tcPr>
          <w:p w:rsidR="0056448B" w:rsidRPr="0056448B" w:rsidRDefault="0056448B" w:rsidP="00E9012F">
            <w:pPr>
              <w:ind w:left="-14"/>
              <w:jc w:val="both"/>
              <w:rPr>
                <w:rFonts w:ascii="Arial" w:hAnsi="Arial" w:cs="Arial"/>
                <w:b/>
                <w:bCs/>
                <w:color w:val="000000"/>
                <w:spacing w:val="-6"/>
                <w:sz w:val="18"/>
                <w:szCs w:val="18"/>
                <w:lang w:eastAsia="en-GB"/>
              </w:rPr>
            </w:pP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Cs w:val="0"/>
                <w:color w:val="000000"/>
                <w:sz w:val="18"/>
                <w:szCs w:val="18"/>
              </w:rPr>
            </w:pPr>
            <w:r w:rsidRPr="0056448B">
              <w:rPr>
                <w:rFonts w:cs="Arial"/>
                <w:bCs w:val="0"/>
                <w:color w:val="000000"/>
                <w:sz w:val="18"/>
                <w:szCs w:val="18"/>
              </w:rPr>
              <w:t>Baht</w:t>
            </w:r>
          </w:p>
        </w:tc>
        <w:tc>
          <w:tcPr>
            <w:tcW w:w="1431" w:type="dxa"/>
            <w:tcBorders>
              <w:bottom w:val="single" w:sz="4" w:space="0" w:color="auto"/>
            </w:tcBorders>
          </w:tcPr>
          <w:p w:rsidR="0056448B" w:rsidRPr="0056448B" w:rsidRDefault="0056448B" w:rsidP="00E9012F">
            <w:pPr>
              <w:pStyle w:val="a1"/>
              <w:tabs>
                <w:tab w:val="decimal" w:pos="1224"/>
              </w:tabs>
              <w:ind w:right="-72"/>
              <w:jc w:val="both"/>
              <w:rPr>
                <w:rFonts w:cs="Arial"/>
                <w:bCs w:val="0"/>
                <w:color w:val="000000"/>
                <w:sz w:val="18"/>
                <w:szCs w:val="18"/>
              </w:rPr>
            </w:pPr>
            <w:r w:rsidRPr="0056448B">
              <w:rPr>
                <w:rFonts w:cs="Arial"/>
                <w:bCs w:val="0"/>
                <w:color w:val="000000"/>
                <w:sz w:val="18"/>
                <w:szCs w:val="18"/>
              </w:rPr>
              <w:t>Baht</w:t>
            </w:r>
          </w:p>
        </w:tc>
        <w:tc>
          <w:tcPr>
            <w:tcW w:w="1593" w:type="dxa"/>
            <w:tcBorders>
              <w:bottom w:val="single" w:sz="4" w:space="0" w:color="auto"/>
            </w:tcBorders>
          </w:tcPr>
          <w:p w:rsidR="0056448B" w:rsidRPr="0056448B" w:rsidRDefault="0056448B" w:rsidP="00E9012F">
            <w:pPr>
              <w:pStyle w:val="a1"/>
              <w:tabs>
                <w:tab w:val="decimal" w:pos="1368"/>
              </w:tabs>
              <w:ind w:right="-72"/>
              <w:jc w:val="both"/>
              <w:rPr>
                <w:rFonts w:cs="Arial"/>
                <w:bCs w:val="0"/>
                <w:color w:val="000000"/>
                <w:sz w:val="18"/>
                <w:szCs w:val="18"/>
              </w:rPr>
            </w:pPr>
            <w:r w:rsidRPr="0056448B">
              <w:rPr>
                <w:rFonts w:cs="Arial"/>
                <w:bCs w:val="0"/>
                <w:color w:val="000000"/>
                <w:sz w:val="18"/>
                <w:szCs w:val="18"/>
              </w:rPr>
              <w:t>Baht</w:t>
            </w:r>
          </w:p>
        </w:tc>
        <w:tc>
          <w:tcPr>
            <w:tcW w:w="1467" w:type="dxa"/>
            <w:gridSpan w:val="2"/>
            <w:tcBorders>
              <w:bottom w:val="single" w:sz="4" w:space="0" w:color="auto"/>
            </w:tcBorders>
          </w:tcPr>
          <w:p w:rsidR="0056448B" w:rsidRPr="0056448B" w:rsidRDefault="0056448B" w:rsidP="00E9012F">
            <w:pPr>
              <w:pStyle w:val="a1"/>
              <w:tabs>
                <w:tab w:val="decimal" w:pos="1224"/>
              </w:tabs>
              <w:ind w:right="-72"/>
              <w:jc w:val="both"/>
              <w:rPr>
                <w:rFonts w:cs="Arial"/>
                <w:bCs w:val="0"/>
                <w:color w:val="000000"/>
                <w:sz w:val="18"/>
                <w:szCs w:val="18"/>
              </w:rPr>
            </w:pPr>
            <w:r w:rsidRPr="0056448B">
              <w:rPr>
                <w:rFonts w:cs="Arial"/>
                <w:bCs w:val="0"/>
                <w:color w:val="000000"/>
                <w:sz w:val="18"/>
                <w:szCs w:val="18"/>
              </w:rPr>
              <w:t>Baht</w:t>
            </w:r>
          </w:p>
        </w:tc>
      </w:tr>
      <w:tr w:rsidR="0056448B" w:rsidRPr="0056448B" w:rsidTr="00E9012F">
        <w:tc>
          <w:tcPr>
            <w:tcW w:w="3618" w:type="dxa"/>
            <w:vAlign w:val="center"/>
          </w:tcPr>
          <w:p w:rsidR="0056448B" w:rsidRPr="0056448B" w:rsidRDefault="0056448B" w:rsidP="00E9012F">
            <w:pPr>
              <w:ind w:left="-14"/>
              <w:jc w:val="both"/>
              <w:rPr>
                <w:rFonts w:ascii="Arial" w:hAnsi="Arial" w:cs="Arial"/>
                <w:b/>
                <w:bCs/>
                <w:color w:val="000000"/>
                <w:spacing w:val="-6"/>
                <w:sz w:val="18"/>
                <w:szCs w:val="18"/>
                <w:lang w:eastAsia="en-GB"/>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67" w:type="dxa"/>
            <w:gridSpan w:val="2"/>
            <w:tcBorders>
              <w:top w:val="single" w:sz="4" w:space="0" w:color="auto"/>
            </w:tcBorders>
            <w:vAlign w:val="center"/>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b/>
                <w:bCs/>
                <w:color w:val="000000"/>
                <w:sz w:val="18"/>
                <w:szCs w:val="18"/>
                <w:lang w:eastAsia="en-GB"/>
              </w:rPr>
            </w:pPr>
            <w:r w:rsidRPr="0056448B">
              <w:rPr>
                <w:rFonts w:ascii="Arial" w:hAnsi="Arial" w:cs="Arial"/>
                <w:b/>
                <w:bCs/>
                <w:color w:val="000000"/>
                <w:sz w:val="18"/>
                <w:szCs w:val="18"/>
                <w:lang w:eastAsia="en-GB"/>
              </w:rPr>
              <w:t>As at 1 January 2018</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Cost</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22,044,538</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2,989,000</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=SUM(LEFT)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25,033,538</w:t>
            </w:r>
            <w:r w:rsidRPr="0056448B">
              <w:rPr>
                <w:rFonts w:cs="Arial"/>
                <w:b w:val="0"/>
                <w:bCs w:val="0"/>
                <w:noProof/>
                <w:color w:val="000000"/>
                <w:sz w:val="18"/>
                <w:szCs w:val="18"/>
              </w:rPr>
              <w:fldChar w:fldCharType="end"/>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u w:val="single"/>
                <w:lang w:eastAsia="en-GB"/>
              </w:rPr>
            </w:pPr>
            <w:r w:rsidRPr="0056448B">
              <w:rPr>
                <w:rFonts w:ascii="Arial" w:hAnsi="Arial" w:cs="Arial"/>
                <w:color w:val="000000"/>
                <w:sz w:val="18"/>
                <w:szCs w:val="18"/>
                <w:u w:val="single"/>
                <w:lang w:eastAsia="en-GB"/>
              </w:rPr>
              <w:t>Less</w:t>
            </w:r>
            <w:r w:rsidRPr="0056448B">
              <w:rPr>
                <w:rFonts w:ascii="Arial" w:hAnsi="Arial" w:cs="Arial"/>
                <w:color w:val="000000"/>
                <w:sz w:val="18"/>
                <w:szCs w:val="18"/>
                <w:lang w:eastAsia="en-GB"/>
              </w:rPr>
              <w:t xml:space="preserve">  Accumulated amortisation</w:t>
            </w: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(7,150,185)</w:t>
            </w:r>
          </w:p>
        </w:tc>
        <w:tc>
          <w:tcPr>
            <w:tcW w:w="1593" w:type="dxa"/>
            <w:tcBorders>
              <w:bottom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9"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(7,150,185)</w:t>
            </w:r>
          </w:p>
        </w:tc>
      </w:tr>
      <w:tr w:rsidR="0056448B" w:rsidRPr="0056448B" w:rsidTr="00E9012F">
        <w:trPr>
          <w:gridAfter w:val="1"/>
          <w:wAfter w:w="18" w:type="dxa"/>
        </w:trPr>
        <w:tc>
          <w:tcPr>
            <w:tcW w:w="3618" w:type="dxa"/>
            <w:vAlign w:val="bottom"/>
          </w:tcPr>
          <w:p w:rsidR="0056448B" w:rsidRPr="0056448B" w:rsidRDefault="0056448B" w:rsidP="00E9012F">
            <w:pPr>
              <w:pStyle w:val="a1"/>
              <w:ind w:left="-14" w:right="0"/>
              <w:jc w:val="both"/>
              <w:rPr>
                <w:rFonts w:cs="Arial"/>
                <w:b w:val="0"/>
                <w:bCs w:val="0"/>
                <w:color w:val="000000"/>
                <w:sz w:val="18"/>
                <w:szCs w:val="18"/>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431"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593" w:type="dxa"/>
            <w:tcBorders>
              <w:top w:val="single" w:sz="4" w:space="0" w:color="auto"/>
            </w:tcBorders>
            <w:vAlign w:val="bottom"/>
          </w:tcPr>
          <w:p w:rsidR="0056448B" w:rsidRPr="0056448B" w:rsidRDefault="0056448B" w:rsidP="00E9012F">
            <w:pPr>
              <w:pStyle w:val="a1"/>
              <w:tabs>
                <w:tab w:val="decimal" w:pos="1368"/>
              </w:tabs>
              <w:ind w:right="-72"/>
              <w:jc w:val="both"/>
              <w:rPr>
                <w:rFonts w:cs="Arial"/>
                <w:b w:val="0"/>
                <w:bCs w:val="0"/>
                <w:color w:val="000000"/>
                <w:sz w:val="18"/>
                <w:szCs w:val="18"/>
              </w:rPr>
            </w:pPr>
          </w:p>
        </w:tc>
        <w:tc>
          <w:tcPr>
            <w:tcW w:w="1449"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Net book amount</w:t>
            </w: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14,894,353</w:t>
            </w:r>
            <w:r w:rsidRPr="0056448B">
              <w:rPr>
                <w:rFonts w:cs="Arial"/>
                <w:b w:val="0"/>
                <w:bCs w:val="0"/>
                <w:noProof/>
                <w:color w:val="000000"/>
                <w:sz w:val="18"/>
                <w:szCs w:val="18"/>
              </w:rPr>
              <w:fldChar w:fldCharType="end"/>
            </w:r>
          </w:p>
        </w:tc>
        <w:tc>
          <w:tcPr>
            <w:tcW w:w="1593" w:type="dxa"/>
            <w:tcBorders>
              <w:bottom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2,989,000</w:t>
            </w:r>
            <w:r w:rsidRPr="0056448B">
              <w:rPr>
                <w:rFonts w:cs="Arial"/>
                <w:b w:val="0"/>
                <w:bCs w:val="0"/>
                <w:noProof/>
                <w:color w:val="000000"/>
                <w:sz w:val="18"/>
                <w:szCs w:val="18"/>
              </w:rPr>
              <w:fldChar w:fldCharType="end"/>
            </w:r>
          </w:p>
        </w:tc>
        <w:tc>
          <w:tcPr>
            <w:tcW w:w="1449"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fldChar w:fldCharType="begin"/>
            </w:r>
            <w:r w:rsidRPr="0056448B">
              <w:rPr>
                <w:rFonts w:cs="Arial"/>
                <w:b w:val="0"/>
                <w:bCs w:val="0"/>
                <w:noProof/>
                <w:color w:val="000000"/>
                <w:sz w:val="18"/>
                <w:szCs w:val="18"/>
              </w:rPr>
              <w:instrText xml:space="preserve"> =SUM(above) </w:instrText>
            </w:r>
            <w:r w:rsidRPr="0056448B">
              <w:rPr>
                <w:rFonts w:cs="Arial"/>
                <w:b w:val="0"/>
                <w:bCs w:val="0"/>
                <w:noProof/>
                <w:color w:val="000000"/>
                <w:sz w:val="18"/>
                <w:szCs w:val="18"/>
              </w:rPr>
              <w:fldChar w:fldCharType="separate"/>
            </w:r>
            <w:r w:rsidRPr="0056448B">
              <w:rPr>
                <w:rFonts w:cs="Arial"/>
                <w:b w:val="0"/>
                <w:bCs w:val="0"/>
                <w:noProof/>
                <w:color w:val="000000"/>
                <w:sz w:val="18"/>
                <w:szCs w:val="18"/>
              </w:rPr>
              <w:t>17,883,353</w:t>
            </w:r>
            <w:r w:rsidRPr="0056448B">
              <w:rPr>
                <w:rFonts w:cs="Arial"/>
                <w:b w:val="0"/>
                <w:bCs w:val="0"/>
                <w:noProof/>
                <w:color w:val="000000"/>
                <w:sz w:val="18"/>
                <w:szCs w:val="18"/>
              </w:rPr>
              <w:fldChar w:fldCharType="end"/>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Bold" w:hAnsi="Arial Bold" w:cs="Arial"/>
                <w:b/>
                <w:bCs/>
                <w:color w:val="000000"/>
                <w:sz w:val="18"/>
                <w:szCs w:val="18"/>
                <w:lang w:eastAsia="en-GB"/>
              </w:rPr>
            </w:pPr>
            <w:r w:rsidRPr="0056448B">
              <w:rPr>
                <w:rFonts w:ascii="Arial Bold" w:hAnsi="Arial Bold" w:cs="Arial"/>
                <w:b/>
                <w:bCs/>
                <w:color w:val="000000"/>
                <w:sz w:val="18"/>
                <w:szCs w:val="18"/>
                <w:lang w:eastAsia="en-GB"/>
              </w:rPr>
              <w:t>For the year ended 31 December 2018</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Opening net book amount</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14,894,353</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2,989,000</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17,883,353</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Additions</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476,165,592</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1,569,120</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3,082,100</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480,816,812</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Transfer</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2,005,400</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(2,005,400)</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Write-off</w:t>
            </w:r>
            <w:r w:rsidRPr="0056448B">
              <w:rPr>
                <w:rFonts w:ascii="Arial" w:hAnsi="Arial" w:cs="Arial"/>
                <w:color w:val="000000"/>
                <w:sz w:val="18"/>
                <w:szCs w:val="18"/>
                <w:lang w:eastAsia="en-GB"/>
              </w:rPr>
              <w:tab/>
              <w:t>- cost</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(84,300)</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(84,300)</w:t>
            </w:r>
          </w:p>
        </w:tc>
      </w:tr>
      <w:tr w:rsidR="0056448B" w:rsidRPr="0056448B" w:rsidTr="00E9012F">
        <w:trPr>
          <w:gridAfter w:val="1"/>
          <w:wAfter w:w="18" w:type="dxa"/>
        </w:trPr>
        <w:tc>
          <w:tcPr>
            <w:tcW w:w="3618" w:type="dxa"/>
            <w:vAlign w:val="bottom"/>
          </w:tcPr>
          <w:p w:rsidR="0056448B" w:rsidRPr="0056448B" w:rsidRDefault="0056448B" w:rsidP="00E9012F">
            <w:pPr>
              <w:tabs>
                <w:tab w:val="left" w:pos="706"/>
              </w:tabs>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ab/>
            </w:r>
            <w:r w:rsidRPr="0056448B">
              <w:rPr>
                <w:rFonts w:ascii="Arial" w:hAnsi="Arial" w:cs="Arial"/>
                <w:color w:val="000000"/>
                <w:sz w:val="18"/>
                <w:szCs w:val="18"/>
                <w:cs/>
                <w:lang w:eastAsia="en-GB"/>
              </w:rPr>
              <w:t>-</w:t>
            </w:r>
            <w:r w:rsidRPr="0056448B">
              <w:rPr>
                <w:rFonts w:ascii="Arial" w:hAnsi="Arial" w:cs="Arial"/>
                <w:color w:val="000000"/>
                <w:sz w:val="18"/>
                <w:szCs w:val="18"/>
                <w:lang w:eastAsia="en-GB"/>
              </w:rPr>
              <w:t xml:space="preserve"> accumulated amortisation</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52,041</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52,041</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Amortisation charge (Note 28)</w:t>
            </w: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(17,273,633)</w:t>
            </w:r>
          </w:p>
        </w:tc>
        <w:tc>
          <w:tcPr>
            <w:tcW w:w="1431"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(1,978,412)</w:t>
            </w:r>
          </w:p>
        </w:tc>
        <w:tc>
          <w:tcPr>
            <w:tcW w:w="1593" w:type="dxa"/>
            <w:tcBorders>
              <w:bottom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9"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(19,252,045)</w:t>
            </w:r>
          </w:p>
        </w:tc>
      </w:tr>
      <w:tr w:rsidR="0056448B" w:rsidRPr="0056448B" w:rsidTr="00E9012F">
        <w:trPr>
          <w:gridAfter w:val="1"/>
          <w:wAfter w:w="18" w:type="dxa"/>
        </w:trPr>
        <w:tc>
          <w:tcPr>
            <w:tcW w:w="3618" w:type="dxa"/>
            <w:vAlign w:val="bottom"/>
          </w:tcPr>
          <w:p w:rsidR="0056448B" w:rsidRPr="0056448B" w:rsidRDefault="0056448B" w:rsidP="00E9012F">
            <w:pPr>
              <w:pStyle w:val="a1"/>
              <w:ind w:left="-14" w:right="0"/>
              <w:jc w:val="both"/>
              <w:rPr>
                <w:rFonts w:cs="Arial"/>
                <w:b w:val="0"/>
                <w:bCs w:val="0"/>
                <w:color w:val="000000"/>
                <w:sz w:val="18"/>
                <w:szCs w:val="18"/>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431"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593" w:type="dxa"/>
            <w:tcBorders>
              <w:top w:val="single" w:sz="4" w:space="0" w:color="auto"/>
            </w:tcBorders>
            <w:vAlign w:val="bottom"/>
          </w:tcPr>
          <w:p w:rsidR="0056448B" w:rsidRPr="0056448B" w:rsidRDefault="0056448B" w:rsidP="00E9012F">
            <w:pPr>
              <w:pStyle w:val="a1"/>
              <w:tabs>
                <w:tab w:val="decimal" w:pos="1368"/>
              </w:tabs>
              <w:ind w:right="-72"/>
              <w:jc w:val="both"/>
              <w:rPr>
                <w:rFonts w:cs="Arial"/>
                <w:b w:val="0"/>
                <w:bCs w:val="0"/>
                <w:color w:val="000000"/>
                <w:sz w:val="18"/>
                <w:szCs w:val="18"/>
              </w:rPr>
            </w:pPr>
          </w:p>
        </w:tc>
        <w:tc>
          <w:tcPr>
            <w:tcW w:w="1449"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Closing net book amount</w:t>
            </w: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458,891,959</w:t>
            </w:r>
          </w:p>
        </w:tc>
        <w:tc>
          <w:tcPr>
            <w:tcW w:w="1431"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16,458,202</w:t>
            </w:r>
          </w:p>
        </w:tc>
        <w:tc>
          <w:tcPr>
            <w:tcW w:w="1593" w:type="dxa"/>
            <w:tcBorders>
              <w:bottom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4,065,700</w:t>
            </w:r>
          </w:p>
        </w:tc>
        <w:tc>
          <w:tcPr>
            <w:tcW w:w="1449"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479,415,861</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b/>
                <w:bCs/>
                <w:color w:val="000000"/>
                <w:sz w:val="18"/>
                <w:szCs w:val="18"/>
                <w:lang w:eastAsia="en-GB"/>
              </w:rPr>
            </w:pPr>
            <w:r w:rsidRPr="0056448B">
              <w:rPr>
                <w:rFonts w:ascii="Arial" w:hAnsi="Arial" w:cs="Arial"/>
                <w:b/>
                <w:bCs/>
                <w:color w:val="000000"/>
                <w:sz w:val="18"/>
                <w:szCs w:val="18"/>
                <w:lang w:eastAsia="en-GB"/>
              </w:rPr>
              <w:t>As at 31 December 2018</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Cost</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476,165,592</w:t>
            </w: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25,534,758</w:t>
            </w: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4,065,700</w:t>
            </w: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505,766,050</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u w:val="single"/>
                <w:lang w:eastAsia="en-GB"/>
              </w:rPr>
            </w:pPr>
            <w:r w:rsidRPr="0056448B">
              <w:rPr>
                <w:rFonts w:ascii="Arial" w:hAnsi="Arial" w:cs="Arial"/>
                <w:color w:val="000000"/>
                <w:sz w:val="18"/>
                <w:szCs w:val="18"/>
                <w:u w:val="single"/>
                <w:lang w:eastAsia="en-GB"/>
              </w:rPr>
              <w:t>Less</w:t>
            </w:r>
            <w:r w:rsidRPr="0056448B">
              <w:rPr>
                <w:rFonts w:ascii="Arial" w:hAnsi="Arial" w:cs="Arial"/>
                <w:color w:val="000000"/>
                <w:sz w:val="18"/>
                <w:szCs w:val="18"/>
                <w:lang w:eastAsia="en-GB"/>
              </w:rPr>
              <w:t xml:space="preserve">  Accumulated amortisation</w:t>
            </w: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(17,273,633)</w:t>
            </w:r>
          </w:p>
        </w:tc>
        <w:tc>
          <w:tcPr>
            <w:tcW w:w="1431"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(9,076,556)</w:t>
            </w:r>
          </w:p>
        </w:tc>
        <w:tc>
          <w:tcPr>
            <w:tcW w:w="1593" w:type="dxa"/>
            <w:tcBorders>
              <w:bottom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 xml:space="preserve">-       </w:t>
            </w:r>
          </w:p>
        </w:tc>
        <w:tc>
          <w:tcPr>
            <w:tcW w:w="1449"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(26,350,189)</w:t>
            </w:r>
          </w:p>
        </w:tc>
      </w:tr>
      <w:tr w:rsidR="0056448B" w:rsidRPr="0056448B" w:rsidTr="00E9012F">
        <w:trPr>
          <w:gridAfter w:val="1"/>
          <w:wAfter w:w="18" w:type="dxa"/>
        </w:trPr>
        <w:tc>
          <w:tcPr>
            <w:tcW w:w="3618" w:type="dxa"/>
            <w:vAlign w:val="bottom"/>
          </w:tcPr>
          <w:p w:rsidR="0056448B" w:rsidRPr="0056448B" w:rsidRDefault="0056448B" w:rsidP="00E9012F">
            <w:pPr>
              <w:pStyle w:val="a1"/>
              <w:ind w:left="-14" w:right="0"/>
              <w:jc w:val="both"/>
              <w:rPr>
                <w:rFonts w:cs="Arial"/>
                <w:b w:val="0"/>
                <w:bCs w:val="0"/>
                <w:color w:val="000000"/>
                <w:sz w:val="18"/>
                <w:szCs w:val="18"/>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431"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color w:val="000000"/>
                <w:sz w:val="18"/>
                <w:szCs w:val="18"/>
              </w:rPr>
            </w:pPr>
          </w:p>
        </w:tc>
        <w:tc>
          <w:tcPr>
            <w:tcW w:w="1593" w:type="dxa"/>
            <w:tcBorders>
              <w:top w:val="single" w:sz="4" w:space="0" w:color="auto"/>
            </w:tcBorders>
            <w:vAlign w:val="bottom"/>
          </w:tcPr>
          <w:p w:rsidR="0056448B" w:rsidRPr="0056448B" w:rsidRDefault="0056448B" w:rsidP="00E9012F">
            <w:pPr>
              <w:pStyle w:val="a1"/>
              <w:tabs>
                <w:tab w:val="decimal" w:pos="1368"/>
              </w:tabs>
              <w:ind w:right="-72"/>
              <w:jc w:val="both"/>
              <w:rPr>
                <w:rFonts w:cs="Arial"/>
                <w:b w:val="0"/>
                <w:bCs w:val="0"/>
                <w:color w:val="000000"/>
                <w:sz w:val="18"/>
                <w:szCs w:val="18"/>
              </w:rPr>
            </w:pPr>
          </w:p>
        </w:tc>
        <w:tc>
          <w:tcPr>
            <w:tcW w:w="1449"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Net book amount</w:t>
            </w:r>
          </w:p>
        </w:tc>
        <w:tc>
          <w:tcPr>
            <w:tcW w:w="1449" w:type="dxa"/>
            <w:tcBorders>
              <w:bottom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458,891,959</w:t>
            </w:r>
          </w:p>
        </w:tc>
        <w:tc>
          <w:tcPr>
            <w:tcW w:w="1431"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16,458,202</w:t>
            </w:r>
          </w:p>
        </w:tc>
        <w:tc>
          <w:tcPr>
            <w:tcW w:w="1593" w:type="dxa"/>
            <w:tcBorders>
              <w:bottom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r w:rsidRPr="0056448B">
              <w:rPr>
                <w:rFonts w:cs="Arial"/>
                <w:b w:val="0"/>
                <w:bCs w:val="0"/>
                <w:noProof/>
                <w:color w:val="000000"/>
                <w:sz w:val="18"/>
                <w:szCs w:val="18"/>
              </w:rPr>
              <w:t>4,065,700</w:t>
            </w:r>
          </w:p>
        </w:tc>
        <w:tc>
          <w:tcPr>
            <w:tcW w:w="1449" w:type="dxa"/>
            <w:tcBorders>
              <w:bottom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r w:rsidRPr="0056448B">
              <w:rPr>
                <w:rFonts w:cs="Arial"/>
                <w:b w:val="0"/>
                <w:bCs w:val="0"/>
                <w:noProof/>
                <w:color w:val="000000"/>
                <w:sz w:val="18"/>
                <w:szCs w:val="18"/>
              </w:rPr>
              <w:t>479,415,861</w:t>
            </w: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w:hAnsi="Arial" w:cs="Arial"/>
                <w:color w:val="000000"/>
                <w:sz w:val="18"/>
                <w:szCs w:val="18"/>
                <w:lang w:eastAsia="en-GB"/>
              </w:rPr>
            </w:pPr>
          </w:p>
        </w:tc>
        <w:tc>
          <w:tcPr>
            <w:tcW w:w="1449" w:type="dxa"/>
            <w:tcBorders>
              <w:top w:val="single" w:sz="4" w:space="0" w:color="auto"/>
            </w:tcBorders>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tcBorders>
              <w:top w:val="single" w:sz="4" w:space="0" w:color="auto"/>
            </w:tcBorders>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56448B" w:rsidRPr="0056448B" w:rsidTr="00E9012F">
        <w:trPr>
          <w:gridAfter w:val="1"/>
          <w:wAfter w:w="18" w:type="dxa"/>
        </w:trPr>
        <w:tc>
          <w:tcPr>
            <w:tcW w:w="3618" w:type="dxa"/>
            <w:vAlign w:val="bottom"/>
          </w:tcPr>
          <w:p w:rsidR="0056448B" w:rsidRPr="0056448B" w:rsidRDefault="0056448B" w:rsidP="00E9012F">
            <w:pPr>
              <w:ind w:left="-14"/>
              <w:jc w:val="both"/>
              <w:rPr>
                <w:rFonts w:ascii="Arial Bold" w:hAnsi="Arial Bold" w:cs="Arial"/>
                <w:b/>
                <w:bCs/>
                <w:color w:val="000000"/>
                <w:sz w:val="18"/>
                <w:szCs w:val="18"/>
                <w:lang w:eastAsia="en-GB"/>
              </w:rPr>
            </w:pPr>
            <w:r w:rsidRPr="0056448B">
              <w:rPr>
                <w:rFonts w:ascii="Arial Bold" w:hAnsi="Arial Bold" w:cs="Arial"/>
                <w:b/>
                <w:bCs/>
                <w:color w:val="000000"/>
                <w:sz w:val="18"/>
                <w:szCs w:val="18"/>
                <w:lang w:eastAsia="en-GB"/>
              </w:rPr>
              <w:t>For the year ended 31 December 2019</w:t>
            </w:r>
          </w:p>
        </w:tc>
        <w:tc>
          <w:tcPr>
            <w:tcW w:w="1449" w:type="dxa"/>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431"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c>
          <w:tcPr>
            <w:tcW w:w="1593" w:type="dxa"/>
            <w:vAlign w:val="bottom"/>
          </w:tcPr>
          <w:p w:rsidR="0056448B" w:rsidRPr="0056448B" w:rsidRDefault="0056448B" w:rsidP="00E9012F">
            <w:pPr>
              <w:pStyle w:val="a1"/>
              <w:tabs>
                <w:tab w:val="decimal" w:pos="1368"/>
              </w:tabs>
              <w:ind w:right="-72"/>
              <w:jc w:val="both"/>
              <w:rPr>
                <w:rFonts w:cs="Arial"/>
                <w:b w:val="0"/>
                <w:bCs w:val="0"/>
                <w:noProof/>
                <w:color w:val="000000"/>
                <w:sz w:val="18"/>
                <w:szCs w:val="18"/>
              </w:rPr>
            </w:pPr>
          </w:p>
        </w:tc>
        <w:tc>
          <w:tcPr>
            <w:tcW w:w="1449" w:type="dxa"/>
            <w:vAlign w:val="bottom"/>
          </w:tcPr>
          <w:p w:rsidR="0056448B" w:rsidRPr="0056448B" w:rsidRDefault="0056448B" w:rsidP="00E9012F">
            <w:pPr>
              <w:pStyle w:val="a1"/>
              <w:tabs>
                <w:tab w:val="decimal" w:pos="1224"/>
              </w:tabs>
              <w:ind w:right="-72"/>
              <w:jc w:val="both"/>
              <w:rPr>
                <w:rFonts w:cs="Arial"/>
                <w:b w:val="0"/>
                <w:bCs w:val="0"/>
                <w:noProof/>
                <w:color w:val="000000"/>
                <w:sz w:val="18"/>
                <w:szCs w:val="18"/>
              </w:rPr>
            </w:pPr>
          </w:p>
        </w:tc>
      </w:tr>
      <w:tr w:rsidR="002129C1" w:rsidRPr="0056448B" w:rsidTr="00BD488E">
        <w:trPr>
          <w:gridAfter w:val="1"/>
          <w:wAfter w:w="18" w:type="dxa"/>
        </w:trPr>
        <w:tc>
          <w:tcPr>
            <w:tcW w:w="3618" w:type="dxa"/>
            <w:vAlign w:val="bottom"/>
          </w:tcPr>
          <w:p w:rsidR="002129C1" w:rsidRPr="0056448B" w:rsidRDefault="002129C1" w:rsidP="002129C1">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Opening net book amount</w:t>
            </w:r>
          </w:p>
        </w:tc>
        <w:tc>
          <w:tcPr>
            <w:tcW w:w="1449" w:type="dxa"/>
            <w:shd w:val="clear" w:color="auto" w:fill="FAFAFA"/>
            <w:vAlign w:val="center"/>
          </w:tcPr>
          <w:p w:rsidR="002129C1" w:rsidRPr="00CF2D14" w:rsidRDefault="002129C1"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458,891,959</w:t>
            </w:r>
          </w:p>
        </w:tc>
        <w:tc>
          <w:tcPr>
            <w:tcW w:w="1431" w:type="dxa"/>
            <w:shd w:val="clear" w:color="auto" w:fill="FAFAFA"/>
            <w:vAlign w:val="center"/>
          </w:tcPr>
          <w:p w:rsidR="002129C1" w:rsidRPr="00CF2D14" w:rsidRDefault="002129C1"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16,458,202</w:t>
            </w:r>
          </w:p>
        </w:tc>
        <w:tc>
          <w:tcPr>
            <w:tcW w:w="1593" w:type="dxa"/>
            <w:shd w:val="clear" w:color="auto" w:fill="FAFAFA"/>
            <w:vAlign w:val="center"/>
          </w:tcPr>
          <w:p w:rsidR="002129C1" w:rsidRPr="00CF2D14" w:rsidRDefault="002129C1" w:rsidP="00CF2D14">
            <w:pPr>
              <w:pStyle w:val="a1"/>
              <w:tabs>
                <w:tab w:val="decimal" w:pos="1368"/>
              </w:tabs>
              <w:ind w:right="-72"/>
              <w:jc w:val="both"/>
              <w:rPr>
                <w:rFonts w:cs="Arial"/>
                <w:b w:val="0"/>
                <w:bCs w:val="0"/>
                <w:noProof/>
                <w:color w:val="000000"/>
                <w:sz w:val="18"/>
                <w:szCs w:val="18"/>
              </w:rPr>
            </w:pPr>
            <w:r w:rsidRPr="00CF2D14">
              <w:rPr>
                <w:rFonts w:cs="Arial"/>
                <w:b w:val="0"/>
                <w:bCs w:val="0"/>
                <w:noProof/>
                <w:color w:val="000000"/>
                <w:sz w:val="18"/>
                <w:szCs w:val="18"/>
              </w:rPr>
              <w:t>4,065,700</w:t>
            </w:r>
          </w:p>
        </w:tc>
        <w:tc>
          <w:tcPr>
            <w:tcW w:w="1449" w:type="dxa"/>
            <w:shd w:val="clear" w:color="auto" w:fill="FAFAFA"/>
            <w:vAlign w:val="center"/>
          </w:tcPr>
          <w:p w:rsidR="002129C1" w:rsidRPr="00CF2D14" w:rsidRDefault="002129C1"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479,415,861</w:t>
            </w:r>
          </w:p>
        </w:tc>
      </w:tr>
      <w:tr w:rsidR="002129C1" w:rsidRPr="0056448B" w:rsidTr="00BD488E">
        <w:trPr>
          <w:gridAfter w:val="1"/>
          <w:wAfter w:w="18" w:type="dxa"/>
        </w:trPr>
        <w:tc>
          <w:tcPr>
            <w:tcW w:w="3618" w:type="dxa"/>
            <w:vAlign w:val="bottom"/>
          </w:tcPr>
          <w:p w:rsidR="002129C1" w:rsidRPr="0056448B" w:rsidRDefault="002129C1" w:rsidP="002129C1">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Additions</w:t>
            </w:r>
          </w:p>
        </w:tc>
        <w:tc>
          <w:tcPr>
            <w:tcW w:w="1449" w:type="dxa"/>
            <w:shd w:val="clear" w:color="auto" w:fill="FAFAFA"/>
            <w:vAlign w:val="center"/>
          </w:tcPr>
          <w:p w:rsidR="002129C1" w:rsidRPr="00CF2D14" w:rsidRDefault="002129C1"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w:t>
            </w:r>
            <w:r w:rsidR="00CF2D14">
              <w:rPr>
                <w:rFonts w:cs="Arial"/>
                <w:b w:val="0"/>
                <w:bCs w:val="0"/>
                <w:noProof/>
                <w:color w:val="000000"/>
                <w:sz w:val="18"/>
                <w:szCs w:val="18"/>
              </w:rPr>
              <w:t xml:space="preserve">       </w:t>
            </w:r>
          </w:p>
        </w:tc>
        <w:tc>
          <w:tcPr>
            <w:tcW w:w="1431" w:type="dxa"/>
            <w:shd w:val="clear" w:color="auto" w:fill="FAFAFA"/>
            <w:vAlign w:val="center"/>
          </w:tcPr>
          <w:p w:rsidR="002129C1" w:rsidRPr="00CF2D14" w:rsidRDefault="002129C1"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1,268,250</w:t>
            </w:r>
          </w:p>
        </w:tc>
        <w:tc>
          <w:tcPr>
            <w:tcW w:w="1593" w:type="dxa"/>
            <w:shd w:val="clear" w:color="auto" w:fill="FAFAFA"/>
            <w:vAlign w:val="center"/>
          </w:tcPr>
          <w:p w:rsidR="002129C1" w:rsidRPr="00CF2D14" w:rsidRDefault="00497ACA" w:rsidP="00CF2D14">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1,703,600</w:t>
            </w:r>
          </w:p>
        </w:tc>
        <w:tc>
          <w:tcPr>
            <w:tcW w:w="1449" w:type="dxa"/>
            <w:shd w:val="clear" w:color="auto" w:fill="FAFAFA"/>
            <w:vAlign w:val="center"/>
          </w:tcPr>
          <w:p w:rsidR="002129C1" w:rsidRPr="00CF2D14" w:rsidRDefault="001A4DE6" w:rsidP="00CF2D14">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2,971,850</w:t>
            </w:r>
          </w:p>
        </w:tc>
      </w:tr>
      <w:tr w:rsidR="002129C1" w:rsidRPr="0056448B" w:rsidTr="00BD488E">
        <w:trPr>
          <w:gridAfter w:val="1"/>
          <w:wAfter w:w="18" w:type="dxa"/>
        </w:trPr>
        <w:tc>
          <w:tcPr>
            <w:tcW w:w="3618" w:type="dxa"/>
            <w:vAlign w:val="bottom"/>
          </w:tcPr>
          <w:p w:rsidR="002129C1" w:rsidRPr="0056448B" w:rsidRDefault="002129C1" w:rsidP="002129C1">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Transfer</w:t>
            </w:r>
          </w:p>
        </w:tc>
        <w:tc>
          <w:tcPr>
            <w:tcW w:w="1449" w:type="dxa"/>
            <w:shd w:val="clear" w:color="auto" w:fill="FAFAFA"/>
            <w:vAlign w:val="center"/>
          </w:tcPr>
          <w:p w:rsidR="002129C1" w:rsidRPr="00CF2D14" w:rsidRDefault="00CF2D14"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w:t>
            </w:r>
            <w:r>
              <w:rPr>
                <w:rFonts w:cs="Arial"/>
                <w:b w:val="0"/>
                <w:bCs w:val="0"/>
                <w:noProof/>
                <w:color w:val="000000"/>
                <w:sz w:val="18"/>
                <w:szCs w:val="18"/>
              </w:rPr>
              <w:t xml:space="preserve">       </w:t>
            </w:r>
          </w:p>
        </w:tc>
        <w:tc>
          <w:tcPr>
            <w:tcW w:w="1431" w:type="dxa"/>
            <w:shd w:val="clear" w:color="auto" w:fill="FAFAFA"/>
            <w:vAlign w:val="center"/>
          </w:tcPr>
          <w:p w:rsidR="002129C1" w:rsidRPr="00CF2D14" w:rsidRDefault="002129C1"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909,600</w:t>
            </w:r>
          </w:p>
        </w:tc>
        <w:tc>
          <w:tcPr>
            <w:tcW w:w="1593" w:type="dxa"/>
            <w:shd w:val="clear" w:color="auto" w:fill="FAFAFA"/>
            <w:vAlign w:val="center"/>
          </w:tcPr>
          <w:p w:rsidR="002129C1" w:rsidRPr="00CF2D14" w:rsidRDefault="002129C1" w:rsidP="00CF2D14">
            <w:pPr>
              <w:pStyle w:val="a1"/>
              <w:tabs>
                <w:tab w:val="decimal" w:pos="1368"/>
              </w:tabs>
              <w:ind w:right="-72"/>
              <w:jc w:val="both"/>
              <w:rPr>
                <w:rFonts w:cs="Arial"/>
                <w:b w:val="0"/>
                <w:bCs w:val="0"/>
                <w:noProof/>
                <w:color w:val="000000"/>
                <w:sz w:val="18"/>
                <w:szCs w:val="18"/>
              </w:rPr>
            </w:pPr>
            <w:r w:rsidRPr="00CF2D14">
              <w:rPr>
                <w:rFonts w:cs="Arial"/>
                <w:b w:val="0"/>
                <w:bCs w:val="0"/>
                <w:noProof/>
                <w:color w:val="000000"/>
                <w:sz w:val="18"/>
                <w:szCs w:val="18"/>
              </w:rPr>
              <w:t>(909,600)</w:t>
            </w:r>
          </w:p>
        </w:tc>
        <w:tc>
          <w:tcPr>
            <w:tcW w:w="1449" w:type="dxa"/>
            <w:shd w:val="clear" w:color="auto" w:fill="FAFAFA"/>
            <w:vAlign w:val="center"/>
          </w:tcPr>
          <w:p w:rsidR="002129C1" w:rsidRPr="00CF2D14" w:rsidRDefault="00CF2D14" w:rsidP="00CF2D14">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w:t>
            </w:r>
            <w:r>
              <w:rPr>
                <w:rFonts w:cs="Arial"/>
                <w:b w:val="0"/>
                <w:bCs w:val="0"/>
                <w:noProof/>
                <w:color w:val="000000"/>
                <w:sz w:val="18"/>
                <w:szCs w:val="18"/>
              </w:rPr>
              <w:t xml:space="preserve">       </w:t>
            </w: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Write-off</w:t>
            </w:r>
            <w:r w:rsidRPr="0056448B">
              <w:rPr>
                <w:rFonts w:ascii="Arial" w:hAnsi="Arial" w:cs="Arial"/>
                <w:color w:val="000000"/>
                <w:sz w:val="18"/>
                <w:szCs w:val="18"/>
                <w:lang w:eastAsia="en-GB"/>
              </w:rPr>
              <w:tab/>
              <w:t>- cost</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w:t>
            </w:r>
            <w:r>
              <w:rPr>
                <w:rFonts w:cs="Arial"/>
                <w:b w:val="0"/>
                <w:bCs w:val="0"/>
                <w:noProof/>
                <w:color w:val="000000"/>
                <w:sz w:val="18"/>
                <w:szCs w:val="18"/>
              </w:rPr>
              <w:t xml:space="preserve">       </w:t>
            </w:r>
          </w:p>
        </w:tc>
        <w:tc>
          <w:tcPr>
            <w:tcW w:w="1431"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(40,900)</w:t>
            </w:r>
          </w:p>
        </w:tc>
        <w:tc>
          <w:tcPr>
            <w:tcW w:w="1593" w:type="dxa"/>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 xml:space="preserve">-       </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(40,900)</w:t>
            </w:r>
          </w:p>
        </w:tc>
      </w:tr>
      <w:tr w:rsidR="001A4DE6" w:rsidRPr="0056448B" w:rsidTr="00BD488E">
        <w:trPr>
          <w:gridAfter w:val="1"/>
          <w:wAfter w:w="18" w:type="dxa"/>
        </w:trPr>
        <w:tc>
          <w:tcPr>
            <w:tcW w:w="3618" w:type="dxa"/>
            <w:vAlign w:val="bottom"/>
          </w:tcPr>
          <w:p w:rsidR="001A4DE6" w:rsidRPr="0056448B" w:rsidRDefault="001A4DE6" w:rsidP="001A4DE6">
            <w:pPr>
              <w:tabs>
                <w:tab w:val="left" w:pos="706"/>
              </w:tabs>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ab/>
            </w:r>
            <w:r w:rsidRPr="0056448B">
              <w:rPr>
                <w:rFonts w:ascii="Arial" w:hAnsi="Arial" w:cs="Arial"/>
                <w:color w:val="000000"/>
                <w:sz w:val="18"/>
                <w:szCs w:val="18"/>
                <w:cs/>
                <w:lang w:eastAsia="en-GB"/>
              </w:rPr>
              <w:t>-</w:t>
            </w:r>
            <w:r w:rsidRPr="0056448B">
              <w:rPr>
                <w:rFonts w:ascii="Arial" w:hAnsi="Arial" w:cs="Arial"/>
                <w:color w:val="000000"/>
                <w:sz w:val="18"/>
                <w:szCs w:val="18"/>
                <w:lang w:eastAsia="en-GB"/>
              </w:rPr>
              <w:t xml:space="preserve"> accumulated amortisation</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w:t>
            </w:r>
            <w:r>
              <w:rPr>
                <w:rFonts w:cs="Arial"/>
                <w:b w:val="0"/>
                <w:bCs w:val="0"/>
                <w:noProof/>
                <w:color w:val="000000"/>
                <w:sz w:val="18"/>
                <w:szCs w:val="18"/>
              </w:rPr>
              <w:t xml:space="preserve">       </w:t>
            </w:r>
          </w:p>
        </w:tc>
        <w:tc>
          <w:tcPr>
            <w:tcW w:w="1431"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26,851</w:t>
            </w:r>
          </w:p>
        </w:tc>
        <w:tc>
          <w:tcPr>
            <w:tcW w:w="1593" w:type="dxa"/>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 xml:space="preserve">-       </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26,851</w:t>
            </w: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Amortisation charge (Note 28)</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w:t>
            </w:r>
            <w:r w:rsidRPr="00CF2D14">
              <w:rPr>
                <w:rFonts w:cs="Arial"/>
                <w:b w:val="0"/>
                <w:bCs w:val="0"/>
                <w:noProof/>
                <w:color w:val="000000"/>
                <w:sz w:val="18"/>
                <w:szCs w:val="18"/>
              </w:rPr>
              <w:t>23,791,985</w:t>
            </w:r>
            <w:r>
              <w:rPr>
                <w:rFonts w:cs="Arial"/>
                <w:b w:val="0"/>
                <w:bCs w:val="0"/>
                <w:noProof/>
                <w:color w:val="000000"/>
                <w:sz w:val="18"/>
                <w:szCs w:val="18"/>
              </w:rPr>
              <w:t>)</w:t>
            </w:r>
          </w:p>
        </w:tc>
        <w:tc>
          <w:tcPr>
            <w:tcW w:w="1431"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w:t>
            </w:r>
            <w:r w:rsidRPr="00CF2D14">
              <w:rPr>
                <w:rFonts w:cs="Arial"/>
                <w:b w:val="0"/>
                <w:bCs w:val="0"/>
                <w:noProof/>
                <w:color w:val="000000"/>
                <w:sz w:val="18"/>
                <w:szCs w:val="18"/>
              </w:rPr>
              <w:t>2,342,721</w:t>
            </w:r>
            <w:r>
              <w:rPr>
                <w:rFonts w:cs="Arial"/>
                <w:b w:val="0"/>
                <w:bCs w:val="0"/>
                <w:noProof/>
                <w:color w:val="000000"/>
                <w:sz w:val="18"/>
                <w:szCs w:val="18"/>
              </w:rPr>
              <w:t>)</w:t>
            </w:r>
          </w:p>
        </w:tc>
        <w:tc>
          <w:tcPr>
            <w:tcW w:w="1593" w:type="dxa"/>
            <w:tcBorders>
              <w:bottom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 xml:space="preserve">-       </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w:t>
            </w:r>
            <w:r w:rsidRPr="00CF2D14">
              <w:rPr>
                <w:rFonts w:cs="Arial"/>
                <w:b w:val="0"/>
                <w:bCs w:val="0"/>
                <w:noProof/>
                <w:color w:val="000000"/>
                <w:sz w:val="18"/>
                <w:szCs w:val="18"/>
              </w:rPr>
              <w:t>26,134,706</w:t>
            </w:r>
            <w:r>
              <w:rPr>
                <w:rFonts w:cs="Arial"/>
                <w:b w:val="0"/>
                <w:bCs w:val="0"/>
                <w:noProof/>
                <w:color w:val="000000"/>
                <w:sz w:val="18"/>
                <w:szCs w:val="18"/>
              </w:rPr>
              <w:t>)</w:t>
            </w:r>
          </w:p>
        </w:tc>
      </w:tr>
      <w:tr w:rsidR="001A4DE6" w:rsidRPr="0056448B" w:rsidTr="00BD488E">
        <w:trPr>
          <w:gridAfter w:val="1"/>
          <w:wAfter w:w="18" w:type="dxa"/>
        </w:trPr>
        <w:tc>
          <w:tcPr>
            <w:tcW w:w="3618" w:type="dxa"/>
            <w:vAlign w:val="bottom"/>
          </w:tcPr>
          <w:p w:rsidR="001A4DE6" w:rsidRPr="0056448B" w:rsidRDefault="001A4DE6" w:rsidP="001A4DE6">
            <w:pPr>
              <w:pStyle w:val="a1"/>
              <w:ind w:left="-14" w:right="0"/>
              <w:jc w:val="both"/>
              <w:rPr>
                <w:rFonts w:cs="Arial"/>
                <w:b w:val="0"/>
                <w:bCs w:val="0"/>
                <w:color w:val="000000"/>
                <w:sz w:val="18"/>
                <w:szCs w:val="18"/>
              </w:rPr>
            </w:pPr>
          </w:p>
        </w:tc>
        <w:tc>
          <w:tcPr>
            <w:tcW w:w="1449"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p>
        </w:tc>
        <w:tc>
          <w:tcPr>
            <w:tcW w:w="1449"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Closing net book amount</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435,099,974</w:t>
            </w:r>
          </w:p>
        </w:tc>
        <w:tc>
          <w:tcPr>
            <w:tcW w:w="1431"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16,279,282</w:t>
            </w:r>
          </w:p>
        </w:tc>
        <w:tc>
          <w:tcPr>
            <w:tcW w:w="1593" w:type="dxa"/>
            <w:tcBorders>
              <w:bottom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sidRPr="00CF2D14">
              <w:rPr>
                <w:rFonts w:cs="Arial"/>
                <w:b w:val="0"/>
                <w:bCs w:val="0"/>
                <w:noProof/>
                <w:color w:val="000000"/>
                <w:sz w:val="18"/>
                <w:szCs w:val="18"/>
              </w:rPr>
              <w:t>4,859,700</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456,238,956</w:t>
            </w: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lang w:eastAsia="en-GB"/>
              </w:rPr>
            </w:pPr>
          </w:p>
        </w:tc>
        <w:tc>
          <w:tcPr>
            <w:tcW w:w="1449"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p>
        </w:tc>
        <w:tc>
          <w:tcPr>
            <w:tcW w:w="1449"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b/>
                <w:bCs/>
                <w:color w:val="000000"/>
                <w:sz w:val="18"/>
                <w:szCs w:val="18"/>
                <w:lang w:eastAsia="en-GB"/>
              </w:rPr>
            </w:pPr>
            <w:r w:rsidRPr="0056448B">
              <w:rPr>
                <w:rFonts w:ascii="Arial" w:hAnsi="Arial" w:cs="Arial"/>
                <w:b/>
                <w:bCs/>
                <w:color w:val="000000"/>
                <w:sz w:val="18"/>
                <w:szCs w:val="18"/>
                <w:lang w:eastAsia="en-GB"/>
              </w:rPr>
              <w:t>As at 31 December 2019</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431"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593" w:type="dxa"/>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Cost</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476,165,592</w:t>
            </w:r>
          </w:p>
        </w:tc>
        <w:tc>
          <w:tcPr>
            <w:tcW w:w="1431"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27,671,708</w:t>
            </w:r>
          </w:p>
        </w:tc>
        <w:tc>
          <w:tcPr>
            <w:tcW w:w="1593" w:type="dxa"/>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sidRPr="00CF2D14">
              <w:rPr>
                <w:rFonts w:cs="Arial"/>
                <w:b w:val="0"/>
                <w:bCs w:val="0"/>
                <w:noProof/>
                <w:color w:val="000000"/>
                <w:sz w:val="18"/>
                <w:szCs w:val="18"/>
              </w:rPr>
              <w:t>4,859,700</w:t>
            </w:r>
          </w:p>
        </w:tc>
        <w:tc>
          <w:tcPr>
            <w:tcW w:w="1449" w:type="dxa"/>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=SUM(LEFT) </w:instrText>
            </w:r>
            <w:r>
              <w:rPr>
                <w:rFonts w:cs="Arial"/>
                <w:b w:val="0"/>
                <w:bCs w:val="0"/>
                <w:noProof/>
                <w:color w:val="000000"/>
                <w:sz w:val="18"/>
                <w:szCs w:val="18"/>
              </w:rPr>
              <w:fldChar w:fldCharType="separate"/>
            </w:r>
            <w:r>
              <w:rPr>
                <w:rFonts w:cs="Arial"/>
                <w:b w:val="0"/>
                <w:bCs w:val="0"/>
                <w:noProof/>
                <w:color w:val="000000"/>
                <w:sz w:val="18"/>
                <w:szCs w:val="18"/>
              </w:rPr>
              <w:t>508,697,000</w:t>
            </w:r>
            <w:r>
              <w:rPr>
                <w:rFonts w:cs="Arial"/>
                <w:b w:val="0"/>
                <w:bCs w:val="0"/>
                <w:noProof/>
                <w:color w:val="000000"/>
                <w:sz w:val="18"/>
                <w:szCs w:val="18"/>
              </w:rPr>
              <w:fldChar w:fldCharType="end"/>
            </w: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u w:val="single"/>
                <w:lang w:eastAsia="en-GB"/>
              </w:rPr>
            </w:pPr>
            <w:r w:rsidRPr="0056448B">
              <w:rPr>
                <w:rFonts w:ascii="Arial" w:hAnsi="Arial" w:cs="Arial"/>
                <w:color w:val="000000"/>
                <w:sz w:val="18"/>
                <w:szCs w:val="18"/>
                <w:u w:val="single"/>
                <w:lang w:eastAsia="en-GB"/>
              </w:rPr>
              <w:t>Less</w:t>
            </w:r>
            <w:r w:rsidRPr="0056448B">
              <w:rPr>
                <w:rFonts w:ascii="Arial" w:hAnsi="Arial" w:cs="Arial"/>
                <w:color w:val="000000"/>
                <w:sz w:val="18"/>
                <w:szCs w:val="18"/>
                <w:lang w:eastAsia="en-GB"/>
              </w:rPr>
              <w:t xml:space="preserve">  Accumulated amortisation</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(41,065,618)</w:t>
            </w:r>
          </w:p>
        </w:tc>
        <w:tc>
          <w:tcPr>
            <w:tcW w:w="1431"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sidRPr="00CF2D14">
              <w:rPr>
                <w:rFonts w:cs="Arial"/>
                <w:b w:val="0"/>
                <w:bCs w:val="0"/>
                <w:noProof/>
                <w:color w:val="000000"/>
                <w:sz w:val="18"/>
                <w:szCs w:val="18"/>
              </w:rPr>
              <w:t>(</w:t>
            </w:r>
            <w:r>
              <w:rPr>
                <w:rFonts w:cs="Arial"/>
                <w:b w:val="0"/>
                <w:bCs w:val="0"/>
                <w:noProof/>
                <w:color w:val="000000"/>
                <w:sz w:val="18"/>
                <w:szCs w:val="18"/>
              </w:rPr>
              <w:t>11,392,426</w:t>
            </w:r>
            <w:r w:rsidRPr="00CF2D14">
              <w:rPr>
                <w:rFonts w:cs="Arial"/>
                <w:b w:val="0"/>
                <w:bCs w:val="0"/>
                <w:noProof/>
                <w:color w:val="000000"/>
                <w:sz w:val="18"/>
                <w:szCs w:val="18"/>
              </w:rPr>
              <w:t>)</w:t>
            </w:r>
          </w:p>
        </w:tc>
        <w:tc>
          <w:tcPr>
            <w:tcW w:w="1593" w:type="dxa"/>
            <w:tcBorders>
              <w:bottom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sidRPr="00CF2D14">
              <w:rPr>
                <w:rFonts w:cs="Arial"/>
                <w:b w:val="0"/>
                <w:bCs w:val="0"/>
                <w:noProof/>
                <w:color w:val="000000"/>
                <w:sz w:val="18"/>
                <w:szCs w:val="18"/>
              </w:rPr>
              <w:t>-</w:t>
            </w:r>
            <w:r>
              <w:rPr>
                <w:rFonts w:cs="Arial"/>
                <w:b w:val="0"/>
                <w:bCs w:val="0"/>
                <w:noProof/>
                <w:color w:val="000000"/>
                <w:sz w:val="18"/>
                <w:szCs w:val="18"/>
              </w:rPr>
              <w:t xml:space="preserve">       </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=SUM(left) </w:instrText>
            </w:r>
            <w:r>
              <w:rPr>
                <w:rFonts w:cs="Arial"/>
                <w:b w:val="0"/>
                <w:bCs w:val="0"/>
                <w:noProof/>
                <w:color w:val="000000"/>
                <w:sz w:val="18"/>
                <w:szCs w:val="18"/>
              </w:rPr>
              <w:fldChar w:fldCharType="separate"/>
            </w:r>
            <w:r>
              <w:rPr>
                <w:rFonts w:cs="Arial"/>
                <w:b w:val="0"/>
                <w:bCs w:val="0"/>
                <w:noProof/>
                <w:color w:val="000000"/>
                <w:sz w:val="18"/>
                <w:szCs w:val="18"/>
              </w:rPr>
              <w:t>(52,458,044)</w:t>
            </w:r>
            <w:r>
              <w:rPr>
                <w:rFonts w:cs="Arial"/>
                <w:b w:val="0"/>
                <w:bCs w:val="0"/>
                <w:noProof/>
                <w:color w:val="000000"/>
                <w:sz w:val="18"/>
                <w:szCs w:val="18"/>
              </w:rPr>
              <w:fldChar w:fldCharType="end"/>
            </w:r>
          </w:p>
        </w:tc>
      </w:tr>
      <w:tr w:rsidR="001A4DE6" w:rsidRPr="0056448B" w:rsidTr="00BD488E">
        <w:trPr>
          <w:gridAfter w:val="1"/>
          <w:wAfter w:w="18" w:type="dxa"/>
        </w:trPr>
        <w:tc>
          <w:tcPr>
            <w:tcW w:w="3618" w:type="dxa"/>
            <w:vAlign w:val="bottom"/>
          </w:tcPr>
          <w:p w:rsidR="001A4DE6" w:rsidRPr="0056448B" w:rsidRDefault="001A4DE6" w:rsidP="001A4DE6">
            <w:pPr>
              <w:pStyle w:val="a1"/>
              <w:ind w:left="-14" w:right="0"/>
              <w:jc w:val="both"/>
              <w:rPr>
                <w:rFonts w:cs="Arial"/>
                <w:b w:val="0"/>
                <w:bCs w:val="0"/>
                <w:color w:val="000000"/>
                <w:sz w:val="18"/>
                <w:szCs w:val="18"/>
              </w:rPr>
            </w:pPr>
          </w:p>
        </w:tc>
        <w:tc>
          <w:tcPr>
            <w:tcW w:w="1449"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431"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c>
          <w:tcPr>
            <w:tcW w:w="1593" w:type="dxa"/>
            <w:tcBorders>
              <w:top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p>
        </w:tc>
        <w:tc>
          <w:tcPr>
            <w:tcW w:w="1449" w:type="dxa"/>
            <w:tcBorders>
              <w:top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p>
        </w:tc>
      </w:tr>
      <w:tr w:rsidR="001A4DE6" w:rsidRPr="0056448B" w:rsidTr="00BD488E">
        <w:trPr>
          <w:gridAfter w:val="1"/>
          <w:wAfter w:w="18" w:type="dxa"/>
        </w:trPr>
        <w:tc>
          <w:tcPr>
            <w:tcW w:w="3618" w:type="dxa"/>
            <w:vAlign w:val="bottom"/>
          </w:tcPr>
          <w:p w:rsidR="001A4DE6" w:rsidRPr="0056448B" w:rsidRDefault="001A4DE6" w:rsidP="001A4DE6">
            <w:pPr>
              <w:ind w:left="-14"/>
              <w:jc w:val="both"/>
              <w:rPr>
                <w:rFonts w:ascii="Arial" w:hAnsi="Arial" w:cs="Arial"/>
                <w:color w:val="000000"/>
                <w:sz w:val="18"/>
                <w:szCs w:val="18"/>
                <w:lang w:eastAsia="en-GB"/>
              </w:rPr>
            </w:pPr>
            <w:r w:rsidRPr="0056448B">
              <w:rPr>
                <w:rFonts w:ascii="Arial" w:hAnsi="Arial" w:cs="Arial"/>
                <w:color w:val="000000"/>
                <w:sz w:val="18"/>
                <w:szCs w:val="18"/>
                <w:lang w:eastAsia="en-GB"/>
              </w:rPr>
              <w:t>Net book amount</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435,099,974</w:t>
            </w:r>
            <w:r>
              <w:rPr>
                <w:rFonts w:cs="Arial"/>
                <w:b w:val="0"/>
                <w:bCs w:val="0"/>
                <w:noProof/>
                <w:color w:val="000000"/>
                <w:sz w:val="18"/>
                <w:szCs w:val="18"/>
              </w:rPr>
              <w:fldChar w:fldCharType="end"/>
            </w:r>
          </w:p>
        </w:tc>
        <w:tc>
          <w:tcPr>
            <w:tcW w:w="1431"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16,279,282</w:t>
            </w:r>
            <w:r>
              <w:rPr>
                <w:rFonts w:cs="Arial"/>
                <w:b w:val="0"/>
                <w:bCs w:val="0"/>
                <w:noProof/>
                <w:color w:val="000000"/>
                <w:sz w:val="18"/>
                <w:szCs w:val="18"/>
              </w:rPr>
              <w:fldChar w:fldCharType="end"/>
            </w:r>
          </w:p>
        </w:tc>
        <w:tc>
          <w:tcPr>
            <w:tcW w:w="1593" w:type="dxa"/>
            <w:tcBorders>
              <w:bottom w:val="single" w:sz="4" w:space="0" w:color="auto"/>
            </w:tcBorders>
            <w:shd w:val="clear" w:color="auto" w:fill="FAFAFA"/>
            <w:vAlign w:val="center"/>
          </w:tcPr>
          <w:p w:rsidR="001A4DE6" w:rsidRPr="00CF2D14" w:rsidRDefault="001A4DE6" w:rsidP="001A4DE6">
            <w:pPr>
              <w:pStyle w:val="a1"/>
              <w:tabs>
                <w:tab w:val="decimal" w:pos="1368"/>
              </w:tabs>
              <w:ind w:right="-72"/>
              <w:jc w:val="both"/>
              <w:rPr>
                <w:rFonts w:cs="Arial"/>
                <w:b w:val="0"/>
                <w:bCs w:val="0"/>
                <w:noProof/>
                <w:color w:val="000000"/>
                <w:sz w:val="18"/>
                <w:szCs w:val="18"/>
              </w:rPr>
            </w:pPr>
            <w:r w:rsidRPr="00CF2D14">
              <w:rPr>
                <w:rFonts w:cs="Arial"/>
                <w:b w:val="0"/>
                <w:bCs w:val="0"/>
                <w:noProof/>
                <w:color w:val="000000"/>
                <w:sz w:val="18"/>
                <w:szCs w:val="18"/>
              </w:rPr>
              <w:t>4,859,700</w:t>
            </w:r>
          </w:p>
        </w:tc>
        <w:tc>
          <w:tcPr>
            <w:tcW w:w="1449" w:type="dxa"/>
            <w:tcBorders>
              <w:bottom w:val="single" w:sz="4" w:space="0" w:color="auto"/>
            </w:tcBorders>
            <w:shd w:val="clear" w:color="auto" w:fill="FAFAFA"/>
            <w:vAlign w:val="center"/>
          </w:tcPr>
          <w:p w:rsidR="001A4DE6" w:rsidRPr="00CF2D14" w:rsidRDefault="001A4DE6" w:rsidP="001A4DE6">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=SUM(LEFT) </w:instrText>
            </w:r>
            <w:r>
              <w:rPr>
                <w:rFonts w:cs="Arial"/>
                <w:b w:val="0"/>
                <w:bCs w:val="0"/>
                <w:noProof/>
                <w:color w:val="000000"/>
                <w:sz w:val="18"/>
                <w:szCs w:val="18"/>
              </w:rPr>
              <w:fldChar w:fldCharType="separate"/>
            </w:r>
            <w:r>
              <w:rPr>
                <w:rFonts w:cs="Arial"/>
                <w:b w:val="0"/>
                <w:bCs w:val="0"/>
                <w:noProof/>
                <w:color w:val="000000"/>
                <w:sz w:val="18"/>
                <w:szCs w:val="18"/>
              </w:rPr>
              <w:t>456,238,956</w:t>
            </w:r>
            <w:r>
              <w:rPr>
                <w:rFonts w:cs="Arial"/>
                <w:b w:val="0"/>
                <w:bCs w:val="0"/>
                <w:noProof/>
                <w:color w:val="000000"/>
                <w:sz w:val="18"/>
                <w:szCs w:val="18"/>
              </w:rPr>
              <w:fldChar w:fldCharType="end"/>
            </w:r>
          </w:p>
        </w:tc>
      </w:tr>
    </w:tbl>
    <w:p w:rsidR="0056448B" w:rsidRPr="00474885" w:rsidRDefault="0056448B" w:rsidP="0056448B">
      <w:pPr>
        <w:ind w:hanging="7"/>
        <w:jc w:val="both"/>
        <w:rPr>
          <w:rFonts w:ascii="Arial" w:hAnsi="Arial" w:cs="Arial"/>
          <w:bCs/>
          <w:color w:val="000000"/>
          <w:spacing w:val="-4"/>
          <w:sz w:val="18"/>
          <w:szCs w:val="18"/>
        </w:rPr>
      </w:pPr>
    </w:p>
    <w:p w:rsidR="0056448B" w:rsidRPr="00474885" w:rsidRDefault="0056448B" w:rsidP="0056448B">
      <w:pPr>
        <w:pStyle w:val="a1"/>
        <w:ind w:right="0"/>
        <w:jc w:val="both"/>
        <w:outlineLvl w:val="0"/>
        <w:rPr>
          <w:rFonts w:cs="Arial"/>
          <w:b w:val="0"/>
          <w:bCs w:val="0"/>
          <w:color w:val="000000"/>
          <w:spacing w:val="-2"/>
          <w:sz w:val="18"/>
          <w:szCs w:val="18"/>
        </w:rPr>
      </w:pPr>
      <w:r w:rsidRPr="00474885">
        <w:rPr>
          <w:rFonts w:cs="Arial"/>
          <w:b w:val="0"/>
          <w:bCs w:val="0"/>
          <w:color w:val="000000"/>
          <w:spacing w:val="-2"/>
          <w:sz w:val="18"/>
          <w:szCs w:val="18"/>
        </w:rPr>
        <w:t>* Playboy trademark</w:t>
      </w:r>
    </w:p>
    <w:p w:rsidR="0056448B" w:rsidRPr="00474885" w:rsidRDefault="0056448B" w:rsidP="0056448B">
      <w:pPr>
        <w:pStyle w:val="a1"/>
        <w:ind w:right="0"/>
        <w:jc w:val="both"/>
        <w:outlineLvl w:val="0"/>
        <w:rPr>
          <w:rFonts w:cs="Arial"/>
          <w:b w:val="0"/>
          <w:bCs w:val="0"/>
          <w:color w:val="000000"/>
          <w:spacing w:val="-2"/>
          <w:sz w:val="18"/>
          <w:szCs w:val="18"/>
        </w:rPr>
      </w:pPr>
    </w:p>
    <w:p w:rsidR="0056448B" w:rsidRPr="00555A39" w:rsidRDefault="0056448B" w:rsidP="0056448B">
      <w:pPr>
        <w:pStyle w:val="a1"/>
        <w:ind w:right="0"/>
        <w:jc w:val="both"/>
        <w:outlineLvl w:val="0"/>
        <w:rPr>
          <w:rFonts w:cs="Arial"/>
          <w:b w:val="0"/>
          <w:bCs w:val="0"/>
          <w:color w:val="000000"/>
          <w:sz w:val="18"/>
          <w:szCs w:val="18"/>
        </w:rPr>
      </w:pPr>
      <w:r w:rsidRPr="00474885">
        <w:rPr>
          <w:rFonts w:cs="Arial"/>
          <w:b w:val="0"/>
          <w:bCs w:val="0"/>
          <w:color w:val="000000"/>
          <w:sz w:val="18"/>
          <w:szCs w:val="18"/>
        </w:rPr>
        <w:t xml:space="preserve">At the Board of Directors Meeting no. 3/2561 held on 9 April 2018, the Directors passed a resolution to approve </w:t>
      </w:r>
      <w:r w:rsidR="00555A39">
        <w:rPr>
          <w:rFonts w:cs="Arial"/>
          <w:b w:val="0"/>
          <w:bCs w:val="0"/>
          <w:color w:val="000000"/>
          <w:sz w:val="18"/>
          <w:szCs w:val="18"/>
        </w:rPr>
        <w:br/>
      </w:r>
      <w:r w:rsidRPr="00555A39">
        <w:rPr>
          <w:rFonts w:cs="Arial"/>
          <w:b w:val="0"/>
          <w:bCs w:val="0"/>
          <w:color w:val="000000"/>
          <w:sz w:val="18"/>
          <w:szCs w:val="18"/>
        </w:rPr>
        <w:t xml:space="preserve">the Company </w:t>
      </w:r>
      <w:r w:rsidR="00555A39" w:rsidRPr="00555A39">
        <w:rPr>
          <w:rFonts w:cs="Arial"/>
          <w:b w:val="0"/>
          <w:bCs w:val="0"/>
          <w:color w:val="000000"/>
          <w:sz w:val="18"/>
          <w:szCs w:val="18"/>
        </w:rPr>
        <w:t xml:space="preserve">to </w:t>
      </w:r>
      <w:r w:rsidRPr="00555A39">
        <w:rPr>
          <w:rFonts w:cs="Arial"/>
          <w:b w:val="0"/>
          <w:bCs w:val="0"/>
          <w:color w:val="000000"/>
          <w:sz w:val="18"/>
          <w:szCs w:val="18"/>
        </w:rPr>
        <w:t xml:space="preserve">enter into a license acquisition agreement for USD 15 million with a license holder in the United States of America, who holds the sales and marketing rights for condoms and lubricant gels under the Playboy trademark. The Company recognised a license cost including other direct acquisition costs in consolidated and separate financial statements totalling Baht 476,165,592 as intangible assets. The Company amortised a license using the straight-line method over its estimated useful life of 20 years. </w:t>
      </w:r>
    </w:p>
    <w:p w:rsidR="0056448B" w:rsidRPr="00474885" w:rsidRDefault="0056448B" w:rsidP="0056448B">
      <w:pPr>
        <w:pStyle w:val="a1"/>
        <w:ind w:right="0"/>
        <w:jc w:val="both"/>
        <w:outlineLvl w:val="0"/>
        <w:rPr>
          <w:rFonts w:cs="Arial"/>
          <w:b w:val="0"/>
          <w:bCs w:val="0"/>
          <w:color w:val="000000"/>
          <w:spacing w:val="-4"/>
          <w:sz w:val="18"/>
          <w:szCs w:val="18"/>
        </w:rPr>
      </w:pPr>
    </w:p>
    <w:p w:rsidR="0056448B" w:rsidRPr="00474885" w:rsidRDefault="0056448B" w:rsidP="0056448B">
      <w:pPr>
        <w:pStyle w:val="a1"/>
        <w:ind w:right="0"/>
        <w:jc w:val="both"/>
        <w:outlineLvl w:val="0"/>
        <w:rPr>
          <w:rFonts w:cs="Arial"/>
          <w:b w:val="0"/>
          <w:bCs w:val="0"/>
          <w:color w:val="000000"/>
          <w:spacing w:val="-6"/>
          <w:sz w:val="18"/>
          <w:szCs w:val="18"/>
        </w:rPr>
      </w:pPr>
      <w:r w:rsidRPr="00474885">
        <w:rPr>
          <w:rFonts w:cs="Arial"/>
          <w:b w:val="0"/>
          <w:bCs w:val="0"/>
          <w:color w:val="000000"/>
          <w:spacing w:val="-6"/>
          <w:sz w:val="18"/>
          <w:szCs w:val="18"/>
        </w:rPr>
        <w:t>The first USD</w:t>
      </w:r>
      <w:r w:rsidR="004A0E08">
        <w:rPr>
          <w:rFonts w:cs="Arial"/>
          <w:b w:val="0"/>
          <w:bCs w:val="0"/>
          <w:color w:val="000000"/>
          <w:spacing w:val="-6"/>
          <w:sz w:val="18"/>
          <w:szCs w:val="18"/>
        </w:rPr>
        <w:t xml:space="preserve"> </w:t>
      </w:r>
      <w:r w:rsidRPr="00474885">
        <w:rPr>
          <w:rFonts w:cs="Arial"/>
          <w:b w:val="0"/>
          <w:bCs w:val="0"/>
          <w:color w:val="000000"/>
          <w:spacing w:val="-6"/>
          <w:sz w:val="18"/>
          <w:szCs w:val="18"/>
        </w:rPr>
        <w:t>10 million payment was made on 11 April 2018 and the outstanding USD 5 million w</w:t>
      </w:r>
      <w:r w:rsidR="00B849D6">
        <w:rPr>
          <w:rFonts w:cs="Arial"/>
          <w:b w:val="0"/>
          <w:bCs w:val="0"/>
          <w:color w:val="000000"/>
          <w:spacing w:val="-6"/>
          <w:sz w:val="18"/>
          <w:szCs w:val="18"/>
        </w:rPr>
        <w:t xml:space="preserve">as </w:t>
      </w:r>
      <w:r w:rsidRPr="00474885">
        <w:rPr>
          <w:rFonts w:cs="Arial"/>
          <w:b w:val="0"/>
          <w:bCs w:val="0"/>
          <w:color w:val="000000"/>
          <w:spacing w:val="-6"/>
          <w:sz w:val="18"/>
          <w:szCs w:val="18"/>
        </w:rPr>
        <w:t xml:space="preserve">paid </w:t>
      </w:r>
      <w:r w:rsidR="00B849D6">
        <w:rPr>
          <w:rFonts w:cs="Arial"/>
          <w:b w:val="0"/>
          <w:bCs w:val="0"/>
          <w:color w:val="000000"/>
          <w:spacing w:val="-6"/>
          <w:sz w:val="18"/>
          <w:szCs w:val="18"/>
        </w:rPr>
        <w:t xml:space="preserve">in full amount on </w:t>
      </w:r>
      <w:r w:rsidR="00B849D6">
        <w:rPr>
          <w:rFonts w:cs="Arial"/>
          <w:b w:val="0"/>
          <w:bCs w:val="0"/>
          <w:color w:val="000000"/>
          <w:spacing w:val="-6"/>
          <w:sz w:val="18"/>
          <w:szCs w:val="18"/>
        </w:rPr>
        <w:br/>
        <w:t>12 April 2019.</w:t>
      </w:r>
    </w:p>
    <w:p w:rsidR="0056448B" w:rsidRPr="00474885" w:rsidRDefault="0056448B" w:rsidP="0056448B">
      <w:pPr>
        <w:ind w:hanging="7"/>
        <w:jc w:val="both"/>
        <w:rPr>
          <w:rFonts w:ascii="Arial" w:hAnsi="Arial" w:cs="Arial"/>
          <w:bCs/>
          <w:color w:val="000000"/>
          <w:spacing w:val="-4"/>
          <w:sz w:val="18"/>
          <w:szCs w:val="18"/>
        </w:rPr>
      </w:pPr>
    </w:p>
    <w:p w:rsidR="0056448B" w:rsidRPr="00474885" w:rsidRDefault="0056448B" w:rsidP="0056448B">
      <w:pPr>
        <w:ind w:hanging="7"/>
        <w:jc w:val="both"/>
        <w:rPr>
          <w:rFonts w:ascii="Arial" w:hAnsi="Arial" w:cs="Arial"/>
          <w:bCs/>
          <w:color w:val="000000"/>
          <w:spacing w:val="-4"/>
          <w:sz w:val="18"/>
          <w:szCs w:val="18"/>
        </w:rPr>
      </w:pPr>
    </w:p>
    <w:p w:rsidR="0056448B" w:rsidRPr="00785A3B" w:rsidRDefault="0056448B" w:rsidP="0056448B">
      <w:pPr>
        <w:ind w:hanging="7"/>
        <w:jc w:val="both"/>
        <w:rPr>
          <w:rFonts w:ascii="Arial" w:hAnsi="Arial" w:cs="Arial"/>
          <w:bCs/>
          <w:color w:val="000000"/>
          <w:spacing w:val="-4"/>
          <w:sz w:val="18"/>
          <w:szCs w:val="18"/>
        </w:rPr>
      </w:pPr>
      <w:r w:rsidRPr="00474885">
        <w:rPr>
          <w:rFonts w:ascii="Arial" w:hAnsi="Arial" w:cs="Arial"/>
          <w:bCs/>
          <w:color w:val="000000"/>
          <w:spacing w:val="-4"/>
          <w:sz w:val="18"/>
          <w:szCs w:val="18"/>
        </w:rPr>
        <w:br w:type="page"/>
      </w:r>
    </w:p>
    <w:p w:rsidR="0056448B" w:rsidRPr="00785A3B" w:rsidRDefault="0056448B" w:rsidP="0056448B">
      <w:pPr>
        <w:ind w:hanging="7"/>
        <w:jc w:val="both"/>
        <w:rPr>
          <w:rFonts w:ascii="Arial" w:hAnsi="Arial" w:cs="Arial"/>
          <w:bCs/>
          <w:color w:val="000000"/>
          <w:spacing w:val="-4"/>
          <w:sz w:val="18"/>
          <w:szCs w:val="18"/>
        </w:rPr>
      </w:pPr>
    </w:p>
    <w:p w:rsidR="0056448B" w:rsidRPr="00785A3B" w:rsidRDefault="0056448B" w:rsidP="0056448B">
      <w:pPr>
        <w:ind w:hanging="7"/>
        <w:jc w:val="both"/>
        <w:rPr>
          <w:rFonts w:ascii="Arial" w:hAnsi="Arial" w:cs="Arial"/>
          <w:bCs/>
          <w:color w:val="000000"/>
          <w:spacing w:val="-4"/>
          <w:sz w:val="18"/>
          <w:szCs w:val="18"/>
        </w:rPr>
      </w:pPr>
      <w:r w:rsidRPr="00785A3B">
        <w:rPr>
          <w:rFonts w:ascii="Arial" w:hAnsi="Arial" w:cs="Arial"/>
          <w:bCs/>
          <w:color w:val="000000"/>
          <w:spacing w:val="-4"/>
          <w:sz w:val="18"/>
          <w:szCs w:val="18"/>
        </w:rPr>
        <w:t>Amortisation expense for the years ended 31 December 2019 and 2018 comprise the following:</w:t>
      </w:r>
    </w:p>
    <w:p w:rsidR="0056448B" w:rsidRPr="00785A3B" w:rsidRDefault="0056448B" w:rsidP="0056448B">
      <w:pPr>
        <w:jc w:val="both"/>
        <w:rPr>
          <w:rFonts w:ascii="Arial" w:hAnsi="Arial" w:cs="Arial"/>
          <w:color w:val="000000"/>
          <w:spacing w:val="-2"/>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56448B" w:rsidRPr="00474885" w:rsidTr="00871A0F">
        <w:tc>
          <w:tcPr>
            <w:tcW w:w="3798" w:type="dxa"/>
          </w:tcPr>
          <w:p w:rsidR="0056448B" w:rsidRPr="00474885" w:rsidRDefault="0056448B" w:rsidP="00E9012F">
            <w:pPr>
              <w:pStyle w:val="a1"/>
              <w:ind w:right="-14"/>
              <w:rPr>
                <w:rFonts w:cs="Arial"/>
                <w:color w:val="000000"/>
                <w:spacing w:val="-4"/>
                <w:sz w:val="18"/>
                <w:szCs w:val="18"/>
              </w:rPr>
            </w:pPr>
          </w:p>
        </w:tc>
        <w:tc>
          <w:tcPr>
            <w:tcW w:w="2880" w:type="dxa"/>
            <w:gridSpan w:val="2"/>
            <w:vAlign w:val="bottom"/>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rPr>
              <w:t>Consolidated</w:t>
            </w:r>
          </w:p>
        </w:tc>
        <w:tc>
          <w:tcPr>
            <w:tcW w:w="2880" w:type="dxa"/>
            <w:gridSpan w:val="2"/>
            <w:vAlign w:val="bottom"/>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Separate</w:t>
            </w:r>
          </w:p>
        </w:tc>
      </w:tr>
      <w:tr w:rsidR="0056448B" w:rsidRPr="00474885" w:rsidTr="00E9012F">
        <w:tc>
          <w:tcPr>
            <w:tcW w:w="3798" w:type="dxa"/>
          </w:tcPr>
          <w:p w:rsidR="0056448B" w:rsidRPr="00474885" w:rsidRDefault="0056448B" w:rsidP="00E9012F">
            <w:pPr>
              <w:pStyle w:val="a1"/>
              <w:ind w:right="-14"/>
              <w:rPr>
                <w:rFonts w:cs="Arial"/>
                <w:color w:val="000000"/>
                <w:spacing w:val="-4"/>
                <w:sz w:val="18"/>
                <w:szCs w:val="18"/>
              </w:rPr>
            </w:pPr>
          </w:p>
        </w:tc>
        <w:tc>
          <w:tcPr>
            <w:tcW w:w="2880" w:type="dxa"/>
            <w:gridSpan w:val="2"/>
            <w:tcBorders>
              <w:bottom w:val="single" w:sz="4" w:space="0" w:color="auto"/>
            </w:tcBorders>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financial statements</w:t>
            </w:r>
          </w:p>
        </w:tc>
        <w:tc>
          <w:tcPr>
            <w:tcW w:w="2880" w:type="dxa"/>
            <w:gridSpan w:val="2"/>
            <w:tcBorders>
              <w:bottom w:val="single" w:sz="4" w:space="0" w:color="auto"/>
            </w:tcBorders>
            <w:vAlign w:val="bottom"/>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financial statements</w:t>
            </w:r>
          </w:p>
        </w:tc>
      </w:tr>
      <w:tr w:rsidR="0056448B" w:rsidRPr="00474885" w:rsidTr="004A0E08">
        <w:tc>
          <w:tcPr>
            <w:tcW w:w="3798" w:type="dxa"/>
          </w:tcPr>
          <w:p w:rsidR="0056448B" w:rsidRPr="00474885" w:rsidRDefault="0056448B" w:rsidP="00E9012F">
            <w:pPr>
              <w:pStyle w:val="a1"/>
              <w:ind w:right="-14"/>
              <w:rPr>
                <w:rFonts w:cs="Arial"/>
                <w:color w:val="000000"/>
                <w:spacing w:val="-4"/>
                <w:sz w:val="18"/>
                <w:szCs w:val="18"/>
              </w:rPr>
            </w:pPr>
          </w:p>
        </w:tc>
        <w:tc>
          <w:tcPr>
            <w:tcW w:w="1440" w:type="dxa"/>
            <w:tcBorders>
              <w:top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rPr>
              <w:t>2019</w:t>
            </w:r>
          </w:p>
        </w:tc>
        <w:tc>
          <w:tcPr>
            <w:tcW w:w="1440" w:type="dxa"/>
            <w:tcBorders>
              <w:top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rPr>
              <w:t>2018</w:t>
            </w:r>
          </w:p>
        </w:tc>
        <w:tc>
          <w:tcPr>
            <w:tcW w:w="1440" w:type="dxa"/>
            <w:tcBorders>
              <w:top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rPr>
              <w:t>2019</w:t>
            </w:r>
          </w:p>
        </w:tc>
        <w:tc>
          <w:tcPr>
            <w:tcW w:w="1440" w:type="dxa"/>
            <w:tcBorders>
              <w:top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rPr>
              <w:t>2018</w:t>
            </w:r>
          </w:p>
        </w:tc>
      </w:tr>
      <w:tr w:rsidR="0056448B" w:rsidRPr="00474885" w:rsidTr="004A0E08">
        <w:tc>
          <w:tcPr>
            <w:tcW w:w="3798" w:type="dxa"/>
            <w:tcBorders>
              <w:bottom w:val="single" w:sz="4" w:space="0" w:color="auto"/>
            </w:tcBorders>
          </w:tcPr>
          <w:p w:rsidR="0056448B" w:rsidRPr="00474885" w:rsidRDefault="0056448B" w:rsidP="00E9012F">
            <w:pPr>
              <w:pStyle w:val="a1"/>
              <w:ind w:right="252"/>
              <w:rPr>
                <w:rFonts w:cs="Arial"/>
                <w:color w:val="000000"/>
                <w:spacing w:val="-4"/>
                <w:sz w:val="18"/>
                <w:szCs w:val="18"/>
              </w:rPr>
            </w:pPr>
            <w:r w:rsidRPr="00474885">
              <w:rPr>
                <w:rFonts w:cs="Arial"/>
                <w:color w:val="000000"/>
                <w:spacing w:val="-4"/>
                <w:sz w:val="18"/>
                <w:szCs w:val="18"/>
              </w:rPr>
              <w:t>Amortisation is presented within</w:t>
            </w:r>
          </w:p>
        </w:tc>
        <w:tc>
          <w:tcPr>
            <w:tcW w:w="1440" w:type="dxa"/>
            <w:tcBorders>
              <w:bottom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lang w:val="en-US"/>
              </w:rPr>
              <w:t>Baht</w:t>
            </w:r>
          </w:p>
        </w:tc>
        <w:tc>
          <w:tcPr>
            <w:tcW w:w="1440" w:type="dxa"/>
            <w:tcBorders>
              <w:bottom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lang w:val="en-US"/>
              </w:rPr>
              <w:t>Baht</w:t>
            </w:r>
          </w:p>
        </w:tc>
        <w:tc>
          <w:tcPr>
            <w:tcW w:w="1440" w:type="dxa"/>
            <w:tcBorders>
              <w:bottom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lang w:val="en-US"/>
              </w:rPr>
              <w:t>Baht</w:t>
            </w:r>
          </w:p>
        </w:tc>
        <w:tc>
          <w:tcPr>
            <w:tcW w:w="1440" w:type="dxa"/>
            <w:tcBorders>
              <w:bottom w:val="single" w:sz="4" w:space="0" w:color="auto"/>
            </w:tcBorders>
            <w:vAlign w:val="bottom"/>
          </w:tcPr>
          <w:p w:rsidR="0056448B" w:rsidRPr="00474885" w:rsidRDefault="0056448B" w:rsidP="00E9012F">
            <w:pPr>
              <w:pStyle w:val="a1"/>
              <w:tabs>
                <w:tab w:val="decimal" w:pos="1222"/>
              </w:tabs>
              <w:ind w:right="-72"/>
              <w:jc w:val="both"/>
              <w:rPr>
                <w:rFonts w:cs="Arial"/>
                <w:color w:val="000000"/>
                <w:sz w:val="18"/>
                <w:szCs w:val="18"/>
                <w:lang w:val="en-US"/>
              </w:rPr>
            </w:pPr>
            <w:r w:rsidRPr="00474885">
              <w:rPr>
                <w:rFonts w:cs="Arial"/>
                <w:color w:val="000000"/>
                <w:sz w:val="18"/>
                <w:szCs w:val="18"/>
                <w:lang w:val="en-US"/>
              </w:rPr>
              <w:t>Baht</w:t>
            </w:r>
          </w:p>
        </w:tc>
      </w:tr>
      <w:tr w:rsidR="0056448B" w:rsidRPr="00785A3B" w:rsidTr="004A0E08">
        <w:tc>
          <w:tcPr>
            <w:tcW w:w="3798" w:type="dxa"/>
            <w:tcBorders>
              <w:top w:val="single" w:sz="4" w:space="0" w:color="auto"/>
            </w:tcBorders>
          </w:tcPr>
          <w:p w:rsidR="0056448B" w:rsidRPr="00785A3B" w:rsidRDefault="0056448B" w:rsidP="00E9012F">
            <w:pPr>
              <w:pStyle w:val="a1"/>
              <w:ind w:right="-14"/>
              <w:rPr>
                <w:rFonts w:cs="Arial"/>
                <w:b w:val="0"/>
                <w:bCs w:val="0"/>
                <w:color w:val="000000"/>
                <w:spacing w:val="-4"/>
                <w:sz w:val="12"/>
                <w:szCs w:val="12"/>
              </w:rPr>
            </w:pPr>
          </w:p>
        </w:tc>
        <w:tc>
          <w:tcPr>
            <w:tcW w:w="1440" w:type="dxa"/>
            <w:tcBorders>
              <w:top w:val="single" w:sz="4" w:space="0" w:color="auto"/>
            </w:tcBorders>
            <w:shd w:val="clear" w:color="auto" w:fill="FAFAFA"/>
          </w:tcPr>
          <w:p w:rsidR="0056448B" w:rsidRPr="00785A3B" w:rsidRDefault="0056448B" w:rsidP="00E9012F">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tcPr>
          <w:p w:rsidR="0056448B" w:rsidRPr="00785A3B" w:rsidRDefault="0056448B" w:rsidP="00E9012F">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shd w:val="clear" w:color="auto" w:fill="FAFAFA"/>
          </w:tcPr>
          <w:p w:rsidR="0056448B" w:rsidRPr="00785A3B" w:rsidRDefault="0056448B" w:rsidP="00E9012F">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tcPr>
          <w:p w:rsidR="0056448B" w:rsidRPr="00785A3B" w:rsidRDefault="0056448B" w:rsidP="00E9012F">
            <w:pPr>
              <w:pStyle w:val="a1"/>
              <w:tabs>
                <w:tab w:val="decimal" w:pos="1224"/>
              </w:tabs>
              <w:ind w:right="-72"/>
              <w:jc w:val="both"/>
              <w:rPr>
                <w:rFonts w:cs="Arial"/>
                <w:b w:val="0"/>
                <w:bCs w:val="0"/>
                <w:color w:val="000000"/>
                <w:sz w:val="12"/>
                <w:szCs w:val="12"/>
              </w:rPr>
            </w:pPr>
          </w:p>
        </w:tc>
      </w:tr>
      <w:tr w:rsidR="0056448B" w:rsidRPr="00474885" w:rsidTr="00E9012F">
        <w:trPr>
          <w:trHeight w:val="80"/>
        </w:trPr>
        <w:tc>
          <w:tcPr>
            <w:tcW w:w="3798" w:type="dxa"/>
          </w:tcPr>
          <w:p w:rsidR="0056448B" w:rsidRPr="00474885" w:rsidRDefault="0056448B" w:rsidP="00E9012F">
            <w:pPr>
              <w:tabs>
                <w:tab w:val="left" w:pos="1549"/>
              </w:tabs>
              <w:ind w:right="-14"/>
              <w:rPr>
                <w:rFonts w:ascii="Arial" w:hAnsi="Arial" w:cs="Arial"/>
                <w:color w:val="000000"/>
                <w:spacing w:val="-4"/>
                <w:sz w:val="18"/>
                <w:szCs w:val="18"/>
              </w:rPr>
            </w:pPr>
            <w:r w:rsidRPr="00474885">
              <w:rPr>
                <w:rFonts w:ascii="Arial" w:hAnsi="Arial" w:cs="Arial"/>
                <w:color w:val="000000"/>
                <w:spacing w:val="-4"/>
                <w:sz w:val="18"/>
                <w:szCs w:val="18"/>
              </w:rPr>
              <w:t>Cost of production</w:t>
            </w:r>
          </w:p>
        </w:tc>
        <w:tc>
          <w:tcPr>
            <w:tcW w:w="1440" w:type="dxa"/>
            <w:shd w:val="clear" w:color="auto" w:fill="FAFAFA"/>
          </w:tcPr>
          <w:p w:rsidR="0056448B" w:rsidRPr="00474885" w:rsidRDefault="00FE2E64"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23,829,448</w:t>
            </w:r>
          </w:p>
        </w:tc>
        <w:tc>
          <w:tcPr>
            <w:tcW w:w="1440" w:type="dxa"/>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t>17,309,958</w:t>
            </w:r>
          </w:p>
        </w:tc>
        <w:tc>
          <w:tcPr>
            <w:tcW w:w="1440" w:type="dxa"/>
            <w:shd w:val="clear" w:color="auto" w:fill="FAFAFA"/>
          </w:tcPr>
          <w:p w:rsidR="0056448B" w:rsidRPr="00474885" w:rsidRDefault="00EB1497"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23,829,448</w:t>
            </w:r>
          </w:p>
        </w:tc>
        <w:tc>
          <w:tcPr>
            <w:tcW w:w="1440" w:type="dxa"/>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t>17,309,958</w:t>
            </w:r>
          </w:p>
        </w:tc>
      </w:tr>
      <w:tr w:rsidR="0056448B" w:rsidRPr="00474885" w:rsidTr="00E9012F">
        <w:tc>
          <w:tcPr>
            <w:tcW w:w="3798" w:type="dxa"/>
          </w:tcPr>
          <w:p w:rsidR="0056448B" w:rsidRPr="00474885" w:rsidRDefault="0056448B" w:rsidP="00E9012F">
            <w:pPr>
              <w:tabs>
                <w:tab w:val="left" w:pos="1549"/>
              </w:tabs>
              <w:ind w:right="-14"/>
              <w:rPr>
                <w:rFonts w:ascii="Arial" w:hAnsi="Arial" w:cs="Arial"/>
                <w:color w:val="000000"/>
                <w:spacing w:val="-4"/>
                <w:sz w:val="18"/>
                <w:szCs w:val="18"/>
              </w:rPr>
            </w:pPr>
            <w:r w:rsidRPr="00474885">
              <w:rPr>
                <w:rFonts w:ascii="Arial" w:hAnsi="Arial" w:cs="Arial"/>
                <w:color w:val="000000"/>
                <w:spacing w:val="-4"/>
                <w:sz w:val="18"/>
                <w:szCs w:val="18"/>
              </w:rPr>
              <w:t>Selling expenses</w:t>
            </w:r>
          </w:p>
        </w:tc>
        <w:tc>
          <w:tcPr>
            <w:tcW w:w="1440" w:type="dxa"/>
            <w:shd w:val="clear" w:color="auto" w:fill="FAFAFA"/>
          </w:tcPr>
          <w:p w:rsidR="0056448B" w:rsidRPr="00474885" w:rsidRDefault="00FE2E64"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8,804</w:t>
            </w:r>
          </w:p>
        </w:tc>
        <w:tc>
          <w:tcPr>
            <w:tcW w:w="1440" w:type="dxa"/>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t>10,719</w:t>
            </w:r>
          </w:p>
        </w:tc>
        <w:tc>
          <w:tcPr>
            <w:tcW w:w="1440" w:type="dxa"/>
            <w:shd w:val="clear" w:color="auto" w:fill="FAFAFA"/>
          </w:tcPr>
          <w:p w:rsidR="0056448B" w:rsidRPr="00474885" w:rsidRDefault="00EB1497"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8,804</w:t>
            </w:r>
          </w:p>
        </w:tc>
        <w:tc>
          <w:tcPr>
            <w:tcW w:w="1440" w:type="dxa"/>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t>10,719</w:t>
            </w:r>
          </w:p>
        </w:tc>
      </w:tr>
      <w:tr w:rsidR="0056448B" w:rsidRPr="00474885" w:rsidTr="00E9012F">
        <w:tc>
          <w:tcPr>
            <w:tcW w:w="3798" w:type="dxa"/>
          </w:tcPr>
          <w:p w:rsidR="0056448B" w:rsidRPr="00474885" w:rsidRDefault="0056448B" w:rsidP="00E9012F">
            <w:pPr>
              <w:tabs>
                <w:tab w:val="left" w:pos="1549"/>
              </w:tabs>
              <w:ind w:right="-14"/>
              <w:rPr>
                <w:rFonts w:ascii="Arial" w:hAnsi="Arial" w:cs="Arial"/>
                <w:color w:val="000000"/>
                <w:spacing w:val="-4"/>
                <w:sz w:val="18"/>
                <w:szCs w:val="18"/>
              </w:rPr>
            </w:pPr>
            <w:r w:rsidRPr="00474885">
              <w:rPr>
                <w:rFonts w:ascii="Arial" w:hAnsi="Arial" w:cs="Arial"/>
                <w:color w:val="000000"/>
                <w:spacing w:val="-4"/>
                <w:sz w:val="18"/>
                <w:szCs w:val="18"/>
              </w:rPr>
              <w:t>Administrative expense</w:t>
            </w:r>
          </w:p>
        </w:tc>
        <w:tc>
          <w:tcPr>
            <w:tcW w:w="1440" w:type="dxa"/>
            <w:tcBorders>
              <w:bottom w:val="single" w:sz="4" w:space="0" w:color="auto"/>
            </w:tcBorders>
            <w:shd w:val="clear" w:color="auto" w:fill="FAFAFA"/>
          </w:tcPr>
          <w:p w:rsidR="0056448B" w:rsidRPr="00474885" w:rsidRDefault="00FE2E64"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2,359,909</w:t>
            </w:r>
          </w:p>
        </w:tc>
        <w:tc>
          <w:tcPr>
            <w:tcW w:w="1440" w:type="dxa"/>
            <w:tcBorders>
              <w:bottom w:val="single" w:sz="4" w:space="0" w:color="auto"/>
            </w:tcBorders>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t>1,952,577</w:t>
            </w:r>
          </w:p>
        </w:tc>
        <w:tc>
          <w:tcPr>
            <w:tcW w:w="1440" w:type="dxa"/>
            <w:tcBorders>
              <w:bottom w:val="single" w:sz="4" w:space="0" w:color="auto"/>
            </w:tcBorders>
            <w:shd w:val="clear" w:color="auto" w:fill="FAFAFA"/>
          </w:tcPr>
          <w:p w:rsidR="0056448B" w:rsidRPr="00474885" w:rsidRDefault="00EB1497"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2,296,454</w:t>
            </w:r>
          </w:p>
        </w:tc>
        <w:tc>
          <w:tcPr>
            <w:tcW w:w="1440" w:type="dxa"/>
            <w:tcBorders>
              <w:bottom w:val="single" w:sz="4" w:space="0" w:color="auto"/>
            </w:tcBorders>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t>1,931,368</w:t>
            </w:r>
          </w:p>
        </w:tc>
      </w:tr>
      <w:tr w:rsidR="0056448B" w:rsidRPr="00785A3B" w:rsidTr="00E9012F">
        <w:tc>
          <w:tcPr>
            <w:tcW w:w="3798" w:type="dxa"/>
          </w:tcPr>
          <w:p w:rsidR="0056448B" w:rsidRPr="00785A3B" w:rsidRDefault="0056448B" w:rsidP="00E9012F">
            <w:pPr>
              <w:pStyle w:val="Heading4"/>
              <w:keepNext w:val="0"/>
              <w:tabs>
                <w:tab w:val="clear" w:pos="4500"/>
                <w:tab w:val="clear" w:pos="6120"/>
                <w:tab w:val="clear" w:pos="7560"/>
                <w:tab w:val="clear" w:pos="9000"/>
                <w:tab w:val="left" w:pos="1549"/>
              </w:tabs>
              <w:ind w:left="0" w:right="-14"/>
              <w:jc w:val="left"/>
              <w:rPr>
                <w:rFonts w:ascii="Arial" w:hAnsi="Arial" w:cs="Arial"/>
                <w:color w:val="000000"/>
                <w:spacing w:val="-4"/>
                <w:sz w:val="12"/>
                <w:szCs w:val="12"/>
              </w:rPr>
            </w:pPr>
          </w:p>
        </w:tc>
        <w:tc>
          <w:tcPr>
            <w:tcW w:w="1440" w:type="dxa"/>
            <w:tcBorders>
              <w:top w:val="single" w:sz="4" w:space="0" w:color="auto"/>
            </w:tcBorders>
            <w:shd w:val="clear" w:color="auto" w:fill="FAFAFA"/>
          </w:tcPr>
          <w:p w:rsidR="0056448B" w:rsidRPr="00785A3B" w:rsidRDefault="0056448B" w:rsidP="00E9012F">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tcPr>
          <w:p w:rsidR="0056448B" w:rsidRPr="00785A3B" w:rsidRDefault="0056448B" w:rsidP="00E9012F">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shd w:val="clear" w:color="auto" w:fill="FAFAFA"/>
          </w:tcPr>
          <w:p w:rsidR="0056448B" w:rsidRPr="00785A3B" w:rsidRDefault="0056448B" w:rsidP="00E9012F">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tcPr>
          <w:p w:rsidR="0056448B" w:rsidRPr="00785A3B" w:rsidRDefault="0056448B" w:rsidP="00E9012F">
            <w:pPr>
              <w:pStyle w:val="a1"/>
              <w:tabs>
                <w:tab w:val="decimal" w:pos="1224"/>
              </w:tabs>
              <w:ind w:right="-72"/>
              <w:jc w:val="both"/>
              <w:rPr>
                <w:rFonts w:cs="Arial"/>
                <w:b w:val="0"/>
                <w:bCs w:val="0"/>
                <w:color w:val="000000"/>
                <w:sz w:val="12"/>
                <w:szCs w:val="12"/>
              </w:rPr>
            </w:pPr>
          </w:p>
        </w:tc>
      </w:tr>
      <w:tr w:rsidR="0056448B" w:rsidRPr="00474885" w:rsidTr="00E9012F">
        <w:tc>
          <w:tcPr>
            <w:tcW w:w="3798" w:type="dxa"/>
          </w:tcPr>
          <w:p w:rsidR="0056448B" w:rsidRPr="00474885" w:rsidRDefault="0056448B" w:rsidP="00E9012F">
            <w:pPr>
              <w:tabs>
                <w:tab w:val="left" w:pos="1549"/>
              </w:tabs>
              <w:ind w:right="-14"/>
              <w:rPr>
                <w:rFonts w:ascii="Arial" w:hAnsi="Arial" w:cs="Arial"/>
                <w:color w:val="000000"/>
                <w:spacing w:val="-4"/>
                <w:sz w:val="18"/>
                <w:szCs w:val="18"/>
              </w:rPr>
            </w:pPr>
          </w:p>
        </w:tc>
        <w:tc>
          <w:tcPr>
            <w:tcW w:w="1440" w:type="dxa"/>
            <w:tcBorders>
              <w:bottom w:val="single" w:sz="4" w:space="0" w:color="auto"/>
            </w:tcBorders>
            <w:shd w:val="clear" w:color="auto" w:fill="FAFAFA"/>
          </w:tcPr>
          <w:p w:rsidR="0056448B" w:rsidRPr="00474885" w:rsidRDefault="00533272" w:rsidP="00E9012F">
            <w:pPr>
              <w:pStyle w:val="a1"/>
              <w:tabs>
                <w:tab w:val="decimal" w:pos="1224"/>
              </w:tabs>
              <w:ind w:right="-72"/>
              <w:jc w:val="both"/>
              <w:rPr>
                <w:rFonts w:cs="Arial"/>
                <w:b w:val="0"/>
                <w:bCs w:val="0"/>
                <w:noProof/>
                <w:color w:val="000000"/>
                <w:sz w:val="18"/>
                <w:szCs w:val="18"/>
              </w:rPr>
            </w:pPr>
            <w:r w:rsidRPr="00533272">
              <w:rPr>
                <w:rFonts w:cs="Arial"/>
                <w:b w:val="0"/>
                <w:bCs w:val="0"/>
                <w:noProof/>
                <w:color w:val="000000"/>
                <w:sz w:val="18"/>
                <w:szCs w:val="18"/>
              </w:rPr>
              <w:t>26,198,161</w:t>
            </w:r>
          </w:p>
        </w:tc>
        <w:tc>
          <w:tcPr>
            <w:tcW w:w="1440" w:type="dxa"/>
            <w:tcBorders>
              <w:bottom w:val="single" w:sz="4" w:space="0" w:color="auto"/>
            </w:tcBorders>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fldChar w:fldCharType="begin"/>
            </w:r>
            <w:r w:rsidRPr="00474885">
              <w:rPr>
                <w:rFonts w:cs="Arial"/>
                <w:b w:val="0"/>
                <w:bCs w:val="0"/>
                <w:noProof/>
                <w:color w:val="000000"/>
                <w:sz w:val="18"/>
                <w:szCs w:val="18"/>
              </w:rPr>
              <w:instrText xml:space="preserve"> =SUM(ABOVE) </w:instrText>
            </w:r>
            <w:r w:rsidRPr="00474885">
              <w:rPr>
                <w:rFonts w:cs="Arial"/>
                <w:b w:val="0"/>
                <w:bCs w:val="0"/>
                <w:noProof/>
                <w:color w:val="000000"/>
                <w:sz w:val="18"/>
                <w:szCs w:val="18"/>
              </w:rPr>
              <w:fldChar w:fldCharType="separate"/>
            </w:r>
            <w:r w:rsidRPr="00474885">
              <w:rPr>
                <w:rFonts w:cs="Arial"/>
                <w:b w:val="0"/>
                <w:bCs w:val="0"/>
                <w:noProof/>
                <w:color w:val="000000"/>
                <w:sz w:val="18"/>
                <w:szCs w:val="18"/>
              </w:rPr>
              <w:t>19,273,254</w:t>
            </w:r>
            <w:r w:rsidRPr="00474885">
              <w:rPr>
                <w:rFonts w:cs="Arial"/>
                <w:b w:val="0"/>
                <w:bCs w:val="0"/>
                <w:noProof/>
                <w:color w:val="000000"/>
                <w:sz w:val="18"/>
                <w:szCs w:val="18"/>
              </w:rPr>
              <w:fldChar w:fldCharType="end"/>
            </w:r>
          </w:p>
        </w:tc>
        <w:tc>
          <w:tcPr>
            <w:tcW w:w="1440" w:type="dxa"/>
            <w:tcBorders>
              <w:bottom w:val="single" w:sz="4" w:space="0" w:color="auto"/>
            </w:tcBorders>
            <w:shd w:val="clear" w:color="auto" w:fill="FAFAFA"/>
          </w:tcPr>
          <w:p w:rsidR="0056448B" w:rsidRPr="00474885" w:rsidRDefault="00EB1497" w:rsidP="00E9012F">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26,134,706</w:t>
            </w:r>
          </w:p>
        </w:tc>
        <w:tc>
          <w:tcPr>
            <w:tcW w:w="1440" w:type="dxa"/>
            <w:tcBorders>
              <w:bottom w:val="single" w:sz="4" w:space="0" w:color="auto"/>
            </w:tcBorders>
          </w:tcPr>
          <w:p w:rsidR="0056448B" w:rsidRPr="00474885" w:rsidRDefault="0056448B" w:rsidP="00E9012F">
            <w:pPr>
              <w:pStyle w:val="a1"/>
              <w:tabs>
                <w:tab w:val="decimal" w:pos="1224"/>
              </w:tabs>
              <w:ind w:right="-72"/>
              <w:jc w:val="both"/>
              <w:rPr>
                <w:rFonts w:cs="Arial"/>
                <w:b w:val="0"/>
                <w:bCs w:val="0"/>
                <w:noProof/>
                <w:color w:val="000000"/>
                <w:sz w:val="18"/>
                <w:szCs w:val="18"/>
              </w:rPr>
            </w:pPr>
            <w:r w:rsidRPr="00474885">
              <w:rPr>
                <w:rFonts w:cs="Arial"/>
                <w:b w:val="0"/>
                <w:bCs w:val="0"/>
                <w:noProof/>
                <w:color w:val="000000"/>
                <w:sz w:val="18"/>
                <w:szCs w:val="18"/>
              </w:rPr>
              <w:fldChar w:fldCharType="begin"/>
            </w:r>
            <w:r w:rsidRPr="00474885">
              <w:rPr>
                <w:rFonts w:cs="Arial"/>
                <w:b w:val="0"/>
                <w:bCs w:val="0"/>
                <w:noProof/>
                <w:color w:val="000000"/>
                <w:sz w:val="18"/>
                <w:szCs w:val="18"/>
              </w:rPr>
              <w:instrText xml:space="preserve"> =SUM(ABOVE) </w:instrText>
            </w:r>
            <w:r w:rsidRPr="00474885">
              <w:rPr>
                <w:rFonts w:cs="Arial"/>
                <w:b w:val="0"/>
                <w:bCs w:val="0"/>
                <w:noProof/>
                <w:color w:val="000000"/>
                <w:sz w:val="18"/>
                <w:szCs w:val="18"/>
              </w:rPr>
              <w:fldChar w:fldCharType="separate"/>
            </w:r>
            <w:r w:rsidRPr="00474885">
              <w:rPr>
                <w:rFonts w:cs="Arial"/>
                <w:b w:val="0"/>
                <w:bCs w:val="0"/>
                <w:noProof/>
                <w:color w:val="000000"/>
                <w:sz w:val="18"/>
                <w:szCs w:val="18"/>
              </w:rPr>
              <w:t>19,252,045</w:t>
            </w:r>
            <w:r w:rsidRPr="00474885">
              <w:rPr>
                <w:rFonts w:cs="Arial"/>
                <w:b w:val="0"/>
                <w:bCs w:val="0"/>
                <w:noProof/>
                <w:color w:val="000000"/>
                <w:sz w:val="18"/>
                <w:szCs w:val="18"/>
              </w:rPr>
              <w:fldChar w:fldCharType="end"/>
            </w:r>
          </w:p>
        </w:tc>
      </w:tr>
    </w:tbl>
    <w:p w:rsidR="0056448B" w:rsidRPr="00785A3B" w:rsidRDefault="0056448B" w:rsidP="0056448B">
      <w:pPr>
        <w:jc w:val="both"/>
        <w:rPr>
          <w:rFonts w:ascii="Arial" w:hAnsi="Arial" w:cs="Arial"/>
          <w:color w:val="000000"/>
          <w:spacing w:val="-2"/>
          <w:sz w:val="18"/>
          <w:szCs w:val="18"/>
        </w:rPr>
      </w:pPr>
    </w:p>
    <w:p w:rsidR="0056448B" w:rsidRPr="00785A3B" w:rsidRDefault="0056448B" w:rsidP="0056448B">
      <w:pPr>
        <w:ind w:hanging="7"/>
        <w:jc w:val="both"/>
        <w:rPr>
          <w:rFonts w:ascii="Arial" w:hAnsi="Arial" w:cs="Arial"/>
          <w:bCs/>
          <w:color w:val="000000"/>
          <w:spacing w:val="-4"/>
          <w:sz w:val="18"/>
          <w:szCs w:val="18"/>
        </w:rPr>
      </w:pPr>
      <w:r w:rsidRPr="00681ADE">
        <w:rPr>
          <w:rFonts w:ascii="Arial" w:hAnsi="Arial" w:cs="Arial"/>
          <w:bCs/>
          <w:color w:val="000000"/>
          <w:spacing w:val="-6"/>
          <w:sz w:val="18"/>
          <w:szCs w:val="18"/>
        </w:rPr>
        <w:t>As at 31 December 2019</w:t>
      </w:r>
      <w:r w:rsidR="003454F3">
        <w:rPr>
          <w:rFonts w:ascii="Arial" w:hAnsi="Arial" w:cs="Arial"/>
          <w:bCs/>
          <w:color w:val="000000"/>
          <w:spacing w:val="-6"/>
          <w:sz w:val="18"/>
          <w:szCs w:val="18"/>
        </w:rPr>
        <w:t xml:space="preserve"> and 2018</w:t>
      </w:r>
      <w:r w:rsidRPr="00681ADE">
        <w:rPr>
          <w:rFonts w:ascii="Arial" w:hAnsi="Arial" w:cs="Arial"/>
          <w:bCs/>
          <w:color w:val="000000"/>
          <w:spacing w:val="-6"/>
          <w:sz w:val="18"/>
          <w:szCs w:val="18"/>
        </w:rPr>
        <w:t>, the gross carrying amount before deduction of accumulated amortisation of fully amortised computer</w:t>
      </w:r>
      <w:r w:rsidRPr="00785A3B">
        <w:rPr>
          <w:rFonts w:ascii="Arial" w:hAnsi="Arial" w:cs="Arial"/>
          <w:bCs/>
          <w:color w:val="000000"/>
          <w:spacing w:val="-4"/>
          <w:sz w:val="18"/>
          <w:szCs w:val="18"/>
        </w:rPr>
        <w:t xml:space="preserve"> software that still in use in consolidated and separate financial statements are Baht </w:t>
      </w:r>
      <w:r w:rsidR="003454F3" w:rsidRPr="00785A3B">
        <w:rPr>
          <w:rFonts w:ascii="Arial" w:hAnsi="Arial" w:cs="Arial"/>
          <w:bCs/>
          <w:color w:val="000000"/>
          <w:spacing w:val="-4"/>
          <w:sz w:val="18"/>
          <w:szCs w:val="18"/>
        </w:rPr>
        <w:t>3,273,606</w:t>
      </w:r>
      <w:r w:rsidR="003454F3">
        <w:rPr>
          <w:rFonts w:ascii="Arial" w:hAnsi="Arial" w:cs="Arial"/>
          <w:bCs/>
          <w:color w:val="000000"/>
          <w:spacing w:val="-4"/>
          <w:sz w:val="18"/>
          <w:szCs w:val="18"/>
        </w:rPr>
        <w:t>.</w:t>
      </w:r>
    </w:p>
    <w:p w:rsidR="0056448B" w:rsidRPr="00785A3B" w:rsidRDefault="0056448B" w:rsidP="0056448B">
      <w:pPr>
        <w:jc w:val="both"/>
        <w:rPr>
          <w:rFonts w:ascii="Arial" w:hAnsi="Arial" w:cs="Arial"/>
          <w:color w:val="000000"/>
          <w:spacing w:val="-2"/>
          <w:sz w:val="18"/>
          <w:szCs w:val="18"/>
        </w:rPr>
      </w:pPr>
    </w:p>
    <w:p w:rsidR="0056448B" w:rsidRPr="00785A3B" w:rsidRDefault="0056448B" w:rsidP="0056448B">
      <w:pPr>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sidRPr="00C01CFE">
              <w:rPr>
                <w:rFonts w:ascii="Arial" w:eastAsia="PMingLiU" w:hAnsi="Arial" w:cs="Arial"/>
                <w:b/>
                <w:bCs/>
                <w:color w:val="FFFFFF"/>
                <w:sz w:val="18"/>
                <w:szCs w:val="18"/>
              </w:rPr>
              <w:t>1</w:t>
            </w:r>
            <w:r>
              <w:rPr>
                <w:rFonts w:ascii="Arial" w:eastAsia="PMingLiU" w:hAnsi="Arial" w:cs="Arial"/>
                <w:b/>
                <w:bCs/>
                <w:color w:val="FFFFFF"/>
                <w:sz w:val="18"/>
                <w:szCs w:val="18"/>
              </w:rPr>
              <w:t>6</w:t>
            </w:r>
            <w:r w:rsidRPr="00C01CFE">
              <w:rPr>
                <w:rFonts w:ascii="Arial" w:eastAsia="PMingLiU" w:hAnsi="Arial" w:cs="Arial"/>
                <w:b/>
                <w:bCs/>
                <w:color w:val="FFFFFF"/>
                <w:sz w:val="18"/>
                <w:szCs w:val="18"/>
              </w:rPr>
              <w:tab/>
              <w:t xml:space="preserve">Deferred tax </w:t>
            </w:r>
          </w:p>
        </w:tc>
      </w:tr>
    </w:tbl>
    <w:p w:rsidR="0056448B" w:rsidRPr="00785A3B" w:rsidRDefault="0056448B" w:rsidP="0056448B">
      <w:pPr>
        <w:jc w:val="both"/>
        <w:rPr>
          <w:rFonts w:ascii="Arial" w:hAnsi="Arial" w:cs="Arial"/>
          <w:color w:val="000000"/>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474885" w:rsidTr="00871A0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2736" w:type="dxa"/>
            <w:gridSpan w:val="2"/>
          </w:tcPr>
          <w:p w:rsidR="0056448B" w:rsidRPr="00474885" w:rsidRDefault="0056448B" w:rsidP="00E9012F">
            <w:pPr>
              <w:pStyle w:val="a1"/>
              <w:tabs>
                <w:tab w:val="decimal" w:pos="1152"/>
              </w:tabs>
              <w:ind w:right="-72"/>
              <w:jc w:val="center"/>
              <w:rPr>
                <w:rFonts w:cs="Arial"/>
                <w:color w:val="000000"/>
                <w:sz w:val="18"/>
                <w:szCs w:val="18"/>
                <w:lang w:val="en-US"/>
              </w:rPr>
            </w:pPr>
            <w:r w:rsidRPr="00474885">
              <w:rPr>
                <w:rFonts w:cs="Arial"/>
                <w:color w:val="000000"/>
                <w:sz w:val="18"/>
                <w:szCs w:val="18"/>
                <w:lang w:val="en-US"/>
              </w:rPr>
              <w:t>Consolidated</w:t>
            </w:r>
          </w:p>
        </w:tc>
        <w:tc>
          <w:tcPr>
            <w:tcW w:w="2736" w:type="dxa"/>
            <w:gridSpan w:val="2"/>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Separate</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rsidR="0056448B" w:rsidRPr="00474885" w:rsidRDefault="0056448B" w:rsidP="00E9012F">
            <w:pPr>
              <w:pStyle w:val="a1"/>
              <w:tabs>
                <w:tab w:val="decimal" w:pos="1152"/>
              </w:tabs>
              <w:ind w:right="-72"/>
              <w:jc w:val="center"/>
              <w:rPr>
                <w:rFonts w:cs="Arial"/>
                <w:color w:val="000000"/>
                <w:sz w:val="18"/>
                <w:szCs w:val="18"/>
                <w:lang w:val="en-US"/>
              </w:rPr>
            </w:pPr>
            <w:r w:rsidRPr="00474885">
              <w:rPr>
                <w:rFonts w:cs="Arial"/>
                <w:color w:val="000000"/>
                <w:sz w:val="18"/>
                <w:szCs w:val="18"/>
                <w:lang w:val="en-US"/>
              </w:rPr>
              <w:t>financial statements</w:t>
            </w:r>
          </w:p>
        </w:tc>
        <w:tc>
          <w:tcPr>
            <w:tcW w:w="2736" w:type="dxa"/>
            <w:gridSpan w:val="2"/>
            <w:tcBorders>
              <w:bottom w:val="single" w:sz="4" w:space="0" w:color="auto"/>
            </w:tcBorders>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financial statements</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rPr>
              <w:t>2019</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rPr>
              <w:t>2018</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rPr>
            </w:pPr>
            <w:r w:rsidRPr="00474885">
              <w:rPr>
                <w:rFonts w:cs="Arial"/>
                <w:color w:val="000000"/>
                <w:sz w:val="18"/>
                <w:szCs w:val="18"/>
              </w:rPr>
              <w:t>2019</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rPr>
            </w:pPr>
            <w:r w:rsidRPr="00474885">
              <w:rPr>
                <w:rFonts w:cs="Arial"/>
                <w:color w:val="000000"/>
                <w:sz w:val="18"/>
                <w:szCs w:val="18"/>
              </w:rPr>
              <w:t>2018</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r>
      <w:tr w:rsidR="0056448B" w:rsidRPr="00474885" w:rsidTr="00E9012F">
        <w:tc>
          <w:tcPr>
            <w:tcW w:w="3960" w:type="dxa"/>
          </w:tcPr>
          <w:p w:rsidR="0056448B" w:rsidRPr="00474885" w:rsidRDefault="0056448B" w:rsidP="00E9012F">
            <w:pPr>
              <w:tabs>
                <w:tab w:val="left" w:pos="1890"/>
              </w:tabs>
              <w:ind w:left="-105" w:right="-72"/>
              <w:jc w:val="both"/>
              <w:rPr>
                <w:rFonts w:ascii="Arial" w:hAnsi="Arial" w:cs="Arial"/>
                <w:b/>
                <w:bCs/>
                <w:color w:val="000000"/>
                <w:sz w:val="18"/>
                <w:szCs w:val="18"/>
              </w:rPr>
            </w:pPr>
            <w:r w:rsidRPr="00474885">
              <w:rPr>
                <w:rFonts w:ascii="Arial" w:hAnsi="Arial" w:cs="Arial"/>
                <w:b/>
                <w:bCs/>
                <w:color w:val="000000"/>
                <w:sz w:val="18"/>
                <w:szCs w:val="18"/>
              </w:rPr>
              <w:t>Deferred tax assets:</w:t>
            </w:r>
          </w:p>
        </w:tc>
        <w:tc>
          <w:tcPr>
            <w:tcW w:w="1368" w:type="dxa"/>
            <w:tcBorders>
              <w:top w:val="single" w:sz="4" w:space="0" w:color="auto"/>
            </w:tcBorders>
            <w:shd w:val="clear" w:color="auto" w:fill="FAFAFA"/>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r>
      <w:tr w:rsidR="0056448B" w:rsidRPr="00474885" w:rsidTr="00E9012F">
        <w:tc>
          <w:tcPr>
            <w:tcW w:w="3960" w:type="dxa"/>
          </w:tcPr>
          <w:p w:rsidR="0056448B" w:rsidRPr="00474885" w:rsidRDefault="0056448B" w:rsidP="00E9012F">
            <w:pPr>
              <w:tabs>
                <w:tab w:val="left" w:pos="1890"/>
              </w:tabs>
              <w:ind w:left="-105" w:right="-90"/>
              <w:jc w:val="both"/>
              <w:rPr>
                <w:rFonts w:ascii="Arial" w:hAnsi="Arial" w:cs="Arial"/>
                <w:color w:val="000000"/>
                <w:sz w:val="18"/>
                <w:szCs w:val="18"/>
              </w:rPr>
            </w:pPr>
            <w:r w:rsidRPr="00474885">
              <w:rPr>
                <w:rFonts w:ascii="Arial" w:hAnsi="Arial" w:cs="Arial"/>
                <w:color w:val="000000"/>
                <w:sz w:val="18"/>
                <w:szCs w:val="18"/>
              </w:rPr>
              <w:t>Deferred tax assets to be recovered</w:t>
            </w:r>
          </w:p>
        </w:tc>
        <w:tc>
          <w:tcPr>
            <w:tcW w:w="1368" w:type="dxa"/>
            <w:shd w:val="clear" w:color="auto" w:fill="FAFAFA"/>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c>
          <w:tcPr>
            <w:tcW w:w="1368" w:type="dxa"/>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c>
          <w:tcPr>
            <w:tcW w:w="1368" w:type="dxa"/>
            <w:shd w:val="clear" w:color="auto" w:fill="FAFAFA"/>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c>
          <w:tcPr>
            <w:tcW w:w="1368" w:type="dxa"/>
          </w:tcPr>
          <w:p w:rsidR="0056448B" w:rsidRPr="00474885" w:rsidRDefault="0056448B" w:rsidP="00E9012F">
            <w:pPr>
              <w:tabs>
                <w:tab w:val="decimal" w:pos="1152"/>
              </w:tabs>
              <w:ind w:right="-72"/>
              <w:rPr>
                <w:rFonts w:ascii="Arial" w:hAnsi="Arial" w:cs="Arial"/>
                <w:snapToGrid w:val="0"/>
                <w:color w:val="000000"/>
                <w:sz w:val="18"/>
                <w:szCs w:val="18"/>
                <w:lang w:eastAsia="th-TH"/>
              </w:rPr>
            </w:pPr>
          </w:p>
        </w:tc>
      </w:tr>
      <w:tr w:rsidR="0007381C" w:rsidRPr="00474885" w:rsidTr="00E9012F">
        <w:tc>
          <w:tcPr>
            <w:tcW w:w="3960" w:type="dxa"/>
          </w:tcPr>
          <w:p w:rsidR="0007381C" w:rsidRPr="00474885" w:rsidRDefault="0007381C" w:rsidP="0007381C">
            <w:pPr>
              <w:tabs>
                <w:tab w:val="left" w:pos="1890"/>
              </w:tabs>
              <w:ind w:left="-105" w:right="-90"/>
              <w:jc w:val="both"/>
              <w:rPr>
                <w:rFonts w:ascii="Arial" w:hAnsi="Arial" w:cs="Arial"/>
                <w:color w:val="000000"/>
                <w:sz w:val="18"/>
                <w:szCs w:val="18"/>
              </w:rPr>
            </w:pPr>
            <w:r w:rsidRPr="00474885">
              <w:rPr>
                <w:rFonts w:ascii="Arial" w:hAnsi="Arial" w:cs="Arial"/>
                <w:color w:val="000000"/>
                <w:sz w:val="18"/>
                <w:szCs w:val="18"/>
              </w:rPr>
              <w:t xml:space="preserve">   - within 12 months</w:t>
            </w:r>
          </w:p>
        </w:tc>
        <w:tc>
          <w:tcPr>
            <w:tcW w:w="1368" w:type="dxa"/>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lang w:eastAsia="th-TH"/>
              </w:rPr>
            </w:pPr>
            <w:r w:rsidRPr="0007381C">
              <w:rPr>
                <w:rFonts w:ascii="Arial" w:hAnsi="Arial" w:cs="Arial"/>
                <w:snapToGrid w:val="0"/>
                <w:color w:val="000000"/>
                <w:sz w:val="18"/>
                <w:szCs w:val="18"/>
                <w:lang w:eastAsia="th-TH"/>
              </w:rPr>
              <w:t>1,277,244</w:t>
            </w:r>
          </w:p>
        </w:tc>
        <w:tc>
          <w:tcPr>
            <w:tcW w:w="1368" w:type="dxa"/>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1,289,038</w:t>
            </w:r>
          </w:p>
        </w:tc>
        <w:tc>
          <w:tcPr>
            <w:tcW w:w="1368" w:type="dxa"/>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lang w:eastAsia="th-TH"/>
              </w:rPr>
            </w:pPr>
            <w:r w:rsidRPr="0007381C">
              <w:rPr>
                <w:rFonts w:ascii="Arial" w:hAnsi="Arial" w:cs="Arial"/>
                <w:snapToGrid w:val="0"/>
                <w:color w:val="000000"/>
                <w:sz w:val="18"/>
                <w:szCs w:val="18"/>
                <w:lang w:eastAsia="th-TH"/>
              </w:rPr>
              <w:t>1,277,244</w:t>
            </w:r>
          </w:p>
        </w:tc>
        <w:tc>
          <w:tcPr>
            <w:tcW w:w="1368" w:type="dxa"/>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1,289,038</w:t>
            </w:r>
          </w:p>
        </w:tc>
      </w:tr>
      <w:tr w:rsidR="0007381C" w:rsidRPr="00474885" w:rsidTr="00E9012F">
        <w:tc>
          <w:tcPr>
            <w:tcW w:w="3960" w:type="dxa"/>
          </w:tcPr>
          <w:p w:rsidR="0007381C" w:rsidRPr="00474885" w:rsidRDefault="0007381C" w:rsidP="0007381C">
            <w:pPr>
              <w:tabs>
                <w:tab w:val="left" w:pos="1890"/>
              </w:tabs>
              <w:ind w:left="-105" w:right="-90"/>
              <w:jc w:val="both"/>
              <w:rPr>
                <w:rFonts w:ascii="Arial" w:hAnsi="Arial" w:cs="Arial"/>
                <w:color w:val="000000"/>
                <w:sz w:val="18"/>
                <w:szCs w:val="18"/>
              </w:rPr>
            </w:pPr>
            <w:r w:rsidRPr="00474885">
              <w:rPr>
                <w:rFonts w:ascii="Arial" w:hAnsi="Arial" w:cs="Arial"/>
                <w:color w:val="000000"/>
                <w:sz w:val="18"/>
                <w:szCs w:val="18"/>
              </w:rPr>
              <w:t xml:space="preserve">   - more than 12 months</w:t>
            </w: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lang w:eastAsia="th-TH"/>
              </w:rPr>
            </w:pPr>
            <w:r w:rsidRPr="0007381C">
              <w:rPr>
                <w:rFonts w:ascii="Arial" w:hAnsi="Arial" w:cs="Arial"/>
                <w:snapToGrid w:val="0"/>
                <w:color w:val="000000"/>
                <w:sz w:val="18"/>
                <w:szCs w:val="18"/>
                <w:lang w:eastAsia="th-TH"/>
              </w:rPr>
              <w:t>9,470,894</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6,457,955</w:t>
            </w: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cs/>
                <w:lang w:eastAsia="th-TH"/>
              </w:rPr>
            </w:pPr>
            <w:r w:rsidRPr="0007381C">
              <w:rPr>
                <w:rFonts w:ascii="Arial" w:hAnsi="Arial" w:cs="Arial" w:hint="cs"/>
                <w:snapToGrid w:val="0"/>
                <w:color w:val="000000"/>
                <w:sz w:val="18"/>
                <w:szCs w:val="18"/>
                <w:cs/>
                <w:lang w:eastAsia="th-TH"/>
              </w:rPr>
              <w:t>8,739,846</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6,027,429</w:t>
            </w:r>
          </w:p>
        </w:tc>
      </w:tr>
      <w:tr w:rsidR="0007381C" w:rsidRPr="00785A3B" w:rsidTr="00E9012F">
        <w:tc>
          <w:tcPr>
            <w:tcW w:w="3960" w:type="dxa"/>
            <w:vAlign w:val="center"/>
          </w:tcPr>
          <w:p w:rsidR="0007381C" w:rsidRPr="00785A3B" w:rsidRDefault="0007381C" w:rsidP="0007381C">
            <w:pPr>
              <w:tabs>
                <w:tab w:val="left" w:pos="1890"/>
              </w:tabs>
              <w:ind w:left="-105" w:right="-72"/>
              <w:jc w:val="both"/>
              <w:rPr>
                <w:rFonts w:ascii="Arial" w:hAnsi="Arial" w:cs="Arial"/>
                <w:color w:val="000000"/>
                <w:sz w:val="12"/>
                <w:szCs w:val="12"/>
              </w:rPr>
            </w:pPr>
          </w:p>
        </w:tc>
        <w:tc>
          <w:tcPr>
            <w:tcW w:w="1368" w:type="dxa"/>
            <w:tcBorders>
              <w:top w:val="single" w:sz="4" w:space="0" w:color="auto"/>
            </w:tcBorders>
            <w:shd w:val="clear" w:color="auto" w:fill="FAFAFA"/>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r>
      <w:tr w:rsidR="0007381C" w:rsidRPr="00474885" w:rsidTr="00E9012F">
        <w:tc>
          <w:tcPr>
            <w:tcW w:w="3960" w:type="dxa"/>
          </w:tcPr>
          <w:p w:rsidR="0007381C" w:rsidRPr="00474885" w:rsidRDefault="0007381C" w:rsidP="0007381C">
            <w:pPr>
              <w:tabs>
                <w:tab w:val="left" w:pos="1890"/>
              </w:tabs>
              <w:ind w:left="-105" w:right="-72"/>
              <w:jc w:val="both"/>
              <w:rPr>
                <w:rFonts w:ascii="Arial" w:hAnsi="Arial" w:cs="Arial"/>
                <w:color w:val="000000"/>
                <w:sz w:val="18"/>
                <w:szCs w:val="18"/>
              </w:rPr>
            </w:pP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cs/>
                <w:lang w:eastAsia="th-TH"/>
              </w:rPr>
            </w:pPr>
            <w:r w:rsidRPr="0007381C">
              <w:rPr>
                <w:rFonts w:ascii="Arial" w:hAnsi="Arial" w:cs="Arial"/>
                <w:snapToGrid w:val="0"/>
                <w:color w:val="000000"/>
                <w:sz w:val="18"/>
                <w:szCs w:val="18"/>
                <w:lang w:eastAsia="th-TH"/>
              </w:rPr>
              <w:fldChar w:fldCharType="begin"/>
            </w:r>
            <w:r w:rsidRPr="0007381C">
              <w:rPr>
                <w:rFonts w:ascii="Arial" w:hAnsi="Arial" w:cs="Arial"/>
                <w:snapToGrid w:val="0"/>
                <w:color w:val="000000"/>
                <w:sz w:val="18"/>
                <w:szCs w:val="18"/>
                <w:cs/>
                <w:lang w:eastAsia="th-TH"/>
              </w:rPr>
              <w:instrText xml:space="preserve"> =</w:instrText>
            </w:r>
            <w:r w:rsidRPr="0007381C">
              <w:rPr>
                <w:rFonts w:ascii="Arial" w:hAnsi="Arial" w:cs="Arial"/>
                <w:snapToGrid w:val="0"/>
                <w:color w:val="000000"/>
                <w:sz w:val="18"/>
                <w:szCs w:val="18"/>
                <w:lang w:eastAsia="th-TH"/>
              </w:rPr>
              <w:instrText>SUM(ABOVE)</w:instrText>
            </w:r>
            <w:r w:rsidRPr="0007381C">
              <w:rPr>
                <w:rFonts w:ascii="Arial" w:hAnsi="Arial" w:cs="Arial"/>
                <w:snapToGrid w:val="0"/>
                <w:color w:val="000000"/>
                <w:sz w:val="18"/>
                <w:szCs w:val="18"/>
                <w:cs/>
                <w:lang w:eastAsia="th-TH"/>
              </w:rPr>
              <w:instrText xml:space="preserve"> </w:instrText>
            </w:r>
            <w:r w:rsidRPr="0007381C">
              <w:rPr>
                <w:rFonts w:ascii="Arial" w:hAnsi="Arial" w:cs="Arial"/>
                <w:snapToGrid w:val="0"/>
                <w:color w:val="000000"/>
                <w:sz w:val="18"/>
                <w:szCs w:val="18"/>
                <w:lang w:eastAsia="th-TH"/>
              </w:rPr>
              <w:fldChar w:fldCharType="separate"/>
            </w:r>
            <w:r w:rsidRPr="0007381C">
              <w:rPr>
                <w:rFonts w:ascii="Arial" w:hAnsi="Arial" w:cs="Arial"/>
                <w:snapToGrid w:val="0"/>
                <w:color w:val="000000"/>
                <w:sz w:val="18"/>
                <w:szCs w:val="18"/>
                <w:cs/>
                <w:lang w:eastAsia="th-TH"/>
              </w:rPr>
              <w:t>10</w:t>
            </w:r>
            <w:r w:rsidRPr="0007381C">
              <w:rPr>
                <w:rFonts w:ascii="Arial" w:hAnsi="Arial" w:cs="Arial"/>
                <w:snapToGrid w:val="0"/>
                <w:color w:val="000000"/>
                <w:sz w:val="18"/>
                <w:szCs w:val="18"/>
                <w:lang w:eastAsia="th-TH"/>
              </w:rPr>
              <w:t>,</w:t>
            </w:r>
            <w:r w:rsidRPr="0007381C">
              <w:rPr>
                <w:rFonts w:ascii="Arial" w:hAnsi="Arial" w:cs="Arial"/>
                <w:snapToGrid w:val="0"/>
                <w:color w:val="000000"/>
                <w:sz w:val="18"/>
                <w:szCs w:val="18"/>
                <w:cs/>
                <w:lang w:eastAsia="th-TH"/>
              </w:rPr>
              <w:t>748</w:t>
            </w:r>
            <w:r w:rsidRPr="0007381C">
              <w:rPr>
                <w:rFonts w:ascii="Arial" w:hAnsi="Arial" w:cs="Arial"/>
                <w:snapToGrid w:val="0"/>
                <w:color w:val="000000"/>
                <w:sz w:val="18"/>
                <w:szCs w:val="18"/>
                <w:lang w:eastAsia="th-TH"/>
              </w:rPr>
              <w:t>,</w:t>
            </w:r>
            <w:r w:rsidRPr="0007381C">
              <w:rPr>
                <w:rFonts w:ascii="Arial" w:hAnsi="Arial" w:cs="Arial"/>
                <w:snapToGrid w:val="0"/>
                <w:color w:val="000000"/>
                <w:sz w:val="18"/>
                <w:szCs w:val="18"/>
                <w:cs/>
                <w:lang w:eastAsia="th-TH"/>
              </w:rPr>
              <w:t>138</w:t>
            </w:r>
            <w:r w:rsidRPr="0007381C">
              <w:rPr>
                <w:rFonts w:ascii="Arial" w:hAnsi="Arial" w:cs="Arial"/>
                <w:snapToGrid w:val="0"/>
                <w:color w:val="000000"/>
                <w:sz w:val="18"/>
                <w:szCs w:val="18"/>
                <w:lang w:eastAsia="th-TH"/>
              </w:rPr>
              <w:fldChar w:fldCharType="end"/>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fldChar w:fldCharType="begin"/>
            </w:r>
            <w:r w:rsidRPr="00474885">
              <w:rPr>
                <w:rFonts w:ascii="Arial" w:hAnsi="Arial" w:cs="Arial"/>
                <w:snapToGrid w:val="0"/>
                <w:color w:val="000000"/>
                <w:sz w:val="18"/>
                <w:szCs w:val="18"/>
                <w:lang w:eastAsia="th-TH"/>
              </w:rPr>
              <w:instrText xml:space="preserve"> =SUM(ABOVE) </w:instrText>
            </w:r>
            <w:r w:rsidRPr="00474885">
              <w:rPr>
                <w:rFonts w:ascii="Arial" w:hAnsi="Arial" w:cs="Arial"/>
                <w:snapToGrid w:val="0"/>
                <w:color w:val="000000"/>
                <w:sz w:val="18"/>
                <w:szCs w:val="18"/>
                <w:lang w:eastAsia="th-TH"/>
              </w:rPr>
              <w:fldChar w:fldCharType="separate"/>
            </w:r>
            <w:r w:rsidRPr="00474885">
              <w:rPr>
                <w:rFonts w:ascii="Arial" w:hAnsi="Arial" w:cs="Arial"/>
                <w:noProof/>
                <w:snapToGrid w:val="0"/>
                <w:color w:val="000000"/>
                <w:sz w:val="18"/>
                <w:szCs w:val="18"/>
                <w:lang w:eastAsia="th-TH"/>
              </w:rPr>
              <w:t>7,746,993</w:t>
            </w:r>
            <w:r w:rsidRPr="00474885">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cs/>
                <w:lang w:eastAsia="th-TH"/>
              </w:rPr>
            </w:pPr>
            <w:r w:rsidRPr="0007381C">
              <w:rPr>
                <w:rFonts w:ascii="Arial" w:hAnsi="Arial" w:cs="Arial"/>
                <w:snapToGrid w:val="0"/>
                <w:color w:val="000000"/>
                <w:sz w:val="18"/>
                <w:szCs w:val="18"/>
                <w:lang w:eastAsia="th-TH"/>
              </w:rPr>
              <w:fldChar w:fldCharType="begin"/>
            </w:r>
            <w:r w:rsidRPr="0007381C">
              <w:rPr>
                <w:rFonts w:ascii="Arial" w:hAnsi="Arial" w:cs="Arial"/>
                <w:snapToGrid w:val="0"/>
                <w:color w:val="000000"/>
                <w:sz w:val="18"/>
                <w:szCs w:val="18"/>
                <w:cs/>
                <w:lang w:eastAsia="th-TH"/>
              </w:rPr>
              <w:instrText xml:space="preserve"> =</w:instrText>
            </w:r>
            <w:r w:rsidRPr="0007381C">
              <w:rPr>
                <w:rFonts w:ascii="Arial" w:hAnsi="Arial" w:cs="Arial"/>
                <w:snapToGrid w:val="0"/>
                <w:color w:val="000000"/>
                <w:sz w:val="18"/>
                <w:szCs w:val="18"/>
                <w:lang w:eastAsia="th-TH"/>
              </w:rPr>
              <w:instrText>SUM(ABOVE)</w:instrText>
            </w:r>
            <w:r w:rsidRPr="0007381C">
              <w:rPr>
                <w:rFonts w:ascii="Arial" w:hAnsi="Arial" w:cs="Arial"/>
                <w:snapToGrid w:val="0"/>
                <w:color w:val="000000"/>
                <w:sz w:val="18"/>
                <w:szCs w:val="18"/>
                <w:cs/>
                <w:lang w:eastAsia="th-TH"/>
              </w:rPr>
              <w:instrText xml:space="preserve"> </w:instrText>
            </w:r>
            <w:r w:rsidRPr="0007381C">
              <w:rPr>
                <w:rFonts w:ascii="Arial" w:hAnsi="Arial" w:cs="Arial"/>
                <w:snapToGrid w:val="0"/>
                <w:color w:val="000000"/>
                <w:sz w:val="18"/>
                <w:szCs w:val="18"/>
                <w:lang w:eastAsia="th-TH"/>
              </w:rPr>
              <w:fldChar w:fldCharType="separate"/>
            </w:r>
            <w:r w:rsidRPr="0007381C">
              <w:rPr>
                <w:rFonts w:ascii="Arial" w:hAnsi="Arial" w:cs="Arial"/>
                <w:snapToGrid w:val="0"/>
                <w:color w:val="000000"/>
                <w:sz w:val="18"/>
                <w:szCs w:val="18"/>
                <w:cs/>
                <w:lang w:eastAsia="th-TH"/>
              </w:rPr>
              <w:t>10</w:t>
            </w:r>
            <w:r w:rsidRPr="0007381C">
              <w:rPr>
                <w:rFonts w:ascii="Arial" w:hAnsi="Arial" w:cs="Arial"/>
                <w:snapToGrid w:val="0"/>
                <w:color w:val="000000"/>
                <w:sz w:val="18"/>
                <w:szCs w:val="18"/>
                <w:lang w:eastAsia="th-TH"/>
              </w:rPr>
              <w:t>,</w:t>
            </w:r>
            <w:r w:rsidRPr="0007381C">
              <w:rPr>
                <w:rFonts w:ascii="Arial" w:hAnsi="Arial" w:cs="Arial"/>
                <w:snapToGrid w:val="0"/>
                <w:color w:val="000000"/>
                <w:sz w:val="18"/>
                <w:szCs w:val="18"/>
                <w:cs/>
                <w:lang w:eastAsia="th-TH"/>
              </w:rPr>
              <w:t>017</w:t>
            </w:r>
            <w:r w:rsidRPr="0007381C">
              <w:rPr>
                <w:rFonts w:ascii="Arial" w:hAnsi="Arial" w:cs="Arial"/>
                <w:snapToGrid w:val="0"/>
                <w:color w:val="000000"/>
                <w:sz w:val="18"/>
                <w:szCs w:val="18"/>
                <w:lang w:eastAsia="th-TH"/>
              </w:rPr>
              <w:t>,</w:t>
            </w:r>
            <w:r w:rsidRPr="0007381C">
              <w:rPr>
                <w:rFonts w:ascii="Arial" w:hAnsi="Arial" w:cs="Arial"/>
                <w:snapToGrid w:val="0"/>
                <w:color w:val="000000"/>
                <w:sz w:val="18"/>
                <w:szCs w:val="18"/>
                <w:cs/>
                <w:lang w:eastAsia="th-TH"/>
              </w:rPr>
              <w:t>090</w:t>
            </w:r>
            <w:r w:rsidRPr="0007381C">
              <w:rPr>
                <w:rFonts w:ascii="Arial" w:hAnsi="Arial" w:cs="Arial"/>
                <w:snapToGrid w:val="0"/>
                <w:color w:val="000000"/>
                <w:sz w:val="18"/>
                <w:szCs w:val="18"/>
                <w:lang w:eastAsia="th-TH"/>
              </w:rPr>
              <w:fldChar w:fldCharType="end"/>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fldChar w:fldCharType="begin"/>
            </w:r>
            <w:r w:rsidRPr="00474885">
              <w:rPr>
                <w:rFonts w:ascii="Arial" w:hAnsi="Arial" w:cs="Arial"/>
                <w:snapToGrid w:val="0"/>
                <w:color w:val="000000"/>
                <w:sz w:val="18"/>
                <w:szCs w:val="18"/>
                <w:lang w:eastAsia="th-TH"/>
              </w:rPr>
              <w:instrText xml:space="preserve"> =SUM(ABOVE) </w:instrText>
            </w:r>
            <w:r w:rsidRPr="00474885">
              <w:rPr>
                <w:rFonts w:ascii="Arial" w:hAnsi="Arial" w:cs="Arial"/>
                <w:snapToGrid w:val="0"/>
                <w:color w:val="000000"/>
                <w:sz w:val="18"/>
                <w:szCs w:val="18"/>
                <w:lang w:eastAsia="th-TH"/>
              </w:rPr>
              <w:fldChar w:fldCharType="separate"/>
            </w:r>
            <w:r w:rsidRPr="00474885">
              <w:rPr>
                <w:rFonts w:ascii="Arial" w:hAnsi="Arial" w:cs="Arial"/>
                <w:noProof/>
                <w:snapToGrid w:val="0"/>
                <w:color w:val="000000"/>
                <w:sz w:val="18"/>
                <w:szCs w:val="18"/>
                <w:lang w:eastAsia="th-TH"/>
              </w:rPr>
              <w:t>7,316,467</w:t>
            </w:r>
            <w:r w:rsidRPr="00474885">
              <w:rPr>
                <w:rFonts w:ascii="Arial" w:hAnsi="Arial" w:cs="Arial"/>
                <w:snapToGrid w:val="0"/>
                <w:color w:val="000000"/>
                <w:sz w:val="18"/>
                <w:szCs w:val="18"/>
                <w:lang w:eastAsia="th-TH"/>
              </w:rPr>
              <w:fldChar w:fldCharType="end"/>
            </w:r>
          </w:p>
        </w:tc>
      </w:tr>
      <w:tr w:rsidR="0007381C" w:rsidRPr="00785A3B" w:rsidTr="00E9012F">
        <w:tc>
          <w:tcPr>
            <w:tcW w:w="3960" w:type="dxa"/>
            <w:vAlign w:val="bottom"/>
          </w:tcPr>
          <w:p w:rsidR="0007381C" w:rsidRPr="00785A3B" w:rsidRDefault="0007381C" w:rsidP="0007381C">
            <w:pPr>
              <w:pStyle w:val="a1"/>
              <w:ind w:left="-105" w:right="0"/>
              <w:rPr>
                <w:rFonts w:cs="Arial"/>
                <w:color w:val="000000"/>
                <w:sz w:val="12"/>
                <w:szCs w:val="12"/>
              </w:rPr>
            </w:pPr>
          </w:p>
        </w:tc>
        <w:tc>
          <w:tcPr>
            <w:tcW w:w="1368" w:type="dxa"/>
            <w:tcBorders>
              <w:top w:val="single" w:sz="4" w:space="0" w:color="auto"/>
            </w:tcBorders>
            <w:shd w:val="clear" w:color="auto" w:fill="FAFAFA"/>
          </w:tcPr>
          <w:p w:rsidR="0007381C" w:rsidRPr="00785A3B" w:rsidRDefault="0007381C" w:rsidP="0007381C">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07381C" w:rsidRPr="00785A3B" w:rsidRDefault="0007381C" w:rsidP="0007381C">
            <w:pPr>
              <w:pStyle w:val="a1"/>
              <w:tabs>
                <w:tab w:val="decimal" w:pos="1152"/>
              </w:tabs>
              <w:ind w:right="-72"/>
              <w:jc w:val="both"/>
              <w:rPr>
                <w:rFonts w:cs="Arial"/>
                <w:color w:val="000000"/>
                <w:sz w:val="12"/>
                <w:szCs w:val="12"/>
                <w:cs/>
              </w:rPr>
            </w:pPr>
          </w:p>
        </w:tc>
        <w:tc>
          <w:tcPr>
            <w:tcW w:w="1368" w:type="dxa"/>
            <w:tcBorders>
              <w:top w:val="single" w:sz="4" w:space="0" w:color="auto"/>
            </w:tcBorders>
            <w:shd w:val="clear" w:color="auto" w:fill="FAFAFA"/>
            <w:vAlign w:val="bottom"/>
          </w:tcPr>
          <w:p w:rsidR="0007381C" w:rsidRPr="00785A3B" w:rsidRDefault="0007381C" w:rsidP="0007381C">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07381C" w:rsidRPr="00785A3B" w:rsidRDefault="0007381C" w:rsidP="0007381C">
            <w:pPr>
              <w:pStyle w:val="a1"/>
              <w:tabs>
                <w:tab w:val="decimal" w:pos="1152"/>
              </w:tabs>
              <w:ind w:right="-72"/>
              <w:jc w:val="both"/>
              <w:rPr>
                <w:rFonts w:cs="Arial"/>
                <w:color w:val="000000"/>
                <w:sz w:val="12"/>
                <w:szCs w:val="12"/>
                <w:cs/>
              </w:rPr>
            </w:pPr>
          </w:p>
        </w:tc>
      </w:tr>
      <w:tr w:rsidR="0007381C" w:rsidRPr="00474885" w:rsidTr="00E9012F">
        <w:tc>
          <w:tcPr>
            <w:tcW w:w="3960" w:type="dxa"/>
          </w:tcPr>
          <w:p w:rsidR="0007381C" w:rsidRPr="00474885" w:rsidRDefault="0007381C" w:rsidP="0007381C">
            <w:pPr>
              <w:tabs>
                <w:tab w:val="left" w:pos="1890"/>
              </w:tabs>
              <w:ind w:left="-105" w:right="-72"/>
              <w:jc w:val="both"/>
              <w:rPr>
                <w:rFonts w:ascii="Arial" w:hAnsi="Arial" w:cs="Arial"/>
                <w:b/>
                <w:bCs/>
                <w:color w:val="000000"/>
                <w:sz w:val="18"/>
                <w:szCs w:val="18"/>
              </w:rPr>
            </w:pPr>
            <w:r w:rsidRPr="00474885">
              <w:rPr>
                <w:rFonts w:ascii="Arial" w:hAnsi="Arial" w:cs="Arial"/>
                <w:b/>
                <w:bCs/>
                <w:color w:val="000000"/>
                <w:sz w:val="18"/>
                <w:szCs w:val="18"/>
              </w:rPr>
              <w:t>Deferred tax liabilities:</w:t>
            </w:r>
          </w:p>
        </w:tc>
        <w:tc>
          <w:tcPr>
            <w:tcW w:w="1368" w:type="dxa"/>
            <w:shd w:val="clear" w:color="auto" w:fill="FAFAFA"/>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c>
          <w:tcPr>
            <w:tcW w:w="1368" w:type="dxa"/>
            <w:vAlign w:val="center"/>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c>
          <w:tcPr>
            <w:tcW w:w="1368" w:type="dxa"/>
            <w:shd w:val="clear" w:color="auto" w:fill="FAFAFA"/>
            <w:vAlign w:val="center"/>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c>
          <w:tcPr>
            <w:tcW w:w="1368" w:type="dxa"/>
            <w:vAlign w:val="center"/>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r>
      <w:tr w:rsidR="0007381C" w:rsidRPr="00474885" w:rsidTr="00E9012F">
        <w:tc>
          <w:tcPr>
            <w:tcW w:w="3960" w:type="dxa"/>
          </w:tcPr>
          <w:p w:rsidR="0007381C" w:rsidRPr="00474885" w:rsidRDefault="0007381C" w:rsidP="0007381C">
            <w:pPr>
              <w:tabs>
                <w:tab w:val="left" w:pos="1890"/>
              </w:tabs>
              <w:ind w:left="-105" w:right="-90"/>
              <w:jc w:val="both"/>
              <w:rPr>
                <w:rFonts w:ascii="Arial" w:hAnsi="Arial" w:cs="Arial"/>
                <w:color w:val="000000"/>
                <w:sz w:val="18"/>
                <w:szCs w:val="18"/>
              </w:rPr>
            </w:pPr>
            <w:r w:rsidRPr="00474885">
              <w:rPr>
                <w:rFonts w:ascii="Arial" w:hAnsi="Arial" w:cs="Arial"/>
                <w:color w:val="000000"/>
                <w:sz w:val="18"/>
                <w:szCs w:val="18"/>
              </w:rPr>
              <w:t xml:space="preserve">Deferred tax liabilities to be </w:t>
            </w:r>
            <w:r>
              <w:rPr>
                <w:rFonts w:ascii="Arial" w:hAnsi="Arial" w:cs="Arial"/>
                <w:color w:val="000000"/>
                <w:sz w:val="18"/>
                <w:szCs w:val="18"/>
              </w:rPr>
              <w:t>settled</w:t>
            </w:r>
          </w:p>
        </w:tc>
        <w:tc>
          <w:tcPr>
            <w:tcW w:w="1368" w:type="dxa"/>
            <w:shd w:val="clear" w:color="auto" w:fill="FAFAFA"/>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c>
          <w:tcPr>
            <w:tcW w:w="1368" w:type="dxa"/>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c>
          <w:tcPr>
            <w:tcW w:w="1368" w:type="dxa"/>
            <w:shd w:val="clear" w:color="auto" w:fill="FAFAFA"/>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c>
          <w:tcPr>
            <w:tcW w:w="1368" w:type="dxa"/>
          </w:tcPr>
          <w:p w:rsidR="0007381C" w:rsidRPr="00474885" w:rsidRDefault="0007381C" w:rsidP="0007381C">
            <w:pPr>
              <w:tabs>
                <w:tab w:val="decimal" w:pos="1152"/>
              </w:tabs>
              <w:ind w:right="-72"/>
              <w:rPr>
                <w:rFonts w:ascii="Arial" w:hAnsi="Arial" w:cs="Arial"/>
                <w:snapToGrid w:val="0"/>
                <w:color w:val="000000"/>
                <w:sz w:val="18"/>
                <w:szCs w:val="18"/>
                <w:lang w:eastAsia="th-TH"/>
              </w:rPr>
            </w:pPr>
          </w:p>
        </w:tc>
      </w:tr>
      <w:tr w:rsidR="0007381C" w:rsidRPr="00474885" w:rsidTr="00E9012F">
        <w:tc>
          <w:tcPr>
            <w:tcW w:w="3960" w:type="dxa"/>
          </w:tcPr>
          <w:p w:rsidR="0007381C" w:rsidRPr="00474885" w:rsidRDefault="0007381C" w:rsidP="0007381C">
            <w:pPr>
              <w:tabs>
                <w:tab w:val="left" w:pos="1890"/>
              </w:tabs>
              <w:ind w:left="-105" w:right="-90"/>
              <w:jc w:val="both"/>
              <w:rPr>
                <w:rFonts w:ascii="Arial" w:hAnsi="Arial" w:cs="Arial"/>
                <w:color w:val="000000"/>
                <w:sz w:val="18"/>
                <w:szCs w:val="18"/>
              </w:rPr>
            </w:pPr>
            <w:r w:rsidRPr="00474885">
              <w:rPr>
                <w:rFonts w:ascii="Arial" w:hAnsi="Arial" w:cs="Arial"/>
                <w:color w:val="000000"/>
                <w:sz w:val="18"/>
                <w:szCs w:val="18"/>
              </w:rPr>
              <w:t xml:space="preserve">   - within 12 months</w:t>
            </w:r>
          </w:p>
        </w:tc>
        <w:tc>
          <w:tcPr>
            <w:tcW w:w="1368" w:type="dxa"/>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cs/>
                <w:lang w:eastAsia="th-TH"/>
              </w:rPr>
            </w:pPr>
            <w:r w:rsidRPr="0007381C">
              <w:rPr>
                <w:rFonts w:ascii="Arial" w:hAnsi="Arial" w:cs="Arial" w:hint="cs"/>
                <w:snapToGrid w:val="0"/>
                <w:color w:val="000000"/>
                <w:sz w:val="18"/>
                <w:szCs w:val="18"/>
                <w:cs/>
                <w:lang w:eastAsia="th-TH"/>
              </w:rPr>
              <w:t>(1,918,73</w:t>
            </w:r>
            <w:r w:rsidR="00EB1497">
              <w:rPr>
                <w:rFonts w:ascii="Arial" w:hAnsi="Arial" w:cs="Arial"/>
                <w:snapToGrid w:val="0"/>
                <w:color w:val="000000"/>
                <w:sz w:val="18"/>
                <w:szCs w:val="18"/>
                <w:lang w:eastAsia="th-TH"/>
              </w:rPr>
              <w:t>0</w:t>
            </w:r>
            <w:r w:rsidRPr="0007381C">
              <w:rPr>
                <w:rFonts w:ascii="Arial" w:hAnsi="Arial" w:cs="Arial" w:hint="cs"/>
                <w:snapToGrid w:val="0"/>
                <w:color w:val="000000"/>
                <w:sz w:val="18"/>
                <w:szCs w:val="18"/>
                <w:cs/>
                <w:lang w:eastAsia="th-TH"/>
              </w:rPr>
              <w:t>)</w:t>
            </w:r>
          </w:p>
        </w:tc>
        <w:tc>
          <w:tcPr>
            <w:tcW w:w="1368" w:type="dxa"/>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(2,324,380)</w:t>
            </w:r>
          </w:p>
        </w:tc>
        <w:tc>
          <w:tcPr>
            <w:tcW w:w="1368" w:type="dxa"/>
            <w:shd w:val="clear" w:color="auto" w:fill="FAFAFA"/>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c>
          <w:tcPr>
            <w:tcW w:w="1368" w:type="dxa"/>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r>
      <w:tr w:rsidR="0007381C" w:rsidRPr="00474885" w:rsidTr="00E9012F">
        <w:tc>
          <w:tcPr>
            <w:tcW w:w="3960" w:type="dxa"/>
          </w:tcPr>
          <w:p w:rsidR="0007381C" w:rsidRPr="00474885" w:rsidRDefault="0007381C" w:rsidP="0007381C">
            <w:pPr>
              <w:tabs>
                <w:tab w:val="left" w:pos="1890"/>
              </w:tabs>
              <w:ind w:left="-105" w:right="-90"/>
              <w:jc w:val="both"/>
              <w:rPr>
                <w:rFonts w:ascii="Arial" w:hAnsi="Arial" w:cs="Arial"/>
                <w:color w:val="000000"/>
                <w:sz w:val="18"/>
                <w:szCs w:val="18"/>
              </w:rPr>
            </w:pPr>
            <w:r w:rsidRPr="00474885">
              <w:rPr>
                <w:rFonts w:ascii="Arial" w:hAnsi="Arial" w:cs="Arial"/>
                <w:color w:val="000000"/>
                <w:sz w:val="18"/>
                <w:szCs w:val="18"/>
              </w:rPr>
              <w:t xml:space="preserve">   - more than 12 months</w:t>
            </w: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cs/>
                <w:lang w:eastAsia="th-TH"/>
              </w:rPr>
            </w:pPr>
            <w:r w:rsidRPr="0007381C">
              <w:rPr>
                <w:rFonts w:ascii="Arial" w:hAnsi="Arial" w:cs="Arial" w:hint="cs"/>
                <w:snapToGrid w:val="0"/>
                <w:color w:val="000000"/>
                <w:sz w:val="18"/>
                <w:szCs w:val="18"/>
                <w:cs/>
                <w:lang w:eastAsia="th-TH"/>
              </w:rPr>
              <w:t>(20,228,304)</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(22,147,034)</w:t>
            </w:r>
          </w:p>
        </w:tc>
        <w:tc>
          <w:tcPr>
            <w:tcW w:w="1368" w:type="dxa"/>
            <w:tcBorders>
              <w:bottom w:val="single" w:sz="4" w:space="0" w:color="auto"/>
            </w:tcBorders>
            <w:shd w:val="clear" w:color="auto" w:fill="FAFAFA"/>
          </w:tcPr>
          <w:p w:rsidR="0007381C" w:rsidRPr="00474885" w:rsidRDefault="0007381C" w:rsidP="0007381C">
            <w:pPr>
              <w:tabs>
                <w:tab w:val="decimal" w:pos="1152"/>
              </w:tabs>
              <w:ind w:right="-72"/>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 xml:space="preserve">-       </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 xml:space="preserve">-       </w:t>
            </w:r>
          </w:p>
        </w:tc>
      </w:tr>
      <w:tr w:rsidR="0007381C" w:rsidRPr="00785A3B" w:rsidTr="00E9012F">
        <w:tc>
          <w:tcPr>
            <w:tcW w:w="3960" w:type="dxa"/>
            <w:vAlign w:val="center"/>
          </w:tcPr>
          <w:p w:rsidR="0007381C" w:rsidRPr="00785A3B" w:rsidRDefault="0007381C" w:rsidP="0007381C">
            <w:pPr>
              <w:tabs>
                <w:tab w:val="left" w:pos="1890"/>
              </w:tabs>
              <w:ind w:left="-105" w:right="-72"/>
              <w:jc w:val="both"/>
              <w:rPr>
                <w:rFonts w:ascii="Arial" w:hAnsi="Arial" w:cs="Arial"/>
                <w:color w:val="000000"/>
                <w:sz w:val="12"/>
                <w:szCs w:val="12"/>
              </w:rPr>
            </w:pPr>
          </w:p>
        </w:tc>
        <w:tc>
          <w:tcPr>
            <w:tcW w:w="1368" w:type="dxa"/>
            <w:tcBorders>
              <w:top w:val="single" w:sz="4" w:space="0" w:color="auto"/>
            </w:tcBorders>
            <w:shd w:val="clear" w:color="auto" w:fill="FAFAFA"/>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r>
      <w:tr w:rsidR="0007381C" w:rsidRPr="00474885" w:rsidTr="00E9012F">
        <w:tc>
          <w:tcPr>
            <w:tcW w:w="3960" w:type="dxa"/>
          </w:tcPr>
          <w:p w:rsidR="0007381C" w:rsidRPr="00474885" w:rsidRDefault="0007381C" w:rsidP="0007381C">
            <w:pPr>
              <w:tabs>
                <w:tab w:val="left" w:pos="1890"/>
              </w:tabs>
              <w:ind w:left="-105" w:right="-72"/>
              <w:jc w:val="both"/>
              <w:rPr>
                <w:rFonts w:ascii="Arial" w:hAnsi="Arial" w:cs="Arial"/>
                <w:color w:val="000000"/>
                <w:sz w:val="18"/>
                <w:szCs w:val="18"/>
              </w:rPr>
            </w:pP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lang w:eastAsia="th-TH"/>
              </w:rPr>
            </w:pPr>
            <w:r w:rsidRPr="0007381C">
              <w:rPr>
                <w:rFonts w:ascii="Arial" w:hAnsi="Arial" w:cs="Arial"/>
                <w:snapToGrid w:val="0"/>
                <w:color w:val="000000"/>
                <w:sz w:val="18"/>
                <w:szCs w:val="18"/>
                <w:lang w:eastAsia="th-TH"/>
              </w:rPr>
              <w:t>(22,147,03</w:t>
            </w:r>
            <w:r w:rsidR="00EB1497">
              <w:rPr>
                <w:rFonts w:ascii="Arial" w:hAnsi="Arial" w:cs="Arial"/>
                <w:snapToGrid w:val="0"/>
                <w:color w:val="000000"/>
                <w:sz w:val="18"/>
                <w:szCs w:val="18"/>
                <w:lang w:eastAsia="th-TH"/>
              </w:rPr>
              <w:t>4</w:t>
            </w:r>
            <w:r w:rsidRPr="0007381C">
              <w:rPr>
                <w:rFonts w:ascii="Arial" w:hAnsi="Arial" w:cs="Arial"/>
                <w:snapToGrid w:val="0"/>
                <w:color w:val="000000"/>
                <w:sz w:val="18"/>
                <w:szCs w:val="18"/>
                <w:lang w:eastAsia="th-TH"/>
              </w:rPr>
              <w:t>)</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(24,471,414)</w:t>
            </w:r>
          </w:p>
        </w:tc>
        <w:tc>
          <w:tcPr>
            <w:tcW w:w="1368" w:type="dxa"/>
            <w:tcBorders>
              <w:bottom w:val="single" w:sz="4" w:space="0" w:color="auto"/>
            </w:tcBorders>
            <w:shd w:val="clear" w:color="auto" w:fill="FAFAFA"/>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r>
      <w:tr w:rsidR="0007381C" w:rsidRPr="00785A3B" w:rsidTr="00E9012F">
        <w:tc>
          <w:tcPr>
            <w:tcW w:w="3960" w:type="dxa"/>
          </w:tcPr>
          <w:p w:rsidR="0007381C" w:rsidRPr="00785A3B" w:rsidRDefault="0007381C" w:rsidP="0007381C">
            <w:pPr>
              <w:tabs>
                <w:tab w:val="left" w:pos="1890"/>
              </w:tabs>
              <w:ind w:left="-105" w:right="-72"/>
              <w:jc w:val="both"/>
              <w:rPr>
                <w:rFonts w:ascii="Arial" w:hAnsi="Arial" w:cs="Arial"/>
                <w:color w:val="000000"/>
                <w:sz w:val="12"/>
                <w:szCs w:val="12"/>
              </w:rPr>
            </w:pPr>
          </w:p>
        </w:tc>
        <w:tc>
          <w:tcPr>
            <w:tcW w:w="1368" w:type="dxa"/>
            <w:tcBorders>
              <w:top w:val="single" w:sz="4" w:space="0" w:color="auto"/>
            </w:tcBorders>
            <w:shd w:val="clear" w:color="auto" w:fill="FAFAFA"/>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07381C" w:rsidRPr="00785A3B" w:rsidRDefault="0007381C" w:rsidP="0007381C">
            <w:pPr>
              <w:tabs>
                <w:tab w:val="decimal" w:pos="1152"/>
              </w:tabs>
              <w:ind w:right="-72"/>
              <w:rPr>
                <w:rFonts w:ascii="Arial" w:hAnsi="Arial" w:cs="Arial"/>
                <w:snapToGrid w:val="0"/>
                <w:color w:val="000000"/>
                <w:sz w:val="12"/>
                <w:szCs w:val="12"/>
                <w:lang w:eastAsia="th-TH"/>
              </w:rPr>
            </w:pPr>
          </w:p>
        </w:tc>
      </w:tr>
      <w:tr w:rsidR="0007381C" w:rsidRPr="00474885" w:rsidTr="00E9012F">
        <w:tc>
          <w:tcPr>
            <w:tcW w:w="3960" w:type="dxa"/>
          </w:tcPr>
          <w:p w:rsidR="0007381C" w:rsidRPr="00474885" w:rsidRDefault="0007381C" w:rsidP="0007381C">
            <w:pPr>
              <w:tabs>
                <w:tab w:val="left" w:pos="1890"/>
              </w:tabs>
              <w:ind w:left="-105" w:right="-72"/>
              <w:jc w:val="both"/>
              <w:rPr>
                <w:rFonts w:ascii="Arial" w:hAnsi="Arial" w:cs="Arial"/>
                <w:color w:val="000000"/>
                <w:sz w:val="18"/>
                <w:szCs w:val="18"/>
              </w:rPr>
            </w:pP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lang w:eastAsia="th-TH"/>
              </w:rPr>
            </w:pPr>
            <w:r w:rsidRPr="0007381C">
              <w:rPr>
                <w:rFonts w:ascii="Arial" w:hAnsi="Arial" w:cs="Arial"/>
                <w:snapToGrid w:val="0"/>
                <w:color w:val="000000"/>
                <w:sz w:val="18"/>
                <w:szCs w:val="18"/>
                <w:lang w:eastAsia="th-TH"/>
              </w:rPr>
              <w:t>(11,398,89</w:t>
            </w:r>
            <w:r w:rsidR="00EB1497">
              <w:rPr>
                <w:rFonts w:ascii="Arial" w:hAnsi="Arial" w:cs="Arial"/>
                <w:snapToGrid w:val="0"/>
                <w:color w:val="000000"/>
                <w:sz w:val="18"/>
                <w:szCs w:val="18"/>
                <w:lang w:eastAsia="th-TH"/>
              </w:rPr>
              <w:t>6</w:t>
            </w:r>
            <w:r w:rsidRPr="0007381C">
              <w:rPr>
                <w:rFonts w:ascii="Arial" w:hAnsi="Arial" w:cs="Arial"/>
                <w:snapToGrid w:val="0"/>
                <w:color w:val="000000"/>
                <w:sz w:val="18"/>
                <w:szCs w:val="18"/>
                <w:lang w:eastAsia="th-TH"/>
              </w:rPr>
              <w:t>)</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(16,724,421)</w:t>
            </w:r>
          </w:p>
        </w:tc>
        <w:tc>
          <w:tcPr>
            <w:tcW w:w="1368" w:type="dxa"/>
            <w:tcBorders>
              <w:bottom w:val="single" w:sz="4" w:space="0" w:color="auto"/>
            </w:tcBorders>
            <w:shd w:val="clear" w:color="auto" w:fill="FAFAFA"/>
          </w:tcPr>
          <w:p w:rsidR="0007381C" w:rsidRPr="0007381C" w:rsidRDefault="0007381C" w:rsidP="0007381C">
            <w:pPr>
              <w:tabs>
                <w:tab w:val="decimal" w:pos="1152"/>
              </w:tabs>
              <w:ind w:right="-72"/>
              <w:rPr>
                <w:rFonts w:ascii="Arial" w:hAnsi="Arial" w:cs="Arial"/>
                <w:snapToGrid w:val="0"/>
                <w:color w:val="000000"/>
                <w:sz w:val="18"/>
                <w:szCs w:val="18"/>
                <w:cs/>
                <w:lang w:eastAsia="th-TH"/>
              </w:rPr>
            </w:pPr>
            <w:r w:rsidRPr="0007381C">
              <w:rPr>
                <w:rFonts w:ascii="Arial" w:hAnsi="Arial" w:cs="Arial" w:hint="cs"/>
                <w:snapToGrid w:val="0"/>
                <w:color w:val="000000"/>
                <w:sz w:val="18"/>
                <w:szCs w:val="18"/>
                <w:cs/>
                <w:lang w:eastAsia="th-TH"/>
              </w:rPr>
              <w:t>10,017,090</w:t>
            </w:r>
          </w:p>
        </w:tc>
        <w:tc>
          <w:tcPr>
            <w:tcW w:w="1368" w:type="dxa"/>
            <w:tcBorders>
              <w:bottom w:val="single" w:sz="4" w:space="0" w:color="auto"/>
            </w:tcBorders>
          </w:tcPr>
          <w:p w:rsidR="0007381C" w:rsidRPr="00474885" w:rsidRDefault="0007381C" w:rsidP="0007381C">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7,316,467</w:t>
            </w:r>
          </w:p>
        </w:tc>
      </w:tr>
    </w:tbl>
    <w:p w:rsidR="0056448B" w:rsidRPr="00785A3B" w:rsidRDefault="0056448B" w:rsidP="0056448B">
      <w:pPr>
        <w:jc w:val="both"/>
        <w:rPr>
          <w:rFonts w:ascii="Arial" w:hAnsi="Arial" w:cs="Arial"/>
          <w:color w:val="000000"/>
          <w:spacing w:val="-2"/>
          <w:sz w:val="18"/>
          <w:szCs w:val="18"/>
        </w:rPr>
      </w:pPr>
    </w:p>
    <w:p w:rsidR="0056448B" w:rsidRPr="00785A3B" w:rsidRDefault="0056448B" w:rsidP="0056448B">
      <w:pPr>
        <w:jc w:val="both"/>
        <w:rPr>
          <w:rFonts w:ascii="Arial" w:hAnsi="Arial" w:cs="Arial"/>
          <w:color w:val="000000"/>
          <w:sz w:val="18"/>
          <w:szCs w:val="18"/>
          <w:lang w:val="en-US"/>
        </w:rPr>
      </w:pPr>
      <w:r w:rsidRPr="00785A3B">
        <w:rPr>
          <w:rFonts w:ascii="Arial" w:hAnsi="Arial" w:cs="Arial"/>
          <w:color w:val="000000"/>
          <w:spacing w:val="-2"/>
          <w:sz w:val="18"/>
          <w:szCs w:val="18"/>
          <w:lang w:val="en-US"/>
        </w:rPr>
        <w:t xml:space="preserve">As at </w:t>
      </w:r>
      <w:r w:rsidRPr="00785A3B">
        <w:rPr>
          <w:rFonts w:ascii="Arial" w:hAnsi="Arial" w:cs="Arial"/>
          <w:color w:val="000000"/>
          <w:spacing w:val="-2"/>
          <w:sz w:val="18"/>
          <w:szCs w:val="18"/>
        </w:rPr>
        <w:t>31</w:t>
      </w:r>
      <w:r w:rsidRPr="00785A3B">
        <w:rPr>
          <w:rFonts w:ascii="Arial" w:hAnsi="Arial" w:cs="Arial"/>
          <w:color w:val="000000"/>
          <w:spacing w:val="-2"/>
          <w:sz w:val="18"/>
          <w:szCs w:val="18"/>
          <w:lang w:val="en-US"/>
        </w:rPr>
        <w:t xml:space="preserve"> December </w:t>
      </w:r>
      <w:r w:rsidRPr="00785A3B">
        <w:rPr>
          <w:rFonts w:ascii="Arial" w:hAnsi="Arial" w:cs="Arial"/>
          <w:color w:val="000000"/>
          <w:spacing w:val="-2"/>
          <w:sz w:val="18"/>
          <w:szCs w:val="18"/>
        </w:rPr>
        <w:t>2019</w:t>
      </w:r>
      <w:r w:rsidRPr="00785A3B">
        <w:rPr>
          <w:rFonts w:ascii="Arial" w:hAnsi="Arial" w:cs="Arial"/>
          <w:color w:val="000000"/>
          <w:spacing w:val="-2"/>
          <w:sz w:val="18"/>
          <w:szCs w:val="18"/>
          <w:lang w:val="en-US"/>
        </w:rPr>
        <w:t xml:space="preserve"> and </w:t>
      </w:r>
      <w:r w:rsidRPr="00785A3B">
        <w:rPr>
          <w:rFonts w:ascii="Arial" w:hAnsi="Arial" w:cs="Arial"/>
          <w:color w:val="000000"/>
          <w:spacing w:val="-2"/>
          <w:sz w:val="18"/>
          <w:szCs w:val="18"/>
        </w:rPr>
        <w:t>2018</w:t>
      </w:r>
      <w:r w:rsidRPr="00785A3B">
        <w:rPr>
          <w:rFonts w:ascii="Arial" w:hAnsi="Arial" w:cs="Arial"/>
          <w:color w:val="000000"/>
          <w:spacing w:val="-2"/>
          <w:sz w:val="18"/>
          <w:szCs w:val="18"/>
          <w:lang w:val="en-US"/>
        </w:rPr>
        <w:t xml:space="preserve"> deferred tax assets and deferred tax</w:t>
      </w:r>
      <w:r w:rsidRPr="00785A3B">
        <w:rPr>
          <w:rFonts w:ascii="Arial" w:hAnsi="Arial" w:cs="Arial"/>
          <w:color w:val="000000"/>
          <w:sz w:val="18"/>
          <w:szCs w:val="18"/>
          <w:lang w:val="en-US"/>
        </w:rPr>
        <w:t xml:space="preserve"> liabilities presented by net tax taxable entities comprise the following:</w:t>
      </w: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474885" w:rsidTr="00871A0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2736" w:type="dxa"/>
            <w:gridSpan w:val="2"/>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Consolidated</w:t>
            </w:r>
          </w:p>
        </w:tc>
        <w:tc>
          <w:tcPr>
            <w:tcW w:w="2736" w:type="dxa"/>
            <w:gridSpan w:val="2"/>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Separate</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financial statements</w:t>
            </w:r>
          </w:p>
        </w:tc>
        <w:tc>
          <w:tcPr>
            <w:tcW w:w="2736" w:type="dxa"/>
            <w:gridSpan w:val="2"/>
            <w:tcBorders>
              <w:bottom w:val="single" w:sz="4" w:space="0" w:color="auto"/>
            </w:tcBorders>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financial statements</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rPr>
              <w:t>2019</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rPr>
              <w:t>2018</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rPr>
            </w:pPr>
            <w:r w:rsidRPr="00474885">
              <w:rPr>
                <w:rFonts w:cs="Arial"/>
                <w:color w:val="000000"/>
                <w:sz w:val="18"/>
                <w:szCs w:val="18"/>
              </w:rPr>
              <w:t>2019</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rPr>
            </w:pPr>
            <w:r w:rsidRPr="00474885">
              <w:rPr>
                <w:rFonts w:cs="Arial"/>
                <w:color w:val="000000"/>
                <w:sz w:val="18"/>
                <w:szCs w:val="18"/>
              </w:rPr>
              <w:t>2018</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r>
      <w:tr w:rsidR="0056448B" w:rsidRPr="00785A3B" w:rsidTr="00E9012F">
        <w:tc>
          <w:tcPr>
            <w:tcW w:w="3960" w:type="dxa"/>
            <w:vAlign w:val="bottom"/>
          </w:tcPr>
          <w:p w:rsidR="0056448B" w:rsidRPr="00785A3B" w:rsidRDefault="0056448B" w:rsidP="00E9012F">
            <w:pPr>
              <w:pStyle w:val="a1"/>
              <w:ind w:left="-105" w:right="0"/>
              <w:rPr>
                <w:rFonts w:cs="Arial"/>
                <w:color w:val="000000"/>
                <w:sz w:val="12"/>
                <w:szCs w:val="12"/>
              </w:rPr>
            </w:pPr>
          </w:p>
        </w:tc>
        <w:tc>
          <w:tcPr>
            <w:tcW w:w="1368" w:type="dxa"/>
            <w:tcBorders>
              <w:top w:val="single" w:sz="4" w:space="0" w:color="auto"/>
            </w:tcBorders>
            <w:shd w:val="clear" w:color="auto" w:fill="FAFAFA"/>
          </w:tcPr>
          <w:p w:rsidR="0056448B" w:rsidRPr="00785A3B" w:rsidRDefault="0056448B" w:rsidP="00E9012F">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56448B" w:rsidRPr="00785A3B" w:rsidRDefault="0056448B" w:rsidP="00E9012F">
            <w:pPr>
              <w:pStyle w:val="a1"/>
              <w:tabs>
                <w:tab w:val="decimal" w:pos="1152"/>
              </w:tabs>
              <w:ind w:right="-72"/>
              <w:jc w:val="both"/>
              <w:rPr>
                <w:rFonts w:cs="Arial"/>
                <w:color w:val="000000"/>
                <w:sz w:val="12"/>
                <w:szCs w:val="12"/>
                <w:cs/>
              </w:rPr>
            </w:pPr>
          </w:p>
        </w:tc>
        <w:tc>
          <w:tcPr>
            <w:tcW w:w="1368" w:type="dxa"/>
            <w:tcBorders>
              <w:top w:val="single" w:sz="4" w:space="0" w:color="auto"/>
            </w:tcBorders>
            <w:shd w:val="clear" w:color="auto" w:fill="FAFAFA"/>
            <w:vAlign w:val="bottom"/>
          </w:tcPr>
          <w:p w:rsidR="0056448B" w:rsidRPr="00785A3B" w:rsidRDefault="0056448B" w:rsidP="00E9012F">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56448B" w:rsidRPr="00785A3B" w:rsidRDefault="0056448B" w:rsidP="00E9012F">
            <w:pPr>
              <w:pStyle w:val="a1"/>
              <w:tabs>
                <w:tab w:val="decimal" w:pos="1152"/>
              </w:tabs>
              <w:ind w:right="-72"/>
              <w:jc w:val="both"/>
              <w:rPr>
                <w:rFonts w:cs="Arial"/>
                <w:color w:val="000000"/>
                <w:sz w:val="12"/>
                <w:szCs w:val="12"/>
                <w:cs/>
              </w:rPr>
            </w:pPr>
          </w:p>
        </w:tc>
      </w:tr>
      <w:tr w:rsidR="006F1841" w:rsidRPr="00474885" w:rsidTr="00E9012F">
        <w:tc>
          <w:tcPr>
            <w:tcW w:w="3960" w:type="dxa"/>
          </w:tcPr>
          <w:p w:rsidR="006F1841" w:rsidRPr="00474885" w:rsidRDefault="006F1841" w:rsidP="006F1841">
            <w:pPr>
              <w:tabs>
                <w:tab w:val="left" w:pos="1890"/>
              </w:tabs>
              <w:ind w:left="-105" w:right="-72"/>
              <w:jc w:val="both"/>
              <w:rPr>
                <w:rFonts w:ascii="Arial" w:hAnsi="Arial" w:cs="Arial"/>
                <w:color w:val="000000"/>
                <w:sz w:val="18"/>
                <w:szCs w:val="18"/>
              </w:rPr>
            </w:pPr>
            <w:r w:rsidRPr="00474885">
              <w:rPr>
                <w:rFonts w:ascii="Arial" w:hAnsi="Arial" w:cs="Arial"/>
                <w:color w:val="000000"/>
                <w:sz w:val="18"/>
                <w:szCs w:val="18"/>
              </w:rPr>
              <w:t xml:space="preserve">Deferred tax assets </w:t>
            </w:r>
          </w:p>
        </w:tc>
        <w:tc>
          <w:tcPr>
            <w:tcW w:w="1368" w:type="dxa"/>
            <w:shd w:val="clear" w:color="auto" w:fill="FAFAFA"/>
          </w:tcPr>
          <w:p w:rsidR="006F1841" w:rsidRPr="006F1841" w:rsidRDefault="006F1841" w:rsidP="006F1841">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10,017,090</w:t>
            </w:r>
          </w:p>
        </w:tc>
        <w:tc>
          <w:tcPr>
            <w:tcW w:w="1368" w:type="dxa"/>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7,316,467</w:t>
            </w:r>
          </w:p>
        </w:tc>
        <w:tc>
          <w:tcPr>
            <w:tcW w:w="1368" w:type="dxa"/>
            <w:shd w:val="clear" w:color="auto" w:fill="FAFAFA"/>
          </w:tcPr>
          <w:p w:rsidR="006F1841" w:rsidRPr="006F1841" w:rsidRDefault="006F1841" w:rsidP="006F1841">
            <w:pPr>
              <w:tabs>
                <w:tab w:val="decimal" w:pos="1152"/>
              </w:tabs>
              <w:ind w:right="-72"/>
              <w:rPr>
                <w:rFonts w:ascii="Arial" w:hAnsi="Arial" w:cs="Arial"/>
                <w:snapToGrid w:val="0"/>
                <w:color w:val="000000"/>
                <w:sz w:val="18"/>
                <w:szCs w:val="18"/>
                <w:cs/>
                <w:lang w:eastAsia="th-TH"/>
              </w:rPr>
            </w:pPr>
            <w:r w:rsidRPr="006F1841">
              <w:rPr>
                <w:rFonts w:ascii="Arial" w:hAnsi="Arial" w:cs="Arial" w:hint="cs"/>
                <w:snapToGrid w:val="0"/>
                <w:color w:val="000000"/>
                <w:sz w:val="18"/>
                <w:szCs w:val="18"/>
                <w:cs/>
                <w:lang w:eastAsia="th-TH"/>
              </w:rPr>
              <w:t>10,017,090</w:t>
            </w:r>
          </w:p>
        </w:tc>
        <w:tc>
          <w:tcPr>
            <w:tcW w:w="1368" w:type="dxa"/>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7,316,467</w:t>
            </w:r>
          </w:p>
        </w:tc>
      </w:tr>
      <w:tr w:rsidR="006F1841" w:rsidRPr="00474885" w:rsidTr="00E9012F">
        <w:tc>
          <w:tcPr>
            <w:tcW w:w="3960" w:type="dxa"/>
          </w:tcPr>
          <w:p w:rsidR="006F1841" w:rsidRPr="00474885" w:rsidRDefault="006F1841" w:rsidP="006F1841">
            <w:pPr>
              <w:tabs>
                <w:tab w:val="left" w:pos="1890"/>
              </w:tabs>
              <w:ind w:left="-105" w:right="-72"/>
              <w:jc w:val="both"/>
              <w:rPr>
                <w:rFonts w:ascii="Arial" w:hAnsi="Arial" w:cs="Arial"/>
                <w:color w:val="000000"/>
                <w:sz w:val="18"/>
                <w:szCs w:val="18"/>
              </w:rPr>
            </w:pPr>
            <w:r w:rsidRPr="00474885">
              <w:rPr>
                <w:rFonts w:ascii="Arial" w:hAnsi="Arial" w:cs="Arial"/>
                <w:color w:val="000000"/>
                <w:sz w:val="18"/>
                <w:szCs w:val="18"/>
              </w:rPr>
              <w:t>Deferred tax liabilities (net)</w:t>
            </w:r>
          </w:p>
        </w:tc>
        <w:tc>
          <w:tcPr>
            <w:tcW w:w="1368" w:type="dxa"/>
            <w:tcBorders>
              <w:bottom w:val="single" w:sz="4" w:space="0" w:color="auto"/>
            </w:tcBorders>
            <w:shd w:val="clear" w:color="auto" w:fill="FAFAFA"/>
          </w:tcPr>
          <w:p w:rsidR="006F1841" w:rsidRPr="006F1841" w:rsidRDefault="006F1841" w:rsidP="006F1841">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(21,415,98</w:t>
            </w:r>
            <w:r w:rsidR="00EB1497">
              <w:rPr>
                <w:rFonts w:ascii="Arial" w:hAnsi="Arial" w:cs="Arial"/>
                <w:snapToGrid w:val="0"/>
                <w:color w:val="000000"/>
                <w:sz w:val="18"/>
                <w:szCs w:val="18"/>
                <w:lang w:eastAsia="th-TH"/>
              </w:rPr>
              <w:t>6</w:t>
            </w:r>
            <w:r w:rsidRPr="006F1841">
              <w:rPr>
                <w:rFonts w:ascii="Arial" w:hAnsi="Arial" w:cs="Arial"/>
                <w:snapToGrid w:val="0"/>
                <w:color w:val="000000"/>
                <w:sz w:val="18"/>
                <w:szCs w:val="18"/>
                <w:lang w:eastAsia="th-TH"/>
              </w:rPr>
              <w:t>)</w:t>
            </w:r>
          </w:p>
        </w:tc>
        <w:tc>
          <w:tcPr>
            <w:tcW w:w="1368" w:type="dxa"/>
            <w:tcBorders>
              <w:bottom w:val="single" w:sz="4" w:space="0" w:color="auto"/>
            </w:tcBorders>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(24,040,888)</w:t>
            </w:r>
          </w:p>
        </w:tc>
        <w:tc>
          <w:tcPr>
            <w:tcW w:w="1368" w:type="dxa"/>
            <w:tcBorders>
              <w:bottom w:val="single" w:sz="4" w:space="0" w:color="auto"/>
            </w:tcBorders>
            <w:shd w:val="clear" w:color="auto" w:fill="FAFAFA"/>
          </w:tcPr>
          <w:p w:rsidR="006F1841" w:rsidRPr="006F1841" w:rsidRDefault="006F1841" w:rsidP="006F1841">
            <w:pPr>
              <w:tabs>
                <w:tab w:val="decimal" w:pos="1152"/>
              </w:tabs>
              <w:ind w:right="-72"/>
              <w:rPr>
                <w:rFonts w:ascii="Arial" w:hAnsi="Arial" w:cs="Arial"/>
                <w:snapToGrid w:val="0"/>
                <w:color w:val="000000"/>
                <w:sz w:val="18"/>
                <w:szCs w:val="18"/>
                <w:cs/>
                <w:lang w:eastAsia="th-TH"/>
              </w:rPr>
            </w:pPr>
            <w:r w:rsidRPr="00474885">
              <w:rPr>
                <w:rFonts w:ascii="Arial" w:hAnsi="Arial" w:cs="Arial"/>
                <w:snapToGrid w:val="0"/>
                <w:color w:val="000000"/>
                <w:sz w:val="18"/>
                <w:szCs w:val="18"/>
                <w:lang w:eastAsia="th-TH"/>
              </w:rPr>
              <w:t xml:space="preserve">-       </w:t>
            </w:r>
          </w:p>
        </w:tc>
        <w:tc>
          <w:tcPr>
            <w:tcW w:w="1368" w:type="dxa"/>
            <w:tcBorders>
              <w:bottom w:val="single" w:sz="4" w:space="0" w:color="auto"/>
            </w:tcBorders>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r>
      <w:tr w:rsidR="006F1841" w:rsidRPr="00785A3B" w:rsidTr="00E9012F">
        <w:tc>
          <w:tcPr>
            <w:tcW w:w="3960" w:type="dxa"/>
          </w:tcPr>
          <w:p w:rsidR="006F1841" w:rsidRPr="00785A3B" w:rsidRDefault="006F1841" w:rsidP="006F1841">
            <w:pPr>
              <w:tabs>
                <w:tab w:val="left" w:pos="1890"/>
              </w:tabs>
              <w:ind w:left="-105" w:right="-72"/>
              <w:jc w:val="both"/>
              <w:rPr>
                <w:rFonts w:ascii="Arial" w:hAnsi="Arial" w:cs="Arial"/>
                <w:color w:val="000000"/>
                <w:sz w:val="12"/>
                <w:szCs w:val="12"/>
              </w:rPr>
            </w:pPr>
          </w:p>
        </w:tc>
        <w:tc>
          <w:tcPr>
            <w:tcW w:w="1368" w:type="dxa"/>
            <w:tcBorders>
              <w:top w:val="single" w:sz="4" w:space="0" w:color="auto"/>
            </w:tcBorders>
            <w:shd w:val="clear" w:color="auto" w:fill="FAFAFA"/>
          </w:tcPr>
          <w:p w:rsidR="006F1841" w:rsidRPr="00785A3B" w:rsidRDefault="006F1841" w:rsidP="006F1841">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6F1841" w:rsidRPr="00785A3B" w:rsidRDefault="006F1841" w:rsidP="006F1841">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6F1841" w:rsidRPr="00785A3B" w:rsidRDefault="006F1841" w:rsidP="006F1841">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6F1841" w:rsidRPr="00785A3B" w:rsidRDefault="006F1841" w:rsidP="006F1841">
            <w:pPr>
              <w:tabs>
                <w:tab w:val="decimal" w:pos="1152"/>
              </w:tabs>
              <w:ind w:right="-72"/>
              <w:rPr>
                <w:rFonts w:ascii="Arial" w:hAnsi="Arial" w:cs="Arial"/>
                <w:snapToGrid w:val="0"/>
                <w:color w:val="000000"/>
                <w:sz w:val="12"/>
                <w:szCs w:val="12"/>
                <w:lang w:eastAsia="th-TH"/>
              </w:rPr>
            </w:pPr>
          </w:p>
        </w:tc>
      </w:tr>
      <w:tr w:rsidR="006F1841" w:rsidRPr="00474885" w:rsidTr="00E9012F">
        <w:tc>
          <w:tcPr>
            <w:tcW w:w="3960" w:type="dxa"/>
          </w:tcPr>
          <w:p w:rsidR="006F1841" w:rsidRPr="00474885" w:rsidRDefault="006F1841" w:rsidP="006F1841">
            <w:pPr>
              <w:tabs>
                <w:tab w:val="left" w:pos="1890"/>
              </w:tabs>
              <w:ind w:left="-105" w:right="-72"/>
              <w:jc w:val="both"/>
              <w:rPr>
                <w:rFonts w:ascii="Arial" w:hAnsi="Arial" w:cs="Arial"/>
                <w:color w:val="000000"/>
                <w:sz w:val="18"/>
                <w:szCs w:val="18"/>
              </w:rPr>
            </w:pPr>
          </w:p>
        </w:tc>
        <w:tc>
          <w:tcPr>
            <w:tcW w:w="1368" w:type="dxa"/>
            <w:tcBorders>
              <w:bottom w:val="single" w:sz="4" w:space="0" w:color="auto"/>
            </w:tcBorders>
            <w:shd w:val="clear" w:color="auto" w:fill="FAFAFA"/>
          </w:tcPr>
          <w:p w:rsidR="006F1841" w:rsidRPr="006F1841" w:rsidRDefault="006F1841" w:rsidP="006F1841">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(11,398,89</w:t>
            </w:r>
            <w:r w:rsidR="00EB1497">
              <w:rPr>
                <w:rFonts w:ascii="Arial" w:hAnsi="Arial" w:cs="Arial"/>
                <w:snapToGrid w:val="0"/>
                <w:color w:val="000000"/>
                <w:sz w:val="18"/>
                <w:szCs w:val="18"/>
                <w:lang w:eastAsia="th-TH"/>
              </w:rPr>
              <w:t>6</w:t>
            </w:r>
            <w:r w:rsidRPr="006F1841">
              <w:rPr>
                <w:rFonts w:ascii="Arial" w:hAnsi="Arial" w:cs="Arial"/>
                <w:snapToGrid w:val="0"/>
                <w:color w:val="000000"/>
                <w:sz w:val="18"/>
                <w:szCs w:val="18"/>
                <w:lang w:eastAsia="th-TH"/>
              </w:rPr>
              <w:t>)</w:t>
            </w:r>
          </w:p>
        </w:tc>
        <w:tc>
          <w:tcPr>
            <w:tcW w:w="1368" w:type="dxa"/>
            <w:tcBorders>
              <w:bottom w:val="single" w:sz="4" w:space="0" w:color="auto"/>
            </w:tcBorders>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fldChar w:fldCharType="begin"/>
            </w:r>
            <w:r w:rsidRPr="00474885">
              <w:rPr>
                <w:rFonts w:ascii="Arial" w:hAnsi="Arial" w:cs="Arial"/>
                <w:snapToGrid w:val="0"/>
                <w:color w:val="000000"/>
                <w:sz w:val="18"/>
                <w:szCs w:val="18"/>
                <w:lang w:eastAsia="th-TH"/>
              </w:rPr>
              <w:instrText xml:space="preserve"> =SUM(ABOVE) </w:instrText>
            </w:r>
            <w:r w:rsidRPr="00474885">
              <w:rPr>
                <w:rFonts w:ascii="Arial" w:hAnsi="Arial" w:cs="Arial"/>
                <w:snapToGrid w:val="0"/>
                <w:color w:val="000000"/>
                <w:sz w:val="18"/>
                <w:szCs w:val="18"/>
                <w:lang w:eastAsia="th-TH"/>
              </w:rPr>
              <w:fldChar w:fldCharType="separate"/>
            </w:r>
            <w:r w:rsidRPr="00474885">
              <w:rPr>
                <w:rFonts w:ascii="Arial" w:hAnsi="Arial" w:cs="Arial"/>
                <w:noProof/>
                <w:snapToGrid w:val="0"/>
                <w:color w:val="000000"/>
                <w:sz w:val="18"/>
                <w:szCs w:val="18"/>
                <w:lang w:eastAsia="th-TH"/>
              </w:rPr>
              <w:t>(16,724,421)</w:t>
            </w:r>
            <w:r w:rsidRPr="00474885">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6F1841">
              <w:rPr>
                <w:rFonts w:ascii="Arial" w:hAnsi="Arial" w:cs="Arial" w:hint="cs"/>
                <w:snapToGrid w:val="0"/>
                <w:color w:val="000000"/>
                <w:sz w:val="18"/>
                <w:szCs w:val="18"/>
                <w:cs/>
                <w:lang w:eastAsia="th-TH"/>
              </w:rPr>
              <w:t>10,017,090</w:t>
            </w:r>
          </w:p>
        </w:tc>
        <w:tc>
          <w:tcPr>
            <w:tcW w:w="1368" w:type="dxa"/>
            <w:tcBorders>
              <w:bottom w:val="single" w:sz="4" w:space="0" w:color="auto"/>
            </w:tcBorders>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7,316,467</w:t>
            </w:r>
          </w:p>
        </w:tc>
      </w:tr>
    </w:tbl>
    <w:p w:rsidR="0056448B" w:rsidRPr="00785A3B" w:rsidRDefault="0056448B" w:rsidP="0056448B">
      <w:pPr>
        <w:jc w:val="both"/>
        <w:rPr>
          <w:rFonts w:ascii="Arial" w:hAnsi="Arial" w:cs="Arial"/>
          <w:color w:val="000000"/>
          <w:spacing w:val="-2"/>
          <w:sz w:val="18"/>
          <w:szCs w:val="18"/>
        </w:rPr>
      </w:pPr>
    </w:p>
    <w:p w:rsidR="0056448B" w:rsidRPr="00785A3B" w:rsidRDefault="0056448B" w:rsidP="0056448B">
      <w:pPr>
        <w:jc w:val="both"/>
        <w:rPr>
          <w:rFonts w:ascii="Arial" w:hAnsi="Arial" w:cs="Arial"/>
          <w:color w:val="000000"/>
          <w:spacing w:val="-4"/>
          <w:sz w:val="18"/>
          <w:szCs w:val="18"/>
        </w:rPr>
      </w:pPr>
      <w:r w:rsidRPr="00785A3B">
        <w:rPr>
          <w:rFonts w:ascii="Arial" w:hAnsi="Arial" w:cs="Arial"/>
          <w:color w:val="000000"/>
          <w:spacing w:val="-4"/>
          <w:sz w:val="18"/>
          <w:szCs w:val="18"/>
        </w:rPr>
        <w:t>The movement of deferred tax for the years ended 31 December 2019 and 2018 comprise the following:</w:t>
      </w:r>
    </w:p>
    <w:p w:rsidR="0056448B" w:rsidRPr="00785A3B" w:rsidRDefault="0056448B" w:rsidP="0056448B">
      <w:pPr>
        <w:jc w:val="both"/>
        <w:rPr>
          <w:rFonts w:ascii="Arial" w:hAnsi="Arial" w:cs="Arial"/>
          <w:color w:val="000000"/>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474885" w:rsidTr="00871A0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2736" w:type="dxa"/>
            <w:gridSpan w:val="2"/>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Consolidated</w:t>
            </w:r>
          </w:p>
        </w:tc>
        <w:tc>
          <w:tcPr>
            <w:tcW w:w="2736" w:type="dxa"/>
            <w:gridSpan w:val="2"/>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Separate</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financial statements</w:t>
            </w:r>
          </w:p>
        </w:tc>
        <w:tc>
          <w:tcPr>
            <w:tcW w:w="2736" w:type="dxa"/>
            <w:gridSpan w:val="2"/>
            <w:tcBorders>
              <w:bottom w:val="single" w:sz="4" w:space="0" w:color="auto"/>
            </w:tcBorders>
          </w:tcPr>
          <w:p w:rsidR="0056448B" w:rsidRPr="00474885" w:rsidRDefault="0056448B" w:rsidP="00E9012F">
            <w:pPr>
              <w:pStyle w:val="a1"/>
              <w:ind w:right="-72"/>
              <w:jc w:val="center"/>
              <w:rPr>
                <w:rFonts w:cs="Arial"/>
                <w:color w:val="000000"/>
                <w:sz w:val="18"/>
                <w:szCs w:val="18"/>
              </w:rPr>
            </w:pPr>
            <w:r w:rsidRPr="00474885">
              <w:rPr>
                <w:rFonts w:cs="Arial"/>
                <w:color w:val="000000"/>
                <w:sz w:val="18"/>
                <w:szCs w:val="18"/>
              </w:rPr>
              <w:t>financial statements</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rPr>
              <w:t>2019</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rPr>
              <w:t>2018</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rPr>
            </w:pPr>
            <w:r w:rsidRPr="00474885">
              <w:rPr>
                <w:rFonts w:cs="Arial"/>
                <w:color w:val="000000"/>
                <w:sz w:val="18"/>
                <w:szCs w:val="18"/>
              </w:rPr>
              <w:t>2019</w:t>
            </w:r>
          </w:p>
        </w:tc>
        <w:tc>
          <w:tcPr>
            <w:tcW w:w="1368" w:type="dxa"/>
            <w:tcBorders>
              <w:top w:val="single" w:sz="4" w:space="0" w:color="auto"/>
            </w:tcBorders>
          </w:tcPr>
          <w:p w:rsidR="0056448B" w:rsidRPr="00474885" w:rsidRDefault="0056448B" w:rsidP="00E9012F">
            <w:pPr>
              <w:pStyle w:val="a1"/>
              <w:tabs>
                <w:tab w:val="decimal" w:pos="1152"/>
              </w:tabs>
              <w:ind w:right="-72"/>
              <w:jc w:val="both"/>
              <w:rPr>
                <w:rFonts w:cs="Arial"/>
                <w:color w:val="000000"/>
                <w:sz w:val="18"/>
                <w:szCs w:val="18"/>
              </w:rPr>
            </w:pPr>
            <w:r w:rsidRPr="00474885">
              <w:rPr>
                <w:rFonts w:cs="Arial"/>
                <w:color w:val="000000"/>
                <w:sz w:val="18"/>
                <w:szCs w:val="18"/>
              </w:rPr>
              <w:t>2018</w:t>
            </w:r>
          </w:p>
        </w:tc>
      </w:tr>
      <w:tr w:rsidR="0056448B" w:rsidRPr="00474885" w:rsidTr="00E9012F">
        <w:tc>
          <w:tcPr>
            <w:tcW w:w="3960" w:type="dxa"/>
            <w:vAlign w:val="bottom"/>
          </w:tcPr>
          <w:p w:rsidR="0056448B" w:rsidRPr="00474885" w:rsidRDefault="0056448B" w:rsidP="00E9012F">
            <w:pPr>
              <w:ind w:left="-105"/>
              <w:rPr>
                <w:rFonts w:ascii="Arial" w:hAnsi="Arial" w:cs="Arial"/>
                <w:b/>
                <w:bCs/>
                <w:snapToGrid w:val="0"/>
                <w:color w:val="000000"/>
                <w:sz w:val="18"/>
                <w:szCs w:val="18"/>
                <w:lang w:eastAsia="th-TH"/>
              </w:rPr>
            </w:pP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c>
          <w:tcPr>
            <w:tcW w:w="1368" w:type="dxa"/>
            <w:tcBorders>
              <w:bottom w:val="single" w:sz="4" w:space="0" w:color="auto"/>
            </w:tcBorders>
          </w:tcPr>
          <w:p w:rsidR="0056448B" w:rsidRPr="00474885" w:rsidRDefault="0056448B" w:rsidP="00E9012F">
            <w:pPr>
              <w:pStyle w:val="a1"/>
              <w:tabs>
                <w:tab w:val="decimal" w:pos="1152"/>
              </w:tabs>
              <w:ind w:right="-72"/>
              <w:jc w:val="both"/>
              <w:rPr>
                <w:rFonts w:cs="Arial"/>
                <w:color w:val="000000"/>
                <w:sz w:val="18"/>
                <w:szCs w:val="18"/>
                <w:lang w:val="en-US"/>
              </w:rPr>
            </w:pPr>
            <w:r w:rsidRPr="00474885">
              <w:rPr>
                <w:rFonts w:cs="Arial"/>
                <w:color w:val="000000"/>
                <w:sz w:val="18"/>
                <w:szCs w:val="18"/>
                <w:lang w:val="en-US"/>
              </w:rPr>
              <w:t>Baht</w:t>
            </w:r>
          </w:p>
        </w:tc>
      </w:tr>
      <w:tr w:rsidR="0056448B" w:rsidRPr="00785A3B" w:rsidTr="00E9012F">
        <w:tc>
          <w:tcPr>
            <w:tcW w:w="3960" w:type="dxa"/>
            <w:vAlign w:val="bottom"/>
          </w:tcPr>
          <w:p w:rsidR="0056448B" w:rsidRPr="00785A3B" w:rsidRDefault="0056448B" w:rsidP="00E9012F">
            <w:pPr>
              <w:pStyle w:val="a1"/>
              <w:ind w:left="-105" w:right="0"/>
              <w:rPr>
                <w:rFonts w:cs="Arial"/>
                <w:color w:val="000000"/>
                <w:sz w:val="12"/>
                <w:szCs w:val="12"/>
              </w:rPr>
            </w:pPr>
          </w:p>
        </w:tc>
        <w:tc>
          <w:tcPr>
            <w:tcW w:w="1368" w:type="dxa"/>
            <w:tcBorders>
              <w:top w:val="single" w:sz="4" w:space="0" w:color="auto"/>
            </w:tcBorders>
            <w:shd w:val="clear" w:color="auto" w:fill="FAFAFA"/>
          </w:tcPr>
          <w:p w:rsidR="0056448B" w:rsidRPr="00785A3B" w:rsidRDefault="0056448B" w:rsidP="00E9012F">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56448B" w:rsidRPr="00785A3B" w:rsidRDefault="0056448B" w:rsidP="00E9012F">
            <w:pPr>
              <w:pStyle w:val="a1"/>
              <w:tabs>
                <w:tab w:val="decimal" w:pos="1152"/>
              </w:tabs>
              <w:ind w:right="-72"/>
              <w:jc w:val="both"/>
              <w:rPr>
                <w:rFonts w:cs="Arial"/>
                <w:color w:val="000000"/>
                <w:sz w:val="12"/>
                <w:szCs w:val="12"/>
                <w:cs/>
              </w:rPr>
            </w:pPr>
          </w:p>
        </w:tc>
        <w:tc>
          <w:tcPr>
            <w:tcW w:w="1368" w:type="dxa"/>
            <w:tcBorders>
              <w:top w:val="single" w:sz="4" w:space="0" w:color="auto"/>
            </w:tcBorders>
            <w:shd w:val="clear" w:color="auto" w:fill="FAFAFA"/>
            <w:vAlign w:val="bottom"/>
          </w:tcPr>
          <w:p w:rsidR="0056448B" w:rsidRPr="00785A3B" w:rsidRDefault="0056448B" w:rsidP="00E9012F">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56448B" w:rsidRPr="00785A3B" w:rsidRDefault="0056448B" w:rsidP="00E9012F">
            <w:pPr>
              <w:pStyle w:val="a1"/>
              <w:tabs>
                <w:tab w:val="decimal" w:pos="1152"/>
              </w:tabs>
              <w:ind w:right="-72"/>
              <w:jc w:val="both"/>
              <w:rPr>
                <w:rFonts w:cs="Arial"/>
                <w:color w:val="000000"/>
                <w:sz w:val="12"/>
                <w:szCs w:val="12"/>
                <w:cs/>
              </w:rPr>
            </w:pPr>
          </w:p>
        </w:tc>
      </w:tr>
      <w:tr w:rsidR="006F1841" w:rsidRPr="00474885" w:rsidTr="00C51FA5">
        <w:tc>
          <w:tcPr>
            <w:tcW w:w="3960" w:type="dxa"/>
          </w:tcPr>
          <w:p w:rsidR="006F1841" w:rsidRPr="00474885" w:rsidRDefault="006F1841" w:rsidP="006F1841">
            <w:pPr>
              <w:tabs>
                <w:tab w:val="left" w:pos="1890"/>
              </w:tabs>
              <w:ind w:left="-105" w:right="-72"/>
              <w:rPr>
                <w:rFonts w:ascii="Arial" w:hAnsi="Arial" w:cs="Arial"/>
                <w:color w:val="000000"/>
                <w:sz w:val="18"/>
                <w:szCs w:val="18"/>
              </w:rPr>
            </w:pPr>
            <w:r w:rsidRPr="00474885">
              <w:rPr>
                <w:rFonts w:ascii="Arial" w:hAnsi="Arial" w:cs="Arial"/>
                <w:color w:val="000000"/>
                <w:sz w:val="18"/>
                <w:szCs w:val="18"/>
              </w:rPr>
              <w:t xml:space="preserve">Balance as at 1 January </w:t>
            </w:r>
          </w:p>
        </w:tc>
        <w:tc>
          <w:tcPr>
            <w:tcW w:w="1368" w:type="dxa"/>
            <w:shd w:val="clear" w:color="auto" w:fill="FAFAFA"/>
          </w:tcPr>
          <w:p w:rsidR="006F1841" w:rsidRPr="006F1841" w:rsidRDefault="006F1841" w:rsidP="006F1841">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(16,724,421)</w:t>
            </w:r>
          </w:p>
        </w:tc>
        <w:tc>
          <w:tcPr>
            <w:tcW w:w="1368" w:type="dxa"/>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6,064,104</w:t>
            </w:r>
          </w:p>
        </w:tc>
        <w:tc>
          <w:tcPr>
            <w:tcW w:w="1368" w:type="dxa"/>
            <w:shd w:val="clear" w:color="auto" w:fill="FAFAFA"/>
            <w:vAlign w:val="center"/>
          </w:tcPr>
          <w:p w:rsidR="006F1841" w:rsidRPr="006F1841" w:rsidRDefault="006F1841" w:rsidP="006F1841">
            <w:pPr>
              <w:tabs>
                <w:tab w:val="decimal" w:pos="1152"/>
              </w:tabs>
              <w:ind w:right="-72"/>
              <w:rPr>
                <w:rFonts w:ascii="Arial" w:hAnsi="Arial" w:cs="Arial"/>
                <w:snapToGrid w:val="0"/>
                <w:color w:val="000000"/>
                <w:sz w:val="18"/>
                <w:szCs w:val="18"/>
                <w:cs/>
                <w:lang w:eastAsia="th-TH"/>
              </w:rPr>
            </w:pPr>
            <w:r w:rsidRPr="006F1841">
              <w:rPr>
                <w:rFonts w:ascii="Arial" w:hAnsi="Arial" w:cs="Arial" w:hint="cs"/>
                <w:snapToGrid w:val="0"/>
                <w:color w:val="000000"/>
                <w:sz w:val="18"/>
                <w:szCs w:val="18"/>
                <w:cs/>
                <w:lang w:eastAsia="th-TH"/>
              </w:rPr>
              <w:t>7,316,467</w:t>
            </w:r>
          </w:p>
        </w:tc>
        <w:tc>
          <w:tcPr>
            <w:tcW w:w="1368" w:type="dxa"/>
          </w:tcPr>
          <w:p w:rsidR="006F1841" w:rsidRPr="00474885" w:rsidRDefault="006F1841" w:rsidP="006F1841">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6,064,104</w:t>
            </w:r>
          </w:p>
        </w:tc>
      </w:tr>
      <w:tr w:rsidR="004A0E08" w:rsidRPr="00474885" w:rsidTr="00C51FA5">
        <w:tc>
          <w:tcPr>
            <w:tcW w:w="3960" w:type="dxa"/>
          </w:tcPr>
          <w:p w:rsidR="004A0E08" w:rsidRPr="00474885" w:rsidRDefault="004A0E08" w:rsidP="004A0E08">
            <w:pPr>
              <w:tabs>
                <w:tab w:val="left" w:pos="1890"/>
              </w:tabs>
              <w:ind w:left="-105" w:right="-72"/>
              <w:rPr>
                <w:rFonts w:ascii="Arial" w:hAnsi="Arial" w:cs="Arial"/>
                <w:color w:val="000000"/>
                <w:sz w:val="18"/>
                <w:szCs w:val="18"/>
              </w:rPr>
            </w:pPr>
            <w:r w:rsidRPr="00474885">
              <w:rPr>
                <w:rFonts w:ascii="Arial" w:hAnsi="Arial" w:cs="Arial"/>
                <w:color w:val="000000"/>
                <w:sz w:val="18"/>
                <w:szCs w:val="18"/>
              </w:rPr>
              <w:t>Transfer-in from business acquisition (Note 13)</w:t>
            </w:r>
          </w:p>
        </w:tc>
        <w:tc>
          <w:tcPr>
            <w:tcW w:w="1368" w:type="dxa"/>
            <w:shd w:val="clear" w:color="auto" w:fill="FAFAFA"/>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 xml:space="preserve">-      </w:t>
            </w:r>
          </w:p>
        </w:tc>
        <w:tc>
          <w:tcPr>
            <w:tcW w:w="1368" w:type="dxa"/>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(25,244,061)</w:t>
            </w:r>
          </w:p>
        </w:tc>
        <w:tc>
          <w:tcPr>
            <w:tcW w:w="1368" w:type="dxa"/>
            <w:shd w:val="clear" w:color="auto" w:fill="FAFAFA"/>
            <w:vAlign w:val="center"/>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 xml:space="preserve">-      </w:t>
            </w:r>
          </w:p>
        </w:tc>
        <w:tc>
          <w:tcPr>
            <w:tcW w:w="1368" w:type="dxa"/>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r>
      <w:tr w:rsidR="004A0E08" w:rsidRPr="00474885" w:rsidTr="00C51FA5">
        <w:tc>
          <w:tcPr>
            <w:tcW w:w="3960" w:type="dxa"/>
          </w:tcPr>
          <w:p w:rsidR="004A0E08" w:rsidRPr="00474885" w:rsidRDefault="004A0E08" w:rsidP="004A0E08">
            <w:pPr>
              <w:tabs>
                <w:tab w:val="left" w:pos="1890"/>
              </w:tabs>
              <w:ind w:left="-105" w:right="-72"/>
              <w:rPr>
                <w:rFonts w:ascii="Arial" w:hAnsi="Arial" w:cs="Arial"/>
                <w:color w:val="000000"/>
                <w:sz w:val="18"/>
                <w:szCs w:val="18"/>
              </w:rPr>
            </w:pPr>
            <w:r w:rsidRPr="00474885">
              <w:rPr>
                <w:rFonts w:ascii="Arial" w:hAnsi="Arial" w:cs="Arial"/>
                <w:color w:val="000000"/>
                <w:sz w:val="18"/>
                <w:szCs w:val="18"/>
              </w:rPr>
              <w:t>(Debit)/credit to profit or loss (Note 32)</w:t>
            </w:r>
          </w:p>
        </w:tc>
        <w:tc>
          <w:tcPr>
            <w:tcW w:w="1368" w:type="dxa"/>
            <w:shd w:val="clear" w:color="auto" w:fill="FAFAFA"/>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5,052,2</w:t>
            </w:r>
            <w:r>
              <w:rPr>
                <w:rFonts w:ascii="Arial" w:hAnsi="Arial" w:cs="Arial"/>
                <w:snapToGrid w:val="0"/>
                <w:color w:val="000000"/>
                <w:sz w:val="18"/>
                <w:szCs w:val="18"/>
                <w:lang w:eastAsia="th-TH"/>
              </w:rPr>
              <w:t>60</w:t>
            </w:r>
          </w:p>
        </w:tc>
        <w:tc>
          <w:tcPr>
            <w:tcW w:w="1368" w:type="dxa"/>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2,455,536</w:t>
            </w:r>
          </w:p>
        </w:tc>
        <w:tc>
          <w:tcPr>
            <w:tcW w:w="1368" w:type="dxa"/>
            <w:shd w:val="clear" w:color="auto" w:fill="FAFAFA"/>
            <w:vAlign w:val="center"/>
          </w:tcPr>
          <w:p w:rsidR="004A0E08" w:rsidRPr="006F1841" w:rsidRDefault="004A0E08" w:rsidP="004A0E08">
            <w:pPr>
              <w:tabs>
                <w:tab w:val="decimal" w:pos="1152"/>
              </w:tabs>
              <w:ind w:right="-72"/>
              <w:rPr>
                <w:rFonts w:ascii="Arial" w:hAnsi="Arial" w:cs="Arial"/>
                <w:snapToGrid w:val="0"/>
                <w:color w:val="000000"/>
                <w:sz w:val="18"/>
                <w:szCs w:val="18"/>
                <w:cs/>
                <w:lang w:eastAsia="th-TH"/>
              </w:rPr>
            </w:pPr>
            <w:r w:rsidRPr="006F1841">
              <w:rPr>
                <w:rFonts w:ascii="Arial" w:hAnsi="Arial" w:cs="Arial" w:hint="cs"/>
                <w:snapToGrid w:val="0"/>
                <w:color w:val="000000"/>
                <w:sz w:val="18"/>
                <w:szCs w:val="18"/>
                <w:cs/>
                <w:lang w:eastAsia="th-TH"/>
              </w:rPr>
              <w:t>2,427,358</w:t>
            </w:r>
          </w:p>
        </w:tc>
        <w:tc>
          <w:tcPr>
            <w:tcW w:w="1368" w:type="dxa"/>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1,252,363</w:t>
            </w:r>
          </w:p>
        </w:tc>
      </w:tr>
      <w:tr w:rsidR="004A0E08" w:rsidRPr="00474885" w:rsidTr="00C51FA5">
        <w:tc>
          <w:tcPr>
            <w:tcW w:w="3960" w:type="dxa"/>
          </w:tcPr>
          <w:p w:rsidR="004A0E08" w:rsidRPr="00474885" w:rsidRDefault="004A0E08" w:rsidP="004A0E08">
            <w:pPr>
              <w:tabs>
                <w:tab w:val="left" w:pos="1890"/>
              </w:tabs>
              <w:ind w:left="-105" w:right="-72"/>
              <w:rPr>
                <w:rFonts w:ascii="Arial" w:hAnsi="Arial" w:cs="Arial"/>
                <w:color w:val="000000"/>
                <w:sz w:val="18"/>
                <w:szCs w:val="18"/>
              </w:rPr>
            </w:pPr>
            <w:r>
              <w:rPr>
                <w:rFonts w:ascii="Arial" w:hAnsi="Arial" w:cs="Arial"/>
                <w:color w:val="000000"/>
                <w:sz w:val="18"/>
                <w:szCs w:val="18"/>
              </w:rPr>
              <w:t>(</w:t>
            </w:r>
            <w:r w:rsidRPr="00474885">
              <w:rPr>
                <w:rFonts w:ascii="Arial" w:hAnsi="Arial" w:cs="Arial"/>
                <w:color w:val="000000"/>
                <w:sz w:val="18"/>
                <w:szCs w:val="18"/>
              </w:rPr>
              <w:t>Debit)/credit to other comprehensive income</w:t>
            </w:r>
          </w:p>
        </w:tc>
        <w:tc>
          <w:tcPr>
            <w:tcW w:w="1368" w:type="dxa"/>
            <w:tcBorders>
              <w:bottom w:val="single" w:sz="4" w:space="0" w:color="auto"/>
            </w:tcBorders>
            <w:shd w:val="clear" w:color="auto" w:fill="FAFAFA"/>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273,265</w:t>
            </w:r>
          </w:p>
        </w:tc>
        <w:tc>
          <w:tcPr>
            <w:tcW w:w="1368" w:type="dxa"/>
            <w:tcBorders>
              <w:bottom w:val="single" w:sz="4" w:space="0" w:color="auto"/>
            </w:tcBorders>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FAFAFA"/>
            <w:vAlign w:val="center"/>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273,265</w:t>
            </w:r>
          </w:p>
        </w:tc>
        <w:tc>
          <w:tcPr>
            <w:tcW w:w="1368" w:type="dxa"/>
            <w:tcBorders>
              <w:bottom w:val="single" w:sz="4" w:space="0" w:color="auto"/>
            </w:tcBorders>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 xml:space="preserve">-       </w:t>
            </w:r>
          </w:p>
        </w:tc>
      </w:tr>
      <w:tr w:rsidR="004A0E08" w:rsidRPr="00785A3B" w:rsidTr="00E23A06">
        <w:tc>
          <w:tcPr>
            <w:tcW w:w="3960" w:type="dxa"/>
            <w:vAlign w:val="center"/>
          </w:tcPr>
          <w:p w:rsidR="004A0E08" w:rsidRPr="00785A3B" w:rsidRDefault="004A0E08" w:rsidP="004A0E08">
            <w:pPr>
              <w:tabs>
                <w:tab w:val="left" w:pos="1890"/>
              </w:tabs>
              <w:ind w:left="-105" w:right="-72"/>
              <w:rPr>
                <w:rFonts w:ascii="Arial" w:hAnsi="Arial" w:cs="Arial"/>
                <w:color w:val="000000"/>
                <w:sz w:val="12"/>
                <w:szCs w:val="12"/>
              </w:rPr>
            </w:pPr>
          </w:p>
        </w:tc>
        <w:tc>
          <w:tcPr>
            <w:tcW w:w="1368" w:type="dxa"/>
            <w:tcBorders>
              <w:top w:val="single" w:sz="4" w:space="0" w:color="auto"/>
            </w:tcBorders>
            <w:shd w:val="clear" w:color="auto" w:fill="FAFAFA"/>
          </w:tcPr>
          <w:p w:rsidR="004A0E08" w:rsidRPr="00785A3B" w:rsidRDefault="004A0E08" w:rsidP="004A0E08">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4A0E08" w:rsidRPr="00785A3B" w:rsidRDefault="004A0E08" w:rsidP="004A0E08">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4A0E08" w:rsidRPr="00785A3B" w:rsidRDefault="004A0E08" w:rsidP="004A0E08">
            <w:pPr>
              <w:tabs>
                <w:tab w:val="decimal" w:pos="1152"/>
              </w:tabs>
              <w:ind w:right="-72"/>
              <w:rPr>
                <w:rFonts w:ascii="Arial" w:hAnsi="Arial" w:cs="Arial"/>
                <w:snapToGrid w:val="0"/>
                <w:color w:val="000000"/>
                <w:sz w:val="12"/>
                <w:szCs w:val="12"/>
                <w:lang w:eastAsia="th-TH"/>
              </w:rPr>
            </w:pPr>
          </w:p>
        </w:tc>
        <w:tc>
          <w:tcPr>
            <w:tcW w:w="1368" w:type="dxa"/>
            <w:tcBorders>
              <w:top w:val="single" w:sz="4" w:space="0" w:color="auto"/>
            </w:tcBorders>
          </w:tcPr>
          <w:p w:rsidR="004A0E08" w:rsidRPr="00785A3B" w:rsidRDefault="004A0E08" w:rsidP="004A0E08">
            <w:pPr>
              <w:tabs>
                <w:tab w:val="decimal" w:pos="1152"/>
              </w:tabs>
              <w:ind w:right="-72"/>
              <w:rPr>
                <w:rFonts w:ascii="Arial" w:hAnsi="Arial" w:cs="Arial"/>
                <w:snapToGrid w:val="0"/>
                <w:color w:val="000000"/>
                <w:sz w:val="12"/>
                <w:szCs w:val="12"/>
                <w:lang w:eastAsia="th-TH"/>
              </w:rPr>
            </w:pPr>
          </w:p>
        </w:tc>
      </w:tr>
      <w:tr w:rsidR="004A0E08" w:rsidRPr="00474885" w:rsidTr="00E23A06">
        <w:tc>
          <w:tcPr>
            <w:tcW w:w="3960" w:type="dxa"/>
          </w:tcPr>
          <w:p w:rsidR="004A0E08" w:rsidRPr="00474885" w:rsidRDefault="004A0E08" w:rsidP="004A0E08">
            <w:pPr>
              <w:tabs>
                <w:tab w:val="left" w:pos="1890"/>
              </w:tabs>
              <w:ind w:left="-105" w:right="-72"/>
              <w:rPr>
                <w:rFonts w:ascii="Arial" w:hAnsi="Arial" w:cs="Arial"/>
                <w:color w:val="000000"/>
                <w:sz w:val="18"/>
                <w:szCs w:val="18"/>
              </w:rPr>
            </w:pPr>
            <w:r w:rsidRPr="00474885">
              <w:rPr>
                <w:rFonts w:ascii="Arial" w:hAnsi="Arial" w:cs="Arial"/>
                <w:color w:val="000000"/>
                <w:sz w:val="18"/>
                <w:szCs w:val="18"/>
              </w:rPr>
              <w:t>Balance as at 31 December</w:t>
            </w:r>
          </w:p>
        </w:tc>
        <w:tc>
          <w:tcPr>
            <w:tcW w:w="1368" w:type="dxa"/>
            <w:tcBorders>
              <w:bottom w:val="single" w:sz="4" w:space="0" w:color="auto"/>
            </w:tcBorders>
            <w:shd w:val="clear" w:color="auto" w:fill="FAFAFA"/>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(11,398,89</w:t>
            </w:r>
            <w:r>
              <w:rPr>
                <w:rFonts w:ascii="Arial" w:hAnsi="Arial" w:cs="Arial"/>
                <w:snapToGrid w:val="0"/>
                <w:color w:val="000000"/>
                <w:sz w:val="18"/>
                <w:szCs w:val="18"/>
                <w:lang w:eastAsia="th-TH"/>
              </w:rPr>
              <w:t>6</w:t>
            </w:r>
            <w:r w:rsidRPr="006F1841">
              <w:rPr>
                <w:rFonts w:ascii="Arial" w:hAnsi="Arial" w:cs="Arial"/>
                <w:snapToGrid w:val="0"/>
                <w:color w:val="000000"/>
                <w:sz w:val="18"/>
                <w:szCs w:val="18"/>
                <w:lang w:eastAsia="th-TH"/>
              </w:rPr>
              <w:t>)</w:t>
            </w:r>
          </w:p>
        </w:tc>
        <w:tc>
          <w:tcPr>
            <w:tcW w:w="1368" w:type="dxa"/>
            <w:tcBorders>
              <w:bottom w:val="single" w:sz="4" w:space="0" w:color="auto"/>
            </w:tcBorders>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(16,724,421)</w:t>
            </w:r>
          </w:p>
        </w:tc>
        <w:tc>
          <w:tcPr>
            <w:tcW w:w="1368" w:type="dxa"/>
            <w:tcBorders>
              <w:bottom w:val="single" w:sz="4" w:space="0" w:color="auto"/>
            </w:tcBorders>
            <w:shd w:val="clear" w:color="auto" w:fill="FAFAFA"/>
            <w:vAlign w:val="center"/>
          </w:tcPr>
          <w:p w:rsidR="004A0E08" w:rsidRPr="006F1841" w:rsidRDefault="004A0E08" w:rsidP="004A0E08">
            <w:pPr>
              <w:tabs>
                <w:tab w:val="decimal" w:pos="1152"/>
              </w:tabs>
              <w:ind w:right="-72"/>
              <w:rPr>
                <w:rFonts w:ascii="Arial" w:hAnsi="Arial" w:cs="Arial"/>
                <w:snapToGrid w:val="0"/>
                <w:color w:val="000000"/>
                <w:sz w:val="18"/>
                <w:szCs w:val="18"/>
                <w:lang w:eastAsia="th-TH"/>
              </w:rPr>
            </w:pPr>
            <w:r w:rsidRPr="006F1841">
              <w:rPr>
                <w:rFonts w:ascii="Arial" w:hAnsi="Arial" w:cs="Arial"/>
                <w:snapToGrid w:val="0"/>
                <w:color w:val="000000"/>
                <w:sz w:val="18"/>
                <w:szCs w:val="18"/>
                <w:lang w:eastAsia="th-TH"/>
              </w:rPr>
              <w:t>10,017,090</w:t>
            </w:r>
          </w:p>
        </w:tc>
        <w:tc>
          <w:tcPr>
            <w:tcW w:w="1368" w:type="dxa"/>
            <w:tcBorders>
              <w:bottom w:val="single" w:sz="4" w:space="0" w:color="auto"/>
            </w:tcBorders>
          </w:tcPr>
          <w:p w:rsidR="004A0E08" w:rsidRPr="00474885" w:rsidRDefault="004A0E08" w:rsidP="004A0E08">
            <w:pPr>
              <w:tabs>
                <w:tab w:val="decimal" w:pos="1152"/>
              </w:tabs>
              <w:ind w:right="-72"/>
              <w:rPr>
                <w:rFonts w:ascii="Arial" w:hAnsi="Arial" w:cs="Arial"/>
                <w:snapToGrid w:val="0"/>
                <w:color w:val="000000"/>
                <w:sz w:val="18"/>
                <w:szCs w:val="18"/>
                <w:lang w:eastAsia="th-TH"/>
              </w:rPr>
            </w:pPr>
            <w:r w:rsidRPr="00474885">
              <w:rPr>
                <w:rFonts w:ascii="Arial" w:hAnsi="Arial" w:cs="Arial"/>
                <w:snapToGrid w:val="0"/>
                <w:color w:val="000000"/>
                <w:sz w:val="18"/>
                <w:szCs w:val="18"/>
                <w:lang w:eastAsia="th-TH"/>
              </w:rPr>
              <w:t>7,316,467</w:t>
            </w:r>
          </w:p>
        </w:tc>
      </w:tr>
    </w:tbl>
    <w:p w:rsidR="0056448B" w:rsidRPr="00474885" w:rsidRDefault="0056448B" w:rsidP="0056448B">
      <w:pPr>
        <w:jc w:val="both"/>
        <w:rPr>
          <w:rFonts w:ascii="Arial" w:hAnsi="Arial" w:cs="Arial"/>
          <w:color w:val="000000"/>
          <w:spacing w:val="-2"/>
          <w:sz w:val="18"/>
          <w:szCs w:val="18"/>
        </w:rPr>
      </w:pPr>
      <w:r w:rsidRPr="00474885">
        <w:rPr>
          <w:rFonts w:ascii="Arial" w:hAnsi="Arial" w:cs="Arial"/>
          <w:color w:val="000000"/>
          <w:spacing w:val="-2"/>
          <w:sz w:val="18"/>
          <w:szCs w:val="18"/>
        </w:rPr>
        <w:br w:type="page"/>
      </w:r>
    </w:p>
    <w:p w:rsidR="0056448B" w:rsidRPr="00474885" w:rsidRDefault="0056448B" w:rsidP="0056448B">
      <w:pPr>
        <w:jc w:val="both"/>
        <w:rPr>
          <w:rFonts w:ascii="Arial" w:hAnsi="Arial" w:cs="Arial"/>
          <w:color w:val="000000"/>
          <w:spacing w:val="-2"/>
          <w:sz w:val="18"/>
          <w:szCs w:val="18"/>
        </w:rPr>
      </w:pPr>
    </w:p>
    <w:tbl>
      <w:tblPr>
        <w:tblW w:w="9558" w:type="dxa"/>
        <w:tblLayout w:type="fixed"/>
        <w:tblLook w:val="04A0" w:firstRow="1" w:lastRow="0" w:firstColumn="1" w:lastColumn="0" w:noHBand="0" w:noVBand="1"/>
      </w:tblPr>
      <w:tblGrid>
        <w:gridCol w:w="3078"/>
        <w:gridCol w:w="1296"/>
        <w:gridCol w:w="1296"/>
        <w:gridCol w:w="1296"/>
        <w:gridCol w:w="1296"/>
        <w:gridCol w:w="1296"/>
      </w:tblGrid>
      <w:tr w:rsidR="0056448B" w:rsidRPr="0056448B" w:rsidTr="00871A0F">
        <w:tc>
          <w:tcPr>
            <w:tcW w:w="3078"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6480" w:type="dxa"/>
            <w:gridSpan w:val="5"/>
            <w:tcBorders>
              <w:bottom w:val="single" w:sz="4" w:space="0" w:color="auto"/>
            </w:tcBorders>
            <w:vAlign w:val="center"/>
          </w:tcPr>
          <w:p w:rsidR="0056448B" w:rsidRPr="0056448B" w:rsidRDefault="0056448B" w:rsidP="00E9012F">
            <w:pPr>
              <w:tabs>
                <w:tab w:val="decimal" w:pos="1084"/>
              </w:tabs>
              <w:ind w:right="-72"/>
              <w:jc w:val="center"/>
              <w:rPr>
                <w:rFonts w:ascii="Arial" w:hAnsi="Arial" w:cs="Arial"/>
                <w:b/>
                <w:bCs/>
                <w:color w:val="000000"/>
                <w:sz w:val="16"/>
                <w:szCs w:val="16"/>
              </w:rPr>
            </w:pPr>
            <w:r w:rsidRPr="0056448B">
              <w:rPr>
                <w:rFonts w:ascii="Arial" w:hAnsi="Arial" w:cs="Arial"/>
                <w:b/>
                <w:bCs/>
                <w:color w:val="000000"/>
                <w:sz w:val="16"/>
                <w:szCs w:val="16"/>
              </w:rPr>
              <w:t>Consolidated financial statements</w:t>
            </w:r>
          </w:p>
        </w:tc>
      </w:tr>
      <w:tr w:rsidR="001F2FFF" w:rsidRPr="0056448B" w:rsidTr="001F2FF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decimal" w:pos="1066"/>
              </w:tabs>
              <w:ind w:right="-72"/>
              <w:jc w:val="both"/>
              <w:rPr>
                <w:rFonts w:ascii="Arial" w:hAnsi="Arial" w:cs="Arial"/>
                <w:b/>
                <w:bCs/>
                <w:color w:val="000000"/>
                <w:sz w:val="16"/>
                <w:szCs w:val="16"/>
              </w:rPr>
            </w:pPr>
          </w:p>
        </w:tc>
        <w:tc>
          <w:tcPr>
            <w:tcW w:w="1296" w:type="dxa"/>
            <w:vAlign w:val="center"/>
          </w:tcPr>
          <w:p w:rsidR="001F2FFF" w:rsidRPr="0056448B" w:rsidRDefault="001F2FFF" w:rsidP="001F2FFF">
            <w:pPr>
              <w:tabs>
                <w:tab w:val="decimal" w:pos="1076"/>
              </w:tabs>
              <w:ind w:right="-72"/>
              <w:jc w:val="both"/>
              <w:rPr>
                <w:rFonts w:ascii="Arial" w:hAnsi="Arial" w:cs="Arial"/>
                <w:color w:val="000000"/>
                <w:sz w:val="16"/>
                <w:szCs w:val="16"/>
              </w:rPr>
            </w:pPr>
            <w:r w:rsidRPr="0056448B">
              <w:rPr>
                <w:rFonts w:ascii="Arial" w:hAnsi="Arial" w:cs="Arial"/>
                <w:color w:val="000000"/>
                <w:sz w:val="16"/>
                <w:szCs w:val="16"/>
              </w:rPr>
              <w:t>(Note 13)</w:t>
            </w:r>
          </w:p>
        </w:tc>
        <w:tc>
          <w:tcPr>
            <w:tcW w:w="2592" w:type="dxa"/>
            <w:gridSpan w:val="2"/>
            <w:tcBorders>
              <w:bottom w:val="single" w:sz="4" w:space="0" w:color="auto"/>
            </w:tcBorders>
            <w:vAlign w:val="center"/>
          </w:tcPr>
          <w:p w:rsidR="001F2FFF" w:rsidRPr="0056448B" w:rsidRDefault="001F2FFF" w:rsidP="001F2FFF">
            <w:pPr>
              <w:ind w:right="-72"/>
              <w:jc w:val="center"/>
              <w:rPr>
                <w:rFonts w:ascii="Arial" w:hAnsi="Arial" w:cs="Arial"/>
                <w:b/>
                <w:bCs/>
                <w:color w:val="000000"/>
                <w:spacing w:val="-6"/>
                <w:sz w:val="16"/>
                <w:szCs w:val="16"/>
              </w:rPr>
            </w:pPr>
            <w:r w:rsidRPr="0056448B">
              <w:rPr>
                <w:rFonts w:ascii="Arial" w:hAnsi="Arial" w:cs="Arial"/>
                <w:b/>
                <w:bCs/>
                <w:color w:val="000000"/>
                <w:sz w:val="16"/>
                <w:szCs w:val="16"/>
              </w:rPr>
              <w:t>Debit/(credit) to</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p>
        </w:tc>
      </w:tr>
      <w:tr w:rsidR="001F2FFF" w:rsidRPr="0056448B" w:rsidTr="00E9012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decimal" w:pos="1066"/>
              </w:tabs>
              <w:ind w:right="-72"/>
              <w:jc w:val="both"/>
              <w:rPr>
                <w:rFonts w:ascii="Arial" w:hAnsi="Arial" w:cs="Arial"/>
                <w:b/>
                <w:bCs/>
                <w:color w:val="000000"/>
                <w:sz w:val="16"/>
                <w:szCs w:val="16"/>
              </w:rPr>
            </w:pPr>
          </w:p>
        </w:tc>
        <w:tc>
          <w:tcPr>
            <w:tcW w:w="1296" w:type="dxa"/>
            <w:vAlign w:val="center"/>
          </w:tcPr>
          <w:p w:rsidR="001F2FFF" w:rsidRPr="0056448B" w:rsidRDefault="001F2FFF" w:rsidP="001F2FFF">
            <w:pPr>
              <w:tabs>
                <w:tab w:val="decimal" w:pos="1076"/>
              </w:tabs>
              <w:ind w:right="-72"/>
              <w:jc w:val="both"/>
              <w:rPr>
                <w:rFonts w:ascii="Arial" w:hAnsi="Arial" w:cs="Arial"/>
                <w:color w:val="000000"/>
                <w:sz w:val="16"/>
                <w:szCs w:val="16"/>
              </w:rPr>
            </w:pPr>
            <w:r w:rsidRPr="0056448B">
              <w:rPr>
                <w:rFonts w:ascii="Arial" w:hAnsi="Arial" w:cs="Arial"/>
                <w:b/>
                <w:bCs/>
                <w:color w:val="000000"/>
                <w:sz w:val="16"/>
                <w:szCs w:val="16"/>
              </w:rPr>
              <w:t>Transfer-in</w:t>
            </w:r>
          </w:p>
        </w:tc>
        <w:tc>
          <w:tcPr>
            <w:tcW w:w="1296" w:type="dxa"/>
            <w:vAlign w:val="center"/>
          </w:tcPr>
          <w:p w:rsidR="001F2FFF" w:rsidRPr="0056448B" w:rsidRDefault="001F2FFF" w:rsidP="001F2FFF">
            <w:pPr>
              <w:tabs>
                <w:tab w:val="decimal" w:pos="1084"/>
              </w:tabs>
              <w:ind w:right="-72"/>
              <w:jc w:val="both"/>
              <w:rPr>
                <w:rFonts w:ascii="Arial" w:hAnsi="Arial" w:cs="Arial"/>
                <w:color w:val="000000"/>
                <w:sz w:val="16"/>
                <w:szCs w:val="16"/>
              </w:rPr>
            </w:pP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other</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p>
        </w:tc>
      </w:tr>
      <w:tr w:rsidR="001F2FFF" w:rsidRPr="0056448B" w:rsidTr="00E9012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right" w:pos="1066"/>
              </w:tabs>
              <w:ind w:right="-72"/>
              <w:jc w:val="both"/>
              <w:rPr>
                <w:rFonts w:ascii="Arial" w:hAnsi="Arial" w:cs="Arial"/>
                <w:b/>
                <w:bCs/>
                <w:color w:val="000000"/>
                <w:sz w:val="16"/>
                <w:szCs w:val="16"/>
              </w:rPr>
            </w:pPr>
            <w:r w:rsidRPr="0056448B">
              <w:rPr>
                <w:rFonts w:ascii="Arial" w:hAnsi="Arial" w:cs="Arial"/>
                <w:b/>
                <w:bCs/>
                <w:color w:val="000000"/>
                <w:sz w:val="16"/>
                <w:szCs w:val="16"/>
              </w:rPr>
              <w:tab/>
              <w:t>1 January</w:t>
            </w:r>
          </w:p>
        </w:tc>
        <w:tc>
          <w:tcPr>
            <w:tcW w:w="1296" w:type="dxa"/>
            <w:vAlign w:val="center"/>
          </w:tcPr>
          <w:p w:rsidR="001F2FFF" w:rsidRPr="0056448B" w:rsidRDefault="001F2FFF" w:rsidP="001F2FFF">
            <w:pPr>
              <w:tabs>
                <w:tab w:val="decimal" w:pos="1076"/>
              </w:tabs>
              <w:ind w:right="-72"/>
              <w:jc w:val="both"/>
              <w:rPr>
                <w:rFonts w:ascii="Arial" w:hAnsi="Arial" w:cs="Arial"/>
                <w:b/>
                <w:bCs/>
                <w:color w:val="000000"/>
                <w:sz w:val="16"/>
                <w:szCs w:val="16"/>
              </w:rPr>
            </w:pPr>
            <w:r w:rsidRPr="0056448B">
              <w:rPr>
                <w:rFonts w:ascii="Arial" w:hAnsi="Arial" w:cs="Arial"/>
                <w:b/>
                <w:bCs/>
                <w:color w:val="000000"/>
                <w:sz w:val="16"/>
                <w:szCs w:val="16"/>
              </w:rPr>
              <w:t>from business</w:t>
            </w:r>
          </w:p>
        </w:tc>
        <w:tc>
          <w:tcPr>
            <w:tcW w:w="1296" w:type="dxa"/>
            <w:vAlign w:val="center"/>
          </w:tcPr>
          <w:p w:rsidR="001F2FFF" w:rsidRPr="0056448B" w:rsidRDefault="001F2FFF" w:rsidP="001F2FFF">
            <w:pPr>
              <w:tabs>
                <w:tab w:val="decimal" w:pos="1084"/>
              </w:tabs>
              <w:ind w:right="-72"/>
              <w:jc w:val="both"/>
              <w:rPr>
                <w:rFonts w:ascii="Arial" w:hAnsi="Arial" w:cs="Arial"/>
                <w:color w:val="000000"/>
                <w:sz w:val="16"/>
                <w:szCs w:val="16"/>
              </w:rPr>
            </w:pPr>
            <w:r w:rsidRPr="0056448B">
              <w:rPr>
                <w:rFonts w:ascii="Arial" w:hAnsi="Arial" w:cs="Arial"/>
                <w:color w:val="000000"/>
                <w:sz w:val="16"/>
                <w:szCs w:val="16"/>
              </w:rPr>
              <w:t>(Note 32)</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comprehensive</w:t>
            </w:r>
          </w:p>
        </w:tc>
        <w:tc>
          <w:tcPr>
            <w:tcW w:w="1296" w:type="dxa"/>
            <w:vAlign w:val="center"/>
          </w:tcPr>
          <w:p w:rsidR="001F2FFF" w:rsidRPr="0056448B" w:rsidRDefault="001F2FFF" w:rsidP="001F2FFF">
            <w:pPr>
              <w:tabs>
                <w:tab w:val="right" w:pos="1084"/>
              </w:tabs>
              <w:ind w:right="-72"/>
              <w:jc w:val="both"/>
              <w:rPr>
                <w:rFonts w:ascii="Arial" w:hAnsi="Arial" w:cs="Arial"/>
                <w:b/>
                <w:bCs/>
                <w:color w:val="000000"/>
                <w:sz w:val="16"/>
                <w:szCs w:val="16"/>
              </w:rPr>
            </w:pPr>
            <w:r w:rsidRPr="0056448B">
              <w:rPr>
                <w:rFonts w:ascii="Arial" w:hAnsi="Arial" w:cs="Arial"/>
                <w:b/>
                <w:bCs/>
                <w:color w:val="000000"/>
                <w:sz w:val="16"/>
                <w:szCs w:val="16"/>
              </w:rPr>
              <w:tab/>
              <w:t>31 December</w:t>
            </w:r>
          </w:p>
        </w:tc>
      </w:tr>
      <w:tr w:rsidR="001F2FFF" w:rsidRPr="0056448B" w:rsidTr="00E9012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2019</w:t>
            </w:r>
          </w:p>
        </w:tc>
        <w:tc>
          <w:tcPr>
            <w:tcW w:w="1296" w:type="dxa"/>
            <w:vAlign w:val="center"/>
          </w:tcPr>
          <w:p w:rsidR="001F2FFF" w:rsidRPr="0056448B" w:rsidRDefault="001F2FFF" w:rsidP="001F2FFF">
            <w:pPr>
              <w:tabs>
                <w:tab w:val="decimal" w:pos="1076"/>
              </w:tabs>
              <w:ind w:right="-72"/>
              <w:jc w:val="both"/>
              <w:rPr>
                <w:rFonts w:ascii="Arial" w:hAnsi="Arial" w:cs="Arial"/>
                <w:b/>
                <w:bCs/>
                <w:color w:val="000000"/>
                <w:sz w:val="16"/>
                <w:szCs w:val="16"/>
              </w:rPr>
            </w:pPr>
            <w:r w:rsidRPr="0056448B">
              <w:rPr>
                <w:rFonts w:ascii="Arial" w:hAnsi="Arial" w:cs="Arial"/>
                <w:b/>
                <w:bCs/>
                <w:color w:val="000000"/>
                <w:sz w:val="16"/>
                <w:szCs w:val="16"/>
              </w:rPr>
              <w:t>acquisition</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 xml:space="preserve"> profit or loss</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income</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2019</w:t>
            </w:r>
          </w:p>
        </w:tc>
      </w:tr>
      <w:tr w:rsidR="001F2FFF" w:rsidRPr="0056448B" w:rsidTr="00E9012F">
        <w:tc>
          <w:tcPr>
            <w:tcW w:w="3078" w:type="dxa"/>
            <w:vAlign w:val="center"/>
          </w:tcPr>
          <w:p w:rsidR="001F2FFF" w:rsidRPr="0056448B" w:rsidRDefault="001F2FFF" w:rsidP="001F2FFF">
            <w:pPr>
              <w:ind w:right="-72"/>
              <w:rPr>
                <w:rFonts w:ascii="Arial" w:hAnsi="Arial" w:cs="Arial"/>
                <w:b/>
                <w:bCs/>
                <w:snapToGrid w:val="0"/>
                <w:color w:val="000000"/>
                <w:sz w:val="16"/>
                <w:szCs w:val="16"/>
                <w:lang w:eastAsia="th-TH"/>
              </w:rPr>
            </w:pPr>
          </w:p>
        </w:tc>
        <w:tc>
          <w:tcPr>
            <w:tcW w:w="1296" w:type="dxa"/>
            <w:tcBorders>
              <w:bottom w:val="single" w:sz="4" w:space="0" w:color="auto"/>
            </w:tcBorders>
            <w:vAlign w:val="center"/>
            <w:hideMark/>
          </w:tcPr>
          <w:p w:rsidR="001F2FFF" w:rsidRPr="0056448B" w:rsidRDefault="001F2FFF" w:rsidP="001F2FF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1F2FFF" w:rsidRPr="0056448B" w:rsidRDefault="001F2FFF" w:rsidP="001F2FFF">
            <w:pPr>
              <w:tabs>
                <w:tab w:val="decimal" w:pos="1076"/>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hideMark/>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r>
      <w:tr w:rsidR="001F2FFF" w:rsidRPr="0056448B" w:rsidTr="00E9012F">
        <w:tc>
          <w:tcPr>
            <w:tcW w:w="3078" w:type="dxa"/>
            <w:vAlign w:val="bottom"/>
            <w:hideMark/>
          </w:tcPr>
          <w:p w:rsidR="001F2FFF" w:rsidRPr="00555A39" w:rsidRDefault="001F2FFF" w:rsidP="001F2FFF">
            <w:pPr>
              <w:ind w:right="-72"/>
              <w:rPr>
                <w:rFonts w:ascii="Arial" w:eastAsia="Cordia New" w:hAnsi="Arial" w:cs="Arial"/>
                <w:b/>
                <w:bCs/>
                <w:color w:val="000000"/>
                <w:sz w:val="16"/>
                <w:szCs w:val="16"/>
              </w:rPr>
            </w:pPr>
            <w:r w:rsidRPr="00555A39">
              <w:rPr>
                <w:rFonts w:ascii="Arial" w:eastAsia="Cordia New" w:hAnsi="Arial" w:cs="Arial"/>
                <w:b/>
                <w:bCs/>
                <w:color w:val="000000"/>
                <w:sz w:val="16"/>
                <w:szCs w:val="16"/>
              </w:rPr>
              <w:t>Deferred tax assets:</w:t>
            </w: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Allowance for doubtful accounts</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3,638</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168,724</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r w:rsidRPr="006F1841">
              <w:rPr>
                <w:rFonts w:ascii="Arial" w:hAnsi="Arial" w:cs="Arial"/>
                <w:color w:val="000000"/>
                <w:sz w:val="16"/>
                <w:szCs w:val="16"/>
              </w:rPr>
              <w:t>172,362</w:t>
            </w: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Allowance for slow moving and</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obsolete inventories</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842,217</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300,137</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r w:rsidRPr="006F1841">
              <w:rPr>
                <w:rFonts w:ascii="Arial" w:hAnsi="Arial" w:cs="Arial"/>
                <w:color w:val="000000"/>
                <w:sz w:val="16"/>
                <w:szCs w:val="16"/>
              </w:rPr>
              <w:t>1,142,354</w:t>
            </w:r>
          </w:p>
        </w:tc>
      </w:tr>
      <w:tr w:rsidR="001F2FFF" w:rsidRPr="0056448B" w:rsidTr="00E9012F">
        <w:tc>
          <w:tcPr>
            <w:tcW w:w="3078" w:type="dxa"/>
            <w:vAlign w:val="bottom"/>
          </w:tcPr>
          <w:p w:rsidR="001F2FFF" w:rsidRPr="00727199" w:rsidRDefault="001F2FFF" w:rsidP="001F2FFF">
            <w:pPr>
              <w:ind w:right="-72"/>
              <w:rPr>
                <w:rFonts w:ascii="Arial" w:eastAsia="Cordia New" w:hAnsi="Arial" w:cs="Arial"/>
                <w:color w:val="000000"/>
                <w:spacing w:val="-4"/>
                <w:sz w:val="16"/>
                <w:szCs w:val="16"/>
              </w:rPr>
            </w:pPr>
            <w:r w:rsidRPr="00727199">
              <w:rPr>
                <w:rFonts w:ascii="Arial" w:eastAsia="Cordia New" w:hAnsi="Arial" w:cs="Arial"/>
                <w:color w:val="000000"/>
                <w:spacing w:val="-4"/>
                <w:sz w:val="16"/>
                <w:szCs w:val="16"/>
              </w:rPr>
              <w:t xml:space="preserve">   Allowance for inventory cost in excess of</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p>
        </w:tc>
        <w:tc>
          <w:tcPr>
            <w:tcW w:w="1296" w:type="dxa"/>
            <w:shd w:val="clear" w:color="auto" w:fill="FAFAFA"/>
          </w:tcPr>
          <w:p w:rsidR="001F2FFF" w:rsidRPr="006F1841" w:rsidRDefault="001F2FFF" w:rsidP="001F2FFF">
            <w:pPr>
              <w:tabs>
                <w:tab w:val="decimal" w:pos="1073"/>
              </w:tabs>
              <w:ind w:right="-72"/>
              <w:jc w:val="both"/>
              <w:rPr>
                <w:rFonts w:ascii="Arial" w:hAnsi="Arial" w:cs="Arial"/>
                <w:color w:val="000000"/>
                <w:sz w:val="16"/>
                <w:szCs w:val="16"/>
              </w:rPr>
            </w:pP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net realisable value</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417,022</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lang w:eastAsia="th-TH"/>
              </w:rPr>
            </w:pPr>
            <w:r w:rsidRPr="006F1841">
              <w:rPr>
                <w:rFonts w:ascii="Arial" w:hAnsi="Arial" w:cs="Arial"/>
                <w:noProof/>
                <w:snapToGrid w:val="0"/>
                <w:color w:val="000000"/>
                <w:sz w:val="16"/>
                <w:szCs w:val="16"/>
                <w:lang w:eastAsia="th-TH"/>
              </w:rPr>
              <w:t>(282,132)</w:t>
            </w:r>
          </w:p>
        </w:tc>
        <w:tc>
          <w:tcPr>
            <w:tcW w:w="1296" w:type="dxa"/>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r w:rsidRPr="006F1841">
              <w:rPr>
                <w:rFonts w:ascii="Arial" w:hAnsi="Arial" w:cs="Arial"/>
                <w:color w:val="000000"/>
                <w:sz w:val="16"/>
                <w:szCs w:val="16"/>
              </w:rPr>
              <w:t>134,890</w:t>
            </w:r>
          </w:p>
        </w:tc>
      </w:tr>
      <w:tr w:rsidR="001F2FFF" w:rsidRPr="0056448B" w:rsidTr="00C51FA5">
        <w:tc>
          <w:tcPr>
            <w:tcW w:w="3078" w:type="dxa"/>
            <w:vAlign w:val="bottom"/>
            <w:hideMark/>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Employee benefit obligations</w:t>
            </w:r>
          </w:p>
        </w:tc>
        <w:tc>
          <w:tcPr>
            <w:tcW w:w="1296" w:type="dxa"/>
            <w:tcBorders>
              <w:bottom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6,484,116</w:t>
            </w:r>
          </w:p>
        </w:tc>
        <w:tc>
          <w:tcPr>
            <w:tcW w:w="1296" w:type="dxa"/>
            <w:tcBorders>
              <w:bottom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r w:rsidRPr="006F1841">
              <w:rPr>
                <w:rFonts w:ascii="Arial" w:hAnsi="Arial" w:cs="Arial"/>
                <w:noProof/>
                <w:snapToGrid w:val="0"/>
                <w:color w:val="000000"/>
                <w:sz w:val="16"/>
                <w:szCs w:val="16"/>
                <w:lang w:eastAsia="th-TH"/>
              </w:rPr>
              <w:t>2,541,151</w:t>
            </w:r>
          </w:p>
        </w:tc>
        <w:tc>
          <w:tcPr>
            <w:tcW w:w="1296" w:type="dxa"/>
            <w:tcBorders>
              <w:bottom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6F1841">
              <w:rPr>
                <w:rFonts w:ascii="Arial" w:hAnsi="Arial" w:cs="Arial"/>
                <w:noProof/>
                <w:snapToGrid w:val="0"/>
                <w:color w:val="000000"/>
                <w:sz w:val="16"/>
                <w:szCs w:val="16"/>
                <w:lang w:eastAsia="th-TH"/>
              </w:rPr>
              <w:t>273,265</w:t>
            </w:r>
          </w:p>
        </w:tc>
        <w:tc>
          <w:tcPr>
            <w:tcW w:w="1296" w:type="dxa"/>
            <w:tcBorders>
              <w:bottom w:val="single" w:sz="4" w:space="0" w:color="auto"/>
            </w:tcBorders>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r w:rsidRPr="006F1841">
              <w:rPr>
                <w:rFonts w:ascii="Arial" w:hAnsi="Arial" w:cs="Arial"/>
                <w:color w:val="000000"/>
                <w:sz w:val="16"/>
                <w:szCs w:val="16"/>
              </w:rPr>
              <w:t>9,298,532</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6F1841" w:rsidRDefault="001F2FFF" w:rsidP="001F2FFF">
            <w:pPr>
              <w:tabs>
                <w:tab w:val="decimal" w:pos="1073"/>
              </w:tabs>
              <w:ind w:right="-72"/>
              <w:jc w:val="both"/>
              <w:rPr>
                <w:rFonts w:ascii="Arial" w:hAnsi="Arial" w:cs="Arial"/>
                <w:color w:val="000000"/>
                <w:sz w:val="16"/>
                <w:szCs w:val="16"/>
              </w:rPr>
            </w:pP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Deferred tax assets</w:t>
            </w:r>
          </w:p>
        </w:tc>
        <w:tc>
          <w:tcPr>
            <w:tcW w:w="1296" w:type="dxa"/>
            <w:tcBorders>
              <w:bottom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7,746,993</w:t>
            </w:r>
          </w:p>
        </w:tc>
        <w:tc>
          <w:tcPr>
            <w:tcW w:w="1296" w:type="dxa"/>
            <w:tcBorders>
              <w:bottom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2,727,8</w:t>
            </w:r>
            <w:r>
              <w:rPr>
                <w:rFonts w:ascii="Arial" w:hAnsi="Arial" w:cs="Arial"/>
                <w:noProof/>
                <w:snapToGrid w:val="0"/>
                <w:color w:val="000000"/>
                <w:sz w:val="16"/>
                <w:szCs w:val="16"/>
                <w:lang w:eastAsia="th-TH"/>
              </w:rPr>
              <w:t>8</w:t>
            </w:r>
            <w:r w:rsidRPr="006F1841">
              <w:rPr>
                <w:rFonts w:ascii="Arial" w:hAnsi="Arial" w:cs="Arial" w:hint="cs"/>
                <w:noProof/>
                <w:snapToGrid w:val="0"/>
                <w:color w:val="000000"/>
                <w:sz w:val="16"/>
                <w:szCs w:val="16"/>
                <w:cs/>
                <w:lang w:eastAsia="th-TH"/>
              </w:rPr>
              <w:t>0</w:t>
            </w:r>
          </w:p>
        </w:tc>
        <w:tc>
          <w:tcPr>
            <w:tcW w:w="1296" w:type="dxa"/>
            <w:tcBorders>
              <w:bottom w:val="single" w:sz="4" w:space="0" w:color="auto"/>
            </w:tcBorders>
            <w:shd w:val="clear" w:color="auto" w:fill="FAFAF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6F1841">
              <w:rPr>
                <w:rFonts w:ascii="Arial" w:hAnsi="Arial" w:cs="Arial"/>
                <w:noProof/>
                <w:snapToGrid w:val="0"/>
                <w:color w:val="000000"/>
                <w:sz w:val="16"/>
                <w:szCs w:val="16"/>
                <w:lang w:eastAsia="th-TH"/>
              </w:rPr>
              <w:t>273,265</w:t>
            </w:r>
          </w:p>
        </w:tc>
        <w:tc>
          <w:tcPr>
            <w:tcW w:w="1296" w:type="dxa"/>
            <w:tcBorders>
              <w:bottom w:val="single" w:sz="4" w:space="0" w:color="auto"/>
            </w:tcBorders>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r w:rsidRPr="006F1841">
              <w:rPr>
                <w:rFonts w:ascii="Arial" w:hAnsi="Arial" w:cs="Arial"/>
                <w:color w:val="000000"/>
                <w:sz w:val="16"/>
                <w:szCs w:val="16"/>
              </w:rPr>
              <w:t>10,748,138</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1F2FFF" w:rsidRPr="006F1841" w:rsidRDefault="001F2FFF" w:rsidP="001F2FFF">
            <w:pPr>
              <w:tabs>
                <w:tab w:val="decimal" w:pos="1080"/>
              </w:tabs>
              <w:ind w:right="-72"/>
              <w:jc w:val="both"/>
              <w:rPr>
                <w:rFonts w:ascii="Arial" w:hAnsi="Arial" w:cs="Arial"/>
                <w:color w:val="000000"/>
                <w:sz w:val="16"/>
                <w:szCs w:val="16"/>
              </w:rPr>
            </w:pPr>
          </w:p>
        </w:tc>
      </w:tr>
      <w:tr w:rsidR="001F2FFF" w:rsidRPr="0056448B" w:rsidTr="00E9012F">
        <w:tc>
          <w:tcPr>
            <w:tcW w:w="3078" w:type="dxa"/>
            <w:vAlign w:val="bottom"/>
            <w:hideMark/>
          </w:tcPr>
          <w:p w:rsidR="001F2FFF" w:rsidRPr="00555A39" w:rsidRDefault="001F2FFF" w:rsidP="001F2FFF">
            <w:pPr>
              <w:ind w:right="-72"/>
              <w:rPr>
                <w:rFonts w:ascii="Arial" w:eastAsia="Cordia New" w:hAnsi="Arial" w:cs="Arial"/>
                <w:b/>
                <w:bCs/>
                <w:color w:val="000000"/>
                <w:sz w:val="16"/>
                <w:szCs w:val="16"/>
              </w:rPr>
            </w:pPr>
            <w:r w:rsidRPr="00555A39">
              <w:rPr>
                <w:rFonts w:ascii="Arial" w:eastAsia="Cordia New" w:hAnsi="Arial" w:cs="Arial"/>
                <w:b/>
                <w:bCs/>
                <w:color w:val="000000"/>
                <w:sz w:val="16"/>
                <w:szCs w:val="16"/>
              </w:rPr>
              <w:t>Deferred tax liabilities:</w:t>
            </w:r>
          </w:p>
        </w:tc>
        <w:tc>
          <w:tcPr>
            <w:tcW w:w="1296" w:type="dxa"/>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shd w:val="clear" w:color="auto" w:fill="FAFAF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shd w:val="clear" w:color="auto" w:fill="FAFAFA"/>
          </w:tcPr>
          <w:p w:rsidR="001F2FFF" w:rsidRPr="006F1841" w:rsidRDefault="001F2FFF" w:rsidP="001F2FFF">
            <w:pPr>
              <w:tabs>
                <w:tab w:val="decimal" w:pos="1080"/>
              </w:tabs>
              <w:ind w:right="-72"/>
              <w:jc w:val="both"/>
              <w:rPr>
                <w:rFonts w:ascii="Arial" w:hAnsi="Arial" w:cs="Arial"/>
                <w:color w:val="000000"/>
                <w:sz w:val="16"/>
                <w:szCs w:val="16"/>
              </w:rPr>
            </w:pPr>
          </w:p>
        </w:tc>
      </w:tr>
      <w:tr w:rsidR="001F2FFF" w:rsidRPr="0056448B" w:rsidTr="00C51FA5">
        <w:tc>
          <w:tcPr>
            <w:tcW w:w="3078" w:type="dxa"/>
            <w:vAlign w:val="bottom"/>
            <w:hideMark/>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Fair value of plant and equipment</w:t>
            </w:r>
          </w:p>
        </w:tc>
        <w:tc>
          <w:tcPr>
            <w:tcW w:w="1296" w:type="dxa"/>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(24,071,414)</w:t>
            </w:r>
          </w:p>
        </w:tc>
        <w:tc>
          <w:tcPr>
            <w:tcW w:w="1296" w:type="dxa"/>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noProof/>
                <w:snapToGrid w:val="0"/>
                <w:color w:val="000000"/>
                <w:sz w:val="16"/>
                <w:szCs w:val="16"/>
                <w:cs/>
                <w:lang w:eastAsia="th-TH"/>
              </w:rPr>
              <w:t xml:space="preserve">-       </w:t>
            </w:r>
          </w:p>
        </w:tc>
        <w:tc>
          <w:tcPr>
            <w:tcW w:w="1296" w:type="dxa"/>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1,924,3</w:t>
            </w:r>
            <w:r>
              <w:rPr>
                <w:rFonts w:ascii="Arial" w:hAnsi="Arial" w:cs="Arial"/>
                <w:noProof/>
                <w:snapToGrid w:val="0"/>
                <w:color w:val="000000"/>
                <w:sz w:val="16"/>
                <w:szCs w:val="16"/>
                <w:lang w:eastAsia="th-TH"/>
              </w:rPr>
              <w:t>80</w:t>
            </w:r>
          </w:p>
        </w:tc>
        <w:tc>
          <w:tcPr>
            <w:tcW w:w="1296" w:type="dxa"/>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cs/>
              </w:rPr>
            </w:pPr>
            <w:r w:rsidRPr="006F1841">
              <w:rPr>
                <w:rFonts w:ascii="Arial" w:hAnsi="Arial" w:cs="Arial" w:hint="cs"/>
                <w:color w:val="000000"/>
                <w:sz w:val="16"/>
                <w:szCs w:val="16"/>
                <w:cs/>
              </w:rPr>
              <w:t>(22,147,03</w:t>
            </w:r>
            <w:r>
              <w:rPr>
                <w:rFonts w:ascii="Arial" w:hAnsi="Arial" w:cs="Arial"/>
                <w:color w:val="000000"/>
                <w:sz w:val="16"/>
                <w:szCs w:val="16"/>
              </w:rPr>
              <w:t>4</w:t>
            </w:r>
            <w:r w:rsidRPr="006F1841">
              <w:rPr>
                <w:rFonts w:ascii="Arial" w:hAnsi="Arial" w:cs="Arial" w:hint="cs"/>
                <w:color w:val="000000"/>
                <w:sz w:val="16"/>
                <w:szCs w:val="16"/>
                <w:cs/>
              </w:rPr>
              <w:t>)</w:t>
            </w: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Others</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(400,000)</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400,000</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cs/>
              </w:rPr>
            </w:pPr>
            <w:r w:rsidRPr="006F1841">
              <w:rPr>
                <w:rFonts w:ascii="Arial" w:hAnsi="Arial" w:cs="Arial"/>
                <w:color w:val="000000"/>
                <w:sz w:val="16"/>
                <w:szCs w:val="16"/>
                <w:cs/>
              </w:rPr>
              <w:t xml:space="preserve">-      </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Deferred tax liabilities</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(24,471,414)</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lang w:eastAsia="th-TH"/>
              </w:rPr>
            </w:pPr>
            <w:r w:rsidRPr="006F1841">
              <w:rPr>
                <w:rFonts w:ascii="Arial" w:hAnsi="Arial" w:cs="Arial"/>
                <w:noProof/>
                <w:snapToGrid w:val="0"/>
                <w:color w:val="000000"/>
                <w:sz w:val="16"/>
                <w:szCs w:val="16"/>
                <w:lang w:eastAsia="th-TH"/>
              </w:rPr>
              <w:t>2,324,3</w:t>
            </w:r>
            <w:r>
              <w:rPr>
                <w:rFonts w:ascii="Arial" w:hAnsi="Arial" w:cs="Arial"/>
                <w:noProof/>
                <w:snapToGrid w:val="0"/>
                <w:color w:val="000000"/>
                <w:sz w:val="16"/>
                <w:szCs w:val="16"/>
                <w:lang w:eastAsia="th-TH"/>
              </w:rPr>
              <w:t>80</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80"/>
              </w:tabs>
              <w:ind w:right="-72"/>
              <w:jc w:val="both"/>
              <w:rPr>
                <w:rFonts w:ascii="Arial" w:hAnsi="Arial" w:cs="Arial"/>
                <w:color w:val="000000"/>
                <w:sz w:val="16"/>
                <w:szCs w:val="16"/>
              </w:rPr>
            </w:pPr>
            <w:r w:rsidRPr="006F1841">
              <w:rPr>
                <w:rFonts w:ascii="Arial" w:hAnsi="Arial" w:cs="Arial" w:hint="cs"/>
                <w:color w:val="000000"/>
                <w:sz w:val="16"/>
                <w:szCs w:val="16"/>
                <w:cs/>
              </w:rPr>
              <w:t>(22,147,03</w:t>
            </w:r>
            <w:r>
              <w:rPr>
                <w:rFonts w:ascii="Arial" w:hAnsi="Arial" w:cs="Arial"/>
                <w:color w:val="000000"/>
                <w:sz w:val="16"/>
                <w:szCs w:val="16"/>
              </w:rPr>
              <w:t>4</w:t>
            </w:r>
            <w:r w:rsidRPr="006F1841">
              <w:rPr>
                <w:rFonts w:ascii="Arial" w:hAnsi="Arial" w:cs="Arial" w:hint="cs"/>
                <w:color w:val="000000"/>
                <w:sz w:val="16"/>
                <w:szCs w:val="16"/>
                <w:cs/>
              </w:rPr>
              <w:t>)</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cs/>
              </w:rPr>
            </w:pPr>
          </w:p>
        </w:tc>
      </w:tr>
      <w:tr w:rsidR="001F2FFF" w:rsidRPr="0056448B" w:rsidTr="00C51FA5">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Deferred tax assets (liabilities) (net)</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(16,724,421)</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shd w:val="clear" w:color="auto" w:fill="FAFAFA"/>
            <w:vAlign w:val="bottom"/>
          </w:tcPr>
          <w:p w:rsidR="001F2FFF" w:rsidRPr="006F1841" w:rsidRDefault="001F2FFF" w:rsidP="001F2FFF">
            <w:pPr>
              <w:tabs>
                <w:tab w:val="decimal" w:pos="1073"/>
              </w:tabs>
              <w:ind w:right="-72"/>
              <w:rPr>
                <w:rFonts w:ascii="Arial" w:hAnsi="Arial" w:cs="Arial"/>
                <w:noProof/>
                <w:snapToGrid w:val="0"/>
                <w:color w:val="000000"/>
                <w:sz w:val="16"/>
                <w:szCs w:val="16"/>
                <w:lang w:eastAsia="th-TH"/>
              </w:rPr>
            </w:pPr>
            <w:r w:rsidRPr="006F1841">
              <w:rPr>
                <w:rFonts w:ascii="Arial" w:hAnsi="Arial" w:cs="Arial"/>
                <w:noProof/>
                <w:snapToGrid w:val="0"/>
                <w:color w:val="000000"/>
                <w:sz w:val="16"/>
                <w:szCs w:val="16"/>
                <w:lang w:eastAsia="th-TH"/>
              </w:rPr>
              <w:t>5,052,2</w:t>
            </w:r>
            <w:r>
              <w:rPr>
                <w:rFonts w:ascii="Arial" w:hAnsi="Arial" w:cs="Arial"/>
                <w:noProof/>
                <w:snapToGrid w:val="0"/>
                <w:color w:val="000000"/>
                <w:sz w:val="16"/>
                <w:szCs w:val="16"/>
                <w:lang w:eastAsia="th-TH"/>
              </w:rPr>
              <w:t>60</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6F1841">
              <w:rPr>
                <w:rFonts w:ascii="Arial" w:hAnsi="Arial" w:cs="Arial"/>
                <w:noProof/>
                <w:snapToGrid w:val="0"/>
                <w:color w:val="000000"/>
                <w:sz w:val="16"/>
                <w:szCs w:val="16"/>
                <w:lang w:eastAsia="th-TH"/>
              </w:rPr>
              <w:t>273,265</w:t>
            </w:r>
          </w:p>
        </w:tc>
        <w:tc>
          <w:tcPr>
            <w:tcW w:w="1296" w:type="dxa"/>
            <w:tcBorders>
              <w:bottom w:val="single" w:sz="4" w:space="0" w:color="auto"/>
            </w:tcBorders>
            <w:shd w:val="clear" w:color="auto" w:fill="FAFAFA"/>
          </w:tcPr>
          <w:p w:rsidR="001F2FFF" w:rsidRPr="0056448B" w:rsidRDefault="001F2FFF" w:rsidP="001F2FFF">
            <w:pPr>
              <w:tabs>
                <w:tab w:val="decimal" w:pos="1080"/>
              </w:tabs>
              <w:ind w:right="-72"/>
              <w:jc w:val="both"/>
              <w:rPr>
                <w:rFonts w:ascii="Arial" w:hAnsi="Arial" w:cs="Arial"/>
                <w:color w:val="000000"/>
                <w:sz w:val="16"/>
                <w:szCs w:val="16"/>
              </w:rPr>
            </w:pPr>
            <w:r w:rsidRPr="006F1841">
              <w:rPr>
                <w:rFonts w:ascii="Arial" w:hAnsi="Arial" w:cs="Arial"/>
                <w:color w:val="000000"/>
                <w:sz w:val="16"/>
                <w:szCs w:val="16"/>
              </w:rPr>
              <w:t>(11,398,89</w:t>
            </w:r>
            <w:r>
              <w:rPr>
                <w:rFonts w:ascii="Arial" w:hAnsi="Arial" w:cs="Arial"/>
                <w:color w:val="000000"/>
                <w:sz w:val="16"/>
                <w:szCs w:val="16"/>
              </w:rPr>
              <w:t>6</w:t>
            </w:r>
            <w:r w:rsidRPr="006F1841">
              <w:rPr>
                <w:rFonts w:ascii="Arial" w:hAnsi="Arial" w:cs="Arial"/>
                <w:color w:val="000000"/>
                <w:sz w:val="16"/>
                <w:szCs w:val="16"/>
              </w:rPr>
              <w:t>)</w:t>
            </w:r>
          </w:p>
        </w:tc>
      </w:tr>
    </w:tbl>
    <w:p w:rsidR="0056448B" w:rsidRPr="0056448B" w:rsidRDefault="0056448B" w:rsidP="0056448B">
      <w:pPr>
        <w:jc w:val="both"/>
        <w:rPr>
          <w:rFonts w:ascii="Arial" w:hAnsi="Arial" w:cs="Arial"/>
          <w:color w:val="000000"/>
          <w:spacing w:val="-2"/>
          <w:sz w:val="18"/>
          <w:szCs w:val="18"/>
        </w:rPr>
      </w:pPr>
    </w:p>
    <w:tbl>
      <w:tblPr>
        <w:tblW w:w="9558" w:type="dxa"/>
        <w:tblLayout w:type="fixed"/>
        <w:tblLook w:val="04A0" w:firstRow="1" w:lastRow="0" w:firstColumn="1" w:lastColumn="0" w:noHBand="0" w:noVBand="1"/>
      </w:tblPr>
      <w:tblGrid>
        <w:gridCol w:w="3078"/>
        <w:gridCol w:w="1296"/>
        <w:gridCol w:w="1296"/>
        <w:gridCol w:w="1296"/>
        <w:gridCol w:w="1296"/>
        <w:gridCol w:w="1296"/>
      </w:tblGrid>
      <w:tr w:rsidR="0056448B" w:rsidRPr="0056448B" w:rsidTr="00871A0F">
        <w:tc>
          <w:tcPr>
            <w:tcW w:w="3078"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6480" w:type="dxa"/>
            <w:gridSpan w:val="5"/>
            <w:tcBorders>
              <w:bottom w:val="single" w:sz="4" w:space="0" w:color="auto"/>
            </w:tcBorders>
            <w:vAlign w:val="center"/>
          </w:tcPr>
          <w:p w:rsidR="0056448B" w:rsidRPr="0056448B" w:rsidRDefault="0056448B" w:rsidP="00E9012F">
            <w:pPr>
              <w:tabs>
                <w:tab w:val="decimal" w:pos="1084"/>
              </w:tabs>
              <w:ind w:right="-72"/>
              <w:jc w:val="center"/>
              <w:rPr>
                <w:rFonts w:ascii="Arial" w:hAnsi="Arial" w:cs="Arial"/>
                <w:b/>
                <w:bCs/>
                <w:color w:val="000000"/>
                <w:sz w:val="16"/>
                <w:szCs w:val="16"/>
              </w:rPr>
            </w:pPr>
            <w:r w:rsidRPr="0056448B">
              <w:rPr>
                <w:rFonts w:ascii="Arial" w:hAnsi="Arial" w:cs="Arial"/>
                <w:b/>
                <w:bCs/>
                <w:color w:val="000000"/>
                <w:sz w:val="16"/>
                <w:szCs w:val="16"/>
              </w:rPr>
              <w:t>Consolidated financial statements</w:t>
            </w:r>
          </w:p>
        </w:tc>
      </w:tr>
      <w:tr w:rsidR="001F2FFF" w:rsidRPr="0056448B" w:rsidTr="001F2FF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decimal" w:pos="1066"/>
              </w:tabs>
              <w:ind w:right="-72"/>
              <w:jc w:val="both"/>
              <w:rPr>
                <w:rFonts w:ascii="Arial" w:hAnsi="Arial" w:cs="Arial"/>
                <w:b/>
                <w:bCs/>
                <w:color w:val="000000"/>
                <w:sz w:val="16"/>
                <w:szCs w:val="16"/>
              </w:rPr>
            </w:pPr>
          </w:p>
        </w:tc>
        <w:tc>
          <w:tcPr>
            <w:tcW w:w="1296" w:type="dxa"/>
            <w:vAlign w:val="center"/>
          </w:tcPr>
          <w:p w:rsidR="001F2FFF" w:rsidRPr="0056448B" w:rsidRDefault="001F2FFF" w:rsidP="001F2FFF">
            <w:pPr>
              <w:tabs>
                <w:tab w:val="decimal" w:pos="1076"/>
              </w:tabs>
              <w:ind w:right="-72"/>
              <w:jc w:val="both"/>
              <w:rPr>
                <w:rFonts w:ascii="Arial" w:hAnsi="Arial" w:cs="Arial"/>
                <w:color w:val="000000"/>
                <w:sz w:val="16"/>
                <w:szCs w:val="16"/>
              </w:rPr>
            </w:pPr>
            <w:r w:rsidRPr="0056448B">
              <w:rPr>
                <w:rFonts w:ascii="Arial" w:hAnsi="Arial" w:cs="Arial"/>
                <w:color w:val="000000"/>
                <w:sz w:val="16"/>
                <w:szCs w:val="16"/>
              </w:rPr>
              <w:t>(Note 13)</w:t>
            </w:r>
          </w:p>
        </w:tc>
        <w:tc>
          <w:tcPr>
            <w:tcW w:w="2592" w:type="dxa"/>
            <w:gridSpan w:val="2"/>
            <w:tcBorders>
              <w:top w:val="single" w:sz="4" w:space="0" w:color="auto"/>
              <w:bottom w:val="single" w:sz="4" w:space="0" w:color="auto"/>
            </w:tcBorders>
            <w:vAlign w:val="center"/>
          </w:tcPr>
          <w:p w:rsidR="001F2FFF" w:rsidRPr="0056448B" w:rsidRDefault="001F2FFF" w:rsidP="001F2FFF">
            <w:pPr>
              <w:ind w:right="-72"/>
              <w:jc w:val="center"/>
              <w:rPr>
                <w:rFonts w:ascii="Arial" w:hAnsi="Arial" w:cs="Arial"/>
                <w:b/>
                <w:bCs/>
                <w:color w:val="000000"/>
                <w:spacing w:val="-6"/>
                <w:sz w:val="16"/>
                <w:szCs w:val="16"/>
              </w:rPr>
            </w:pPr>
            <w:r w:rsidRPr="0056448B">
              <w:rPr>
                <w:rFonts w:ascii="Arial" w:hAnsi="Arial" w:cs="Arial"/>
                <w:b/>
                <w:bCs/>
                <w:color w:val="000000"/>
                <w:sz w:val="16"/>
                <w:szCs w:val="16"/>
              </w:rPr>
              <w:t>Debit/(credit) to</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p>
        </w:tc>
      </w:tr>
      <w:tr w:rsidR="001F2FFF" w:rsidRPr="0056448B" w:rsidTr="001F2FF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decimal" w:pos="1066"/>
              </w:tabs>
              <w:ind w:right="-72"/>
              <w:jc w:val="both"/>
              <w:rPr>
                <w:rFonts w:ascii="Arial" w:hAnsi="Arial" w:cs="Arial"/>
                <w:b/>
                <w:bCs/>
                <w:color w:val="000000"/>
                <w:sz w:val="16"/>
                <w:szCs w:val="16"/>
              </w:rPr>
            </w:pPr>
          </w:p>
        </w:tc>
        <w:tc>
          <w:tcPr>
            <w:tcW w:w="1296" w:type="dxa"/>
            <w:vAlign w:val="center"/>
          </w:tcPr>
          <w:p w:rsidR="001F2FFF" w:rsidRPr="0056448B" w:rsidRDefault="001F2FFF" w:rsidP="001F2FFF">
            <w:pPr>
              <w:tabs>
                <w:tab w:val="decimal" w:pos="1076"/>
              </w:tabs>
              <w:ind w:right="-72"/>
              <w:jc w:val="both"/>
              <w:rPr>
                <w:rFonts w:ascii="Arial" w:hAnsi="Arial" w:cs="Arial"/>
                <w:color w:val="000000"/>
                <w:sz w:val="16"/>
                <w:szCs w:val="16"/>
              </w:rPr>
            </w:pPr>
            <w:r w:rsidRPr="0056448B">
              <w:rPr>
                <w:rFonts w:ascii="Arial" w:hAnsi="Arial" w:cs="Arial"/>
                <w:b/>
                <w:bCs/>
                <w:color w:val="000000"/>
                <w:sz w:val="16"/>
                <w:szCs w:val="16"/>
              </w:rPr>
              <w:t>Transfer-in</w:t>
            </w:r>
          </w:p>
        </w:tc>
        <w:tc>
          <w:tcPr>
            <w:tcW w:w="1296" w:type="dxa"/>
            <w:tcBorders>
              <w:top w:val="single" w:sz="4" w:space="0" w:color="auto"/>
            </w:tcBorders>
            <w:vAlign w:val="center"/>
          </w:tcPr>
          <w:p w:rsidR="001F2FFF" w:rsidRPr="0056448B" w:rsidRDefault="001F2FFF" w:rsidP="001F2FFF">
            <w:pPr>
              <w:tabs>
                <w:tab w:val="decimal" w:pos="1084"/>
              </w:tabs>
              <w:ind w:right="-72"/>
              <w:jc w:val="both"/>
              <w:rPr>
                <w:rFonts w:ascii="Arial" w:hAnsi="Arial" w:cs="Arial"/>
                <w:color w:val="000000"/>
                <w:sz w:val="16"/>
                <w:szCs w:val="16"/>
              </w:rPr>
            </w:pPr>
          </w:p>
        </w:tc>
        <w:tc>
          <w:tcPr>
            <w:tcW w:w="1296" w:type="dxa"/>
            <w:tcBorders>
              <w:top w:val="single" w:sz="4" w:space="0" w:color="auto"/>
            </w:tcBorders>
            <w:vAlign w:val="center"/>
          </w:tcPr>
          <w:p w:rsidR="001F2FFF" w:rsidRPr="0056448B" w:rsidRDefault="001F2FFF" w:rsidP="001F2FF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other</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p>
        </w:tc>
      </w:tr>
      <w:tr w:rsidR="001F2FFF" w:rsidRPr="0056448B" w:rsidTr="00E9012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right" w:pos="1066"/>
              </w:tabs>
              <w:ind w:right="-72"/>
              <w:jc w:val="both"/>
              <w:rPr>
                <w:rFonts w:ascii="Arial" w:hAnsi="Arial" w:cs="Arial"/>
                <w:b/>
                <w:bCs/>
                <w:color w:val="000000"/>
                <w:sz w:val="16"/>
                <w:szCs w:val="16"/>
              </w:rPr>
            </w:pPr>
            <w:r w:rsidRPr="0056448B">
              <w:rPr>
                <w:rFonts w:ascii="Arial" w:hAnsi="Arial" w:cs="Arial"/>
                <w:b/>
                <w:bCs/>
                <w:color w:val="000000"/>
                <w:sz w:val="16"/>
                <w:szCs w:val="16"/>
              </w:rPr>
              <w:tab/>
              <w:t>1 January</w:t>
            </w:r>
          </w:p>
        </w:tc>
        <w:tc>
          <w:tcPr>
            <w:tcW w:w="1296" w:type="dxa"/>
            <w:vAlign w:val="center"/>
          </w:tcPr>
          <w:p w:rsidR="001F2FFF" w:rsidRPr="0056448B" w:rsidRDefault="001F2FFF" w:rsidP="001F2FFF">
            <w:pPr>
              <w:tabs>
                <w:tab w:val="decimal" w:pos="1076"/>
              </w:tabs>
              <w:ind w:right="-72"/>
              <w:jc w:val="both"/>
              <w:rPr>
                <w:rFonts w:ascii="Arial" w:hAnsi="Arial" w:cs="Arial"/>
                <w:b/>
                <w:bCs/>
                <w:color w:val="000000"/>
                <w:sz w:val="16"/>
                <w:szCs w:val="16"/>
              </w:rPr>
            </w:pPr>
            <w:r w:rsidRPr="0056448B">
              <w:rPr>
                <w:rFonts w:ascii="Arial" w:hAnsi="Arial" w:cs="Arial"/>
                <w:b/>
                <w:bCs/>
                <w:color w:val="000000"/>
                <w:sz w:val="16"/>
                <w:szCs w:val="16"/>
              </w:rPr>
              <w:t>from business</w:t>
            </w:r>
          </w:p>
        </w:tc>
        <w:tc>
          <w:tcPr>
            <w:tcW w:w="1296" w:type="dxa"/>
            <w:vAlign w:val="center"/>
          </w:tcPr>
          <w:p w:rsidR="001F2FFF" w:rsidRPr="0056448B" w:rsidRDefault="001F2FFF" w:rsidP="001F2FFF">
            <w:pPr>
              <w:tabs>
                <w:tab w:val="decimal" w:pos="1084"/>
              </w:tabs>
              <w:ind w:right="-72"/>
              <w:jc w:val="both"/>
              <w:rPr>
                <w:rFonts w:ascii="Arial" w:hAnsi="Arial" w:cs="Arial"/>
                <w:color w:val="000000"/>
                <w:sz w:val="16"/>
                <w:szCs w:val="16"/>
              </w:rPr>
            </w:pPr>
            <w:r w:rsidRPr="0056448B">
              <w:rPr>
                <w:rFonts w:ascii="Arial" w:hAnsi="Arial" w:cs="Arial"/>
                <w:color w:val="000000"/>
                <w:sz w:val="16"/>
                <w:szCs w:val="16"/>
              </w:rPr>
              <w:t>(Note 32)</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comprehensive</w:t>
            </w:r>
          </w:p>
        </w:tc>
        <w:tc>
          <w:tcPr>
            <w:tcW w:w="1296" w:type="dxa"/>
            <w:vAlign w:val="center"/>
          </w:tcPr>
          <w:p w:rsidR="001F2FFF" w:rsidRPr="0056448B" w:rsidRDefault="001F2FFF" w:rsidP="001F2FFF">
            <w:pPr>
              <w:tabs>
                <w:tab w:val="right" w:pos="1084"/>
              </w:tabs>
              <w:ind w:right="-72"/>
              <w:jc w:val="both"/>
              <w:rPr>
                <w:rFonts w:ascii="Arial" w:hAnsi="Arial" w:cs="Arial"/>
                <w:b/>
                <w:bCs/>
                <w:color w:val="000000"/>
                <w:sz w:val="16"/>
                <w:szCs w:val="16"/>
              </w:rPr>
            </w:pPr>
            <w:r w:rsidRPr="0056448B">
              <w:rPr>
                <w:rFonts w:ascii="Arial" w:hAnsi="Arial" w:cs="Arial"/>
                <w:b/>
                <w:bCs/>
                <w:color w:val="000000"/>
                <w:sz w:val="16"/>
                <w:szCs w:val="16"/>
              </w:rPr>
              <w:tab/>
              <w:t>31 December</w:t>
            </w:r>
          </w:p>
        </w:tc>
      </w:tr>
      <w:tr w:rsidR="001F2FFF" w:rsidRPr="0056448B" w:rsidTr="00E9012F">
        <w:tc>
          <w:tcPr>
            <w:tcW w:w="3078" w:type="dxa"/>
            <w:vAlign w:val="center"/>
          </w:tcPr>
          <w:p w:rsidR="001F2FFF" w:rsidRPr="0056448B" w:rsidRDefault="001F2FFF" w:rsidP="001F2FFF">
            <w:pPr>
              <w:ind w:right="-72"/>
              <w:rPr>
                <w:rFonts w:ascii="Arial" w:hAnsi="Arial" w:cs="Arial"/>
                <w:snapToGrid w:val="0"/>
                <w:color w:val="000000"/>
                <w:sz w:val="16"/>
                <w:szCs w:val="16"/>
                <w:lang w:eastAsia="th-TH"/>
              </w:rPr>
            </w:pPr>
          </w:p>
        </w:tc>
        <w:tc>
          <w:tcPr>
            <w:tcW w:w="1296" w:type="dxa"/>
            <w:vAlign w:val="center"/>
          </w:tcPr>
          <w:p w:rsidR="001F2FFF" w:rsidRPr="0056448B" w:rsidRDefault="001F2FFF" w:rsidP="001F2FF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2018</w:t>
            </w:r>
          </w:p>
        </w:tc>
        <w:tc>
          <w:tcPr>
            <w:tcW w:w="1296" w:type="dxa"/>
            <w:vAlign w:val="center"/>
          </w:tcPr>
          <w:p w:rsidR="001F2FFF" w:rsidRPr="0056448B" w:rsidRDefault="001F2FFF" w:rsidP="001F2FFF">
            <w:pPr>
              <w:tabs>
                <w:tab w:val="decimal" w:pos="1076"/>
              </w:tabs>
              <w:ind w:right="-72"/>
              <w:jc w:val="both"/>
              <w:rPr>
                <w:rFonts w:ascii="Arial" w:hAnsi="Arial" w:cs="Arial"/>
                <w:b/>
                <w:bCs/>
                <w:color w:val="000000"/>
                <w:sz w:val="16"/>
                <w:szCs w:val="16"/>
              </w:rPr>
            </w:pPr>
            <w:r w:rsidRPr="0056448B">
              <w:rPr>
                <w:rFonts w:ascii="Arial" w:hAnsi="Arial" w:cs="Arial"/>
                <w:b/>
                <w:bCs/>
                <w:color w:val="000000"/>
                <w:sz w:val="16"/>
                <w:szCs w:val="16"/>
              </w:rPr>
              <w:t>acquisition</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 xml:space="preserve"> profit or loss</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income</w:t>
            </w:r>
          </w:p>
        </w:tc>
        <w:tc>
          <w:tcPr>
            <w:tcW w:w="1296" w:type="dxa"/>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2018</w:t>
            </w:r>
          </w:p>
        </w:tc>
      </w:tr>
      <w:tr w:rsidR="001F2FFF" w:rsidRPr="0056448B" w:rsidTr="00E9012F">
        <w:tc>
          <w:tcPr>
            <w:tcW w:w="3078" w:type="dxa"/>
            <w:vAlign w:val="center"/>
          </w:tcPr>
          <w:p w:rsidR="001F2FFF" w:rsidRPr="0056448B" w:rsidRDefault="001F2FFF" w:rsidP="001F2FFF">
            <w:pPr>
              <w:ind w:right="-72"/>
              <w:rPr>
                <w:rFonts w:ascii="Arial" w:hAnsi="Arial" w:cs="Arial"/>
                <w:b/>
                <w:bCs/>
                <w:snapToGrid w:val="0"/>
                <w:color w:val="000000"/>
                <w:sz w:val="16"/>
                <w:szCs w:val="16"/>
                <w:lang w:eastAsia="th-TH"/>
              </w:rPr>
            </w:pPr>
          </w:p>
        </w:tc>
        <w:tc>
          <w:tcPr>
            <w:tcW w:w="1296" w:type="dxa"/>
            <w:tcBorders>
              <w:bottom w:val="single" w:sz="4" w:space="0" w:color="auto"/>
            </w:tcBorders>
            <w:vAlign w:val="center"/>
            <w:hideMark/>
          </w:tcPr>
          <w:p w:rsidR="001F2FFF" w:rsidRPr="0056448B" w:rsidRDefault="001F2FFF" w:rsidP="001F2FF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1F2FFF" w:rsidRPr="0056448B" w:rsidRDefault="001F2FFF" w:rsidP="001F2FFF">
            <w:pPr>
              <w:tabs>
                <w:tab w:val="decimal" w:pos="1076"/>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hideMark/>
          </w:tcPr>
          <w:p w:rsidR="001F2FFF" w:rsidRPr="0056448B" w:rsidRDefault="001F2FFF" w:rsidP="001F2FF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r>
      <w:tr w:rsidR="001F2FFF" w:rsidRPr="0056448B" w:rsidTr="00E9012F">
        <w:tc>
          <w:tcPr>
            <w:tcW w:w="3078" w:type="dxa"/>
            <w:vAlign w:val="bottom"/>
            <w:hideMark/>
          </w:tcPr>
          <w:p w:rsidR="001F2FFF" w:rsidRPr="00555A39" w:rsidRDefault="001F2FFF" w:rsidP="001F2FFF">
            <w:pPr>
              <w:ind w:right="-72"/>
              <w:rPr>
                <w:rFonts w:ascii="Arial" w:eastAsia="Cordia New" w:hAnsi="Arial" w:cs="Arial"/>
                <w:b/>
                <w:bCs/>
                <w:color w:val="000000"/>
                <w:sz w:val="16"/>
                <w:szCs w:val="16"/>
              </w:rPr>
            </w:pPr>
            <w:r w:rsidRPr="00555A39">
              <w:rPr>
                <w:rFonts w:ascii="Arial" w:eastAsia="Cordia New" w:hAnsi="Arial" w:cs="Arial"/>
                <w:b/>
                <w:bCs/>
                <w:color w:val="000000"/>
                <w:sz w:val="16"/>
                <w:szCs w:val="16"/>
              </w:rPr>
              <w:t>Deferred tax assets:</w:t>
            </w: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Allowance for doubtful accounts</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388</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3,250</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3,638</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Allowance for slow moving and</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obsolete inventories</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842,217</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842,217</w:t>
            </w:r>
          </w:p>
        </w:tc>
      </w:tr>
      <w:tr w:rsidR="001F2FFF" w:rsidRPr="0056448B" w:rsidTr="00E9012F">
        <w:tc>
          <w:tcPr>
            <w:tcW w:w="3078" w:type="dxa"/>
            <w:vAlign w:val="bottom"/>
          </w:tcPr>
          <w:p w:rsidR="001F2FFF" w:rsidRPr="00727199" w:rsidRDefault="001F2FFF" w:rsidP="001F2FFF">
            <w:pPr>
              <w:ind w:right="-72"/>
              <w:rPr>
                <w:rFonts w:ascii="Arial" w:eastAsia="Cordia New" w:hAnsi="Arial" w:cs="Arial"/>
                <w:color w:val="000000"/>
                <w:spacing w:val="-4"/>
                <w:sz w:val="16"/>
                <w:szCs w:val="16"/>
              </w:rPr>
            </w:pPr>
            <w:r w:rsidRPr="00727199">
              <w:rPr>
                <w:rFonts w:ascii="Arial" w:eastAsia="Cordia New" w:hAnsi="Arial" w:cs="Arial"/>
                <w:color w:val="000000"/>
                <w:spacing w:val="-4"/>
                <w:sz w:val="16"/>
                <w:szCs w:val="16"/>
              </w:rPr>
              <w:t xml:space="preserve">   Allowance for inventory cost in excess of</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net realisable value</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417,022</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r w:rsidRPr="0056448B">
              <w:rPr>
                <w:rFonts w:ascii="Arial" w:hAnsi="Arial" w:cs="Arial"/>
                <w:noProof/>
                <w:snapToGrid w:val="0"/>
                <w:color w:val="000000"/>
                <w:sz w:val="16"/>
                <w:szCs w:val="16"/>
                <w:cs/>
                <w:lang w:eastAsia="th-TH"/>
              </w:rPr>
              <w:t xml:space="preserve">-       </w:t>
            </w:r>
          </w:p>
        </w:tc>
        <w:tc>
          <w:tcPr>
            <w:tcW w:w="1296" w:type="dxa"/>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417,022</w:t>
            </w:r>
          </w:p>
        </w:tc>
      </w:tr>
      <w:tr w:rsidR="001F2FFF" w:rsidRPr="0056448B" w:rsidTr="00E9012F">
        <w:tc>
          <w:tcPr>
            <w:tcW w:w="3078" w:type="dxa"/>
            <w:vAlign w:val="bottom"/>
            <w:hideMark/>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Employee benefit obligations</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6,063,716</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420,400</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6,484,116</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tcPr>
          <w:p w:rsidR="001F2FFF" w:rsidRPr="0056448B" w:rsidRDefault="001F2FFF" w:rsidP="001F2FFF">
            <w:pPr>
              <w:tabs>
                <w:tab w:val="decimal" w:pos="1073"/>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Deferred tax assets</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cs/>
                <w:lang w:eastAsia="th-TH"/>
              </w:rPr>
            </w:pPr>
            <w:r w:rsidRPr="0056448B">
              <w:rPr>
                <w:rFonts w:ascii="Arial" w:hAnsi="Arial" w:cs="Arial"/>
                <w:noProof/>
                <w:snapToGrid w:val="0"/>
                <w:color w:val="000000"/>
                <w:sz w:val="16"/>
                <w:szCs w:val="16"/>
                <w:lang w:eastAsia="th-TH"/>
              </w:rPr>
              <w:t>6,064,104</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1,682,889</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cs/>
                <w:lang w:eastAsia="th-TH"/>
              </w:rPr>
              <w:t xml:space="preserve">-       </w:t>
            </w:r>
          </w:p>
        </w:tc>
        <w:tc>
          <w:tcPr>
            <w:tcW w:w="1296" w:type="dxa"/>
            <w:tcBorders>
              <w:bottom w:val="single" w:sz="4" w:space="0" w:color="auto"/>
            </w:tcBorders>
          </w:tcPr>
          <w:p w:rsidR="001F2FFF" w:rsidRPr="0056448B" w:rsidRDefault="001F2FFF" w:rsidP="001F2FFF">
            <w:pPr>
              <w:tabs>
                <w:tab w:val="decimal" w:pos="1073"/>
              </w:tabs>
              <w:ind w:right="-72"/>
              <w:rPr>
                <w:rFonts w:ascii="Arial" w:hAnsi="Arial" w:cs="Arial"/>
                <w:noProof/>
                <w:snapToGrid w:val="0"/>
                <w:color w:val="000000"/>
                <w:sz w:val="16"/>
                <w:szCs w:val="16"/>
                <w:lang w:eastAsia="th-TH"/>
              </w:rPr>
            </w:pPr>
            <w:r w:rsidRPr="0056448B">
              <w:rPr>
                <w:rFonts w:ascii="Arial" w:hAnsi="Arial" w:cs="Arial"/>
                <w:noProof/>
                <w:snapToGrid w:val="0"/>
                <w:color w:val="000000"/>
                <w:sz w:val="16"/>
                <w:szCs w:val="16"/>
                <w:lang w:eastAsia="th-TH"/>
              </w:rPr>
              <w:t>7,746,993</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p>
        </w:tc>
        <w:tc>
          <w:tcPr>
            <w:tcW w:w="1296" w:type="dxa"/>
            <w:tcBorders>
              <w:top w:val="single" w:sz="4" w:space="0" w:color="auto"/>
            </w:tcBorders>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r>
      <w:tr w:rsidR="001F2FFF" w:rsidRPr="0056448B" w:rsidTr="00E9012F">
        <w:tc>
          <w:tcPr>
            <w:tcW w:w="3078" w:type="dxa"/>
            <w:vAlign w:val="bottom"/>
            <w:hideMark/>
          </w:tcPr>
          <w:p w:rsidR="001F2FFF" w:rsidRPr="00555A39" w:rsidRDefault="001F2FFF" w:rsidP="001F2FFF">
            <w:pPr>
              <w:ind w:right="-72"/>
              <w:rPr>
                <w:rFonts w:ascii="Arial" w:eastAsia="Cordia New" w:hAnsi="Arial" w:cs="Arial"/>
                <w:b/>
                <w:bCs/>
                <w:color w:val="000000"/>
                <w:sz w:val="16"/>
                <w:szCs w:val="16"/>
              </w:rPr>
            </w:pPr>
            <w:r w:rsidRPr="00555A39">
              <w:rPr>
                <w:rFonts w:ascii="Arial" w:eastAsia="Cordia New" w:hAnsi="Arial" w:cs="Arial"/>
                <w:b/>
                <w:bCs/>
                <w:color w:val="000000"/>
                <w:sz w:val="16"/>
                <w:szCs w:val="16"/>
              </w:rPr>
              <w:t>Deferred tax liabilities:</w:t>
            </w:r>
          </w:p>
        </w:tc>
        <w:tc>
          <w:tcPr>
            <w:tcW w:w="1296" w:type="dx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c>
          <w:tcPr>
            <w:tcW w:w="1296" w:type="dxa"/>
          </w:tcPr>
          <w:p w:rsidR="001F2FFF" w:rsidRPr="0056448B" w:rsidRDefault="001F2FFF" w:rsidP="001F2FFF">
            <w:pPr>
              <w:tabs>
                <w:tab w:val="decimal" w:pos="1080"/>
              </w:tabs>
              <w:ind w:right="-72"/>
              <w:rPr>
                <w:rFonts w:ascii="Arial" w:hAnsi="Arial" w:cs="Arial"/>
                <w:noProof/>
                <w:snapToGrid w:val="0"/>
                <w:color w:val="000000"/>
                <w:sz w:val="16"/>
                <w:szCs w:val="16"/>
                <w:lang w:eastAsia="th-TH"/>
              </w:rPr>
            </w:pPr>
          </w:p>
        </w:tc>
      </w:tr>
      <w:tr w:rsidR="001F2FFF" w:rsidRPr="0056448B" w:rsidTr="00E9012F">
        <w:tc>
          <w:tcPr>
            <w:tcW w:w="3078" w:type="dxa"/>
            <w:vAlign w:val="bottom"/>
            <w:hideMark/>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Fair value of plant and equipment</w:t>
            </w:r>
          </w:p>
        </w:tc>
        <w:tc>
          <w:tcPr>
            <w:tcW w:w="1296" w:type="dx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(24,644,061)</w:t>
            </w:r>
          </w:p>
        </w:tc>
        <w:tc>
          <w:tcPr>
            <w:tcW w:w="1296" w:type="dx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572,647</w:t>
            </w:r>
          </w:p>
        </w:tc>
        <w:tc>
          <w:tcPr>
            <w:tcW w:w="1296" w:type="dx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(24,071,414)</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 xml:space="preserve">   Others</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(600,000)</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200,000</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(400,000)</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Deferred tax liabilities</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(25,244,061)</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772,647</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(24,471,414)</w:t>
            </w: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cs/>
              </w:rPr>
            </w:pPr>
          </w:p>
        </w:tc>
      </w:tr>
      <w:tr w:rsidR="001F2FFF" w:rsidRPr="0056448B" w:rsidTr="00E9012F">
        <w:tc>
          <w:tcPr>
            <w:tcW w:w="3078" w:type="dxa"/>
            <w:vAlign w:val="bottom"/>
          </w:tcPr>
          <w:p w:rsidR="001F2FFF" w:rsidRPr="00555A39" w:rsidRDefault="001F2FFF" w:rsidP="001F2FFF">
            <w:pPr>
              <w:ind w:right="-72"/>
              <w:rPr>
                <w:rFonts w:ascii="Arial" w:eastAsia="Cordia New" w:hAnsi="Arial" w:cs="Arial"/>
                <w:color w:val="000000"/>
                <w:sz w:val="16"/>
                <w:szCs w:val="16"/>
              </w:rPr>
            </w:pPr>
            <w:r w:rsidRPr="00555A39">
              <w:rPr>
                <w:rFonts w:ascii="Arial" w:eastAsia="Cordia New" w:hAnsi="Arial" w:cs="Arial"/>
                <w:color w:val="000000"/>
                <w:sz w:val="16"/>
                <w:szCs w:val="16"/>
              </w:rPr>
              <w:t>Deferred tax assets (liabilities) (net)</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6,064,104</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(25,244,061)</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2,455,536</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 xml:space="preserve">-       </w:t>
            </w:r>
          </w:p>
        </w:tc>
        <w:tc>
          <w:tcPr>
            <w:tcW w:w="1296" w:type="dxa"/>
            <w:tcBorders>
              <w:bottom w:val="single" w:sz="4" w:space="0" w:color="auto"/>
            </w:tcBorders>
          </w:tcPr>
          <w:p w:rsidR="001F2FFF" w:rsidRPr="0056448B" w:rsidRDefault="001F2FFF" w:rsidP="001F2FF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(16,724,421)</w:t>
            </w:r>
          </w:p>
        </w:tc>
      </w:tr>
    </w:tbl>
    <w:p w:rsidR="0056448B" w:rsidRPr="00474885" w:rsidRDefault="0056448B" w:rsidP="0056448B">
      <w:pPr>
        <w:ind w:left="547"/>
        <w:jc w:val="both"/>
        <w:rPr>
          <w:rFonts w:ascii="Arial" w:hAnsi="Arial" w:cs="Arial"/>
          <w:color w:val="000000"/>
          <w:spacing w:val="-6"/>
          <w:sz w:val="18"/>
          <w:szCs w:val="18"/>
        </w:rPr>
      </w:pPr>
    </w:p>
    <w:p w:rsidR="0056448B" w:rsidRPr="00474885" w:rsidRDefault="0056448B" w:rsidP="0056448B">
      <w:pPr>
        <w:jc w:val="both"/>
        <w:rPr>
          <w:rFonts w:ascii="Arial" w:hAnsi="Arial" w:cs="Arial"/>
          <w:color w:val="000000"/>
          <w:spacing w:val="-6"/>
          <w:sz w:val="18"/>
          <w:szCs w:val="18"/>
        </w:rPr>
      </w:pPr>
      <w:r w:rsidRPr="00474885">
        <w:rPr>
          <w:rFonts w:ascii="Arial" w:hAnsi="Arial" w:cs="Arial"/>
          <w:color w:val="000000"/>
          <w:spacing w:val="-6"/>
          <w:sz w:val="18"/>
          <w:szCs w:val="18"/>
        </w:rPr>
        <w:br w:type="page"/>
      </w:r>
    </w:p>
    <w:p w:rsidR="0056448B" w:rsidRPr="00474885" w:rsidRDefault="0056448B" w:rsidP="0056448B">
      <w:pPr>
        <w:jc w:val="both"/>
        <w:rPr>
          <w:rFonts w:ascii="Arial" w:hAnsi="Arial" w:cs="Arial"/>
          <w:color w:val="000000"/>
          <w:spacing w:val="-6"/>
          <w:sz w:val="18"/>
          <w:szCs w:val="18"/>
        </w:rPr>
      </w:pPr>
    </w:p>
    <w:tbl>
      <w:tblPr>
        <w:tblW w:w="9576" w:type="dxa"/>
        <w:tblLayout w:type="fixed"/>
        <w:tblLook w:val="04A0" w:firstRow="1" w:lastRow="0" w:firstColumn="1" w:lastColumn="0" w:noHBand="0" w:noVBand="1"/>
      </w:tblPr>
      <w:tblGrid>
        <w:gridCol w:w="4392"/>
        <w:gridCol w:w="1296"/>
        <w:gridCol w:w="1296"/>
        <w:gridCol w:w="1296"/>
        <w:gridCol w:w="1296"/>
      </w:tblGrid>
      <w:tr w:rsidR="0056448B" w:rsidRPr="0056448B" w:rsidTr="00871A0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5184" w:type="dxa"/>
            <w:gridSpan w:val="4"/>
            <w:tcBorders>
              <w:bottom w:val="single" w:sz="4" w:space="0" w:color="auto"/>
            </w:tcBorders>
            <w:vAlign w:val="center"/>
          </w:tcPr>
          <w:p w:rsidR="0056448B" w:rsidRPr="0056448B" w:rsidRDefault="0056448B" w:rsidP="00E9012F">
            <w:pPr>
              <w:tabs>
                <w:tab w:val="decimal" w:pos="1084"/>
              </w:tabs>
              <w:ind w:right="-72"/>
              <w:jc w:val="center"/>
              <w:rPr>
                <w:rFonts w:ascii="Arial" w:hAnsi="Arial" w:cs="Arial"/>
                <w:b/>
                <w:bCs/>
                <w:color w:val="000000"/>
                <w:sz w:val="16"/>
                <w:szCs w:val="16"/>
              </w:rPr>
            </w:pPr>
            <w:r w:rsidRPr="0056448B">
              <w:rPr>
                <w:rFonts w:ascii="Arial" w:hAnsi="Arial" w:cs="Arial"/>
                <w:b/>
                <w:bCs/>
                <w:color w:val="000000"/>
                <w:sz w:val="16"/>
                <w:szCs w:val="16"/>
              </w:rPr>
              <w:t>Separate financial statements</w:t>
            </w: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tcBorders>
              <w:top w:val="single" w:sz="4" w:space="0" w:color="auto"/>
            </w:tcBorders>
            <w:vAlign w:val="center"/>
          </w:tcPr>
          <w:p w:rsidR="0056448B" w:rsidRPr="0056448B" w:rsidRDefault="0056448B" w:rsidP="00E9012F">
            <w:pPr>
              <w:tabs>
                <w:tab w:val="decimal" w:pos="1066"/>
              </w:tabs>
              <w:ind w:right="-72"/>
              <w:jc w:val="both"/>
              <w:rPr>
                <w:rFonts w:ascii="Arial" w:hAnsi="Arial" w:cs="Arial"/>
                <w:b/>
                <w:bCs/>
                <w:color w:val="000000"/>
                <w:sz w:val="16"/>
                <w:szCs w:val="16"/>
              </w:rPr>
            </w:pPr>
          </w:p>
        </w:tc>
        <w:tc>
          <w:tcPr>
            <w:tcW w:w="2592" w:type="dxa"/>
            <w:gridSpan w:val="2"/>
            <w:tcBorders>
              <w:top w:val="single" w:sz="4" w:space="0" w:color="auto"/>
              <w:bottom w:val="single" w:sz="4" w:space="0" w:color="auto"/>
            </w:tcBorders>
            <w:vAlign w:val="center"/>
          </w:tcPr>
          <w:p w:rsidR="0056448B" w:rsidRPr="0056448B" w:rsidRDefault="0056448B" w:rsidP="00E9012F">
            <w:pPr>
              <w:tabs>
                <w:tab w:val="decimal" w:pos="1084"/>
              </w:tabs>
              <w:ind w:right="-72"/>
              <w:jc w:val="center"/>
              <w:rPr>
                <w:rFonts w:ascii="Arial" w:hAnsi="Arial" w:cs="Arial"/>
                <w:b/>
                <w:bCs/>
                <w:color w:val="000000"/>
                <w:sz w:val="16"/>
                <w:szCs w:val="16"/>
              </w:rPr>
            </w:pPr>
            <w:r w:rsidRPr="0056448B">
              <w:rPr>
                <w:rFonts w:ascii="Arial" w:hAnsi="Arial" w:cs="Arial"/>
                <w:b/>
                <w:bCs/>
                <w:color w:val="000000"/>
                <w:sz w:val="16"/>
                <w:szCs w:val="16"/>
              </w:rPr>
              <w:t>Debit/(credit) to</w:t>
            </w:r>
          </w:p>
        </w:tc>
        <w:tc>
          <w:tcPr>
            <w:tcW w:w="1296" w:type="dxa"/>
            <w:tcBorders>
              <w:top w:val="single" w:sz="4" w:space="0" w:color="auto"/>
            </w:tcBorders>
            <w:vAlign w:val="center"/>
          </w:tcPr>
          <w:p w:rsidR="0056448B" w:rsidRPr="0056448B" w:rsidRDefault="0056448B" w:rsidP="00E9012F">
            <w:pPr>
              <w:tabs>
                <w:tab w:val="decimal" w:pos="1084"/>
              </w:tabs>
              <w:ind w:right="-72"/>
              <w:jc w:val="both"/>
              <w:rPr>
                <w:rFonts w:ascii="Arial" w:hAnsi="Arial" w:cs="Arial"/>
                <w:b/>
                <w:bCs/>
                <w:color w:val="000000"/>
                <w:sz w:val="16"/>
                <w:szCs w:val="16"/>
              </w:rPr>
            </w:pP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vAlign w:val="center"/>
          </w:tcPr>
          <w:p w:rsidR="0056448B" w:rsidRPr="0056448B" w:rsidRDefault="0056448B" w:rsidP="00E9012F">
            <w:pPr>
              <w:tabs>
                <w:tab w:val="decimal" w:pos="1066"/>
              </w:tabs>
              <w:ind w:right="-72"/>
              <w:jc w:val="both"/>
              <w:rPr>
                <w:rFonts w:ascii="Arial" w:hAnsi="Arial" w:cs="Arial"/>
                <w:b/>
                <w:bCs/>
                <w:color w:val="000000"/>
                <w:sz w:val="16"/>
                <w:szCs w:val="16"/>
              </w:rPr>
            </w:pPr>
          </w:p>
        </w:tc>
        <w:tc>
          <w:tcPr>
            <w:tcW w:w="1296" w:type="dxa"/>
            <w:vAlign w:val="center"/>
          </w:tcPr>
          <w:p w:rsidR="0056448B" w:rsidRPr="0056448B" w:rsidRDefault="0056448B" w:rsidP="00E9012F">
            <w:pPr>
              <w:tabs>
                <w:tab w:val="decimal" w:pos="1084"/>
              </w:tabs>
              <w:ind w:right="-72"/>
              <w:jc w:val="both"/>
              <w:rPr>
                <w:rFonts w:ascii="Arial" w:hAnsi="Arial" w:cs="Arial"/>
                <w:color w:val="000000"/>
                <w:sz w:val="16"/>
                <w:szCs w:val="16"/>
              </w:rPr>
            </w:pP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other</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vAlign w:val="center"/>
          </w:tcPr>
          <w:p w:rsidR="0056448B" w:rsidRPr="0056448B" w:rsidRDefault="0056448B" w:rsidP="00E9012F">
            <w:pPr>
              <w:tabs>
                <w:tab w:val="right" w:pos="1066"/>
              </w:tabs>
              <w:ind w:right="-72"/>
              <w:jc w:val="both"/>
              <w:rPr>
                <w:rFonts w:ascii="Arial" w:hAnsi="Arial" w:cs="Arial"/>
                <w:b/>
                <w:bCs/>
                <w:color w:val="000000"/>
                <w:sz w:val="16"/>
                <w:szCs w:val="16"/>
              </w:rPr>
            </w:pPr>
            <w:r w:rsidRPr="0056448B">
              <w:rPr>
                <w:rFonts w:ascii="Arial" w:hAnsi="Arial" w:cs="Arial"/>
                <w:b/>
                <w:bCs/>
                <w:color w:val="000000"/>
                <w:sz w:val="16"/>
                <w:szCs w:val="16"/>
              </w:rPr>
              <w:tab/>
              <w:t>1 January</w:t>
            </w:r>
          </w:p>
        </w:tc>
        <w:tc>
          <w:tcPr>
            <w:tcW w:w="1296" w:type="dxa"/>
            <w:vAlign w:val="center"/>
          </w:tcPr>
          <w:p w:rsidR="0056448B" w:rsidRPr="0056448B" w:rsidRDefault="0056448B" w:rsidP="00E9012F">
            <w:pPr>
              <w:tabs>
                <w:tab w:val="decimal" w:pos="1084"/>
              </w:tabs>
              <w:ind w:right="-72"/>
              <w:jc w:val="both"/>
              <w:rPr>
                <w:rFonts w:ascii="Arial" w:hAnsi="Arial" w:cs="Arial"/>
                <w:color w:val="000000"/>
                <w:sz w:val="16"/>
                <w:szCs w:val="16"/>
              </w:rPr>
            </w:pPr>
            <w:r w:rsidRPr="0056448B">
              <w:rPr>
                <w:rFonts w:ascii="Arial" w:hAnsi="Arial" w:cs="Arial"/>
                <w:color w:val="000000"/>
                <w:sz w:val="16"/>
                <w:szCs w:val="16"/>
              </w:rPr>
              <w:t>(Note 32)</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comprehensive</w:t>
            </w:r>
          </w:p>
        </w:tc>
        <w:tc>
          <w:tcPr>
            <w:tcW w:w="1296" w:type="dxa"/>
            <w:vAlign w:val="center"/>
          </w:tcPr>
          <w:p w:rsidR="0056448B" w:rsidRPr="0056448B" w:rsidRDefault="0056448B" w:rsidP="00E9012F">
            <w:pPr>
              <w:tabs>
                <w:tab w:val="right" w:pos="1084"/>
              </w:tabs>
              <w:ind w:right="-72"/>
              <w:jc w:val="both"/>
              <w:rPr>
                <w:rFonts w:ascii="Arial" w:hAnsi="Arial" w:cs="Arial"/>
                <w:b/>
                <w:bCs/>
                <w:color w:val="000000"/>
                <w:sz w:val="16"/>
                <w:szCs w:val="16"/>
              </w:rPr>
            </w:pPr>
            <w:r w:rsidRPr="0056448B">
              <w:rPr>
                <w:rFonts w:ascii="Arial" w:hAnsi="Arial" w:cs="Arial"/>
                <w:b/>
                <w:bCs/>
                <w:color w:val="000000"/>
                <w:sz w:val="16"/>
                <w:szCs w:val="16"/>
              </w:rPr>
              <w:tab/>
              <w:t>31 December</w:t>
            </w: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vAlign w:val="center"/>
          </w:tcPr>
          <w:p w:rsidR="0056448B" w:rsidRPr="0056448B" w:rsidRDefault="0056448B" w:rsidP="00E9012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2019</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 xml:space="preserve"> profit or loss</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income</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2019</w:t>
            </w:r>
          </w:p>
        </w:tc>
      </w:tr>
      <w:tr w:rsidR="0056448B" w:rsidRPr="0056448B" w:rsidTr="00E9012F">
        <w:tc>
          <w:tcPr>
            <w:tcW w:w="4392" w:type="dxa"/>
            <w:vAlign w:val="center"/>
          </w:tcPr>
          <w:p w:rsidR="0056448B" w:rsidRPr="0056448B" w:rsidRDefault="0056448B" w:rsidP="00E9012F">
            <w:pPr>
              <w:ind w:right="-72"/>
              <w:rPr>
                <w:rFonts w:ascii="Arial" w:hAnsi="Arial" w:cs="Arial"/>
                <w:b/>
                <w:bCs/>
                <w:snapToGrid w:val="0"/>
                <w:color w:val="000000"/>
                <w:sz w:val="16"/>
                <w:szCs w:val="16"/>
                <w:lang w:eastAsia="th-TH"/>
              </w:rPr>
            </w:pPr>
          </w:p>
        </w:tc>
        <w:tc>
          <w:tcPr>
            <w:tcW w:w="1296" w:type="dxa"/>
            <w:tcBorders>
              <w:bottom w:val="single" w:sz="4" w:space="0" w:color="auto"/>
            </w:tcBorders>
            <w:vAlign w:val="center"/>
            <w:hideMark/>
          </w:tcPr>
          <w:p w:rsidR="0056448B" w:rsidRPr="0056448B" w:rsidRDefault="0056448B" w:rsidP="00E9012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hideMark/>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r>
      <w:tr w:rsidR="0056448B" w:rsidRPr="0056448B" w:rsidTr="00E9012F">
        <w:tc>
          <w:tcPr>
            <w:tcW w:w="4392" w:type="dxa"/>
            <w:vAlign w:val="bottom"/>
            <w:hideMark/>
          </w:tcPr>
          <w:p w:rsidR="0056448B" w:rsidRPr="0056448B" w:rsidRDefault="0056448B" w:rsidP="00E9012F">
            <w:pPr>
              <w:ind w:right="-72"/>
              <w:rPr>
                <w:rFonts w:ascii="Arial" w:eastAsia="Cordia New" w:hAnsi="Arial" w:cs="Arial"/>
                <w:b/>
                <w:bCs/>
                <w:color w:val="000000"/>
                <w:spacing w:val="-4"/>
                <w:sz w:val="16"/>
                <w:szCs w:val="16"/>
              </w:rPr>
            </w:pPr>
            <w:r w:rsidRPr="0056448B">
              <w:rPr>
                <w:rFonts w:ascii="Arial" w:eastAsia="Cordia New" w:hAnsi="Arial" w:cs="Arial"/>
                <w:b/>
                <w:bCs/>
                <w:color w:val="000000"/>
                <w:spacing w:val="-4"/>
                <w:sz w:val="16"/>
                <w:szCs w:val="16"/>
              </w:rPr>
              <w:t>Deferred tax assets:</w:t>
            </w:r>
          </w:p>
        </w:tc>
        <w:tc>
          <w:tcPr>
            <w:tcW w:w="1296" w:type="dxa"/>
            <w:tcBorders>
              <w:top w:val="single" w:sz="4" w:space="0" w:color="auto"/>
            </w:tcBorders>
            <w:shd w:val="clear" w:color="auto" w:fill="FAFAFA"/>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56448B" w:rsidRPr="0056448B" w:rsidRDefault="0056448B" w:rsidP="006F1841">
            <w:pPr>
              <w:tabs>
                <w:tab w:val="decimal" w:pos="1080"/>
              </w:tabs>
              <w:ind w:right="-72"/>
              <w:jc w:val="both"/>
              <w:rPr>
                <w:rFonts w:ascii="Arial" w:hAnsi="Arial" w:cs="Arial"/>
                <w:snapToGrid w:val="0"/>
                <w:color w:val="000000"/>
                <w:sz w:val="16"/>
                <w:szCs w:val="16"/>
                <w:lang w:eastAsia="th-TH"/>
              </w:rPr>
            </w:pPr>
          </w:p>
        </w:tc>
        <w:tc>
          <w:tcPr>
            <w:tcW w:w="1296" w:type="dxa"/>
            <w:tcBorders>
              <w:top w:val="single" w:sz="4" w:space="0" w:color="auto"/>
            </w:tcBorders>
            <w:shd w:val="clear" w:color="auto" w:fill="FAFAFA"/>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r>
      <w:tr w:rsidR="006F1841" w:rsidRPr="0056448B" w:rsidTr="00E9012F">
        <w:tc>
          <w:tcPr>
            <w:tcW w:w="4392" w:type="dxa"/>
            <w:vAlign w:val="bottom"/>
          </w:tcPr>
          <w:p w:rsidR="006F1841" w:rsidRPr="0056448B" w:rsidRDefault="006F1841" w:rsidP="006F1841">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Allowance for doubtful accounts</w:t>
            </w:r>
          </w:p>
        </w:tc>
        <w:tc>
          <w:tcPr>
            <w:tcW w:w="1296" w:type="dxa"/>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3,638</w:t>
            </w:r>
          </w:p>
        </w:tc>
        <w:tc>
          <w:tcPr>
            <w:tcW w:w="1296" w:type="dxa"/>
            <w:shd w:val="clear" w:color="auto" w:fill="FAFAFA"/>
          </w:tcPr>
          <w:p w:rsidR="006F1841" w:rsidRPr="006F1841" w:rsidRDefault="006F1841" w:rsidP="006F1841">
            <w:pPr>
              <w:tabs>
                <w:tab w:val="decimal" w:pos="1080"/>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168,724</w:t>
            </w:r>
          </w:p>
        </w:tc>
        <w:tc>
          <w:tcPr>
            <w:tcW w:w="1296" w:type="dxa"/>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cs/>
                <w:lang w:eastAsia="th-TH"/>
              </w:rPr>
              <w:t xml:space="preserve">-       </w:t>
            </w:r>
          </w:p>
        </w:tc>
        <w:tc>
          <w:tcPr>
            <w:tcW w:w="1296" w:type="dxa"/>
            <w:shd w:val="clear" w:color="auto" w:fill="FAFAFA"/>
          </w:tcPr>
          <w:p w:rsidR="006F1841" w:rsidRPr="006F1841" w:rsidRDefault="006F1841" w:rsidP="006F1841">
            <w:pPr>
              <w:tabs>
                <w:tab w:val="decimal" w:pos="1080"/>
              </w:tabs>
              <w:ind w:right="-72"/>
              <w:jc w:val="both"/>
              <w:rPr>
                <w:rFonts w:ascii="Arial" w:hAnsi="Arial" w:cs="Arial"/>
                <w:snapToGrid w:val="0"/>
                <w:color w:val="000000"/>
                <w:sz w:val="16"/>
                <w:szCs w:val="16"/>
                <w:lang w:eastAsia="th-TH"/>
              </w:rPr>
            </w:pPr>
            <w:r w:rsidRPr="006F1841">
              <w:rPr>
                <w:rFonts w:ascii="Arial" w:hAnsi="Arial" w:cs="Arial"/>
                <w:snapToGrid w:val="0"/>
                <w:color w:val="000000"/>
                <w:sz w:val="16"/>
                <w:szCs w:val="16"/>
                <w:lang w:eastAsia="th-TH"/>
              </w:rPr>
              <w:t>172,362</w:t>
            </w:r>
          </w:p>
        </w:tc>
      </w:tr>
      <w:tr w:rsidR="006F1841" w:rsidRPr="0056448B" w:rsidTr="00E9012F">
        <w:tc>
          <w:tcPr>
            <w:tcW w:w="4392" w:type="dxa"/>
            <w:vAlign w:val="bottom"/>
          </w:tcPr>
          <w:p w:rsidR="006F1841" w:rsidRPr="0056448B" w:rsidRDefault="006F1841" w:rsidP="006F1841">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Allowance for slow moving and obsolete inventories</w:t>
            </w:r>
          </w:p>
        </w:tc>
        <w:tc>
          <w:tcPr>
            <w:tcW w:w="1296" w:type="dxa"/>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cs/>
                <w:lang w:eastAsia="th-TH"/>
              </w:rPr>
            </w:pPr>
            <w:r w:rsidRPr="0056448B">
              <w:rPr>
                <w:rFonts w:ascii="Arial" w:hAnsi="Arial" w:cs="Arial"/>
                <w:snapToGrid w:val="0"/>
                <w:color w:val="000000"/>
                <w:sz w:val="16"/>
                <w:szCs w:val="16"/>
                <w:lang w:eastAsia="th-TH"/>
              </w:rPr>
              <w:t>842,217</w:t>
            </w:r>
          </w:p>
        </w:tc>
        <w:tc>
          <w:tcPr>
            <w:tcW w:w="1296" w:type="dxa"/>
            <w:shd w:val="clear" w:color="auto" w:fill="FAFAFA"/>
          </w:tcPr>
          <w:p w:rsidR="006F1841" w:rsidRPr="006F1841" w:rsidRDefault="006F1841" w:rsidP="006F1841">
            <w:pPr>
              <w:tabs>
                <w:tab w:val="decimal" w:pos="1080"/>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300,137</w:t>
            </w:r>
          </w:p>
        </w:tc>
        <w:tc>
          <w:tcPr>
            <w:tcW w:w="1296" w:type="dxa"/>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cs/>
                <w:lang w:eastAsia="th-TH"/>
              </w:rPr>
              <w:t xml:space="preserve">-       </w:t>
            </w:r>
          </w:p>
        </w:tc>
        <w:tc>
          <w:tcPr>
            <w:tcW w:w="1296" w:type="dxa"/>
            <w:shd w:val="clear" w:color="auto" w:fill="FAFAFA"/>
          </w:tcPr>
          <w:p w:rsidR="006F1841" w:rsidRPr="006F1841" w:rsidRDefault="006F1841" w:rsidP="006F1841">
            <w:pPr>
              <w:tabs>
                <w:tab w:val="decimal" w:pos="1080"/>
              </w:tabs>
              <w:ind w:right="-72"/>
              <w:jc w:val="both"/>
              <w:rPr>
                <w:rFonts w:ascii="Arial" w:hAnsi="Arial" w:cs="Arial"/>
                <w:snapToGrid w:val="0"/>
                <w:color w:val="000000"/>
                <w:sz w:val="16"/>
                <w:szCs w:val="16"/>
                <w:cs/>
                <w:lang w:eastAsia="th-TH"/>
              </w:rPr>
            </w:pPr>
            <w:r w:rsidRPr="006F1841">
              <w:rPr>
                <w:rFonts w:ascii="Arial" w:hAnsi="Arial" w:cs="Arial"/>
                <w:snapToGrid w:val="0"/>
                <w:color w:val="000000"/>
                <w:sz w:val="16"/>
                <w:szCs w:val="16"/>
                <w:lang w:eastAsia="th-TH"/>
              </w:rPr>
              <w:t>1,142,354</w:t>
            </w:r>
          </w:p>
        </w:tc>
      </w:tr>
      <w:tr w:rsidR="006F1841" w:rsidRPr="0056448B" w:rsidTr="00C51FA5">
        <w:tc>
          <w:tcPr>
            <w:tcW w:w="4392" w:type="dxa"/>
            <w:vAlign w:val="bottom"/>
          </w:tcPr>
          <w:p w:rsidR="006F1841" w:rsidRPr="0056448B" w:rsidRDefault="009D4850" w:rsidP="006F1841">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Allowance for inventory cost in excess</w:t>
            </w:r>
            <w:r w:rsidR="006F1841" w:rsidRPr="0056448B">
              <w:rPr>
                <w:rFonts w:ascii="Arial" w:eastAsia="Cordia New" w:hAnsi="Arial" w:cs="Arial"/>
                <w:color w:val="000000"/>
                <w:spacing w:val="-4"/>
                <w:sz w:val="16"/>
                <w:szCs w:val="16"/>
              </w:rPr>
              <w:t xml:space="preserve"> of net realisable value</w:t>
            </w:r>
          </w:p>
        </w:tc>
        <w:tc>
          <w:tcPr>
            <w:tcW w:w="1296" w:type="dxa"/>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417,022</w:t>
            </w:r>
          </w:p>
        </w:tc>
        <w:tc>
          <w:tcPr>
            <w:tcW w:w="1296" w:type="dxa"/>
            <w:shd w:val="clear" w:color="auto" w:fill="FAFAFA"/>
            <w:vAlign w:val="bottom"/>
          </w:tcPr>
          <w:p w:rsidR="006F1841" w:rsidRPr="006F1841" w:rsidRDefault="006F1841" w:rsidP="006F1841">
            <w:pPr>
              <w:tabs>
                <w:tab w:val="decimal" w:pos="1080"/>
              </w:tabs>
              <w:ind w:right="-72"/>
              <w:rPr>
                <w:rFonts w:ascii="Arial" w:hAnsi="Arial" w:cs="Arial"/>
                <w:noProof/>
                <w:snapToGrid w:val="0"/>
                <w:color w:val="000000"/>
                <w:sz w:val="16"/>
                <w:szCs w:val="16"/>
                <w:lang w:eastAsia="th-TH"/>
              </w:rPr>
            </w:pPr>
            <w:r w:rsidRPr="006F1841">
              <w:rPr>
                <w:rFonts w:ascii="Arial" w:hAnsi="Arial" w:cs="Arial"/>
                <w:noProof/>
                <w:snapToGrid w:val="0"/>
                <w:color w:val="000000"/>
                <w:sz w:val="16"/>
                <w:szCs w:val="16"/>
                <w:lang w:eastAsia="th-TH"/>
              </w:rPr>
              <w:t>(282,132)</w:t>
            </w:r>
          </w:p>
        </w:tc>
        <w:tc>
          <w:tcPr>
            <w:tcW w:w="1296" w:type="dxa"/>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cs/>
                <w:lang w:eastAsia="th-TH"/>
              </w:rPr>
            </w:pPr>
            <w:r w:rsidRPr="0056448B">
              <w:rPr>
                <w:rFonts w:ascii="Arial" w:hAnsi="Arial" w:cs="Arial"/>
                <w:snapToGrid w:val="0"/>
                <w:color w:val="000000"/>
                <w:sz w:val="16"/>
                <w:szCs w:val="16"/>
                <w:cs/>
                <w:lang w:eastAsia="th-TH"/>
              </w:rPr>
              <w:t xml:space="preserve">-       </w:t>
            </w:r>
          </w:p>
        </w:tc>
        <w:tc>
          <w:tcPr>
            <w:tcW w:w="1296" w:type="dxa"/>
            <w:shd w:val="clear" w:color="auto" w:fill="FAFAFA"/>
            <w:vAlign w:val="bottom"/>
          </w:tcPr>
          <w:p w:rsidR="006F1841" w:rsidRPr="006F1841" w:rsidRDefault="006F1841" w:rsidP="006F1841">
            <w:pPr>
              <w:tabs>
                <w:tab w:val="decimal" w:pos="1080"/>
              </w:tabs>
              <w:ind w:right="-72"/>
              <w:jc w:val="both"/>
              <w:rPr>
                <w:rFonts w:ascii="Arial" w:hAnsi="Arial" w:cs="Arial"/>
                <w:snapToGrid w:val="0"/>
                <w:color w:val="000000"/>
                <w:sz w:val="16"/>
                <w:szCs w:val="16"/>
                <w:lang w:eastAsia="th-TH"/>
              </w:rPr>
            </w:pPr>
            <w:r w:rsidRPr="006F1841">
              <w:rPr>
                <w:rFonts w:ascii="Arial" w:hAnsi="Arial" w:cs="Arial"/>
                <w:snapToGrid w:val="0"/>
                <w:color w:val="000000"/>
                <w:sz w:val="16"/>
                <w:szCs w:val="16"/>
                <w:lang w:eastAsia="th-TH"/>
              </w:rPr>
              <w:t>134,890</w:t>
            </w:r>
          </w:p>
        </w:tc>
      </w:tr>
      <w:tr w:rsidR="006F1841" w:rsidRPr="0056448B" w:rsidTr="00E9012F">
        <w:tc>
          <w:tcPr>
            <w:tcW w:w="4392" w:type="dxa"/>
            <w:vAlign w:val="bottom"/>
            <w:hideMark/>
          </w:tcPr>
          <w:p w:rsidR="006F1841" w:rsidRPr="0056448B" w:rsidRDefault="006F1841" w:rsidP="006F1841">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Employee benefit obligations</w:t>
            </w:r>
          </w:p>
        </w:tc>
        <w:tc>
          <w:tcPr>
            <w:tcW w:w="1296" w:type="dxa"/>
            <w:tcBorders>
              <w:bottom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6,053,590</w:t>
            </w:r>
          </w:p>
        </w:tc>
        <w:tc>
          <w:tcPr>
            <w:tcW w:w="1296" w:type="dxa"/>
            <w:tcBorders>
              <w:bottom w:val="single" w:sz="4" w:space="0" w:color="auto"/>
            </w:tcBorders>
            <w:shd w:val="clear" w:color="auto" w:fill="FAFAFA"/>
          </w:tcPr>
          <w:p w:rsidR="006F1841" w:rsidRPr="006F1841" w:rsidRDefault="006F1841" w:rsidP="006F1841">
            <w:pPr>
              <w:tabs>
                <w:tab w:val="decimal" w:pos="1080"/>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2,240,629</w:t>
            </w:r>
          </w:p>
        </w:tc>
        <w:tc>
          <w:tcPr>
            <w:tcW w:w="1296" w:type="dxa"/>
            <w:tcBorders>
              <w:bottom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6F1841">
              <w:rPr>
                <w:rFonts w:ascii="Arial" w:hAnsi="Arial" w:cs="Arial" w:hint="cs"/>
                <w:snapToGrid w:val="0"/>
                <w:color w:val="000000"/>
                <w:sz w:val="16"/>
                <w:szCs w:val="16"/>
                <w:cs/>
                <w:lang w:eastAsia="th-TH"/>
              </w:rPr>
              <w:t>273,265</w:t>
            </w:r>
          </w:p>
        </w:tc>
        <w:tc>
          <w:tcPr>
            <w:tcW w:w="1296" w:type="dxa"/>
            <w:tcBorders>
              <w:bottom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6F1841">
              <w:rPr>
                <w:rFonts w:ascii="Arial" w:hAnsi="Arial" w:cs="Arial"/>
                <w:snapToGrid w:val="0"/>
                <w:color w:val="000000"/>
                <w:sz w:val="16"/>
                <w:szCs w:val="16"/>
                <w:lang w:eastAsia="th-TH"/>
              </w:rPr>
              <w:t>8,567,484</w:t>
            </w:r>
          </w:p>
        </w:tc>
      </w:tr>
      <w:tr w:rsidR="006F1841" w:rsidRPr="0056448B" w:rsidTr="00E9012F">
        <w:tc>
          <w:tcPr>
            <w:tcW w:w="4392" w:type="dxa"/>
            <w:vAlign w:val="bottom"/>
          </w:tcPr>
          <w:p w:rsidR="006F1841" w:rsidRPr="0056448B" w:rsidRDefault="006F1841" w:rsidP="006F1841">
            <w:pPr>
              <w:ind w:right="-72"/>
              <w:rPr>
                <w:rFonts w:ascii="Arial" w:eastAsia="Cordia New" w:hAnsi="Arial" w:cs="Arial"/>
                <w:color w:val="000000"/>
                <w:spacing w:val="-4"/>
                <w:sz w:val="16"/>
                <w:szCs w:val="16"/>
              </w:rPr>
            </w:pPr>
          </w:p>
        </w:tc>
        <w:tc>
          <w:tcPr>
            <w:tcW w:w="1296" w:type="dxa"/>
            <w:tcBorders>
              <w:top w:val="single" w:sz="4" w:space="0" w:color="auto"/>
            </w:tcBorders>
            <w:shd w:val="clear" w:color="auto" w:fill="FAFAFA"/>
          </w:tcPr>
          <w:p w:rsidR="006F1841" w:rsidRPr="0056448B" w:rsidRDefault="006F1841" w:rsidP="006F1841">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6F1841" w:rsidRPr="0056448B" w:rsidRDefault="006F1841" w:rsidP="006F1841">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p>
        </w:tc>
        <w:tc>
          <w:tcPr>
            <w:tcW w:w="1296" w:type="dxa"/>
            <w:tcBorders>
              <w:top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p>
        </w:tc>
      </w:tr>
      <w:tr w:rsidR="006F1841" w:rsidRPr="0056448B" w:rsidTr="00E9012F">
        <w:tc>
          <w:tcPr>
            <w:tcW w:w="4392" w:type="dxa"/>
            <w:vAlign w:val="bottom"/>
          </w:tcPr>
          <w:p w:rsidR="006F1841" w:rsidRPr="0056448B" w:rsidRDefault="006F1841" w:rsidP="006F1841">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Deferred tax assets</w:t>
            </w:r>
          </w:p>
        </w:tc>
        <w:tc>
          <w:tcPr>
            <w:tcW w:w="1296" w:type="dxa"/>
            <w:tcBorders>
              <w:bottom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fldChar w:fldCharType="begin"/>
            </w:r>
            <w:r w:rsidRPr="0056448B">
              <w:rPr>
                <w:rFonts w:ascii="Arial" w:hAnsi="Arial" w:cs="Arial"/>
                <w:snapToGrid w:val="0"/>
                <w:color w:val="000000"/>
                <w:sz w:val="16"/>
                <w:szCs w:val="16"/>
                <w:lang w:eastAsia="th-TH"/>
              </w:rPr>
              <w:instrText xml:space="preserve"> =SUM(ABOVE) </w:instrText>
            </w:r>
            <w:r w:rsidRPr="0056448B">
              <w:rPr>
                <w:rFonts w:ascii="Arial" w:hAnsi="Arial" w:cs="Arial"/>
                <w:snapToGrid w:val="0"/>
                <w:color w:val="000000"/>
                <w:sz w:val="16"/>
                <w:szCs w:val="16"/>
                <w:lang w:eastAsia="th-TH"/>
              </w:rPr>
              <w:fldChar w:fldCharType="separate"/>
            </w:r>
            <w:r w:rsidRPr="0056448B">
              <w:rPr>
                <w:rFonts w:ascii="Arial" w:hAnsi="Arial" w:cs="Arial"/>
                <w:noProof/>
                <w:snapToGrid w:val="0"/>
                <w:color w:val="000000"/>
                <w:sz w:val="16"/>
                <w:szCs w:val="16"/>
                <w:lang w:eastAsia="th-TH"/>
              </w:rPr>
              <w:t>7,316,467</w:t>
            </w:r>
            <w:r w:rsidRPr="0056448B">
              <w:rPr>
                <w:rFonts w:ascii="Arial" w:hAnsi="Arial" w:cs="Arial"/>
                <w:snapToGrid w:val="0"/>
                <w:color w:val="000000"/>
                <w:sz w:val="16"/>
                <w:szCs w:val="16"/>
                <w:lang w:eastAsia="th-TH"/>
              </w:rPr>
              <w:fldChar w:fldCharType="end"/>
            </w:r>
          </w:p>
        </w:tc>
        <w:tc>
          <w:tcPr>
            <w:tcW w:w="1296" w:type="dxa"/>
            <w:tcBorders>
              <w:bottom w:val="single" w:sz="4" w:space="0" w:color="auto"/>
            </w:tcBorders>
            <w:shd w:val="clear" w:color="auto" w:fill="FAFAFA"/>
          </w:tcPr>
          <w:p w:rsidR="006F1841" w:rsidRPr="006F1841" w:rsidRDefault="006F1841" w:rsidP="006F1841">
            <w:pPr>
              <w:tabs>
                <w:tab w:val="decimal" w:pos="1080"/>
              </w:tabs>
              <w:ind w:right="-72"/>
              <w:rPr>
                <w:rFonts w:ascii="Arial" w:hAnsi="Arial" w:cs="Arial"/>
                <w:noProof/>
                <w:snapToGrid w:val="0"/>
                <w:color w:val="000000"/>
                <w:sz w:val="16"/>
                <w:szCs w:val="16"/>
                <w:cs/>
                <w:lang w:eastAsia="th-TH"/>
              </w:rPr>
            </w:pPr>
            <w:r w:rsidRPr="006F1841">
              <w:rPr>
                <w:rFonts w:ascii="Arial" w:hAnsi="Arial" w:cs="Arial" w:hint="cs"/>
                <w:noProof/>
                <w:snapToGrid w:val="0"/>
                <w:color w:val="000000"/>
                <w:sz w:val="16"/>
                <w:szCs w:val="16"/>
                <w:cs/>
                <w:lang w:eastAsia="th-TH"/>
              </w:rPr>
              <w:t>2,427,358</w:t>
            </w:r>
          </w:p>
        </w:tc>
        <w:tc>
          <w:tcPr>
            <w:tcW w:w="1296" w:type="dxa"/>
            <w:tcBorders>
              <w:bottom w:val="single" w:sz="4" w:space="0" w:color="auto"/>
            </w:tcBorders>
            <w:shd w:val="clear" w:color="auto" w:fill="FAFAFA"/>
          </w:tcPr>
          <w:p w:rsidR="006F1841" w:rsidRPr="0056448B" w:rsidRDefault="006F1841" w:rsidP="006F1841">
            <w:pPr>
              <w:tabs>
                <w:tab w:val="decimal" w:pos="1080"/>
              </w:tabs>
              <w:ind w:right="-72"/>
              <w:jc w:val="both"/>
              <w:rPr>
                <w:rFonts w:ascii="Arial" w:hAnsi="Arial" w:cs="Arial"/>
                <w:snapToGrid w:val="0"/>
                <w:color w:val="000000"/>
                <w:sz w:val="16"/>
                <w:szCs w:val="16"/>
                <w:lang w:eastAsia="th-TH"/>
              </w:rPr>
            </w:pPr>
            <w:r w:rsidRPr="006F1841">
              <w:rPr>
                <w:rFonts w:ascii="Arial" w:hAnsi="Arial" w:cs="Arial" w:hint="cs"/>
                <w:snapToGrid w:val="0"/>
                <w:color w:val="000000"/>
                <w:sz w:val="16"/>
                <w:szCs w:val="16"/>
                <w:cs/>
                <w:lang w:eastAsia="th-TH"/>
              </w:rPr>
              <w:t>273,265</w:t>
            </w:r>
          </w:p>
        </w:tc>
        <w:tc>
          <w:tcPr>
            <w:tcW w:w="1296" w:type="dxa"/>
            <w:tcBorders>
              <w:bottom w:val="single" w:sz="4" w:space="0" w:color="auto"/>
            </w:tcBorders>
            <w:shd w:val="clear" w:color="auto" w:fill="FAFAFA"/>
          </w:tcPr>
          <w:p w:rsidR="006F1841" w:rsidRPr="006F1841" w:rsidRDefault="006F1841" w:rsidP="006F1841">
            <w:pPr>
              <w:tabs>
                <w:tab w:val="decimal" w:pos="1080"/>
              </w:tabs>
              <w:ind w:right="-72"/>
              <w:jc w:val="both"/>
              <w:rPr>
                <w:rFonts w:ascii="Arial" w:hAnsi="Arial" w:cs="Arial"/>
                <w:snapToGrid w:val="0"/>
                <w:color w:val="000000"/>
                <w:sz w:val="16"/>
                <w:szCs w:val="16"/>
                <w:lang w:eastAsia="th-TH"/>
              </w:rPr>
            </w:pPr>
            <w:r w:rsidRPr="006F1841">
              <w:rPr>
                <w:rFonts w:ascii="Arial" w:hAnsi="Arial" w:cs="Arial"/>
                <w:snapToGrid w:val="0"/>
                <w:color w:val="000000"/>
                <w:sz w:val="16"/>
                <w:szCs w:val="16"/>
                <w:lang w:eastAsia="th-TH"/>
              </w:rPr>
              <w:t>10,017,090</w:t>
            </w:r>
          </w:p>
        </w:tc>
      </w:tr>
    </w:tbl>
    <w:p w:rsidR="0056448B" w:rsidRPr="00474885" w:rsidRDefault="0056448B" w:rsidP="0056448B">
      <w:pPr>
        <w:jc w:val="both"/>
        <w:rPr>
          <w:rFonts w:ascii="Arial" w:hAnsi="Arial" w:cs="Arial"/>
          <w:color w:val="000000"/>
          <w:spacing w:val="-6"/>
          <w:sz w:val="18"/>
          <w:szCs w:val="18"/>
        </w:rPr>
      </w:pPr>
    </w:p>
    <w:tbl>
      <w:tblPr>
        <w:tblW w:w="9576" w:type="dxa"/>
        <w:tblLayout w:type="fixed"/>
        <w:tblLook w:val="04A0" w:firstRow="1" w:lastRow="0" w:firstColumn="1" w:lastColumn="0" w:noHBand="0" w:noVBand="1"/>
      </w:tblPr>
      <w:tblGrid>
        <w:gridCol w:w="4392"/>
        <w:gridCol w:w="1296"/>
        <w:gridCol w:w="1296"/>
        <w:gridCol w:w="1296"/>
        <w:gridCol w:w="1296"/>
      </w:tblGrid>
      <w:tr w:rsidR="0056448B" w:rsidRPr="0056448B" w:rsidTr="00871A0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5184" w:type="dxa"/>
            <w:gridSpan w:val="4"/>
            <w:tcBorders>
              <w:bottom w:val="single" w:sz="4" w:space="0" w:color="auto"/>
            </w:tcBorders>
            <w:vAlign w:val="center"/>
          </w:tcPr>
          <w:p w:rsidR="0056448B" w:rsidRPr="0056448B" w:rsidRDefault="0056448B" w:rsidP="00E9012F">
            <w:pPr>
              <w:tabs>
                <w:tab w:val="decimal" w:pos="1084"/>
              </w:tabs>
              <w:ind w:right="-72"/>
              <w:jc w:val="center"/>
              <w:rPr>
                <w:rFonts w:ascii="Arial" w:hAnsi="Arial" w:cs="Arial"/>
                <w:b/>
                <w:bCs/>
                <w:color w:val="000000"/>
                <w:sz w:val="16"/>
                <w:szCs w:val="16"/>
              </w:rPr>
            </w:pPr>
            <w:r w:rsidRPr="0056448B">
              <w:rPr>
                <w:rFonts w:ascii="Arial" w:hAnsi="Arial" w:cs="Arial"/>
                <w:b/>
                <w:bCs/>
                <w:color w:val="000000"/>
                <w:sz w:val="16"/>
                <w:szCs w:val="16"/>
              </w:rPr>
              <w:t>Separate financial statements</w:t>
            </w: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tcBorders>
              <w:top w:val="single" w:sz="4" w:space="0" w:color="auto"/>
            </w:tcBorders>
            <w:vAlign w:val="center"/>
          </w:tcPr>
          <w:p w:rsidR="0056448B" w:rsidRPr="0056448B" w:rsidRDefault="0056448B" w:rsidP="00E9012F">
            <w:pPr>
              <w:tabs>
                <w:tab w:val="decimal" w:pos="1066"/>
              </w:tabs>
              <w:ind w:right="-72"/>
              <w:jc w:val="both"/>
              <w:rPr>
                <w:rFonts w:ascii="Arial" w:hAnsi="Arial" w:cs="Arial"/>
                <w:b/>
                <w:bCs/>
                <w:color w:val="000000"/>
                <w:sz w:val="16"/>
                <w:szCs w:val="16"/>
              </w:rPr>
            </w:pPr>
          </w:p>
        </w:tc>
        <w:tc>
          <w:tcPr>
            <w:tcW w:w="2592" w:type="dxa"/>
            <w:gridSpan w:val="2"/>
            <w:tcBorders>
              <w:top w:val="single" w:sz="4" w:space="0" w:color="auto"/>
              <w:bottom w:val="single" w:sz="4" w:space="0" w:color="auto"/>
            </w:tcBorders>
            <w:vAlign w:val="center"/>
          </w:tcPr>
          <w:p w:rsidR="0056448B" w:rsidRPr="0056448B" w:rsidRDefault="0056448B" w:rsidP="00E9012F">
            <w:pPr>
              <w:tabs>
                <w:tab w:val="decimal" w:pos="1084"/>
              </w:tabs>
              <w:ind w:right="-72"/>
              <w:jc w:val="center"/>
              <w:rPr>
                <w:rFonts w:ascii="Arial" w:hAnsi="Arial" w:cs="Arial"/>
                <w:b/>
                <w:bCs/>
                <w:color w:val="000000"/>
                <w:sz w:val="16"/>
                <w:szCs w:val="16"/>
              </w:rPr>
            </w:pPr>
            <w:r w:rsidRPr="0056448B">
              <w:rPr>
                <w:rFonts w:ascii="Arial" w:hAnsi="Arial" w:cs="Arial"/>
                <w:b/>
                <w:bCs/>
                <w:color w:val="000000"/>
                <w:sz w:val="16"/>
                <w:szCs w:val="16"/>
              </w:rPr>
              <w:t>Debit/(credit) to</w:t>
            </w:r>
          </w:p>
        </w:tc>
        <w:tc>
          <w:tcPr>
            <w:tcW w:w="1296" w:type="dxa"/>
            <w:tcBorders>
              <w:top w:val="single" w:sz="4" w:space="0" w:color="auto"/>
            </w:tcBorders>
            <w:vAlign w:val="center"/>
          </w:tcPr>
          <w:p w:rsidR="0056448B" w:rsidRPr="0056448B" w:rsidRDefault="0056448B" w:rsidP="00E9012F">
            <w:pPr>
              <w:tabs>
                <w:tab w:val="decimal" w:pos="1084"/>
              </w:tabs>
              <w:ind w:right="-72"/>
              <w:jc w:val="both"/>
              <w:rPr>
                <w:rFonts w:ascii="Arial" w:hAnsi="Arial" w:cs="Arial"/>
                <w:b/>
                <w:bCs/>
                <w:color w:val="000000"/>
                <w:sz w:val="16"/>
                <w:szCs w:val="16"/>
              </w:rPr>
            </w:pP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vAlign w:val="center"/>
          </w:tcPr>
          <w:p w:rsidR="0056448B" w:rsidRPr="0056448B" w:rsidRDefault="0056448B" w:rsidP="00E9012F">
            <w:pPr>
              <w:tabs>
                <w:tab w:val="decimal" w:pos="1066"/>
              </w:tabs>
              <w:ind w:right="-72"/>
              <w:jc w:val="both"/>
              <w:rPr>
                <w:rFonts w:ascii="Arial" w:hAnsi="Arial" w:cs="Arial"/>
                <w:b/>
                <w:bCs/>
                <w:color w:val="000000"/>
                <w:sz w:val="16"/>
                <w:szCs w:val="16"/>
              </w:rPr>
            </w:pPr>
          </w:p>
        </w:tc>
        <w:tc>
          <w:tcPr>
            <w:tcW w:w="1296" w:type="dxa"/>
            <w:vAlign w:val="center"/>
          </w:tcPr>
          <w:p w:rsidR="0056448B" w:rsidRPr="0056448B" w:rsidRDefault="0056448B" w:rsidP="00E9012F">
            <w:pPr>
              <w:tabs>
                <w:tab w:val="decimal" w:pos="1084"/>
              </w:tabs>
              <w:ind w:right="-72"/>
              <w:jc w:val="both"/>
              <w:rPr>
                <w:rFonts w:ascii="Arial" w:hAnsi="Arial" w:cs="Arial"/>
                <w:color w:val="000000"/>
                <w:sz w:val="16"/>
                <w:szCs w:val="16"/>
              </w:rPr>
            </w:pP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other</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vAlign w:val="center"/>
          </w:tcPr>
          <w:p w:rsidR="0056448B" w:rsidRPr="0056448B" w:rsidRDefault="0056448B" w:rsidP="00E9012F">
            <w:pPr>
              <w:tabs>
                <w:tab w:val="right" w:pos="1066"/>
              </w:tabs>
              <w:ind w:right="-72"/>
              <w:jc w:val="both"/>
              <w:rPr>
                <w:rFonts w:ascii="Arial" w:hAnsi="Arial" w:cs="Arial"/>
                <w:b/>
                <w:bCs/>
                <w:color w:val="000000"/>
                <w:sz w:val="16"/>
                <w:szCs w:val="16"/>
              </w:rPr>
            </w:pPr>
            <w:r w:rsidRPr="0056448B">
              <w:rPr>
                <w:rFonts w:ascii="Arial" w:hAnsi="Arial" w:cs="Arial"/>
                <w:b/>
                <w:bCs/>
                <w:color w:val="000000"/>
                <w:sz w:val="16"/>
                <w:szCs w:val="16"/>
              </w:rPr>
              <w:tab/>
              <w:t>1 January</w:t>
            </w:r>
          </w:p>
        </w:tc>
        <w:tc>
          <w:tcPr>
            <w:tcW w:w="1296" w:type="dxa"/>
            <w:vAlign w:val="center"/>
          </w:tcPr>
          <w:p w:rsidR="0056448B" w:rsidRPr="0056448B" w:rsidRDefault="0056448B" w:rsidP="00E9012F">
            <w:pPr>
              <w:tabs>
                <w:tab w:val="decimal" w:pos="1084"/>
              </w:tabs>
              <w:ind w:right="-72"/>
              <w:jc w:val="both"/>
              <w:rPr>
                <w:rFonts w:ascii="Arial" w:hAnsi="Arial" w:cs="Arial"/>
                <w:color w:val="000000"/>
                <w:sz w:val="16"/>
                <w:szCs w:val="16"/>
              </w:rPr>
            </w:pPr>
            <w:r w:rsidRPr="0056448B">
              <w:rPr>
                <w:rFonts w:ascii="Arial" w:hAnsi="Arial" w:cs="Arial"/>
                <w:color w:val="000000"/>
                <w:sz w:val="16"/>
                <w:szCs w:val="16"/>
              </w:rPr>
              <w:t>(Note 32)</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pacing w:val="-6"/>
                <w:sz w:val="16"/>
                <w:szCs w:val="16"/>
              </w:rPr>
            </w:pPr>
            <w:r w:rsidRPr="0056448B">
              <w:rPr>
                <w:rFonts w:ascii="Arial" w:hAnsi="Arial" w:cs="Arial"/>
                <w:b/>
                <w:bCs/>
                <w:color w:val="000000"/>
                <w:spacing w:val="-6"/>
                <w:sz w:val="16"/>
                <w:szCs w:val="16"/>
              </w:rPr>
              <w:t>comprehensive</w:t>
            </w:r>
          </w:p>
        </w:tc>
        <w:tc>
          <w:tcPr>
            <w:tcW w:w="1296" w:type="dxa"/>
            <w:vAlign w:val="center"/>
          </w:tcPr>
          <w:p w:rsidR="0056448B" w:rsidRPr="0056448B" w:rsidRDefault="0056448B" w:rsidP="00E9012F">
            <w:pPr>
              <w:tabs>
                <w:tab w:val="right" w:pos="1084"/>
              </w:tabs>
              <w:ind w:right="-72"/>
              <w:jc w:val="both"/>
              <w:rPr>
                <w:rFonts w:ascii="Arial" w:hAnsi="Arial" w:cs="Arial"/>
                <w:b/>
                <w:bCs/>
                <w:color w:val="000000"/>
                <w:sz w:val="16"/>
                <w:szCs w:val="16"/>
              </w:rPr>
            </w:pPr>
            <w:r w:rsidRPr="0056448B">
              <w:rPr>
                <w:rFonts w:ascii="Arial" w:hAnsi="Arial" w:cs="Arial"/>
                <w:b/>
                <w:bCs/>
                <w:color w:val="000000"/>
                <w:sz w:val="16"/>
                <w:szCs w:val="16"/>
              </w:rPr>
              <w:tab/>
              <w:t>31 December</w:t>
            </w:r>
          </w:p>
        </w:tc>
      </w:tr>
      <w:tr w:rsidR="0056448B" w:rsidRPr="0056448B" w:rsidTr="00E9012F">
        <w:tc>
          <w:tcPr>
            <w:tcW w:w="4392" w:type="dxa"/>
            <w:vAlign w:val="center"/>
          </w:tcPr>
          <w:p w:rsidR="0056448B" w:rsidRPr="0056448B" w:rsidRDefault="0056448B" w:rsidP="00E9012F">
            <w:pPr>
              <w:ind w:right="-72"/>
              <w:rPr>
                <w:rFonts w:ascii="Arial" w:hAnsi="Arial" w:cs="Arial"/>
                <w:snapToGrid w:val="0"/>
                <w:color w:val="000000"/>
                <w:sz w:val="16"/>
                <w:szCs w:val="16"/>
                <w:lang w:eastAsia="th-TH"/>
              </w:rPr>
            </w:pPr>
          </w:p>
        </w:tc>
        <w:tc>
          <w:tcPr>
            <w:tcW w:w="1296" w:type="dxa"/>
            <w:vAlign w:val="center"/>
          </w:tcPr>
          <w:p w:rsidR="0056448B" w:rsidRPr="0056448B" w:rsidRDefault="0056448B" w:rsidP="00E9012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2018</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 xml:space="preserve"> profit or loss</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income</w:t>
            </w:r>
          </w:p>
        </w:tc>
        <w:tc>
          <w:tcPr>
            <w:tcW w:w="1296" w:type="dxa"/>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2018</w:t>
            </w:r>
          </w:p>
        </w:tc>
      </w:tr>
      <w:tr w:rsidR="0056448B" w:rsidRPr="0056448B" w:rsidTr="00E9012F">
        <w:tc>
          <w:tcPr>
            <w:tcW w:w="4392" w:type="dxa"/>
            <w:vAlign w:val="center"/>
          </w:tcPr>
          <w:p w:rsidR="0056448B" w:rsidRPr="0056448B" w:rsidRDefault="0056448B" w:rsidP="00E9012F">
            <w:pPr>
              <w:ind w:right="-72"/>
              <w:rPr>
                <w:rFonts w:ascii="Arial" w:hAnsi="Arial" w:cs="Arial"/>
                <w:b/>
                <w:bCs/>
                <w:snapToGrid w:val="0"/>
                <w:color w:val="000000"/>
                <w:sz w:val="16"/>
                <w:szCs w:val="16"/>
                <w:lang w:eastAsia="th-TH"/>
              </w:rPr>
            </w:pPr>
          </w:p>
        </w:tc>
        <w:tc>
          <w:tcPr>
            <w:tcW w:w="1296" w:type="dxa"/>
            <w:tcBorders>
              <w:bottom w:val="single" w:sz="4" w:space="0" w:color="auto"/>
            </w:tcBorders>
            <w:vAlign w:val="center"/>
            <w:hideMark/>
          </w:tcPr>
          <w:p w:rsidR="0056448B" w:rsidRPr="0056448B" w:rsidRDefault="0056448B" w:rsidP="00E9012F">
            <w:pPr>
              <w:tabs>
                <w:tab w:val="decimal" w:pos="1066"/>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c>
          <w:tcPr>
            <w:tcW w:w="1296" w:type="dxa"/>
            <w:tcBorders>
              <w:bottom w:val="single" w:sz="4" w:space="0" w:color="auto"/>
            </w:tcBorders>
            <w:vAlign w:val="center"/>
            <w:hideMark/>
          </w:tcPr>
          <w:p w:rsidR="0056448B" w:rsidRPr="0056448B" w:rsidRDefault="0056448B" w:rsidP="00E9012F">
            <w:pPr>
              <w:tabs>
                <w:tab w:val="decimal" w:pos="1084"/>
              </w:tabs>
              <w:ind w:right="-72"/>
              <w:jc w:val="both"/>
              <w:rPr>
                <w:rFonts w:ascii="Arial" w:hAnsi="Arial" w:cs="Arial"/>
                <w:b/>
                <w:bCs/>
                <w:color w:val="000000"/>
                <w:sz w:val="16"/>
                <w:szCs w:val="16"/>
              </w:rPr>
            </w:pPr>
            <w:r w:rsidRPr="0056448B">
              <w:rPr>
                <w:rFonts w:ascii="Arial" w:hAnsi="Arial" w:cs="Arial"/>
                <w:b/>
                <w:bCs/>
                <w:color w:val="000000"/>
                <w:sz w:val="16"/>
                <w:szCs w:val="16"/>
              </w:rPr>
              <w:t>Baht</w:t>
            </w:r>
          </w:p>
        </w:tc>
      </w:tr>
      <w:tr w:rsidR="0056448B" w:rsidRPr="0056448B" w:rsidTr="00E9012F">
        <w:tc>
          <w:tcPr>
            <w:tcW w:w="4392" w:type="dxa"/>
            <w:vAlign w:val="bottom"/>
            <w:hideMark/>
          </w:tcPr>
          <w:p w:rsidR="0056448B" w:rsidRPr="0056448B" w:rsidRDefault="0056448B" w:rsidP="00E9012F">
            <w:pPr>
              <w:ind w:right="-72"/>
              <w:rPr>
                <w:rFonts w:ascii="Arial" w:eastAsia="Cordia New" w:hAnsi="Arial" w:cs="Arial"/>
                <w:b/>
                <w:bCs/>
                <w:color w:val="000000"/>
                <w:spacing w:val="-4"/>
                <w:sz w:val="16"/>
                <w:szCs w:val="16"/>
              </w:rPr>
            </w:pPr>
            <w:r w:rsidRPr="0056448B">
              <w:rPr>
                <w:rFonts w:ascii="Arial" w:eastAsia="Cordia New" w:hAnsi="Arial" w:cs="Arial"/>
                <w:b/>
                <w:bCs/>
                <w:color w:val="000000"/>
                <w:spacing w:val="-4"/>
                <w:sz w:val="16"/>
                <w:szCs w:val="16"/>
              </w:rPr>
              <w:t>Deferred tax assets:</w:t>
            </w: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r>
      <w:tr w:rsidR="0056448B" w:rsidRPr="0056448B" w:rsidTr="00E9012F">
        <w:tc>
          <w:tcPr>
            <w:tcW w:w="4392" w:type="dxa"/>
            <w:vAlign w:val="bottom"/>
          </w:tcPr>
          <w:p w:rsidR="0056448B" w:rsidRPr="0056448B" w:rsidRDefault="0056448B" w:rsidP="00E9012F">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Allowance for doubtful accounts</w:t>
            </w:r>
          </w:p>
        </w:tc>
        <w:tc>
          <w:tcPr>
            <w:tcW w:w="1296" w:type="dxa"/>
          </w:tcPr>
          <w:p w:rsidR="0056448B" w:rsidRPr="0056448B" w:rsidRDefault="0056448B" w:rsidP="00E9012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388</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3,250</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cs/>
                <w:lang w:eastAsia="th-TH"/>
              </w:rPr>
              <w:t xml:space="preserve">-       </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3,638</w:t>
            </w:r>
          </w:p>
        </w:tc>
      </w:tr>
      <w:tr w:rsidR="0056448B" w:rsidRPr="0056448B" w:rsidTr="00E9012F">
        <w:tc>
          <w:tcPr>
            <w:tcW w:w="4392" w:type="dxa"/>
            <w:vAlign w:val="bottom"/>
          </w:tcPr>
          <w:p w:rsidR="0056448B" w:rsidRPr="0056448B" w:rsidRDefault="0056448B" w:rsidP="00E9012F">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Allowance for slow moving and obsolete inventories</w:t>
            </w:r>
          </w:p>
        </w:tc>
        <w:tc>
          <w:tcPr>
            <w:tcW w:w="1296" w:type="dxa"/>
          </w:tcPr>
          <w:p w:rsidR="0056448B" w:rsidRPr="0056448B" w:rsidRDefault="0056448B" w:rsidP="00E9012F">
            <w:pPr>
              <w:tabs>
                <w:tab w:val="decimal" w:pos="1080"/>
              </w:tabs>
              <w:ind w:right="-72"/>
              <w:jc w:val="both"/>
              <w:rPr>
                <w:rFonts w:ascii="Arial" w:hAnsi="Arial" w:cs="Arial"/>
                <w:color w:val="000000"/>
                <w:sz w:val="16"/>
                <w:szCs w:val="16"/>
              </w:rPr>
            </w:pPr>
            <w:r w:rsidRPr="0056448B">
              <w:rPr>
                <w:rFonts w:ascii="Arial" w:hAnsi="Arial" w:cs="Arial"/>
                <w:color w:val="000000"/>
                <w:sz w:val="16"/>
                <w:szCs w:val="16"/>
                <w:cs/>
              </w:rPr>
              <w:t xml:space="preserve">-       </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842,217</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cs/>
                <w:lang w:eastAsia="th-TH"/>
              </w:rPr>
              <w:t xml:space="preserve">-       </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cs/>
                <w:lang w:eastAsia="th-TH"/>
              </w:rPr>
            </w:pPr>
            <w:r w:rsidRPr="0056448B">
              <w:rPr>
                <w:rFonts w:ascii="Arial" w:hAnsi="Arial" w:cs="Arial"/>
                <w:snapToGrid w:val="0"/>
                <w:color w:val="000000"/>
                <w:sz w:val="16"/>
                <w:szCs w:val="16"/>
                <w:lang w:eastAsia="th-TH"/>
              </w:rPr>
              <w:t>842,217</w:t>
            </w:r>
          </w:p>
        </w:tc>
      </w:tr>
      <w:tr w:rsidR="0056448B" w:rsidRPr="0056448B" w:rsidTr="00E9012F">
        <w:tc>
          <w:tcPr>
            <w:tcW w:w="4392" w:type="dxa"/>
            <w:vAlign w:val="bottom"/>
          </w:tcPr>
          <w:p w:rsidR="0056448B" w:rsidRPr="0056448B" w:rsidRDefault="009D4850" w:rsidP="00E9012F">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Allowance for inventory cost in excess of net realisable value</w:t>
            </w:r>
          </w:p>
        </w:tc>
        <w:tc>
          <w:tcPr>
            <w:tcW w:w="1296" w:type="dxa"/>
          </w:tcPr>
          <w:p w:rsidR="0056448B" w:rsidRPr="0056448B" w:rsidRDefault="0056448B" w:rsidP="00E9012F">
            <w:pPr>
              <w:tabs>
                <w:tab w:val="decimal" w:pos="1080"/>
              </w:tabs>
              <w:ind w:right="-72"/>
              <w:jc w:val="both"/>
              <w:rPr>
                <w:rFonts w:ascii="Arial" w:hAnsi="Arial" w:cs="Arial"/>
                <w:color w:val="000000"/>
                <w:sz w:val="16"/>
                <w:szCs w:val="16"/>
                <w:cs/>
              </w:rPr>
            </w:pPr>
            <w:r w:rsidRPr="0056448B">
              <w:rPr>
                <w:rFonts w:ascii="Arial" w:hAnsi="Arial" w:cs="Arial"/>
                <w:color w:val="000000"/>
                <w:sz w:val="16"/>
                <w:szCs w:val="16"/>
              </w:rPr>
              <w:t xml:space="preserve">-       </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417,022</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cs/>
                <w:lang w:eastAsia="th-TH"/>
              </w:rPr>
            </w:pPr>
            <w:r w:rsidRPr="0056448B">
              <w:rPr>
                <w:rFonts w:ascii="Arial" w:hAnsi="Arial" w:cs="Arial"/>
                <w:color w:val="000000"/>
                <w:sz w:val="16"/>
                <w:szCs w:val="16"/>
              </w:rPr>
              <w:t xml:space="preserve">-       </w:t>
            </w:r>
          </w:p>
        </w:tc>
        <w:tc>
          <w:tcPr>
            <w:tcW w:w="1296" w:type="dxa"/>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417,022</w:t>
            </w:r>
          </w:p>
        </w:tc>
      </w:tr>
      <w:tr w:rsidR="0056448B" w:rsidRPr="0056448B" w:rsidTr="00E9012F">
        <w:tc>
          <w:tcPr>
            <w:tcW w:w="4392" w:type="dxa"/>
            <w:vAlign w:val="bottom"/>
            <w:hideMark/>
          </w:tcPr>
          <w:p w:rsidR="0056448B" w:rsidRPr="0056448B" w:rsidRDefault="0056448B" w:rsidP="00E9012F">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 xml:space="preserve">   Employee benefit obligations</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6,063,716</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(10,126)</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cs/>
                <w:lang w:eastAsia="th-TH"/>
              </w:rPr>
              <w:t xml:space="preserve">-       </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6,053,590</w:t>
            </w:r>
          </w:p>
        </w:tc>
      </w:tr>
      <w:tr w:rsidR="0056448B" w:rsidRPr="0056448B" w:rsidTr="00E9012F">
        <w:tc>
          <w:tcPr>
            <w:tcW w:w="4392" w:type="dxa"/>
            <w:vAlign w:val="bottom"/>
          </w:tcPr>
          <w:p w:rsidR="0056448B" w:rsidRPr="0056448B" w:rsidRDefault="0056448B" w:rsidP="00E9012F">
            <w:pPr>
              <w:ind w:right="-72"/>
              <w:rPr>
                <w:rFonts w:ascii="Arial" w:eastAsia="Cordia New" w:hAnsi="Arial" w:cs="Arial"/>
                <w:color w:val="000000"/>
                <w:spacing w:val="-4"/>
                <w:sz w:val="16"/>
                <w:szCs w:val="16"/>
              </w:rPr>
            </w:pPr>
          </w:p>
        </w:tc>
        <w:tc>
          <w:tcPr>
            <w:tcW w:w="1296" w:type="dxa"/>
            <w:tcBorders>
              <w:top w:val="single" w:sz="4" w:space="0" w:color="auto"/>
            </w:tcBorders>
          </w:tcPr>
          <w:p w:rsidR="0056448B" w:rsidRPr="0056448B" w:rsidRDefault="0056448B" w:rsidP="00E9012F">
            <w:pPr>
              <w:tabs>
                <w:tab w:val="decimal" w:pos="1080"/>
              </w:tabs>
              <w:ind w:right="-72"/>
              <w:jc w:val="both"/>
              <w:rPr>
                <w:rFonts w:ascii="Arial" w:hAnsi="Arial" w:cs="Arial"/>
                <w:color w:val="000000"/>
                <w:sz w:val="16"/>
                <w:szCs w:val="16"/>
                <w:cs/>
              </w:rPr>
            </w:pP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c>
          <w:tcPr>
            <w:tcW w:w="1296" w:type="dxa"/>
            <w:tcBorders>
              <w:top w:val="single" w:sz="4" w:space="0" w:color="auto"/>
            </w:tcBorders>
          </w:tcPr>
          <w:p w:rsidR="0056448B" w:rsidRPr="0056448B" w:rsidRDefault="0056448B" w:rsidP="00E9012F">
            <w:pPr>
              <w:tabs>
                <w:tab w:val="decimal" w:pos="1080"/>
              </w:tabs>
              <w:ind w:right="-72"/>
              <w:rPr>
                <w:rFonts w:ascii="Arial" w:hAnsi="Arial" w:cs="Arial"/>
                <w:noProof/>
                <w:snapToGrid w:val="0"/>
                <w:color w:val="000000"/>
                <w:sz w:val="16"/>
                <w:szCs w:val="16"/>
                <w:lang w:eastAsia="th-TH"/>
              </w:rPr>
            </w:pPr>
          </w:p>
        </w:tc>
      </w:tr>
      <w:tr w:rsidR="0056448B" w:rsidRPr="0056448B" w:rsidTr="00E9012F">
        <w:tc>
          <w:tcPr>
            <w:tcW w:w="4392" w:type="dxa"/>
            <w:vAlign w:val="bottom"/>
          </w:tcPr>
          <w:p w:rsidR="0056448B" w:rsidRPr="0056448B" w:rsidRDefault="0056448B" w:rsidP="00E9012F">
            <w:pPr>
              <w:ind w:right="-72"/>
              <w:rPr>
                <w:rFonts w:ascii="Arial" w:eastAsia="Cordia New" w:hAnsi="Arial" w:cs="Arial"/>
                <w:color w:val="000000"/>
                <w:spacing w:val="-4"/>
                <w:sz w:val="16"/>
                <w:szCs w:val="16"/>
              </w:rPr>
            </w:pPr>
            <w:r w:rsidRPr="0056448B">
              <w:rPr>
                <w:rFonts w:ascii="Arial" w:eastAsia="Cordia New" w:hAnsi="Arial" w:cs="Arial"/>
                <w:color w:val="000000"/>
                <w:spacing w:val="-4"/>
                <w:sz w:val="16"/>
                <w:szCs w:val="16"/>
              </w:rPr>
              <w:t>Deferred tax assets</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color w:val="000000"/>
                <w:sz w:val="16"/>
                <w:szCs w:val="16"/>
              </w:rPr>
            </w:pPr>
            <w:r w:rsidRPr="0056448B">
              <w:rPr>
                <w:rFonts w:ascii="Arial" w:hAnsi="Arial" w:cs="Arial"/>
                <w:color w:val="000000"/>
                <w:sz w:val="16"/>
                <w:szCs w:val="16"/>
              </w:rPr>
              <w:t>6,064,104</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t>1,252,363</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cs/>
                <w:lang w:eastAsia="th-TH"/>
              </w:rPr>
              <w:t xml:space="preserve">-       </w:t>
            </w:r>
          </w:p>
        </w:tc>
        <w:tc>
          <w:tcPr>
            <w:tcW w:w="1296" w:type="dxa"/>
            <w:tcBorders>
              <w:bottom w:val="single" w:sz="4" w:space="0" w:color="auto"/>
            </w:tcBorders>
          </w:tcPr>
          <w:p w:rsidR="0056448B" w:rsidRPr="0056448B" w:rsidRDefault="0056448B" w:rsidP="00E9012F">
            <w:pPr>
              <w:tabs>
                <w:tab w:val="decimal" w:pos="1080"/>
              </w:tabs>
              <w:ind w:right="-72"/>
              <w:jc w:val="both"/>
              <w:rPr>
                <w:rFonts w:ascii="Arial" w:hAnsi="Arial" w:cs="Arial"/>
                <w:snapToGrid w:val="0"/>
                <w:color w:val="000000"/>
                <w:sz w:val="16"/>
                <w:szCs w:val="16"/>
                <w:lang w:eastAsia="th-TH"/>
              </w:rPr>
            </w:pPr>
            <w:r w:rsidRPr="0056448B">
              <w:rPr>
                <w:rFonts w:ascii="Arial" w:hAnsi="Arial" w:cs="Arial"/>
                <w:snapToGrid w:val="0"/>
                <w:color w:val="000000"/>
                <w:sz w:val="16"/>
                <w:szCs w:val="16"/>
                <w:lang w:eastAsia="th-TH"/>
              </w:rPr>
              <w:fldChar w:fldCharType="begin"/>
            </w:r>
            <w:r w:rsidRPr="0056448B">
              <w:rPr>
                <w:rFonts w:ascii="Arial" w:hAnsi="Arial" w:cs="Arial"/>
                <w:snapToGrid w:val="0"/>
                <w:color w:val="000000"/>
                <w:sz w:val="16"/>
                <w:szCs w:val="16"/>
                <w:lang w:eastAsia="th-TH"/>
              </w:rPr>
              <w:instrText xml:space="preserve"> =SUM(ABOVE) </w:instrText>
            </w:r>
            <w:r w:rsidRPr="0056448B">
              <w:rPr>
                <w:rFonts w:ascii="Arial" w:hAnsi="Arial" w:cs="Arial"/>
                <w:snapToGrid w:val="0"/>
                <w:color w:val="000000"/>
                <w:sz w:val="16"/>
                <w:szCs w:val="16"/>
                <w:lang w:eastAsia="th-TH"/>
              </w:rPr>
              <w:fldChar w:fldCharType="separate"/>
            </w:r>
            <w:r w:rsidRPr="0056448B">
              <w:rPr>
                <w:rFonts w:ascii="Arial" w:hAnsi="Arial" w:cs="Arial"/>
                <w:noProof/>
                <w:snapToGrid w:val="0"/>
                <w:color w:val="000000"/>
                <w:sz w:val="16"/>
                <w:szCs w:val="16"/>
                <w:lang w:eastAsia="th-TH"/>
              </w:rPr>
              <w:t>7,316,467</w:t>
            </w:r>
            <w:r w:rsidRPr="0056448B">
              <w:rPr>
                <w:rFonts w:ascii="Arial" w:hAnsi="Arial" w:cs="Arial"/>
                <w:snapToGrid w:val="0"/>
                <w:color w:val="000000"/>
                <w:sz w:val="16"/>
                <w:szCs w:val="16"/>
                <w:lang w:eastAsia="th-TH"/>
              </w:rPr>
              <w:fldChar w:fldCharType="end"/>
            </w:r>
          </w:p>
        </w:tc>
      </w:tr>
    </w:tbl>
    <w:p w:rsidR="0056448B" w:rsidRPr="00474885" w:rsidRDefault="0056448B" w:rsidP="0056448B">
      <w:pPr>
        <w:jc w:val="both"/>
        <w:rPr>
          <w:rFonts w:ascii="Arial" w:hAnsi="Arial" w:cs="Arial"/>
          <w:bCs/>
          <w:color w:val="000000"/>
          <w:sz w:val="18"/>
          <w:szCs w:val="18"/>
        </w:rPr>
      </w:pPr>
    </w:p>
    <w:p w:rsidR="0056448B" w:rsidRDefault="0056448B" w:rsidP="0056448B">
      <w:pPr>
        <w:jc w:val="both"/>
        <w:rPr>
          <w:rFonts w:ascii="Arial" w:hAnsi="Arial" w:cs="Arial"/>
          <w:bCs/>
          <w:color w:val="000000"/>
          <w:spacing w:val="-2"/>
          <w:sz w:val="18"/>
          <w:szCs w:val="18"/>
        </w:rPr>
      </w:pPr>
      <w:r w:rsidRPr="00474885">
        <w:rPr>
          <w:rFonts w:ascii="Arial" w:hAnsi="Arial" w:cs="Arial"/>
          <w:bCs/>
          <w:color w:val="000000"/>
          <w:spacing w:val="-2"/>
          <w:sz w:val="18"/>
          <w:szCs w:val="18"/>
        </w:rPr>
        <w:t>Deferred tax assets are recognised for tax loss carried forward only to the extent that realisation of the related</w:t>
      </w:r>
      <w:r w:rsidRPr="00474885">
        <w:rPr>
          <w:rFonts w:ascii="Arial" w:hAnsi="Arial" w:cs="Arial"/>
          <w:bCs/>
          <w:color w:val="000000"/>
          <w:sz w:val="18"/>
          <w:szCs w:val="18"/>
        </w:rPr>
        <w:t xml:space="preserve"> </w:t>
      </w:r>
      <w:r w:rsidRPr="00474885">
        <w:rPr>
          <w:rFonts w:ascii="Arial" w:hAnsi="Arial" w:cs="Arial"/>
          <w:bCs/>
          <w:color w:val="000000"/>
          <w:spacing w:val="-4"/>
          <w:sz w:val="18"/>
          <w:szCs w:val="18"/>
        </w:rPr>
        <w:t>tax benefit though the future taxable profit is probable, on 31 December 2019, the Group did not recognise deferred</w:t>
      </w:r>
      <w:r w:rsidRPr="00474885">
        <w:rPr>
          <w:rFonts w:ascii="Arial" w:hAnsi="Arial" w:cs="Arial"/>
          <w:bCs/>
          <w:color w:val="000000"/>
          <w:sz w:val="18"/>
          <w:szCs w:val="18"/>
        </w:rPr>
        <w:t xml:space="preserve"> </w:t>
      </w:r>
      <w:r w:rsidRPr="00474885">
        <w:rPr>
          <w:rFonts w:ascii="Arial" w:hAnsi="Arial" w:cs="Arial"/>
          <w:bCs/>
          <w:color w:val="000000"/>
          <w:spacing w:val="-6"/>
          <w:sz w:val="18"/>
          <w:szCs w:val="18"/>
        </w:rPr>
        <w:t xml:space="preserve">tax assets in the </w:t>
      </w:r>
      <w:r w:rsidRPr="006F1841">
        <w:rPr>
          <w:rFonts w:ascii="Arial" w:hAnsi="Arial" w:cs="Arial"/>
          <w:bCs/>
          <w:color w:val="000000"/>
          <w:spacing w:val="-9"/>
          <w:sz w:val="18"/>
          <w:szCs w:val="18"/>
        </w:rPr>
        <w:t xml:space="preserve">consolidated financial statements of Baht </w:t>
      </w:r>
      <w:r w:rsidR="004A0E08">
        <w:rPr>
          <w:rFonts w:ascii="Arial" w:hAnsi="Arial" w:cs="Arial"/>
          <w:bCs/>
          <w:color w:val="000000"/>
          <w:spacing w:val="-9"/>
          <w:sz w:val="18"/>
          <w:szCs w:val="18"/>
        </w:rPr>
        <w:t>28,146,819</w:t>
      </w:r>
      <w:r w:rsidR="00686513" w:rsidRPr="006F1841">
        <w:rPr>
          <w:rFonts w:ascii="Arial" w:hAnsi="Arial" w:cs="Arial"/>
          <w:bCs/>
          <w:color w:val="000000"/>
          <w:spacing w:val="-9"/>
          <w:sz w:val="18"/>
          <w:szCs w:val="18"/>
        </w:rPr>
        <w:t xml:space="preserve"> </w:t>
      </w:r>
      <w:r w:rsidR="009D4850">
        <w:rPr>
          <w:rFonts w:ascii="Arial" w:hAnsi="Arial" w:cs="Arial"/>
          <w:bCs/>
          <w:color w:val="000000"/>
          <w:spacing w:val="-9"/>
          <w:sz w:val="18"/>
          <w:szCs w:val="18"/>
        </w:rPr>
        <w:t xml:space="preserve">(2018 : Baht </w:t>
      </w:r>
      <w:r w:rsidR="004A0E08">
        <w:rPr>
          <w:rFonts w:ascii="Arial" w:hAnsi="Arial" w:cs="Arial"/>
          <w:bCs/>
          <w:color w:val="000000"/>
          <w:spacing w:val="-9"/>
          <w:sz w:val="18"/>
          <w:szCs w:val="18"/>
        </w:rPr>
        <w:t>23,207,796</w:t>
      </w:r>
      <w:r w:rsidR="009D4850">
        <w:rPr>
          <w:rFonts w:ascii="Arial" w:hAnsi="Arial" w:cs="Arial"/>
          <w:bCs/>
          <w:color w:val="000000"/>
          <w:spacing w:val="-9"/>
          <w:sz w:val="18"/>
          <w:szCs w:val="18"/>
        </w:rPr>
        <w:t xml:space="preserve">) </w:t>
      </w:r>
      <w:r w:rsidR="00686513" w:rsidRPr="006F1841">
        <w:rPr>
          <w:rFonts w:ascii="Arial" w:hAnsi="Arial" w:cs="Arial"/>
          <w:bCs/>
          <w:color w:val="000000"/>
          <w:spacing w:val="-9"/>
          <w:sz w:val="18"/>
          <w:szCs w:val="18"/>
        </w:rPr>
        <w:t>in respect of accumulated loss of subsidiar</w:t>
      </w:r>
      <w:r w:rsidR="006A7064">
        <w:rPr>
          <w:rFonts w:ascii="Arial" w:hAnsi="Arial" w:cs="Arial"/>
          <w:bCs/>
          <w:color w:val="000000"/>
          <w:spacing w:val="-9"/>
          <w:sz w:val="18"/>
          <w:szCs w:val="18"/>
        </w:rPr>
        <w:t>ies</w:t>
      </w:r>
      <w:r w:rsidR="00686513" w:rsidRPr="006F1841">
        <w:rPr>
          <w:rFonts w:ascii="Arial" w:hAnsi="Arial" w:cs="Arial"/>
          <w:bCs/>
          <w:color w:val="000000"/>
          <w:spacing w:val="-9"/>
          <w:sz w:val="18"/>
          <w:szCs w:val="18"/>
        </w:rPr>
        <w:t xml:space="preserve"> amounting to Baht</w:t>
      </w:r>
      <w:r w:rsidRPr="006F1841">
        <w:rPr>
          <w:rFonts w:ascii="Arial" w:hAnsi="Arial" w:cs="Arial"/>
          <w:bCs/>
          <w:color w:val="000000"/>
          <w:spacing w:val="-9"/>
          <w:sz w:val="18"/>
          <w:szCs w:val="18"/>
        </w:rPr>
        <w:t xml:space="preserve"> </w:t>
      </w:r>
      <w:r w:rsidR="004A0E08">
        <w:rPr>
          <w:rFonts w:ascii="Arial" w:hAnsi="Arial" w:cs="Arial"/>
          <w:bCs/>
          <w:color w:val="000000"/>
          <w:spacing w:val="-9"/>
          <w:sz w:val="18"/>
          <w:szCs w:val="18"/>
        </w:rPr>
        <w:t>140,734,093</w:t>
      </w:r>
      <w:r w:rsidR="00686513">
        <w:rPr>
          <w:rFonts w:ascii="Arial" w:hAnsi="Arial" w:cs="Arial"/>
          <w:bCs/>
          <w:color w:val="000000"/>
          <w:spacing w:val="-6"/>
          <w:sz w:val="18"/>
          <w:szCs w:val="18"/>
        </w:rPr>
        <w:t xml:space="preserve"> </w:t>
      </w:r>
      <w:r w:rsidR="009D4850">
        <w:rPr>
          <w:rFonts w:ascii="Arial" w:hAnsi="Arial" w:cs="Arial"/>
          <w:bCs/>
          <w:color w:val="000000"/>
          <w:spacing w:val="-6"/>
          <w:sz w:val="18"/>
          <w:szCs w:val="18"/>
        </w:rPr>
        <w:t xml:space="preserve">(2018 : </w:t>
      </w:r>
      <w:r w:rsidR="009D4850">
        <w:rPr>
          <w:rFonts w:ascii="Arial" w:hAnsi="Arial" w:cstheme="minorBidi"/>
          <w:bCs/>
          <w:color w:val="000000"/>
          <w:spacing w:val="-6"/>
          <w:sz w:val="18"/>
          <w:szCs w:val="18"/>
        </w:rPr>
        <w:t xml:space="preserve">Baht </w:t>
      </w:r>
      <w:r w:rsidR="00F75789">
        <w:rPr>
          <w:rFonts w:ascii="Arial" w:hAnsi="Arial" w:cstheme="minorBidi"/>
          <w:bCs/>
          <w:color w:val="000000"/>
          <w:spacing w:val="-6"/>
          <w:sz w:val="18"/>
          <w:szCs w:val="18"/>
        </w:rPr>
        <w:t>116,038,981</w:t>
      </w:r>
      <w:r w:rsidR="009D4850">
        <w:rPr>
          <w:rFonts w:ascii="Arial" w:hAnsi="Arial" w:cs="Arial"/>
          <w:bCs/>
          <w:color w:val="000000"/>
          <w:spacing w:val="-6"/>
          <w:sz w:val="18"/>
          <w:szCs w:val="18"/>
        </w:rPr>
        <w:t>)</w:t>
      </w:r>
      <w:r w:rsidR="00E23A06">
        <w:rPr>
          <w:rFonts w:ascii="Arial" w:hAnsi="Arial" w:cs="Arial"/>
          <w:bCs/>
          <w:color w:val="000000"/>
          <w:spacing w:val="-6"/>
          <w:sz w:val="18"/>
          <w:szCs w:val="18"/>
        </w:rPr>
        <w:t xml:space="preserve"> </w:t>
      </w:r>
      <w:r w:rsidRPr="00474885">
        <w:rPr>
          <w:rFonts w:ascii="Arial" w:hAnsi="Arial" w:cs="Arial"/>
          <w:bCs/>
          <w:color w:val="000000"/>
          <w:spacing w:val="-6"/>
          <w:sz w:val="18"/>
          <w:szCs w:val="18"/>
        </w:rPr>
        <w:t>that can be carried forward against future taxable income.</w:t>
      </w:r>
      <w:r w:rsidRPr="00474885">
        <w:rPr>
          <w:rFonts w:ascii="Arial" w:hAnsi="Arial" w:cs="Arial"/>
          <w:bCs/>
          <w:color w:val="000000"/>
          <w:spacing w:val="-2"/>
          <w:sz w:val="18"/>
          <w:szCs w:val="18"/>
        </w:rPr>
        <w:t xml:space="preserve"> </w:t>
      </w:r>
    </w:p>
    <w:p w:rsidR="0056448B" w:rsidRDefault="0056448B" w:rsidP="0056448B">
      <w:pPr>
        <w:jc w:val="both"/>
        <w:rPr>
          <w:rFonts w:ascii="Arial" w:hAnsi="Arial" w:cs="Arial"/>
          <w:bCs/>
          <w:color w:val="000000"/>
          <w:spacing w:val="-2"/>
          <w:sz w:val="18"/>
          <w:szCs w:val="18"/>
        </w:rPr>
      </w:pPr>
    </w:p>
    <w:p w:rsidR="0056448B" w:rsidRPr="00474885" w:rsidRDefault="0056448B" w:rsidP="0056448B">
      <w:pPr>
        <w:jc w:val="both"/>
        <w:rPr>
          <w:rFonts w:ascii="Arial" w:hAnsi="Arial" w:cs="Arial"/>
          <w:bCs/>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bookmarkStart w:id="9" w:name="_Hlk30593590"/>
            <w:r w:rsidRPr="00C01CFE">
              <w:rPr>
                <w:rFonts w:ascii="Arial" w:eastAsia="PMingLiU" w:hAnsi="Arial" w:cs="Arial"/>
                <w:b/>
                <w:bCs/>
                <w:color w:val="FFFFFF"/>
                <w:sz w:val="18"/>
                <w:szCs w:val="18"/>
              </w:rPr>
              <w:t>1</w:t>
            </w:r>
            <w:r>
              <w:rPr>
                <w:rFonts w:ascii="Arial" w:eastAsia="PMingLiU" w:hAnsi="Arial" w:cs="Arial"/>
                <w:b/>
                <w:bCs/>
                <w:color w:val="FFFFFF"/>
                <w:sz w:val="18"/>
                <w:szCs w:val="18"/>
              </w:rPr>
              <w:t>7</w:t>
            </w:r>
            <w:r w:rsidRPr="00C01CFE">
              <w:rPr>
                <w:rFonts w:ascii="Arial" w:eastAsia="PMingLiU" w:hAnsi="Arial" w:cs="Arial"/>
                <w:b/>
                <w:bCs/>
                <w:color w:val="FFFFFF"/>
                <w:sz w:val="18"/>
                <w:szCs w:val="18"/>
              </w:rPr>
              <w:tab/>
              <w:t xml:space="preserve">Other non-current assets </w:t>
            </w:r>
          </w:p>
        </w:tc>
      </w:tr>
      <w:bookmarkEnd w:id="9"/>
    </w:tbl>
    <w:p w:rsidR="0056448B" w:rsidRPr="00474885" w:rsidRDefault="0056448B" w:rsidP="0056448B">
      <w:pPr>
        <w:ind w:left="547" w:hanging="547"/>
        <w:jc w:val="both"/>
        <w:rPr>
          <w:rFonts w:ascii="Arial" w:hAnsi="Arial" w:cs="Arial"/>
          <w:b/>
          <w:color w:val="000000"/>
          <w:sz w:val="18"/>
          <w:szCs w:val="18"/>
        </w:rPr>
      </w:pPr>
    </w:p>
    <w:tbl>
      <w:tblPr>
        <w:tblW w:w="9585" w:type="dxa"/>
        <w:tblLayout w:type="fixed"/>
        <w:tblLook w:val="0000" w:firstRow="0" w:lastRow="0" w:firstColumn="0" w:lastColumn="0" w:noHBand="0" w:noVBand="0"/>
      </w:tblPr>
      <w:tblGrid>
        <w:gridCol w:w="4968"/>
        <w:gridCol w:w="1152"/>
        <w:gridCol w:w="1152"/>
        <w:gridCol w:w="1152"/>
        <w:gridCol w:w="1152"/>
        <w:gridCol w:w="9"/>
      </w:tblGrid>
      <w:tr w:rsidR="0056448B" w:rsidRPr="0056448B" w:rsidTr="00871A0F">
        <w:tc>
          <w:tcPr>
            <w:tcW w:w="4968" w:type="dxa"/>
          </w:tcPr>
          <w:p w:rsidR="0056448B" w:rsidRPr="0056448B" w:rsidRDefault="0056448B" w:rsidP="00E9012F">
            <w:pPr>
              <w:pStyle w:val="a1"/>
              <w:ind w:right="0"/>
              <w:jc w:val="both"/>
              <w:rPr>
                <w:rFonts w:cs="Arial"/>
                <w:color w:val="000000"/>
                <w:sz w:val="18"/>
                <w:szCs w:val="18"/>
              </w:rPr>
            </w:pPr>
          </w:p>
        </w:tc>
        <w:tc>
          <w:tcPr>
            <w:tcW w:w="2304" w:type="dxa"/>
            <w:gridSpan w:val="2"/>
          </w:tcPr>
          <w:p w:rsidR="0056448B" w:rsidRPr="0056448B" w:rsidRDefault="0056448B" w:rsidP="00E9012F">
            <w:pPr>
              <w:pStyle w:val="a"/>
              <w:tabs>
                <w:tab w:val="decimal" w:pos="1077"/>
              </w:tabs>
              <w:ind w:right="-72"/>
              <w:jc w:val="center"/>
              <w:rPr>
                <w:rFonts w:ascii="Arial" w:hAnsi="Arial" w:cs="Arial"/>
                <w:b/>
                <w:bCs/>
                <w:color w:val="000000"/>
                <w:sz w:val="18"/>
                <w:szCs w:val="18"/>
              </w:rPr>
            </w:pPr>
            <w:r w:rsidRPr="0056448B">
              <w:rPr>
                <w:rFonts w:ascii="Arial" w:hAnsi="Arial" w:cs="Arial"/>
                <w:b/>
                <w:bCs/>
                <w:color w:val="000000"/>
                <w:spacing w:val="-6"/>
                <w:sz w:val="18"/>
                <w:szCs w:val="18"/>
              </w:rPr>
              <w:t>Consolidated</w:t>
            </w:r>
          </w:p>
        </w:tc>
        <w:tc>
          <w:tcPr>
            <w:tcW w:w="2313" w:type="dxa"/>
            <w:gridSpan w:val="3"/>
          </w:tcPr>
          <w:p w:rsidR="0056448B" w:rsidRPr="0056448B" w:rsidRDefault="0056448B" w:rsidP="00E9012F">
            <w:pPr>
              <w:pStyle w:val="a"/>
              <w:ind w:right="-72"/>
              <w:jc w:val="center"/>
              <w:rPr>
                <w:rFonts w:ascii="Arial" w:hAnsi="Arial" w:cs="Arial"/>
                <w:b/>
                <w:bCs/>
                <w:color w:val="000000"/>
                <w:sz w:val="18"/>
                <w:szCs w:val="18"/>
              </w:rPr>
            </w:pPr>
            <w:r w:rsidRPr="0056448B">
              <w:rPr>
                <w:rFonts w:ascii="Arial" w:hAnsi="Arial" w:cs="Arial"/>
                <w:b/>
                <w:bCs/>
                <w:color w:val="000000"/>
                <w:sz w:val="18"/>
                <w:szCs w:val="18"/>
              </w:rPr>
              <w:t>Separate</w:t>
            </w:r>
          </w:p>
        </w:tc>
      </w:tr>
      <w:tr w:rsidR="0056448B" w:rsidRPr="0056448B" w:rsidTr="00E9012F">
        <w:tc>
          <w:tcPr>
            <w:tcW w:w="4968" w:type="dxa"/>
          </w:tcPr>
          <w:p w:rsidR="0056448B" w:rsidRPr="0056448B" w:rsidRDefault="0056448B" w:rsidP="00E9012F">
            <w:pPr>
              <w:pStyle w:val="a1"/>
              <w:ind w:right="0"/>
              <w:jc w:val="both"/>
              <w:rPr>
                <w:rFonts w:cs="Arial"/>
                <w:color w:val="000000"/>
                <w:sz w:val="18"/>
                <w:szCs w:val="18"/>
              </w:rPr>
            </w:pPr>
          </w:p>
        </w:tc>
        <w:tc>
          <w:tcPr>
            <w:tcW w:w="2304" w:type="dxa"/>
            <w:gridSpan w:val="2"/>
            <w:tcBorders>
              <w:bottom w:val="single" w:sz="4" w:space="0" w:color="auto"/>
            </w:tcBorders>
          </w:tcPr>
          <w:p w:rsidR="0056448B" w:rsidRPr="0056448B" w:rsidRDefault="0056448B" w:rsidP="00E9012F">
            <w:pPr>
              <w:pStyle w:val="a"/>
              <w:tabs>
                <w:tab w:val="decimal" w:pos="1077"/>
              </w:tabs>
              <w:ind w:right="-72"/>
              <w:jc w:val="center"/>
              <w:rPr>
                <w:rFonts w:ascii="Arial" w:hAnsi="Arial" w:cs="Arial"/>
                <w:b/>
                <w:bCs/>
                <w:color w:val="000000"/>
                <w:sz w:val="18"/>
                <w:szCs w:val="18"/>
              </w:rPr>
            </w:pPr>
            <w:r w:rsidRPr="0056448B">
              <w:rPr>
                <w:rFonts w:ascii="Arial" w:hAnsi="Arial" w:cs="Arial"/>
                <w:b/>
                <w:bCs/>
                <w:color w:val="000000"/>
                <w:sz w:val="18"/>
                <w:szCs w:val="18"/>
              </w:rPr>
              <w:t>financial statements</w:t>
            </w:r>
          </w:p>
        </w:tc>
        <w:tc>
          <w:tcPr>
            <w:tcW w:w="2313" w:type="dxa"/>
            <w:gridSpan w:val="3"/>
            <w:tcBorders>
              <w:bottom w:val="single" w:sz="4" w:space="0" w:color="auto"/>
            </w:tcBorders>
          </w:tcPr>
          <w:p w:rsidR="0056448B" w:rsidRPr="0056448B" w:rsidRDefault="0056448B" w:rsidP="00E9012F">
            <w:pPr>
              <w:pStyle w:val="a"/>
              <w:ind w:right="-72"/>
              <w:jc w:val="center"/>
              <w:rPr>
                <w:rFonts w:ascii="Arial" w:hAnsi="Arial" w:cs="Arial"/>
                <w:b/>
                <w:bCs/>
                <w:color w:val="000000"/>
                <w:sz w:val="18"/>
                <w:szCs w:val="18"/>
              </w:rPr>
            </w:pPr>
            <w:r w:rsidRPr="0056448B">
              <w:rPr>
                <w:rFonts w:ascii="Arial" w:hAnsi="Arial" w:cs="Arial"/>
                <w:b/>
                <w:bCs/>
                <w:color w:val="000000"/>
                <w:sz w:val="18"/>
                <w:szCs w:val="18"/>
              </w:rPr>
              <w:t>financial statements</w:t>
            </w:r>
          </w:p>
        </w:tc>
      </w:tr>
      <w:tr w:rsidR="0056448B" w:rsidRPr="0056448B" w:rsidTr="00E9012F">
        <w:trPr>
          <w:gridAfter w:val="1"/>
          <w:wAfter w:w="9" w:type="dxa"/>
        </w:trPr>
        <w:tc>
          <w:tcPr>
            <w:tcW w:w="4968" w:type="dxa"/>
          </w:tcPr>
          <w:p w:rsidR="0056448B" w:rsidRPr="0056448B" w:rsidRDefault="0056448B" w:rsidP="00E9012F">
            <w:pPr>
              <w:pStyle w:val="a1"/>
              <w:ind w:right="0"/>
              <w:jc w:val="both"/>
              <w:rPr>
                <w:rFonts w:cs="Arial"/>
                <w:color w:val="000000"/>
                <w:sz w:val="18"/>
                <w:szCs w:val="18"/>
              </w:rPr>
            </w:pPr>
          </w:p>
        </w:tc>
        <w:tc>
          <w:tcPr>
            <w:tcW w:w="1152" w:type="dxa"/>
          </w:tcPr>
          <w:p w:rsidR="0056448B" w:rsidRPr="0056448B" w:rsidRDefault="0056448B" w:rsidP="00E9012F">
            <w:pPr>
              <w:pStyle w:val="a"/>
              <w:tabs>
                <w:tab w:val="decimal" w:pos="944"/>
              </w:tabs>
              <w:ind w:right="-72"/>
              <w:jc w:val="both"/>
              <w:rPr>
                <w:rFonts w:ascii="Arial" w:hAnsi="Arial" w:cs="Arial"/>
                <w:b/>
                <w:bCs/>
                <w:color w:val="000000"/>
                <w:sz w:val="18"/>
                <w:szCs w:val="18"/>
              </w:rPr>
            </w:pPr>
            <w:r w:rsidRPr="0056448B">
              <w:rPr>
                <w:rFonts w:ascii="Arial" w:hAnsi="Arial" w:cs="Arial"/>
                <w:b/>
                <w:bCs/>
                <w:color w:val="000000"/>
                <w:sz w:val="18"/>
                <w:szCs w:val="18"/>
              </w:rPr>
              <w:t>2019</w:t>
            </w:r>
          </w:p>
        </w:tc>
        <w:tc>
          <w:tcPr>
            <w:tcW w:w="1152" w:type="dxa"/>
          </w:tcPr>
          <w:p w:rsidR="0056448B" w:rsidRPr="0056448B" w:rsidRDefault="0056448B" w:rsidP="00E9012F">
            <w:pPr>
              <w:pStyle w:val="a"/>
              <w:tabs>
                <w:tab w:val="decimal" w:pos="944"/>
              </w:tabs>
              <w:ind w:right="-72"/>
              <w:jc w:val="both"/>
              <w:rPr>
                <w:rFonts w:ascii="Arial" w:hAnsi="Arial" w:cs="Arial"/>
                <w:b/>
                <w:bCs/>
                <w:color w:val="000000"/>
                <w:sz w:val="18"/>
                <w:szCs w:val="18"/>
              </w:rPr>
            </w:pPr>
            <w:r w:rsidRPr="0056448B">
              <w:rPr>
                <w:rFonts w:ascii="Arial" w:hAnsi="Arial" w:cs="Arial"/>
                <w:b/>
                <w:bCs/>
                <w:color w:val="000000"/>
                <w:sz w:val="18"/>
                <w:szCs w:val="18"/>
              </w:rPr>
              <w:t>2018</w:t>
            </w:r>
          </w:p>
        </w:tc>
        <w:tc>
          <w:tcPr>
            <w:tcW w:w="1152" w:type="dxa"/>
          </w:tcPr>
          <w:p w:rsidR="0056448B" w:rsidRPr="0056448B" w:rsidRDefault="0056448B" w:rsidP="00E9012F">
            <w:pPr>
              <w:pStyle w:val="a"/>
              <w:tabs>
                <w:tab w:val="decimal" w:pos="944"/>
              </w:tabs>
              <w:ind w:right="-72"/>
              <w:jc w:val="both"/>
              <w:rPr>
                <w:rFonts w:ascii="Arial" w:hAnsi="Arial" w:cs="Arial"/>
                <w:b/>
                <w:bCs/>
                <w:color w:val="000000"/>
                <w:sz w:val="18"/>
                <w:szCs w:val="18"/>
              </w:rPr>
            </w:pPr>
            <w:r w:rsidRPr="0056448B">
              <w:rPr>
                <w:rFonts w:ascii="Arial" w:hAnsi="Arial" w:cs="Arial"/>
                <w:b/>
                <w:bCs/>
                <w:color w:val="000000"/>
                <w:sz w:val="18"/>
                <w:szCs w:val="18"/>
              </w:rPr>
              <w:t>2019</w:t>
            </w:r>
          </w:p>
        </w:tc>
        <w:tc>
          <w:tcPr>
            <w:tcW w:w="1152" w:type="dxa"/>
          </w:tcPr>
          <w:p w:rsidR="0056448B" w:rsidRPr="0056448B" w:rsidRDefault="0056448B" w:rsidP="00E9012F">
            <w:pPr>
              <w:pStyle w:val="a"/>
              <w:tabs>
                <w:tab w:val="decimal" w:pos="944"/>
              </w:tabs>
              <w:ind w:right="-72"/>
              <w:jc w:val="both"/>
              <w:rPr>
                <w:rFonts w:ascii="Arial" w:hAnsi="Arial" w:cs="Arial"/>
                <w:b/>
                <w:bCs/>
                <w:color w:val="000000"/>
                <w:sz w:val="18"/>
                <w:szCs w:val="18"/>
              </w:rPr>
            </w:pPr>
            <w:r w:rsidRPr="0056448B">
              <w:rPr>
                <w:rFonts w:ascii="Arial" w:hAnsi="Arial" w:cs="Arial"/>
                <w:b/>
                <w:bCs/>
                <w:color w:val="000000"/>
                <w:sz w:val="18"/>
                <w:szCs w:val="18"/>
              </w:rPr>
              <w:t>2018</w:t>
            </w:r>
          </w:p>
        </w:tc>
      </w:tr>
      <w:tr w:rsidR="0056448B" w:rsidRPr="0056448B" w:rsidTr="00E9012F">
        <w:trPr>
          <w:gridAfter w:val="1"/>
          <w:wAfter w:w="9" w:type="dxa"/>
        </w:trPr>
        <w:tc>
          <w:tcPr>
            <w:tcW w:w="4968" w:type="dxa"/>
          </w:tcPr>
          <w:p w:rsidR="0056448B" w:rsidRPr="0056448B" w:rsidRDefault="0056448B" w:rsidP="00E9012F">
            <w:pPr>
              <w:pStyle w:val="a1"/>
              <w:ind w:right="0"/>
              <w:jc w:val="both"/>
              <w:rPr>
                <w:rFonts w:cs="Arial"/>
                <w:color w:val="000000"/>
                <w:sz w:val="18"/>
                <w:szCs w:val="18"/>
              </w:rPr>
            </w:pPr>
          </w:p>
        </w:tc>
        <w:tc>
          <w:tcPr>
            <w:tcW w:w="1152" w:type="dxa"/>
            <w:tcBorders>
              <w:bottom w:val="single" w:sz="4" w:space="0" w:color="auto"/>
            </w:tcBorders>
          </w:tcPr>
          <w:p w:rsidR="0056448B" w:rsidRPr="0056448B" w:rsidRDefault="0056448B" w:rsidP="00E9012F">
            <w:pPr>
              <w:pStyle w:val="a1"/>
              <w:tabs>
                <w:tab w:val="decimal" w:pos="944"/>
              </w:tabs>
              <w:ind w:right="-72"/>
              <w:jc w:val="both"/>
              <w:rPr>
                <w:rFonts w:cs="Arial"/>
                <w:bCs w:val="0"/>
                <w:color w:val="000000"/>
                <w:sz w:val="18"/>
                <w:szCs w:val="18"/>
              </w:rPr>
            </w:pPr>
            <w:r w:rsidRPr="0056448B">
              <w:rPr>
                <w:rFonts w:cs="Arial"/>
                <w:bCs w:val="0"/>
                <w:color w:val="000000"/>
                <w:sz w:val="18"/>
                <w:szCs w:val="18"/>
              </w:rPr>
              <w:t>Baht</w:t>
            </w:r>
          </w:p>
        </w:tc>
        <w:tc>
          <w:tcPr>
            <w:tcW w:w="1152" w:type="dxa"/>
            <w:tcBorders>
              <w:bottom w:val="single" w:sz="4" w:space="0" w:color="auto"/>
            </w:tcBorders>
          </w:tcPr>
          <w:p w:rsidR="0056448B" w:rsidRPr="0056448B" w:rsidRDefault="0056448B" w:rsidP="00E9012F">
            <w:pPr>
              <w:pStyle w:val="a1"/>
              <w:tabs>
                <w:tab w:val="decimal" w:pos="944"/>
              </w:tabs>
              <w:ind w:right="-72"/>
              <w:jc w:val="both"/>
              <w:rPr>
                <w:rFonts w:cs="Arial"/>
                <w:bCs w:val="0"/>
                <w:color w:val="000000"/>
                <w:sz w:val="18"/>
                <w:szCs w:val="18"/>
              </w:rPr>
            </w:pPr>
            <w:r w:rsidRPr="0056448B">
              <w:rPr>
                <w:rFonts w:cs="Arial"/>
                <w:bCs w:val="0"/>
                <w:color w:val="000000"/>
                <w:sz w:val="18"/>
                <w:szCs w:val="18"/>
              </w:rPr>
              <w:t>Baht</w:t>
            </w:r>
          </w:p>
        </w:tc>
        <w:tc>
          <w:tcPr>
            <w:tcW w:w="1152" w:type="dxa"/>
            <w:tcBorders>
              <w:bottom w:val="single" w:sz="4" w:space="0" w:color="auto"/>
            </w:tcBorders>
          </w:tcPr>
          <w:p w:rsidR="0056448B" w:rsidRPr="0056448B" w:rsidRDefault="0056448B" w:rsidP="00E9012F">
            <w:pPr>
              <w:pStyle w:val="a1"/>
              <w:tabs>
                <w:tab w:val="decimal" w:pos="944"/>
              </w:tabs>
              <w:ind w:right="-72"/>
              <w:jc w:val="both"/>
              <w:rPr>
                <w:rFonts w:cs="Arial"/>
                <w:bCs w:val="0"/>
                <w:color w:val="000000"/>
                <w:sz w:val="18"/>
                <w:szCs w:val="18"/>
              </w:rPr>
            </w:pPr>
            <w:r w:rsidRPr="0056448B">
              <w:rPr>
                <w:rFonts w:cs="Arial"/>
                <w:bCs w:val="0"/>
                <w:color w:val="000000"/>
                <w:sz w:val="18"/>
                <w:szCs w:val="18"/>
              </w:rPr>
              <w:t>Baht</w:t>
            </w:r>
          </w:p>
        </w:tc>
        <w:tc>
          <w:tcPr>
            <w:tcW w:w="1152" w:type="dxa"/>
            <w:tcBorders>
              <w:bottom w:val="single" w:sz="4" w:space="0" w:color="auto"/>
            </w:tcBorders>
          </w:tcPr>
          <w:p w:rsidR="0056448B" w:rsidRPr="0056448B" w:rsidRDefault="0056448B" w:rsidP="00E9012F">
            <w:pPr>
              <w:pStyle w:val="a1"/>
              <w:tabs>
                <w:tab w:val="decimal" w:pos="944"/>
              </w:tabs>
              <w:ind w:right="-72"/>
              <w:jc w:val="both"/>
              <w:rPr>
                <w:rFonts w:cs="Arial"/>
                <w:bCs w:val="0"/>
                <w:color w:val="000000"/>
                <w:sz w:val="18"/>
                <w:szCs w:val="18"/>
              </w:rPr>
            </w:pPr>
            <w:r w:rsidRPr="0056448B">
              <w:rPr>
                <w:rFonts w:cs="Arial"/>
                <w:bCs w:val="0"/>
                <w:color w:val="000000"/>
                <w:sz w:val="18"/>
                <w:szCs w:val="18"/>
              </w:rPr>
              <w:t>Baht</w:t>
            </w:r>
          </w:p>
        </w:tc>
      </w:tr>
      <w:tr w:rsidR="0056448B" w:rsidRPr="0056448B" w:rsidTr="00E9012F">
        <w:trPr>
          <w:gridAfter w:val="1"/>
          <w:wAfter w:w="9" w:type="dxa"/>
        </w:trPr>
        <w:tc>
          <w:tcPr>
            <w:tcW w:w="4968" w:type="dxa"/>
          </w:tcPr>
          <w:p w:rsidR="0056448B" w:rsidRPr="0056448B" w:rsidRDefault="0056448B" w:rsidP="00E9012F">
            <w:pPr>
              <w:pStyle w:val="a1"/>
              <w:ind w:right="0"/>
              <w:jc w:val="both"/>
              <w:rPr>
                <w:rFonts w:cs="Arial"/>
                <w:b w:val="0"/>
                <w:bCs w:val="0"/>
                <w:color w:val="000000"/>
                <w:sz w:val="18"/>
                <w:szCs w:val="18"/>
              </w:rPr>
            </w:pPr>
          </w:p>
        </w:tc>
        <w:tc>
          <w:tcPr>
            <w:tcW w:w="1152" w:type="dxa"/>
            <w:tcBorders>
              <w:top w:val="single" w:sz="4" w:space="0" w:color="auto"/>
            </w:tcBorders>
            <w:shd w:val="clear" w:color="auto" w:fill="FAFAFA"/>
          </w:tcPr>
          <w:p w:rsidR="0056448B" w:rsidRPr="0056448B" w:rsidRDefault="0056448B" w:rsidP="00E9012F">
            <w:pPr>
              <w:pStyle w:val="a1"/>
              <w:tabs>
                <w:tab w:val="decimal" w:pos="944"/>
              </w:tabs>
              <w:ind w:right="-72"/>
              <w:jc w:val="both"/>
              <w:rPr>
                <w:rFonts w:cs="Arial"/>
                <w:b w:val="0"/>
                <w:bCs w:val="0"/>
                <w:color w:val="000000"/>
                <w:sz w:val="18"/>
                <w:szCs w:val="18"/>
              </w:rPr>
            </w:pPr>
          </w:p>
        </w:tc>
        <w:tc>
          <w:tcPr>
            <w:tcW w:w="1152" w:type="dxa"/>
            <w:tcBorders>
              <w:top w:val="single" w:sz="4" w:space="0" w:color="auto"/>
            </w:tcBorders>
          </w:tcPr>
          <w:p w:rsidR="0056448B" w:rsidRPr="0056448B" w:rsidRDefault="0056448B" w:rsidP="00E9012F">
            <w:pPr>
              <w:pStyle w:val="a1"/>
              <w:tabs>
                <w:tab w:val="decimal" w:pos="944"/>
              </w:tabs>
              <w:ind w:right="-72"/>
              <w:jc w:val="both"/>
              <w:rPr>
                <w:rFonts w:cs="Arial"/>
                <w:b w:val="0"/>
                <w:bCs w:val="0"/>
                <w:color w:val="000000"/>
                <w:sz w:val="18"/>
                <w:szCs w:val="18"/>
              </w:rPr>
            </w:pPr>
          </w:p>
        </w:tc>
        <w:tc>
          <w:tcPr>
            <w:tcW w:w="1152" w:type="dxa"/>
            <w:tcBorders>
              <w:top w:val="single" w:sz="4" w:space="0" w:color="auto"/>
            </w:tcBorders>
            <w:shd w:val="clear" w:color="auto" w:fill="FAFAFA"/>
          </w:tcPr>
          <w:p w:rsidR="0056448B" w:rsidRPr="0056448B" w:rsidRDefault="0056448B" w:rsidP="00E9012F">
            <w:pPr>
              <w:pStyle w:val="a1"/>
              <w:tabs>
                <w:tab w:val="decimal" w:pos="944"/>
              </w:tabs>
              <w:ind w:right="-72"/>
              <w:jc w:val="both"/>
              <w:rPr>
                <w:rFonts w:cs="Arial"/>
                <w:b w:val="0"/>
                <w:bCs w:val="0"/>
                <w:color w:val="000000"/>
                <w:sz w:val="18"/>
                <w:szCs w:val="18"/>
              </w:rPr>
            </w:pPr>
          </w:p>
        </w:tc>
        <w:tc>
          <w:tcPr>
            <w:tcW w:w="1152" w:type="dxa"/>
            <w:tcBorders>
              <w:top w:val="single" w:sz="4" w:space="0" w:color="auto"/>
            </w:tcBorders>
          </w:tcPr>
          <w:p w:rsidR="0056448B" w:rsidRPr="0056448B" w:rsidRDefault="0056448B" w:rsidP="00E9012F">
            <w:pPr>
              <w:pStyle w:val="a1"/>
              <w:tabs>
                <w:tab w:val="decimal" w:pos="944"/>
              </w:tabs>
              <w:ind w:right="-72"/>
              <w:jc w:val="both"/>
              <w:rPr>
                <w:rFonts w:cs="Arial"/>
                <w:b w:val="0"/>
                <w:bCs w:val="0"/>
                <w:color w:val="000000"/>
                <w:sz w:val="18"/>
                <w:szCs w:val="18"/>
              </w:rPr>
            </w:pPr>
          </w:p>
        </w:tc>
      </w:tr>
      <w:tr w:rsidR="00F75789" w:rsidRPr="0056448B" w:rsidTr="00E9012F">
        <w:trPr>
          <w:gridAfter w:val="1"/>
          <w:wAfter w:w="9" w:type="dxa"/>
        </w:trPr>
        <w:tc>
          <w:tcPr>
            <w:tcW w:w="4968" w:type="dxa"/>
          </w:tcPr>
          <w:p w:rsidR="00F75789" w:rsidRPr="0056448B" w:rsidRDefault="00F75789" w:rsidP="0056448B">
            <w:pPr>
              <w:pStyle w:val="a1"/>
              <w:tabs>
                <w:tab w:val="left" w:pos="1728"/>
              </w:tabs>
              <w:ind w:right="0"/>
              <w:rPr>
                <w:rFonts w:cs="Arial"/>
                <w:b w:val="0"/>
                <w:bCs w:val="0"/>
                <w:color w:val="000000"/>
                <w:sz w:val="18"/>
                <w:szCs w:val="18"/>
              </w:rPr>
            </w:pPr>
            <w:r w:rsidRPr="0056448B">
              <w:rPr>
                <w:rFonts w:cs="Arial"/>
                <w:b w:val="0"/>
                <w:bCs w:val="0"/>
                <w:color w:val="000000"/>
                <w:sz w:val="18"/>
                <w:szCs w:val="18"/>
              </w:rPr>
              <w:t>Refundable deposits</w:t>
            </w:r>
            <w:r w:rsidRPr="0056448B">
              <w:rPr>
                <w:rFonts w:cs="Arial"/>
                <w:b w:val="0"/>
                <w:bCs w:val="0"/>
                <w:color w:val="000000"/>
                <w:sz w:val="18"/>
                <w:szCs w:val="18"/>
              </w:rPr>
              <w:tab/>
            </w:r>
          </w:p>
        </w:tc>
        <w:tc>
          <w:tcPr>
            <w:tcW w:w="1152" w:type="dxa"/>
            <w:shd w:val="clear" w:color="auto" w:fill="FAFAFA"/>
          </w:tcPr>
          <w:p w:rsidR="00F75789" w:rsidRDefault="00F75789" w:rsidP="00E9012F">
            <w:pPr>
              <w:tabs>
                <w:tab w:val="decimal" w:pos="944"/>
              </w:tabs>
              <w:ind w:right="-72"/>
              <w:jc w:val="both"/>
              <w:rPr>
                <w:rFonts w:ascii="Arial" w:hAnsi="Arial" w:cs="Arial"/>
                <w:color w:val="000000"/>
                <w:sz w:val="18"/>
                <w:szCs w:val="18"/>
              </w:rPr>
            </w:pPr>
          </w:p>
        </w:tc>
        <w:tc>
          <w:tcPr>
            <w:tcW w:w="1152" w:type="dxa"/>
          </w:tcPr>
          <w:p w:rsidR="00F75789" w:rsidRPr="0056448B" w:rsidRDefault="00F75789" w:rsidP="00E9012F">
            <w:pPr>
              <w:tabs>
                <w:tab w:val="decimal" w:pos="944"/>
              </w:tabs>
              <w:ind w:right="-72"/>
              <w:jc w:val="both"/>
              <w:rPr>
                <w:rFonts w:ascii="Arial" w:hAnsi="Arial" w:cs="Arial"/>
                <w:color w:val="000000"/>
                <w:sz w:val="18"/>
                <w:szCs w:val="18"/>
              </w:rPr>
            </w:pPr>
          </w:p>
        </w:tc>
        <w:tc>
          <w:tcPr>
            <w:tcW w:w="1152" w:type="dxa"/>
            <w:shd w:val="clear" w:color="auto" w:fill="FAFAFA"/>
          </w:tcPr>
          <w:p w:rsidR="00F75789" w:rsidRDefault="00F75789" w:rsidP="00E9012F">
            <w:pPr>
              <w:tabs>
                <w:tab w:val="decimal" w:pos="944"/>
              </w:tabs>
              <w:ind w:right="-72"/>
              <w:jc w:val="both"/>
              <w:rPr>
                <w:rFonts w:ascii="Arial" w:hAnsi="Arial" w:cs="Arial"/>
                <w:color w:val="000000"/>
                <w:sz w:val="18"/>
                <w:szCs w:val="18"/>
              </w:rPr>
            </w:pPr>
          </w:p>
        </w:tc>
        <w:tc>
          <w:tcPr>
            <w:tcW w:w="1152" w:type="dxa"/>
          </w:tcPr>
          <w:p w:rsidR="00F75789" w:rsidRPr="0056448B" w:rsidRDefault="00F75789" w:rsidP="00E9012F">
            <w:pPr>
              <w:tabs>
                <w:tab w:val="decimal" w:pos="944"/>
              </w:tabs>
              <w:ind w:right="-72"/>
              <w:jc w:val="both"/>
              <w:rPr>
                <w:rFonts w:ascii="Arial" w:hAnsi="Arial" w:cs="Arial"/>
                <w:color w:val="000000"/>
                <w:sz w:val="18"/>
                <w:szCs w:val="18"/>
              </w:rPr>
            </w:pPr>
          </w:p>
        </w:tc>
      </w:tr>
      <w:tr w:rsidR="0056448B" w:rsidRPr="0056448B" w:rsidTr="00E9012F">
        <w:trPr>
          <w:gridAfter w:val="1"/>
          <w:wAfter w:w="9" w:type="dxa"/>
        </w:trPr>
        <w:tc>
          <w:tcPr>
            <w:tcW w:w="4968" w:type="dxa"/>
          </w:tcPr>
          <w:p w:rsidR="0056448B" w:rsidRPr="0056448B" w:rsidRDefault="00F75789" w:rsidP="0056448B">
            <w:pPr>
              <w:pStyle w:val="a1"/>
              <w:tabs>
                <w:tab w:val="left" w:pos="1728"/>
              </w:tabs>
              <w:ind w:right="0"/>
              <w:rPr>
                <w:rFonts w:cs="Arial"/>
                <w:b w:val="0"/>
                <w:bCs w:val="0"/>
                <w:color w:val="000000"/>
                <w:sz w:val="18"/>
                <w:szCs w:val="18"/>
                <w:cs/>
              </w:rPr>
            </w:pPr>
            <w:r>
              <w:rPr>
                <w:rFonts w:cs="Arial"/>
                <w:b w:val="0"/>
                <w:bCs w:val="0"/>
                <w:color w:val="000000"/>
                <w:sz w:val="18"/>
                <w:szCs w:val="18"/>
              </w:rPr>
              <w:t xml:space="preserve">   </w:t>
            </w:r>
            <w:r w:rsidR="0056448B" w:rsidRPr="0056448B">
              <w:rPr>
                <w:rFonts w:cs="Arial"/>
                <w:b w:val="0"/>
                <w:bCs w:val="0"/>
                <w:color w:val="000000"/>
                <w:sz w:val="18"/>
                <w:szCs w:val="18"/>
              </w:rPr>
              <w:t>- other companies</w:t>
            </w:r>
          </w:p>
        </w:tc>
        <w:tc>
          <w:tcPr>
            <w:tcW w:w="1152" w:type="dxa"/>
            <w:shd w:val="clear" w:color="auto" w:fill="FAFAFA"/>
          </w:tcPr>
          <w:p w:rsidR="0056448B" w:rsidRPr="0056448B" w:rsidRDefault="00CF2D14" w:rsidP="00E9012F">
            <w:pPr>
              <w:tabs>
                <w:tab w:val="decimal" w:pos="944"/>
              </w:tabs>
              <w:ind w:right="-72"/>
              <w:jc w:val="both"/>
              <w:rPr>
                <w:rFonts w:ascii="Arial" w:hAnsi="Arial" w:cs="Arial"/>
                <w:color w:val="000000"/>
                <w:sz w:val="18"/>
                <w:szCs w:val="18"/>
              </w:rPr>
            </w:pPr>
            <w:r>
              <w:rPr>
                <w:rFonts w:ascii="Arial" w:hAnsi="Arial" w:cs="Arial"/>
                <w:color w:val="000000"/>
                <w:sz w:val="18"/>
                <w:szCs w:val="18"/>
              </w:rPr>
              <w:t>1,903,507</w:t>
            </w:r>
          </w:p>
        </w:tc>
        <w:tc>
          <w:tcPr>
            <w:tcW w:w="1152" w:type="dxa"/>
          </w:tcPr>
          <w:p w:rsidR="0056448B" w:rsidRPr="0056448B" w:rsidRDefault="0056448B" w:rsidP="00E9012F">
            <w:pPr>
              <w:tabs>
                <w:tab w:val="decimal" w:pos="944"/>
              </w:tabs>
              <w:ind w:right="-72"/>
              <w:jc w:val="both"/>
              <w:rPr>
                <w:rFonts w:ascii="Arial" w:hAnsi="Arial" w:cs="Arial"/>
                <w:color w:val="000000"/>
                <w:sz w:val="18"/>
                <w:szCs w:val="18"/>
              </w:rPr>
            </w:pPr>
            <w:r w:rsidRPr="0056448B">
              <w:rPr>
                <w:rFonts w:ascii="Arial" w:hAnsi="Arial" w:cs="Arial"/>
                <w:color w:val="000000"/>
                <w:sz w:val="18"/>
                <w:szCs w:val="18"/>
              </w:rPr>
              <w:t>1,870,887</w:t>
            </w:r>
          </w:p>
        </w:tc>
        <w:tc>
          <w:tcPr>
            <w:tcW w:w="1152" w:type="dxa"/>
            <w:shd w:val="clear" w:color="auto" w:fill="FAFAFA"/>
          </w:tcPr>
          <w:p w:rsidR="0056448B" w:rsidRPr="0056448B" w:rsidRDefault="00CF2D14" w:rsidP="00E9012F">
            <w:pPr>
              <w:tabs>
                <w:tab w:val="decimal" w:pos="944"/>
              </w:tabs>
              <w:ind w:right="-72"/>
              <w:jc w:val="both"/>
              <w:rPr>
                <w:rFonts w:ascii="Arial" w:hAnsi="Arial" w:cs="Arial"/>
                <w:color w:val="000000"/>
                <w:sz w:val="18"/>
                <w:szCs w:val="18"/>
              </w:rPr>
            </w:pPr>
            <w:r>
              <w:rPr>
                <w:rFonts w:ascii="Arial" w:hAnsi="Arial" w:cs="Arial"/>
                <w:color w:val="000000"/>
                <w:sz w:val="18"/>
                <w:szCs w:val="18"/>
              </w:rPr>
              <w:t>1,844,587</w:t>
            </w:r>
          </w:p>
        </w:tc>
        <w:tc>
          <w:tcPr>
            <w:tcW w:w="1152" w:type="dxa"/>
          </w:tcPr>
          <w:p w:rsidR="0056448B" w:rsidRPr="0056448B" w:rsidRDefault="0056448B" w:rsidP="00E9012F">
            <w:pPr>
              <w:tabs>
                <w:tab w:val="decimal" w:pos="944"/>
              </w:tabs>
              <w:ind w:right="-72"/>
              <w:jc w:val="both"/>
              <w:rPr>
                <w:rFonts w:ascii="Arial" w:hAnsi="Arial" w:cs="Arial"/>
                <w:color w:val="000000"/>
                <w:sz w:val="18"/>
                <w:szCs w:val="18"/>
              </w:rPr>
            </w:pPr>
            <w:r w:rsidRPr="0056448B">
              <w:rPr>
                <w:rFonts w:ascii="Arial" w:hAnsi="Arial" w:cs="Arial"/>
                <w:color w:val="000000"/>
                <w:sz w:val="18"/>
                <w:szCs w:val="18"/>
              </w:rPr>
              <w:t>1,848,687</w:t>
            </w:r>
          </w:p>
        </w:tc>
      </w:tr>
      <w:tr w:rsidR="0056448B" w:rsidRPr="0056448B" w:rsidTr="00E9012F">
        <w:trPr>
          <w:gridAfter w:val="1"/>
          <w:wAfter w:w="9" w:type="dxa"/>
        </w:trPr>
        <w:tc>
          <w:tcPr>
            <w:tcW w:w="4968" w:type="dxa"/>
          </w:tcPr>
          <w:p w:rsidR="0056448B" w:rsidRPr="0056448B" w:rsidRDefault="00F75789" w:rsidP="0056448B">
            <w:pPr>
              <w:pStyle w:val="a1"/>
              <w:tabs>
                <w:tab w:val="left" w:pos="1728"/>
              </w:tabs>
              <w:ind w:right="0"/>
              <w:rPr>
                <w:rFonts w:cs="Arial"/>
                <w:b w:val="0"/>
                <w:bCs w:val="0"/>
                <w:color w:val="000000"/>
                <w:sz w:val="18"/>
                <w:szCs w:val="18"/>
              </w:rPr>
            </w:pPr>
            <w:r>
              <w:rPr>
                <w:rFonts w:cs="Arial"/>
                <w:b w:val="0"/>
                <w:bCs w:val="0"/>
                <w:color w:val="000000"/>
                <w:sz w:val="18"/>
                <w:szCs w:val="18"/>
              </w:rPr>
              <w:t xml:space="preserve">   </w:t>
            </w:r>
            <w:r w:rsidR="0056448B" w:rsidRPr="0056448B">
              <w:rPr>
                <w:rFonts w:cs="Arial"/>
                <w:b w:val="0"/>
                <w:bCs w:val="0"/>
                <w:color w:val="000000"/>
                <w:sz w:val="18"/>
                <w:szCs w:val="18"/>
              </w:rPr>
              <w:t>- related companies</w:t>
            </w:r>
            <w:r w:rsidR="0056448B" w:rsidRPr="0056448B">
              <w:rPr>
                <w:rFonts w:cs="Arial"/>
                <w:b w:val="0"/>
                <w:bCs w:val="0"/>
                <w:color w:val="000000"/>
                <w:sz w:val="18"/>
                <w:szCs w:val="18"/>
                <w:cs/>
              </w:rPr>
              <w:t xml:space="preserve"> </w:t>
            </w:r>
            <w:r w:rsidR="0056448B" w:rsidRPr="0056448B">
              <w:rPr>
                <w:rFonts w:cs="Arial"/>
                <w:b w:val="0"/>
                <w:bCs w:val="0"/>
                <w:color w:val="000000"/>
                <w:sz w:val="18"/>
                <w:szCs w:val="18"/>
              </w:rPr>
              <w:t>(Note 34 b))</w:t>
            </w:r>
          </w:p>
        </w:tc>
        <w:tc>
          <w:tcPr>
            <w:tcW w:w="1152" w:type="dxa"/>
            <w:tcBorders>
              <w:bottom w:val="single" w:sz="4" w:space="0" w:color="auto"/>
            </w:tcBorders>
            <w:shd w:val="clear" w:color="auto" w:fill="FAFAFA"/>
          </w:tcPr>
          <w:p w:rsidR="0056448B" w:rsidRPr="0056448B" w:rsidRDefault="00CF2D14" w:rsidP="00E9012F">
            <w:pPr>
              <w:tabs>
                <w:tab w:val="decimal" w:pos="944"/>
              </w:tabs>
              <w:ind w:right="-72"/>
              <w:jc w:val="both"/>
              <w:rPr>
                <w:rFonts w:ascii="Arial" w:hAnsi="Arial" w:cs="Arial"/>
                <w:color w:val="000000"/>
                <w:sz w:val="18"/>
                <w:szCs w:val="18"/>
              </w:rPr>
            </w:pPr>
            <w:r>
              <w:rPr>
                <w:rFonts w:ascii="Arial" w:hAnsi="Arial" w:cs="Arial"/>
                <w:color w:val="000000"/>
                <w:sz w:val="18"/>
                <w:szCs w:val="18"/>
              </w:rPr>
              <w:t>294,500</w:t>
            </w:r>
          </w:p>
        </w:tc>
        <w:tc>
          <w:tcPr>
            <w:tcW w:w="1152" w:type="dxa"/>
            <w:tcBorders>
              <w:bottom w:val="single" w:sz="4" w:space="0" w:color="auto"/>
            </w:tcBorders>
          </w:tcPr>
          <w:p w:rsidR="0056448B" w:rsidRPr="0056448B" w:rsidRDefault="0056448B" w:rsidP="00E9012F">
            <w:pPr>
              <w:tabs>
                <w:tab w:val="decimal" w:pos="944"/>
              </w:tabs>
              <w:ind w:right="-72"/>
              <w:jc w:val="both"/>
              <w:rPr>
                <w:rFonts w:ascii="Arial" w:hAnsi="Arial" w:cs="Arial"/>
                <w:color w:val="000000"/>
                <w:sz w:val="18"/>
                <w:szCs w:val="18"/>
              </w:rPr>
            </w:pPr>
            <w:r w:rsidRPr="0056448B">
              <w:rPr>
                <w:rFonts w:ascii="Arial" w:hAnsi="Arial" w:cs="Arial"/>
                <w:color w:val="000000"/>
                <w:sz w:val="18"/>
                <w:szCs w:val="18"/>
              </w:rPr>
              <w:t>286,000</w:t>
            </w:r>
          </w:p>
        </w:tc>
        <w:tc>
          <w:tcPr>
            <w:tcW w:w="1152" w:type="dxa"/>
            <w:tcBorders>
              <w:bottom w:val="single" w:sz="4" w:space="0" w:color="auto"/>
            </w:tcBorders>
            <w:shd w:val="clear" w:color="auto" w:fill="FAFAFA"/>
          </w:tcPr>
          <w:p w:rsidR="0056448B" w:rsidRPr="0056448B" w:rsidRDefault="00CF2D14" w:rsidP="00E9012F">
            <w:pPr>
              <w:tabs>
                <w:tab w:val="decimal" w:pos="944"/>
              </w:tabs>
              <w:ind w:right="-72"/>
              <w:jc w:val="both"/>
              <w:rPr>
                <w:rFonts w:ascii="Arial" w:hAnsi="Arial" w:cs="Arial"/>
                <w:color w:val="000000"/>
                <w:sz w:val="18"/>
                <w:szCs w:val="18"/>
              </w:rPr>
            </w:pPr>
            <w:r>
              <w:rPr>
                <w:rFonts w:ascii="Arial" w:hAnsi="Arial" w:cs="Arial"/>
                <w:color w:val="000000"/>
                <w:sz w:val="18"/>
                <w:szCs w:val="18"/>
              </w:rPr>
              <w:t>287,500</w:t>
            </w:r>
          </w:p>
        </w:tc>
        <w:tc>
          <w:tcPr>
            <w:tcW w:w="1152" w:type="dxa"/>
            <w:tcBorders>
              <w:bottom w:val="single" w:sz="4" w:space="0" w:color="auto"/>
            </w:tcBorders>
          </w:tcPr>
          <w:p w:rsidR="0056448B" w:rsidRPr="0056448B" w:rsidRDefault="0056448B" w:rsidP="00E9012F">
            <w:pPr>
              <w:tabs>
                <w:tab w:val="decimal" w:pos="944"/>
              </w:tabs>
              <w:ind w:right="-72"/>
              <w:jc w:val="both"/>
              <w:rPr>
                <w:rFonts w:ascii="Arial" w:hAnsi="Arial" w:cs="Arial"/>
                <w:color w:val="000000"/>
                <w:sz w:val="18"/>
                <w:szCs w:val="18"/>
              </w:rPr>
            </w:pPr>
            <w:r w:rsidRPr="0056448B">
              <w:rPr>
                <w:rFonts w:ascii="Arial" w:hAnsi="Arial" w:cs="Arial"/>
                <w:color w:val="000000"/>
                <w:sz w:val="18"/>
                <w:szCs w:val="18"/>
              </w:rPr>
              <w:t>286,000</w:t>
            </w:r>
          </w:p>
        </w:tc>
      </w:tr>
      <w:tr w:rsidR="0056448B" w:rsidRPr="0056448B" w:rsidTr="00E9012F">
        <w:trPr>
          <w:gridAfter w:val="1"/>
          <w:wAfter w:w="9" w:type="dxa"/>
        </w:trPr>
        <w:tc>
          <w:tcPr>
            <w:tcW w:w="4968" w:type="dxa"/>
          </w:tcPr>
          <w:p w:rsidR="0056448B" w:rsidRPr="0056448B" w:rsidRDefault="0056448B" w:rsidP="00E9012F">
            <w:pPr>
              <w:pStyle w:val="a1"/>
              <w:ind w:right="0"/>
              <w:jc w:val="both"/>
              <w:rPr>
                <w:rFonts w:cs="Arial"/>
                <w:b w:val="0"/>
                <w:bCs w:val="0"/>
                <w:color w:val="000000"/>
                <w:sz w:val="18"/>
                <w:szCs w:val="18"/>
              </w:rPr>
            </w:pPr>
          </w:p>
        </w:tc>
        <w:tc>
          <w:tcPr>
            <w:tcW w:w="1152" w:type="dxa"/>
            <w:tcBorders>
              <w:top w:val="single" w:sz="4" w:space="0" w:color="auto"/>
            </w:tcBorders>
            <w:shd w:val="clear" w:color="auto" w:fill="FAFAFA"/>
          </w:tcPr>
          <w:p w:rsidR="0056448B" w:rsidRPr="0056448B" w:rsidRDefault="0056448B" w:rsidP="00E9012F">
            <w:pPr>
              <w:pStyle w:val="a1"/>
              <w:tabs>
                <w:tab w:val="decimal" w:pos="944"/>
              </w:tabs>
              <w:ind w:right="-72"/>
              <w:jc w:val="both"/>
              <w:rPr>
                <w:rFonts w:cs="Arial"/>
                <w:b w:val="0"/>
                <w:bCs w:val="0"/>
                <w:color w:val="000000"/>
                <w:sz w:val="18"/>
                <w:szCs w:val="18"/>
              </w:rPr>
            </w:pPr>
          </w:p>
        </w:tc>
        <w:tc>
          <w:tcPr>
            <w:tcW w:w="1152" w:type="dxa"/>
            <w:tcBorders>
              <w:top w:val="single" w:sz="4" w:space="0" w:color="auto"/>
            </w:tcBorders>
          </w:tcPr>
          <w:p w:rsidR="0056448B" w:rsidRPr="0056448B" w:rsidRDefault="0056448B" w:rsidP="00E9012F">
            <w:pPr>
              <w:pStyle w:val="a1"/>
              <w:tabs>
                <w:tab w:val="decimal" w:pos="944"/>
              </w:tabs>
              <w:ind w:right="-72"/>
              <w:jc w:val="both"/>
              <w:rPr>
                <w:rFonts w:cs="Arial"/>
                <w:b w:val="0"/>
                <w:bCs w:val="0"/>
                <w:color w:val="000000"/>
                <w:sz w:val="18"/>
                <w:szCs w:val="18"/>
              </w:rPr>
            </w:pPr>
          </w:p>
        </w:tc>
        <w:tc>
          <w:tcPr>
            <w:tcW w:w="1152" w:type="dxa"/>
            <w:tcBorders>
              <w:top w:val="single" w:sz="4" w:space="0" w:color="auto"/>
            </w:tcBorders>
            <w:shd w:val="clear" w:color="auto" w:fill="FAFAFA"/>
          </w:tcPr>
          <w:p w:rsidR="0056448B" w:rsidRPr="0056448B" w:rsidRDefault="0056448B" w:rsidP="00E9012F">
            <w:pPr>
              <w:pStyle w:val="a1"/>
              <w:tabs>
                <w:tab w:val="decimal" w:pos="944"/>
              </w:tabs>
              <w:ind w:right="-72"/>
              <w:jc w:val="both"/>
              <w:rPr>
                <w:rFonts w:cs="Arial"/>
                <w:b w:val="0"/>
                <w:bCs w:val="0"/>
                <w:color w:val="000000"/>
                <w:sz w:val="18"/>
                <w:szCs w:val="18"/>
              </w:rPr>
            </w:pPr>
          </w:p>
        </w:tc>
        <w:tc>
          <w:tcPr>
            <w:tcW w:w="1152" w:type="dxa"/>
            <w:tcBorders>
              <w:top w:val="single" w:sz="4" w:space="0" w:color="auto"/>
            </w:tcBorders>
          </w:tcPr>
          <w:p w:rsidR="0056448B" w:rsidRPr="0056448B" w:rsidRDefault="0056448B" w:rsidP="00E9012F">
            <w:pPr>
              <w:pStyle w:val="a1"/>
              <w:tabs>
                <w:tab w:val="decimal" w:pos="944"/>
              </w:tabs>
              <w:ind w:right="-72"/>
              <w:jc w:val="both"/>
              <w:rPr>
                <w:rFonts w:cs="Arial"/>
                <w:b w:val="0"/>
                <w:bCs w:val="0"/>
                <w:color w:val="000000"/>
                <w:sz w:val="18"/>
                <w:szCs w:val="18"/>
              </w:rPr>
            </w:pPr>
          </w:p>
        </w:tc>
      </w:tr>
      <w:tr w:rsidR="0056448B" w:rsidRPr="0056448B" w:rsidTr="00E9012F">
        <w:trPr>
          <w:gridAfter w:val="1"/>
          <w:wAfter w:w="9" w:type="dxa"/>
        </w:trPr>
        <w:tc>
          <w:tcPr>
            <w:tcW w:w="4968" w:type="dxa"/>
          </w:tcPr>
          <w:p w:rsidR="0056448B" w:rsidRPr="0056448B" w:rsidRDefault="0056448B" w:rsidP="00E9012F">
            <w:pPr>
              <w:pStyle w:val="a1"/>
              <w:ind w:right="0"/>
              <w:jc w:val="both"/>
              <w:rPr>
                <w:rFonts w:cs="Arial"/>
                <w:b w:val="0"/>
                <w:bCs w:val="0"/>
                <w:color w:val="000000"/>
                <w:sz w:val="18"/>
                <w:szCs w:val="18"/>
              </w:rPr>
            </w:pPr>
          </w:p>
        </w:tc>
        <w:tc>
          <w:tcPr>
            <w:tcW w:w="1152" w:type="dxa"/>
            <w:tcBorders>
              <w:bottom w:val="single" w:sz="4" w:space="0" w:color="auto"/>
            </w:tcBorders>
            <w:shd w:val="clear" w:color="auto" w:fill="FAFAFA"/>
          </w:tcPr>
          <w:p w:rsidR="0056448B" w:rsidRPr="0056448B" w:rsidRDefault="00E23A06" w:rsidP="00E9012F">
            <w:pPr>
              <w:tabs>
                <w:tab w:val="decimal" w:pos="944"/>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2,198,007</w:t>
            </w:r>
            <w:r>
              <w:rPr>
                <w:rFonts w:ascii="Arial" w:hAnsi="Arial" w:cs="Arial"/>
                <w:color w:val="000000"/>
                <w:sz w:val="18"/>
                <w:szCs w:val="18"/>
              </w:rPr>
              <w:fldChar w:fldCharType="end"/>
            </w:r>
          </w:p>
        </w:tc>
        <w:tc>
          <w:tcPr>
            <w:tcW w:w="1152" w:type="dxa"/>
            <w:tcBorders>
              <w:bottom w:val="single" w:sz="4" w:space="0" w:color="auto"/>
            </w:tcBorders>
          </w:tcPr>
          <w:p w:rsidR="0056448B" w:rsidRPr="0056448B" w:rsidRDefault="0056448B" w:rsidP="00E9012F">
            <w:pPr>
              <w:tabs>
                <w:tab w:val="decimal" w:pos="944"/>
              </w:tabs>
              <w:ind w:right="-72"/>
              <w:jc w:val="both"/>
              <w:rPr>
                <w:rFonts w:ascii="Arial" w:hAnsi="Arial" w:cs="Arial"/>
                <w:color w:val="000000"/>
                <w:sz w:val="18"/>
                <w:szCs w:val="18"/>
              </w:rPr>
            </w:pPr>
            <w:r w:rsidRPr="0056448B">
              <w:rPr>
                <w:rFonts w:ascii="Arial" w:hAnsi="Arial" w:cs="Arial"/>
                <w:color w:val="000000"/>
                <w:sz w:val="18"/>
                <w:szCs w:val="18"/>
              </w:rPr>
              <w:fldChar w:fldCharType="begin"/>
            </w:r>
            <w:r w:rsidRPr="0056448B">
              <w:rPr>
                <w:rFonts w:ascii="Arial" w:hAnsi="Arial" w:cs="Arial"/>
                <w:color w:val="000000"/>
                <w:sz w:val="18"/>
                <w:szCs w:val="18"/>
              </w:rPr>
              <w:instrText xml:space="preserve"> </w:instrText>
            </w:r>
            <w:r w:rsidRPr="0056448B">
              <w:rPr>
                <w:rFonts w:ascii="Arial" w:hAnsi="Arial" w:cs="Arial" w:hint="cs"/>
                <w:color w:val="000000"/>
                <w:sz w:val="18"/>
                <w:szCs w:val="18"/>
              </w:rPr>
              <w:instrText>=SUM(ABOVE)</w:instrText>
            </w:r>
            <w:r w:rsidRPr="0056448B">
              <w:rPr>
                <w:rFonts w:ascii="Arial" w:hAnsi="Arial" w:cs="Arial"/>
                <w:color w:val="000000"/>
                <w:sz w:val="18"/>
                <w:szCs w:val="18"/>
              </w:rPr>
              <w:instrText xml:space="preserve"> </w:instrText>
            </w:r>
            <w:r w:rsidRPr="0056448B">
              <w:rPr>
                <w:rFonts w:ascii="Arial" w:hAnsi="Arial" w:cs="Arial"/>
                <w:color w:val="000000"/>
                <w:sz w:val="18"/>
                <w:szCs w:val="18"/>
              </w:rPr>
              <w:fldChar w:fldCharType="separate"/>
            </w:r>
            <w:r w:rsidRPr="0056448B">
              <w:rPr>
                <w:rFonts w:ascii="Arial" w:hAnsi="Arial" w:cs="Arial"/>
                <w:noProof/>
                <w:color w:val="000000"/>
                <w:sz w:val="18"/>
                <w:szCs w:val="18"/>
              </w:rPr>
              <w:t>2,156,887</w:t>
            </w:r>
            <w:r w:rsidRPr="0056448B">
              <w:rPr>
                <w:rFonts w:ascii="Arial" w:hAnsi="Arial" w:cs="Arial"/>
                <w:color w:val="000000"/>
                <w:sz w:val="18"/>
                <w:szCs w:val="18"/>
              </w:rPr>
              <w:fldChar w:fldCharType="end"/>
            </w:r>
          </w:p>
        </w:tc>
        <w:tc>
          <w:tcPr>
            <w:tcW w:w="1152" w:type="dxa"/>
            <w:tcBorders>
              <w:bottom w:val="single" w:sz="4" w:space="0" w:color="auto"/>
            </w:tcBorders>
            <w:shd w:val="clear" w:color="auto" w:fill="FAFAFA"/>
          </w:tcPr>
          <w:p w:rsidR="0056448B" w:rsidRPr="00CF2D14" w:rsidRDefault="00CF2D14" w:rsidP="00E9012F">
            <w:pPr>
              <w:tabs>
                <w:tab w:val="decimal" w:pos="944"/>
              </w:tabs>
              <w:ind w:right="-72"/>
              <w:jc w:val="both"/>
              <w:rPr>
                <w:rFonts w:ascii="Arial" w:hAnsi="Arial" w:cstheme="minorBidi"/>
                <w:color w:val="000000"/>
                <w:sz w:val="18"/>
                <w:szCs w:val="18"/>
              </w:rPr>
            </w:pPr>
            <w:r>
              <w:rPr>
                <w:rFonts w:ascii="Arial" w:hAnsi="Arial" w:cstheme="minorBidi"/>
                <w:color w:val="000000"/>
                <w:sz w:val="18"/>
                <w:szCs w:val="18"/>
              </w:rPr>
              <w:fldChar w:fldCharType="begin"/>
            </w:r>
            <w:r>
              <w:rPr>
                <w:rFonts w:ascii="Arial" w:hAnsi="Arial" w:cstheme="minorBidi"/>
                <w:color w:val="000000"/>
                <w:sz w:val="18"/>
                <w:szCs w:val="18"/>
              </w:rPr>
              <w:instrText xml:space="preserve"> =SUM(above) </w:instrText>
            </w:r>
            <w:r>
              <w:rPr>
                <w:rFonts w:ascii="Arial" w:hAnsi="Arial" w:cstheme="minorBidi"/>
                <w:color w:val="000000"/>
                <w:sz w:val="18"/>
                <w:szCs w:val="18"/>
              </w:rPr>
              <w:fldChar w:fldCharType="separate"/>
            </w:r>
            <w:r>
              <w:rPr>
                <w:rFonts w:ascii="Arial" w:hAnsi="Arial" w:cstheme="minorBidi"/>
                <w:noProof/>
                <w:color w:val="000000"/>
                <w:sz w:val="18"/>
                <w:szCs w:val="18"/>
              </w:rPr>
              <w:t>2,132,087</w:t>
            </w:r>
            <w:r>
              <w:rPr>
                <w:rFonts w:ascii="Arial" w:hAnsi="Arial" w:cstheme="minorBidi"/>
                <w:color w:val="000000"/>
                <w:sz w:val="18"/>
                <w:szCs w:val="18"/>
              </w:rPr>
              <w:fldChar w:fldCharType="end"/>
            </w:r>
          </w:p>
        </w:tc>
        <w:tc>
          <w:tcPr>
            <w:tcW w:w="1152" w:type="dxa"/>
            <w:tcBorders>
              <w:bottom w:val="single" w:sz="4" w:space="0" w:color="auto"/>
            </w:tcBorders>
          </w:tcPr>
          <w:p w:rsidR="0056448B" w:rsidRPr="0056448B" w:rsidRDefault="0056448B" w:rsidP="00E9012F">
            <w:pPr>
              <w:tabs>
                <w:tab w:val="decimal" w:pos="944"/>
              </w:tabs>
              <w:ind w:right="-72"/>
              <w:jc w:val="both"/>
              <w:rPr>
                <w:rFonts w:ascii="Arial" w:hAnsi="Arial" w:cs="Arial"/>
                <w:color w:val="000000"/>
                <w:sz w:val="18"/>
                <w:szCs w:val="18"/>
              </w:rPr>
            </w:pPr>
            <w:r w:rsidRPr="0056448B">
              <w:rPr>
                <w:rFonts w:ascii="Arial" w:hAnsi="Arial" w:cs="Arial"/>
                <w:color w:val="000000"/>
                <w:sz w:val="18"/>
                <w:szCs w:val="18"/>
              </w:rPr>
              <w:fldChar w:fldCharType="begin"/>
            </w:r>
            <w:r w:rsidRPr="0056448B">
              <w:rPr>
                <w:rFonts w:ascii="Arial" w:hAnsi="Arial" w:cs="Arial"/>
                <w:color w:val="000000"/>
                <w:sz w:val="18"/>
                <w:szCs w:val="18"/>
              </w:rPr>
              <w:instrText xml:space="preserve"> =SUM(ABOVE) </w:instrText>
            </w:r>
            <w:r w:rsidRPr="0056448B">
              <w:rPr>
                <w:rFonts w:ascii="Arial" w:hAnsi="Arial" w:cs="Arial"/>
                <w:color w:val="000000"/>
                <w:sz w:val="18"/>
                <w:szCs w:val="18"/>
              </w:rPr>
              <w:fldChar w:fldCharType="separate"/>
            </w:r>
            <w:r w:rsidRPr="0056448B">
              <w:rPr>
                <w:rFonts w:ascii="Arial" w:hAnsi="Arial" w:cs="Arial"/>
                <w:noProof/>
                <w:color w:val="000000"/>
                <w:sz w:val="18"/>
                <w:szCs w:val="18"/>
              </w:rPr>
              <w:t>2,134,687</w:t>
            </w:r>
            <w:r w:rsidRPr="0056448B">
              <w:rPr>
                <w:rFonts w:ascii="Arial" w:hAnsi="Arial" w:cs="Arial"/>
                <w:color w:val="000000"/>
                <w:sz w:val="18"/>
                <w:szCs w:val="18"/>
              </w:rPr>
              <w:fldChar w:fldCharType="end"/>
            </w:r>
          </w:p>
        </w:tc>
      </w:tr>
    </w:tbl>
    <w:p w:rsidR="0056448B" w:rsidRPr="00474885" w:rsidRDefault="0056448B" w:rsidP="0056448B">
      <w:pPr>
        <w:ind w:left="547" w:hanging="547"/>
        <w:jc w:val="both"/>
        <w:rPr>
          <w:rFonts w:ascii="Arial" w:hAnsi="Arial" w:cs="Arial"/>
          <w:bCs/>
          <w:color w:val="000000"/>
          <w:sz w:val="18"/>
          <w:szCs w:val="18"/>
        </w:rPr>
      </w:pPr>
    </w:p>
    <w:p w:rsidR="0056448B" w:rsidRDefault="0056448B" w:rsidP="0056448B">
      <w:pPr>
        <w:ind w:left="547" w:hanging="547"/>
        <w:jc w:val="both"/>
        <w:rPr>
          <w:rFonts w:ascii="Arial" w:hAnsi="Arial" w:cs="Arial"/>
          <w:bCs/>
          <w:color w:val="000000"/>
          <w:sz w:val="18"/>
          <w:szCs w:val="18"/>
        </w:rPr>
      </w:pPr>
      <w:r>
        <w:rPr>
          <w:rFonts w:ascii="Arial" w:hAnsi="Arial" w:cs="Arial"/>
          <w:bCs/>
          <w:color w:val="000000"/>
          <w:sz w:val="18"/>
          <w:szCs w:val="18"/>
        </w:rPr>
        <w:br w:type="page"/>
      </w:r>
    </w:p>
    <w:p w:rsidR="0056448B" w:rsidRDefault="0056448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sidRPr="00C01CFE">
              <w:rPr>
                <w:rFonts w:ascii="Arial" w:eastAsia="PMingLiU" w:hAnsi="Arial" w:cs="Arial"/>
                <w:b/>
                <w:bCs/>
                <w:color w:val="FFFFFF"/>
                <w:sz w:val="18"/>
                <w:szCs w:val="18"/>
              </w:rPr>
              <w:t>1</w:t>
            </w:r>
            <w:r>
              <w:rPr>
                <w:rFonts w:ascii="Arial" w:eastAsia="PMingLiU" w:hAnsi="Arial" w:cs="Arial"/>
                <w:b/>
                <w:bCs/>
                <w:color w:val="FFFFFF"/>
                <w:sz w:val="18"/>
                <w:szCs w:val="18"/>
              </w:rPr>
              <w:t>8</w:t>
            </w:r>
            <w:r w:rsidRPr="00C01CFE">
              <w:rPr>
                <w:rFonts w:ascii="Arial" w:eastAsia="PMingLiU" w:hAnsi="Arial" w:cs="Arial"/>
                <w:b/>
                <w:bCs/>
                <w:color w:val="FFFFFF"/>
                <w:sz w:val="18"/>
                <w:szCs w:val="18"/>
              </w:rPr>
              <w:tab/>
              <w:t>Short-term loans from financial institutions</w:t>
            </w:r>
          </w:p>
        </w:tc>
      </w:tr>
    </w:tbl>
    <w:p w:rsidR="0056448B" w:rsidRPr="007171D9" w:rsidRDefault="0056448B" w:rsidP="0056448B">
      <w:pPr>
        <w:ind w:left="547" w:hanging="547"/>
        <w:jc w:val="both"/>
        <w:rPr>
          <w:rFonts w:ascii="Arial" w:hAnsi="Arial" w:cs="Arial"/>
          <w:bCs/>
          <w:color w:val="000000"/>
          <w:sz w:val="18"/>
          <w:szCs w:val="18"/>
        </w:rPr>
      </w:pPr>
    </w:p>
    <w:tbl>
      <w:tblPr>
        <w:tblW w:w="9558" w:type="dxa"/>
        <w:tblLayout w:type="fixed"/>
        <w:tblLook w:val="0000" w:firstRow="0" w:lastRow="0" w:firstColumn="0" w:lastColumn="0" w:noHBand="0" w:noVBand="0"/>
      </w:tblPr>
      <w:tblGrid>
        <w:gridCol w:w="4374"/>
        <w:gridCol w:w="1296"/>
        <w:gridCol w:w="1296"/>
        <w:gridCol w:w="1296"/>
        <w:gridCol w:w="1296"/>
      </w:tblGrid>
      <w:tr w:rsidR="0056448B" w:rsidRPr="0056448B" w:rsidTr="00871A0F">
        <w:tc>
          <w:tcPr>
            <w:tcW w:w="4374" w:type="dxa"/>
          </w:tcPr>
          <w:p w:rsidR="0056448B" w:rsidRPr="0056448B" w:rsidRDefault="0056448B" w:rsidP="007171D9">
            <w:pPr>
              <w:pStyle w:val="a1"/>
              <w:ind w:right="0"/>
              <w:jc w:val="both"/>
              <w:rPr>
                <w:rFonts w:cs="Arial"/>
                <w:color w:val="000000"/>
                <w:sz w:val="18"/>
                <w:szCs w:val="18"/>
              </w:rPr>
            </w:pPr>
          </w:p>
        </w:tc>
        <w:tc>
          <w:tcPr>
            <w:tcW w:w="2592" w:type="dxa"/>
            <w:gridSpan w:val="2"/>
          </w:tcPr>
          <w:p w:rsidR="0056448B" w:rsidRPr="0056448B" w:rsidRDefault="0056448B" w:rsidP="007171D9">
            <w:pPr>
              <w:pStyle w:val="a"/>
              <w:tabs>
                <w:tab w:val="decimal" w:pos="1077"/>
              </w:tabs>
              <w:ind w:right="-72"/>
              <w:jc w:val="center"/>
              <w:rPr>
                <w:rFonts w:ascii="Arial" w:hAnsi="Arial" w:cs="Arial"/>
                <w:b/>
                <w:bCs/>
                <w:color w:val="000000"/>
                <w:sz w:val="18"/>
                <w:szCs w:val="18"/>
              </w:rPr>
            </w:pPr>
            <w:r w:rsidRPr="0056448B">
              <w:rPr>
                <w:rFonts w:ascii="Arial" w:hAnsi="Arial" w:cs="Arial"/>
                <w:b/>
                <w:bCs/>
                <w:color w:val="000000"/>
                <w:spacing w:val="-6"/>
                <w:sz w:val="18"/>
                <w:szCs w:val="18"/>
              </w:rPr>
              <w:t>Consolidated</w:t>
            </w:r>
          </w:p>
        </w:tc>
        <w:tc>
          <w:tcPr>
            <w:tcW w:w="2592" w:type="dxa"/>
            <w:gridSpan w:val="2"/>
          </w:tcPr>
          <w:p w:rsidR="0056448B" w:rsidRPr="0056448B" w:rsidRDefault="0056448B" w:rsidP="007171D9">
            <w:pPr>
              <w:pStyle w:val="a"/>
              <w:ind w:right="-72"/>
              <w:jc w:val="center"/>
              <w:rPr>
                <w:rFonts w:ascii="Arial" w:hAnsi="Arial" w:cs="Arial"/>
                <w:b/>
                <w:bCs/>
                <w:color w:val="000000"/>
                <w:sz w:val="18"/>
                <w:szCs w:val="18"/>
              </w:rPr>
            </w:pPr>
            <w:r w:rsidRPr="0056448B">
              <w:rPr>
                <w:rFonts w:ascii="Arial" w:hAnsi="Arial" w:cs="Arial"/>
                <w:b/>
                <w:bCs/>
                <w:color w:val="000000"/>
                <w:sz w:val="18"/>
                <w:szCs w:val="18"/>
              </w:rPr>
              <w:t>Separate</w:t>
            </w:r>
          </w:p>
        </w:tc>
      </w:tr>
      <w:tr w:rsidR="0056448B" w:rsidRPr="0056448B" w:rsidTr="00E9012F">
        <w:tc>
          <w:tcPr>
            <w:tcW w:w="4374" w:type="dxa"/>
          </w:tcPr>
          <w:p w:rsidR="0056448B" w:rsidRPr="0056448B" w:rsidRDefault="0056448B" w:rsidP="007171D9">
            <w:pPr>
              <w:pStyle w:val="a1"/>
              <w:ind w:right="0"/>
              <w:jc w:val="both"/>
              <w:rPr>
                <w:rFonts w:cs="Arial"/>
                <w:color w:val="000000"/>
                <w:sz w:val="18"/>
                <w:szCs w:val="18"/>
              </w:rPr>
            </w:pPr>
          </w:p>
        </w:tc>
        <w:tc>
          <w:tcPr>
            <w:tcW w:w="2592" w:type="dxa"/>
            <w:gridSpan w:val="2"/>
            <w:tcBorders>
              <w:bottom w:val="single" w:sz="4" w:space="0" w:color="auto"/>
            </w:tcBorders>
          </w:tcPr>
          <w:p w:rsidR="0056448B" w:rsidRPr="0056448B" w:rsidRDefault="0056448B" w:rsidP="007171D9">
            <w:pPr>
              <w:pStyle w:val="a"/>
              <w:tabs>
                <w:tab w:val="decimal" w:pos="1077"/>
              </w:tabs>
              <w:ind w:right="-72"/>
              <w:jc w:val="center"/>
              <w:rPr>
                <w:rFonts w:ascii="Arial" w:hAnsi="Arial" w:cs="Arial"/>
                <w:b/>
                <w:bCs/>
                <w:color w:val="000000"/>
                <w:sz w:val="18"/>
                <w:szCs w:val="18"/>
              </w:rPr>
            </w:pPr>
            <w:r w:rsidRPr="0056448B">
              <w:rPr>
                <w:rFonts w:ascii="Arial" w:hAnsi="Arial" w:cs="Arial"/>
                <w:b/>
                <w:bCs/>
                <w:color w:val="000000"/>
                <w:sz w:val="18"/>
                <w:szCs w:val="18"/>
              </w:rPr>
              <w:t>financial statements</w:t>
            </w:r>
          </w:p>
        </w:tc>
        <w:tc>
          <w:tcPr>
            <w:tcW w:w="2592" w:type="dxa"/>
            <w:gridSpan w:val="2"/>
            <w:tcBorders>
              <w:bottom w:val="single" w:sz="4" w:space="0" w:color="auto"/>
            </w:tcBorders>
          </w:tcPr>
          <w:p w:rsidR="0056448B" w:rsidRPr="0056448B" w:rsidRDefault="0056448B" w:rsidP="007171D9">
            <w:pPr>
              <w:pStyle w:val="a"/>
              <w:ind w:right="-72"/>
              <w:jc w:val="center"/>
              <w:rPr>
                <w:rFonts w:ascii="Arial" w:hAnsi="Arial" w:cs="Arial"/>
                <w:b/>
                <w:bCs/>
                <w:color w:val="000000"/>
                <w:sz w:val="18"/>
                <w:szCs w:val="18"/>
              </w:rPr>
            </w:pPr>
            <w:r w:rsidRPr="0056448B">
              <w:rPr>
                <w:rFonts w:ascii="Arial" w:hAnsi="Arial" w:cs="Arial"/>
                <w:b/>
                <w:bCs/>
                <w:color w:val="000000"/>
                <w:sz w:val="18"/>
                <w:szCs w:val="18"/>
              </w:rPr>
              <w:t>financial statements</w:t>
            </w:r>
          </w:p>
        </w:tc>
      </w:tr>
      <w:tr w:rsidR="0056448B" w:rsidRPr="0056448B" w:rsidTr="00E9012F">
        <w:tc>
          <w:tcPr>
            <w:tcW w:w="4374" w:type="dxa"/>
          </w:tcPr>
          <w:p w:rsidR="0056448B" w:rsidRPr="0056448B" w:rsidRDefault="0056448B" w:rsidP="007171D9">
            <w:pPr>
              <w:pStyle w:val="a1"/>
              <w:ind w:right="0"/>
              <w:jc w:val="both"/>
              <w:rPr>
                <w:rFonts w:cs="Arial"/>
                <w:color w:val="000000"/>
                <w:sz w:val="18"/>
                <w:szCs w:val="18"/>
              </w:rPr>
            </w:pPr>
          </w:p>
        </w:tc>
        <w:tc>
          <w:tcPr>
            <w:tcW w:w="1296" w:type="dxa"/>
            <w:tcBorders>
              <w:top w:val="single" w:sz="4" w:space="0" w:color="auto"/>
            </w:tcBorders>
          </w:tcPr>
          <w:p w:rsidR="0056448B" w:rsidRPr="0056448B" w:rsidRDefault="0056448B" w:rsidP="007171D9">
            <w:pPr>
              <w:pStyle w:val="a"/>
              <w:tabs>
                <w:tab w:val="decimal" w:pos="1076"/>
              </w:tabs>
              <w:ind w:right="-72"/>
              <w:jc w:val="both"/>
              <w:rPr>
                <w:rFonts w:ascii="Arial" w:hAnsi="Arial" w:cs="Arial"/>
                <w:b/>
                <w:bCs/>
                <w:color w:val="000000"/>
                <w:sz w:val="18"/>
                <w:szCs w:val="18"/>
              </w:rPr>
            </w:pPr>
            <w:r w:rsidRPr="0056448B">
              <w:rPr>
                <w:rFonts w:ascii="Arial" w:hAnsi="Arial" w:cs="Arial"/>
                <w:b/>
                <w:bCs/>
                <w:color w:val="000000"/>
                <w:sz w:val="18"/>
                <w:szCs w:val="18"/>
              </w:rPr>
              <w:t>2019</w:t>
            </w:r>
          </w:p>
        </w:tc>
        <w:tc>
          <w:tcPr>
            <w:tcW w:w="1296" w:type="dxa"/>
            <w:tcBorders>
              <w:top w:val="single" w:sz="4" w:space="0" w:color="auto"/>
            </w:tcBorders>
          </w:tcPr>
          <w:p w:rsidR="0056448B" w:rsidRPr="0056448B" w:rsidRDefault="0056448B" w:rsidP="007171D9">
            <w:pPr>
              <w:pStyle w:val="a"/>
              <w:tabs>
                <w:tab w:val="decimal" w:pos="1076"/>
              </w:tabs>
              <w:ind w:right="-72"/>
              <w:jc w:val="both"/>
              <w:rPr>
                <w:rFonts w:ascii="Arial" w:hAnsi="Arial" w:cs="Arial"/>
                <w:b/>
                <w:bCs/>
                <w:color w:val="000000"/>
                <w:sz w:val="18"/>
                <w:szCs w:val="18"/>
              </w:rPr>
            </w:pPr>
            <w:r w:rsidRPr="0056448B">
              <w:rPr>
                <w:rFonts w:ascii="Arial" w:hAnsi="Arial" w:cs="Arial"/>
                <w:b/>
                <w:bCs/>
                <w:color w:val="000000"/>
                <w:sz w:val="18"/>
                <w:szCs w:val="18"/>
              </w:rPr>
              <w:t>2018</w:t>
            </w:r>
          </w:p>
        </w:tc>
        <w:tc>
          <w:tcPr>
            <w:tcW w:w="1296" w:type="dxa"/>
            <w:tcBorders>
              <w:top w:val="single" w:sz="4" w:space="0" w:color="auto"/>
            </w:tcBorders>
          </w:tcPr>
          <w:p w:rsidR="0056448B" w:rsidRPr="0056448B" w:rsidRDefault="0056448B" w:rsidP="007171D9">
            <w:pPr>
              <w:pStyle w:val="a"/>
              <w:tabs>
                <w:tab w:val="decimal" w:pos="1077"/>
              </w:tabs>
              <w:ind w:right="-72"/>
              <w:jc w:val="both"/>
              <w:rPr>
                <w:rFonts w:ascii="Arial" w:hAnsi="Arial" w:cs="Arial"/>
                <w:b/>
                <w:bCs/>
                <w:color w:val="000000"/>
                <w:sz w:val="18"/>
                <w:szCs w:val="18"/>
              </w:rPr>
            </w:pPr>
            <w:r w:rsidRPr="0056448B">
              <w:rPr>
                <w:rFonts w:ascii="Arial" w:hAnsi="Arial" w:cs="Arial"/>
                <w:b/>
                <w:bCs/>
                <w:color w:val="000000"/>
                <w:sz w:val="18"/>
                <w:szCs w:val="18"/>
              </w:rPr>
              <w:t>2019</w:t>
            </w:r>
          </w:p>
        </w:tc>
        <w:tc>
          <w:tcPr>
            <w:tcW w:w="1296" w:type="dxa"/>
            <w:tcBorders>
              <w:top w:val="single" w:sz="4" w:space="0" w:color="auto"/>
            </w:tcBorders>
          </w:tcPr>
          <w:p w:rsidR="0056448B" w:rsidRPr="0056448B" w:rsidRDefault="0056448B" w:rsidP="007171D9">
            <w:pPr>
              <w:pStyle w:val="a"/>
              <w:tabs>
                <w:tab w:val="decimal" w:pos="1077"/>
              </w:tabs>
              <w:ind w:right="-72"/>
              <w:jc w:val="both"/>
              <w:rPr>
                <w:rFonts w:ascii="Arial" w:hAnsi="Arial" w:cs="Arial"/>
                <w:b/>
                <w:bCs/>
                <w:color w:val="000000"/>
                <w:sz w:val="18"/>
                <w:szCs w:val="18"/>
              </w:rPr>
            </w:pPr>
            <w:r w:rsidRPr="0056448B">
              <w:rPr>
                <w:rFonts w:ascii="Arial" w:hAnsi="Arial" w:cs="Arial"/>
                <w:b/>
                <w:bCs/>
                <w:color w:val="000000"/>
                <w:sz w:val="18"/>
                <w:szCs w:val="18"/>
              </w:rPr>
              <w:t>2018</w:t>
            </w:r>
          </w:p>
        </w:tc>
      </w:tr>
      <w:tr w:rsidR="0056448B" w:rsidRPr="0056448B" w:rsidTr="00E9012F">
        <w:tc>
          <w:tcPr>
            <w:tcW w:w="4374" w:type="dxa"/>
          </w:tcPr>
          <w:p w:rsidR="0056448B" w:rsidRPr="0056448B" w:rsidRDefault="0056448B" w:rsidP="007171D9">
            <w:pPr>
              <w:pStyle w:val="a1"/>
              <w:ind w:right="0"/>
              <w:jc w:val="both"/>
              <w:rPr>
                <w:rFonts w:cs="Arial"/>
                <w:color w:val="000000"/>
                <w:sz w:val="18"/>
                <w:szCs w:val="18"/>
              </w:rPr>
            </w:pPr>
          </w:p>
        </w:tc>
        <w:tc>
          <w:tcPr>
            <w:tcW w:w="1296" w:type="dxa"/>
            <w:tcBorders>
              <w:bottom w:val="single" w:sz="4" w:space="0" w:color="auto"/>
            </w:tcBorders>
          </w:tcPr>
          <w:p w:rsidR="0056448B" w:rsidRPr="0056448B" w:rsidRDefault="0056448B" w:rsidP="007171D9">
            <w:pPr>
              <w:pStyle w:val="a1"/>
              <w:tabs>
                <w:tab w:val="decimal" w:pos="1076"/>
              </w:tabs>
              <w:ind w:right="-72"/>
              <w:jc w:val="both"/>
              <w:rPr>
                <w:rFonts w:cs="Arial"/>
                <w:bCs w:val="0"/>
                <w:color w:val="000000"/>
                <w:sz w:val="18"/>
                <w:szCs w:val="18"/>
              </w:rPr>
            </w:pPr>
            <w:r w:rsidRPr="0056448B">
              <w:rPr>
                <w:rFonts w:cs="Arial"/>
                <w:bCs w:val="0"/>
                <w:color w:val="000000"/>
                <w:sz w:val="18"/>
                <w:szCs w:val="18"/>
              </w:rPr>
              <w:t>Baht</w:t>
            </w:r>
          </w:p>
        </w:tc>
        <w:tc>
          <w:tcPr>
            <w:tcW w:w="1296" w:type="dxa"/>
            <w:tcBorders>
              <w:bottom w:val="single" w:sz="4" w:space="0" w:color="auto"/>
            </w:tcBorders>
          </w:tcPr>
          <w:p w:rsidR="0056448B" w:rsidRPr="0056448B" w:rsidRDefault="0056448B" w:rsidP="007171D9">
            <w:pPr>
              <w:pStyle w:val="a1"/>
              <w:tabs>
                <w:tab w:val="decimal" w:pos="1076"/>
              </w:tabs>
              <w:ind w:right="-72"/>
              <w:jc w:val="both"/>
              <w:rPr>
                <w:rFonts w:cs="Arial"/>
                <w:bCs w:val="0"/>
                <w:color w:val="000000"/>
                <w:sz w:val="18"/>
                <w:szCs w:val="18"/>
              </w:rPr>
            </w:pPr>
            <w:r w:rsidRPr="0056448B">
              <w:rPr>
                <w:rFonts w:cs="Arial"/>
                <w:bCs w:val="0"/>
                <w:color w:val="000000"/>
                <w:sz w:val="18"/>
                <w:szCs w:val="18"/>
              </w:rPr>
              <w:t>Baht</w:t>
            </w:r>
          </w:p>
        </w:tc>
        <w:tc>
          <w:tcPr>
            <w:tcW w:w="1296" w:type="dxa"/>
            <w:tcBorders>
              <w:bottom w:val="single" w:sz="4" w:space="0" w:color="auto"/>
            </w:tcBorders>
          </w:tcPr>
          <w:p w:rsidR="0056448B" w:rsidRPr="0056448B" w:rsidRDefault="0056448B" w:rsidP="007171D9">
            <w:pPr>
              <w:pStyle w:val="a1"/>
              <w:tabs>
                <w:tab w:val="decimal" w:pos="1077"/>
              </w:tabs>
              <w:ind w:right="-72"/>
              <w:jc w:val="both"/>
              <w:rPr>
                <w:rFonts w:cs="Arial"/>
                <w:bCs w:val="0"/>
                <w:color w:val="000000"/>
                <w:sz w:val="18"/>
                <w:szCs w:val="18"/>
              </w:rPr>
            </w:pPr>
            <w:r w:rsidRPr="0056448B">
              <w:rPr>
                <w:rFonts w:cs="Arial"/>
                <w:bCs w:val="0"/>
                <w:color w:val="000000"/>
                <w:sz w:val="18"/>
                <w:szCs w:val="18"/>
              </w:rPr>
              <w:t>Baht</w:t>
            </w:r>
          </w:p>
        </w:tc>
        <w:tc>
          <w:tcPr>
            <w:tcW w:w="1296" w:type="dxa"/>
            <w:tcBorders>
              <w:bottom w:val="single" w:sz="4" w:space="0" w:color="auto"/>
            </w:tcBorders>
          </w:tcPr>
          <w:p w:rsidR="0056448B" w:rsidRPr="0056448B" w:rsidRDefault="0056448B" w:rsidP="007171D9">
            <w:pPr>
              <w:pStyle w:val="a1"/>
              <w:tabs>
                <w:tab w:val="decimal" w:pos="1077"/>
              </w:tabs>
              <w:ind w:right="-72"/>
              <w:jc w:val="both"/>
              <w:rPr>
                <w:rFonts w:cs="Arial"/>
                <w:bCs w:val="0"/>
                <w:color w:val="000000"/>
                <w:sz w:val="18"/>
                <w:szCs w:val="18"/>
              </w:rPr>
            </w:pPr>
            <w:r w:rsidRPr="0056448B">
              <w:rPr>
                <w:rFonts w:cs="Arial"/>
                <w:bCs w:val="0"/>
                <w:color w:val="000000"/>
                <w:sz w:val="18"/>
                <w:szCs w:val="18"/>
              </w:rPr>
              <w:t>Baht</w:t>
            </w:r>
          </w:p>
        </w:tc>
      </w:tr>
      <w:tr w:rsidR="0056448B" w:rsidRPr="0056448B" w:rsidTr="00E9012F">
        <w:tc>
          <w:tcPr>
            <w:tcW w:w="4374" w:type="dxa"/>
          </w:tcPr>
          <w:p w:rsidR="0056448B" w:rsidRPr="0056448B" w:rsidRDefault="0056448B" w:rsidP="007171D9">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56448B" w:rsidRDefault="0056448B" w:rsidP="007171D9">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56448B" w:rsidRDefault="0056448B" w:rsidP="007171D9">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56448B" w:rsidRDefault="0056448B" w:rsidP="007171D9">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56448B" w:rsidRDefault="0056448B" w:rsidP="007171D9">
            <w:pPr>
              <w:pStyle w:val="a1"/>
              <w:tabs>
                <w:tab w:val="decimal" w:pos="1077"/>
              </w:tabs>
              <w:ind w:right="-72"/>
              <w:jc w:val="both"/>
              <w:rPr>
                <w:rFonts w:cs="Arial"/>
                <w:b w:val="0"/>
                <w:bCs w:val="0"/>
                <w:color w:val="000000"/>
                <w:sz w:val="18"/>
                <w:szCs w:val="18"/>
              </w:rPr>
            </w:pPr>
          </w:p>
        </w:tc>
      </w:tr>
      <w:tr w:rsidR="0056448B" w:rsidRPr="0056448B" w:rsidTr="00E9012F">
        <w:tc>
          <w:tcPr>
            <w:tcW w:w="4374" w:type="dxa"/>
          </w:tcPr>
          <w:p w:rsidR="0056448B" w:rsidRPr="0056448B" w:rsidRDefault="0056448B" w:rsidP="007171D9">
            <w:pPr>
              <w:pStyle w:val="a1"/>
              <w:ind w:right="0"/>
              <w:jc w:val="both"/>
              <w:rPr>
                <w:rFonts w:cs="Arial"/>
                <w:b w:val="0"/>
                <w:bCs w:val="0"/>
                <w:color w:val="000000"/>
                <w:sz w:val="18"/>
                <w:szCs w:val="18"/>
                <w:cs/>
              </w:rPr>
            </w:pPr>
            <w:r w:rsidRPr="0056448B">
              <w:rPr>
                <w:rFonts w:cs="Arial"/>
                <w:b w:val="0"/>
                <w:bCs w:val="0"/>
                <w:color w:val="000000"/>
                <w:sz w:val="18"/>
                <w:szCs w:val="18"/>
              </w:rPr>
              <w:t>Bank overdrafts</w:t>
            </w:r>
          </w:p>
        </w:tc>
        <w:tc>
          <w:tcPr>
            <w:tcW w:w="1296" w:type="dxa"/>
            <w:shd w:val="clear" w:color="auto" w:fill="FAFAFA"/>
          </w:tcPr>
          <w:p w:rsidR="0056448B" w:rsidRPr="0056448B" w:rsidRDefault="00CF2D14" w:rsidP="007171D9">
            <w:pPr>
              <w:tabs>
                <w:tab w:val="decimal" w:pos="1061"/>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96" w:type="dxa"/>
          </w:tcPr>
          <w:p w:rsidR="0056448B" w:rsidRPr="0056448B" w:rsidRDefault="0056448B" w:rsidP="007171D9">
            <w:pPr>
              <w:tabs>
                <w:tab w:val="decimal" w:pos="1061"/>
              </w:tabs>
              <w:ind w:right="-72"/>
              <w:jc w:val="both"/>
              <w:rPr>
                <w:rFonts w:ascii="Arial" w:hAnsi="Arial" w:cs="Arial"/>
                <w:color w:val="000000"/>
                <w:sz w:val="18"/>
                <w:szCs w:val="18"/>
              </w:rPr>
            </w:pPr>
            <w:r w:rsidRPr="0056448B">
              <w:rPr>
                <w:rFonts w:ascii="Arial" w:hAnsi="Arial" w:cs="Arial"/>
                <w:color w:val="000000"/>
                <w:sz w:val="18"/>
                <w:szCs w:val="18"/>
              </w:rPr>
              <w:t>1,676,839</w:t>
            </w:r>
          </w:p>
        </w:tc>
        <w:tc>
          <w:tcPr>
            <w:tcW w:w="1296" w:type="dxa"/>
            <w:shd w:val="clear" w:color="auto" w:fill="FAFAFA"/>
          </w:tcPr>
          <w:p w:rsidR="0056448B" w:rsidRPr="0056448B" w:rsidRDefault="00CF2D14" w:rsidP="007171D9">
            <w:pPr>
              <w:tabs>
                <w:tab w:val="decimal" w:pos="1061"/>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96" w:type="dxa"/>
          </w:tcPr>
          <w:p w:rsidR="0056448B" w:rsidRPr="0056448B" w:rsidRDefault="0056448B" w:rsidP="007171D9">
            <w:pPr>
              <w:tabs>
                <w:tab w:val="decimal" w:pos="1061"/>
              </w:tabs>
              <w:ind w:right="-72"/>
              <w:jc w:val="both"/>
              <w:rPr>
                <w:rFonts w:ascii="Arial" w:hAnsi="Arial" w:cs="Arial"/>
                <w:color w:val="000000"/>
                <w:sz w:val="18"/>
                <w:szCs w:val="18"/>
              </w:rPr>
            </w:pPr>
            <w:r w:rsidRPr="0056448B">
              <w:rPr>
                <w:rFonts w:ascii="Arial" w:hAnsi="Arial" w:cs="Arial"/>
                <w:color w:val="000000"/>
                <w:sz w:val="18"/>
                <w:szCs w:val="18"/>
              </w:rPr>
              <w:t>1,676,839</w:t>
            </w:r>
          </w:p>
        </w:tc>
      </w:tr>
      <w:tr w:rsidR="0056448B" w:rsidRPr="0056448B" w:rsidTr="00E9012F">
        <w:tc>
          <w:tcPr>
            <w:tcW w:w="4374" w:type="dxa"/>
          </w:tcPr>
          <w:p w:rsidR="0056448B" w:rsidRPr="0056448B" w:rsidRDefault="0056448B" w:rsidP="007171D9">
            <w:pPr>
              <w:pStyle w:val="a1"/>
              <w:ind w:right="0"/>
              <w:jc w:val="both"/>
              <w:rPr>
                <w:rFonts w:cs="Arial"/>
                <w:b w:val="0"/>
                <w:bCs w:val="0"/>
                <w:color w:val="000000"/>
                <w:sz w:val="18"/>
                <w:szCs w:val="18"/>
                <w:cs/>
              </w:rPr>
            </w:pPr>
            <w:r w:rsidRPr="0056448B">
              <w:rPr>
                <w:rFonts w:cs="Arial"/>
                <w:b w:val="0"/>
                <w:bCs w:val="0"/>
                <w:color w:val="000000"/>
                <w:sz w:val="18"/>
                <w:szCs w:val="18"/>
              </w:rPr>
              <w:t>Promissory notes</w:t>
            </w:r>
          </w:p>
        </w:tc>
        <w:tc>
          <w:tcPr>
            <w:tcW w:w="1296" w:type="dxa"/>
            <w:shd w:val="clear" w:color="auto" w:fill="FAFAFA"/>
          </w:tcPr>
          <w:p w:rsidR="0056448B" w:rsidRPr="0056448B" w:rsidRDefault="00CF2D14" w:rsidP="007171D9">
            <w:pPr>
              <w:tabs>
                <w:tab w:val="decimal" w:pos="1061"/>
              </w:tabs>
              <w:ind w:right="-72"/>
              <w:jc w:val="both"/>
              <w:rPr>
                <w:rFonts w:ascii="Arial" w:hAnsi="Arial" w:cs="Arial"/>
                <w:color w:val="000000"/>
                <w:sz w:val="18"/>
                <w:szCs w:val="18"/>
              </w:rPr>
            </w:pPr>
            <w:r>
              <w:rPr>
                <w:rFonts w:ascii="Arial" w:hAnsi="Arial" w:cs="Arial"/>
                <w:color w:val="000000"/>
                <w:sz w:val="18"/>
                <w:szCs w:val="18"/>
              </w:rPr>
              <w:t>238,000,</w:t>
            </w:r>
            <w:r w:rsidR="00EB1497">
              <w:rPr>
                <w:rFonts w:ascii="Arial" w:hAnsi="Arial" w:cs="Arial"/>
                <w:color w:val="000000"/>
                <w:sz w:val="18"/>
                <w:szCs w:val="18"/>
              </w:rPr>
              <w:t>0</w:t>
            </w:r>
            <w:r>
              <w:rPr>
                <w:rFonts w:ascii="Arial" w:hAnsi="Arial" w:cs="Arial"/>
                <w:color w:val="000000"/>
                <w:sz w:val="18"/>
                <w:szCs w:val="18"/>
              </w:rPr>
              <w:t>00</w:t>
            </w:r>
          </w:p>
        </w:tc>
        <w:tc>
          <w:tcPr>
            <w:tcW w:w="1296" w:type="dxa"/>
          </w:tcPr>
          <w:p w:rsidR="0056448B" w:rsidRPr="0056448B" w:rsidRDefault="0056448B" w:rsidP="007171D9">
            <w:pPr>
              <w:tabs>
                <w:tab w:val="decimal" w:pos="1061"/>
              </w:tabs>
              <w:ind w:right="-72"/>
              <w:jc w:val="both"/>
              <w:rPr>
                <w:rFonts w:ascii="Arial" w:hAnsi="Arial" w:cs="Arial"/>
                <w:color w:val="000000"/>
                <w:sz w:val="18"/>
                <w:szCs w:val="18"/>
              </w:rPr>
            </w:pPr>
            <w:r w:rsidRPr="0056448B">
              <w:rPr>
                <w:rFonts w:ascii="Arial" w:hAnsi="Arial" w:cs="Arial"/>
                <w:color w:val="000000"/>
                <w:sz w:val="18"/>
                <w:szCs w:val="18"/>
              </w:rPr>
              <w:t>4,600,000</w:t>
            </w:r>
          </w:p>
        </w:tc>
        <w:tc>
          <w:tcPr>
            <w:tcW w:w="1296" w:type="dxa"/>
            <w:shd w:val="clear" w:color="auto" w:fill="FAFAFA"/>
          </w:tcPr>
          <w:p w:rsidR="0056448B" w:rsidRPr="0056448B" w:rsidRDefault="00CF2D14" w:rsidP="007171D9">
            <w:pPr>
              <w:tabs>
                <w:tab w:val="decimal" w:pos="1061"/>
              </w:tabs>
              <w:ind w:right="-72"/>
              <w:jc w:val="both"/>
              <w:rPr>
                <w:rFonts w:ascii="Arial" w:hAnsi="Arial" w:cs="Arial"/>
                <w:color w:val="000000"/>
                <w:sz w:val="18"/>
                <w:szCs w:val="18"/>
              </w:rPr>
            </w:pPr>
            <w:r>
              <w:rPr>
                <w:rFonts w:ascii="Arial" w:hAnsi="Arial" w:cs="Arial"/>
                <w:color w:val="000000"/>
                <w:sz w:val="18"/>
                <w:szCs w:val="18"/>
              </w:rPr>
              <w:t>198,000,</w:t>
            </w:r>
            <w:r w:rsidR="00EB1497">
              <w:rPr>
                <w:rFonts w:ascii="Arial" w:hAnsi="Arial" w:cs="Arial"/>
                <w:color w:val="000000"/>
                <w:sz w:val="18"/>
                <w:szCs w:val="18"/>
              </w:rPr>
              <w:t>0</w:t>
            </w:r>
            <w:r>
              <w:rPr>
                <w:rFonts w:ascii="Arial" w:hAnsi="Arial" w:cs="Arial"/>
                <w:color w:val="000000"/>
                <w:sz w:val="18"/>
                <w:szCs w:val="18"/>
              </w:rPr>
              <w:t>00</w:t>
            </w:r>
          </w:p>
        </w:tc>
        <w:tc>
          <w:tcPr>
            <w:tcW w:w="1296" w:type="dxa"/>
          </w:tcPr>
          <w:p w:rsidR="0056448B" w:rsidRPr="0056448B" w:rsidRDefault="0056448B" w:rsidP="007171D9">
            <w:pPr>
              <w:tabs>
                <w:tab w:val="decimal" w:pos="1061"/>
              </w:tabs>
              <w:ind w:right="-72"/>
              <w:jc w:val="both"/>
              <w:rPr>
                <w:rFonts w:ascii="Arial" w:hAnsi="Arial" w:cs="Arial"/>
                <w:color w:val="000000"/>
                <w:sz w:val="18"/>
                <w:szCs w:val="18"/>
              </w:rPr>
            </w:pPr>
            <w:r w:rsidRPr="0056448B">
              <w:rPr>
                <w:rFonts w:ascii="Arial" w:hAnsi="Arial" w:cs="Arial"/>
                <w:color w:val="000000"/>
                <w:sz w:val="18"/>
                <w:szCs w:val="18"/>
              </w:rPr>
              <w:t>4,600,000</w:t>
            </w:r>
          </w:p>
        </w:tc>
      </w:tr>
      <w:tr w:rsidR="0056448B" w:rsidRPr="0056448B" w:rsidTr="00E9012F">
        <w:tc>
          <w:tcPr>
            <w:tcW w:w="4374" w:type="dxa"/>
          </w:tcPr>
          <w:p w:rsidR="0056448B" w:rsidRPr="0056448B" w:rsidRDefault="0056448B" w:rsidP="007171D9">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56448B" w:rsidRDefault="0056448B" w:rsidP="007171D9">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rsidR="0056448B" w:rsidRPr="0056448B" w:rsidRDefault="0056448B" w:rsidP="007171D9">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56448B" w:rsidRDefault="0056448B" w:rsidP="007171D9">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rsidR="0056448B" w:rsidRPr="0056448B" w:rsidRDefault="0056448B" w:rsidP="007171D9">
            <w:pPr>
              <w:pStyle w:val="a1"/>
              <w:tabs>
                <w:tab w:val="decimal" w:pos="1061"/>
              </w:tabs>
              <w:ind w:right="-72"/>
              <w:jc w:val="both"/>
              <w:rPr>
                <w:rFonts w:cs="Arial"/>
                <w:b w:val="0"/>
                <w:bCs w:val="0"/>
                <w:color w:val="000000"/>
                <w:sz w:val="18"/>
                <w:szCs w:val="18"/>
              </w:rPr>
            </w:pPr>
          </w:p>
        </w:tc>
      </w:tr>
      <w:tr w:rsidR="0056448B" w:rsidRPr="0056448B" w:rsidTr="00B831BD">
        <w:trPr>
          <w:trHeight w:val="90"/>
        </w:trPr>
        <w:tc>
          <w:tcPr>
            <w:tcW w:w="4374" w:type="dxa"/>
          </w:tcPr>
          <w:p w:rsidR="0056448B" w:rsidRPr="0056448B" w:rsidRDefault="0056448B" w:rsidP="007171D9">
            <w:pPr>
              <w:pStyle w:val="a1"/>
              <w:ind w:right="0"/>
              <w:jc w:val="both"/>
              <w:rPr>
                <w:rFonts w:cs="Arial"/>
                <w:b w:val="0"/>
                <w:bCs w:val="0"/>
                <w:color w:val="000000"/>
                <w:sz w:val="18"/>
                <w:szCs w:val="18"/>
              </w:rPr>
            </w:pPr>
          </w:p>
        </w:tc>
        <w:tc>
          <w:tcPr>
            <w:tcW w:w="1296" w:type="dxa"/>
            <w:tcBorders>
              <w:bottom w:val="single" w:sz="4" w:space="0" w:color="auto"/>
            </w:tcBorders>
            <w:shd w:val="clear" w:color="auto" w:fill="FAFAFA"/>
          </w:tcPr>
          <w:p w:rsidR="0056448B" w:rsidRPr="0056448B" w:rsidRDefault="00CF2D14" w:rsidP="007171D9">
            <w:pPr>
              <w:tabs>
                <w:tab w:val="decimal" w:pos="1061"/>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238,000,</w:t>
            </w:r>
            <w:r w:rsidR="00EB1497">
              <w:rPr>
                <w:rFonts w:ascii="Arial" w:hAnsi="Arial" w:cs="Arial"/>
                <w:noProof/>
                <w:color w:val="000000"/>
                <w:sz w:val="18"/>
                <w:szCs w:val="18"/>
              </w:rPr>
              <w:t>0</w:t>
            </w:r>
            <w:r>
              <w:rPr>
                <w:rFonts w:ascii="Arial" w:hAnsi="Arial" w:cs="Arial"/>
                <w:noProof/>
                <w:color w:val="000000"/>
                <w:sz w:val="18"/>
                <w:szCs w:val="18"/>
              </w:rPr>
              <w:t>00</w:t>
            </w:r>
            <w:r>
              <w:rPr>
                <w:rFonts w:ascii="Arial" w:hAnsi="Arial" w:cs="Arial"/>
                <w:color w:val="000000"/>
                <w:sz w:val="18"/>
                <w:szCs w:val="18"/>
              </w:rPr>
              <w:fldChar w:fldCharType="end"/>
            </w:r>
          </w:p>
        </w:tc>
        <w:tc>
          <w:tcPr>
            <w:tcW w:w="1296" w:type="dxa"/>
            <w:tcBorders>
              <w:bottom w:val="single" w:sz="4" w:space="0" w:color="auto"/>
            </w:tcBorders>
          </w:tcPr>
          <w:p w:rsidR="0056448B" w:rsidRPr="0056448B" w:rsidRDefault="0056448B" w:rsidP="007171D9">
            <w:pPr>
              <w:tabs>
                <w:tab w:val="decimal" w:pos="1061"/>
              </w:tabs>
              <w:ind w:right="-72"/>
              <w:jc w:val="both"/>
              <w:rPr>
                <w:rFonts w:ascii="Arial" w:hAnsi="Arial" w:cs="Arial"/>
                <w:color w:val="000000"/>
                <w:sz w:val="18"/>
                <w:szCs w:val="18"/>
              </w:rPr>
            </w:pPr>
            <w:r w:rsidRPr="0056448B">
              <w:rPr>
                <w:rFonts w:ascii="Arial" w:hAnsi="Arial" w:cs="Arial"/>
                <w:color w:val="000000"/>
                <w:sz w:val="18"/>
                <w:szCs w:val="18"/>
              </w:rPr>
              <w:t>6,276,839</w:t>
            </w:r>
          </w:p>
        </w:tc>
        <w:tc>
          <w:tcPr>
            <w:tcW w:w="1296" w:type="dxa"/>
            <w:tcBorders>
              <w:bottom w:val="single" w:sz="4" w:space="0" w:color="auto"/>
            </w:tcBorders>
            <w:shd w:val="clear" w:color="auto" w:fill="FAFAFA"/>
          </w:tcPr>
          <w:p w:rsidR="0056448B" w:rsidRPr="0056448B" w:rsidRDefault="00CF2D14" w:rsidP="007171D9">
            <w:pPr>
              <w:tabs>
                <w:tab w:val="decimal" w:pos="1061"/>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198,000,</w:t>
            </w:r>
            <w:r w:rsidR="00EB1497">
              <w:rPr>
                <w:rFonts w:ascii="Arial" w:hAnsi="Arial" w:cs="Arial"/>
                <w:noProof/>
                <w:color w:val="000000"/>
                <w:sz w:val="18"/>
                <w:szCs w:val="18"/>
              </w:rPr>
              <w:t>0</w:t>
            </w:r>
            <w:r>
              <w:rPr>
                <w:rFonts w:ascii="Arial" w:hAnsi="Arial" w:cs="Arial"/>
                <w:noProof/>
                <w:color w:val="000000"/>
                <w:sz w:val="18"/>
                <w:szCs w:val="18"/>
              </w:rPr>
              <w:t>00</w:t>
            </w:r>
            <w:r>
              <w:rPr>
                <w:rFonts w:ascii="Arial" w:hAnsi="Arial" w:cs="Arial"/>
                <w:color w:val="000000"/>
                <w:sz w:val="18"/>
                <w:szCs w:val="18"/>
              </w:rPr>
              <w:fldChar w:fldCharType="end"/>
            </w:r>
          </w:p>
        </w:tc>
        <w:tc>
          <w:tcPr>
            <w:tcW w:w="1296" w:type="dxa"/>
            <w:tcBorders>
              <w:bottom w:val="single" w:sz="4" w:space="0" w:color="auto"/>
            </w:tcBorders>
          </w:tcPr>
          <w:p w:rsidR="0056448B" w:rsidRPr="0056448B" w:rsidRDefault="0056448B" w:rsidP="007171D9">
            <w:pPr>
              <w:tabs>
                <w:tab w:val="decimal" w:pos="1061"/>
              </w:tabs>
              <w:ind w:right="-72"/>
              <w:jc w:val="both"/>
              <w:rPr>
                <w:rFonts w:ascii="Arial" w:hAnsi="Arial" w:cs="Arial"/>
                <w:color w:val="000000"/>
                <w:sz w:val="18"/>
                <w:szCs w:val="18"/>
              </w:rPr>
            </w:pPr>
            <w:r w:rsidRPr="0056448B">
              <w:rPr>
                <w:rFonts w:ascii="Arial" w:hAnsi="Arial" w:cs="Arial"/>
                <w:color w:val="000000"/>
                <w:sz w:val="18"/>
                <w:szCs w:val="18"/>
              </w:rPr>
              <w:t>6,276,839</w:t>
            </w:r>
          </w:p>
        </w:tc>
      </w:tr>
    </w:tbl>
    <w:p w:rsidR="0056448B" w:rsidRPr="007171D9" w:rsidRDefault="0056448B" w:rsidP="0056448B">
      <w:pPr>
        <w:ind w:left="547" w:hanging="7"/>
        <w:jc w:val="both"/>
        <w:rPr>
          <w:rFonts w:ascii="Arial" w:hAnsi="Arial" w:cs="Arial"/>
          <w:bCs/>
          <w:color w:val="000000"/>
          <w:sz w:val="18"/>
          <w:szCs w:val="18"/>
        </w:rPr>
      </w:pPr>
    </w:p>
    <w:p w:rsidR="0056448B" w:rsidRPr="00D53EE2" w:rsidRDefault="0056448B" w:rsidP="0056448B">
      <w:pPr>
        <w:ind w:left="540" w:hanging="540"/>
        <w:jc w:val="both"/>
        <w:rPr>
          <w:rFonts w:ascii="Arial" w:hAnsi="Arial" w:cs="Arial"/>
          <w:b/>
          <w:color w:val="CF4A02"/>
          <w:sz w:val="18"/>
          <w:szCs w:val="18"/>
        </w:rPr>
      </w:pPr>
      <w:r w:rsidRPr="00D53EE2">
        <w:rPr>
          <w:rFonts w:ascii="Arial" w:hAnsi="Arial" w:cs="Arial"/>
          <w:b/>
          <w:color w:val="CF4A02"/>
          <w:sz w:val="18"/>
          <w:szCs w:val="18"/>
        </w:rPr>
        <w:t>18.1</w:t>
      </w:r>
      <w:r w:rsidRPr="00D53EE2">
        <w:rPr>
          <w:rFonts w:ascii="Arial" w:hAnsi="Arial" w:cs="Arial"/>
          <w:b/>
          <w:color w:val="CF4A02"/>
          <w:sz w:val="18"/>
          <w:szCs w:val="18"/>
        </w:rPr>
        <w:tab/>
        <w:t>Bank overdrafts</w:t>
      </w:r>
    </w:p>
    <w:p w:rsidR="0056448B" w:rsidRPr="007171D9" w:rsidRDefault="0056448B" w:rsidP="0056448B">
      <w:pPr>
        <w:ind w:left="547" w:hanging="7"/>
        <w:jc w:val="both"/>
        <w:rPr>
          <w:rFonts w:ascii="Arial" w:hAnsi="Arial" w:cs="Arial"/>
          <w:bCs/>
          <w:color w:val="000000"/>
          <w:sz w:val="18"/>
          <w:szCs w:val="18"/>
        </w:rPr>
      </w:pPr>
    </w:p>
    <w:p w:rsidR="0056448B" w:rsidRPr="002938A8" w:rsidRDefault="0056448B" w:rsidP="0056448B">
      <w:pPr>
        <w:ind w:left="540" w:hanging="7"/>
        <w:jc w:val="both"/>
        <w:rPr>
          <w:rFonts w:ascii="Arial" w:hAnsi="Arial" w:cs="Arial"/>
          <w:bCs/>
          <w:color w:val="000000"/>
          <w:spacing w:val="-7"/>
          <w:sz w:val="18"/>
          <w:szCs w:val="18"/>
        </w:rPr>
      </w:pPr>
      <w:r w:rsidRPr="002938A8">
        <w:rPr>
          <w:rFonts w:ascii="Arial" w:hAnsi="Arial" w:cs="Arial"/>
          <w:bCs/>
          <w:color w:val="000000"/>
          <w:spacing w:val="-7"/>
          <w:sz w:val="18"/>
          <w:szCs w:val="18"/>
        </w:rPr>
        <w:t>As at 31 December 201</w:t>
      </w:r>
      <w:r w:rsidR="00606280">
        <w:rPr>
          <w:rFonts w:ascii="Arial" w:hAnsi="Arial" w:cs="Arial"/>
          <w:bCs/>
          <w:color w:val="000000"/>
          <w:spacing w:val="-7"/>
          <w:sz w:val="18"/>
          <w:szCs w:val="18"/>
        </w:rPr>
        <w:t>9</w:t>
      </w:r>
      <w:r w:rsidRPr="002938A8">
        <w:rPr>
          <w:rFonts w:ascii="Arial" w:hAnsi="Arial" w:cs="Arial"/>
          <w:bCs/>
          <w:color w:val="000000"/>
          <w:spacing w:val="-7"/>
          <w:sz w:val="18"/>
          <w:szCs w:val="18"/>
        </w:rPr>
        <w:t>,</w:t>
      </w:r>
      <w:r w:rsidR="00606280">
        <w:rPr>
          <w:rFonts w:ascii="Arial" w:hAnsi="Arial" w:cs="Arial"/>
          <w:bCs/>
          <w:color w:val="000000"/>
          <w:spacing w:val="-7"/>
          <w:sz w:val="18"/>
          <w:szCs w:val="18"/>
        </w:rPr>
        <w:t xml:space="preserve"> the Group has no outstanding bank overdraft (2018 :</w:t>
      </w:r>
      <w:r w:rsidRPr="002938A8">
        <w:rPr>
          <w:rFonts w:ascii="Arial" w:hAnsi="Arial" w:cs="Arial"/>
          <w:bCs/>
          <w:color w:val="000000"/>
          <w:spacing w:val="-7"/>
          <w:sz w:val="18"/>
          <w:szCs w:val="18"/>
        </w:rPr>
        <w:t xml:space="preserve"> bank overdrafts in </w:t>
      </w:r>
      <w:r w:rsidRPr="002938A8">
        <w:rPr>
          <w:rFonts w:ascii="Arial" w:hAnsi="Arial" w:cs="Arial"/>
          <w:color w:val="000000"/>
          <w:spacing w:val="-7"/>
          <w:sz w:val="18"/>
          <w:szCs w:val="18"/>
        </w:rPr>
        <w:t xml:space="preserve">consolidated and separate financial statements </w:t>
      </w:r>
      <w:r w:rsidRPr="002938A8">
        <w:rPr>
          <w:rFonts w:ascii="Arial" w:hAnsi="Arial" w:cs="Arial"/>
          <w:bCs/>
          <w:color w:val="000000"/>
          <w:spacing w:val="-7"/>
          <w:sz w:val="18"/>
          <w:szCs w:val="18"/>
        </w:rPr>
        <w:t xml:space="preserve">represent the overdrafts from domestic banks denominated in Thai Baht and unsecured. Bank overdrafts bear interest at the rates of </w:t>
      </w:r>
      <w:r w:rsidR="002938A8" w:rsidRPr="002938A8">
        <w:rPr>
          <w:rFonts w:ascii="Arial" w:hAnsi="Arial" w:cs="Arial"/>
          <w:bCs/>
          <w:color w:val="000000"/>
          <w:spacing w:val="-7"/>
          <w:sz w:val="18"/>
          <w:szCs w:val="18"/>
        </w:rPr>
        <w:t>7.12</w:t>
      </w:r>
      <w:r w:rsidRPr="002938A8">
        <w:rPr>
          <w:rFonts w:ascii="Arial" w:hAnsi="Arial" w:cs="Arial"/>
          <w:bCs/>
          <w:color w:val="000000"/>
          <w:spacing w:val="-7"/>
          <w:sz w:val="18"/>
          <w:szCs w:val="18"/>
        </w:rPr>
        <w:t>% per annum</w:t>
      </w:r>
      <w:r w:rsidR="00606280">
        <w:rPr>
          <w:rFonts w:ascii="Arial" w:hAnsi="Arial" w:cs="Arial"/>
          <w:bCs/>
          <w:color w:val="000000"/>
          <w:spacing w:val="-7"/>
          <w:sz w:val="18"/>
          <w:szCs w:val="18"/>
        </w:rPr>
        <w:t>)</w:t>
      </w:r>
      <w:r w:rsidRPr="002938A8">
        <w:rPr>
          <w:rFonts w:ascii="Arial" w:hAnsi="Arial" w:cs="Arial"/>
          <w:bCs/>
          <w:color w:val="000000"/>
          <w:spacing w:val="-7"/>
          <w:sz w:val="18"/>
          <w:szCs w:val="18"/>
        </w:rPr>
        <w:t>.</w:t>
      </w:r>
    </w:p>
    <w:p w:rsidR="0056448B" w:rsidRPr="007171D9" w:rsidRDefault="0056448B" w:rsidP="0056448B">
      <w:pPr>
        <w:ind w:left="547" w:hanging="7"/>
        <w:jc w:val="both"/>
        <w:rPr>
          <w:rFonts w:ascii="Arial" w:hAnsi="Arial" w:cs="Arial"/>
          <w:bCs/>
          <w:color w:val="000000"/>
          <w:sz w:val="18"/>
          <w:szCs w:val="18"/>
        </w:rPr>
      </w:pPr>
    </w:p>
    <w:p w:rsidR="0056448B" w:rsidRPr="00D53EE2" w:rsidRDefault="0056448B" w:rsidP="0056448B">
      <w:pPr>
        <w:ind w:left="540" w:hanging="540"/>
        <w:jc w:val="both"/>
        <w:rPr>
          <w:rFonts w:ascii="Arial" w:hAnsi="Arial" w:cs="Arial"/>
          <w:b/>
          <w:color w:val="CF4A02"/>
          <w:sz w:val="18"/>
          <w:szCs w:val="18"/>
        </w:rPr>
      </w:pPr>
      <w:r w:rsidRPr="00D53EE2">
        <w:rPr>
          <w:rFonts w:ascii="Arial" w:hAnsi="Arial" w:cs="Arial"/>
          <w:b/>
          <w:color w:val="CF4A02"/>
          <w:sz w:val="18"/>
          <w:szCs w:val="18"/>
        </w:rPr>
        <w:t>18.2</w:t>
      </w:r>
      <w:r w:rsidRPr="00D53EE2">
        <w:rPr>
          <w:rFonts w:ascii="Arial" w:hAnsi="Arial" w:cs="Arial"/>
          <w:b/>
          <w:color w:val="CF4A02"/>
          <w:sz w:val="18"/>
          <w:szCs w:val="18"/>
        </w:rPr>
        <w:tab/>
        <w:t>Promissory notes</w:t>
      </w:r>
    </w:p>
    <w:p w:rsidR="0056448B" w:rsidRPr="007171D9" w:rsidRDefault="0056448B" w:rsidP="0056448B">
      <w:pPr>
        <w:ind w:left="547" w:hanging="7"/>
        <w:jc w:val="both"/>
        <w:rPr>
          <w:rFonts w:ascii="Arial" w:hAnsi="Arial" w:cs="Arial"/>
          <w:bCs/>
          <w:color w:val="000000"/>
          <w:sz w:val="18"/>
          <w:szCs w:val="18"/>
        </w:rPr>
      </w:pPr>
    </w:p>
    <w:p w:rsidR="0056448B" w:rsidRPr="00D53EE2" w:rsidRDefault="0056448B" w:rsidP="0056448B">
      <w:pPr>
        <w:ind w:left="540" w:hanging="7"/>
        <w:jc w:val="both"/>
        <w:rPr>
          <w:rFonts w:ascii="Arial" w:hAnsi="Arial" w:cs="Arial"/>
          <w:bCs/>
          <w:color w:val="000000"/>
          <w:sz w:val="18"/>
          <w:szCs w:val="18"/>
        </w:rPr>
      </w:pPr>
      <w:r w:rsidRPr="00D53EE2">
        <w:rPr>
          <w:rFonts w:ascii="Arial" w:hAnsi="Arial" w:cs="Arial"/>
          <w:bCs/>
          <w:color w:val="000000"/>
          <w:sz w:val="18"/>
          <w:szCs w:val="18"/>
        </w:rPr>
        <w:t>The movements of promissory notes for the years ended 31 December 2019 and 2018 are as follows:</w:t>
      </w:r>
    </w:p>
    <w:p w:rsidR="0056448B" w:rsidRPr="007171D9" w:rsidRDefault="0056448B" w:rsidP="0056448B">
      <w:pPr>
        <w:ind w:left="547" w:hanging="7"/>
        <w:jc w:val="both"/>
        <w:rPr>
          <w:rFonts w:ascii="Arial" w:hAnsi="Arial" w:cs="Arial"/>
          <w:bCs/>
          <w:color w:val="000000"/>
          <w:sz w:val="18"/>
          <w:szCs w:val="18"/>
        </w:rPr>
      </w:pPr>
    </w:p>
    <w:tbl>
      <w:tblPr>
        <w:tblW w:w="9558" w:type="dxa"/>
        <w:tblLayout w:type="fixed"/>
        <w:tblLook w:val="0000" w:firstRow="0" w:lastRow="0" w:firstColumn="0" w:lastColumn="0" w:noHBand="0" w:noVBand="0"/>
      </w:tblPr>
      <w:tblGrid>
        <w:gridCol w:w="4716"/>
        <w:gridCol w:w="1206"/>
        <w:gridCol w:w="1224"/>
        <w:gridCol w:w="1224"/>
        <w:gridCol w:w="1188"/>
      </w:tblGrid>
      <w:tr w:rsidR="0056448B" w:rsidRPr="008E7F63" w:rsidTr="00871A0F">
        <w:tc>
          <w:tcPr>
            <w:tcW w:w="4716" w:type="dxa"/>
          </w:tcPr>
          <w:p w:rsidR="0056448B" w:rsidRPr="008E7F63" w:rsidRDefault="0056448B" w:rsidP="008E7F63">
            <w:pPr>
              <w:pStyle w:val="a1"/>
              <w:ind w:left="540" w:right="0"/>
              <w:jc w:val="both"/>
              <w:rPr>
                <w:rFonts w:cs="Arial"/>
                <w:color w:val="000000"/>
                <w:sz w:val="18"/>
                <w:szCs w:val="18"/>
              </w:rPr>
            </w:pPr>
          </w:p>
        </w:tc>
        <w:tc>
          <w:tcPr>
            <w:tcW w:w="2430" w:type="dxa"/>
            <w:gridSpan w:val="2"/>
          </w:tcPr>
          <w:p w:rsidR="0056448B" w:rsidRPr="008E7F63" w:rsidRDefault="0056448B" w:rsidP="00E9012F">
            <w:pPr>
              <w:pStyle w:val="a"/>
              <w:tabs>
                <w:tab w:val="decimal" w:pos="1077"/>
              </w:tabs>
              <w:ind w:right="-72"/>
              <w:jc w:val="center"/>
              <w:rPr>
                <w:rFonts w:ascii="Arial" w:hAnsi="Arial" w:cs="Arial"/>
                <w:b/>
                <w:bCs/>
                <w:color w:val="000000"/>
                <w:sz w:val="18"/>
                <w:szCs w:val="18"/>
              </w:rPr>
            </w:pPr>
            <w:r w:rsidRPr="008E7F63">
              <w:rPr>
                <w:rFonts w:ascii="Arial" w:hAnsi="Arial" w:cs="Arial"/>
                <w:b/>
                <w:bCs/>
                <w:color w:val="000000"/>
                <w:spacing w:val="-6"/>
                <w:sz w:val="18"/>
                <w:szCs w:val="18"/>
              </w:rPr>
              <w:t>Consolidated</w:t>
            </w:r>
          </w:p>
        </w:tc>
        <w:tc>
          <w:tcPr>
            <w:tcW w:w="2412" w:type="dxa"/>
            <w:gridSpan w:val="2"/>
          </w:tcPr>
          <w:p w:rsidR="0056448B" w:rsidRPr="008E7F63" w:rsidRDefault="0056448B" w:rsidP="00E9012F">
            <w:pPr>
              <w:pStyle w:val="a"/>
              <w:ind w:right="-72"/>
              <w:jc w:val="center"/>
              <w:rPr>
                <w:rFonts w:ascii="Arial" w:hAnsi="Arial" w:cs="Arial"/>
                <w:b/>
                <w:bCs/>
                <w:color w:val="000000"/>
                <w:sz w:val="18"/>
                <w:szCs w:val="18"/>
              </w:rPr>
            </w:pPr>
            <w:r w:rsidRPr="008E7F63">
              <w:rPr>
                <w:rFonts w:ascii="Arial" w:hAnsi="Arial" w:cs="Arial"/>
                <w:b/>
                <w:bCs/>
                <w:color w:val="000000"/>
                <w:sz w:val="18"/>
                <w:szCs w:val="18"/>
              </w:rPr>
              <w:t>Separate</w:t>
            </w:r>
          </w:p>
        </w:tc>
      </w:tr>
      <w:tr w:rsidR="0056448B" w:rsidRPr="008E7F63" w:rsidTr="00E9012F">
        <w:tc>
          <w:tcPr>
            <w:tcW w:w="4716" w:type="dxa"/>
          </w:tcPr>
          <w:p w:rsidR="0056448B" w:rsidRPr="008E7F63" w:rsidRDefault="0056448B" w:rsidP="008E7F63">
            <w:pPr>
              <w:pStyle w:val="a1"/>
              <w:ind w:left="540" w:right="0"/>
              <w:jc w:val="both"/>
              <w:rPr>
                <w:rFonts w:cs="Arial"/>
                <w:color w:val="000000"/>
                <w:sz w:val="18"/>
                <w:szCs w:val="18"/>
              </w:rPr>
            </w:pPr>
          </w:p>
        </w:tc>
        <w:tc>
          <w:tcPr>
            <w:tcW w:w="2430" w:type="dxa"/>
            <w:gridSpan w:val="2"/>
            <w:tcBorders>
              <w:bottom w:val="single" w:sz="4" w:space="0" w:color="auto"/>
            </w:tcBorders>
          </w:tcPr>
          <w:p w:rsidR="0056448B" w:rsidRPr="008E7F63" w:rsidRDefault="0056448B" w:rsidP="00E9012F">
            <w:pPr>
              <w:pStyle w:val="a"/>
              <w:tabs>
                <w:tab w:val="decimal" w:pos="1077"/>
              </w:tabs>
              <w:ind w:right="-72"/>
              <w:jc w:val="center"/>
              <w:rPr>
                <w:rFonts w:ascii="Arial" w:hAnsi="Arial" w:cs="Arial"/>
                <w:b/>
                <w:bCs/>
                <w:color w:val="000000"/>
                <w:sz w:val="18"/>
                <w:szCs w:val="18"/>
              </w:rPr>
            </w:pPr>
            <w:r w:rsidRPr="008E7F63">
              <w:rPr>
                <w:rFonts w:ascii="Arial" w:hAnsi="Arial" w:cs="Arial"/>
                <w:b/>
                <w:bCs/>
                <w:color w:val="000000"/>
                <w:sz w:val="18"/>
                <w:szCs w:val="18"/>
              </w:rPr>
              <w:t>financial statements</w:t>
            </w:r>
          </w:p>
        </w:tc>
        <w:tc>
          <w:tcPr>
            <w:tcW w:w="2412" w:type="dxa"/>
            <w:gridSpan w:val="2"/>
            <w:tcBorders>
              <w:bottom w:val="single" w:sz="4" w:space="0" w:color="auto"/>
            </w:tcBorders>
          </w:tcPr>
          <w:p w:rsidR="0056448B" w:rsidRPr="008E7F63" w:rsidRDefault="0056448B" w:rsidP="00E9012F">
            <w:pPr>
              <w:pStyle w:val="a"/>
              <w:ind w:right="-72"/>
              <w:jc w:val="center"/>
              <w:rPr>
                <w:rFonts w:ascii="Arial" w:hAnsi="Arial" w:cs="Arial"/>
                <w:b/>
                <w:bCs/>
                <w:color w:val="000000"/>
                <w:sz w:val="18"/>
                <w:szCs w:val="18"/>
              </w:rPr>
            </w:pPr>
            <w:r w:rsidRPr="008E7F63">
              <w:rPr>
                <w:rFonts w:ascii="Arial" w:hAnsi="Arial" w:cs="Arial"/>
                <w:b/>
                <w:bCs/>
                <w:color w:val="000000"/>
                <w:sz w:val="18"/>
                <w:szCs w:val="18"/>
              </w:rPr>
              <w:t>financial statements</w:t>
            </w:r>
          </w:p>
        </w:tc>
      </w:tr>
      <w:tr w:rsidR="0056448B" w:rsidRPr="008E7F63" w:rsidTr="00E9012F">
        <w:tc>
          <w:tcPr>
            <w:tcW w:w="4716" w:type="dxa"/>
          </w:tcPr>
          <w:p w:rsidR="0056448B" w:rsidRPr="008E7F63" w:rsidRDefault="0056448B" w:rsidP="008E7F63">
            <w:pPr>
              <w:pStyle w:val="a1"/>
              <w:ind w:left="540" w:right="0"/>
              <w:jc w:val="both"/>
              <w:rPr>
                <w:rFonts w:cs="Arial"/>
                <w:color w:val="000000"/>
                <w:sz w:val="18"/>
                <w:szCs w:val="18"/>
              </w:rPr>
            </w:pPr>
          </w:p>
        </w:tc>
        <w:tc>
          <w:tcPr>
            <w:tcW w:w="1206" w:type="dxa"/>
            <w:tcBorders>
              <w:top w:val="single" w:sz="4" w:space="0" w:color="auto"/>
            </w:tcBorders>
          </w:tcPr>
          <w:p w:rsidR="0056448B" w:rsidRPr="008E7F63" w:rsidRDefault="0056448B" w:rsidP="00E9012F">
            <w:pPr>
              <w:pStyle w:val="a"/>
              <w:tabs>
                <w:tab w:val="decimal" w:pos="975"/>
              </w:tabs>
              <w:ind w:right="-72"/>
              <w:jc w:val="both"/>
              <w:rPr>
                <w:rFonts w:ascii="Arial" w:hAnsi="Arial" w:cs="Arial"/>
                <w:b/>
                <w:bCs/>
                <w:color w:val="000000"/>
                <w:sz w:val="18"/>
                <w:szCs w:val="18"/>
              </w:rPr>
            </w:pPr>
            <w:r w:rsidRPr="008E7F63">
              <w:rPr>
                <w:rFonts w:ascii="Arial" w:hAnsi="Arial" w:cs="Arial"/>
                <w:b/>
                <w:bCs/>
                <w:color w:val="000000"/>
                <w:sz w:val="18"/>
                <w:szCs w:val="18"/>
              </w:rPr>
              <w:t>2019</w:t>
            </w:r>
          </w:p>
        </w:tc>
        <w:tc>
          <w:tcPr>
            <w:tcW w:w="1224" w:type="dxa"/>
            <w:tcBorders>
              <w:top w:val="single" w:sz="4" w:space="0" w:color="auto"/>
            </w:tcBorders>
          </w:tcPr>
          <w:p w:rsidR="0056448B" w:rsidRPr="008E7F63" w:rsidRDefault="0056448B" w:rsidP="00E9012F">
            <w:pPr>
              <w:pStyle w:val="a"/>
              <w:tabs>
                <w:tab w:val="decimal" w:pos="1007"/>
              </w:tabs>
              <w:ind w:right="-72"/>
              <w:jc w:val="both"/>
              <w:rPr>
                <w:rFonts w:ascii="Arial" w:hAnsi="Arial" w:cs="Arial"/>
                <w:b/>
                <w:bCs/>
                <w:color w:val="000000"/>
                <w:sz w:val="18"/>
                <w:szCs w:val="18"/>
              </w:rPr>
            </w:pPr>
            <w:r w:rsidRPr="008E7F63">
              <w:rPr>
                <w:rFonts w:ascii="Arial" w:hAnsi="Arial" w:cs="Arial"/>
                <w:b/>
                <w:bCs/>
                <w:color w:val="000000"/>
                <w:sz w:val="18"/>
                <w:szCs w:val="18"/>
              </w:rPr>
              <w:t>2018</w:t>
            </w:r>
          </w:p>
        </w:tc>
        <w:tc>
          <w:tcPr>
            <w:tcW w:w="1224" w:type="dxa"/>
            <w:tcBorders>
              <w:top w:val="single" w:sz="4" w:space="0" w:color="auto"/>
            </w:tcBorders>
          </w:tcPr>
          <w:p w:rsidR="0056448B" w:rsidRPr="008E7F63" w:rsidRDefault="0056448B" w:rsidP="00E9012F">
            <w:pPr>
              <w:pStyle w:val="a"/>
              <w:tabs>
                <w:tab w:val="decimal" w:pos="1012"/>
              </w:tabs>
              <w:ind w:right="-72"/>
              <w:jc w:val="both"/>
              <w:rPr>
                <w:rFonts w:ascii="Arial" w:hAnsi="Arial" w:cs="Arial"/>
                <w:b/>
                <w:bCs/>
                <w:color w:val="000000"/>
                <w:sz w:val="18"/>
                <w:szCs w:val="18"/>
              </w:rPr>
            </w:pPr>
            <w:r w:rsidRPr="008E7F63">
              <w:rPr>
                <w:rFonts w:ascii="Arial" w:hAnsi="Arial" w:cs="Arial"/>
                <w:b/>
                <w:bCs/>
                <w:color w:val="000000"/>
                <w:sz w:val="18"/>
                <w:szCs w:val="18"/>
              </w:rPr>
              <w:t>2019</w:t>
            </w:r>
          </w:p>
        </w:tc>
        <w:tc>
          <w:tcPr>
            <w:tcW w:w="1188" w:type="dxa"/>
            <w:tcBorders>
              <w:top w:val="single" w:sz="4" w:space="0" w:color="auto"/>
            </w:tcBorders>
          </w:tcPr>
          <w:p w:rsidR="0056448B" w:rsidRPr="008E7F63" w:rsidRDefault="0056448B" w:rsidP="00E9012F">
            <w:pPr>
              <w:pStyle w:val="a"/>
              <w:tabs>
                <w:tab w:val="decimal" w:pos="969"/>
              </w:tabs>
              <w:ind w:right="-72"/>
              <w:jc w:val="both"/>
              <w:rPr>
                <w:rFonts w:ascii="Arial" w:hAnsi="Arial" w:cs="Arial"/>
                <w:b/>
                <w:bCs/>
                <w:color w:val="000000"/>
                <w:sz w:val="18"/>
                <w:szCs w:val="18"/>
              </w:rPr>
            </w:pPr>
            <w:r w:rsidRPr="008E7F63">
              <w:rPr>
                <w:rFonts w:ascii="Arial" w:hAnsi="Arial" w:cs="Arial"/>
                <w:b/>
                <w:bCs/>
                <w:color w:val="000000"/>
                <w:sz w:val="18"/>
                <w:szCs w:val="18"/>
              </w:rPr>
              <w:t>2018</w:t>
            </w:r>
          </w:p>
        </w:tc>
      </w:tr>
      <w:tr w:rsidR="0056448B" w:rsidRPr="008E7F63" w:rsidTr="00E9012F">
        <w:tc>
          <w:tcPr>
            <w:tcW w:w="4716" w:type="dxa"/>
          </w:tcPr>
          <w:p w:rsidR="0056448B" w:rsidRPr="008E7F63" w:rsidRDefault="0056448B" w:rsidP="008E7F63">
            <w:pPr>
              <w:pStyle w:val="a1"/>
              <w:ind w:left="540" w:right="0"/>
              <w:jc w:val="both"/>
              <w:rPr>
                <w:rFonts w:cs="Arial"/>
                <w:color w:val="000000"/>
                <w:sz w:val="18"/>
                <w:szCs w:val="18"/>
              </w:rPr>
            </w:pPr>
          </w:p>
        </w:tc>
        <w:tc>
          <w:tcPr>
            <w:tcW w:w="1206" w:type="dxa"/>
            <w:tcBorders>
              <w:bottom w:val="single" w:sz="4" w:space="0" w:color="auto"/>
            </w:tcBorders>
          </w:tcPr>
          <w:p w:rsidR="0056448B" w:rsidRPr="008E7F63" w:rsidRDefault="0056448B" w:rsidP="00E9012F">
            <w:pPr>
              <w:pStyle w:val="a1"/>
              <w:tabs>
                <w:tab w:val="decimal" w:pos="975"/>
              </w:tabs>
              <w:ind w:right="-72"/>
              <w:jc w:val="both"/>
              <w:rPr>
                <w:rFonts w:cs="Arial"/>
                <w:bCs w:val="0"/>
                <w:color w:val="000000"/>
                <w:sz w:val="18"/>
                <w:szCs w:val="18"/>
              </w:rPr>
            </w:pPr>
            <w:r w:rsidRPr="008E7F63">
              <w:rPr>
                <w:rFonts w:cs="Arial"/>
                <w:bCs w:val="0"/>
                <w:color w:val="000000"/>
                <w:sz w:val="18"/>
                <w:szCs w:val="18"/>
              </w:rPr>
              <w:t>Baht</w:t>
            </w:r>
          </w:p>
        </w:tc>
        <w:tc>
          <w:tcPr>
            <w:tcW w:w="1224" w:type="dxa"/>
            <w:tcBorders>
              <w:bottom w:val="single" w:sz="4" w:space="0" w:color="auto"/>
            </w:tcBorders>
          </w:tcPr>
          <w:p w:rsidR="0056448B" w:rsidRPr="008E7F63" w:rsidRDefault="0056448B" w:rsidP="00E9012F">
            <w:pPr>
              <w:pStyle w:val="a1"/>
              <w:tabs>
                <w:tab w:val="decimal" w:pos="1007"/>
              </w:tabs>
              <w:ind w:right="-72"/>
              <w:jc w:val="both"/>
              <w:rPr>
                <w:rFonts w:cs="Arial"/>
                <w:bCs w:val="0"/>
                <w:color w:val="000000"/>
                <w:sz w:val="18"/>
                <w:szCs w:val="18"/>
              </w:rPr>
            </w:pPr>
            <w:r w:rsidRPr="008E7F63">
              <w:rPr>
                <w:rFonts w:cs="Arial"/>
                <w:bCs w:val="0"/>
                <w:color w:val="000000"/>
                <w:sz w:val="18"/>
                <w:szCs w:val="18"/>
              </w:rPr>
              <w:t>Baht</w:t>
            </w:r>
          </w:p>
        </w:tc>
        <w:tc>
          <w:tcPr>
            <w:tcW w:w="1224" w:type="dxa"/>
            <w:tcBorders>
              <w:bottom w:val="single" w:sz="4" w:space="0" w:color="auto"/>
            </w:tcBorders>
          </w:tcPr>
          <w:p w:rsidR="0056448B" w:rsidRPr="008E7F63" w:rsidRDefault="0056448B" w:rsidP="00E9012F">
            <w:pPr>
              <w:pStyle w:val="a1"/>
              <w:tabs>
                <w:tab w:val="decimal" w:pos="1012"/>
              </w:tabs>
              <w:ind w:right="-72"/>
              <w:jc w:val="both"/>
              <w:rPr>
                <w:rFonts w:cs="Arial"/>
                <w:bCs w:val="0"/>
                <w:color w:val="000000"/>
                <w:sz w:val="18"/>
                <w:szCs w:val="18"/>
              </w:rPr>
            </w:pPr>
            <w:r w:rsidRPr="008E7F63">
              <w:rPr>
                <w:rFonts w:cs="Arial"/>
                <w:bCs w:val="0"/>
                <w:color w:val="000000"/>
                <w:sz w:val="18"/>
                <w:szCs w:val="18"/>
              </w:rPr>
              <w:t>Baht</w:t>
            </w:r>
          </w:p>
        </w:tc>
        <w:tc>
          <w:tcPr>
            <w:tcW w:w="1188" w:type="dxa"/>
            <w:tcBorders>
              <w:bottom w:val="single" w:sz="4" w:space="0" w:color="auto"/>
            </w:tcBorders>
          </w:tcPr>
          <w:p w:rsidR="0056448B" w:rsidRPr="008E7F63" w:rsidRDefault="0056448B" w:rsidP="00E9012F">
            <w:pPr>
              <w:pStyle w:val="a1"/>
              <w:tabs>
                <w:tab w:val="decimal" w:pos="969"/>
              </w:tabs>
              <w:ind w:right="-72"/>
              <w:jc w:val="both"/>
              <w:rPr>
                <w:rFonts w:cs="Arial"/>
                <w:bCs w:val="0"/>
                <w:color w:val="000000"/>
                <w:sz w:val="18"/>
                <w:szCs w:val="18"/>
              </w:rPr>
            </w:pPr>
            <w:r w:rsidRPr="008E7F63">
              <w:rPr>
                <w:rFonts w:cs="Arial"/>
                <w:bCs w:val="0"/>
                <w:color w:val="000000"/>
                <w:sz w:val="18"/>
                <w:szCs w:val="18"/>
              </w:rPr>
              <w:t>Baht</w:t>
            </w:r>
          </w:p>
        </w:tc>
      </w:tr>
      <w:tr w:rsidR="0056448B" w:rsidRPr="008E7F63" w:rsidTr="00E9012F">
        <w:tc>
          <w:tcPr>
            <w:tcW w:w="4716" w:type="dxa"/>
          </w:tcPr>
          <w:p w:rsidR="0056448B" w:rsidRPr="008E7F63" w:rsidRDefault="0056448B" w:rsidP="008E7F63">
            <w:pPr>
              <w:pStyle w:val="a1"/>
              <w:ind w:left="540" w:right="0"/>
              <w:jc w:val="both"/>
              <w:rPr>
                <w:rFonts w:cs="Arial"/>
                <w:b w:val="0"/>
                <w:bCs w:val="0"/>
                <w:color w:val="000000"/>
                <w:sz w:val="18"/>
                <w:szCs w:val="18"/>
              </w:rPr>
            </w:pPr>
          </w:p>
        </w:tc>
        <w:tc>
          <w:tcPr>
            <w:tcW w:w="1206" w:type="dxa"/>
            <w:tcBorders>
              <w:top w:val="single" w:sz="4" w:space="0" w:color="auto"/>
            </w:tcBorders>
            <w:shd w:val="clear" w:color="auto" w:fill="FAFAFA"/>
          </w:tcPr>
          <w:p w:rsidR="0056448B" w:rsidRPr="008E7F63" w:rsidRDefault="0056448B" w:rsidP="00CF2D14">
            <w:pPr>
              <w:pStyle w:val="a1"/>
              <w:tabs>
                <w:tab w:val="decimal" w:pos="975"/>
              </w:tabs>
              <w:ind w:left="-129" w:right="-72"/>
              <w:jc w:val="both"/>
              <w:rPr>
                <w:rFonts w:cs="Arial"/>
                <w:b w:val="0"/>
                <w:bCs w:val="0"/>
                <w:color w:val="000000"/>
                <w:sz w:val="18"/>
                <w:szCs w:val="18"/>
              </w:rPr>
            </w:pPr>
          </w:p>
        </w:tc>
        <w:tc>
          <w:tcPr>
            <w:tcW w:w="1224" w:type="dxa"/>
            <w:tcBorders>
              <w:top w:val="single" w:sz="4" w:space="0" w:color="auto"/>
            </w:tcBorders>
          </w:tcPr>
          <w:p w:rsidR="0056448B" w:rsidRPr="008E7F63" w:rsidRDefault="0056448B" w:rsidP="00E9012F">
            <w:pPr>
              <w:pStyle w:val="a1"/>
              <w:tabs>
                <w:tab w:val="decimal" w:pos="1007"/>
              </w:tabs>
              <w:ind w:right="-72"/>
              <w:jc w:val="both"/>
              <w:rPr>
                <w:rFonts w:cs="Arial"/>
                <w:b w:val="0"/>
                <w:bCs w:val="0"/>
                <w:color w:val="000000"/>
                <w:sz w:val="18"/>
                <w:szCs w:val="18"/>
              </w:rPr>
            </w:pPr>
          </w:p>
        </w:tc>
        <w:tc>
          <w:tcPr>
            <w:tcW w:w="1224" w:type="dxa"/>
            <w:tcBorders>
              <w:top w:val="single" w:sz="4" w:space="0" w:color="auto"/>
            </w:tcBorders>
            <w:shd w:val="clear" w:color="auto" w:fill="FAFAFA"/>
          </w:tcPr>
          <w:p w:rsidR="0056448B" w:rsidRPr="008E7F63" w:rsidRDefault="0056448B" w:rsidP="00E9012F">
            <w:pPr>
              <w:pStyle w:val="a1"/>
              <w:tabs>
                <w:tab w:val="decimal" w:pos="1012"/>
              </w:tabs>
              <w:ind w:right="-72"/>
              <w:jc w:val="both"/>
              <w:rPr>
                <w:rFonts w:cs="Arial"/>
                <w:b w:val="0"/>
                <w:bCs w:val="0"/>
                <w:color w:val="000000"/>
                <w:sz w:val="18"/>
                <w:szCs w:val="18"/>
              </w:rPr>
            </w:pPr>
          </w:p>
        </w:tc>
        <w:tc>
          <w:tcPr>
            <w:tcW w:w="1188" w:type="dxa"/>
            <w:tcBorders>
              <w:top w:val="single" w:sz="4" w:space="0" w:color="auto"/>
            </w:tcBorders>
          </w:tcPr>
          <w:p w:rsidR="0056448B" w:rsidRPr="008E7F63" w:rsidRDefault="0056448B" w:rsidP="00E9012F">
            <w:pPr>
              <w:pStyle w:val="a1"/>
              <w:tabs>
                <w:tab w:val="decimal" w:pos="969"/>
              </w:tabs>
              <w:ind w:right="-72"/>
              <w:jc w:val="both"/>
              <w:rPr>
                <w:rFonts w:cs="Arial"/>
                <w:b w:val="0"/>
                <w:bCs w:val="0"/>
                <w:color w:val="000000"/>
                <w:sz w:val="18"/>
                <w:szCs w:val="18"/>
              </w:rPr>
            </w:pPr>
          </w:p>
        </w:tc>
      </w:tr>
      <w:tr w:rsidR="0056448B" w:rsidRPr="008E7F63" w:rsidTr="00E9012F">
        <w:tc>
          <w:tcPr>
            <w:tcW w:w="4716" w:type="dxa"/>
          </w:tcPr>
          <w:p w:rsidR="0056448B" w:rsidRPr="008E7F63" w:rsidRDefault="0056448B" w:rsidP="008E7F63">
            <w:pPr>
              <w:pStyle w:val="a1"/>
              <w:tabs>
                <w:tab w:val="left" w:pos="2700"/>
              </w:tabs>
              <w:ind w:left="540" w:right="0"/>
              <w:rPr>
                <w:rFonts w:cs="Arial"/>
                <w:b w:val="0"/>
                <w:bCs w:val="0"/>
                <w:color w:val="000000"/>
                <w:sz w:val="18"/>
                <w:szCs w:val="18"/>
                <w:cs/>
              </w:rPr>
            </w:pPr>
            <w:r w:rsidRPr="008E7F63">
              <w:rPr>
                <w:rFonts w:cs="Arial"/>
                <w:b w:val="0"/>
                <w:bCs w:val="0"/>
                <w:color w:val="000000"/>
                <w:sz w:val="18"/>
                <w:szCs w:val="18"/>
              </w:rPr>
              <w:t>Balance as at 1 January</w:t>
            </w:r>
          </w:p>
        </w:tc>
        <w:tc>
          <w:tcPr>
            <w:tcW w:w="1206" w:type="dxa"/>
            <w:shd w:val="clear" w:color="auto" w:fill="FAFAFA"/>
          </w:tcPr>
          <w:p w:rsidR="0056448B" w:rsidRPr="008E7F63" w:rsidRDefault="00CF2D14" w:rsidP="00CF2D14">
            <w:pPr>
              <w:tabs>
                <w:tab w:val="decimal" w:pos="975"/>
              </w:tabs>
              <w:ind w:left="-129" w:right="-72"/>
              <w:jc w:val="both"/>
              <w:rPr>
                <w:rFonts w:ascii="Arial" w:hAnsi="Arial" w:cs="Arial"/>
                <w:noProof/>
                <w:color w:val="000000"/>
                <w:sz w:val="18"/>
                <w:szCs w:val="18"/>
              </w:rPr>
            </w:pPr>
            <w:r>
              <w:rPr>
                <w:rFonts w:ascii="Arial" w:hAnsi="Arial" w:cs="Arial"/>
                <w:noProof/>
                <w:color w:val="000000"/>
                <w:sz w:val="18"/>
                <w:szCs w:val="18"/>
              </w:rPr>
              <w:t>4,600,000</w:t>
            </w:r>
          </w:p>
        </w:tc>
        <w:tc>
          <w:tcPr>
            <w:tcW w:w="1224" w:type="dxa"/>
          </w:tcPr>
          <w:p w:rsidR="0056448B" w:rsidRPr="008E7F63" w:rsidRDefault="0056448B" w:rsidP="00E9012F">
            <w:pPr>
              <w:tabs>
                <w:tab w:val="decimal" w:pos="1007"/>
              </w:tabs>
              <w:ind w:right="-72"/>
              <w:jc w:val="both"/>
              <w:rPr>
                <w:rFonts w:ascii="Arial" w:hAnsi="Arial" w:cs="Arial"/>
                <w:color w:val="000000"/>
                <w:sz w:val="18"/>
                <w:szCs w:val="18"/>
              </w:rPr>
            </w:pPr>
            <w:r w:rsidRPr="008E7F63">
              <w:rPr>
                <w:rFonts w:ascii="Arial" w:hAnsi="Arial" w:cs="Arial"/>
                <w:noProof/>
                <w:color w:val="000000"/>
                <w:sz w:val="18"/>
                <w:szCs w:val="18"/>
              </w:rPr>
              <w:t xml:space="preserve">-       </w:t>
            </w:r>
          </w:p>
        </w:tc>
        <w:tc>
          <w:tcPr>
            <w:tcW w:w="1224" w:type="dxa"/>
            <w:shd w:val="clear" w:color="auto" w:fill="FAFAFA"/>
          </w:tcPr>
          <w:p w:rsidR="0056448B" w:rsidRPr="008E7F63" w:rsidRDefault="00CF2D14" w:rsidP="00E9012F">
            <w:pPr>
              <w:tabs>
                <w:tab w:val="decimal" w:pos="1012"/>
              </w:tabs>
              <w:ind w:right="-72"/>
              <w:jc w:val="both"/>
              <w:rPr>
                <w:rFonts w:ascii="Arial" w:hAnsi="Arial" w:cs="Arial"/>
                <w:color w:val="000000"/>
                <w:sz w:val="18"/>
                <w:szCs w:val="18"/>
              </w:rPr>
            </w:pPr>
            <w:r>
              <w:rPr>
                <w:rFonts w:ascii="Arial" w:hAnsi="Arial" w:cs="Arial"/>
                <w:color w:val="000000"/>
                <w:sz w:val="18"/>
                <w:szCs w:val="18"/>
              </w:rPr>
              <w:t>4,600,000</w:t>
            </w:r>
          </w:p>
        </w:tc>
        <w:tc>
          <w:tcPr>
            <w:tcW w:w="1188" w:type="dxa"/>
          </w:tcPr>
          <w:p w:rsidR="0056448B" w:rsidRPr="008E7F63" w:rsidRDefault="0056448B" w:rsidP="00E9012F">
            <w:pPr>
              <w:tabs>
                <w:tab w:val="decimal" w:pos="969"/>
              </w:tabs>
              <w:ind w:right="-72"/>
              <w:jc w:val="both"/>
              <w:rPr>
                <w:rFonts w:ascii="Arial" w:hAnsi="Arial" w:cs="Arial"/>
                <w:color w:val="000000"/>
                <w:sz w:val="18"/>
                <w:szCs w:val="18"/>
              </w:rPr>
            </w:pPr>
            <w:r w:rsidRPr="008E7F63">
              <w:rPr>
                <w:rFonts w:ascii="Arial" w:hAnsi="Arial" w:cs="Arial"/>
                <w:noProof/>
                <w:color w:val="000000"/>
                <w:sz w:val="18"/>
                <w:szCs w:val="18"/>
              </w:rPr>
              <w:t xml:space="preserve">-       </w:t>
            </w:r>
          </w:p>
        </w:tc>
      </w:tr>
      <w:tr w:rsidR="0056448B" w:rsidRPr="008E7F63" w:rsidTr="00E9012F">
        <w:tc>
          <w:tcPr>
            <w:tcW w:w="4716" w:type="dxa"/>
          </w:tcPr>
          <w:p w:rsidR="0056448B" w:rsidRPr="008E7F63" w:rsidRDefault="0056448B" w:rsidP="008E7F63">
            <w:pPr>
              <w:pStyle w:val="a1"/>
              <w:tabs>
                <w:tab w:val="left" w:pos="2700"/>
              </w:tabs>
              <w:ind w:left="540" w:right="0"/>
              <w:rPr>
                <w:rFonts w:cs="Arial"/>
                <w:b w:val="0"/>
                <w:bCs w:val="0"/>
                <w:color w:val="000000"/>
                <w:sz w:val="18"/>
                <w:szCs w:val="18"/>
                <w:cs/>
              </w:rPr>
            </w:pPr>
            <w:r w:rsidRPr="008E7F63">
              <w:rPr>
                <w:rFonts w:cs="Arial"/>
                <w:b w:val="0"/>
                <w:bCs w:val="0"/>
                <w:color w:val="000000"/>
                <w:sz w:val="18"/>
                <w:szCs w:val="18"/>
              </w:rPr>
              <w:t>Addition during the year</w:t>
            </w:r>
          </w:p>
        </w:tc>
        <w:tc>
          <w:tcPr>
            <w:tcW w:w="1206" w:type="dxa"/>
            <w:shd w:val="clear" w:color="auto" w:fill="FAFAFA"/>
          </w:tcPr>
          <w:p w:rsidR="0056448B" w:rsidRPr="008E7F63" w:rsidRDefault="00CF2D14" w:rsidP="00CF2D14">
            <w:pPr>
              <w:tabs>
                <w:tab w:val="decimal" w:pos="975"/>
              </w:tabs>
              <w:ind w:left="-129" w:right="-72"/>
              <w:jc w:val="both"/>
              <w:rPr>
                <w:rFonts w:ascii="Arial" w:hAnsi="Arial" w:cs="Arial"/>
                <w:color w:val="000000"/>
                <w:sz w:val="18"/>
                <w:szCs w:val="18"/>
              </w:rPr>
            </w:pPr>
            <w:r>
              <w:rPr>
                <w:rFonts w:ascii="Arial" w:hAnsi="Arial" w:cs="Arial"/>
                <w:color w:val="000000"/>
                <w:sz w:val="18"/>
                <w:szCs w:val="18"/>
              </w:rPr>
              <w:t>7</w:t>
            </w:r>
            <w:r w:rsidR="00497ACA">
              <w:rPr>
                <w:rFonts w:ascii="Arial" w:hAnsi="Arial" w:cs="Arial"/>
                <w:color w:val="000000"/>
                <w:sz w:val="18"/>
                <w:szCs w:val="18"/>
              </w:rPr>
              <w:t>1</w:t>
            </w:r>
            <w:r>
              <w:rPr>
                <w:rFonts w:ascii="Arial" w:hAnsi="Arial" w:cs="Arial"/>
                <w:color w:val="000000"/>
                <w:sz w:val="18"/>
                <w:szCs w:val="18"/>
              </w:rPr>
              <w:t>1,000,</w:t>
            </w:r>
            <w:r w:rsidR="00EB1497">
              <w:rPr>
                <w:rFonts w:ascii="Arial" w:hAnsi="Arial" w:cs="Arial"/>
                <w:color w:val="000000"/>
                <w:sz w:val="18"/>
                <w:szCs w:val="18"/>
              </w:rPr>
              <w:t>0</w:t>
            </w:r>
            <w:r>
              <w:rPr>
                <w:rFonts w:ascii="Arial" w:hAnsi="Arial" w:cs="Arial"/>
                <w:color w:val="000000"/>
                <w:sz w:val="18"/>
                <w:szCs w:val="18"/>
              </w:rPr>
              <w:t>00</w:t>
            </w:r>
          </w:p>
        </w:tc>
        <w:tc>
          <w:tcPr>
            <w:tcW w:w="1224" w:type="dxa"/>
          </w:tcPr>
          <w:p w:rsidR="0056448B" w:rsidRPr="008E7F63" w:rsidRDefault="0056448B" w:rsidP="00E9012F">
            <w:pPr>
              <w:tabs>
                <w:tab w:val="decimal" w:pos="1007"/>
              </w:tabs>
              <w:ind w:right="-72"/>
              <w:jc w:val="both"/>
              <w:rPr>
                <w:rFonts w:ascii="Arial" w:hAnsi="Arial" w:cs="Arial"/>
                <w:color w:val="000000"/>
                <w:sz w:val="18"/>
                <w:szCs w:val="18"/>
              </w:rPr>
            </w:pPr>
            <w:r w:rsidRPr="008E7F63">
              <w:rPr>
                <w:rFonts w:ascii="Arial" w:hAnsi="Arial" w:cs="Arial"/>
                <w:color w:val="000000"/>
                <w:sz w:val="18"/>
                <w:szCs w:val="18"/>
              </w:rPr>
              <w:t>95,000,000</w:t>
            </w:r>
          </w:p>
        </w:tc>
        <w:tc>
          <w:tcPr>
            <w:tcW w:w="1224" w:type="dxa"/>
            <w:shd w:val="clear" w:color="auto" w:fill="FAFAFA"/>
          </w:tcPr>
          <w:p w:rsidR="0056448B" w:rsidRPr="008E7F63" w:rsidRDefault="00CF2D14" w:rsidP="00E9012F">
            <w:pPr>
              <w:tabs>
                <w:tab w:val="decimal" w:pos="1012"/>
              </w:tabs>
              <w:ind w:right="-72"/>
              <w:jc w:val="both"/>
              <w:rPr>
                <w:rFonts w:ascii="Arial" w:hAnsi="Arial" w:cs="Arial"/>
                <w:color w:val="000000"/>
                <w:sz w:val="18"/>
                <w:szCs w:val="18"/>
              </w:rPr>
            </w:pPr>
            <w:r>
              <w:rPr>
                <w:rFonts w:ascii="Arial" w:hAnsi="Arial" w:cs="Arial"/>
                <w:color w:val="000000"/>
                <w:sz w:val="18"/>
                <w:szCs w:val="18"/>
              </w:rPr>
              <w:t>661,000,</w:t>
            </w:r>
            <w:r w:rsidR="00EB1497">
              <w:rPr>
                <w:rFonts w:ascii="Arial" w:hAnsi="Arial" w:cs="Arial"/>
                <w:color w:val="000000"/>
                <w:sz w:val="18"/>
                <w:szCs w:val="18"/>
              </w:rPr>
              <w:t>0</w:t>
            </w:r>
            <w:r>
              <w:rPr>
                <w:rFonts w:ascii="Arial" w:hAnsi="Arial" w:cs="Arial"/>
                <w:color w:val="000000"/>
                <w:sz w:val="18"/>
                <w:szCs w:val="18"/>
              </w:rPr>
              <w:t>00</w:t>
            </w:r>
          </w:p>
        </w:tc>
        <w:tc>
          <w:tcPr>
            <w:tcW w:w="1188" w:type="dxa"/>
          </w:tcPr>
          <w:p w:rsidR="0056448B" w:rsidRPr="008E7F63" w:rsidRDefault="0056448B" w:rsidP="00E9012F">
            <w:pPr>
              <w:tabs>
                <w:tab w:val="decimal" w:pos="969"/>
              </w:tabs>
              <w:ind w:right="-72"/>
              <w:jc w:val="both"/>
              <w:rPr>
                <w:rFonts w:ascii="Arial" w:hAnsi="Arial" w:cs="Arial"/>
                <w:color w:val="000000"/>
                <w:sz w:val="18"/>
                <w:szCs w:val="18"/>
              </w:rPr>
            </w:pPr>
            <w:r w:rsidRPr="008E7F63">
              <w:rPr>
                <w:rFonts w:ascii="Arial" w:hAnsi="Arial" w:cs="Arial"/>
                <w:color w:val="000000"/>
                <w:sz w:val="18"/>
                <w:szCs w:val="18"/>
              </w:rPr>
              <w:t>95,000,000</w:t>
            </w:r>
          </w:p>
        </w:tc>
      </w:tr>
      <w:tr w:rsidR="0056448B" w:rsidRPr="008E7F63" w:rsidTr="00E9012F">
        <w:tc>
          <w:tcPr>
            <w:tcW w:w="4716" w:type="dxa"/>
          </w:tcPr>
          <w:p w:rsidR="0056448B" w:rsidRPr="008E7F63" w:rsidRDefault="0056448B" w:rsidP="008E7F63">
            <w:pPr>
              <w:pStyle w:val="a1"/>
              <w:tabs>
                <w:tab w:val="left" w:pos="2700"/>
              </w:tabs>
              <w:ind w:left="540" w:right="0"/>
              <w:rPr>
                <w:rFonts w:cs="Arial"/>
                <w:b w:val="0"/>
                <w:bCs w:val="0"/>
                <w:color w:val="000000"/>
                <w:sz w:val="18"/>
                <w:szCs w:val="18"/>
                <w:cs/>
              </w:rPr>
            </w:pPr>
            <w:r w:rsidRPr="008E7F63">
              <w:rPr>
                <w:rFonts w:cs="Arial"/>
                <w:b w:val="0"/>
                <w:bCs w:val="0"/>
                <w:color w:val="000000"/>
                <w:sz w:val="18"/>
                <w:szCs w:val="18"/>
              </w:rPr>
              <w:t>Repayment during the year</w:t>
            </w:r>
          </w:p>
        </w:tc>
        <w:tc>
          <w:tcPr>
            <w:tcW w:w="1206" w:type="dxa"/>
            <w:shd w:val="clear" w:color="auto" w:fill="FAFAFA"/>
          </w:tcPr>
          <w:p w:rsidR="0056448B" w:rsidRPr="008E7F63" w:rsidRDefault="00CF2D14" w:rsidP="00CF2D14">
            <w:pPr>
              <w:tabs>
                <w:tab w:val="decimal" w:pos="975"/>
              </w:tabs>
              <w:ind w:left="-129" w:right="-72"/>
              <w:jc w:val="both"/>
              <w:rPr>
                <w:rFonts w:ascii="Arial" w:hAnsi="Arial" w:cs="Arial"/>
                <w:color w:val="000000"/>
                <w:sz w:val="18"/>
                <w:szCs w:val="18"/>
              </w:rPr>
            </w:pPr>
            <w:r>
              <w:rPr>
                <w:rFonts w:ascii="Arial" w:hAnsi="Arial" w:cs="Arial"/>
                <w:color w:val="000000"/>
                <w:sz w:val="18"/>
                <w:szCs w:val="18"/>
              </w:rPr>
              <w:t>(477,600,000)</w:t>
            </w:r>
          </w:p>
        </w:tc>
        <w:tc>
          <w:tcPr>
            <w:tcW w:w="1224" w:type="dxa"/>
          </w:tcPr>
          <w:p w:rsidR="0056448B" w:rsidRPr="008E7F63" w:rsidRDefault="0056448B" w:rsidP="00E9012F">
            <w:pPr>
              <w:tabs>
                <w:tab w:val="decimal" w:pos="1007"/>
              </w:tabs>
              <w:ind w:right="-72"/>
              <w:jc w:val="both"/>
              <w:rPr>
                <w:rFonts w:ascii="Arial" w:hAnsi="Arial" w:cs="Arial"/>
                <w:color w:val="000000"/>
                <w:sz w:val="18"/>
                <w:szCs w:val="18"/>
              </w:rPr>
            </w:pPr>
            <w:r w:rsidRPr="008E7F63">
              <w:rPr>
                <w:rFonts w:ascii="Arial" w:hAnsi="Arial" w:cs="Arial"/>
                <w:color w:val="000000"/>
                <w:sz w:val="18"/>
                <w:szCs w:val="18"/>
              </w:rPr>
              <w:t>(90,400,000)</w:t>
            </w:r>
          </w:p>
        </w:tc>
        <w:tc>
          <w:tcPr>
            <w:tcW w:w="1224" w:type="dxa"/>
            <w:shd w:val="clear" w:color="auto" w:fill="FAFAFA"/>
          </w:tcPr>
          <w:p w:rsidR="0056448B" w:rsidRPr="008E7F63" w:rsidRDefault="00CF2D14" w:rsidP="00CF2D14">
            <w:pPr>
              <w:tabs>
                <w:tab w:val="decimal" w:pos="1012"/>
              </w:tabs>
              <w:ind w:left="-124" w:right="-72"/>
              <w:jc w:val="both"/>
              <w:rPr>
                <w:rFonts w:ascii="Arial" w:hAnsi="Arial" w:cs="Arial"/>
                <w:color w:val="000000"/>
                <w:sz w:val="18"/>
                <w:szCs w:val="18"/>
              </w:rPr>
            </w:pPr>
            <w:r>
              <w:rPr>
                <w:rFonts w:ascii="Arial" w:hAnsi="Arial" w:cs="Arial"/>
                <w:color w:val="000000"/>
                <w:sz w:val="18"/>
                <w:szCs w:val="18"/>
              </w:rPr>
              <w:t>(467,600,000)</w:t>
            </w:r>
          </w:p>
        </w:tc>
        <w:tc>
          <w:tcPr>
            <w:tcW w:w="1188" w:type="dxa"/>
          </w:tcPr>
          <w:p w:rsidR="0056448B" w:rsidRPr="008E7F63" w:rsidRDefault="0056448B" w:rsidP="00E9012F">
            <w:pPr>
              <w:tabs>
                <w:tab w:val="decimal" w:pos="969"/>
              </w:tabs>
              <w:ind w:right="-72"/>
              <w:jc w:val="both"/>
              <w:rPr>
                <w:rFonts w:ascii="Arial" w:hAnsi="Arial" w:cs="Arial"/>
                <w:color w:val="000000"/>
                <w:sz w:val="18"/>
                <w:szCs w:val="18"/>
              </w:rPr>
            </w:pPr>
            <w:r w:rsidRPr="008E7F63">
              <w:rPr>
                <w:rFonts w:ascii="Arial" w:hAnsi="Arial" w:cs="Arial"/>
                <w:color w:val="000000"/>
                <w:sz w:val="18"/>
                <w:szCs w:val="18"/>
              </w:rPr>
              <w:t>(90,400,000)</w:t>
            </w:r>
          </w:p>
        </w:tc>
      </w:tr>
      <w:tr w:rsidR="0056448B" w:rsidRPr="00846FA5" w:rsidTr="00E9012F">
        <w:tc>
          <w:tcPr>
            <w:tcW w:w="4716" w:type="dxa"/>
          </w:tcPr>
          <w:p w:rsidR="0056448B" w:rsidRPr="00846FA5" w:rsidRDefault="0056448B" w:rsidP="008E7F63">
            <w:pPr>
              <w:pStyle w:val="a1"/>
              <w:ind w:left="540" w:right="0"/>
              <w:rPr>
                <w:rFonts w:cs="Arial"/>
                <w:b w:val="0"/>
                <w:bCs w:val="0"/>
                <w:color w:val="000000"/>
                <w:sz w:val="12"/>
                <w:szCs w:val="12"/>
              </w:rPr>
            </w:pPr>
          </w:p>
        </w:tc>
        <w:tc>
          <w:tcPr>
            <w:tcW w:w="1206" w:type="dxa"/>
            <w:tcBorders>
              <w:top w:val="single" w:sz="4" w:space="0" w:color="auto"/>
            </w:tcBorders>
            <w:shd w:val="clear" w:color="auto" w:fill="FAFAFA"/>
          </w:tcPr>
          <w:p w:rsidR="0056448B" w:rsidRPr="00846FA5" w:rsidRDefault="0056448B" w:rsidP="00CF2D14">
            <w:pPr>
              <w:pStyle w:val="a1"/>
              <w:tabs>
                <w:tab w:val="decimal" w:pos="975"/>
              </w:tabs>
              <w:ind w:left="-129" w:right="-72"/>
              <w:jc w:val="both"/>
              <w:rPr>
                <w:rFonts w:cs="Arial"/>
                <w:b w:val="0"/>
                <w:bCs w:val="0"/>
                <w:color w:val="000000"/>
                <w:sz w:val="12"/>
                <w:szCs w:val="12"/>
              </w:rPr>
            </w:pPr>
          </w:p>
        </w:tc>
        <w:tc>
          <w:tcPr>
            <w:tcW w:w="1224" w:type="dxa"/>
            <w:tcBorders>
              <w:top w:val="single" w:sz="4" w:space="0" w:color="auto"/>
            </w:tcBorders>
          </w:tcPr>
          <w:p w:rsidR="0056448B" w:rsidRPr="00846FA5" w:rsidRDefault="0056448B" w:rsidP="00E9012F">
            <w:pPr>
              <w:pStyle w:val="a1"/>
              <w:tabs>
                <w:tab w:val="decimal" w:pos="1007"/>
              </w:tabs>
              <w:ind w:right="-72"/>
              <w:jc w:val="both"/>
              <w:rPr>
                <w:rFonts w:cs="Arial"/>
                <w:b w:val="0"/>
                <w:bCs w:val="0"/>
                <w:color w:val="000000"/>
                <w:sz w:val="12"/>
                <w:szCs w:val="12"/>
              </w:rPr>
            </w:pPr>
          </w:p>
        </w:tc>
        <w:tc>
          <w:tcPr>
            <w:tcW w:w="1224" w:type="dxa"/>
            <w:tcBorders>
              <w:top w:val="single" w:sz="4" w:space="0" w:color="auto"/>
            </w:tcBorders>
            <w:shd w:val="clear" w:color="auto" w:fill="FAFAFA"/>
          </w:tcPr>
          <w:p w:rsidR="0056448B" w:rsidRPr="00846FA5" w:rsidRDefault="0056448B" w:rsidP="00E9012F">
            <w:pPr>
              <w:pStyle w:val="a1"/>
              <w:tabs>
                <w:tab w:val="decimal" w:pos="1012"/>
              </w:tabs>
              <w:ind w:right="-72"/>
              <w:jc w:val="both"/>
              <w:rPr>
                <w:rFonts w:cs="Arial"/>
                <w:b w:val="0"/>
                <w:bCs w:val="0"/>
                <w:color w:val="000000"/>
                <w:sz w:val="12"/>
                <w:szCs w:val="12"/>
              </w:rPr>
            </w:pPr>
          </w:p>
        </w:tc>
        <w:tc>
          <w:tcPr>
            <w:tcW w:w="1188" w:type="dxa"/>
            <w:tcBorders>
              <w:top w:val="single" w:sz="4" w:space="0" w:color="auto"/>
            </w:tcBorders>
          </w:tcPr>
          <w:p w:rsidR="0056448B" w:rsidRPr="00846FA5" w:rsidRDefault="0056448B" w:rsidP="00E9012F">
            <w:pPr>
              <w:pStyle w:val="a1"/>
              <w:tabs>
                <w:tab w:val="decimal" w:pos="969"/>
              </w:tabs>
              <w:ind w:right="-72"/>
              <w:jc w:val="both"/>
              <w:rPr>
                <w:rFonts w:cs="Arial"/>
                <w:b w:val="0"/>
                <w:bCs w:val="0"/>
                <w:color w:val="000000"/>
                <w:sz w:val="12"/>
                <w:szCs w:val="12"/>
              </w:rPr>
            </w:pPr>
          </w:p>
        </w:tc>
      </w:tr>
      <w:tr w:rsidR="0056448B" w:rsidRPr="008E7F63" w:rsidTr="00E9012F">
        <w:trPr>
          <w:trHeight w:val="80"/>
        </w:trPr>
        <w:tc>
          <w:tcPr>
            <w:tcW w:w="4716" w:type="dxa"/>
          </w:tcPr>
          <w:p w:rsidR="0056448B" w:rsidRPr="008E7F63" w:rsidRDefault="0056448B" w:rsidP="008E7F63">
            <w:pPr>
              <w:pStyle w:val="a1"/>
              <w:ind w:left="540" w:right="0"/>
              <w:rPr>
                <w:rFonts w:cs="Arial"/>
                <w:b w:val="0"/>
                <w:bCs w:val="0"/>
                <w:color w:val="000000"/>
                <w:sz w:val="18"/>
                <w:szCs w:val="18"/>
              </w:rPr>
            </w:pPr>
            <w:r w:rsidRPr="008E7F63">
              <w:rPr>
                <w:rFonts w:cs="Arial"/>
                <w:b w:val="0"/>
                <w:bCs w:val="0"/>
                <w:color w:val="000000"/>
                <w:sz w:val="18"/>
                <w:szCs w:val="18"/>
              </w:rPr>
              <w:t>Balance as at 31 December</w:t>
            </w:r>
          </w:p>
        </w:tc>
        <w:tc>
          <w:tcPr>
            <w:tcW w:w="1206" w:type="dxa"/>
            <w:tcBorders>
              <w:bottom w:val="single" w:sz="4" w:space="0" w:color="auto"/>
            </w:tcBorders>
            <w:shd w:val="clear" w:color="auto" w:fill="FAFAFA"/>
          </w:tcPr>
          <w:p w:rsidR="0056448B" w:rsidRPr="008E7F63" w:rsidRDefault="00CF2D14" w:rsidP="00CF2D14">
            <w:pPr>
              <w:tabs>
                <w:tab w:val="decimal" w:pos="975"/>
              </w:tabs>
              <w:ind w:left="-129"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sidR="00497ACA">
              <w:rPr>
                <w:rFonts w:ascii="Arial" w:hAnsi="Arial" w:cs="Arial"/>
                <w:noProof/>
                <w:color w:val="000000"/>
                <w:sz w:val="18"/>
                <w:szCs w:val="18"/>
              </w:rPr>
              <w:t>238,000,</w:t>
            </w:r>
            <w:r w:rsidR="00EB1497">
              <w:rPr>
                <w:rFonts w:ascii="Arial" w:hAnsi="Arial" w:cs="Arial"/>
                <w:noProof/>
                <w:color w:val="000000"/>
                <w:sz w:val="18"/>
                <w:szCs w:val="18"/>
              </w:rPr>
              <w:t>0</w:t>
            </w:r>
            <w:r w:rsidR="00497ACA">
              <w:rPr>
                <w:rFonts w:ascii="Arial" w:hAnsi="Arial" w:cs="Arial"/>
                <w:noProof/>
                <w:color w:val="000000"/>
                <w:sz w:val="18"/>
                <w:szCs w:val="18"/>
              </w:rPr>
              <w:t>00</w:t>
            </w:r>
            <w:r>
              <w:rPr>
                <w:rFonts w:ascii="Arial" w:hAnsi="Arial" w:cs="Arial"/>
                <w:color w:val="000000"/>
                <w:sz w:val="18"/>
                <w:szCs w:val="18"/>
              </w:rPr>
              <w:fldChar w:fldCharType="end"/>
            </w:r>
          </w:p>
        </w:tc>
        <w:tc>
          <w:tcPr>
            <w:tcW w:w="1224" w:type="dxa"/>
            <w:tcBorders>
              <w:bottom w:val="single" w:sz="4" w:space="0" w:color="auto"/>
            </w:tcBorders>
          </w:tcPr>
          <w:p w:rsidR="0056448B" w:rsidRPr="008E7F63" w:rsidRDefault="0056448B" w:rsidP="00E9012F">
            <w:pPr>
              <w:tabs>
                <w:tab w:val="decimal" w:pos="1007"/>
              </w:tabs>
              <w:ind w:right="-72"/>
              <w:jc w:val="both"/>
              <w:rPr>
                <w:rFonts w:ascii="Arial" w:hAnsi="Arial" w:cs="Arial"/>
                <w:color w:val="000000"/>
                <w:sz w:val="18"/>
                <w:szCs w:val="18"/>
              </w:rPr>
            </w:pPr>
            <w:r w:rsidRPr="008E7F63">
              <w:rPr>
                <w:rFonts w:ascii="Arial" w:hAnsi="Arial" w:cs="Arial"/>
                <w:color w:val="000000"/>
                <w:sz w:val="18"/>
                <w:szCs w:val="18"/>
              </w:rPr>
              <w:fldChar w:fldCharType="begin"/>
            </w:r>
            <w:r w:rsidRPr="008E7F63">
              <w:rPr>
                <w:rFonts w:ascii="Arial" w:hAnsi="Arial" w:cs="Arial"/>
                <w:color w:val="000000"/>
                <w:sz w:val="18"/>
                <w:szCs w:val="18"/>
              </w:rPr>
              <w:instrText xml:space="preserve"> =SUM(ABOVE) </w:instrText>
            </w:r>
            <w:r w:rsidRPr="008E7F63">
              <w:rPr>
                <w:rFonts w:ascii="Arial" w:hAnsi="Arial" w:cs="Arial"/>
                <w:color w:val="000000"/>
                <w:sz w:val="18"/>
                <w:szCs w:val="18"/>
              </w:rPr>
              <w:fldChar w:fldCharType="separate"/>
            </w:r>
            <w:r w:rsidRPr="008E7F63">
              <w:rPr>
                <w:rFonts w:ascii="Arial" w:hAnsi="Arial" w:cs="Arial"/>
                <w:noProof/>
                <w:color w:val="000000"/>
                <w:sz w:val="18"/>
                <w:szCs w:val="18"/>
              </w:rPr>
              <w:t>4,600,000</w:t>
            </w:r>
            <w:r w:rsidRPr="008E7F63">
              <w:rPr>
                <w:rFonts w:ascii="Arial" w:hAnsi="Arial" w:cs="Arial"/>
                <w:color w:val="000000"/>
                <w:sz w:val="18"/>
                <w:szCs w:val="18"/>
              </w:rPr>
              <w:fldChar w:fldCharType="end"/>
            </w:r>
          </w:p>
        </w:tc>
        <w:tc>
          <w:tcPr>
            <w:tcW w:w="1224" w:type="dxa"/>
            <w:tcBorders>
              <w:bottom w:val="single" w:sz="4" w:space="0" w:color="auto"/>
            </w:tcBorders>
            <w:shd w:val="clear" w:color="auto" w:fill="FAFAFA"/>
          </w:tcPr>
          <w:p w:rsidR="0056448B" w:rsidRPr="008E7F63" w:rsidRDefault="00CF2D14" w:rsidP="00E9012F">
            <w:pPr>
              <w:tabs>
                <w:tab w:val="decimal" w:pos="1012"/>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198,000,</w:t>
            </w:r>
            <w:r w:rsidR="00EB1497">
              <w:rPr>
                <w:rFonts w:ascii="Arial" w:hAnsi="Arial" w:cs="Arial"/>
                <w:noProof/>
                <w:color w:val="000000"/>
                <w:sz w:val="18"/>
                <w:szCs w:val="18"/>
              </w:rPr>
              <w:t>0</w:t>
            </w:r>
            <w:r>
              <w:rPr>
                <w:rFonts w:ascii="Arial" w:hAnsi="Arial" w:cs="Arial"/>
                <w:noProof/>
                <w:color w:val="000000"/>
                <w:sz w:val="18"/>
                <w:szCs w:val="18"/>
              </w:rPr>
              <w:t>00</w:t>
            </w:r>
            <w:r>
              <w:rPr>
                <w:rFonts w:ascii="Arial" w:hAnsi="Arial" w:cs="Arial"/>
                <w:color w:val="000000"/>
                <w:sz w:val="18"/>
                <w:szCs w:val="18"/>
              </w:rPr>
              <w:fldChar w:fldCharType="end"/>
            </w:r>
          </w:p>
        </w:tc>
        <w:tc>
          <w:tcPr>
            <w:tcW w:w="1188" w:type="dxa"/>
            <w:tcBorders>
              <w:bottom w:val="single" w:sz="4" w:space="0" w:color="auto"/>
            </w:tcBorders>
          </w:tcPr>
          <w:p w:rsidR="0056448B" w:rsidRPr="008E7F63" w:rsidRDefault="0056448B" w:rsidP="00E9012F">
            <w:pPr>
              <w:tabs>
                <w:tab w:val="decimal" w:pos="969"/>
              </w:tabs>
              <w:ind w:right="-72"/>
              <w:jc w:val="both"/>
              <w:rPr>
                <w:rFonts w:ascii="Arial" w:hAnsi="Arial" w:cs="Arial"/>
                <w:color w:val="000000"/>
                <w:sz w:val="18"/>
                <w:szCs w:val="18"/>
              </w:rPr>
            </w:pPr>
            <w:r w:rsidRPr="008E7F63">
              <w:rPr>
                <w:rFonts w:ascii="Arial" w:hAnsi="Arial" w:cs="Arial"/>
                <w:color w:val="000000"/>
                <w:sz w:val="18"/>
                <w:szCs w:val="18"/>
              </w:rPr>
              <w:fldChar w:fldCharType="begin"/>
            </w:r>
            <w:r w:rsidRPr="008E7F63">
              <w:rPr>
                <w:rFonts w:ascii="Arial" w:hAnsi="Arial" w:cs="Arial"/>
                <w:color w:val="000000"/>
                <w:sz w:val="18"/>
                <w:szCs w:val="18"/>
              </w:rPr>
              <w:instrText xml:space="preserve"> =SUM(ABOVE) </w:instrText>
            </w:r>
            <w:r w:rsidRPr="008E7F63">
              <w:rPr>
                <w:rFonts w:ascii="Arial" w:hAnsi="Arial" w:cs="Arial"/>
                <w:color w:val="000000"/>
                <w:sz w:val="18"/>
                <w:szCs w:val="18"/>
              </w:rPr>
              <w:fldChar w:fldCharType="separate"/>
            </w:r>
            <w:r w:rsidRPr="008E7F63">
              <w:rPr>
                <w:rFonts w:ascii="Arial" w:hAnsi="Arial" w:cs="Arial"/>
                <w:noProof/>
                <w:color w:val="000000"/>
                <w:sz w:val="18"/>
                <w:szCs w:val="18"/>
              </w:rPr>
              <w:t>4,600,000</w:t>
            </w:r>
            <w:r w:rsidRPr="008E7F63">
              <w:rPr>
                <w:rFonts w:ascii="Arial" w:hAnsi="Arial" w:cs="Arial"/>
                <w:color w:val="000000"/>
                <w:sz w:val="18"/>
                <w:szCs w:val="18"/>
              </w:rPr>
              <w:fldChar w:fldCharType="end"/>
            </w:r>
          </w:p>
        </w:tc>
      </w:tr>
    </w:tbl>
    <w:p w:rsidR="0056448B" w:rsidRPr="007171D9" w:rsidRDefault="0056448B" w:rsidP="0056448B">
      <w:pPr>
        <w:ind w:left="547" w:hanging="7"/>
        <w:jc w:val="both"/>
        <w:rPr>
          <w:rFonts w:ascii="Arial" w:hAnsi="Arial" w:cs="Arial"/>
          <w:bCs/>
          <w:color w:val="000000"/>
          <w:sz w:val="18"/>
          <w:szCs w:val="18"/>
        </w:rPr>
      </w:pPr>
    </w:p>
    <w:p w:rsidR="0056448B" w:rsidRPr="00474885" w:rsidRDefault="0056448B" w:rsidP="008E7F63">
      <w:pPr>
        <w:ind w:left="540"/>
        <w:jc w:val="both"/>
        <w:rPr>
          <w:rFonts w:ascii="Arial" w:hAnsi="Arial" w:cs="Arial"/>
          <w:color w:val="000000"/>
          <w:sz w:val="18"/>
          <w:szCs w:val="18"/>
        </w:rPr>
      </w:pPr>
      <w:r w:rsidRPr="00474885">
        <w:rPr>
          <w:rFonts w:ascii="Arial" w:hAnsi="Arial" w:cs="Arial"/>
          <w:color w:val="000000"/>
          <w:sz w:val="18"/>
          <w:szCs w:val="18"/>
        </w:rPr>
        <w:t xml:space="preserve">As at 31 December 2019 and 2018, promissory notes comprise the </w:t>
      </w:r>
      <w:r w:rsidRPr="00474885">
        <w:rPr>
          <w:rFonts w:ascii="Arial" w:hAnsi="Arial" w:cs="Arial"/>
          <w:color w:val="000000"/>
          <w:spacing w:val="-4"/>
          <w:sz w:val="18"/>
          <w:szCs w:val="18"/>
        </w:rPr>
        <w:t>following</w:t>
      </w:r>
      <w:r w:rsidRPr="00474885">
        <w:rPr>
          <w:rFonts w:ascii="Arial" w:hAnsi="Arial" w:cs="Arial"/>
          <w:color w:val="000000"/>
          <w:sz w:val="18"/>
          <w:szCs w:val="18"/>
        </w:rPr>
        <w:t xml:space="preserve">: </w:t>
      </w:r>
    </w:p>
    <w:p w:rsidR="0056448B" w:rsidRPr="007171D9" w:rsidRDefault="0056448B" w:rsidP="008E7F63">
      <w:pPr>
        <w:ind w:left="540" w:hanging="7"/>
        <w:jc w:val="both"/>
        <w:rPr>
          <w:rFonts w:ascii="Arial" w:hAnsi="Arial" w:cs="Arial"/>
          <w:bCs/>
          <w:color w:val="000000"/>
          <w:sz w:val="18"/>
          <w:szCs w:val="18"/>
        </w:rPr>
      </w:pPr>
    </w:p>
    <w:tbl>
      <w:tblPr>
        <w:tblW w:w="8918" w:type="dxa"/>
        <w:tblInd w:w="648" w:type="dxa"/>
        <w:tblLayout w:type="fixed"/>
        <w:tblLook w:val="0000" w:firstRow="0" w:lastRow="0" w:firstColumn="0" w:lastColumn="0" w:noHBand="0" w:noVBand="0"/>
      </w:tblPr>
      <w:tblGrid>
        <w:gridCol w:w="1775"/>
        <w:gridCol w:w="1325"/>
        <w:gridCol w:w="1584"/>
        <w:gridCol w:w="1325"/>
        <w:gridCol w:w="1325"/>
        <w:gridCol w:w="1584"/>
      </w:tblGrid>
      <w:tr w:rsidR="0056448B" w:rsidRPr="0056448B" w:rsidTr="004A0E08">
        <w:trPr>
          <w:cantSplit/>
        </w:trPr>
        <w:tc>
          <w:tcPr>
            <w:tcW w:w="8918" w:type="dxa"/>
            <w:gridSpan w:val="6"/>
            <w:tcBorders>
              <w:bottom w:val="single" w:sz="4" w:space="0" w:color="auto"/>
            </w:tcBorders>
          </w:tcPr>
          <w:p w:rsidR="0056448B" w:rsidRPr="0056448B" w:rsidRDefault="0056448B" w:rsidP="007171D9">
            <w:pPr>
              <w:ind w:right="-72"/>
              <w:jc w:val="center"/>
              <w:rPr>
                <w:rFonts w:ascii="Arial" w:hAnsi="Arial" w:cs="Arial"/>
                <w:b/>
                <w:bCs/>
                <w:color w:val="000000"/>
                <w:sz w:val="18"/>
                <w:szCs w:val="18"/>
              </w:rPr>
            </w:pPr>
            <w:r w:rsidRPr="00871A0F">
              <w:rPr>
                <w:rFonts w:ascii="Arial" w:hAnsi="Arial" w:cs="Arial"/>
                <w:b/>
                <w:bCs/>
                <w:color w:val="000000"/>
                <w:spacing w:val="-4"/>
                <w:sz w:val="18"/>
                <w:szCs w:val="18"/>
              </w:rPr>
              <w:t>Cons</w:t>
            </w:r>
            <w:r w:rsidRPr="0056448B">
              <w:rPr>
                <w:rFonts w:ascii="Arial" w:hAnsi="Arial" w:cs="Arial"/>
                <w:b/>
                <w:bCs/>
                <w:color w:val="000000"/>
                <w:spacing w:val="-4"/>
                <w:sz w:val="18"/>
                <w:szCs w:val="18"/>
              </w:rPr>
              <w:t>olidated financial statements</w:t>
            </w:r>
          </w:p>
        </w:tc>
      </w:tr>
      <w:tr w:rsidR="0056448B" w:rsidRPr="0056448B" w:rsidTr="00871A0F">
        <w:trPr>
          <w:cantSplit/>
        </w:trPr>
        <w:tc>
          <w:tcPr>
            <w:tcW w:w="4684" w:type="dxa"/>
            <w:gridSpan w:val="3"/>
            <w:tcBorders>
              <w:top w:val="single" w:sz="4" w:space="0" w:color="auto"/>
              <w:bottom w:val="single" w:sz="4" w:space="0" w:color="auto"/>
            </w:tcBorders>
          </w:tcPr>
          <w:p w:rsidR="0056448B" w:rsidRPr="0056448B" w:rsidRDefault="0056448B" w:rsidP="007171D9">
            <w:pPr>
              <w:ind w:right="-72"/>
              <w:jc w:val="center"/>
              <w:rPr>
                <w:rFonts w:ascii="Arial" w:hAnsi="Arial" w:cs="Arial"/>
                <w:b/>
                <w:bCs/>
                <w:color w:val="000000"/>
                <w:sz w:val="18"/>
                <w:szCs w:val="18"/>
              </w:rPr>
            </w:pPr>
            <w:r w:rsidRPr="0056448B">
              <w:rPr>
                <w:rFonts w:ascii="Arial" w:hAnsi="Arial" w:cs="Arial"/>
                <w:b/>
                <w:bCs/>
                <w:color w:val="000000"/>
                <w:sz w:val="18"/>
                <w:szCs w:val="18"/>
              </w:rPr>
              <w:t>2019</w:t>
            </w:r>
          </w:p>
        </w:tc>
        <w:tc>
          <w:tcPr>
            <w:tcW w:w="4234" w:type="dxa"/>
            <w:gridSpan w:val="3"/>
            <w:tcBorders>
              <w:top w:val="single" w:sz="4" w:space="0" w:color="auto"/>
              <w:bottom w:val="single" w:sz="4" w:space="0" w:color="auto"/>
            </w:tcBorders>
          </w:tcPr>
          <w:p w:rsidR="0056448B" w:rsidRPr="0056448B" w:rsidRDefault="0056448B" w:rsidP="007171D9">
            <w:pPr>
              <w:ind w:right="-72"/>
              <w:jc w:val="center"/>
              <w:rPr>
                <w:rFonts w:ascii="Arial" w:hAnsi="Arial" w:cs="Arial"/>
                <w:b/>
                <w:bCs/>
                <w:color w:val="000000"/>
                <w:sz w:val="18"/>
                <w:szCs w:val="18"/>
              </w:rPr>
            </w:pPr>
            <w:r w:rsidRPr="0056448B">
              <w:rPr>
                <w:rFonts w:ascii="Arial" w:hAnsi="Arial" w:cs="Arial"/>
                <w:b/>
                <w:bCs/>
                <w:color w:val="000000"/>
                <w:sz w:val="18"/>
                <w:szCs w:val="18"/>
              </w:rPr>
              <w:t>2018</w:t>
            </w:r>
          </w:p>
        </w:tc>
      </w:tr>
      <w:tr w:rsidR="0056448B" w:rsidRPr="0056448B" w:rsidTr="00E9012F">
        <w:trPr>
          <w:cantSplit/>
        </w:trPr>
        <w:tc>
          <w:tcPr>
            <w:tcW w:w="1775" w:type="dxa"/>
            <w:tcBorders>
              <w:top w:val="single" w:sz="4" w:space="0" w:color="auto"/>
            </w:tcBorders>
          </w:tcPr>
          <w:p w:rsidR="0056448B" w:rsidRPr="0056448B" w:rsidRDefault="0056448B" w:rsidP="007171D9">
            <w:pPr>
              <w:ind w:right="-72"/>
              <w:jc w:val="center"/>
              <w:rPr>
                <w:rFonts w:ascii="Arial" w:hAnsi="Arial" w:cs="Arial"/>
                <w:b/>
                <w:bCs/>
                <w:color w:val="000000"/>
                <w:sz w:val="18"/>
                <w:szCs w:val="18"/>
              </w:rPr>
            </w:pPr>
          </w:p>
        </w:tc>
        <w:tc>
          <w:tcPr>
            <w:tcW w:w="1325" w:type="dxa"/>
            <w:tcBorders>
              <w:top w:val="single" w:sz="4" w:space="0" w:color="auto"/>
            </w:tcBorders>
          </w:tcPr>
          <w:p w:rsidR="0056448B" w:rsidRPr="0056448B" w:rsidRDefault="0056448B" w:rsidP="007171D9">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Amount</w:t>
            </w:r>
          </w:p>
        </w:tc>
        <w:tc>
          <w:tcPr>
            <w:tcW w:w="1584" w:type="dxa"/>
            <w:tcBorders>
              <w:top w:val="single" w:sz="4" w:space="0" w:color="auto"/>
            </w:tcBorders>
          </w:tcPr>
          <w:p w:rsidR="0056448B" w:rsidRPr="0056448B" w:rsidRDefault="0056448B" w:rsidP="007171D9">
            <w:pPr>
              <w:tabs>
                <w:tab w:val="decimal" w:pos="1378"/>
              </w:tabs>
              <w:ind w:right="-72"/>
              <w:jc w:val="both"/>
              <w:rPr>
                <w:rFonts w:ascii="Arial" w:hAnsi="Arial" w:cs="Arial"/>
                <w:b/>
                <w:bCs/>
                <w:color w:val="000000"/>
                <w:sz w:val="18"/>
                <w:szCs w:val="18"/>
              </w:rPr>
            </w:pPr>
            <w:r w:rsidRPr="0056448B">
              <w:rPr>
                <w:rFonts w:ascii="Arial" w:hAnsi="Arial" w:cs="Arial"/>
                <w:b/>
                <w:bCs/>
                <w:color w:val="000000"/>
                <w:sz w:val="18"/>
                <w:szCs w:val="18"/>
              </w:rPr>
              <w:t>Interest rate</w:t>
            </w:r>
          </w:p>
        </w:tc>
        <w:tc>
          <w:tcPr>
            <w:tcW w:w="1325" w:type="dxa"/>
            <w:tcBorders>
              <w:top w:val="single" w:sz="4" w:space="0" w:color="auto"/>
            </w:tcBorders>
          </w:tcPr>
          <w:p w:rsidR="0056448B" w:rsidRPr="0056448B" w:rsidRDefault="0056448B" w:rsidP="007171D9">
            <w:pPr>
              <w:ind w:left="-22" w:right="-72"/>
              <w:jc w:val="center"/>
              <w:rPr>
                <w:rFonts w:ascii="Arial" w:hAnsi="Arial" w:cs="Arial"/>
                <w:b/>
                <w:bCs/>
                <w:color w:val="000000"/>
                <w:sz w:val="18"/>
                <w:szCs w:val="18"/>
              </w:rPr>
            </w:pPr>
          </w:p>
        </w:tc>
        <w:tc>
          <w:tcPr>
            <w:tcW w:w="1325" w:type="dxa"/>
            <w:tcBorders>
              <w:top w:val="single" w:sz="4" w:space="0" w:color="auto"/>
            </w:tcBorders>
          </w:tcPr>
          <w:p w:rsidR="0056448B" w:rsidRPr="0056448B" w:rsidRDefault="0056448B" w:rsidP="007171D9">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Amount</w:t>
            </w:r>
          </w:p>
        </w:tc>
        <w:tc>
          <w:tcPr>
            <w:tcW w:w="1584" w:type="dxa"/>
            <w:tcBorders>
              <w:top w:val="single" w:sz="4" w:space="0" w:color="auto"/>
            </w:tcBorders>
          </w:tcPr>
          <w:p w:rsidR="0056448B" w:rsidRPr="0056448B" w:rsidRDefault="0056448B" w:rsidP="007171D9">
            <w:pPr>
              <w:tabs>
                <w:tab w:val="decimal" w:pos="1378"/>
              </w:tabs>
              <w:ind w:right="-72"/>
              <w:jc w:val="both"/>
              <w:rPr>
                <w:rFonts w:ascii="Arial" w:hAnsi="Arial" w:cs="Arial"/>
                <w:b/>
                <w:bCs/>
                <w:color w:val="000000"/>
                <w:sz w:val="18"/>
                <w:szCs w:val="18"/>
              </w:rPr>
            </w:pPr>
            <w:r w:rsidRPr="0056448B">
              <w:rPr>
                <w:rFonts w:ascii="Arial" w:hAnsi="Arial" w:cs="Arial"/>
                <w:b/>
                <w:bCs/>
                <w:color w:val="000000"/>
                <w:sz w:val="18"/>
                <w:szCs w:val="18"/>
              </w:rPr>
              <w:t>Interest rate</w:t>
            </w:r>
          </w:p>
        </w:tc>
      </w:tr>
      <w:tr w:rsidR="0056448B" w:rsidRPr="0056448B" w:rsidTr="00E9012F">
        <w:trPr>
          <w:cantSplit/>
        </w:trPr>
        <w:tc>
          <w:tcPr>
            <w:tcW w:w="1775" w:type="dxa"/>
            <w:tcBorders>
              <w:bottom w:val="single" w:sz="4" w:space="0" w:color="auto"/>
            </w:tcBorders>
          </w:tcPr>
          <w:p w:rsidR="0056448B" w:rsidRPr="0056448B" w:rsidRDefault="0056448B" w:rsidP="007171D9">
            <w:pPr>
              <w:ind w:right="-72"/>
              <w:jc w:val="center"/>
              <w:rPr>
                <w:rFonts w:ascii="Arial" w:hAnsi="Arial" w:cs="Arial"/>
                <w:b/>
                <w:bCs/>
                <w:color w:val="000000"/>
                <w:sz w:val="18"/>
                <w:szCs w:val="18"/>
              </w:rPr>
            </w:pPr>
            <w:r w:rsidRPr="0056448B">
              <w:rPr>
                <w:rFonts w:ascii="Arial" w:hAnsi="Arial" w:cs="Arial"/>
                <w:b/>
                <w:bCs/>
                <w:color w:val="000000"/>
                <w:sz w:val="18"/>
                <w:szCs w:val="18"/>
              </w:rPr>
              <w:t>Currency</w:t>
            </w:r>
          </w:p>
        </w:tc>
        <w:tc>
          <w:tcPr>
            <w:tcW w:w="1325" w:type="dxa"/>
            <w:tcBorders>
              <w:bottom w:val="single" w:sz="4" w:space="0" w:color="auto"/>
            </w:tcBorders>
          </w:tcPr>
          <w:p w:rsidR="0056448B" w:rsidRPr="0056448B" w:rsidRDefault="0056448B" w:rsidP="007171D9">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Baht</w:t>
            </w:r>
          </w:p>
        </w:tc>
        <w:tc>
          <w:tcPr>
            <w:tcW w:w="1584" w:type="dxa"/>
            <w:tcBorders>
              <w:bottom w:val="single" w:sz="4" w:space="0" w:color="auto"/>
            </w:tcBorders>
          </w:tcPr>
          <w:p w:rsidR="0056448B" w:rsidRPr="0056448B" w:rsidRDefault="0056448B" w:rsidP="007171D9">
            <w:pPr>
              <w:tabs>
                <w:tab w:val="decimal" w:pos="1378"/>
              </w:tabs>
              <w:ind w:right="-72"/>
              <w:jc w:val="both"/>
              <w:rPr>
                <w:rFonts w:ascii="Arial" w:hAnsi="Arial" w:cs="Arial"/>
                <w:b/>
                <w:bCs/>
                <w:color w:val="000000"/>
                <w:spacing w:val="-6"/>
                <w:sz w:val="18"/>
                <w:szCs w:val="18"/>
              </w:rPr>
            </w:pPr>
            <w:r w:rsidRPr="0056448B">
              <w:rPr>
                <w:rFonts w:ascii="Arial" w:hAnsi="Arial" w:cs="Arial"/>
                <w:b/>
                <w:bCs/>
                <w:color w:val="000000"/>
                <w:spacing w:val="-6"/>
                <w:sz w:val="18"/>
                <w:szCs w:val="18"/>
              </w:rPr>
              <w:t>(% per annum)</w:t>
            </w:r>
          </w:p>
        </w:tc>
        <w:tc>
          <w:tcPr>
            <w:tcW w:w="1325" w:type="dxa"/>
            <w:tcBorders>
              <w:bottom w:val="single" w:sz="4" w:space="0" w:color="auto"/>
            </w:tcBorders>
          </w:tcPr>
          <w:p w:rsidR="0056448B" w:rsidRPr="0056448B" w:rsidRDefault="0056448B" w:rsidP="007171D9">
            <w:pPr>
              <w:ind w:left="-22" w:right="-72"/>
              <w:jc w:val="center"/>
              <w:rPr>
                <w:rFonts w:ascii="Arial" w:hAnsi="Arial" w:cs="Arial"/>
                <w:b/>
                <w:bCs/>
                <w:color w:val="000000"/>
                <w:sz w:val="18"/>
                <w:szCs w:val="18"/>
              </w:rPr>
            </w:pPr>
            <w:r w:rsidRPr="0056448B">
              <w:rPr>
                <w:rFonts w:ascii="Arial" w:hAnsi="Arial" w:cs="Arial"/>
                <w:b/>
                <w:bCs/>
                <w:color w:val="000000"/>
                <w:sz w:val="18"/>
                <w:szCs w:val="18"/>
              </w:rPr>
              <w:t>Currency</w:t>
            </w:r>
          </w:p>
        </w:tc>
        <w:tc>
          <w:tcPr>
            <w:tcW w:w="1325" w:type="dxa"/>
            <w:tcBorders>
              <w:bottom w:val="single" w:sz="4" w:space="0" w:color="auto"/>
            </w:tcBorders>
          </w:tcPr>
          <w:p w:rsidR="0056448B" w:rsidRPr="0056448B" w:rsidRDefault="0056448B" w:rsidP="007171D9">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Baht</w:t>
            </w:r>
          </w:p>
        </w:tc>
        <w:tc>
          <w:tcPr>
            <w:tcW w:w="1584" w:type="dxa"/>
            <w:tcBorders>
              <w:bottom w:val="single" w:sz="4" w:space="0" w:color="auto"/>
            </w:tcBorders>
          </w:tcPr>
          <w:p w:rsidR="0056448B" w:rsidRPr="0056448B" w:rsidRDefault="0056448B" w:rsidP="007171D9">
            <w:pPr>
              <w:tabs>
                <w:tab w:val="decimal" w:pos="1378"/>
              </w:tabs>
              <w:ind w:right="-72"/>
              <w:jc w:val="both"/>
              <w:rPr>
                <w:rFonts w:ascii="Arial" w:hAnsi="Arial" w:cs="Arial"/>
                <w:b/>
                <w:bCs/>
                <w:color w:val="000000"/>
                <w:spacing w:val="-6"/>
                <w:sz w:val="18"/>
                <w:szCs w:val="18"/>
              </w:rPr>
            </w:pPr>
            <w:r w:rsidRPr="0056448B">
              <w:rPr>
                <w:rFonts w:ascii="Arial" w:hAnsi="Arial" w:cs="Arial"/>
                <w:b/>
                <w:bCs/>
                <w:color w:val="000000"/>
                <w:spacing w:val="-6"/>
                <w:sz w:val="18"/>
                <w:szCs w:val="18"/>
              </w:rPr>
              <w:t>(% per annum)</w:t>
            </w:r>
          </w:p>
        </w:tc>
      </w:tr>
      <w:tr w:rsidR="0056448B" w:rsidRPr="0056448B" w:rsidTr="009D4850">
        <w:trPr>
          <w:cantSplit/>
        </w:trPr>
        <w:tc>
          <w:tcPr>
            <w:tcW w:w="1775" w:type="dxa"/>
            <w:tcBorders>
              <w:top w:val="single" w:sz="4" w:space="0" w:color="auto"/>
            </w:tcBorders>
          </w:tcPr>
          <w:p w:rsidR="0056448B" w:rsidRPr="0056448B" w:rsidRDefault="0056448B" w:rsidP="007171D9">
            <w:pPr>
              <w:ind w:right="-72"/>
              <w:jc w:val="center"/>
              <w:rPr>
                <w:rFonts w:ascii="Arial" w:hAnsi="Arial" w:cs="Arial"/>
                <w:color w:val="000000"/>
                <w:sz w:val="18"/>
                <w:szCs w:val="18"/>
              </w:rPr>
            </w:pPr>
          </w:p>
        </w:tc>
        <w:tc>
          <w:tcPr>
            <w:tcW w:w="1325" w:type="dxa"/>
            <w:tcBorders>
              <w:top w:val="single" w:sz="4" w:space="0" w:color="auto"/>
            </w:tcBorders>
          </w:tcPr>
          <w:p w:rsidR="0056448B" w:rsidRPr="0056448B" w:rsidRDefault="0056448B" w:rsidP="007171D9">
            <w:pPr>
              <w:tabs>
                <w:tab w:val="decimal" w:pos="1101"/>
              </w:tabs>
              <w:ind w:right="-72"/>
              <w:jc w:val="both"/>
              <w:rPr>
                <w:rFonts w:ascii="Arial" w:hAnsi="Arial" w:cs="Arial"/>
                <w:color w:val="000000"/>
                <w:sz w:val="18"/>
                <w:szCs w:val="18"/>
              </w:rPr>
            </w:pPr>
          </w:p>
        </w:tc>
        <w:tc>
          <w:tcPr>
            <w:tcW w:w="1584" w:type="dxa"/>
            <w:tcBorders>
              <w:top w:val="single" w:sz="4" w:space="0" w:color="auto"/>
            </w:tcBorders>
          </w:tcPr>
          <w:p w:rsidR="0056448B" w:rsidRPr="0056448B" w:rsidRDefault="0056448B" w:rsidP="007171D9">
            <w:pPr>
              <w:tabs>
                <w:tab w:val="decimal" w:pos="1378"/>
              </w:tabs>
              <w:ind w:right="-72"/>
              <w:jc w:val="both"/>
              <w:rPr>
                <w:rFonts w:ascii="Arial" w:hAnsi="Arial" w:cs="Arial"/>
                <w:color w:val="000000"/>
                <w:sz w:val="18"/>
                <w:szCs w:val="18"/>
              </w:rPr>
            </w:pPr>
          </w:p>
        </w:tc>
        <w:tc>
          <w:tcPr>
            <w:tcW w:w="1325" w:type="dxa"/>
            <w:tcBorders>
              <w:top w:val="single" w:sz="4" w:space="0" w:color="auto"/>
            </w:tcBorders>
          </w:tcPr>
          <w:p w:rsidR="0056448B" w:rsidRPr="0056448B" w:rsidRDefault="0056448B" w:rsidP="007171D9">
            <w:pPr>
              <w:ind w:left="-22" w:right="-72"/>
              <w:jc w:val="center"/>
              <w:rPr>
                <w:rFonts w:ascii="Arial" w:hAnsi="Arial" w:cs="Arial"/>
                <w:color w:val="000000"/>
                <w:sz w:val="18"/>
                <w:szCs w:val="18"/>
              </w:rPr>
            </w:pPr>
          </w:p>
        </w:tc>
        <w:tc>
          <w:tcPr>
            <w:tcW w:w="1325" w:type="dxa"/>
            <w:tcBorders>
              <w:top w:val="single" w:sz="4" w:space="0" w:color="auto"/>
            </w:tcBorders>
          </w:tcPr>
          <w:p w:rsidR="0056448B" w:rsidRPr="0056448B" w:rsidRDefault="0056448B" w:rsidP="007171D9">
            <w:pPr>
              <w:tabs>
                <w:tab w:val="decimal" w:pos="1101"/>
              </w:tabs>
              <w:ind w:right="-72"/>
              <w:jc w:val="both"/>
              <w:rPr>
                <w:rFonts w:ascii="Arial" w:hAnsi="Arial" w:cs="Arial"/>
                <w:color w:val="000000"/>
                <w:sz w:val="18"/>
                <w:szCs w:val="18"/>
              </w:rPr>
            </w:pPr>
          </w:p>
        </w:tc>
        <w:tc>
          <w:tcPr>
            <w:tcW w:w="1584" w:type="dxa"/>
            <w:tcBorders>
              <w:top w:val="single" w:sz="4" w:space="0" w:color="auto"/>
            </w:tcBorders>
          </w:tcPr>
          <w:p w:rsidR="0056448B" w:rsidRPr="0056448B" w:rsidRDefault="0056448B" w:rsidP="007171D9">
            <w:pPr>
              <w:tabs>
                <w:tab w:val="decimal" w:pos="1378"/>
              </w:tabs>
              <w:ind w:right="-72"/>
              <w:jc w:val="both"/>
              <w:rPr>
                <w:rFonts w:ascii="Arial" w:hAnsi="Arial" w:cs="Arial"/>
                <w:color w:val="000000"/>
                <w:sz w:val="18"/>
                <w:szCs w:val="18"/>
              </w:rPr>
            </w:pPr>
          </w:p>
        </w:tc>
      </w:tr>
      <w:tr w:rsidR="0056448B" w:rsidRPr="0056448B" w:rsidTr="009D4850">
        <w:trPr>
          <w:cantSplit/>
        </w:trPr>
        <w:tc>
          <w:tcPr>
            <w:tcW w:w="1775" w:type="dxa"/>
          </w:tcPr>
          <w:p w:rsidR="0056448B" w:rsidRPr="0056448B" w:rsidRDefault="00982924" w:rsidP="007171D9">
            <w:pPr>
              <w:ind w:right="-72"/>
              <w:jc w:val="center"/>
              <w:rPr>
                <w:rFonts w:ascii="Arial" w:hAnsi="Arial" w:cs="Arial"/>
                <w:color w:val="000000"/>
                <w:sz w:val="18"/>
                <w:szCs w:val="18"/>
              </w:rPr>
            </w:pPr>
            <w:r>
              <w:rPr>
                <w:rFonts w:ascii="Arial" w:hAnsi="Arial" w:cs="Arial"/>
                <w:color w:val="000000"/>
                <w:sz w:val="18"/>
                <w:szCs w:val="18"/>
              </w:rPr>
              <w:t>Baht</w:t>
            </w:r>
          </w:p>
        </w:tc>
        <w:tc>
          <w:tcPr>
            <w:tcW w:w="1325" w:type="dxa"/>
            <w:shd w:val="clear" w:color="auto" w:fill="FAFAFA"/>
          </w:tcPr>
          <w:p w:rsidR="0056448B" w:rsidRPr="0056448B" w:rsidRDefault="00982924" w:rsidP="007171D9">
            <w:pPr>
              <w:tabs>
                <w:tab w:val="decimal" w:pos="1101"/>
              </w:tabs>
              <w:ind w:right="-72"/>
              <w:jc w:val="both"/>
              <w:rPr>
                <w:rFonts w:ascii="Arial" w:hAnsi="Arial" w:cs="Arial"/>
                <w:color w:val="000000"/>
                <w:sz w:val="18"/>
                <w:szCs w:val="18"/>
              </w:rPr>
            </w:pPr>
            <w:r>
              <w:rPr>
                <w:rFonts w:ascii="Arial" w:hAnsi="Arial" w:cs="Arial"/>
                <w:color w:val="000000"/>
                <w:sz w:val="18"/>
                <w:szCs w:val="18"/>
              </w:rPr>
              <w:t>238,000,</w:t>
            </w:r>
            <w:r w:rsidR="00EB1497">
              <w:rPr>
                <w:rFonts w:ascii="Arial" w:hAnsi="Arial" w:cs="Arial"/>
                <w:color w:val="000000"/>
                <w:sz w:val="18"/>
                <w:szCs w:val="18"/>
              </w:rPr>
              <w:t>0</w:t>
            </w:r>
            <w:r>
              <w:rPr>
                <w:rFonts w:ascii="Arial" w:hAnsi="Arial" w:cs="Arial"/>
                <w:color w:val="000000"/>
                <w:sz w:val="18"/>
                <w:szCs w:val="18"/>
              </w:rPr>
              <w:t>00</w:t>
            </w:r>
          </w:p>
        </w:tc>
        <w:tc>
          <w:tcPr>
            <w:tcW w:w="1584" w:type="dxa"/>
            <w:shd w:val="clear" w:color="auto" w:fill="FAFAFA"/>
          </w:tcPr>
          <w:p w:rsidR="0056448B" w:rsidRPr="0056448B" w:rsidRDefault="00982924" w:rsidP="007171D9">
            <w:pPr>
              <w:tabs>
                <w:tab w:val="right" w:pos="1375"/>
              </w:tabs>
              <w:ind w:right="-72"/>
              <w:jc w:val="both"/>
              <w:rPr>
                <w:rFonts w:ascii="Arial" w:hAnsi="Arial" w:cs="Arial"/>
                <w:color w:val="000000"/>
                <w:sz w:val="18"/>
                <w:szCs w:val="18"/>
              </w:rPr>
            </w:pPr>
            <w:r>
              <w:rPr>
                <w:rFonts w:ascii="Arial" w:hAnsi="Arial" w:cs="Arial"/>
                <w:color w:val="000000"/>
                <w:sz w:val="18"/>
                <w:szCs w:val="18"/>
              </w:rPr>
              <w:tab/>
              <w:t>2.75 - 4.42</w:t>
            </w:r>
          </w:p>
        </w:tc>
        <w:tc>
          <w:tcPr>
            <w:tcW w:w="1325" w:type="dxa"/>
          </w:tcPr>
          <w:p w:rsidR="0056448B" w:rsidRPr="0056448B" w:rsidRDefault="0056448B" w:rsidP="007171D9">
            <w:pPr>
              <w:ind w:right="-72"/>
              <w:jc w:val="center"/>
              <w:rPr>
                <w:rFonts w:ascii="Arial" w:hAnsi="Arial" w:cs="Arial"/>
                <w:color w:val="000000"/>
                <w:sz w:val="18"/>
                <w:szCs w:val="18"/>
              </w:rPr>
            </w:pPr>
            <w:r w:rsidRPr="0056448B">
              <w:rPr>
                <w:rFonts w:ascii="Arial" w:hAnsi="Arial" w:cs="Arial"/>
                <w:color w:val="000000"/>
                <w:sz w:val="18"/>
                <w:szCs w:val="18"/>
              </w:rPr>
              <w:t>Baht</w:t>
            </w:r>
          </w:p>
        </w:tc>
        <w:tc>
          <w:tcPr>
            <w:tcW w:w="1325" w:type="dxa"/>
          </w:tcPr>
          <w:p w:rsidR="0056448B" w:rsidRPr="0056448B" w:rsidRDefault="0056448B" w:rsidP="007171D9">
            <w:pPr>
              <w:tabs>
                <w:tab w:val="decimal" w:pos="1101"/>
              </w:tabs>
              <w:ind w:right="-72"/>
              <w:jc w:val="both"/>
              <w:rPr>
                <w:rFonts w:ascii="Arial" w:hAnsi="Arial" w:cs="Arial"/>
                <w:color w:val="000000"/>
                <w:sz w:val="18"/>
                <w:szCs w:val="18"/>
              </w:rPr>
            </w:pPr>
            <w:r w:rsidRPr="0056448B">
              <w:rPr>
                <w:rFonts w:ascii="Arial" w:hAnsi="Arial" w:cs="Arial"/>
                <w:color w:val="000000"/>
                <w:sz w:val="18"/>
                <w:szCs w:val="18"/>
              </w:rPr>
              <w:t>4,600,000</w:t>
            </w:r>
          </w:p>
        </w:tc>
        <w:tc>
          <w:tcPr>
            <w:tcW w:w="1584" w:type="dxa"/>
          </w:tcPr>
          <w:p w:rsidR="0056448B" w:rsidRPr="0056448B" w:rsidRDefault="0056448B" w:rsidP="007171D9">
            <w:pPr>
              <w:tabs>
                <w:tab w:val="decimal" w:pos="1116"/>
              </w:tabs>
              <w:ind w:right="-72"/>
              <w:jc w:val="both"/>
              <w:rPr>
                <w:rFonts w:ascii="Arial" w:hAnsi="Arial" w:cs="Arial"/>
                <w:color w:val="000000"/>
                <w:sz w:val="18"/>
                <w:szCs w:val="18"/>
              </w:rPr>
            </w:pPr>
            <w:r w:rsidRPr="0056448B">
              <w:rPr>
                <w:rFonts w:ascii="Arial" w:hAnsi="Arial" w:cs="Arial"/>
                <w:color w:val="000000"/>
                <w:sz w:val="18"/>
                <w:szCs w:val="18"/>
              </w:rPr>
              <w:t>2.96</w:t>
            </w:r>
          </w:p>
        </w:tc>
      </w:tr>
    </w:tbl>
    <w:p w:rsidR="0056448B" w:rsidRPr="007171D9" w:rsidRDefault="0056448B" w:rsidP="0056448B">
      <w:pPr>
        <w:ind w:left="547" w:hanging="7"/>
        <w:jc w:val="both"/>
        <w:rPr>
          <w:rFonts w:ascii="Arial" w:hAnsi="Arial" w:cs="Arial"/>
          <w:bCs/>
          <w:color w:val="000000"/>
          <w:sz w:val="18"/>
          <w:szCs w:val="18"/>
        </w:rPr>
      </w:pPr>
    </w:p>
    <w:tbl>
      <w:tblPr>
        <w:tblW w:w="8936" w:type="dxa"/>
        <w:tblInd w:w="630" w:type="dxa"/>
        <w:tblLayout w:type="fixed"/>
        <w:tblLook w:val="0000" w:firstRow="0" w:lastRow="0" w:firstColumn="0" w:lastColumn="0" w:noHBand="0" w:noVBand="0"/>
      </w:tblPr>
      <w:tblGrid>
        <w:gridCol w:w="1793"/>
        <w:gridCol w:w="1325"/>
        <w:gridCol w:w="1584"/>
        <w:gridCol w:w="1325"/>
        <w:gridCol w:w="1325"/>
        <w:gridCol w:w="1584"/>
      </w:tblGrid>
      <w:tr w:rsidR="0056448B" w:rsidRPr="0056448B" w:rsidTr="00871A0F">
        <w:trPr>
          <w:cantSplit/>
        </w:trPr>
        <w:tc>
          <w:tcPr>
            <w:tcW w:w="8936" w:type="dxa"/>
            <w:gridSpan w:val="6"/>
            <w:tcBorders>
              <w:bottom w:val="single" w:sz="4" w:space="0" w:color="auto"/>
            </w:tcBorders>
          </w:tcPr>
          <w:p w:rsidR="0056448B" w:rsidRPr="0056448B" w:rsidRDefault="0056448B" w:rsidP="00E9012F">
            <w:pPr>
              <w:ind w:right="-72"/>
              <w:jc w:val="center"/>
              <w:rPr>
                <w:rFonts w:ascii="Arial" w:hAnsi="Arial" w:cs="Arial"/>
                <w:b/>
                <w:bCs/>
                <w:color w:val="000000"/>
                <w:sz w:val="18"/>
                <w:szCs w:val="18"/>
              </w:rPr>
            </w:pPr>
            <w:r w:rsidRPr="0056448B">
              <w:rPr>
                <w:rFonts w:ascii="Arial" w:hAnsi="Arial" w:cs="Arial"/>
                <w:b/>
                <w:bCs/>
                <w:color w:val="000000"/>
                <w:sz w:val="18"/>
                <w:szCs w:val="18"/>
              </w:rPr>
              <w:t>Separate financial statements</w:t>
            </w:r>
            <w:r w:rsidRPr="0056448B">
              <w:rPr>
                <w:rFonts w:ascii="Arial" w:hAnsi="Arial" w:cs="Arial"/>
                <w:b/>
                <w:bCs/>
                <w:color w:val="000000"/>
                <w:spacing w:val="-4"/>
                <w:sz w:val="18"/>
                <w:szCs w:val="18"/>
              </w:rPr>
              <w:t xml:space="preserve"> </w:t>
            </w:r>
          </w:p>
        </w:tc>
      </w:tr>
      <w:tr w:rsidR="0056448B" w:rsidRPr="0056448B" w:rsidTr="00846FA5">
        <w:trPr>
          <w:cantSplit/>
        </w:trPr>
        <w:tc>
          <w:tcPr>
            <w:tcW w:w="4702" w:type="dxa"/>
            <w:gridSpan w:val="3"/>
            <w:tcBorders>
              <w:top w:val="single" w:sz="4" w:space="0" w:color="auto"/>
              <w:bottom w:val="single" w:sz="4" w:space="0" w:color="auto"/>
            </w:tcBorders>
          </w:tcPr>
          <w:p w:rsidR="0056448B" w:rsidRPr="0056448B" w:rsidRDefault="0056448B" w:rsidP="00E9012F">
            <w:pPr>
              <w:ind w:right="-72"/>
              <w:jc w:val="center"/>
              <w:rPr>
                <w:rFonts w:ascii="Arial" w:hAnsi="Arial" w:cs="Arial"/>
                <w:b/>
                <w:bCs/>
                <w:color w:val="000000"/>
                <w:sz w:val="18"/>
                <w:szCs w:val="18"/>
              </w:rPr>
            </w:pPr>
            <w:r w:rsidRPr="0056448B">
              <w:rPr>
                <w:rFonts w:ascii="Arial" w:hAnsi="Arial" w:cs="Arial"/>
                <w:b/>
                <w:bCs/>
                <w:color w:val="000000"/>
                <w:sz w:val="18"/>
                <w:szCs w:val="18"/>
              </w:rPr>
              <w:t>2019</w:t>
            </w:r>
          </w:p>
        </w:tc>
        <w:tc>
          <w:tcPr>
            <w:tcW w:w="4234" w:type="dxa"/>
            <w:gridSpan w:val="3"/>
            <w:tcBorders>
              <w:top w:val="single" w:sz="4" w:space="0" w:color="auto"/>
              <w:bottom w:val="single" w:sz="4" w:space="0" w:color="auto"/>
            </w:tcBorders>
          </w:tcPr>
          <w:p w:rsidR="0056448B" w:rsidRPr="0056448B" w:rsidRDefault="0056448B" w:rsidP="00E9012F">
            <w:pPr>
              <w:ind w:right="-72"/>
              <w:jc w:val="center"/>
              <w:rPr>
                <w:rFonts w:ascii="Arial" w:hAnsi="Arial" w:cs="Arial"/>
                <w:b/>
                <w:bCs/>
                <w:color w:val="000000"/>
                <w:sz w:val="18"/>
                <w:szCs w:val="18"/>
              </w:rPr>
            </w:pPr>
            <w:r w:rsidRPr="0056448B">
              <w:rPr>
                <w:rFonts w:ascii="Arial" w:hAnsi="Arial" w:cs="Arial"/>
                <w:b/>
                <w:bCs/>
                <w:color w:val="000000"/>
                <w:sz w:val="18"/>
                <w:szCs w:val="18"/>
              </w:rPr>
              <w:t>2018</w:t>
            </w:r>
          </w:p>
        </w:tc>
      </w:tr>
      <w:tr w:rsidR="0056448B" w:rsidRPr="0056448B" w:rsidTr="00846FA5">
        <w:trPr>
          <w:cantSplit/>
        </w:trPr>
        <w:tc>
          <w:tcPr>
            <w:tcW w:w="1793" w:type="dxa"/>
            <w:tcBorders>
              <w:top w:val="single" w:sz="4" w:space="0" w:color="auto"/>
            </w:tcBorders>
          </w:tcPr>
          <w:p w:rsidR="0056448B" w:rsidRPr="0056448B" w:rsidRDefault="0056448B" w:rsidP="00E9012F">
            <w:pPr>
              <w:ind w:right="-72"/>
              <w:jc w:val="center"/>
              <w:rPr>
                <w:rFonts w:ascii="Arial" w:hAnsi="Arial" w:cs="Arial"/>
                <w:b/>
                <w:bCs/>
                <w:color w:val="000000"/>
                <w:sz w:val="18"/>
                <w:szCs w:val="18"/>
              </w:rPr>
            </w:pPr>
          </w:p>
        </w:tc>
        <w:tc>
          <w:tcPr>
            <w:tcW w:w="1325" w:type="dxa"/>
            <w:tcBorders>
              <w:top w:val="single" w:sz="4" w:space="0" w:color="auto"/>
            </w:tcBorders>
          </w:tcPr>
          <w:p w:rsidR="0056448B" w:rsidRPr="0056448B" w:rsidRDefault="0056448B" w:rsidP="00E9012F">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Amount</w:t>
            </w:r>
          </w:p>
        </w:tc>
        <w:tc>
          <w:tcPr>
            <w:tcW w:w="1584" w:type="dxa"/>
            <w:tcBorders>
              <w:top w:val="single" w:sz="4" w:space="0" w:color="auto"/>
            </w:tcBorders>
          </w:tcPr>
          <w:p w:rsidR="0056448B" w:rsidRPr="0056448B" w:rsidRDefault="0056448B" w:rsidP="00E9012F">
            <w:pPr>
              <w:tabs>
                <w:tab w:val="decimal" w:pos="1378"/>
              </w:tabs>
              <w:ind w:right="-72"/>
              <w:jc w:val="both"/>
              <w:rPr>
                <w:rFonts w:ascii="Arial" w:hAnsi="Arial" w:cs="Arial"/>
                <w:b/>
                <w:bCs/>
                <w:color w:val="000000"/>
                <w:sz w:val="18"/>
                <w:szCs w:val="18"/>
              </w:rPr>
            </w:pPr>
            <w:r w:rsidRPr="0056448B">
              <w:rPr>
                <w:rFonts w:ascii="Arial" w:hAnsi="Arial" w:cs="Arial"/>
                <w:b/>
                <w:bCs/>
                <w:color w:val="000000"/>
                <w:sz w:val="18"/>
                <w:szCs w:val="18"/>
              </w:rPr>
              <w:t>Interest rate</w:t>
            </w:r>
          </w:p>
        </w:tc>
        <w:tc>
          <w:tcPr>
            <w:tcW w:w="1325" w:type="dxa"/>
            <w:tcBorders>
              <w:top w:val="single" w:sz="4" w:space="0" w:color="auto"/>
            </w:tcBorders>
          </w:tcPr>
          <w:p w:rsidR="0056448B" w:rsidRPr="0056448B" w:rsidRDefault="0056448B" w:rsidP="00E9012F">
            <w:pPr>
              <w:ind w:left="-22" w:right="-72"/>
              <w:jc w:val="center"/>
              <w:rPr>
                <w:rFonts w:ascii="Arial" w:hAnsi="Arial" w:cs="Arial"/>
                <w:b/>
                <w:bCs/>
                <w:color w:val="000000"/>
                <w:sz w:val="18"/>
                <w:szCs w:val="18"/>
              </w:rPr>
            </w:pPr>
          </w:p>
        </w:tc>
        <w:tc>
          <w:tcPr>
            <w:tcW w:w="1325" w:type="dxa"/>
            <w:tcBorders>
              <w:top w:val="single" w:sz="4" w:space="0" w:color="auto"/>
            </w:tcBorders>
          </w:tcPr>
          <w:p w:rsidR="0056448B" w:rsidRPr="0056448B" w:rsidRDefault="0056448B" w:rsidP="00E9012F">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Amount</w:t>
            </w:r>
          </w:p>
        </w:tc>
        <w:tc>
          <w:tcPr>
            <w:tcW w:w="1584" w:type="dxa"/>
            <w:tcBorders>
              <w:top w:val="single" w:sz="4" w:space="0" w:color="auto"/>
            </w:tcBorders>
          </w:tcPr>
          <w:p w:rsidR="0056448B" w:rsidRPr="0056448B" w:rsidRDefault="0056448B" w:rsidP="00E9012F">
            <w:pPr>
              <w:tabs>
                <w:tab w:val="decimal" w:pos="1378"/>
              </w:tabs>
              <w:ind w:right="-72"/>
              <w:jc w:val="both"/>
              <w:rPr>
                <w:rFonts w:ascii="Arial" w:hAnsi="Arial" w:cs="Arial"/>
                <w:b/>
                <w:bCs/>
                <w:color w:val="000000"/>
                <w:sz w:val="18"/>
                <w:szCs w:val="18"/>
              </w:rPr>
            </w:pPr>
            <w:r w:rsidRPr="0056448B">
              <w:rPr>
                <w:rFonts w:ascii="Arial" w:hAnsi="Arial" w:cs="Arial"/>
                <w:b/>
                <w:bCs/>
                <w:color w:val="000000"/>
                <w:sz w:val="18"/>
                <w:szCs w:val="18"/>
              </w:rPr>
              <w:t>Interest rate</w:t>
            </w:r>
          </w:p>
        </w:tc>
      </w:tr>
      <w:tr w:rsidR="0056448B" w:rsidRPr="0056448B" w:rsidTr="00846FA5">
        <w:trPr>
          <w:cantSplit/>
        </w:trPr>
        <w:tc>
          <w:tcPr>
            <w:tcW w:w="1793" w:type="dxa"/>
            <w:tcBorders>
              <w:bottom w:val="single" w:sz="4" w:space="0" w:color="auto"/>
            </w:tcBorders>
          </w:tcPr>
          <w:p w:rsidR="0056448B" w:rsidRPr="0056448B" w:rsidRDefault="0056448B" w:rsidP="00E9012F">
            <w:pPr>
              <w:ind w:right="-72"/>
              <w:jc w:val="center"/>
              <w:rPr>
                <w:rFonts w:ascii="Arial" w:hAnsi="Arial" w:cs="Arial"/>
                <w:b/>
                <w:bCs/>
                <w:color w:val="000000"/>
                <w:sz w:val="18"/>
                <w:szCs w:val="18"/>
              </w:rPr>
            </w:pPr>
            <w:r w:rsidRPr="0056448B">
              <w:rPr>
                <w:rFonts w:ascii="Arial" w:hAnsi="Arial" w:cs="Arial"/>
                <w:b/>
                <w:bCs/>
                <w:color w:val="000000"/>
                <w:sz w:val="18"/>
                <w:szCs w:val="18"/>
              </w:rPr>
              <w:t>Currency</w:t>
            </w:r>
          </w:p>
        </w:tc>
        <w:tc>
          <w:tcPr>
            <w:tcW w:w="1325" w:type="dxa"/>
            <w:tcBorders>
              <w:bottom w:val="single" w:sz="4" w:space="0" w:color="auto"/>
            </w:tcBorders>
          </w:tcPr>
          <w:p w:rsidR="0056448B" w:rsidRPr="0056448B" w:rsidRDefault="0056448B" w:rsidP="00E9012F">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Baht</w:t>
            </w:r>
          </w:p>
        </w:tc>
        <w:tc>
          <w:tcPr>
            <w:tcW w:w="1584" w:type="dxa"/>
            <w:tcBorders>
              <w:bottom w:val="single" w:sz="4" w:space="0" w:color="auto"/>
            </w:tcBorders>
          </w:tcPr>
          <w:p w:rsidR="0056448B" w:rsidRPr="0056448B" w:rsidRDefault="0056448B" w:rsidP="00E9012F">
            <w:pPr>
              <w:tabs>
                <w:tab w:val="decimal" w:pos="1378"/>
              </w:tabs>
              <w:ind w:right="-72"/>
              <w:jc w:val="both"/>
              <w:rPr>
                <w:rFonts w:ascii="Arial" w:hAnsi="Arial" w:cs="Arial"/>
                <w:b/>
                <w:bCs/>
                <w:color w:val="000000"/>
                <w:spacing w:val="-6"/>
                <w:sz w:val="18"/>
                <w:szCs w:val="18"/>
              </w:rPr>
            </w:pPr>
            <w:r w:rsidRPr="0056448B">
              <w:rPr>
                <w:rFonts w:ascii="Arial" w:hAnsi="Arial" w:cs="Arial"/>
                <w:b/>
                <w:bCs/>
                <w:color w:val="000000"/>
                <w:spacing w:val="-6"/>
                <w:sz w:val="18"/>
                <w:szCs w:val="18"/>
              </w:rPr>
              <w:t>(% per annum)</w:t>
            </w:r>
          </w:p>
        </w:tc>
        <w:tc>
          <w:tcPr>
            <w:tcW w:w="1325" w:type="dxa"/>
            <w:tcBorders>
              <w:bottom w:val="single" w:sz="4" w:space="0" w:color="auto"/>
            </w:tcBorders>
          </w:tcPr>
          <w:p w:rsidR="0056448B" w:rsidRPr="0056448B" w:rsidRDefault="0056448B" w:rsidP="00E9012F">
            <w:pPr>
              <w:ind w:left="-22" w:right="-72"/>
              <w:jc w:val="center"/>
              <w:rPr>
                <w:rFonts w:ascii="Arial" w:hAnsi="Arial" w:cs="Arial"/>
                <w:b/>
                <w:bCs/>
                <w:color w:val="000000"/>
                <w:sz w:val="18"/>
                <w:szCs w:val="18"/>
              </w:rPr>
            </w:pPr>
            <w:r w:rsidRPr="0056448B">
              <w:rPr>
                <w:rFonts w:ascii="Arial" w:hAnsi="Arial" w:cs="Arial"/>
                <w:b/>
                <w:bCs/>
                <w:color w:val="000000"/>
                <w:sz w:val="18"/>
                <w:szCs w:val="18"/>
              </w:rPr>
              <w:t>Currency</w:t>
            </w:r>
          </w:p>
        </w:tc>
        <w:tc>
          <w:tcPr>
            <w:tcW w:w="1325" w:type="dxa"/>
            <w:tcBorders>
              <w:bottom w:val="single" w:sz="4" w:space="0" w:color="auto"/>
            </w:tcBorders>
          </w:tcPr>
          <w:p w:rsidR="0056448B" w:rsidRPr="0056448B" w:rsidRDefault="0056448B" w:rsidP="00E9012F">
            <w:pPr>
              <w:tabs>
                <w:tab w:val="decimal" w:pos="1101"/>
              </w:tabs>
              <w:ind w:right="-72"/>
              <w:jc w:val="both"/>
              <w:rPr>
                <w:rFonts w:ascii="Arial" w:hAnsi="Arial" w:cs="Arial"/>
                <w:b/>
                <w:bCs/>
                <w:color w:val="000000"/>
                <w:sz w:val="18"/>
                <w:szCs w:val="18"/>
              </w:rPr>
            </w:pPr>
            <w:r w:rsidRPr="0056448B">
              <w:rPr>
                <w:rFonts w:ascii="Arial" w:hAnsi="Arial" w:cs="Arial"/>
                <w:b/>
                <w:bCs/>
                <w:color w:val="000000"/>
                <w:sz w:val="18"/>
                <w:szCs w:val="18"/>
              </w:rPr>
              <w:t>Baht</w:t>
            </w:r>
          </w:p>
        </w:tc>
        <w:tc>
          <w:tcPr>
            <w:tcW w:w="1584" w:type="dxa"/>
            <w:tcBorders>
              <w:bottom w:val="single" w:sz="4" w:space="0" w:color="auto"/>
            </w:tcBorders>
          </w:tcPr>
          <w:p w:rsidR="0056448B" w:rsidRPr="0056448B" w:rsidRDefault="0056448B" w:rsidP="00E9012F">
            <w:pPr>
              <w:tabs>
                <w:tab w:val="decimal" w:pos="1378"/>
              </w:tabs>
              <w:ind w:right="-72"/>
              <w:jc w:val="both"/>
              <w:rPr>
                <w:rFonts w:ascii="Arial" w:hAnsi="Arial" w:cs="Arial"/>
                <w:b/>
                <w:bCs/>
                <w:color w:val="000000"/>
                <w:spacing w:val="-6"/>
                <w:sz w:val="18"/>
                <w:szCs w:val="18"/>
              </w:rPr>
            </w:pPr>
            <w:r w:rsidRPr="0056448B">
              <w:rPr>
                <w:rFonts w:ascii="Arial" w:hAnsi="Arial" w:cs="Arial"/>
                <w:b/>
                <w:bCs/>
                <w:color w:val="000000"/>
                <w:spacing w:val="-6"/>
                <w:sz w:val="18"/>
                <w:szCs w:val="18"/>
              </w:rPr>
              <w:t>(% per annum)</w:t>
            </w:r>
          </w:p>
        </w:tc>
      </w:tr>
      <w:tr w:rsidR="0056448B" w:rsidRPr="0056448B" w:rsidTr="009D4850">
        <w:trPr>
          <w:cantSplit/>
        </w:trPr>
        <w:tc>
          <w:tcPr>
            <w:tcW w:w="1793" w:type="dxa"/>
            <w:tcBorders>
              <w:top w:val="single" w:sz="4" w:space="0" w:color="auto"/>
            </w:tcBorders>
          </w:tcPr>
          <w:p w:rsidR="0056448B" w:rsidRPr="0056448B" w:rsidRDefault="0056448B" w:rsidP="00E9012F">
            <w:pPr>
              <w:ind w:right="-72"/>
              <w:jc w:val="center"/>
              <w:rPr>
                <w:rFonts w:ascii="Arial" w:hAnsi="Arial" w:cs="Arial"/>
                <w:color w:val="000000"/>
                <w:sz w:val="18"/>
                <w:szCs w:val="18"/>
              </w:rPr>
            </w:pPr>
          </w:p>
        </w:tc>
        <w:tc>
          <w:tcPr>
            <w:tcW w:w="1325" w:type="dxa"/>
            <w:tcBorders>
              <w:top w:val="single" w:sz="4" w:space="0" w:color="auto"/>
            </w:tcBorders>
          </w:tcPr>
          <w:p w:rsidR="0056448B" w:rsidRPr="0056448B" w:rsidRDefault="0056448B" w:rsidP="00E9012F">
            <w:pPr>
              <w:tabs>
                <w:tab w:val="decimal" w:pos="1101"/>
              </w:tabs>
              <w:ind w:right="-72"/>
              <w:jc w:val="both"/>
              <w:rPr>
                <w:rFonts w:ascii="Arial" w:hAnsi="Arial" w:cs="Arial"/>
                <w:color w:val="000000"/>
                <w:sz w:val="18"/>
                <w:szCs w:val="18"/>
              </w:rPr>
            </w:pPr>
          </w:p>
        </w:tc>
        <w:tc>
          <w:tcPr>
            <w:tcW w:w="1584" w:type="dxa"/>
            <w:tcBorders>
              <w:top w:val="single" w:sz="4" w:space="0" w:color="auto"/>
            </w:tcBorders>
          </w:tcPr>
          <w:p w:rsidR="0056448B" w:rsidRPr="0056448B" w:rsidRDefault="0056448B" w:rsidP="00E9012F">
            <w:pPr>
              <w:tabs>
                <w:tab w:val="decimal" w:pos="1378"/>
              </w:tabs>
              <w:ind w:right="-72"/>
              <w:jc w:val="both"/>
              <w:rPr>
                <w:rFonts w:ascii="Arial" w:hAnsi="Arial" w:cs="Arial"/>
                <w:color w:val="000000"/>
                <w:sz w:val="18"/>
                <w:szCs w:val="18"/>
              </w:rPr>
            </w:pPr>
          </w:p>
        </w:tc>
        <w:tc>
          <w:tcPr>
            <w:tcW w:w="1325" w:type="dxa"/>
            <w:tcBorders>
              <w:top w:val="single" w:sz="4" w:space="0" w:color="auto"/>
            </w:tcBorders>
          </w:tcPr>
          <w:p w:rsidR="0056448B" w:rsidRPr="0056448B" w:rsidRDefault="0056448B" w:rsidP="00E9012F">
            <w:pPr>
              <w:ind w:left="-22" w:right="-72"/>
              <w:jc w:val="center"/>
              <w:rPr>
                <w:rFonts w:ascii="Arial" w:hAnsi="Arial" w:cs="Arial"/>
                <w:color w:val="000000"/>
                <w:sz w:val="18"/>
                <w:szCs w:val="18"/>
              </w:rPr>
            </w:pPr>
          </w:p>
        </w:tc>
        <w:tc>
          <w:tcPr>
            <w:tcW w:w="1325" w:type="dxa"/>
            <w:tcBorders>
              <w:top w:val="single" w:sz="4" w:space="0" w:color="auto"/>
            </w:tcBorders>
          </w:tcPr>
          <w:p w:rsidR="0056448B" w:rsidRPr="0056448B" w:rsidRDefault="0056448B" w:rsidP="00E9012F">
            <w:pPr>
              <w:tabs>
                <w:tab w:val="decimal" w:pos="1101"/>
              </w:tabs>
              <w:ind w:right="-72"/>
              <w:jc w:val="both"/>
              <w:rPr>
                <w:rFonts w:ascii="Arial" w:hAnsi="Arial" w:cs="Arial"/>
                <w:color w:val="000000"/>
                <w:sz w:val="18"/>
                <w:szCs w:val="18"/>
              </w:rPr>
            </w:pPr>
          </w:p>
        </w:tc>
        <w:tc>
          <w:tcPr>
            <w:tcW w:w="1584" w:type="dxa"/>
            <w:tcBorders>
              <w:top w:val="single" w:sz="4" w:space="0" w:color="auto"/>
            </w:tcBorders>
          </w:tcPr>
          <w:p w:rsidR="0056448B" w:rsidRPr="0056448B" w:rsidRDefault="0056448B" w:rsidP="00E9012F">
            <w:pPr>
              <w:tabs>
                <w:tab w:val="decimal" w:pos="1378"/>
              </w:tabs>
              <w:ind w:right="-72"/>
              <w:jc w:val="both"/>
              <w:rPr>
                <w:rFonts w:ascii="Arial" w:hAnsi="Arial" w:cs="Arial"/>
                <w:color w:val="000000"/>
                <w:sz w:val="18"/>
                <w:szCs w:val="18"/>
              </w:rPr>
            </w:pPr>
          </w:p>
        </w:tc>
      </w:tr>
      <w:tr w:rsidR="00ED5E84" w:rsidRPr="0056448B" w:rsidTr="009D4850">
        <w:trPr>
          <w:cantSplit/>
        </w:trPr>
        <w:tc>
          <w:tcPr>
            <w:tcW w:w="1793" w:type="dxa"/>
          </w:tcPr>
          <w:p w:rsidR="00ED5E84" w:rsidRPr="0056448B" w:rsidRDefault="00ED5E84" w:rsidP="00ED5E84">
            <w:pPr>
              <w:ind w:right="-72"/>
              <w:jc w:val="center"/>
              <w:rPr>
                <w:rFonts w:ascii="Arial" w:hAnsi="Arial" w:cs="Arial"/>
                <w:color w:val="000000"/>
                <w:sz w:val="18"/>
                <w:szCs w:val="18"/>
              </w:rPr>
            </w:pPr>
            <w:r>
              <w:rPr>
                <w:rFonts w:ascii="Arial" w:hAnsi="Arial" w:cs="Arial"/>
                <w:color w:val="000000"/>
                <w:sz w:val="18"/>
                <w:szCs w:val="18"/>
              </w:rPr>
              <w:t>Baht</w:t>
            </w:r>
          </w:p>
        </w:tc>
        <w:tc>
          <w:tcPr>
            <w:tcW w:w="1325" w:type="dxa"/>
            <w:shd w:val="clear" w:color="auto" w:fill="FAFAFA"/>
          </w:tcPr>
          <w:p w:rsidR="00ED5E84" w:rsidRPr="0056448B" w:rsidRDefault="00D22DB4" w:rsidP="00ED5E84">
            <w:pPr>
              <w:tabs>
                <w:tab w:val="decimal" w:pos="1101"/>
              </w:tabs>
              <w:ind w:right="-72"/>
              <w:jc w:val="both"/>
              <w:rPr>
                <w:rFonts w:ascii="Arial" w:hAnsi="Arial" w:cs="Arial"/>
                <w:color w:val="000000"/>
                <w:sz w:val="18"/>
                <w:szCs w:val="18"/>
              </w:rPr>
            </w:pPr>
            <w:r>
              <w:rPr>
                <w:rFonts w:ascii="Arial" w:hAnsi="Arial" w:cs="Arial"/>
                <w:color w:val="000000"/>
                <w:sz w:val="18"/>
                <w:szCs w:val="18"/>
              </w:rPr>
              <w:t>198,000,</w:t>
            </w:r>
            <w:r w:rsidR="00EB1497">
              <w:rPr>
                <w:rFonts w:ascii="Arial" w:hAnsi="Arial" w:cs="Arial"/>
                <w:color w:val="000000"/>
                <w:sz w:val="18"/>
                <w:szCs w:val="18"/>
              </w:rPr>
              <w:t>0</w:t>
            </w:r>
            <w:r>
              <w:rPr>
                <w:rFonts w:ascii="Arial" w:hAnsi="Arial" w:cs="Arial"/>
                <w:color w:val="000000"/>
                <w:sz w:val="18"/>
                <w:szCs w:val="18"/>
              </w:rPr>
              <w:t>00</w:t>
            </w:r>
          </w:p>
        </w:tc>
        <w:tc>
          <w:tcPr>
            <w:tcW w:w="1584" w:type="dxa"/>
            <w:shd w:val="clear" w:color="auto" w:fill="FAFAFA"/>
          </w:tcPr>
          <w:p w:rsidR="00ED5E84" w:rsidRPr="00ED5E84" w:rsidRDefault="00ED5E84" w:rsidP="00ED5E84">
            <w:pPr>
              <w:tabs>
                <w:tab w:val="right" w:pos="1375"/>
              </w:tabs>
              <w:ind w:right="-72"/>
              <w:jc w:val="both"/>
              <w:rPr>
                <w:rFonts w:ascii="Arial" w:hAnsi="Arial" w:cstheme="minorBidi"/>
                <w:color w:val="000000"/>
                <w:sz w:val="18"/>
                <w:szCs w:val="18"/>
              </w:rPr>
            </w:pPr>
            <w:r>
              <w:rPr>
                <w:rFonts w:ascii="Arial" w:hAnsi="Arial" w:cs="Arial"/>
                <w:color w:val="000000"/>
                <w:sz w:val="18"/>
                <w:szCs w:val="18"/>
              </w:rPr>
              <w:tab/>
              <w:t>2.75 - 2.</w:t>
            </w:r>
            <w:r>
              <w:rPr>
                <w:rFonts w:ascii="Arial" w:hAnsi="Arial" w:cstheme="minorBidi"/>
                <w:color w:val="000000"/>
                <w:sz w:val="18"/>
                <w:szCs w:val="18"/>
              </w:rPr>
              <w:t>98</w:t>
            </w:r>
          </w:p>
        </w:tc>
        <w:tc>
          <w:tcPr>
            <w:tcW w:w="1325" w:type="dxa"/>
          </w:tcPr>
          <w:p w:rsidR="00ED5E84" w:rsidRPr="0056448B" w:rsidRDefault="00ED5E84" w:rsidP="00ED5E84">
            <w:pPr>
              <w:ind w:right="-72"/>
              <w:jc w:val="center"/>
              <w:rPr>
                <w:rFonts w:ascii="Arial" w:hAnsi="Arial" w:cs="Arial"/>
                <w:color w:val="000000"/>
                <w:sz w:val="18"/>
                <w:szCs w:val="18"/>
              </w:rPr>
            </w:pPr>
            <w:r w:rsidRPr="0056448B">
              <w:rPr>
                <w:rFonts w:ascii="Arial" w:hAnsi="Arial" w:cs="Arial"/>
                <w:color w:val="000000"/>
                <w:sz w:val="18"/>
                <w:szCs w:val="18"/>
              </w:rPr>
              <w:t>Baht</w:t>
            </w:r>
          </w:p>
        </w:tc>
        <w:tc>
          <w:tcPr>
            <w:tcW w:w="1325" w:type="dxa"/>
          </w:tcPr>
          <w:p w:rsidR="00ED5E84" w:rsidRPr="0056448B" w:rsidRDefault="00ED5E84" w:rsidP="00ED5E84">
            <w:pPr>
              <w:tabs>
                <w:tab w:val="decimal" w:pos="1101"/>
              </w:tabs>
              <w:ind w:right="-72"/>
              <w:jc w:val="both"/>
              <w:rPr>
                <w:rFonts w:ascii="Arial" w:hAnsi="Arial" w:cs="Arial"/>
                <w:color w:val="000000"/>
                <w:sz w:val="18"/>
                <w:szCs w:val="18"/>
              </w:rPr>
            </w:pPr>
            <w:r w:rsidRPr="0056448B">
              <w:rPr>
                <w:rFonts w:ascii="Arial" w:hAnsi="Arial" w:cs="Arial"/>
                <w:color w:val="000000"/>
                <w:sz w:val="18"/>
                <w:szCs w:val="18"/>
              </w:rPr>
              <w:t>4,600,000</w:t>
            </w:r>
          </w:p>
        </w:tc>
        <w:tc>
          <w:tcPr>
            <w:tcW w:w="1584" w:type="dxa"/>
          </w:tcPr>
          <w:p w:rsidR="00ED5E84" w:rsidRPr="0056448B" w:rsidRDefault="00ED5E84" w:rsidP="00ED5E84">
            <w:pPr>
              <w:tabs>
                <w:tab w:val="decimal" w:pos="1116"/>
              </w:tabs>
              <w:ind w:right="-72"/>
              <w:jc w:val="both"/>
              <w:rPr>
                <w:rFonts w:ascii="Arial" w:hAnsi="Arial" w:cs="Arial"/>
                <w:color w:val="000000"/>
                <w:sz w:val="18"/>
                <w:szCs w:val="18"/>
              </w:rPr>
            </w:pPr>
            <w:r w:rsidRPr="0056448B">
              <w:rPr>
                <w:rFonts w:ascii="Arial" w:hAnsi="Arial" w:cs="Arial"/>
                <w:color w:val="000000"/>
                <w:sz w:val="18"/>
                <w:szCs w:val="18"/>
              </w:rPr>
              <w:t>2.96</w:t>
            </w:r>
          </w:p>
        </w:tc>
      </w:tr>
    </w:tbl>
    <w:p w:rsidR="0056448B" w:rsidRPr="007171D9" w:rsidRDefault="0056448B" w:rsidP="0056448B">
      <w:pPr>
        <w:ind w:left="547" w:hanging="7"/>
        <w:jc w:val="both"/>
        <w:rPr>
          <w:rFonts w:ascii="Arial" w:hAnsi="Arial" w:cs="Arial"/>
          <w:bCs/>
          <w:color w:val="000000"/>
          <w:sz w:val="18"/>
          <w:szCs w:val="18"/>
        </w:rPr>
      </w:pPr>
    </w:p>
    <w:p w:rsidR="0056448B" w:rsidRPr="007171D9" w:rsidRDefault="0056448B" w:rsidP="0056448B">
      <w:pPr>
        <w:ind w:left="547" w:hanging="7"/>
        <w:jc w:val="both"/>
        <w:rPr>
          <w:rFonts w:ascii="Arial" w:hAnsi="Arial" w:cs="Arial"/>
          <w:bCs/>
          <w:color w:val="000000"/>
          <w:sz w:val="18"/>
          <w:szCs w:val="18"/>
        </w:rPr>
      </w:pPr>
    </w:p>
    <w:p w:rsidR="0056448B" w:rsidRPr="00474885" w:rsidRDefault="0056448B" w:rsidP="0056448B">
      <w:pPr>
        <w:ind w:left="1062"/>
        <w:jc w:val="both"/>
        <w:rPr>
          <w:rFonts w:ascii="Arial" w:hAnsi="Arial" w:cs="Arial"/>
          <w:color w:val="000000"/>
          <w:sz w:val="18"/>
          <w:szCs w:val="18"/>
        </w:rPr>
      </w:pPr>
    </w:p>
    <w:p w:rsidR="0056448B" w:rsidRPr="00474885" w:rsidRDefault="0056448B" w:rsidP="0056448B">
      <w:pPr>
        <w:ind w:left="1062"/>
        <w:jc w:val="both"/>
        <w:rPr>
          <w:rFonts w:ascii="Arial" w:hAnsi="Arial" w:cs="Arial"/>
          <w:color w:val="000000"/>
          <w:sz w:val="18"/>
          <w:szCs w:val="18"/>
        </w:rPr>
        <w:sectPr w:rsidR="0056448B" w:rsidRPr="00474885" w:rsidSect="00153948">
          <w:headerReference w:type="default" r:id="rId12"/>
          <w:footerReference w:type="default" r:id="rId13"/>
          <w:headerReference w:type="first" r:id="rId14"/>
          <w:footerReference w:type="first" r:id="rId15"/>
          <w:pgSz w:w="11909" w:h="16834" w:code="9"/>
          <w:pgMar w:top="1440" w:right="720" w:bottom="720" w:left="1728" w:header="706" w:footer="706" w:gutter="0"/>
          <w:cols w:space="720"/>
          <w:docGrid w:linePitch="299"/>
        </w:sectPr>
      </w:pPr>
    </w:p>
    <w:p w:rsidR="0056448B" w:rsidRDefault="0056448B" w:rsidP="00846FA5">
      <w:pPr>
        <w:ind w:left="540"/>
        <w:jc w:val="both"/>
        <w:rPr>
          <w:rFonts w:ascii="Arial" w:hAnsi="Arial" w:cs="Arial"/>
          <w:color w:val="000000"/>
          <w:sz w:val="18"/>
          <w:szCs w:val="18"/>
        </w:rPr>
      </w:pPr>
    </w:p>
    <w:p w:rsidR="00322EDF" w:rsidRPr="00474885" w:rsidRDefault="00322EDF" w:rsidP="00846FA5">
      <w:pPr>
        <w:ind w:left="540"/>
        <w:jc w:val="both"/>
        <w:rPr>
          <w:rFonts w:ascii="Arial" w:hAnsi="Arial" w:cs="Arial"/>
          <w:color w:val="000000"/>
          <w:sz w:val="18"/>
          <w:szCs w:val="18"/>
        </w:rPr>
      </w:pPr>
    </w:p>
    <w:p w:rsidR="0056448B" w:rsidRPr="00474885" w:rsidRDefault="0056448B" w:rsidP="0056448B">
      <w:pPr>
        <w:ind w:left="540"/>
        <w:jc w:val="thaiDistribute"/>
        <w:outlineLvl w:val="0"/>
        <w:rPr>
          <w:rFonts w:ascii="Arial" w:hAnsi="Arial" w:cs="Arial"/>
          <w:color w:val="000000"/>
          <w:sz w:val="18"/>
          <w:szCs w:val="18"/>
          <w:lang w:val="en-US"/>
        </w:rPr>
      </w:pPr>
      <w:r w:rsidRPr="00474885">
        <w:rPr>
          <w:rFonts w:ascii="Arial" w:hAnsi="Arial" w:cs="Arial"/>
          <w:color w:val="000000"/>
          <w:sz w:val="18"/>
          <w:szCs w:val="18"/>
          <w:lang w:val="en-US"/>
        </w:rPr>
        <w:t xml:space="preserve">As at </w:t>
      </w:r>
      <w:r w:rsidRPr="00474885">
        <w:rPr>
          <w:rFonts w:ascii="Arial" w:hAnsi="Arial" w:cs="Arial"/>
          <w:color w:val="000000"/>
          <w:sz w:val="18"/>
          <w:szCs w:val="18"/>
        </w:rPr>
        <w:t>31</w:t>
      </w:r>
      <w:r w:rsidRPr="00474885">
        <w:rPr>
          <w:rFonts w:ascii="Arial" w:hAnsi="Arial" w:cs="Arial"/>
          <w:color w:val="000000"/>
          <w:sz w:val="18"/>
          <w:szCs w:val="18"/>
          <w:lang w:val="en-US"/>
        </w:rPr>
        <w:t xml:space="preserve"> December </w:t>
      </w:r>
      <w:r w:rsidRPr="00474885">
        <w:rPr>
          <w:rFonts w:ascii="Arial" w:hAnsi="Arial" w:cs="Arial"/>
          <w:color w:val="000000"/>
          <w:sz w:val="18"/>
          <w:szCs w:val="18"/>
        </w:rPr>
        <w:t>2019 and 2018</w:t>
      </w:r>
      <w:r w:rsidRPr="00474885">
        <w:rPr>
          <w:rFonts w:ascii="Arial" w:hAnsi="Arial" w:cs="Arial"/>
          <w:color w:val="000000"/>
          <w:sz w:val="18"/>
          <w:szCs w:val="18"/>
          <w:lang w:val="en-US"/>
        </w:rPr>
        <w:t xml:space="preserve">, </w:t>
      </w:r>
      <w:proofErr w:type="spellStart"/>
      <w:r w:rsidRPr="00474885">
        <w:rPr>
          <w:rFonts w:ascii="Arial" w:hAnsi="Arial" w:cs="Arial"/>
          <w:color w:val="000000"/>
          <w:sz w:val="18"/>
          <w:szCs w:val="18"/>
          <w:lang w:val="en-US"/>
        </w:rPr>
        <w:t>unutilised</w:t>
      </w:r>
      <w:proofErr w:type="spellEnd"/>
      <w:r w:rsidRPr="00474885">
        <w:rPr>
          <w:rFonts w:ascii="Arial" w:hAnsi="Arial" w:cs="Arial"/>
          <w:color w:val="000000"/>
          <w:sz w:val="18"/>
          <w:szCs w:val="18"/>
          <w:lang w:val="en-US"/>
        </w:rPr>
        <w:t xml:space="preserve"> credit facilities of the Group consist of:</w:t>
      </w:r>
    </w:p>
    <w:p w:rsidR="0056448B" w:rsidRPr="00474885" w:rsidRDefault="0056448B" w:rsidP="0056448B">
      <w:pPr>
        <w:ind w:left="540"/>
        <w:jc w:val="thaiDistribute"/>
        <w:outlineLvl w:val="0"/>
        <w:rPr>
          <w:rFonts w:ascii="Arial" w:hAnsi="Arial" w:cs="Arial"/>
          <w:color w:val="000000"/>
          <w:sz w:val="18"/>
          <w:szCs w:val="18"/>
          <w:lang w:val="en-US"/>
        </w:rPr>
      </w:pPr>
    </w:p>
    <w:tbl>
      <w:tblPr>
        <w:tblW w:w="14247" w:type="dxa"/>
        <w:tblInd w:w="648" w:type="dxa"/>
        <w:tblLayout w:type="fixed"/>
        <w:tblLook w:val="04A0" w:firstRow="1" w:lastRow="0" w:firstColumn="1" w:lastColumn="0" w:noHBand="0" w:noVBand="1"/>
      </w:tblPr>
      <w:tblGrid>
        <w:gridCol w:w="3942"/>
        <w:gridCol w:w="1089"/>
        <w:gridCol w:w="1152"/>
        <w:gridCol w:w="1152"/>
        <w:gridCol w:w="1152"/>
        <w:gridCol w:w="1152"/>
        <w:gridCol w:w="1152"/>
        <w:gridCol w:w="1152"/>
        <w:gridCol w:w="1152"/>
        <w:gridCol w:w="1152"/>
      </w:tblGrid>
      <w:tr w:rsidR="0056448B" w:rsidRPr="00846FA5" w:rsidTr="004A0E08">
        <w:tc>
          <w:tcPr>
            <w:tcW w:w="3942" w:type="dxa"/>
            <w:shd w:val="clear" w:color="auto" w:fill="auto"/>
            <w:vAlign w:val="bottom"/>
          </w:tcPr>
          <w:p w:rsidR="0056448B" w:rsidRPr="00846FA5" w:rsidRDefault="0056448B" w:rsidP="00E9012F">
            <w:pPr>
              <w:ind w:left="547" w:right="-72"/>
              <w:jc w:val="center"/>
              <w:rPr>
                <w:rFonts w:ascii="Arial" w:eastAsia="SimSun" w:hAnsi="Arial" w:cs="Arial"/>
                <w:b/>
                <w:bCs/>
                <w:color w:val="000000"/>
                <w:spacing w:val="-6"/>
                <w:sz w:val="18"/>
                <w:szCs w:val="18"/>
              </w:rPr>
            </w:pPr>
          </w:p>
        </w:tc>
        <w:tc>
          <w:tcPr>
            <w:tcW w:w="1089" w:type="dxa"/>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9216" w:type="dxa"/>
            <w:gridSpan w:val="8"/>
          </w:tcPr>
          <w:p w:rsidR="0056448B" w:rsidRPr="00846FA5" w:rsidRDefault="0056448B" w:rsidP="00E9012F">
            <w:pPr>
              <w:tabs>
                <w:tab w:val="decimal" w:pos="935"/>
              </w:tabs>
              <w:ind w:right="-72"/>
              <w:jc w:val="right"/>
              <w:rPr>
                <w:rFonts w:ascii="Arial" w:eastAsia="SimSun" w:hAnsi="Arial" w:cs="Arial"/>
                <w:b/>
                <w:bCs/>
                <w:color w:val="000000"/>
                <w:sz w:val="18"/>
                <w:szCs w:val="18"/>
              </w:rPr>
            </w:pPr>
            <w:r w:rsidRPr="00846FA5">
              <w:rPr>
                <w:rFonts w:ascii="Arial" w:eastAsia="SimSun" w:hAnsi="Arial" w:cs="Arial"/>
                <w:b/>
                <w:bCs/>
                <w:color w:val="000000"/>
                <w:sz w:val="18"/>
                <w:szCs w:val="18"/>
              </w:rPr>
              <w:t>Unit : Million</w:t>
            </w:r>
          </w:p>
        </w:tc>
      </w:tr>
      <w:tr w:rsidR="0056448B" w:rsidRPr="00846FA5" w:rsidTr="004A0E08">
        <w:tc>
          <w:tcPr>
            <w:tcW w:w="3942" w:type="dxa"/>
            <w:shd w:val="clear" w:color="auto" w:fill="auto"/>
            <w:vAlign w:val="bottom"/>
          </w:tcPr>
          <w:p w:rsidR="0056448B" w:rsidRPr="00846FA5" w:rsidRDefault="0056448B" w:rsidP="00E9012F">
            <w:pPr>
              <w:ind w:left="547" w:right="-72"/>
              <w:jc w:val="center"/>
              <w:rPr>
                <w:rFonts w:ascii="Arial" w:eastAsia="SimSun" w:hAnsi="Arial" w:cs="Arial"/>
                <w:b/>
                <w:bCs/>
                <w:color w:val="000000"/>
                <w:spacing w:val="-6"/>
                <w:sz w:val="18"/>
                <w:szCs w:val="18"/>
              </w:rPr>
            </w:pPr>
          </w:p>
        </w:tc>
        <w:tc>
          <w:tcPr>
            <w:tcW w:w="1089" w:type="dxa"/>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4608" w:type="dxa"/>
            <w:gridSpan w:val="4"/>
            <w:tcBorders>
              <w:bottom w:val="single" w:sz="4" w:space="0" w:color="auto"/>
            </w:tcBorders>
          </w:tcPr>
          <w:p w:rsidR="0056448B" w:rsidRPr="00846FA5" w:rsidRDefault="0056448B" w:rsidP="005413A2">
            <w:pPr>
              <w:tabs>
                <w:tab w:val="decimal" w:pos="935"/>
              </w:tabs>
              <w:ind w:right="-72"/>
              <w:jc w:val="center"/>
              <w:rPr>
                <w:rFonts w:ascii="Arial" w:eastAsia="SimSun" w:hAnsi="Arial" w:cs="Arial"/>
                <w:b/>
                <w:bCs/>
                <w:color w:val="000000"/>
                <w:sz w:val="18"/>
                <w:szCs w:val="18"/>
              </w:rPr>
            </w:pPr>
            <w:r w:rsidRPr="00846FA5">
              <w:rPr>
                <w:rFonts w:ascii="Arial" w:eastAsia="SimSun" w:hAnsi="Arial" w:cs="Arial"/>
                <w:b/>
                <w:bCs/>
                <w:color w:val="000000"/>
                <w:sz w:val="18"/>
                <w:szCs w:val="18"/>
              </w:rPr>
              <w:t>Consolidated financial statements</w:t>
            </w:r>
          </w:p>
        </w:tc>
        <w:tc>
          <w:tcPr>
            <w:tcW w:w="4608" w:type="dxa"/>
            <w:gridSpan w:val="4"/>
            <w:tcBorders>
              <w:bottom w:val="single" w:sz="4" w:space="0" w:color="auto"/>
            </w:tcBorders>
            <w:shd w:val="clear" w:color="auto" w:fill="auto"/>
            <w:vAlign w:val="bottom"/>
          </w:tcPr>
          <w:p w:rsidR="0056448B" w:rsidRPr="00846FA5" w:rsidRDefault="0056448B" w:rsidP="005413A2">
            <w:pPr>
              <w:tabs>
                <w:tab w:val="decimal" w:pos="935"/>
              </w:tabs>
              <w:ind w:right="-72"/>
              <w:jc w:val="center"/>
              <w:rPr>
                <w:rFonts w:ascii="Arial" w:eastAsia="SimSun" w:hAnsi="Arial" w:cs="Arial"/>
                <w:b/>
                <w:bCs/>
                <w:color w:val="000000"/>
                <w:sz w:val="18"/>
                <w:szCs w:val="18"/>
              </w:rPr>
            </w:pPr>
            <w:r w:rsidRPr="00846FA5">
              <w:rPr>
                <w:rFonts w:ascii="Arial" w:eastAsia="SimSun" w:hAnsi="Arial" w:cs="Arial"/>
                <w:b/>
                <w:bCs/>
                <w:color w:val="000000"/>
                <w:sz w:val="18"/>
                <w:szCs w:val="18"/>
              </w:rPr>
              <w:t xml:space="preserve">Separate </w:t>
            </w:r>
            <w:r w:rsidRPr="00846FA5">
              <w:rPr>
                <w:rFonts w:ascii="Arial" w:eastAsia="SimSun" w:hAnsi="Arial" w:cs="Arial"/>
                <w:b/>
                <w:bCs/>
                <w:color w:val="000000"/>
                <w:sz w:val="18"/>
                <w:szCs w:val="18"/>
                <w:lang w:val="en-US"/>
              </w:rPr>
              <w:t>financial statements</w:t>
            </w:r>
          </w:p>
        </w:tc>
      </w:tr>
      <w:tr w:rsidR="0056448B" w:rsidRPr="00846FA5" w:rsidTr="00846FA5">
        <w:tc>
          <w:tcPr>
            <w:tcW w:w="3942" w:type="dxa"/>
            <w:shd w:val="clear" w:color="auto" w:fill="auto"/>
            <w:vAlign w:val="bottom"/>
          </w:tcPr>
          <w:p w:rsidR="0056448B" w:rsidRPr="00846FA5" w:rsidRDefault="0056448B" w:rsidP="00E9012F">
            <w:pPr>
              <w:ind w:left="547" w:right="-72"/>
              <w:jc w:val="center"/>
              <w:rPr>
                <w:rFonts w:ascii="Arial" w:eastAsia="SimSun" w:hAnsi="Arial" w:cs="Arial"/>
                <w:b/>
                <w:bCs/>
                <w:color w:val="000000"/>
                <w:spacing w:val="-6"/>
                <w:sz w:val="18"/>
                <w:szCs w:val="18"/>
              </w:rPr>
            </w:pPr>
          </w:p>
        </w:tc>
        <w:tc>
          <w:tcPr>
            <w:tcW w:w="1089" w:type="dxa"/>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2304" w:type="dxa"/>
            <w:gridSpan w:val="2"/>
            <w:tcBorders>
              <w:top w:val="single" w:sz="4" w:space="0" w:color="auto"/>
              <w:bottom w:val="single" w:sz="4" w:space="0" w:color="auto"/>
            </w:tcBorders>
          </w:tcPr>
          <w:p w:rsidR="0056448B" w:rsidRPr="00846FA5" w:rsidRDefault="0056448B" w:rsidP="00E9012F">
            <w:pPr>
              <w:ind w:right="-72"/>
              <w:jc w:val="center"/>
              <w:rPr>
                <w:rFonts w:ascii="Arial" w:eastAsia="SimSun" w:hAnsi="Arial" w:cs="Arial"/>
                <w:b/>
                <w:bCs/>
                <w:color w:val="000000"/>
                <w:sz w:val="18"/>
                <w:szCs w:val="18"/>
                <w:cs/>
              </w:rPr>
            </w:pPr>
            <w:r w:rsidRPr="00846FA5">
              <w:rPr>
                <w:rFonts w:ascii="Arial" w:eastAsia="SimSun" w:hAnsi="Arial" w:cs="Arial"/>
                <w:b/>
                <w:bCs/>
                <w:color w:val="000000"/>
                <w:sz w:val="18"/>
                <w:szCs w:val="18"/>
              </w:rPr>
              <w:t>2019</w:t>
            </w:r>
          </w:p>
        </w:tc>
        <w:tc>
          <w:tcPr>
            <w:tcW w:w="2304" w:type="dxa"/>
            <w:gridSpan w:val="2"/>
            <w:tcBorders>
              <w:top w:val="single" w:sz="4" w:space="0" w:color="auto"/>
              <w:bottom w:val="single" w:sz="4" w:space="0" w:color="auto"/>
            </w:tcBorders>
            <w:vAlign w:val="bottom"/>
          </w:tcPr>
          <w:p w:rsidR="0056448B" w:rsidRPr="00846FA5" w:rsidRDefault="0056448B" w:rsidP="00E9012F">
            <w:pPr>
              <w:ind w:right="-72"/>
              <w:jc w:val="center"/>
              <w:rPr>
                <w:rFonts w:ascii="Arial" w:eastAsia="SimSun" w:hAnsi="Arial" w:cs="Arial"/>
                <w:b/>
                <w:bCs/>
                <w:color w:val="000000"/>
                <w:sz w:val="18"/>
                <w:szCs w:val="18"/>
              </w:rPr>
            </w:pPr>
            <w:r w:rsidRPr="00846FA5">
              <w:rPr>
                <w:rFonts w:ascii="Arial" w:eastAsia="SimSun" w:hAnsi="Arial" w:cs="Arial"/>
                <w:b/>
                <w:bCs/>
                <w:color w:val="000000"/>
                <w:sz w:val="18"/>
                <w:szCs w:val="18"/>
                <w:cs/>
              </w:rPr>
              <w:t>2018</w:t>
            </w:r>
          </w:p>
        </w:tc>
        <w:tc>
          <w:tcPr>
            <w:tcW w:w="2304" w:type="dxa"/>
            <w:gridSpan w:val="2"/>
            <w:tcBorders>
              <w:top w:val="single" w:sz="4" w:space="0" w:color="auto"/>
              <w:bottom w:val="single" w:sz="4" w:space="0" w:color="auto"/>
            </w:tcBorders>
            <w:shd w:val="clear" w:color="auto" w:fill="auto"/>
            <w:vAlign w:val="bottom"/>
          </w:tcPr>
          <w:p w:rsidR="0056448B" w:rsidRPr="00846FA5" w:rsidRDefault="0056448B" w:rsidP="00E9012F">
            <w:pPr>
              <w:ind w:right="-72"/>
              <w:jc w:val="center"/>
              <w:rPr>
                <w:rFonts w:ascii="Arial" w:eastAsia="SimSun" w:hAnsi="Arial" w:cs="Arial"/>
                <w:b/>
                <w:bCs/>
                <w:color w:val="000000"/>
                <w:sz w:val="18"/>
                <w:szCs w:val="18"/>
              </w:rPr>
            </w:pPr>
            <w:r w:rsidRPr="00846FA5">
              <w:rPr>
                <w:rFonts w:ascii="Arial" w:eastAsia="SimSun" w:hAnsi="Arial" w:cs="Arial"/>
                <w:b/>
                <w:bCs/>
                <w:color w:val="000000"/>
                <w:sz w:val="18"/>
                <w:szCs w:val="18"/>
                <w:cs/>
              </w:rPr>
              <w:t>2019</w:t>
            </w:r>
          </w:p>
        </w:tc>
        <w:tc>
          <w:tcPr>
            <w:tcW w:w="2304" w:type="dxa"/>
            <w:gridSpan w:val="2"/>
            <w:tcBorders>
              <w:top w:val="single" w:sz="4" w:space="0" w:color="auto"/>
              <w:bottom w:val="single" w:sz="4" w:space="0" w:color="auto"/>
            </w:tcBorders>
          </w:tcPr>
          <w:p w:rsidR="0056448B" w:rsidRPr="00846FA5" w:rsidRDefault="0056448B" w:rsidP="00E9012F">
            <w:pPr>
              <w:ind w:right="-72"/>
              <w:jc w:val="center"/>
              <w:rPr>
                <w:rFonts w:ascii="Arial" w:eastAsia="SimSun" w:hAnsi="Arial" w:cs="Arial"/>
                <w:b/>
                <w:bCs/>
                <w:color w:val="000000"/>
                <w:sz w:val="18"/>
                <w:szCs w:val="18"/>
              </w:rPr>
            </w:pPr>
            <w:r w:rsidRPr="00846FA5">
              <w:rPr>
                <w:rFonts w:ascii="Arial" w:eastAsia="SimSun" w:hAnsi="Arial" w:cs="Arial"/>
                <w:b/>
                <w:bCs/>
                <w:color w:val="000000"/>
                <w:sz w:val="18"/>
                <w:szCs w:val="18"/>
                <w:cs/>
              </w:rPr>
              <w:t>2018</w:t>
            </w:r>
          </w:p>
        </w:tc>
      </w:tr>
      <w:tr w:rsidR="0056448B" w:rsidRPr="00846FA5" w:rsidTr="00846FA5">
        <w:tc>
          <w:tcPr>
            <w:tcW w:w="3942" w:type="dxa"/>
            <w:shd w:val="clear" w:color="auto" w:fill="auto"/>
            <w:vAlign w:val="bottom"/>
          </w:tcPr>
          <w:p w:rsidR="0056448B" w:rsidRPr="00846FA5" w:rsidRDefault="0056448B" w:rsidP="00E9012F">
            <w:pPr>
              <w:ind w:left="547" w:right="-72"/>
              <w:jc w:val="center"/>
              <w:rPr>
                <w:rFonts w:ascii="Arial" w:eastAsia="SimSun" w:hAnsi="Arial" w:cs="Arial"/>
                <w:b/>
                <w:bCs/>
                <w:color w:val="000000"/>
                <w:spacing w:val="-6"/>
                <w:sz w:val="18"/>
                <w:szCs w:val="18"/>
              </w:rPr>
            </w:pPr>
          </w:p>
        </w:tc>
        <w:tc>
          <w:tcPr>
            <w:tcW w:w="1089" w:type="dxa"/>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1152" w:type="dxa"/>
            <w:tcBorders>
              <w:top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1152" w:type="dxa"/>
            <w:tcBorders>
              <w:top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 and</w:t>
            </w:r>
          </w:p>
        </w:tc>
        <w:tc>
          <w:tcPr>
            <w:tcW w:w="1152" w:type="dxa"/>
            <w:tcBorders>
              <w:top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1152" w:type="dxa"/>
            <w:tcBorders>
              <w:top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 and</w:t>
            </w:r>
          </w:p>
        </w:tc>
        <w:tc>
          <w:tcPr>
            <w:tcW w:w="1152" w:type="dxa"/>
            <w:tcBorders>
              <w:top w:val="single" w:sz="4" w:space="0" w:color="auto"/>
            </w:tcBorders>
            <w:shd w:val="clear" w:color="auto" w:fill="auto"/>
            <w:vAlign w:val="bottom"/>
          </w:tcPr>
          <w:p w:rsidR="0056448B" w:rsidRPr="00846FA5" w:rsidRDefault="0056448B" w:rsidP="00E9012F">
            <w:pPr>
              <w:tabs>
                <w:tab w:val="decimal" w:pos="840"/>
                <w:tab w:val="decimal" w:pos="935"/>
              </w:tabs>
              <w:ind w:right="-72"/>
              <w:jc w:val="both"/>
              <w:rPr>
                <w:rFonts w:ascii="Arial" w:eastAsia="SimSun" w:hAnsi="Arial" w:cs="Arial"/>
                <w:b/>
                <w:bCs/>
                <w:color w:val="000000"/>
                <w:sz w:val="18"/>
                <w:szCs w:val="18"/>
              </w:rPr>
            </w:pPr>
          </w:p>
        </w:tc>
        <w:tc>
          <w:tcPr>
            <w:tcW w:w="1152" w:type="dxa"/>
            <w:tcBorders>
              <w:top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 and</w:t>
            </w:r>
          </w:p>
        </w:tc>
        <w:tc>
          <w:tcPr>
            <w:tcW w:w="1152" w:type="dxa"/>
            <w:tcBorders>
              <w:top w:val="single" w:sz="4" w:space="0" w:color="auto"/>
            </w:tcBorders>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1152" w:type="dxa"/>
            <w:tcBorders>
              <w:top w:val="single" w:sz="4" w:space="0" w:color="auto"/>
            </w:tcBorders>
            <w:shd w:val="clear" w:color="auto" w:fill="auto"/>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 and</w:t>
            </w:r>
          </w:p>
        </w:tc>
      </w:tr>
      <w:tr w:rsidR="0056448B" w:rsidRPr="00846FA5" w:rsidTr="00846FA5">
        <w:tc>
          <w:tcPr>
            <w:tcW w:w="3942" w:type="dxa"/>
            <w:shd w:val="clear" w:color="auto" w:fill="auto"/>
            <w:vAlign w:val="bottom"/>
          </w:tcPr>
          <w:p w:rsidR="0056448B" w:rsidRPr="00846FA5" w:rsidRDefault="0056448B" w:rsidP="00E9012F">
            <w:pPr>
              <w:ind w:left="547" w:right="-72"/>
              <w:jc w:val="center"/>
              <w:rPr>
                <w:rFonts w:ascii="Arial" w:eastAsia="SimSun" w:hAnsi="Arial" w:cs="Arial"/>
                <w:b/>
                <w:bCs/>
                <w:color w:val="000000"/>
                <w:spacing w:val="-6"/>
                <w:sz w:val="18"/>
                <w:szCs w:val="18"/>
              </w:rPr>
            </w:pPr>
          </w:p>
        </w:tc>
        <w:tc>
          <w:tcPr>
            <w:tcW w:w="1089" w:type="dxa"/>
          </w:tcPr>
          <w:p w:rsidR="0056448B" w:rsidRPr="00846FA5" w:rsidRDefault="0056448B" w:rsidP="00E9012F">
            <w:pPr>
              <w:tabs>
                <w:tab w:val="decimal" w:pos="935"/>
              </w:tabs>
              <w:ind w:right="-72"/>
              <w:jc w:val="both"/>
              <w:rPr>
                <w:rFonts w:ascii="Arial" w:eastAsia="SimSun" w:hAnsi="Arial" w:cs="Arial"/>
                <w:b/>
                <w:bCs/>
                <w:color w:val="000000"/>
                <w:sz w:val="18"/>
                <w:szCs w:val="18"/>
              </w:rPr>
            </w:pPr>
          </w:p>
        </w:tc>
        <w:tc>
          <w:tcPr>
            <w:tcW w:w="1152" w:type="dxa"/>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Currency</w:t>
            </w:r>
          </w:p>
        </w:tc>
        <w:tc>
          <w:tcPr>
            <w:tcW w:w="1152" w:type="dxa"/>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w:t>
            </w:r>
          </w:p>
        </w:tc>
        <w:tc>
          <w:tcPr>
            <w:tcW w:w="1152" w:type="dxa"/>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Currency</w:t>
            </w:r>
          </w:p>
        </w:tc>
        <w:tc>
          <w:tcPr>
            <w:tcW w:w="1152" w:type="dxa"/>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w:t>
            </w:r>
          </w:p>
        </w:tc>
        <w:tc>
          <w:tcPr>
            <w:tcW w:w="1152" w:type="dxa"/>
            <w:shd w:val="clear" w:color="auto" w:fill="auto"/>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Currency</w:t>
            </w:r>
          </w:p>
        </w:tc>
        <w:tc>
          <w:tcPr>
            <w:tcW w:w="1152" w:type="dxa"/>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w:t>
            </w:r>
          </w:p>
        </w:tc>
        <w:tc>
          <w:tcPr>
            <w:tcW w:w="1152" w:type="dxa"/>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Currency</w:t>
            </w:r>
          </w:p>
        </w:tc>
        <w:tc>
          <w:tcPr>
            <w:tcW w:w="1152" w:type="dxa"/>
            <w:shd w:val="clear" w:color="auto" w:fill="auto"/>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Baht</w:t>
            </w:r>
          </w:p>
        </w:tc>
      </w:tr>
      <w:tr w:rsidR="0056448B" w:rsidRPr="00846FA5" w:rsidTr="00846FA5">
        <w:tc>
          <w:tcPr>
            <w:tcW w:w="3942" w:type="dxa"/>
            <w:tcBorders>
              <w:bottom w:val="single" w:sz="4" w:space="0" w:color="auto"/>
            </w:tcBorders>
            <w:shd w:val="clear" w:color="auto" w:fill="auto"/>
            <w:vAlign w:val="bottom"/>
          </w:tcPr>
          <w:p w:rsidR="0056448B" w:rsidRPr="00846FA5" w:rsidRDefault="0056448B" w:rsidP="00E9012F">
            <w:pPr>
              <w:ind w:left="547" w:right="-12"/>
              <w:jc w:val="center"/>
              <w:rPr>
                <w:rFonts w:ascii="Arial Bold" w:eastAsia="SimSun" w:hAnsi="Arial Bold" w:cs="Arial" w:hint="eastAsia"/>
                <w:b/>
                <w:bCs/>
                <w:color w:val="000000"/>
                <w:sz w:val="18"/>
                <w:szCs w:val="18"/>
              </w:rPr>
            </w:pPr>
            <w:r w:rsidRPr="00846FA5">
              <w:rPr>
                <w:rFonts w:ascii="Arial Bold" w:eastAsia="SimSun" w:hAnsi="Arial Bold" w:cs="Arial"/>
                <w:b/>
                <w:bCs/>
                <w:color w:val="000000"/>
                <w:sz w:val="18"/>
                <w:szCs w:val="18"/>
              </w:rPr>
              <w:t>The credit facilities for</w:t>
            </w:r>
          </w:p>
        </w:tc>
        <w:tc>
          <w:tcPr>
            <w:tcW w:w="1089" w:type="dxa"/>
            <w:tcBorders>
              <w:bottom w:val="single" w:sz="4" w:space="0" w:color="auto"/>
            </w:tcBorders>
            <w:shd w:val="clear" w:color="auto" w:fill="auto"/>
          </w:tcPr>
          <w:p w:rsidR="0056448B" w:rsidRPr="00846FA5" w:rsidRDefault="0056448B" w:rsidP="00E9012F">
            <w:pPr>
              <w:ind w:right="-72"/>
              <w:jc w:val="center"/>
              <w:rPr>
                <w:rFonts w:ascii="Arial" w:eastAsia="SimSun" w:hAnsi="Arial" w:cs="Arial"/>
                <w:b/>
                <w:bCs/>
                <w:color w:val="000000"/>
                <w:sz w:val="18"/>
                <w:szCs w:val="18"/>
              </w:rPr>
            </w:pPr>
            <w:r w:rsidRPr="00846FA5">
              <w:rPr>
                <w:rFonts w:ascii="Arial" w:eastAsia="SimSun" w:hAnsi="Arial" w:cs="Arial"/>
                <w:b/>
                <w:bCs/>
                <w:color w:val="000000"/>
                <w:sz w:val="18"/>
                <w:szCs w:val="18"/>
              </w:rPr>
              <w:t>Currency</w:t>
            </w:r>
          </w:p>
        </w:tc>
        <w:tc>
          <w:tcPr>
            <w:tcW w:w="1152" w:type="dxa"/>
            <w:tcBorders>
              <w:bottom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amount</w:t>
            </w:r>
          </w:p>
        </w:tc>
        <w:tc>
          <w:tcPr>
            <w:tcW w:w="1152" w:type="dxa"/>
            <w:tcBorders>
              <w:bottom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equivalent</w:t>
            </w:r>
          </w:p>
        </w:tc>
        <w:tc>
          <w:tcPr>
            <w:tcW w:w="1152" w:type="dxa"/>
            <w:tcBorders>
              <w:bottom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amount</w:t>
            </w:r>
          </w:p>
        </w:tc>
        <w:tc>
          <w:tcPr>
            <w:tcW w:w="1152" w:type="dxa"/>
            <w:tcBorders>
              <w:bottom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equivalent</w:t>
            </w:r>
          </w:p>
        </w:tc>
        <w:tc>
          <w:tcPr>
            <w:tcW w:w="1152" w:type="dxa"/>
            <w:tcBorders>
              <w:bottom w:val="single" w:sz="4" w:space="0" w:color="auto"/>
            </w:tcBorders>
            <w:shd w:val="clear" w:color="auto" w:fill="auto"/>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amount</w:t>
            </w:r>
          </w:p>
        </w:tc>
        <w:tc>
          <w:tcPr>
            <w:tcW w:w="1152" w:type="dxa"/>
            <w:tcBorders>
              <w:bottom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equivalent</w:t>
            </w:r>
          </w:p>
        </w:tc>
        <w:tc>
          <w:tcPr>
            <w:tcW w:w="1152" w:type="dxa"/>
            <w:tcBorders>
              <w:bottom w:val="single" w:sz="4" w:space="0" w:color="auto"/>
            </w:tcBorders>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amount</w:t>
            </w:r>
          </w:p>
        </w:tc>
        <w:tc>
          <w:tcPr>
            <w:tcW w:w="1152" w:type="dxa"/>
            <w:tcBorders>
              <w:bottom w:val="single" w:sz="4" w:space="0" w:color="auto"/>
            </w:tcBorders>
            <w:shd w:val="clear" w:color="auto" w:fill="auto"/>
            <w:vAlign w:val="bottom"/>
          </w:tcPr>
          <w:p w:rsidR="0056448B" w:rsidRPr="00846FA5" w:rsidRDefault="0056448B" w:rsidP="00E9012F">
            <w:pPr>
              <w:tabs>
                <w:tab w:val="decimal" w:pos="935"/>
              </w:tabs>
              <w:ind w:right="-72"/>
              <w:jc w:val="both"/>
              <w:rPr>
                <w:rFonts w:ascii="Arial" w:eastAsia="SimSun" w:hAnsi="Arial" w:cs="Arial"/>
                <w:b/>
                <w:bCs/>
                <w:color w:val="000000"/>
                <w:sz w:val="18"/>
                <w:szCs w:val="18"/>
              </w:rPr>
            </w:pPr>
            <w:r w:rsidRPr="00846FA5">
              <w:rPr>
                <w:rFonts w:ascii="Arial" w:eastAsia="SimSun" w:hAnsi="Arial" w:cs="Arial"/>
                <w:b/>
                <w:bCs/>
                <w:color w:val="000000"/>
                <w:sz w:val="18"/>
                <w:szCs w:val="18"/>
              </w:rPr>
              <w:t>equivalent</w:t>
            </w:r>
          </w:p>
        </w:tc>
      </w:tr>
      <w:tr w:rsidR="0056448B" w:rsidRPr="00846FA5" w:rsidTr="00846FA5">
        <w:tc>
          <w:tcPr>
            <w:tcW w:w="3942" w:type="dxa"/>
            <w:tcBorders>
              <w:top w:val="single" w:sz="4" w:space="0" w:color="auto"/>
            </w:tcBorders>
            <w:shd w:val="clear" w:color="auto" w:fill="auto"/>
            <w:vAlign w:val="bottom"/>
          </w:tcPr>
          <w:p w:rsidR="0056448B" w:rsidRPr="00846FA5" w:rsidRDefault="0056448B" w:rsidP="00846FA5">
            <w:pPr>
              <w:ind w:left="-106"/>
              <w:jc w:val="both"/>
              <w:rPr>
                <w:rFonts w:ascii="Arial" w:eastAsia="SimSun" w:hAnsi="Arial" w:cs="Arial"/>
                <w:color w:val="000000"/>
                <w:spacing w:val="-6"/>
                <w:sz w:val="18"/>
                <w:szCs w:val="18"/>
              </w:rPr>
            </w:pPr>
          </w:p>
        </w:tc>
        <w:tc>
          <w:tcPr>
            <w:tcW w:w="1089" w:type="dxa"/>
            <w:tcBorders>
              <w:top w:val="single" w:sz="4" w:space="0" w:color="auto"/>
            </w:tcBorders>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shd w:val="clear" w:color="auto" w:fill="FAFAFA"/>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shd w:val="clear" w:color="auto" w:fill="FAFAFA"/>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vAlign w:val="bottom"/>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vAlign w:val="bottom"/>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shd w:val="clear" w:color="auto" w:fill="FAFAFA"/>
            <w:vAlign w:val="bottom"/>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shd w:val="clear" w:color="auto" w:fill="FAFAFA"/>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tcPr>
          <w:p w:rsidR="0056448B" w:rsidRPr="00846FA5" w:rsidRDefault="0056448B" w:rsidP="00E9012F">
            <w:pPr>
              <w:tabs>
                <w:tab w:val="decimal" w:pos="930"/>
              </w:tabs>
              <w:ind w:right="-72"/>
              <w:jc w:val="both"/>
              <w:rPr>
                <w:rFonts w:ascii="Arial" w:eastAsia="SimSun" w:hAnsi="Arial" w:cs="Arial"/>
                <w:color w:val="000000"/>
                <w:sz w:val="18"/>
                <w:szCs w:val="18"/>
              </w:rPr>
            </w:pPr>
          </w:p>
        </w:tc>
        <w:tc>
          <w:tcPr>
            <w:tcW w:w="1152" w:type="dxa"/>
            <w:tcBorders>
              <w:top w:val="single" w:sz="4" w:space="0" w:color="auto"/>
            </w:tcBorders>
            <w:shd w:val="clear" w:color="auto" w:fill="auto"/>
            <w:vAlign w:val="bottom"/>
          </w:tcPr>
          <w:p w:rsidR="0056448B" w:rsidRPr="00846FA5" w:rsidRDefault="0056448B" w:rsidP="00E9012F">
            <w:pPr>
              <w:tabs>
                <w:tab w:val="decimal" w:pos="930"/>
              </w:tabs>
              <w:ind w:right="-72"/>
              <w:jc w:val="both"/>
              <w:rPr>
                <w:rFonts w:ascii="Arial" w:eastAsia="SimSun" w:hAnsi="Arial" w:cs="Arial"/>
                <w:color w:val="000000"/>
                <w:sz w:val="18"/>
                <w:szCs w:val="18"/>
              </w:rPr>
            </w:pPr>
          </w:p>
        </w:tc>
      </w:tr>
      <w:tr w:rsidR="0056448B" w:rsidRPr="00846FA5" w:rsidTr="00846FA5">
        <w:trPr>
          <w:trHeight w:val="117"/>
        </w:trPr>
        <w:tc>
          <w:tcPr>
            <w:tcW w:w="3942" w:type="dxa"/>
            <w:shd w:val="clear" w:color="auto" w:fill="auto"/>
            <w:vAlign w:val="bottom"/>
          </w:tcPr>
          <w:p w:rsidR="0056448B" w:rsidRPr="00846FA5" w:rsidRDefault="0056448B" w:rsidP="00846FA5">
            <w:pPr>
              <w:ind w:left="-106"/>
              <w:jc w:val="both"/>
              <w:rPr>
                <w:rFonts w:ascii="Arial" w:eastAsia="SimSun" w:hAnsi="Arial" w:cs="Arial"/>
                <w:color w:val="000000"/>
                <w:sz w:val="18"/>
                <w:szCs w:val="18"/>
                <w:lang w:eastAsia="en-GB"/>
              </w:rPr>
            </w:pPr>
            <w:r w:rsidRPr="00846FA5">
              <w:rPr>
                <w:rFonts w:ascii="Arial" w:eastAsia="SimSun" w:hAnsi="Arial" w:cs="Arial"/>
                <w:color w:val="000000"/>
                <w:sz w:val="18"/>
                <w:szCs w:val="18"/>
              </w:rPr>
              <w:t>Bank overdrafts</w:t>
            </w:r>
          </w:p>
        </w:tc>
        <w:tc>
          <w:tcPr>
            <w:tcW w:w="1089" w:type="dxa"/>
          </w:tcPr>
          <w:p w:rsidR="0056448B" w:rsidRPr="00846FA5" w:rsidRDefault="0056448B" w:rsidP="00E9012F">
            <w:pPr>
              <w:ind w:right="-72"/>
              <w:jc w:val="center"/>
              <w:rPr>
                <w:rFonts w:ascii="Arial" w:eastAsia="SimSun" w:hAnsi="Arial" w:cs="Arial"/>
                <w:color w:val="000000"/>
                <w:sz w:val="18"/>
                <w:szCs w:val="18"/>
              </w:rPr>
            </w:pPr>
            <w:r w:rsidRPr="00846FA5">
              <w:rPr>
                <w:rFonts w:ascii="Arial" w:eastAsia="SimSun" w:hAnsi="Arial" w:cs="Arial"/>
                <w:color w:val="000000"/>
                <w:sz w:val="18"/>
                <w:szCs w:val="18"/>
              </w:rPr>
              <w:t>THB</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55.0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55.0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85.0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85.0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55</w:t>
            </w:r>
            <w:r w:rsidR="00EE4198">
              <w:rPr>
                <w:rFonts w:ascii="Arial" w:eastAsia="SimSun" w:hAnsi="Arial" w:cs="Arial"/>
                <w:color w:val="000000"/>
                <w:sz w:val="18"/>
                <w:szCs w:val="18"/>
              </w:rPr>
              <w:t>.0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55</w:t>
            </w:r>
            <w:r w:rsidR="00EE4198">
              <w:rPr>
                <w:rFonts w:ascii="Arial" w:eastAsia="SimSun" w:hAnsi="Arial" w:cs="Arial"/>
                <w:color w:val="000000"/>
                <w:sz w:val="18"/>
                <w:szCs w:val="18"/>
              </w:rPr>
              <w:t>.0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55.0</w:t>
            </w:r>
          </w:p>
        </w:tc>
        <w:tc>
          <w:tcPr>
            <w:tcW w:w="1152" w:type="dxa"/>
            <w:shd w:val="clear" w:color="auto" w:fill="auto"/>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55.0</w:t>
            </w:r>
          </w:p>
        </w:tc>
      </w:tr>
      <w:tr w:rsidR="0056448B" w:rsidRPr="00846FA5" w:rsidTr="00846FA5">
        <w:trPr>
          <w:trHeight w:val="117"/>
        </w:trPr>
        <w:tc>
          <w:tcPr>
            <w:tcW w:w="3942" w:type="dxa"/>
            <w:shd w:val="clear" w:color="auto" w:fill="auto"/>
            <w:vAlign w:val="bottom"/>
          </w:tcPr>
          <w:p w:rsidR="0056448B" w:rsidRPr="00846FA5" w:rsidRDefault="0056448B" w:rsidP="00846FA5">
            <w:pPr>
              <w:ind w:left="-106"/>
              <w:jc w:val="both"/>
              <w:rPr>
                <w:rFonts w:ascii="Arial" w:eastAsia="SimSun" w:hAnsi="Arial" w:cs="Arial"/>
                <w:color w:val="000000"/>
                <w:spacing w:val="-6"/>
                <w:sz w:val="18"/>
                <w:szCs w:val="18"/>
              </w:rPr>
            </w:pPr>
            <w:r w:rsidRPr="00846FA5">
              <w:rPr>
                <w:rFonts w:ascii="Arial" w:eastAsia="SimSun" w:hAnsi="Arial" w:cs="Arial"/>
                <w:color w:val="000000"/>
                <w:spacing w:val="-6"/>
                <w:sz w:val="18"/>
                <w:szCs w:val="18"/>
              </w:rPr>
              <w:t>Promissory notes, packing credits and letter of credit</w:t>
            </w:r>
          </w:p>
        </w:tc>
        <w:tc>
          <w:tcPr>
            <w:tcW w:w="1089" w:type="dxa"/>
          </w:tcPr>
          <w:p w:rsidR="0056448B" w:rsidRPr="00846FA5" w:rsidRDefault="0056448B" w:rsidP="00E9012F">
            <w:pPr>
              <w:ind w:right="-72"/>
              <w:jc w:val="center"/>
              <w:rPr>
                <w:rFonts w:ascii="Arial" w:eastAsia="SimSun" w:hAnsi="Arial" w:cs="Arial"/>
                <w:color w:val="000000"/>
                <w:sz w:val="18"/>
                <w:szCs w:val="18"/>
              </w:rPr>
            </w:pPr>
            <w:r w:rsidRPr="00846FA5">
              <w:rPr>
                <w:rFonts w:ascii="Arial" w:eastAsia="SimSun" w:hAnsi="Arial" w:cs="Arial"/>
                <w:color w:val="000000"/>
                <w:sz w:val="18"/>
                <w:szCs w:val="18"/>
              </w:rPr>
              <w:t>THB</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9D4850">
              <w:rPr>
                <w:rFonts w:ascii="Arial" w:eastAsia="SimSun" w:hAnsi="Arial" w:cs="Arial"/>
                <w:color w:val="000000"/>
                <w:sz w:val="18"/>
                <w:szCs w:val="18"/>
              </w:rPr>
              <w:t>822</w:t>
            </w:r>
            <w:r w:rsidR="00CC72EB">
              <w:rPr>
                <w:rFonts w:ascii="Arial" w:eastAsia="SimSun" w:hAnsi="Arial" w:cs="Arial"/>
                <w:color w:val="000000"/>
                <w:sz w:val="18"/>
                <w:szCs w:val="18"/>
              </w:rPr>
              <w:t>.</w:t>
            </w:r>
            <w:r w:rsidR="004A0E08">
              <w:rPr>
                <w:rFonts w:ascii="Arial" w:eastAsia="SimSun" w:hAnsi="Arial" w:cs="Arial"/>
                <w:color w:val="000000"/>
                <w:sz w:val="18"/>
                <w:szCs w:val="18"/>
              </w:rPr>
              <w:t>4</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9D4850">
              <w:rPr>
                <w:rFonts w:ascii="Arial" w:eastAsia="SimSun" w:hAnsi="Arial" w:cs="Arial"/>
                <w:color w:val="000000"/>
                <w:sz w:val="18"/>
                <w:szCs w:val="18"/>
              </w:rPr>
              <w:t>822</w:t>
            </w:r>
            <w:r w:rsidR="00CC72EB">
              <w:rPr>
                <w:rFonts w:ascii="Arial" w:eastAsia="SimSun" w:hAnsi="Arial" w:cs="Arial"/>
                <w:color w:val="000000"/>
                <w:sz w:val="18"/>
                <w:szCs w:val="18"/>
              </w:rPr>
              <w:t>.</w:t>
            </w:r>
            <w:r w:rsidR="004A0E08">
              <w:rPr>
                <w:rFonts w:ascii="Arial" w:eastAsia="SimSun" w:hAnsi="Arial" w:cs="Arial"/>
                <w:color w:val="000000"/>
                <w:sz w:val="18"/>
                <w:szCs w:val="18"/>
              </w:rPr>
              <w:t>4</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1,045.5</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1,045.5</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9D4850">
              <w:rPr>
                <w:rFonts w:ascii="Arial" w:eastAsia="SimSun" w:hAnsi="Arial" w:cs="Arial"/>
                <w:color w:val="000000"/>
                <w:sz w:val="18"/>
                <w:szCs w:val="18"/>
              </w:rPr>
              <w:t>762</w:t>
            </w:r>
            <w:r w:rsidR="00EE4198">
              <w:rPr>
                <w:rFonts w:ascii="Arial" w:eastAsia="SimSun" w:hAnsi="Arial" w:cs="Arial"/>
                <w:color w:val="000000"/>
                <w:sz w:val="18"/>
                <w:szCs w:val="18"/>
              </w:rPr>
              <w:t>.0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9D4850">
              <w:rPr>
                <w:rFonts w:ascii="Arial" w:eastAsia="SimSun" w:hAnsi="Arial" w:cs="Arial"/>
                <w:color w:val="000000"/>
                <w:sz w:val="18"/>
                <w:szCs w:val="18"/>
              </w:rPr>
              <w:t>762</w:t>
            </w:r>
            <w:r w:rsidR="00EE4198">
              <w:rPr>
                <w:rFonts w:ascii="Arial" w:eastAsia="SimSun" w:hAnsi="Arial" w:cs="Arial"/>
                <w:color w:val="000000"/>
                <w:sz w:val="18"/>
                <w:szCs w:val="18"/>
              </w:rPr>
              <w:t>.0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1,008.4</w:t>
            </w:r>
          </w:p>
        </w:tc>
        <w:tc>
          <w:tcPr>
            <w:tcW w:w="1152" w:type="dxa"/>
            <w:shd w:val="clear" w:color="auto" w:fill="auto"/>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1,008.4</w:t>
            </w:r>
          </w:p>
        </w:tc>
      </w:tr>
      <w:tr w:rsidR="0056448B" w:rsidRPr="00846FA5" w:rsidTr="00846FA5">
        <w:tc>
          <w:tcPr>
            <w:tcW w:w="3942" w:type="dxa"/>
            <w:shd w:val="clear" w:color="auto" w:fill="auto"/>
            <w:vAlign w:val="bottom"/>
          </w:tcPr>
          <w:p w:rsidR="0056448B" w:rsidRPr="00846FA5" w:rsidRDefault="0056448B" w:rsidP="00846FA5">
            <w:pPr>
              <w:ind w:left="-106"/>
              <w:jc w:val="both"/>
              <w:rPr>
                <w:rFonts w:ascii="Arial" w:eastAsia="SimSun" w:hAnsi="Arial" w:cs="Arial"/>
                <w:color w:val="000000"/>
                <w:sz w:val="18"/>
                <w:szCs w:val="18"/>
              </w:rPr>
            </w:pPr>
            <w:r w:rsidRPr="00846FA5">
              <w:rPr>
                <w:rFonts w:ascii="Arial" w:eastAsia="SimSun" w:hAnsi="Arial" w:cs="Arial"/>
                <w:color w:val="000000"/>
                <w:sz w:val="18"/>
                <w:szCs w:val="18"/>
              </w:rPr>
              <w:t>Forward</w:t>
            </w:r>
            <w:r w:rsidR="004A0E08">
              <w:rPr>
                <w:rFonts w:ascii="Arial" w:eastAsia="SimSun" w:hAnsi="Arial" w:cs="Arial"/>
                <w:color w:val="000000"/>
                <w:sz w:val="18"/>
                <w:szCs w:val="18"/>
              </w:rPr>
              <w:t xml:space="preserve"> foreign currency exchange</w:t>
            </w:r>
            <w:r w:rsidRPr="00846FA5">
              <w:rPr>
                <w:rFonts w:ascii="Arial" w:eastAsia="SimSun" w:hAnsi="Arial" w:cs="Arial"/>
                <w:color w:val="000000"/>
                <w:sz w:val="18"/>
                <w:szCs w:val="18"/>
              </w:rPr>
              <w:t xml:space="preserve"> contracts</w:t>
            </w:r>
          </w:p>
        </w:tc>
        <w:tc>
          <w:tcPr>
            <w:tcW w:w="1089" w:type="dxa"/>
          </w:tcPr>
          <w:p w:rsidR="0056448B" w:rsidRPr="00846FA5" w:rsidRDefault="0056448B" w:rsidP="00E9012F">
            <w:pPr>
              <w:ind w:right="-72"/>
              <w:jc w:val="center"/>
              <w:rPr>
                <w:rFonts w:ascii="Arial" w:eastAsia="SimSun" w:hAnsi="Arial" w:cs="Arial"/>
                <w:color w:val="000000"/>
                <w:sz w:val="18"/>
                <w:szCs w:val="18"/>
              </w:rPr>
            </w:pPr>
            <w:r w:rsidRPr="00846FA5">
              <w:rPr>
                <w:rFonts w:ascii="Arial" w:eastAsia="SimSun" w:hAnsi="Arial" w:cs="Arial"/>
                <w:color w:val="000000"/>
                <w:sz w:val="18"/>
                <w:szCs w:val="18"/>
              </w:rPr>
              <w:t>USD</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50.2</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1,513.3</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56.4</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1,839.5</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50.</w:t>
            </w:r>
            <w:r w:rsidR="00EE4198">
              <w:rPr>
                <w:rFonts w:ascii="Arial" w:eastAsia="SimSun" w:hAnsi="Arial" w:cs="Arial"/>
                <w:color w:val="000000"/>
                <w:sz w:val="18"/>
                <w:szCs w:val="18"/>
              </w:rPr>
              <w:t>2</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1,513.3</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56.4</w:t>
            </w:r>
          </w:p>
        </w:tc>
        <w:tc>
          <w:tcPr>
            <w:tcW w:w="1152" w:type="dxa"/>
            <w:shd w:val="clear" w:color="auto" w:fill="auto"/>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1,839.5</w:t>
            </w:r>
          </w:p>
        </w:tc>
      </w:tr>
      <w:tr w:rsidR="0056448B" w:rsidRPr="00846FA5" w:rsidTr="00846FA5">
        <w:trPr>
          <w:trHeight w:val="117"/>
        </w:trPr>
        <w:tc>
          <w:tcPr>
            <w:tcW w:w="3942" w:type="dxa"/>
            <w:shd w:val="clear" w:color="auto" w:fill="auto"/>
            <w:vAlign w:val="bottom"/>
          </w:tcPr>
          <w:p w:rsidR="0056448B" w:rsidRPr="00846FA5" w:rsidRDefault="0056448B" w:rsidP="00846FA5">
            <w:pPr>
              <w:ind w:left="-106"/>
              <w:jc w:val="both"/>
              <w:rPr>
                <w:rFonts w:ascii="Arial" w:eastAsia="SimSun" w:hAnsi="Arial" w:cs="Arial"/>
                <w:color w:val="000000"/>
                <w:spacing w:val="-6"/>
                <w:sz w:val="18"/>
                <w:szCs w:val="18"/>
              </w:rPr>
            </w:pPr>
          </w:p>
        </w:tc>
        <w:tc>
          <w:tcPr>
            <w:tcW w:w="1089" w:type="dxa"/>
          </w:tcPr>
          <w:p w:rsidR="0056448B" w:rsidRPr="00846FA5" w:rsidRDefault="0056448B" w:rsidP="00E9012F">
            <w:pPr>
              <w:ind w:right="-72"/>
              <w:jc w:val="center"/>
              <w:rPr>
                <w:rFonts w:ascii="Arial" w:eastAsia="SimSun" w:hAnsi="Arial" w:cs="Arial"/>
                <w:color w:val="000000"/>
                <w:sz w:val="18"/>
                <w:szCs w:val="18"/>
              </w:rPr>
            </w:pPr>
            <w:r w:rsidRPr="00846FA5">
              <w:rPr>
                <w:rFonts w:ascii="Arial" w:eastAsia="SimSun" w:hAnsi="Arial" w:cs="Arial"/>
                <w:color w:val="000000"/>
                <w:sz w:val="18"/>
                <w:szCs w:val="18"/>
              </w:rPr>
              <w:t>THB</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390.0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390.0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390.0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390.0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350</w:t>
            </w:r>
            <w:r w:rsidR="00EE4198">
              <w:rPr>
                <w:rFonts w:ascii="Arial" w:eastAsia="SimSun" w:hAnsi="Arial" w:cs="Arial"/>
                <w:color w:val="000000"/>
                <w:sz w:val="18"/>
                <w:szCs w:val="18"/>
              </w:rPr>
              <w:t>.0</w:t>
            </w:r>
          </w:p>
        </w:tc>
        <w:tc>
          <w:tcPr>
            <w:tcW w:w="1152" w:type="dxa"/>
            <w:shd w:val="clear" w:color="auto" w:fill="FAFAF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350</w:t>
            </w:r>
            <w:r w:rsidR="00EE4198">
              <w:rPr>
                <w:rFonts w:ascii="Arial" w:eastAsia="SimSun" w:hAnsi="Arial" w:cs="Arial"/>
                <w:color w:val="000000"/>
                <w:sz w:val="18"/>
                <w:szCs w:val="18"/>
              </w:rPr>
              <w:t>.0</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350.0</w:t>
            </w:r>
          </w:p>
        </w:tc>
        <w:tc>
          <w:tcPr>
            <w:tcW w:w="1152" w:type="dxa"/>
            <w:shd w:val="clear" w:color="auto" w:fill="auto"/>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350.0</w:t>
            </w:r>
          </w:p>
        </w:tc>
      </w:tr>
      <w:tr w:rsidR="0056448B" w:rsidRPr="00846FA5" w:rsidTr="00846FA5">
        <w:trPr>
          <w:trHeight w:val="117"/>
        </w:trPr>
        <w:tc>
          <w:tcPr>
            <w:tcW w:w="3942" w:type="dxa"/>
            <w:shd w:val="clear" w:color="auto" w:fill="auto"/>
            <w:vAlign w:val="bottom"/>
          </w:tcPr>
          <w:p w:rsidR="0056448B" w:rsidRPr="00846FA5" w:rsidRDefault="0056448B" w:rsidP="00846FA5">
            <w:pPr>
              <w:ind w:left="-106"/>
              <w:jc w:val="both"/>
              <w:rPr>
                <w:rFonts w:ascii="Arial" w:eastAsia="SimSun" w:hAnsi="Arial" w:cs="Arial"/>
                <w:color w:val="000000"/>
                <w:sz w:val="18"/>
                <w:szCs w:val="18"/>
              </w:rPr>
            </w:pPr>
            <w:r w:rsidRPr="00846FA5">
              <w:rPr>
                <w:rFonts w:ascii="Arial" w:eastAsia="SimSun" w:hAnsi="Arial" w:cs="Arial"/>
                <w:color w:val="000000"/>
                <w:sz w:val="18"/>
                <w:szCs w:val="18"/>
              </w:rPr>
              <w:t>Bank guarantee</w:t>
            </w:r>
          </w:p>
        </w:tc>
        <w:tc>
          <w:tcPr>
            <w:tcW w:w="1089" w:type="dxa"/>
          </w:tcPr>
          <w:p w:rsidR="0056448B" w:rsidRPr="00846FA5" w:rsidRDefault="0056448B" w:rsidP="00E9012F">
            <w:pPr>
              <w:ind w:right="-72"/>
              <w:jc w:val="center"/>
              <w:rPr>
                <w:rFonts w:ascii="Arial" w:eastAsia="SimSun" w:hAnsi="Arial" w:cs="Arial"/>
                <w:color w:val="000000"/>
                <w:sz w:val="18"/>
                <w:szCs w:val="18"/>
              </w:rPr>
            </w:pPr>
            <w:r w:rsidRPr="00846FA5">
              <w:rPr>
                <w:rFonts w:ascii="Arial" w:eastAsia="SimSun" w:hAnsi="Arial" w:cs="Arial"/>
                <w:color w:val="000000"/>
                <w:sz w:val="18"/>
                <w:szCs w:val="18"/>
              </w:rPr>
              <w:t>THB</w:t>
            </w:r>
          </w:p>
        </w:tc>
        <w:tc>
          <w:tcPr>
            <w:tcW w:w="1152" w:type="dxa"/>
            <w:shd w:val="clear" w:color="auto" w:fill="FAFAFA"/>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84.6</w:t>
            </w:r>
          </w:p>
        </w:tc>
        <w:tc>
          <w:tcPr>
            <w:tcW w:w="1152" w:type="dxa"/>
            <w:shd w:val="clear" w:color="auto" w:fill="FAFAFA"/>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CC72EB">
              <w:rPr>
                <w:rFonts w:ascii="Arial" w:eastAsia="SimSun" w:hAnsi="Arial" w:cs="Arial"/>
                <w:color w:val="000000"/>
                <w:sz w:val="18"/>
                <w:szCs w:val="18"/>
              </w:rPr>
              <w:t>84.6</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83.1</w:t>
            </w:r>
          </w:p>
        </w:tc>
        <w:tc>
          <w:tcPr>
            <w:tcW w:w="1152" w:type="dxa"/>
            <w:vAlign w:val="bottom"/>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83.1</w:t>
            </w:r>
          </w:p>
        </w:tc>
        <w:tc>
          <w:tcPr>
            <w:tcW w:w="1152" w:type="dxa"/>
            <w:shd w:val="clear" w:color="auto" w:fill="FAFAFA"/>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83.3</w:t>
            </w:r>
          </w:p>
        </w:tc>
        <w:tc>
          <w:tcPr>
            <w:tcW w:w="1152" w:type="dxa"/>
            <w:shd w:val="clear" w:color="auto" w:fill="FAFAFA"/>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r>
            <w:r w:rsidR="008A6637">
              <w:rPr>
                <w:rFonts w:ascii="Arial" w:eastAsia="SimSun" w:hAnsi="Arial" w:cs="Arial"/>
                <w:color w:val="000000"/>
                <w:sz w:val="18"/>
                <w:szCs w:val="18"/>
              </w:rPr>
              <w:t>83.3</w:t>
            </w:r>
          </w:p>
        </w:tc>
        <w:tc>
          <w:tcPr>
            <w:tcW w:w="1152" w:type="dxa"/>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79.9</w:t>
            </w:r>
          </w:p>
        </w:tc>
        <w:tc>
          <w:tcPr>
            <w:tcW w:w="1152" w:type="dxa"/>
            <w:shd w:val="clear" w:color="auto" w:fill="auto"/>
          </w:tcPr>
          <w:p w:rsidR="0056448B" w:rsidRPr="00846FA5" w:rsidRDefault="0056448B" w:rsidP="00E9012F">
            <w:pPr>
              <w:tabs>
                <w:tab w:val="right" w:pos="930"/>
              </w:tabs>
              <w:ind w:right="-72"/>
              <w:jc w:val="both"/>
              <w:rPr>
                <w:rFonts w:ascii="Arial" w:eastAsia="SimSun" w:hAnsi="Arial" w:cs="Arial"/>
                <w:color w:val="000000"/>
                <w:sz w:val="18"/>
                <w:szCs w:val="18"/>
              </w:rPr>
            </w:pPr>
            <w:r w:rsidRPr="00846FA5">
              <w:rPr>
                <w:rFonts w:ascii="Arial" w:eastAsia="SimSun" w:hAnsi="Arial" w:cs="Arial"/>
                <w:color w:val="000000"/>
                <w:sz w:val="18"/>
                <w:szCs w:val="18"/>
              </w:rPr>
              <w:tab/>
              <w:t>79.9</w:t>
            </w:r>
          </w:p>
        </w:tc>
      </w:tr>
    </w:tbl>
    <w:p w:rsidR="0056448B" w:rsidRPr="00474885" w:rsidRDefault="0056448B" w:rsidP="0056448B">
      <w:pPr>
        <w:ind w:left="540"/>
        <w:jc w:val="thaiDistribute"/>
        <w:outlineLvl w:val="0"/>
        <w:rPr>
          <w:rFonts w:ascii="Arial" w:hAnsi="Arial" w:cs="Arial"/>
          <w:color w:val="000000"/>
          <w:sz w:val="18"/>
          <w:szCs w:val="18"/>
          <w:lang w:val="en-US"/>
        </w:rPr>
      </w:pPr>
    </w:p>
    <w:p w:rsidR="0056448B" w:rsidRPr="004A0E08" w:rsidRDefault="004A0E08" w:rsidP="0056448B">
      <w:pPr>
        <w:ind w:left="540" w:right="386"/>
        <w:jc w:val="thaiDistribute"/>
        <w:outlineLvl w:val="0"/>
        <w:rPr>
          <w:rFonts w:ascii="Arial" w:hAnsi="Arial" w:cs="Arial"/>
          <w:color w:val="000000"/>
          <w:sz w:val="18"/>
          <w:szCs w:val="18"/>
        </w:rPr>
      </w:pPr>
      <w:r w:rsidRPr="004A0E08">
        <w:rPr>
          <w:rFonts w:ascii="Arial" w:hAnsi="Arial" w:cs="Arial"/>
          <w:color w:val="000000"/>
          <w:sz w:val="18"/>
          <w:szCs w:val="18"/>
        </w:rPr>
        <w:t>As at 31 December 2019 and 2018</w:t>
      </w:r>
      <w:r w:rsidR="00322EDF">
        <w:rPr>
          <w:rFonts w:ascii="Arial" w:hAnsi="Arial" w:cs="Arial"/>
          <w:color w:val="000000"/>
          <w:sz w:val="18"/>
          <w:szCs w:val="18"/>
        </w:rPr>
        <w:t>,</w:t>
      </w:r>
      <w:r>
        <w:rPr>
          <w:rFonts w:ascii="Arial" w:hAnsi="Arial" w:cs="Arial"/>
          <w:color w:val="000000"/>
          <w:sz w:val="18"/>
          <w:szCs w:val="18"/>
        </w:rPr>
        <w:t xml:space="preserve"> t</w:t>
      </w:r>
      <w:r w:rsidR="0056448B" w:rsidRPr="004A0E08">
        <w:rPr>
          <w:rFonts w:ascii="Arial" w:hAnsi="Arial" w:cs="Arial"/>
          <w:color w:val="000000"/>
          <w:sz w:val="18"/>
          <w:szCs w:val="18"/>
        </w:rPr>
        <w:t>he credit facilities of the Group are secured by:</w:t>
      </w:r>
    </w:p>
    <w:p w:rsidR="0056448B" w:rsidRDefault="0056448B" w:rsidP="0056448B">
      <w:pPr>
        <w:ind w:left="540" w:right="386"/>
        <w:jc w:val="thaiDistribute"/>
        <w:outlineLvl w:val="0"/>
        <w:rPr>
          <w:rFonts w:ascii="Arial" w:hAnsi="Arial" w:cs="Arial"/>
          <w:b/>
          <w:bCs/>
          <w:color w:val="000000"/>
          <w:sz w:val="18"/>
          <w:szCs w:val="18"/>
        </w:rPr>
      </w:pPr>
    </w:p>
    <w:p w:rsidR="0056448B" w:rsidRPr="00474885" w:rsidRDefault="0056448B" w:rsidP="0056448B">
      <w:pPr>
        <w:ind w:left="900" w:right="386" w:hanging="360"/>
        <w:jc w:val="thaiDistribute"/>
        <w:outlineLvl w:val="0"/>
        <w:rPr>
          <w:rFonts w:ascii="Arial" w:hAnsi="Arial" w:cs="Arial"/>
          <w:color w:val="000000"/>
          <w:sz w:val="18"/>
          <w:szCs w:val="18"/>
        </w:rPr>
      </w:pPr>
      <w:r w:rsidRPr="00474885">
        <w:rPr>
          <w:rFonts w:ascii="Arial" w:hAnsi="Arial" w:cs="Arial"/>
          <w:color w:val="000000"/>
          <w:sz w:val="18"/>
          <w:szCs w:val="18"/>
        </w:rPr>
        <w:t>1)</w:t>
      </w:r>
      <w:r w:rsidRPr="00474885">
        <w:rPr>
          <w:rFonts w:ascii="Arial" w:hAnsi="Arial" w:cs="Arial"/>
          <w:color w:val="000000"/>
          <w:sz w:val="18"/>
          <w:szCs w:val="18"/>
        </w:rPr>
        <w:tab/>
        <w:t>The subsidiary’s cash at a financial institution pledged as security (Note 12)</w:t>
      </w:r>
    </w:p>
    <w:p w:rsidR="0056448B" w:rsidRPr="00474885" w:rsidRDefault="0056448B" w:rsidP="0056448B">
      <w:pPr>
        <w:ind w:left="900" w:right="386" w:hanging="360"/>
        <w:jc w:val="thaiDistribute"/>
        <w:outlineLvl w:val="0"/>
        <w:rPr>
          <w:rFonts w:ascii="Arial" w:hAnsi="Arial" w:cs="Arial"/>
          <w:color w:val="000000"/>
          <w:sz w:val="18"/>
          <w:szCs w:val="18"/>
        </w:rPr>
      </w:pPr>
      <w:r w:rsidRPr="00474885">
        <w:rPr>
          <w:rFonts w:ascii="Arial" w:hAnsi="Arial" w:cs="Arial"/>
          <w:color w:val="000000"/>
          <w:sz w:val="18"/>
          <w:szCs w:val="18"/>
        </w:rPr>
        <w:t>2)</w:t>
      </w:r>
      <w:r w:rsidRPr="00474885">
        <w:rPr>
          <w:rFonts w:ascii="Arial" w:hAnsi="Arial" w:cs="Arial"/>
          <w:color w:val="000000"/>
          <w:sz w:val="18"/>
          <w:szCs w:val="18"/>
        </w:rPr>
        <w:tab/>
        <w:t>The subsidiary’s land including its premises and machine (Note 14)</w:t>
      </w:r>
    </w:p>
    <w:p w:rsidR="0056448B" w:rsidRPr="00474885" w:rsidRDefault="0056448B" w:rsidP="0056448B">
      <w:pPr>
        <w:ind w:left="540"/>
        <w:jc w:val="thaiDistribute"/>
        <w:outlineLvl w:val="0"/>
        <w:rPr>
          <w:rFonts w:ascii="Arial" w:hAnsi="Arial" w:cs="Arial"/>
          <w:color w:val="000000"/>
          <w:sz w:val="18"/>
          <w:szCs w:val="18"/>
          <w:lang w:val="en-US"/>
        </w:rPr>
      </w:pPr>
    </w:p>
    <w:p w:rsidR="0056448B" w:rsidRPr="00474885" w:rsidRDefault="0056448B" w:rsidP="0056448B">
      <w:pPr>
        <w:ind w:left="540"/>
        <w:jc w:val="thaiDistribute"/>
        <w:outlineLvl w:val="0"/>
        <w:rPr>
          <w:rFonts w:ascii="Arial" w:hAnsi="Arial" w:cs="Arial"/>
          <w:color w:val="000000"/>
          <w:sz w:val="18"/>
          <w:szCs w:val="18"/>
          <w:lang w:val="en-US"/>
        </w:rPr>
        <w:sectPr w:rsidR="0056448B" w:rsidRPr="00474885" w:rsidSect="00FE0FD3">
          <w:pgSz w:w="16834" w:h="11909" w:orient="landscape" w:code="9"/>
          <w:pgMar w:top="1440" w:right="1008" w:bottom="720" w:left="1008" w:header="706" w:footer="706" w:gutter="0"/>
          <w:cols w:space="720"/>
          <w:docGrid w:linePitch="299"/>
        </w:sectPr>
      </w:pPr>
    </w:p>
    <w:p w:rsidR="0056448B" w:rsidRPr="006D7D52" w:rsidRDefault="0056448B" w:rsidP="006D7D52">
      <w:pPr>
        <w:ind w:left="547" w:hanging="547"/>
        <w:jc w:val="both"/>
        <w:rPr>
          <w:rFonts w:ascii="Arial" w:hAnsi="Arial" w:cs="Arial"/>
          <w:bCs/>
          <w:color w:val="000000"/>
          <w:sz w:val="18"/>
          <w:szCs w:val="18"/>
        </w:rPr>
      </w:pPr>
    </w:p>
    <w:p w:rsidR="0056448B" w:rsidRDefault="0056448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sidRPr="00C01CFE">
              <w:rPr>
                <w:rFonts w:ascii="Arial" w:eastAsia="PMingLiU" w:hAnsi="Arial" w:cs="Arial"/>
                <w:b/>
                <w:bCs/>
                <w:color w:val="FFFFFF"/>
                <w:sz w:val="18"/>
                <w:szCs w:val="18"/>
              </w:rPr>
              <w:t>1</w:t>
            </w:r>
            <w:r>
              <w:rPr>
                <w:rFonts w:ascii="Arial" w:eastAsia="PMingLiU" w:hAnsi="Arial" w:cs="Arial"/>
                <w:b/>
                <w:bCs/>
                <w:color w:val="FFFFFF"/>
                <w:sz w:val="18"/>
                <w:szCs w:val="18"/>
              </w:rPr>
              <w:t>9</w:t>
            </w:r>
            <w:r w:rsidRPr="00C01CFE">
              <w:rPr>
                <w:rFonts w:ascii="Arial" w:eastAsia="PMingLiU" w:hAnsi="Arial" w:cs="Arial"/>
                <w:b/>
                <w:bCs/>
                <w:color w:val="FFFFFF"/>
                <w:sz w:val="18"/>
                <w:szCs w:val="18"/>
              </w:rPr>
              <w:tab/>
              <w:t xml:space="preserve">Trade and other accounts payable </w:t>
            </w:r>
          </w:p>
        </w:tc>
      </w:tr>
    </w:tbl>
    <w:p w:rsidR="0056448B" w:rsidRDefault="0056448B" w:rsidP="0056448B">
      <w:pPr>
        <w:ind w:left="547" w:hanging="547"/>
        <w:jc w:val="both"/>
        <w:rPr>
          <w:rFonts w:ascii="Arial" w:hAnsi="Arial" w:cs="Arial"/>
          <w:bCs/>
          <w:color w:val="000000"/>
          <w:sz w:val="18"/>
          <w:szCs w:val="18"/>
        </w:rPr>
      </w:pPr>
    </w:p>
    <w:tbl>
      <w:tblPr>
        <w:tblW w:w="9558" w:type="dxa"/>
        <w:tblLayout w:type="fixed"/>
        <w:tblLook w:val="0000" w:firstRow="0" w:lastRow="0" w:firstColumn="0" w:lastColumn="0" w:noHBand="0" w:noVBand="0"/>
      </w:tblPr>
      <w:tblGrid>
        <w:gridCol w:w="4635"/>
        <w:gridCol w:w="1287"/>
        <w:gridCol w:w="1215"/>
        <w:gridCol w:w="1179"/>
        <w:gridCol w:w="1242"/>
      </w:tblGrid>
      <w:tr w:rsidR="0056448B" w:rsidRPr="009B7D84" w:rsidTr="00871A0F">
        <w:tc>
          <w:tcPr>
            <w:tcW w:w="4635" w:type="dxa"/>
          </w:tcPr>
          <w:p w:rsidR="0056448B" w:rsidRPr="009B7D84" w:rsidRDefault="0056448B" w:rsidP="00E9012F">
            <w:pPr>
              <w:pStyle w:val="a1"/>
              <w:ind w:right="0"/>
              <w:jc w:val="both"/>
              <w:rPr>
                <w:rFonts w:cs="Arial"/>
                <w:b w:val="0"/>
                <w:bCs w:val="0"/>
                <w:color w:val="000000"/>
                <w:sz w:val="18"/>
                <w:szCs w:val="18"/>
              </w:rPr>
            </w:pPr>
          </w:p>
        </w:tc>
        <w:tc>
          <w:tcPr>
            <w:tcW w:w="2502" w:type="dxa"/>
            <w:gridSpan w:val="2"/>
          </w:tcPr>
          <w:p w:rsidR="0056448B" w:rsidRPr="009B7D84" w:rsidRDefault="0056448B" w:rsidP="00E9012F">
            <w:pPr>
              <w:pStyle w:val="a"/>
              <w:ind w:right="-72"/>
              <w:jc w:val="center"/>
              <w:rPr>
                <w:rFonts w:ascii="Arial" w:hAnsi="Arial" w:cs="Arial"/>
                <w:b/>
                <w:bCs/>
                <w:color w:val="000000"/>
                <w:spacing w:val="-6"/>
                <w:sz w:val="18"/>
                <w:szCs w:val="18"/>
              </w:rPr>
            </w:pPr>
            <w:r w:rsidRPr="009B7D84">
              <w:rPr>
                <w:rFonts w:ascii="Arial" w:hAnsi="Arial" w:cs="Arial"/>
                <w:b/>
                <w:bCs/>
                <w:color w:val="000000"/>
                <w:spacing w:val="-6"/>
                <w:sz w:val="18"/>
                <w:szCs w:val="18"/>
              </w:rPr>
              <w:t>Consolidated</w:t>
            </w:r>
          </w:p>
        </w:tc>
        <w:tc>
          <w:tcPr>
            <w:tcW w:w="2421" w:type="dxa"/>
            <w:gridSpan w:val="2"/>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Separate</w:t>
            </w:r>
          </w:p>
        </w:tc>
      </w:tr>
      <w:tr w:rsidR="0056448B" w:rsidRPr="009B7D84" w:rsidTr="009B7D84">
        <w:tc>
          <w:tcPr>
            <w:tcW w:w="4635" w:type="dxa"/>
          </w:tcPr>
          <w:p w:rsidR="0056448B" w:rsidRPr="009B7D84" w:rsidRDefault="0056448B" w:rsidP="00E9012F">
            <w:pPr>
              <w:pStyle w:val="a1"/>
              <w:ind w:right="0"/>
              <w:jc w:val="both"/>
              <w:rPr>
                <w:rFonts w:cs="Arial"/>
                <w:b w:val="0"/>
                <w:bCs w:val="0"/>
                <w:color w:val="000000"/>
                <w:sz w:val="18"/>
                <w:szCs w:val="18"/>
              </w:rPr>
            </w:pPr>
          </w:p>
        </w:tc>
        <w:tc>
          <w:tcPr>
            <w:tcW w:w="2502" w:type="dxa"/>
            <w:gridSpan w:val="2"/>
            <w:tcBorders>
              <w:bottom w:val="single" w:sz="4" w:space="0" w:color="auto"/>
            </w:tcBorders>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financial statements</w:t>
            </w:r>
          </w:p>
        </w:tc>
        <w:tc>
          <w:tcPr>
            <w:tcW w:w="2421" w:type="dxa"/>
            <w:gridSpan w:val="2"/>
            <w:tcBorders>
              <w:bottom w:val="single" w:sz="4" w:space="0" w:color="auto"/>
            </w:tcBorders>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financial statements</w:t>
            </w:r>
          </w:p>
        </w:tc>
      </w:tr>
      <w:tr w:rsidR="0056448B" w:rsidRPr="009B7D84" w:rsidTr="009B7D84">
        <w:tc>
          <w:tcPr>
            <w:tcW w:w="4635" w:type="dxa"/>
          </w:tcPr>
          <w:p w:rsidR="0056448B" w:rsidRPr="009B7D84" w:rsidRDefault="0056448B" w:rsidP="00E9012F">
            <w:pPr>
              <w:pStyle w:val="a1"/>
              <w:ind w:right="0"/>
              <w:jc w:val="both"/>
              <w:rPr>
                <w:rFonts w:cs="Arial"/>
                <w:b w:val="0"/>
                <w:bCs w:val="0"/>
                <w:color w:val="000000"/>
                <w:sz w:val="18"/>
                <w:szCs w:val="18"/>
              </w:rPr>
            </w:pPr>
          </w:p>
        </w:tc>
        <w:tc>
          <w:tcPr>
            <w:tcW w:w="1287" w:type="dxa"/>
            <w:tcBorders>
              <w:top w:val="single" w:sz="4" w:space="0" w:color="auto"/>
            </w:tcBorders>
          </w:tcPr>
          <w:p w:rsidR="0056448B" w:rsidRPr="009B7D84" w:rsidRDefault="0056448B" w:rsidP="009B7D84">
            <w:pPr>
              <w:pStyle w:val="a1"/>
              <w:tabs>
                <w:tab w:val="decimal" w:pos="1045"/>
              </w:tabs>
              <w:ind w:right="-72"/>
              <w:jc w:val="both"/>
              <w:rPr>
                <w:rFonts w:cs="Arial"/>
                <w:color w:val="000000"/>
                <w:sz w:val="18"/>
                <w:szCs w:val="18"/>
              </w:rPr>
            </w:pPr>
            <w:r w:rsidRPr="009B7D84">
              <w:rPr>
                <w:rFonts w:cs="Arial"/>
                <w:color w:val="000000"/>
                <w:sz w:val="18"/>
                <w:szCs w:val="18"/>
              </w:rPr>
              <w:t>2019</w:t>
            </w:r>
          </w:p>
        </w:tc>
        <w:tc>
          <w:tcPr>
            <w:tcW w:w="1215" w:type="dxa"/>
            <w:tcBorders>
              <w:top w:val="single" w:sz="4" w:space="0" w:color="auto"/>
            </w:tcBorders>
          </w:tcPr>
          <w:p w:rsidR="0056448B" w:rsidRPr="009B7D84" w:rsidRDefault="0056448B" w:rsidP="009B7D84">
            <w:pPr>
              <w:pStyle w:val="a1"/>
              <w:tabs>
                <w:tab w:val="decimal" w:pos="1022"/>
              </w:tabs>
              <w:ind w:right="-72"/>
              <w:jc w:val="both"/>
              <w:rPr>
                <w:rFonts w:cs="Arial"/>
                <w:color w:val="000000"/>
                <w:sz w:val="18"/>
                <w:szCs w:val="18"/>
              </w:rPr>
            </w:pPr>
            <w:r w:rsidRPr="009B7D84">
              <w:rPr>
                <w:rFonts w:cs="Arial"/>
                <w:color w:val="000000"/>
                <w:sz w:val="18"/>
                <w:szCs w:val="18"/>
              </w:rPr>
              <w:t>2018</w:t>
            </w:r>
          </w:p>
        </w:tc>
        <w:tc>
          <w:tcPr>
            <w:tcW w:w="1179" w:type="dxa"/>
            <w:tcBorders>
              <w:top w:val="single" w:sz="4" w:space="0" w:color="auto"/>
            </w:tcBorders>
          </w:tcPr>
          <w:p w:rsidR="0056448B" w:rsidRPr="009B7D84" w:rsidRDefault="0056448B" w:rsidP="009B7D84">
            <w:pPr>
              <w:pStyle w:val="a1"/>
              <w:tabs>
                <w:tab w:val="decimal" w:pos="956"/>
              </w:tabs>
              <w:ind w:right="-72"/>
              <w:jc w:val="both"/>
              <w:rPr>
                <w:rFonts w:cs="Arial"/>
                <w:color w:val="000000"/>
                <w:sz w:val="18"/>
                <w:szCs w:val="18"/>
              </w:rPr>
            </w:pPr>
            <w:r w:rsidRPr="009B7D84">
              <w:rPr>
                <w:rFonts w:cs="Arial"/>
                <w:color w:val="000000"/>
                <w:sz w:val="18"/>
                <w:szCs w:val="18"/>
              </w:rPr>
              <w:t>2019</w:t>
            </w:r>
          </w:p>
        </w:tc>
        <w:tc>
          <w:tcPr>
            <w:tcW w:w="1242" w:type="dxa"/>
            <w:tcBorders>
              <w:top w:val="single" w:sz="4" w:space="0" w:color="auto"/>
            </w:tcBorders>
          </w:tcPr>
          <w:p w:rsidR="0056448B" w:rsidRPr="009B7D84" w:rsidRDefault="0056448B" w:rsidP="009B7D84">
            <w:pPr>
              <w:pStyle w:val="a1"/>
              <w:tabs>
                <w:tab w:val="decimal" w:pos="1034"/>
              </w:tabs>
              <w:ind w:right="-72"/>
              <w:jc w:val="both"/>
              <w:rPr>
                <w:rFonts w:cs="Arial"/>
                <w:color w:val="000000"/>
                <w:sz w:val="18"/>
                <w:szCs w:val="18"/>
              </w:rPr>
            </w:pPr>
            <w:r w:rsidRPr="009B7D84">
              <w:rPr>
                <w:rFonts w:cs="Arial"/>
                <w:color w:val="000000"/>
                <w:sz w:val="18"/>
                <w:szCs w:val="18"/>
              </w:rPr>
              <w:t>2018</w:t>
            </w:r>
          </w:p>
        </w:tc>
      </w:tr>
      <w:tr w:rsidR="0056448B" w:rsidRPr="009B7D84" w:rsidTr="009B7D84">
        <w:tc>
          <w:tcPr>
            <w:tcW w:w="4635" w:type="dxa"/>
          </w:tcPr>
          <w:p w:rsidR="0056448B" w:rsidRPr="009B7D84" w:rsidRDefault="0056448B" w:rsidP="00E9012F">
            <w:pPr>
              <w:pStyle w:val="a1"/>
              <w:ind w:right="0"/>
              <w:jc w:val="both"/>
              <w:rPr>
                <w:rFonts w:cs="Arial"/>
                <w:b w:val="0"/>
                <w:bCs w:val="0"/>
                <w:color w:val="000000"/>
                <w:sz w:val="18"/>
                <w:szCs w:val="18"/>
              </w:rPr>
            </w:pPr>
          </w:p>
        </w:tc>
        <w:tc>
          <w:tcPr>
            <w:tcW w:w="1287" w:type="dxa"/>
            <w:tcBorders>
              <w:bottom w:val="single" w:sz="4" w:space="0" w:color="auto"/>
            </w:tcBorders>
          </w:tcPr>
          <w:p w:rsidR="0056448B" w:rsidRPr="009B7D84" w:rsidRDefault="0056448B" w:rsidP="009B7D84">
            <w:pPr>
              <w:pStyle w:val="a1"/>
              <w:tabs>
                <w:tab w:val="decimal" w:pos="1045"/>
              </w:tabs>
              <w:ind w:right="-72"/>
              <w:jc w:val="both"/>
              <w:rPr>
                <w:rFonts w:cs="Arial"/>
                <w:b w:val="0"/>
                <w:bCs w:val="0"/>
                <w:color w:val="000000"/>
                <w:sz w:val="18"/>
                <w:szCs w:val="18"/>
              </w:rPr>
            </w:pPr>
            <w:r w:rsidRPr="009B7D84">
              <w:rPr>
                <w:rFonts w:cs="Arial"/>
                <w:bCs w:val="0"/>
                <w:color w:val="000000"/>
                <w:sz w:val="18"/>
                <w:szCs w:val="18"/>
              </w:rPr>
              <w:t>Baht</w:t>
            </w:r>
          </w:p>
        </w:tc>
        <w:tc>
          <w:tcPr>
            <w:tcW w:w="1215" w:type="dxa"/>
            <w:tcBorders>
              <w:bottom w:val="single" w:sz="4" w:space="0" w:color="auto"/>
            </w:tcBorders>
          </w:tcPr>
          <w:p w:rsidR="0056448B" w:rsidRPr="009B7D84" w:rsidRDefault="0056448B" w:rsidP="009B7D84">
            <w:pPr>
              <w:pStyle w:val="a1"/>
              <w:tabs>
                <w:tab w:val="decimal" w:pos="1022"/>
              </w:tabs>
              <w:ind w:right="-72"/>
              <w:jc w:val="both"/>
              <w:rPr>
                <w:rFonts w:cs="Arial"/>
                <w:b w:val="0"/>
                <w:bCs w:val="0"/>
                <w:color w:val="000000"/>
                <w:sz w:val="18"/>
                <w:szCs w:val="18"/>
              </w:rPr>
            </w:pPr>
            <w:r w:rsidRPr="009B7D84">
              <w:rPr>
                <w:rFonts w:cs="Arial"/>
                <w:bCs w:val="0"/>
                <w:color w:val="000000"/>
                <w:sz w:val="18"/>
                <w:szCs w:val="18"/>
              </w:rPr>
              <w:t>Baht</w:t>
            </w:r>
          </w:p>
        </w:tc>
        <w:tc>
          <w:tcPr>
            <w:tcW w:w="1179" w:type="dxa"/>
            <w:tcBorders>
              <w:bottom w:val="single" w:sz="4" w:space="0" w:color="auto"/>
            </w:tcBorders>
          </w:tcPr>
          <w:p w:rsidR="0056448B" w:rsidRPr="009B7D84" w:rsidRDefault="0056448B" w:rsidP="009B7D84">
            <w:pPr>
              <w:pStyle w:val="a1"/>
              <w:tabs>
                <w:tab w:val="decimal" w:pos="956"/>
              </w:tabs>
              <w:ind w:right="-72"/>
              <w:jc w:val="both"/>
              <w:rPr>
                <w:rFonts w:cs="Arial"/>
                <w:b w:val="0"/>
                <w:bCs w:val="0"/>
                <w:color w:val="000000"/>
                <w:sz w:val="18"/>
                <w:szCs w:val="18"/>
              </w:rPr>
            </w:pPr>
            <w:r w:rsidRPr="009B7D84">
              <w:rPr>
                <w:rFonts w:cs="Arial"/>
                <w:bCs w:val="0"/>
                <w:color w:val="000000"/>
                <w:sz w:val="18"/>
                <w:szCs w:val="18"/>
              </w:rPr>
              <w:t>Baht</w:t>
            </w:r>
          </w:p>
        </w:tc>
        <w:tc>
          <w:tcPr>
            <w:tcW w:w="1242" w:type="dxa"/>
            <w:tcBorders>
              <w:bottom w:val="single" w:sz="4" w:space="0" w:color="auto"/>
            </w:tcBorders>
          </w:tcPr>
          <w:p w:rsidR="0056448B" w:rsidRPr="009B7D84" w:rsidRDefault="0056448B" w:rsidP="009B7D84">
            <w:pPr>
              <w:pStyle w:val="a1"/>
              <w:tabs>
                <w:tab w:val="decimal" w:pos="1034"/>
              </w:tabs>
              <w:ind w:right="-72"/>
              <w:jc w:val="both"/>
              <w:rPr>
                <w:rFonts w:cs="Arial"/>
                <w:b w:val="0"/>
                <w:bCs w:val="0"/>
                <w:color w:val="000000"/>
                <w:sz w:val="18"/>
                <w:szCs w:val="18"/>
              </w:rPr>
            </w:pPr>
            <w:r w:rsidRPr="009B7D84">
              <w:rPr>
                <w:rFonts w:cs="Arial"/>
                <w:bCs w:val="0"/>
                <w:color w:val="000000"/>
                <w:sz w:val="18"/>
                <w:szCs w:val="18"/>
              </w:rPr>
              <w:t>Baht</w:t>
            </w:r>
          </w:p>
        </w:tc>
      </w:tr>
      <w:tr w:rsidR="0056448B" w:rsidRPr="009B7D84" w:rsidTr="009B7D84">
        <w:tc>
          <w:tcPr>
            <w:tcW w:w="4635" w:type="dxa"/>
          </w:tcPr>
          <w:p w:rsidR="0056448B" w:rsidRPr="009B7D84" w:rsidRDefault="0056448B" w:rsidP="00E9012F">
            <w:pPr>
              <w:pStyle w:val="a1"/>
              <w:ind w:right="0"/>
              <w:jc w:val="both"/>
              <w:rPr>
                <w:rFonts w:cs="Arial"/>
                <w:b w:val="0"/>
                <w:bCs w:val="0"/>
                <w:color w:val="000000"/>
                <w:sz w:val="18"/>
                <w:szCs w:val="18"/>
              </w:rPr>
            </w:pPr>
          </w:p>
        </w:tc>
        <w:tc>
          <w:tcPr>
            <w:tcW w:w="1287" w:type="dxa"/>
            <w:tcBorders>
              <w:top w:val="single" w:sz="4" w:space="0" w:color="auto"/>
            </w:tcBorders>
            <w:shd w:val="clear" w:color="auto" w:fill="FAFAFA"/>
          </w:tcPr>
          <w:p w:rsidR="0056448B" w:rsidRPr="009B7D84" w:rsidRDefault="0056448B" w:rsidP="009B7D84">
            <w:pPr>
              <w:pStyle w:val="a1"/>
              <w:tabs>
                <w:tab w:val="decimal" w:pos="1063"/>
              </w:tabs>
              <w:ind w:right="-72"/>
              <w:jc w:val="both"/>
              <w:rPr>
                <w:rFonts w:cs="Arial"/>
                <w:b w:val="0"/>
                <w:bCs w:val="0"/>
                <w:color w:val="000000"/>
                <w:sz w:val="18"/>
                <w:szCs w:val="18"/>
              </w:rPr>
            </w:pPr>
          </w:p>
        </w:tc>
        <w:tc>
          <w:tcPr>
            <w:tcW w:w="1215" w:type="dxa"/>
            <w:tcBorders>
              <w:top w:val="single" w:sz="4" w:space="0" w:color="auto"/>
            </w:tcBorders>
          </w:tcPr>
          <w:p w:rsidR="0056448B" w:rsidRPr="009B7D84" w:rsidRDefault="0056448B" w:rsidP="009B7D84">
            <w:pPr>
              <w:pStyle w:val="a1"/>
              <w:tabs>
                <w:tab w:val="decimal" w:pos="1008"/>
              </w:tabs>
              <w:ind w:right="-72"/>
              <w:jc w:val="both"/>
              <w:rPr>
                <w:rFonts w:cs="Arial"/>
                <w:b w:val="0"/>
                <w:bCs w:val="0"/>
                <w:color w:val="000000"/>
                <w:sz w:val="18"/>
                <w:szCs w:val="18"/>
              </w:rPr>
            </w:pPr>
          </w:p>
        </w:tc>
        <w:tc>
          <w:tcPr>
            <w:tcW w:w="1179" w:type="dxa"/>
            <w:tcBorders>
              <w:top w:val="single" w:sz="4" w:space="0" w:color="auto"/>
            </w:tcBorders>
            <w:shd w:val="clear" w:color="auto" w:fill="FAFAFA"/>
          </w:tcPr>
          <w:p w:rsidR="0056448B" w:rsidRPr="009B7D84" w:rsidRDefault="0056448B" w:rsidP="001B7EE4">
            <w:pPr>
              <w:pStyle w:val="a1"/>
              <w:tabs>
                <w:tab w:val="decimal" w:pos="968"/>
              </w:tabs>
              <w:ind w:right="-72"/>
              <w:jc w:val="both"/>
              <w:rPr>
                <w:rFonts w:cs="Arial"/>
                <w:b w:val="0"/>
                <w:bCs w:val="0"/>
                <w:color w:val="000000"/>
                <w:sz w:val="18"/>
                <w:szCs w:val="18"/>
              </w:rPr>
            </w:pPr>
          </w:p>
        </w:tc>
        <w:tc>
          <w:tcPr>
            <w:tcW w:w="1242" w:type="dxa"/>
            <w:tcBorders>
              <w:top w:val="single" w:sz="4" w:space="0" w:color="auto"/>
            </w:tcBorders>
          </w:tcPr>
          <w:p w:rsidR="0056448B" w:rsidRPr="009B7D84" w:rsidRDefault="0056448B" w:rsidP="009B7D84">
            <w:pPr>
              <w:pStyle w:val="a1"/>
              <w:tabs>
                <w:tab w:val="decimal" w:pos="1020"/>
              </w:tabs>
              <w:ind w:right="-72"/>
              <w:jc w:val="both"/>
              <w:rPr>
                <w:rFonts w:cs="Arial"/>
                <w:b w:val="0"/>
                <w:bCs w:val="0"/>
                <w:color w:val="000000"/>
                <w:sz w:val="18"/>
                <w:szCs w:val="18"/>
              </w:rPr>
            </w:pPr>
          </w:p>
        </w:tc>
      </w:tr>
      <w:tr w:rsidR="001B7EE4" w:rsidRPr="009B7D84" w:rsidTr="00C975E2">
        <w:tc>
          <w:tcPr>
            <w:tcW w:w="4635" w:type="dxa"/>
          </w:tcPr>
          <w:p w:rsidR="001B7EE4" w:rsidRPr="009B7D84" w:rsidRDefault="001B7EE4" w:rsidP="001B7EE4">
            <w:pPr>
              <w:pStyle w:val="a1"/>
              <w:tabs>
                <w:tab w:val="left" w:pos="1980"/>
              </w:tabs>
              <w:ind w:right="0"/>
              <w:jc w:val="both"/>
              <w:rPr>
                <w:rFonts w:cs="Arial"/>
                <w:b w:val="0"/>
                <w:bCs w:val="0"/>
                <w:color w:val="000000"/>
                <w:sz w:val="18"/>
                <w:szCs w:val="18"/>
                <w:cs/>
              </w:rPr>
            </w:pPr>
            <w:r w:rsidRPr="009B7D84">
              <w:rPr>
                <w:rFonts w:cs="Arial"/>
                <w:b w:val="0"/>
                <w:bCs w:val="0"/>
                <w:color w:val="000000"/>
                <w:sz w:val="18"/>
                <w:szCs w:val="18"/>
              </w:rPr>
              <w:t>Trade accounts payable</w:t>
            </w:r>
            <w:r w:rsidRPr="009B7D84">
              <w:rPr>
                <w:rFonts w:cs="Arial"/>
                <w:b w:val="0"/>
                <w:bCs w:val="0"/>
                <w:color w:val="000000"/>
                <w:sz w:val="18"/>
                <w:szCs w:val="18"/>
              </w:rPr>
              <w:tab/>
              <w:t>- other companies</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117,179,794</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137,686,387</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7</w:t>
            </w:r>
            <w:r w:rsidR="00144E24">
              <w:rPr>
                <w:rFonts w:ascii="Arial" w:hAnsi="Arial" w:cs="Arial"/>
                <w:snapToGrid w:val="0"/>
                <w:color w:val="auto"/>
                <w:sz w:val="18"/>
                <w:szCs w:val="18"/>
                <w:lang w:eastAsia="th-TH"/>
              </w:rPr>
              <w:t>9</w:t>
            </w:r>
            <w:r w:rsidRPr="001B7EE4">
              <w:rPr>
                <w:rFonts w:ascii="Arial" w:hAnsi="Arial" w:cs="Arial"/>
                <w:snapToGrid w:val="0"/>
                <w:color w:val="auto"/>
                <w:sz w:val="18"/>
                <w:szCs w:val="18"/>
                <w:cs/>
                <w:lang w:eastAsia="th-TH"/>
              </w:rPr>
              <w:t>,651,719</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97,975,566</w:t>
            </w:r>
          </w:p>
        </w:tc>
      </w:tr>
      <w:tr w:rsidR="001B7EE4" w:rsidRPr="009B7D84" w:rsidTr="00C975E2">
        <w:tc>
          <w:tcPr>
            <w:tcW w:w="4635" w:type="dxa"/>
          </w:tcPr>
          <w:p w:rsidR="001B7EE4" w:rsidRPr="009B7D84" w:rsidRDefault="001B7EE4" w:rsidP="001B7EE4">
            <w:pPr>
              <w:pStyle w:val="a1"/>
              <w:tabs>
                <w:tab w:val="left" w:pos="1980"/>
              </w:tabs>
              <w:ind w:right="0"/>
              <w:jc w:val="both"/>
              <w:rPr>
                <w:rFonts w:cs="Arial"/>
                <w:b w:val="0"/>
                <w:bCs w:val="0"/>
                <w:color w:val="000000"/>
                <w:sz w:val="18"/>
                <w:szCs w:val="18"/>
              </w:rPr>
            </w:pPr>
            <w:r w:rsidRPr="009B7D84">
              <w:rPr>
                <w:rFonts w:cs="Arial"/>
                <w:b w:val="0"/>
                <w:bCs w:val="0"/>
                <w:color w:val="000000"/>
                <w:sz w:val="18"/>
                <w:szCs w:val="18"/>
              </w:rPr>
              <w:tab/>
              <w:t xml:space="preserve">- </w:t>
            </w:r>
            <w:r w:rsidRPr="009B7D84">
              <w:rPr>
                <w:rFonts w:cs="Arial"/>
                <w:b w:val="0"/>
                <w:bCs w:val="0"/>
                <w:color w:val="000000"/>
                <w:spacing w:val="-6"/>
                <w:sz w:val="18"/>
                <w:szCs w:val="18"/>
              </w:rPr>
              <w:t>related companies (Note 34 b))</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6,44</w:t>
            </w:r>
            <w:r w:rsidR="00FE2E64">
              <w:rPr>
                <w:rFonts w:ascii="Arial" w:hAnsi="Arial" w:cs="Arial"/>
                <w:snapToGrid w:val="0"/>
                <w:color w:val="auto"/>
                <w:sz w:val="18"/>
                <w:szCs w:val="18"/>
                <w:lang w:eastAsia="th-TH"/>
              </w:rPr>
              <w:t>8</w:t>
            </w:r>
            <w:r w:rsidRPr="001B7EE4">
              <w:rPr>
                <w:rFonts w:ascii="Arial" w:hAnsi="Arial" w:cs="Arial"/>
                <w:snapToGrid w:val="0"/>
                <w:color w:val="auto"/>
                <w:sz w:val="18"/>
                <w:szCs w:val="18"/>
                <w:lang w:eastAsia="th-TH"/>
              </w:rPr>
              <w:t>,2</w:t>
            </w:r>
            <w:r w:rsidR="00FE2E64">
              <w:rPr>
                <w:rFonts w:ascii="Arial" w:hAnsi="Arial" w:cs="Arial"/>
                <w:snapToGrid w:val="0"/>
                <w:color w:val="auto"/>
                <w:sz w:val="18"/>
                <w:szCs w:val="18"/>
                <w:lang w:eastAsia="th-TH"/>
              </w:rPr>
              <w:t>16</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7,529,568</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7,2</w:t>
            </w:r>
            <w:r w:rsidR="00FE2E64">
              <w:rPr>
                <w:rFonts w:ascii="Arial" w:hAnsi="Arial" w:cs="Arial"/>
                <w:snapToGrid w:val="0"/>
                <w:color w:val="auto"/>
                <w:sz w:val="18"/>
                <w:szCs w:val="18"/>
                <w:lang w:eastAsia="th-TH"/>
              </w:rPr>
              <w:t>25</w:t>
            </w:r>
            <w:r w:rsidRPr="001B7EE4">
              <w:rPr>
                <w:rFonts w:ascii="Arial" w:hAnsi="Arial" w:cs="Arial"/>
                <w:snapToGrid w:val="0"/>
                <w:color w:val="auto"/>
                <w:sz w:val="18"/>
                <w:szCs w:val="18"/>
                <w:cs/>
                <w:lang w:eastAsia="th-TH"/>
              </w:rPr>
              <w:t>,</w:t>
            </w:r>
            <w:r w:rsidR="00FE2E64">
              <w:rPr>
                <w:rFonts w:ascii="Arial" w:hAnsi="Arial" w:cs="Arial"/>
                <w:snapToGrid w:val="0"/>
                <w:color w:val="auto"/>
                <w:sz w:val="18"/>
                <w:szCs w:val="18"/>
                <w:lang w:eastAsia="th-TH"/>
              </w:rPr>
              <w:t>253</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6,194,092</w:t>
            </w:r>
          </w:p>
        </w:tc>
      </w:tr>
      <w:tr w:rsidR="001B7EE4" w:rsidRPr="009B7D84" w:rsidTr="009B7D84">
        <w:tc>
          <w:tcPr>
            <w:tcW w:w="4635" w:type="dxa"/>
          </w:tcPr>
          <w:p w:rsidR="001B7EE4" w:rsidRPr="009B7D84" w:rsidRDefault="001B7EE4" w:rsidP="001B7EE4">
            <w:pPr>
              <w:pStyle w:val="a1"/>
              <w:tabs>
                <w:tab w:val="left" w:pos="1953"/>
              </w:tabs>
              <w:ind w:right="0"/>
              <w:jc w:val="both"/>
              <w:rPr>
                <w:rFonts w:cs="Arial"/>
                <w:b w:val="0"/>
                <w:bCs w:val="0"/>
                <w:color w:val="000000"/>
                <w:sz w:val="18"/>
                <w:szCs w:val="18"/>
                <w:cs/>
              </w:rPr>
            </w:pPr>
            <w:r w:rsidRPr="009B7D84">
              <w:rPr>
                <w:rFonts w:cs="Arial"/>
                <w:b w:val="0"/>
                <w:bCs w:val="0"/>
                <w:color w:val="000000"/>
                <w:sz w:val="18"/>
                <w:szCs w:val="18"/>
              </w:rPr>
              <w:t>Other accounts payable</w:t>
            </w:r>
            <w:r w:rsidRPr="009B7D84">
              <w:rPr>
                <w:rFonts w:cs="Arial"/>
                <w:b w:val="0"/>
                <w:bCs w:val="0"/>
                <w:color w:val="000000"/>
                <w:sz w:val="18"/>
                <w:szCs w:val="18"/>
              </w:rPr>
              <w:tab/>
              <w:t>- other companies</w:t>
            </w:r>
          </w:p>
        </w:tc>
        <w:tc>
          <w:tcPr>
            <w:tcW w:w="1287" w:type="dxa"/>
            <w:shd w:val="clear" w:color="auto" w:fill="FAFAFA"/>
          </w:tcPr>
          <w:p w:rsidR="001B7EE4" w:rsidRPr="001B7EE4" w:rsidRDefault="00BA7E38" w:rsidP="001B7EE4">
            <w:pPr>
              <w:tabs>
                <w:tab w:val="decimal" w:pos="107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28,085,149</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36,970,837</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21,45</w:t>
            </w:r>
            <w:r w:rsidR="00FE2E64">
              <w:rPr>
                <w:rFonts w:ascii="Arial" w:hAnsi="Arial" w:cs="Arial"/>
                <w:snapToGrid w:val="0"/>
                <w:color w:val="auto"/>
                <w:sz w:val="18"/>
                <w:szCs w:val="18"/>
                <w:lang w:eastAsia="th-TH"/>
              </w:rPr>
              <w:t>0</w:t>
            </w:r>
            <w:r w:rsidRPr="001B7EE4">
              <w:rPr>
                <w:rFonts w:ascii="Arial" w:hAnsi="Arial" w:cs="Arial"/>
                <w:snapToGrid w:val="0"/>
                <w:color w:val="auto"/>
                <w:sz w:val="18"/>
                <w:szCs w:val="18"/>
                <w:cs/>
                <w:lang w:eastAsia="th-TH"/>
              </w:rPr>
              <w:t>,</w:t>
            </w:r>
            <w:r w:rsidR="00FE2E64">
              <w:rPr>
                <w:rFonts w:ascii="Arial" w:hAnsi="Arial" w:cs="Arial"/>
                <w:snapToGrid w:val="0"/>
                <w:color w:val="auto"/>
                <w:sz w:val="18"/>
                <w:szCs w:val="18"/>
                <w:lang w:eastAsia="th-TH"/>
              </w:rPr>
              <w:t>134</w:t>
            </w:r>
          </w:p>
        </w:tc>
        <w:tc>
          <w:tcPr>
            <w:tcW w:w="1242" w:type="dxa"/>
            <w:vAlign w:val="bottom"/>
          </w:tcPr>
          <w:p w:rsidR="001B7EE4" w:rsidRPr="009B7D84" w:rsidRDefault="001B7EE4" w:rsidP="001B7EE4">
            <w:pPr>
              <w:tabs>
                <w:tab w:val="decimal" w:pos="1020"/>
              </w:tabs>
              <w:ind w:right="-72"/>
              <w:jc w:val="both"/>
              <w:rPr>
                <w:rFonts w:ascii="Arial" w:hAnsi="Arial" w:cs="Arial"/>
                <w:color w:val="000000"/>
                <w:sz w:val="18"/>
                <w:szCs w:val="18"/>
                <w:cs/>
              </w:rPr>
            </w:pPr>
            <w:r w:rsidRPr="009B7D84">
              <w:rPr>
                <w:rFonts w:ascii="Arial" w:hAnsi="Arial" w:cs="Arial" w:hint="cs"/>
                <w:color w:val="000000"/>
                <w:sz w:val="18"/>
                <w:szCs w:val="18"/>
              </w:rPr>
              <w:t>3</w:t>
            </w:r>
            <w:r w:rsidRPr="009B7D84">
              <w:rPr>
                <w:rFonts w:ascii="Arial" w:hAnsi="Arial" w:cs="Arial"/>
                <w:color w:val="000000"/>
                <w:sz w:val="18"/>
                <w:szCs w:val="18"/>
              </w:rPr>
              <w:t>1</w:t>
            </w:r>
            <w:r w:rsidRPr="009B7D84">
              <w:rPr>
                <w:rFonts w:ascii="Arial" w:hAnsi="Arial" w:cs="Arial" w:hint="cs"/>
                <w:color w:val="000000"/>
                <w:sz w:val="18"/>
                <w:szCs w:val="18"/>
              </w:rPr>
              <w:t>,984,303</w:t>
            </w:r>
          </w:p>
        </w:tc>
      </w:tr>
      <w:tr w:rsidR="001B7EE4" w:rsidRPr="009B7D84" w:rsidTr="005413A2">
        <w:trPr>
          <w:trHeight w:val="20"/>
        </w:trPr>
        <w:tc>
          <w:tcPr>
            <w:tcW w:w="4635" w:type="dxa"/>
          </w:tcPr>
          <w:p w:rsidR="001B7EE4" w:rsidRPr="009B7D84" w:rsidRDefault="001B7EE4" w:rsidP="001B7EE4">
            <w:pPr>
              <w:pStyle w:val="a1"/>
              <w:tabs>
                <w:tab w:val="left" w:pos="1953"/>
                <w:tab w:val="left" w:pos="2151"/>
              </w:tabs>
              <w:ind w:right="0"/>
              <w:jc w:val="both"/>
              <w:rPr>
                <w:rFonts w:cs="Arial"/>
                <w:b w:val="0"/>
                <w:bCs w:val="0"/>
                <w:color w:val="000000"/>
                <w:sz w:val="18"/>
                <w:szCs w:val="18"/>
                <w:cs/>
              </w:rPr>
            </w:pPr>
            <w:r w:rsidRPr="009B7D84">
              <w:rPr>
                <w:rFonts w:cs="Arial"/>
                <w:b w:val="0"/>
                <w:bCs w:val="0"/>
                <w:color w:val="000000"/>
                <w:sz w:val="18"/>
                <w:szCs w:val="18"/>
              </w:rPr>
              <w:tab/>
              <w:t xml:space="preserve">- </w:t>
            </w:r>
            <w:r w:rsidRPr="009B7D84">
              <w:rPr>
                <w:rFonts w:cs="Arial"/>
                <w:b w:val="0"/>
                <w:bCs w:val="0"/>
                <w:color w:val="000000"/>
                <w:spacing w:val="-4"/>
                <w:sz w:val="18"/>
                <w:szCs w:val="18"/>
              </w:rPr>
              <w:t>related companies (Note 34 b))</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55,675</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499,416</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54,962</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499,416</w:t>
            </w:r>
          </w:p>
        </w:tc>
      </w:tr>
      <w:tr w:rsidR="001B7EE4" w:rsidRPr="009B7D84" w:rsidTr="00C975E2">
        <w:tc>
          <w:tcPr>
            <w:tcW w:w="4635" w:type="dxa"/>
          </w:tcPr>
          <w:p w:rsidR="001B7EE4" w:rsidRPr="009B7D84" w:rsidRDefault="001B7EE4" w:rsidP="001B7EE4">
            <w:pPr>
              <w:pStyle w:val="a1"/>
              <w:tabs>
                <w:tab w:val="left" w:pos="2610"/>
              </w:tabs>
              <w:ind w:right="0"/>
              <w:jc w:val="both"/>
              <w:rPr>
                <w:rFonts w:cs="Arial"/>
                <w:b w:val="0"/>
                <w:bCs w:val="0"/>
                <w:color w:val="000000"/>
                <w:sz w:val="18"/>
                <w:szCs w:val="18"/>
              </w:rPr>
            </w:pPr>
            <w:r w:rsidRPr="009B7D84">
              <w:rPr>
                <w:rFonts w:cs="Arial"/>
                <w:b w:val="0"/>
                <w:bCs w:val="0"/>
                <w:color w:val="000000"/>
                <w:sz w:val="18"/>
                <w:szCs w:val="18"/>
              </w:rPr>
              <w:t>Accounts payable for purchases of</w:t>
            </w:r>
            <w:r w:rsidRPr="009B7D84">
              <w:rPr>
                <w:rFonts w:cs="Arial"/>
                <w:b w:val="0"/>
                <w:bCs w:val="0"/>
                <w:color w:val="000000"/>
                <w:sz w:val="18"/>
                <w:szCs w:val="18"/>
              </w:rPr>
              <w:tab/>
              <w:t>- equipment</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3,123,993</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1,889,188</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3,048,486</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1,889,188</w:t>
            </w:r>
          </w:p>
        </w:tc>
      </w:tr>
      <w:tr w:rsidR="001B7EE4" w:rsidRPr="009B7D84" w:rsidTr="00C975E2">
        <w:tc>
          <w:tcPr>
            <w:tcW w:w="4635" w:type="dxa"/>
          </w:tcPr>
          <w:p w:rsidR="001B7EE4" w:rsidRPr="009B7D84" w:rsidRDefault="001B7EE4" w:rsidP="001B7EE4">
            <w:pPr>
              <w:pStyle w:val="a1"/>
              <w:tabs>
                <w:tab w:val="left" w:pos="2871"/>
              </w:tabs>
              <w:ind w:right="0"/>
              <w:jc w:val="both"/>
              <w:rPr>
                <w:rFonts w:cs="Arial"/>
                <w:b w:val="0"/>
                <w:bCs w:val="0"/>
                <w:color w:val="000000"/>
                <w:sz w:val="18"/>
                <w:szCs w:val="18"/>
              </w:rPr>
            </w:pPr>
            <w:r w:rsidRPr="009B7D84">
              <w:rPr>
                <w:rFonts w:cs="Arial"/>
                <w:b w:val="0"/>
                <w:bCs w:val="0"/>
                <w:color w:val="000000"/>
                <w:sz w:val="18"/>
                <w:szCs w:val="18"/>
              </w:rPr>
              <w:tab/>
              <w:t>- intangible assets</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26,750</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539,194</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26,750</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539,194</w:t>
            </w:r>
          </w:p>
        </w:tc>
      </w:tr>
      <w:tr w:rsidR="001B7EE4" w:rsidRPr="009B7D84" w:rsidTr="00C975E2">
        <w:tc>
          <w:tcPr>
            <w:tcW w:w="4635" w:type="dxa"/>
          </w:tcPr>
          <w:p w:rsidR="001B7EE4" w:rsidRPr="009B7D84" w:rsidRDefault="001B7EE4" w:rsidP="001B7EE4">
            <w:pPr>
              <w:pStyle w:val="a1"/>
              <w:tabs>
                <w:tab w:val="left" w:pos="2871"/>
              </w:tabs>
              <w:ind w:right="0"/>
              <w:jc w:val="both"/>
              <w:rPr>
                <w:rFonts w:cs="Arial"/>
                <w:b w:val="0"/>
                <w:bCs w:val="0"/>
                <w:color w:val="000000"/>
                <w:sz w:val="18"/>
                <w:szCs w:val="18"/>
              </w:rPr>
            </w:pPr>
            <w:r w:rsidRPr="009B7D84">
              <w:rPr>
                <w:rFonts w:cs="Arial"/>
                <w:b w:val="0"/>
                <w:bCs w:val="0"/>
                <w:color w:val="000000"/>
                <w:sz w:val="18"/>
                <w:szCs w:val="18"/>
              </w:rPr>
              <w:tab/>
              <w:t xml:space="preserve">- </w:t>
            </w:r>
            <w:r w:rsidRPr="009B7D84">
              <w:rPr>
                <w:rFonts w:cs="Arial"/>
                <w:b w:val="0"/>
                <w:bCs w:val="0"/>
                <w:color w:val="000000"/>
                <w:spacing w:val="-4"/>
                <w:sz w:val="18"/>
                <w:szCs w:val="18"/>
              </w:rPr>
              <w:t>Playboy trademark</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cs/>
                <w:lang w:eastAsia="th-TH"/>
              </w:rPr>
              <w:t xml:space="preserve">-   </w:t>
            </w:r>
            <w:r w:rsidR="0014688D">
              <w:rPr>
                <w:rFonts w:ascii="Arial" w:hAnsi="Arial" w:cs="Arial"/>
                <w:snapToGrid w:val="0"/>
                <w:color w:val="auto"/>
                <w:sz w:val="18"/>
                <w:szCs w:val="18"/>
                <w:lang w:eastAsia="th-TH"/>
              </w:rPr>
              <w:t xml:space="preserve"> </w:t>
            </w:r>
            <w:r w:rsidRPr="001B7EE4">
              <w:rPr>
                <w:rFonts w:ascii="Arial" w:hAnsi="Arial" w:cs="Arial"/>
                <w:snapToGrid w:val="0"/>
                <w:color w:val="auto"/>
                <w:sz w:val="18"/>
                <w:szCs w:val="18"/>
                <w:cs/>
                <w:lang w:eastAsia="th-TH"/>
              </w:rPr>
              <w:t xml:space="preserve">   </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163,074,000</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 xml:space="preserve">-  </w:t>
            </w:r>
            <w:r w:rsidR="0014688D">
              <w:rPr>
                <w:rFonts w:ascii="Arial" w:hAnsi="Arial" w:cs="Arial"/>
                <w:snapToGrid w:val="0"/>
                <w:color w:val="auto"/>
                <w:sz w:val="18"/>
                <w:szCs w:val="18"/>
                <w:lang w:eastAsia="th-TH"/>
              </w:rPr>
              <w:t xml:space="preserve"> </w:t>
            </w:r>
            <w:r w:rsidRPr="001B7EE4">
              <w:rPr>
                <w:rFonts w:ascii="Arial" w:hAnsi="Arial" w:cs="Arial"/>
                <w:snapToGrid w:val="0"/>
                <w:color w:val="auto"/>
                <w:sz w:val="18"/>
                <w:szCs w:val="18"/>
                <w:cs/>
                <w:lang w:eastAsia="th-TH"/>
              </w:rPr>
              <w:t xml:space="preserve">    </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163,074,000</w:t>
            </w:r>
          </w:p>
        </w:tc>
      </w:tr>
      <w:tr w:rsidR="001B7EE4" w:rsidRPr="009B7D84" w:rsidTr="00C975E2">
        <w:tc>
          <w:tcPr>
            <w:tcW w:w="4635" w:type="dxa"/>
          </w:tcPr>
          <w:p w:rsidR="001B7EE4" w:rsidRPr="009B7D84" w:rsidRDefault="001B7EE4" w:rsidP="001B7EE4">
            <w:pPr>
              <w:pStyle w:val="a1"/>
              <w:ind w:right="0"/>
              <w:jc w:val="both"/>
              <w:rPr>
                <w:rFonts w:cs="Arial"/>
                <w:b w:val="0"/>
                <w:bCs w:val="0"/>
                <w:color w:val="000000"/>
                <w:sz w:val="18"/>
                <w:szCs w:val="18"/>
              </w:rPr>
            </w:pPr>
            <w:r w:rsidRPr="009B7D84">
              <w:rPr>
                <w:rFonts w:cs="Arial"/>
                <w:b w:val="0"/>
                <w:bCs w:val="0"/>
                <w:color w:val="000000"/>
                <w:sz w:val="18"/>
                <w:szCs w:val="18"/>
              </w:rPr>
              <w:t>Advance received from customers</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9,471,669</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14,069,364</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9,471,669</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14,069,364</w:t>
            </w:r>
          </w:p>
        </w:tc>
      </w:tr>
      <w:tr w:rsidR="001B7EE4" w:rsidRPr="009B7D84" w:rsidTr="00C975E2">
        <w:tc>
          <w:tcPr>
            <w:tcW w:w="4635" w:type="dxa"/>
          </w:tcPr>
          <w:p w:rsidR="001B7EE4" w:rsidRPr="009B7D84" w:rsidRDefault="001B7EE4" w:rsidP="001B7EE4">
            <w:pPr>
              <w:pStyle w:val="a1"/>
              <w:ind w:right="0"/>
              <w:jc w:val="both"/>
              <w:rPr>
                <w:rFonts w:cs="Arial"/>
                <w:b w:val="0"/>
                <w:bCs w:val="0"/>
                <w:color w:val="000000"/>
                <w:sz w:val="18"/>
                <w:szCs w:val="18"/>
              </w:rPr>
            </w:pPr>
            <w:r w:rsidRPr="009B7D84">
              <w:rPr>
                <w:rFonts w:cs="Arial"/>
                <w:b w:val="0"/>
                <w:bCs w:val="0"/>
                <w:color w:val="000000"/>
                <w:sz w:val="18"/>
                <w:szCs w:val="18"/>
              </w:rPr>
              <w:t xml:space="preserve">Dividend payable </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18,428</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14,028</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18,428</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14,028</w:t>
            </w:r>
          </w:p>
        </w:tc>
      </w:tr>
      <w:tr w:rsidR="001B7EE4" w:rsidRPr="009B7D84" w:rsidTr="00C975E2">
        <w:tc>
          <w:tcPr>
            <w:tcW w:w="4635" w:type="dxa"/>
          </w:tcPr>
          <w:p w:rsidR="001B7EE4" w:rsidRPr="009B7D84" w:rsidRDefault="001B7EE4" w:rsidP="001B7EE4">
            <w:pPr>
              <w:pStyle w:val="a1"/>
              <w:ind w:right="0"/>
              <w:jc w:val="both"/>
              <w:rPr>
                <w:rFonts w:cs="Arial"/>
                <w:b w:val="0"/>
                <w:bCs w:val="0"/>
                <w:color w:val="000000"/>
                <w:sz w:val="18"/>
                <w:szCs w:val="18"/>
              </w:rPr>
            </w:pPr>
            <w:r w:rsidRPr="009B7D84">
              <w:rPr>
                <w:rFonts w:cs="Arial"/>
                <w:b w:val="0"/>
                <w:bCs w:val="0"/>
                <w:color w:val="000000"/>
                <w:sz w:val="18"/>
                <w:szCs w:val="18"/>
              </w:rPr>
              <w:t>Accrued expenses</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employee expenses</w:t>
            </w:r>
          </w:p>
        </w:tc>
        <w:tc>
          <w:tcPr>
            <w:tcW w:w="1287" w:type="dxa"/>
            <w:shd w:val="clear" w:color="auto" w:fill="FAFAFA"/>
          </w:tcPr>
          <w:p w:rsidR="001B7EE4" w:rsidRPr="001B7EE4" w:rsidRDefault="005373F7" w:rsidP="001B7EE4">
            <w:pPr>
              <w:tabs>
                <w:tab w:val="decimal" w:pos="107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18,557,19</w:t>
            </w:r>
            <w:r w:rsidR="004A0E08">
              <w:rPr>
                <w:rFonts w:ascii="Arial" w:hAnsi="Arial" w:cs="Arial"/>
                <w:snapToGrid w:val="0"/>
                <w:color w:val="auto"/>
                <w:sz w:val="18"/>
                <w:szCs w:val="18"/>
                <w:lang w:eastAsia="th-TH"/>
              </w:rPr>
              <w:t>1</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19,152,613</w:t>
            </w:r>
          </w:p>
        </w:tc>
        <w:tc>
          <w:tcPr>
            <w:tcW w:w="1179" w:type="dxa"/>
            <w:shd w:val="clear" w:color="auto" w:fill="FAFAFA"/>
            <w:vAlign w:val="bottom"/>
          </w:tcPr>
          <w:p w:rsidR="001B7EE4" w:rsidRPr="001B7EE4" w:rsidRDefault="00704E04" w:rsidP="001B7EE4">
            <w:pPr>
              <w:tabs>
                <w:tab w:val="decimal" w:pos="965"/>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17,464,980</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16,324,512</w:t>
            </w: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promotional and marketing expense</w:t>
            </w:r>
          </w:p>
        </w:tc>
        <w:tc>
          <w:tcPr>
            <w:tcW w:w="1287" w:type="dxa"/>
            <w:shd w:val="clear" w:color="auto" w:fill="FAFAFA"/>
          </w:tcPr>
          <w:p w:rsidR="001B7EE4" w:rsidRPr="001B7EE4" w:rsidRDefault="00EB1497" w:rsidP="001B7EE4">
            <w:pPr>
              <w:tabs>
                <w:tab w:val="decimal" w:pos="107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26,173,</w:t>
            </w:r>
            <w:r w:rsidR="002E54E3">
              <w:rPr>
                <w:rFonts w:ascii="Arial" w:hAnsi="Arial" w:cs="Arial"/>
                <w:snapToGrid w:val="0"/>
                <w:color w:val="auto"/>
                <w:sz w:val="18"/>
                <w:szCs w:val="18"/>
                <w:lang w:eastAsia="th-TH"/>
              </w:rPr>
              <w:t>3</w:t>
            </w:r>
            <w:r w:rsidR="004A0E08">
              <w:rPr>
                <w:rFonts w:ascii="Arial" w:hAnsi="Arial" w:cs="Arial"/>
                <w:snapToGrid w:val="0"/>
                <w:color w:val="auto"/>
                <w:sz w:val="18"/>
                <w:szCs w:val="18"/>
                <w:lang w:eastAsia="th-TH"/>
              </w:rPr>
              <w:t>32</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4,057,453</w:t>
            </w:r>
          </w:p>
        </w:tc>
        <w:tc>
          <w:tcPr>
            <w:tcW w:w="1179" w:type="dxa"/>
            <w:shd w:val="clear" w:color="auto" w:fill="FAFAFA"/>
            <w:vAlign w:val="bottom"/>
          </w:tcPr>
          <w:p w:rsidR="001B7EE4" w:rsidRPr="001B7EE4" w:rsidRDefault="00EB1497" w:rsidP="001B7EE4">
            <w:pPr>
              <w:tabs>
                <w:tab w:val="decimal" w:pos="965"/>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26,173,</w:t>
            </w:r>
            <w:r w:rsidR="002E54E3">
              <w:rPr>
                <w:rFonts w:ascii="Arial" w:hAnsi="Arial" w:cs="Arial"/>
                <w:snapToGrid w:val="0"/>
                <w:color w:val="auto"/>
                <w:sz w:val="18"/>
                <w:szCs w:val="18"/>
                <w:lang w:eastAsia="th-TH"/>
              </w:rPr>
              <w:t>325</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4,057,453</w:t>
            </w: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commission expenses</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2,113,654</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2,294,522</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2,113,654</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2,294,522</w:t>
            </w: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professional fee</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1,224,392</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2,100,850</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725,000</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1,275,000</w:t>
            </w: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directors’ remuneration (Note 34 b))</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cs/>
                <w:lang w:eastAsia="th-TH"/>
              </w:rPr>
              <w:t xml:space="preserve">-  </w:t>
            </w:r>
            <w:r w:rsidR="0014688D">
              <w:rPr>
                <w:rFonts w:ascii="Arial" w:hAnsi="Arial" w:cs="Arial"/>
                <w:snapToGrid w:val="0"/>
                <w:color w:val="auto"/>
                <w:sz w:val="18"/>
                <w:szCs w:val="18"/>
                <w:lang w:eastAsia="th-TH"/>
              </w:rPr>
              <w:t xml:space="preserve"> </w:t>
            </w:r>
            <w:r w:rsidRPr="001B7EE4">
              <w:rPr>
                <w:rFonts w:ascii="Arial" w:hAnsi="Arial" w:cs="Arial"/>
                <w:snapToGrid w:val="0"/>
                <w:color w:val="auto"/>
                <w:sz w:val="18"/>
                <w:szCs w:val="18"/>
                <w:cs/>
                <w:lang w:eastAsia="th-TH"/>
              </w:rPr>
              <w:t xml:space="preserve">    </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1,026,000</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 xml:space="preserve">-   </w:t>
            </w:r>
            <w:r w:rsidR="0014688D">
              <w:rPr>
                <w:rFonts w:ascii="Arial" w:hAnsi="Arial" w:cs="Arial"/>
                <w:snapToGrid w:val="0"/>
                <w:color w:val="auto"/>
                <w:sz w:val="18"/>
                <w:szCs w:val="18"/>
                <w:lang w:eastAsia="th-TH"/>
              </w:rPr>
              <w:t xml:space="preserve"> </w:t>
            </w:r>
            <w:r w:rsidRPr="001B7EE4">
              <w:rPr>
                <w:rFonts w:ascii="Arial" w:hAnsi="Arial" w:cs="Arial"/>
                <w:snapToGrid w:val="0"/>
                <w:color w:val="auto"/>
                <w:sz w:val="18"/>
                <w:szCs w:val="18"/>
                <w:cs/>
                <w:lang w:eastAsia="th-TH"/>
              </w:rPr>
              <w:t xml:space="preserve">   </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1,026,000</w:t>
            </w: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interest expense</w:t>
            </w:r>
          </w:p>
        </w:tc>
        <w:tc>
          <w:tcPr>
            <w:tcW w:w="1287" w:type="dxa"/>
            <w:shd w:val="clear" w:color="auto" w:fill="FAFAFA"/>
          </w:tcPr>
          <w:p w:rsidR="001B7EE4" w:rsidRPr="001B7EE4" w:rsidRDefault="001B7EE4" w:rsidP="001B7EE4">
            <w:pPr>
              <w:tabs>
                <w:tab w:val="decimal" w:pos="1072"/>
              </w:tabs>
              <w:ind w:right="-72"/>
              <w:jc w:val="both"/>
              <w:rPr>
                <w:rFonts w:ascii="Arial" w:hAnsi="Arial" w:cs="Arial"/>
                <w:snapToGrid w:val="0"/>
                <w:color w:val="auto"/>
                <w:sz w:val="18"/>
                <w:szCs w:val="18"/>
                <w:lang w:eastAsia="th-TH"/>
              </w:rPr>
            </w:pPr>
            <w:r w:rsidRPr="001B7EE4">
              <w:rPr>
                <w:rFonts w:ascii="Arial" w:hAnsi="Arial" w:cs="Arial"/>
                <w:snapToGrid w:val="0"/>
                <w:color w:val="auto"/>
                <w:sz w:val="18"/>
                <w:szCs w:val="18"/>
                <w:lang w:eastAsia="th-TH"/>
              </w:rPr>
              <w:t>67,352</w:t>
            </w:r>
          </w:p>
        </w:tc>
        <w:tc>
          <w:tcPr>
            <w:tcW w:w="1215" w:type="dxa"/>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130,537</w:t>
            </w:r>
          </w:p>
        </w:tc>
        <w:tc>
          <w:tcPr>
            <w:tcW w:w="1179" w:type="dxa"/>
            <w:shd w:val="clear" w:color="auto" w:fill="FAFAFA"/>
            <w:vAlign w:val="bottom"/>
          </w:tcPr>
          <w:p w:rsidR="001B7EE4" w:rsidRPr="001B7EE4" w:rsidRDefault="001B7EE4" w:rsidP="001B7EE4">
            <w:pPr>
              <w:tabs>
                <w:tab w:val="decimal" w:pos="965"/>
              </w:tabs>
              <w:ind w:right="-72"/>
              <w:jc w:val="both"/>
              <w:rPr>
                <w:rFonts w:ascii="Arial" w:hAnsi="Arial" w:cs="Arial"/>
                <w:snapToGrid w:val="0"/>
                <w:color w:val="auto"/>
                <w:sz w:val="18"/>
                <w:szCs w:val="18"/>
                <w:cs/>
                <w:lang w:eastAsia="th-TH"/>
              </w:rPr>
            </w:pPr>
            <w:r w:rsidRPr="001B7EE4">
              <w:rPr>
                <w:rFonts w:ascii="Arial" w:hAnsi="Arial" w:cs="Arial"/>
                <w:snapToGrid w:val="0"/>
                <w:color w:val="auto"/>
                <w:sz w:val="18"/>
                <w:szCs w:val="18"/>
                <w:cs/>
                <w:lang w:eastAsia="th-TH"/>
              </w:rPr>
              <w:t>67,352</w:t>
            </w:r>
          </w:p>
        </w:tc>
        <w:tc>
          <w:tcPr>
            <w:tcW w:w="1242" w:type="dxa"/>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130,537</w:t>
            </w:r>
          </w:p>
        </w:tc>
      </w:tr>
      <w:tr w:rsidR="001B7EE4" w:rsidRPr="009B7D84" w:rsidTr="00C975E2">
        <w:tc>
          <w:tcPr>
            <w:tcW w:w="4635" w:type="dxa"/>
          </w:tcPr>
          <w:p w:rsidR="001B7EE4" w:rsidRPr="009B7D84" w:rsidRDefault="001B7EE4" w:rsidP="001B7EE4">
            <w:pPr>
              <w:pStyle w:val="a1"/>
              <w:tabs>
                <w:tab w:val="left" w:pos="2250"/>
              </w:tabs>
              <w:ind w:right="0"/>
              <w:jc w:val="both"/>
              <w:rPr>
                <w:rFonts w:cs="Arial"/>
                <w:b w:val="0"/>
                <w:bCs w:val="0"/>
                <w:color w:val="000000"/>
                <w:sz w:val="18"/>
                <w:szCs w:val="18"/>
              </w:rPr>
            </w:pPr>
            <w:r w:rsidRPr="009B7D84">
              <w:rPr>
                <w:rFonts w:cs="Arial"/>
                <w:b w:val="0"/>
                <w:bCs w:val="0"/>
                <w:color w:val="000000"/>
                <w:sz w:val="18"/>
                <w:szCs w:val="18"/>
              </w:rPr>
              <w:t xml:space="preserve">   - others</w:t>
            </w:r>
          </w:p>
        </w:tc>
        <w:tc>
          <w:tcPr>
            <w:tcW w:w="1287" w:type="dxa"/>
            <w:tcBorders>
              <w:bottom w:val="single" w:sz="4" w:space="0" w:color="auto"/>
            </w:tcBorders>
            <w:shd w:val="clear" w:color="auto" w:fill="FAFAFA"/>
          </w:tcPr>
          <w:p w:rsidR="001B7EE4" w:rsidRPr="001B7EE4" w:rsidRDefault="00704E04" w:rsidP="001B7EE4">
            <w:pPr>
              <w:tabs>
                <w:tab w:val="decimal" w:pos="107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473,664</w:t>
            </w:r>
          </w:p>
        </w:tc>
        <w:tc>
          <w:tcPr>
            <w:tcW w:w="1215" w:type="dxa"/>
            <w:tcBorders>
              <w:bottom w:val="single" w:sz="4" w:space="0" w:color="auto"/>
            </w:tcBorders>
          </w:tcPr>
          <w:p w:rsidR="001B7EE4" w:rsidRPr="009B7D84" w:rsidRDefault="001B7EE4" w:rsidP="001B7EE4">
            <w:pPr>
              <w:tabs>
                <w:tab w:val="decimal" w:pos="1008"/>
              </w:tabs>
              <w:ind w:right="-72"/>
              <w:jc w:val="both"/>
              <w:rPr>
                <w:rFonts w:ascii="Arial" w:hAnsi="Arial" w:cs="Arial"/>
                <w:color w:val="000000"/>
                <w:sz w:val="18"/>
                <w:szCs w:val="18"/>
              </w:rPr>
            </w:pPr>
            <w:r w:rsidRPr="009B7D84">
              <w:rPr>
                <w:rFonts w:ascii="Arial" w:hAnsi="Arial" w:cs="Arial"/>
                <w:color w:val="000000"/>
                <w:sz w:val="18"/>
                <w:szCs w:val="18"/>
              </w:rPr>
              <w:t>1,848,335</w:t>
            </w:r>
          </w:p>
        </w:tc>
        <w:tc>
          <w:tcPr>
            <w:tcW w:w="1179" w:type="dxa"/>
            <w:tcBorders>
              <w:bottom w:val="single" w:sz="4" w:space="0" w:color="auto"/>
            </w:tcBorders>
            <w:shd w:val="clear" w:color="auto" w:fill="FAFAFA"/>
            <w:vAlign w:val="bottom"/>
          </w:tcPr>
          <w:p w:rsidR="001B7EE4" w:rsidRPr="001B7EE4" w:rsidRDefault="00704E04" w:rsidP="001B7EE4">
            <w:pPr>
              <w:tabs>
                <w:tab w:val="decimal" w:pos="965"/>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201,147</w:t>
            </w:r>
          </w:p>
        </w:tc>
        <w:tc>
          <w:tcPr>
            <w:tcW w:w="1242" w:type="dxa"/>
            <w:tcBorders>
              <w:bottom w:val="single" w:sz="4" w:space="0" w:color="auto"/>
            </w:tcBorders>
          </w:tcPr>
          <w:p w:rsidR="001B7EE4" w:rsidRPr="009B7D84" w:rsidRDefault="001B7EE4" w:rsidP="001B7EE4">
            <w:pPr>
              <w:tabs>
                <w:tab w:val="decimal" w:pos="1020"/>
              </w:tabs>
              <w:ind w:right="-72"/>
              <w:jc w:val="both"/>
              <w:rPr>
                <w:rFonts w:ascii="Arial" w:hAnsi="Arial" w:cs="Arial"/>
                <w:color w:val="000000"/>
                <w:sz w:val="18"/>
                <w:szCs w:val="18"/>
              </w:rPr>
            </w:pPr>
            <w:r w:rsidRPr="009B7D84">
              <w:rPr>
                <w:rFonts w:ascii="Arial" w:hAnsi="Arial" w:cs="Arial"/>
                <w:color w:val="000000"/>
                <w:sz w:val="18"/>
                <w:szCs w:val="18"/>
              </w:rPr>
              <w:t>520,995</w:t>
            </w:r>
          </w:p>
        </w:tc>
      </w:tr>
      <w:tr w:rsidR="0056448B" w:rsidRPr="009B7D84" w:rsidTr="009B7D84">
        <w:tc>
          <w:tcPr>
            <w:tcW w:w="4635" w:type="dxa"/>
          </w:tcPr>
          <w:p w:rsidR="0056448B" w:rsidRPr="009B7D84" w:rsidRDefault="0056448B" w:rsidP="00E9012F">
            <w:pPr>
              <w:pStyle w:val="a1"/>
              <w:ind w:right="0"/>
              <w:jc w:val="both"/>
              <w:rPr>
                <w:rFonts w:cs="Arial"/>
                <w:b w:val="0"/>
                <w:bCs w:val="0"/>
                <w:color w:val="000000"/>
                <w:sz w:val="18"/>
                <w:szCs w:val="18"/>
              </w:rPr>
            </w:pPr>
          </w:p>
        </w:tc>
        <w:tc>
          <w:tcPr>
            <w:tcW w:w="1287" w:type="dxa"/>
            <w:tcBorders>
              <w:top w:val="single" w:sz="4" w:space="0" w:color="auto"/>
            </w:tcBorders>
            <w:shd w:val="clear" w:color="auto" w:fill="FAFAFA"/>
          </w:tcPr>
          <w:p w:rsidR="0056448B" w:rsidRPr="009B7D84" w:rsidRDefault="0056448B" w:rsidP="009B7D84">
            <w:pPr>
              <w:pStyle w:val="a1"/>
              <w:tabs>
                <w:tab w:val="decimal" w:pos="1063"/>
              </w:tabs>
              <w:ind w:right="-72"/>
              <w:jc w:val="both"/>
              <w:rPr>
                <w:rFonts w:cs="Arial"/>
                <w:b w:val="0"/>
                <w:bCs w:val="0"/>
                <w:color w:val="000000"/>
                <w:sz w:val="18"/>
                <w:szCs w:val="18"/>
              </w:rPr>
            </w:pPr>
          </w:p>
        </w:tc>
        <w:tc>
          <w:tcPr>
            <w:tcW w:w="1215" w:type="dxa"/>
            <w:tcBorders>
              <w:top w:val="single" w:sz="4" w:space="0" w:color="auto"/>
            </w:tcBorders>
          </w:tcPr>
          <w:p w:rsidR="0056448B" w:rsidRPr="009B7D84" w:rsidRDefault="0056448B" w:rsidP="009B7D84">
            <w:pPr>
              <w:pStyle w:val="a1"/>
              <w:tabs>
                <w:tab w:val="decimal" w:pos="1008"/>
              </w:tabs>
              <w:ind w:right="-72"/>
              <w:jc w:val="both"/>
              <w:rPr>
                <w:rFonts w:cs="Arial"/>
                <w:b w:val="0"/>
                <w:bCs w:val="0"/>
                <w:color w:val="000000"/>
                <w:sz w:val="18"/>
                <w:szCs w:val="18"/>
              </w:rPr>
            </w:pPr>
          </w:p>
        </w:tc>
        <w:tc>
          <w:tcPr>
            <w:tcW w:w="1179" w:type="dxa"/>
            <w:tcBorders>
              <w:top w:val="single" w:sz="4" w:space="0" w:color="auto"/>
            </w:tcBorders>
            <w:shd w:val="clear" w:color="auto" w:fill="FAFAFA"/>
          </w:tcPr>
          <w:p w:rsidR="0056448B" w:rsidRPr="009B7D84" w:rsidRDefault="0056448B" w:rsidP="009B7D84">
            <w:pPr>
              <w:pStyle w:val="a1"/>
              <w:tabs>
                <w:tab w:val="decimal" w:pos="968"/>
              </w:tabs>
              <w:ind w:right="-72"/>
              <w:jc w:val="both"/>
              <w:rPr>
                <w:rFonts w:cs="Arial"/>
                <w:b w:val="0"/>
                <w:bCs w:val="0"/>
                <w:color w:val="000000"/>
                <w:sz w:val="18"/>
                <w:szCs w:val="18"/>
              </w:rPr>
            </w:pPr>
          </w:p>
        </w:tc>
        <w:tc>
          <w:tcPr>
            <w:tcW w:w="1242" w:type="dxa"/>
            <w:tcBorders>
              <w:top w:val="single" w:sz="4" w:space="0" w:color="auto"/>
            </w:tcBorders>
          </w:tcPr>
          <w:p w:rsidR="0056448B" w:rsidRPr="009B7D84" w:rsidRDefault="0056448B" w:rsidP="009B7D84">
            <w:pPr>
              <w:pStyle w:val="a1"/>
              <w:tabs>
                <w:tab w:val="decimal" w:pos="1020"/>
              </w:tabs>
              <w:ind w:right="-72"/>
              <w:jc w:val="both"/>
              <w:rPr>
                <w:rFonts w:cs="Arial"/>
                <w:b w:val="0"/>
                <w:bCs w:val="0"/>
                <w:color w:val="000000"/>
                <w:sz w:val="18"/>
                <w:szCs w:val="18"/>
              </w:rPr>
            </w:pPr>
          </w:p>
        </w:tc>
      </w:tr>
      <w:tr w:rsidR="0056448B" w:rsidRPr="009B7D84" w:rsidTr="009B7D84">
        <w:tc>
          <w:tcPr>
            <w:tcW w:w="4635" w:type="dxa"/>
          </w:tcPr>
          <w:p w:rsidR="0056448B" w:rsidRPr="009B7D84" w:rsidRDefault="0056448B" w:rsidP="00E9012F">
            <w:pPr>
              <w:pStyle w:val="a1"/>
              <w:tabs>
                <w:tab w:val="left" w:pos="2700"/>
              </w:tabs>
              <w:ind w:right="0"/>
              <w:jc w:val="both"/>
              <w:rPr>
                <w:rFonts w:cs="Arial"/>
                <w:b w:val="0"/>
                <w:bCs w:val="0"/>
                <w:color w:val="000000"/>
                <w:sz w:val="18"/>
                <w:szCs w:val="18"/>
                <w:cs/>
              </w:rPr>
            </w:pPr>
          </w:p>
        </w:tc>
        <w:tc>
          <w:tcPr>
            <w:tcW w:w="1287" w:type="dxa"/>
            <w:tcBorders>
              <w:bottom w:val="single" w:sz="4" w:space="0" w:color="auto"/>
            </w:tcBorders>
            <w:shd w:val="clear" w:color="auto" w:fill="FAFAFA"/>
          </w:tcPr>
          <w:p w:rsidR="0056448B" w:rsidRPr="001B7EE4" w:rsidRDefault="00EB1497" w:rsidP="009B7D84">
            <w:pPr>
              <w:pStyle w:val="a1"/>
              <w:tabs>
                <w:tab w:val="decimal" w:pos="1063"/>
              </w:tabs>
              <w:ind w:right="-72"/>
              <w:jc w:val="both"/>
              <w:rPr>
                <w:rFonts w:cs="Arial"/>
                <w:b w:val="0"/>
                <w:bCs w:val="0"/>
                <w:noProof/>
                <w:color w:val="000000"/>
                <w:sz w:val="18"/>
                <w:szCs w:val="18"/>
              </w:rPr>
            </w:pPr>
            <w:r>
              <w:rPr>
                <w:rFonts w:cs="Arial"/>
                <w:b w:val="0"/>
                <w:bCs w:val="0"/>
                <w:snapToGrid w:val="0"/>
                <w:sz w:val="18"/>
                <w:szCs w:val="18"/>
                <w:lang w:eastAsia="th-TH"/>
              </w:rPr>
              <w:t>213,</w:t>
            </w:r>
            <w:r w:rsidR="005373F7">
              <w:rPr>
                <w:rFonts w:cs="Arial"/>
                <w:b w:val="0"/>
                <w:bCs w:val="0"/>
                <w:snapToGrid w:val="0"/>
                <w:sz w:val="18"/>
                <w:szCs w:val="18"/>
                <w:lang w:eastAsia="th-TH"/>
              </w:rPr>
              <w:t>019,259</w:t>
            </w:r>
          </w:p>
        </w:tc>
        <w:tc>
          <w:tcPr>
            <w:tcW w:w="1215" w:type="dxa"/>
            <w:tcBorders>
              <w:bottom w:val="single" w:sz="4" w:space="0" w:color="auto"/>
            </w:tcBorders>
          </w:tcPr>
          <w:p w:rsidR="0056448B" w:rsidRPr="009B7D84" w:rsidRDefault="0056448B" w:rsidP="009B7D84">
            <w:pPr>
              <w:pStyle w:val="a1"/>
              <w:tabs>
                <w:tab w:val="decimal" w:pos="1008"/>
              </w:tabs>
              <w:ind w:right="-72"/>
              <w:jc w:val="both"/>
              <w:rPr>
                <w:rFonts w:cs="Arial"/>
                <w:b w:val="0"/>
                <w:bCs w:val="0"/>
                <w:noProof/>
                <w:color w:val="000000"/>
                <w:sz w:val="18"/>
                <w:szCs w:val="18"/>
              </w:rPr>
            </w:pPr>
            <w:r w:rsidRPr="009B7D84">
              <w:rPr>
                <w:rFonts w:cs="Arial"/>
                <w:b w:val="0"/>
                <w:bCs w:val="0"/>
                <w:noProof/>
                <w:color w:val="000000"/>
                <w:sz w:val="18"/>
                <w:szCs w:val="18"/>
              </w:rPr>
              <w:t>392,882,292</w:t>
            </w:r>
          </w:p>
        </w:tc>
        <w:tc>
          <w:tcPr>
            <w:tcW w:w="1179" w:type="dxa"/>
            <w:tcBorders>
              <w:bottom w:val="single" w:sz="4" w:space="0" w:color="auto"/>
            </w:tcBorders>
            <w:shd w:val="clear" w:color="auto" w:fill="FAFAFA"/>
            <w:vAlign w:val="bottom"/>
          </w:tcPr>
          <w:p w:rsidR="0056448B" w:rsidRPr="001B7EE4" w:rsidRDefault="001B7EE4" w:rsidP="001B7EE4">
            <w:pPr>
              <w:pStyle w:val="a1"/>
              <w:tabs>
                <w:tab w:val="decimal" w:pos="968"/>
              </w:tabs>
              <w:ind w:right="-72"/>
              <w:jc w:val="both"/>
              <w:rPr>
                <w:rFonts w:cs="Arial"/>
                <w:b w:val="0"/>
                <w:bCs w:val="0"/>
                <w:noProof/>
                <w:color w:val="000000"/>
                <w:spacing w:val="-2"/>
                <w:sz w:val="18"/>
                <w:szCs w:val="18"/>
              </w:rPr>
            </w:pPr>
            <w:r w:rsidRPr="001B7EE4">
              <w:rPr>
                <w:rFonts w:cs="Arial"/>
                <w:b w:val="0"/>
                <w:bCs w:val="0"/>
                <w:snapToGrid w:val="0"/>
                <w:spacing w:val="-2"/>
                <w:sz w:val="18"/>
                <w:szCs w:val="18"/>
                <w:lang w:eastAsia="th-TH"/>
              </w:rPr>
              <w:t>1</w:t>
            </w:r>
            <w:r w:rsidR="00EB1497">
              <w:rPr>
                <w:rFonts w:cs="Arial"/>
                <w:b w:val="0"/>
                <w:bCs w:val="0"/>
                <w:snapToGrid w:val="0"/>
                <w:spacing w:val="-2"/>
                <w:sz w:val="18"/>
                <w:szCs w:val="18"/>
                <w:lang w:eastAsia="th-TH"/>
              </w:rPr>
              <w:t>6</w:t>
            </w:r>
            <w:r w:rsidRPr="001B7EE4">
              <w:rPr>
                <w:rFonts w:cs="Arial"/>
                <w:b w:val="0"/>
                <w:bCs w:val="0"/>
                <w:snapToGrid w:val="0"/>
                <w:spacing w:val="-2"/>
                <w:sz w:val="18"/>
                <w:szCs w:val="18"/>
                <w:lang w:eastAsia="th-TH"/>
              </w:rPr>
              <w:t>7,6</w:t>
            </w:r>
            <w:r w:rsidR="00EB1497">
              <w:rPr>
                <w:rFonts w:cs="Arial"/>
                <w:b w:val="0"/>
                <w:bCs w:val="0"/>
                <w:snapToGrid w:val="0"/>
                <w:spacing w:val="-2"/>
                <w:sz w:val="18"/>
                <w:szCs w:val="18"/>
                <w:lang w:eastAsia="th-TH"/>
              </w:rPr>
              <w:t>92</w:t>
            </w:r>
            <w:r w:rsidRPr="001B7EE4">
              <w:rPr>
                <w:rFonts w:cs="Arial"/>
                <w:b w:val="0"/>
                <w:bCs w:val="0"/>
                <w:snapToGrid w:val="0"/>
                <w:spacing w:val="-2"/>
                <w:sz w:val="18"/>
                <w:szCs w:val="18"/>
                <w:lang w:eastAsia="th-TH"/>
              </w:rPr>
              <w:t>,</w:t>
            </w:r>
            <w:r w:rsidR="002E54E3">
              <w:rPr>
                <w:rFonts w:cs="Arial"/>
                <w:b w:val="0"/>
                <w:bCs w:val="0"/>
                <w:snapToGrid w:val="0"/>
                <w:spacing w:val="-2"/>
                <w:sz w:val="18"/>
                <w:szCs w:val="18"/>
                <w:lang w:eastAsia="th-TH"/>
              </w:rPr>
              <w:t>859</w:t>
            </w:r>
          </w:p>
        </w:tc>
        <w:tc>
          <w:tcPr>
            <w:tcW w:w="1242" w:type="dxa"/>
            <w:tcBorders>
              <w:bottom w:val="single" w:sz="4" w:space="0" w:color="auto"/>
            </w:tcBorders>
            <w:vAlign w:val="bottom"/>
          </w:tcPr>
          <w:p w:rsidR="0056448B" w:rsidRPr="009B7D84" w:rsidRDefault="0056448B" w:rsidP="009B7D84">
            <w:pPr>
              <w:pStyle w:val="a1"/>
              <w:tabs>
                <w:tab w:val="decimal" w:pos="1020"/>
              </w:tabs>
              <w:ind w:right="-72"/>
              <w:jc w:val="both"/>
              <w:rPr>
                <w:rFonts w:cs="Arial"/>
                <w:b w:val="0"/>
                <w:bCs w:val="0"/>
                <w:noProof/>
                <w:color w:val="000000"/>
                <w:sz w:val="18"/>
                <w:szCs w:val="18"/>
              </w:rPr>
            </w:pPr>
            <w:r w:rsidRPr="009B7D84">
              <w:rPr>
                <w:rFonts w:cs="Arial"/>
                <w:b w:val="0"/>
                <w:bCs w:val="0"/>
                <w:noProof/>
                <w:color w:val="000000"/>
                <w:sz w:val="18"/>
                <w:szCs w:val="18"/>
              </w:rPr>
              <w:t>341,868,170</w:t>
            </w:r>
          </w:p>
        </w:tc>
      </w:tr>
    </w:tbl>
    <w:p w:rsidR="0056448B" w:rsidRDefault="0056448B" w:rsidP="0056448B">
      <w:pPr>
        <w:pStyle w:val="a"/>
        <w:tabs>
          <w:tab w:val="right" w:pos="7200"/>
          <w:tab w:val="right" w:pos="9000"/>
        </w:tabs>
        <w:ind w:left="540" w:right="0" w:hanging="540"/>
        <w:jc w:val="both"/>
        <w:rPr>
          <w:rFonts w:ascii="Arial" w:hAnsi="Arial" w:cs="Arial"/>
          <w:color w:val="000000"/>
          <w:sz w:val="18"/>
          <w:szCs w:val="18"/>
        </w:rPr>
      </w:pPr>
    </w:p>
    <w:p w:rsidR="0056448B"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20</w:t>
            </w:r>
            <w:r w:rsidRPr="00C01CFE">
              <w:rPr>
                <w:rFonts w:ascii="Arial" w:eastAsia="PMingLiU" w:hAnsi="Arial" w:cs="Arial"/>
                <w:b/>
                <w:bCs/>
                <w:color w:val="FFFFFF"/>
                <w:sz w:val="18"/>
                <w:szCs w:val="18"/>
              </w:rPr>
              <w:tab/>
              <w:t>Liabilities under finance lease contracts (net)</w:t>
            </w:r>
          </w:p>
        </w:tc>
      </w:tr>
    </w:tbl>
    <w:p w:rsidR="0056448B" w:rsidRPr="00474885"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4374"/>
        <w:gridCol w:w="1296"/>
        <w:gridCol w:w="1296"/>
        <w:gridCol w:w="1296"/>
        <w:gridCol w:w="1296"/>
      </w:tblGrid>
      <w:tr w:rsidR="0056448B" w:rsidRPr="009B7D84" w:rsidTr="00871A0F">
        <w:tc>
          <w:tcPr>
            <w:tcW w:w="4374" w:type="dxa"/>
          </w:tcPr>
          <w:p w:rsidR="0056448B" w:rsidRPr="009B7D84" w:rsidRDefault="0056448B" w:rsidP="00E9012F">
            <w:pPr>
              <w:pStyle w:val="a1"/>
              <w:ind w:right="0"/>
              <w:jc w:val="both"/>
              <w:rPr>
                <w:rFonts w:cs="Arial"/>
                <w:color w:val="000000"/>
                <w:sz w:val="18"/>
                <w:szCs w:val="18"/>
              </w:rPr>
            </w:pPr>
          </w:p>
        </w:tc>
        <w:tc>
          <w:tcPr>
            <w:tcW w:w="2592" w:type="dxa"/>
            <w:gridSpan w:val="2"/>
          </w:tcPr>
          <w:p w:rsidR="0056448B" w:rsidRPr="009B7D84" w:rsidRDefault="0056448B" w:rsidP="00E9012F">
            <w:pPr>
              <w:pStyle w:val="a"/>
              <w:tabs>
                <w:tab w:val="decimal" w:pos="1077"/>
              </w:tabs>
              <w:ind w:right="-72"/>
              <w:jc w:val="center"/>
              <w:rPr>
                <w:rFonts w:ascii="Arial" w:hAnsi="Arial" w:cs="Arial"/>
                <w:b/>
                <w:bCs/>
                <w:color w:val="000000"/>
                <w:spacing w:val="-6"/>
                <w:sz w:val="18"/>
                <w:szCs w:val="18"/>
              </w:rPr>
            </w:pPr>
            <w:r w:rsidRPr="009B7D84">
              <w:rPr>
                <w:rFonts w:ascii="Arial" w:hAnsi="Arial" w:cs="Arial"/>
                <w:b/>
                <w:bCs/>
                <w:color w:val="000000"/>
                <w:spacing w:val="-6"/>
                <w:sz w:val="18"/>
                <w:szCs w:val="18"/>
              </w:rPr>
              <w:t>Consolidated</w:t>
            </w:r>
          </w:p>
        </w:tc>
        <w:tc>
          <w:tcPr>
            <w:tcW w:w="2592" w:type="dxa"/>
            <w:gridSpan w:val="2"/>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Separate</w:t>
            </w:r>
          </w:p>
        </w:tc>
      </w:tr>
      <w:tr w:rsidR="0056448B" w:rsidRPr="009B7D84" w:rsidTr="00E9012F">
        <w:tc>
          <w:tcPr>
            <w:tcW w:w="4374" w:type="dxa"/>
          </w:tcPr>
          <w:p w:rsidR="0056448B" w:rsidRPr="009B7D84" w:rsidRDefault="0056448B" w:rsidP="00E9012F">
            <w:pPr>
              <w:pStyle w:val="a1"/>
              <w:ind w:right="0"/>
              <w:jc w:val="both"/>
              <w:rPr>
                <w:rFonts w:cs="Arial"/>
                <w:color w:val="000000"/>
                <w:sz w:val="18"/>
                <w:szCs w:val="18"/>
              </w:rPr>
            </w:pPr>
          </w:p>
        </w:tc>
        <w:tc>
          <w:tcPr>
            <w:tcW w:w="2592" w:type="dxa"/>
            <w:gridSpan w:val="2"/>
            <w:tcBorders>
              <w:bottom w:val="single" w:sz="4" w:space="0" w:color="auto"/>
            </w:tcBorders>
          </w:tcPr>
          <w:p w:rsidR="0056448B" w:rsidRPr="009B7D84" w:rsidRDefault="0056448B" w:rsidP="00E9012F">
            <w:pPr>
              <w:pStyle w:val="a"/>
              <w:tabs>
                <w:tab w:val="decimal" w:pos="1077"/>
              </w:tabs>
              <w:ind w:right="-72"/>
              <w:jc w:val="center"/>
              <w:rPr>
                <w:rFonts w:ascii="Arial" w:hAnsi="Arial" w:cs="Arial"/>
                <w:b/>
                <w:bCs/>
                <w:color w:val="000000"/>
                <w:sz w:val="18"/>
                <w:szCs w:val="18"/>
              </w:rPr>
            </w:pPr>
            <w:r w:rsidRPr="009B7D84">
              <w:rPr>
                <w:rFonts w:ascii="Arial" w:hAnsi="Arial" w:cs="Arial"/>
                <w:b/>
                <w:bCs/>
                <w:color w:val="000000"/>
                <w:sz w:val="18"/>
                <w:szCs w:val="18"/>
              </w:rPr>
              <w:t>financial statements</w:t>
            </w:r>
          </w:p>
        </w:tc>
        <w:tc>
          <w:tcPr>
            <w:tcW w:w="2592" w:type="dxa"/>
            <w:gridSpan w:val="2"/>
            <w:tcBorders>
              <w:bottom w:val="single" w:sz="4" w:space="0" w:color="auto"/>
            </w:tcBorders>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financial statements</w:t>
            </w:r>
          </w:p>
        </w:tc>
      </w:tr>
      <w:tr w:rsidR="0056448B" w:rsidRPr="009B7D84" w:rsidTr="00E9012F">
        <w:tc>
          <w:tcPr>
            <w:tcW w:w="4374" w:type="dxa"/>
          </w:tcPr>
          <w:p w:rsidR="0056448B" w:rsidRPr="009B7D84" w:rsidRDefault="0056448B" w:rsidP="00E9012F">
            <w:pPr>
              <w:pStyle w:val="a1"/>
              <w:ind w:right="0"/>
              <w:jc w:val="both"/>
              <w:rPr>
                <w:rFonts w:cs="Arial"/>
                <w:color w:val="000000"/>
                <w:sz w:val="18"/>
                <w:szCs w:val="18"/>
              </w:rPr>
            </w:pPr>
          </w:p>
        </w:tc>
        <w:tc>
          <w:tcPr>
            <w:tcW w:w="1296" w:type="dxa"/>
            <w:tcBorders>
              <w:top w:val="single" w:sz="4" w:space="0" w:color="auto"/>
            </w:tcBorders>
          </w:tcPr>
          <w:p w:rsidR="0056448B" w:rsidRPr="009B7D84" w:rsidRDefault="0056448B" w:rsidP="00E9012F">
            <w:pPr>
              <w:pStyle w:val="a"/>
              <w:tabs>
                <w:tab w:val="decimal" w:pos="1077"/>
              </w:tabs>
              <w:ind w:right="-72"/>
              <w:jc w:val="both"/>
              <w:rPr>
                <w:rFonts w:ascii="Arial" w:hAnsi="Arial" w:cs="Arial"/>
                <w:b/>
                <w:bCs/>
                <w:color w:val="000000"/>
                <w:sz w:val="18"/>
                <w:szCs w:val="18"/>
              </w:rPr>
            </w:pPr>
            <w:r w:rsidRPr="009B7D84">
              <w:rPr>
                <w:rFonts w:ascii="Arial" w:hAnsi="Arial" w:cs="Arial"/>
                <w:b/>
                <w:bCs/>
                <w:color w:val="000000"/>
                <w:sz w:val="18"/>
                <w:szCs w:val="18"/>
              </w:rPr>
              <w:t>2019</w:t>
            </w:r>
          </w:p>
        </w:tc>
        <w:tc>
          <w:tcPr>
            <w:tcW w:w="1296" w:type="dxa"/>
            <w:tcBorders>
              <w:top w:val="single" w:sz="4" w:space="0" w:color="auto"/>
            </w:tcBorders>
          </w:tcPr>
          <w:p w:rsidR="0056448B" w:rsidRPr="009B7D84" w:rsidRDefault="0056448B" w:rsidP="00E9012F">
            <w:pPr>
              <w:pStyle w:val="a"/>
              <w:tabs>
                <w:tab w:val="decimal" w:pos="1077"/>
              </w:tabs>
              <w:ind w:right="-72"/>
              <w:jc w:val="both"/>
              <w:rPr>
                <w:rFonts w:ascii="Arial" w:hAnsi="Arial" w:cs="Arial"/>
                <w:b/>
                <w:bCs/>
                <w:color w:val="000000"/>
                <w:sz w:val="18"/>
                <w:szCs w:val="18"/>
              </w:rPr>
            </w:pPr>
            <w:r w:rsidRPr="009B7D84">
              <w:rPr>
                <w:rFonts w:ascii="Arial" w:hAnsi="Arial" w:cs="Arial"/>
                <w:b/>
                <w:bCs/>
                <w:color w:val="000000"/>
                <w:sz w:val="18"/>
                <w:szCs w:val="18"/>
              </w:rPr>
              <w:t>2018</w:t>
            </w:r>
          </w:p>
        </w:tc>
        <w:tc>
          <w:tcPr>
            <w:tcW w:w="1296" w:type="dxa"/>
            <w:tcBorders>
              <w:top w:val="single" w:sz="4" w:space="0" w:color="auto"/>
            </w:tcBorders>
          </w:tcPr>
          <w:p w:rsidR="0056448B" w:rsidRPr="009B7D84" w:rsidRDefault="0056448B" w:rsidP="00E9012F">
            <w:pPr>
              <w:pStyle w:val="a"/>
              <w:tabs>
                <w:tab w:val="decimal" w:pos="1061"/>
              </w:tabs>
              <w:ind w:right="-72"/>
              <w:jc w:val="both"/>
              <w:rPr>
                <w:rFonts w:ascii="Arial" w:hAnsi="Arial" w:cs="Arial"/>
                <w:b/>
                <w:bCs/>
                <w:color w:val="000000"/>
                <w:sz w:val="18"/>
                <w:szCs w:val="18"/>
              </w:rPr>
            </w:pPr>
            <w:r w:rsidRPr="009B7D84">
              <w:rPr>
                <w:rFonts w:ascii="Arial" w:hAnsi="Arial" w:cs="Arial"/>
                <w:b/>
                <w:bCs/>
                <w:color w:val="000000"/>
                <w:sz w:val="18"/>
                <w:szCs w:val="18"/>
              </w:rPr>
              <w:t>2019</w:t>
            </w:r>
          </w:p>
        </w:tc>
        <w:tc>
          <w:tcPr>
            <w:tcW w:w="1296" w:type="dxa"/>
            <w:tcBorders>
              <w:top w:val="single" w:sz="4" w:space="0" w:color="auto"/>
            </w:tcBorders>
          </w:tcPr>
          <w:p w:rsidR="0056448B" w:rsidRPr="009B7D84" w:rsidRDefault="0056448B" w:rsidP="00E9012F">
            <w:pPr>
              <w:pStyle w:val="a"/>
              <w:tabs>
                <w:tab w:val="decimal" w:pos="1056"/>
              </w:tabs>
              <w:ind w:right="-72"/>
              <w:jc w:val="both"/>
              <w:rPr>
                <w:rFonts w:ascii="Arial" w:hAnsi="Arial" w:cs="Arial"/>
                <w:b/>
                <w:bCs/>
                <w:color w:val="000000"/>
                <w:sz w:val="18"/>
                <w:szCs w:val="18"/>
              </w:rPr>
            </w:pPr>
            <w:r w:rsidRPr="009B7D84">
              <w:rPr>
                <w:rFonts w:ascii="Arial" w:hAnsi="Arial" w:cs="Arial"/>
                <w:b/>
                <w:bCs/>
                <w:color w:val="000000"/>
                <w:sz w:val="18"/>
                <w:szCs w:val="18"/>
              </w:rPr>
              <w:t>2018</w:t>
            </w:r>
          </w:p>
        </w:tc>
      </w:tr>
      <w:tr w:rsidR="0056448B" w:rsidRPr="009B7D84" w:rsidTr="00E9012F">
        <w:tc>
          <w:tcPr>
            <w:tcW w:w="4374" w:type="dxa"/>
          </w:tcPr>
          <w:p w:rsidR="0056448B" w:rsidRPr="009B7D84" w:rsidRDefault="0056448B" w:rsidP="00E9012F">
            <w:pPr>
              <w:pStyle w:val="a1"/>
              <w:ind w:right="0"/>
              <w:jc w:val="both"/>
              <w:rPr>
                <w:rFonts w:cs="Arial"/>
                <w:color w:val="000000"/>
                <w:sz w:val="18"/>
                <w:szCs w:val="18"/>
              </w:rPr>
            </w:pP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Cs w:val="0"/>
                <w:color w:val="000000"/>
                <w:sz w:val="18"/>
                <w:szCs w:val="18"/>
              </w:rPr>
            </w:pPr>
            <w:r w:rsidRPr="009B7D84">
              <w:rPr>
                <w:rFonts w:cs="Arial"/>
                <w:bCs w:val="0"/>
                <w:color w:val="000000"/>
                <w:sz w:val="18"/>
                <w:szCs w:val="18"/>
              </w:rPr>
              <w:t>Baht</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Cs w:val="0"/>
                <w:color w:val="000000"/>
                <w:sz w:val="18"/>
                <w:szCs w:val="18"/>
              </w:rPr>
            </w:pPr>
            <w:r w:rsidRPr="009B7D84">
              <w:rPr>
                <w:rFonts w:cs="Arial"/>
                <w:bCs w:val="0"/>
                <w:color w:val="000000"/>
                <w:sz w:val="18"/>
                <w:szCs w:val="18"/>
              </w:rPr>
              <w:t>Baht</w:t>
            </w:r>
          </w:p>
        </w:tc>
        <w:tc>
          <w:tcPr>
            <w:tcW w:w="1296" w:type="dxa"/>
            <w:tcBorders>
              <w:bottom w:val="single" w:sz="4" w:space="0" w:color="auto"/>
            </w:tcBorders>
          </w:tcPr>
          <w:p w:rsidR="0056448B" w:rsidRPr="009B7D84" w:rsidRDefault="0056448B" w:rsidP="00E9012F">
            <w:pPr>
              <w:pStyle w:val="a1"/>
              <w:tabs>
                <w:tab w:val="decimal" w:pos="1061"/>
              </w:tabs>
              <w:ind w:right="-72"/>
              <w:jc w:val="both"/>
              <w:rPr>
                <w:rFonts w:cs="Arial"/>
                <w:bCs w:val="0"/>
                <w:color w:val="000000"/>
                <w:sz w:val="18"/>
                <w:szCs w:val="18"/>
              </w:rPr>
            </w:pPr>
            <w:r w:rsidRPr="009B7D84">
              <w:rPr>
                <w:rFonts w:cs="Arial"/>
                <w:bCs w:val="0"/>
                <w:color w:val="000000"/>
                <w:sz w:val="18"/>
                <w:szCs w:val="18"/>
              </w:rPr>
              <w:t>Baht</w:t>
            </w:r>
          </w:p>
        </w:tc>
        <w:tc>
          <w:tcPr>
            <w:tcW w:w="1296" w:type="dxa"/>
            <w:tcBorders>
              <w:bottom w:val="single" w:sz="4" w:space="0" w:color="auto"/>
            </w:tcBorders>
          </w:tcPr>
          <w:p w:rsidR="0056448B" w:rsidRPr="009B7D84" w:rsidRDefault="0056448B" w:rsidP="00E9012F">
            <w:pPr>
              <w:pStyle w:val="a1"/>
              <w:tabs>
                <w:tab w:val="decimal" w:pos="1056"/>
              </w:tabs>
              <w:ind w:right="-72"/>
              <w:jc w:val="both"/>
              <w:rPr>
                <w:rFonts w:cs="Arial"/>
                <w:bCs w:val="0"/>
                <w:color w:val="000000"/>
                <w:sz w:val="18"/>
                <w:szCs w:val="18"/>
              </w:rPr>
            </w:pPr>
            <w:r w:rsidRPr="009B7D84">
              <w:rPr>
                <w:rFonts w:cs="Arial"/>
                <w:bCs w:val="0"/>
                <w:color w:val="000000"/>
                <w:sz w:val="18"/>
                <w:szCs w:val="18"/>
              </w:rPr>
              <w:t>Baht</w:t>
            </w:r>
          </w:p>
        </w:tc>
      </w:tr>
      <w:tr w:rsidR="0056448B" w:rsidRPr="009B7D84" w:rsidTr="00E9012F">
        <w:tc>
          <w:tcPr>
            <w:tcW w:w="4374" w:type="dxa"/>
          </w:tcPr>
          <w:p w:rsidR="0056448B" w:rsidRPr="009B7D84" w:rsidRDefault="0056448B" w:rsidP="00E9012F">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9B7D84"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9B7D84"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9B7D84" w:rsidRDefault="0056448B" w:rsidP="00E9012F">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rsidR="0056448B" w:rsidRPr="009B7D84" w:rsidRDefault="0056448B" w:rsidP="00E9012F">
            <w:pPr>
              <w:pStyle w:val="a1"/>
              <w:tabs>
                <w:tab w:val="decimal" w:pos="1056"/>
              </w:tabs>
              <w:ind w:right="-72"/>
              <w:jc w:val="both"/>
              <w:rPr>
                <w:rFonts w:cs="Arial"/>
                <w:b w:val="0"/>
                <w:bCs w:val="0"/>
                <w:color w:val="000000"/>
                <w:sz w:val="18"/>
                <w:szCs w:val="18"/>
              </w:rPr>
            </w:pPr>
          </w:p>
        </w:tc>
      </w:tr>
      <w:tr w:rsidR="0056448B" w:rsidRPr="009B7D84" w:rsidTr="00E9012F">
        <w:tc>
          <w:tcPr>
            <w:tcW w:w="4374" w:type="dxa"/>
          </w:tcPr>
          <w:p w:rsidR="0056448B" w:rsidRPr="009B7D84" w:rsidRDefault="0056448B" w:rsidP="00E9012F">
            <w:pPr>
              <w:pStyle w:val="a1"/>
              <w:ind w:right="0"/>
              <w:jc w:val="both"/>
              <w:rPr>
                <w:rFonts w:cs="Arial"/>
                <w:b w:val="0"/>
                <w:bCs w:val="0"/>
                <w:color w:val="000000"/>
                <w:sz w:val="18"/>
                <w:szCs w:val="18"/>
              </w:rPr>
            </w:pPr>
            <w:r w:rsidRPr="009B7D84">
              <w:rPr>
                <w:rFonts w:cs="Arial"/>
                <w:b w:val="0"/>
                <w:bCs w:val="0"/>
                <w:color w:val="000000"/>
                <w:sz w:val="18"/>
                <w:szCs w:val="18"/>
              </w:rPr>
              <w:t>Liabilities under finance lease contracts</w:t>
            </w:r>
          </w:p>
        </w:tc>
        <w:tc>
          <w:tcPr>
            <w:tcW w:w="1296" w:type="dxa"/>
            <w:shd w:val="clear" w:color="auto" w:fill="FAFAFA"/>
          </w:tcPr>
          <w:p w:rsidR="0056448B" w:rsidRPr="009B7D84" w:rsidRDefault="00AE0A0A"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734,871</w:t>
            </w:r>
          </w:p>
        </w:tc>
        <w:tc>
          <w:tcPr>
            <w:tcW w:w="1296" w:type="dxa"/>
          </w:tcPr>
          <w:p w:rsidR="0056448B" w:rsidRPr="009B7D84" w:rsidRDefault="0056448B" w:rsidP="00E9012F">
            <w:pPr>
              <w:tabs>
                <w:tab w:val="decimal" w:pos="1077"/>
              </w:tabs>
              <w:ind w:right="-72"/>
              <w:jc w:val="both"/>
              <w:rPr>
                <w:rFonts w:ascii="Arial" w:hAnsi="Arial" w:cs="Arial"/>
                <w:color w:val="000000"/>
                <w:sz w:val="18"/>
                <w:szCs w:val="18"/>
              </w:rPr>
            </w:pPr>
            <w:r w:rsidRPr="009B7D84">
              <w:rPr>
                <w:rFonts w:ascii="Arial" w:hAnsi="Arial" w:cs="Arial"/>
                <w:color w:val="000000"/>
                <w:sz w:val="18"/>
                <w:szCs w:val="18"/>
              </w:rPr>
              <w:t>4,653,481</w:t>
            </w:r>
          </w:p>
        </w:tc>
        <w:tc>
          <w:tcPr>
            <w:tcW w:w="1296" w:type="dxa"/>
            <w:shd w:val="clear" w:color="auto" w:fill="FAFAFA"/>
          </w:tcPr>
          <w:p w:rsidR="0056448B" w:rsidRPr="009B7D84" w:rsidRDefault="00AE0A0A" w:rsidP="00E9012F">
            <w:pPr>
              <w:pStyle w:val="a1"/>
              <w:tabs>
                <w:tab w:val="decimal" w:pos="1068"/>
              </w:tabs>
              <w:ind w:right="-72"/>
              <w:jc w:val="both"/>
              <w:rPr>
                <w:rFonts w:cs="Arial"/>
                <w:b w:val="0"/>
                <w:bCs w:val="0"/>
                <w:noProof/>
                <w:color w:val="000000"/>
                <w:sz w:val="18"/>
                <w:szCs w:val="18"/>
              </w:rPr>
            </w:pPr>
            <w:r>
              <w:rPr>
                <w:rFonts w:cs="Arial"/>
                <w:b w:val="0"/>
                <w:bCs w:val="0"/>
                <w:noProof/>
                <w:color w:val="000000"/>
                <w:sz w:val="18"/>
                <w:szCs w:val="18"/>
              </w:rPr>
              <w:t>28,800</w:t>
            </w:r>
          </w:p>
        </w:tc>
        <w:tc>
          <w:tcPr>
            <w:tcW w:w="1296" w:type="dxa"/>
          </w:tcPr>
          <w:p w:rsidR="0056448B" w:rsidRPr="009B7D84" w:rsidRDefault="0056448B" w:rsidP="00E9012F">
            <w:pPr>
              <w:pStyle w:val="a1"/>
              <w:tabs>
                <w:tab w:val="decimal" w:pos="1068"/>
              </w:tabs>
              <w:ind w:right="-72"/>
              <w:jc w:val="both"/>
              <w:rPr>
                <w:rFonts w:cs="Arial"/>
                <w:b w:val="0"/>
                <w:bCs w:val="0"/>
                <w:noProof/>
                <w:color w:val="000000"/>
                <w:sz w:val="18"/>
                <w:szCs w:val="18"/>
              </w:rPr>
            </w:pPr>
            <w:r w:rsidRPr="009B7D84">
              <w:rPr>
                <w:rFonts w:cs="Arial"/>
                <w:b w:val="0"/>
                <w:bCs w:val="0"/>
                <w:noProof/>
                <w:color w:val="000000"/>
                <w:sz w:val="18"/>
                <w:szCs w:val="18"/>
              </w:rPr>
              <w:fldChar w:fldCharType="begin"/>
            </w:r>
            <w:r w:rsidRPr="009B7D84">
              <w:rPr>
                <w:rFonts w:cs="Arial"/>
                <w:b w:val="0"/>
                <w:bCs w:val="0"/>
                <w:noProof/>
                <w:color w:val="000000"/>
                <w:sz w:val="18"/>
                <w:szCs w:val="18"/>
              </w:rPr>
              <w:instrText xml:space="preserve"> =SUM(ABOVE) </w:instrText>
            </w:r>
            <w:r w:rsidRPr="009B7D84">
              <w:rPr>
                <w:rFonts w:cs="Arial"/>
                <w:b w:val="0"/>
                <w:bCs w:val="0"/>
                <w:noProof/>
                <w:color w:val="000000"/>
                <w:sz w:val="18"/>
                <w:szCs w:val="18"/>
              </w:rPr>
              <w:fldChar w:fldCharType="separate"/>
            </w:r>
            <w:r w:rsidRPr="009B7D84">
              <w:rPr>
                <w:rFonts w:cs="Arial"/>
                <w:b w:val="0"/>
                <w:bCs w:val="0"/>
                <w:noProof/>
                <w:color w:val="000000"/>
                <w:sz w:val="18"/>
                <w:szCs w:val="18"/>
              </w:rPr>
              <w:t>86,400</w:t>
            </w:r>
            <w:r w:rsidRPr="009B7D84">
              <w:rPr>
                <w:rFonts w:cs="Arial"/>
                <w:b w:val="0"/>
                <w:bCs w:val="0"/>
                <w:noProof/>
                <w:color w:val="000000"/>
                <w:sz w:val="18"/>
                <w:szCs w:val="18"/>
              </w:rPr>
              <w:fldChar w:fldCharType="end"/>
            </w:r>
          </w:p>
        </w:tc>
      </w:tr>
      <w:tr w:rsidR="00704E04" w:rsidRPr="009B7D84" w:rsidTr="00E9012F">
        <w:tc>
          <w:tcPr>
            <w:tcW w:w="4374" w:type="dxa"/>
          </w:tcPr>
          <w:p w:rsidR="00704E04" w:rsidRPr="00704E04" w:rsidRDefault="00704E04" w:rsidP="00704E04">
            <w:pPr>
              <w:pStyle w:val="a1"/>
              <w:ind w:right="0"/>
              <w:jc w:val="both"/>
              <w:rPr>
                <w:rFonts w:cs="Arial"/>
                <w:b w:val="0"/>
                <w:bCs w:val="0"/>
                <w:color w:val="000000"/>
                <w:spacing w:val="-6"/>
                <w:sz w:val="18"/>
                <w:szCs w:val="18"/>
              </w:rPr>
            </w:pPr>
            <w:r w:rsidRPr="00704E04">
              <w:rPr>
                <w:rFonts w:cs="Arial"/>
                <w:b w:val="0"/>
                <w:bCs w:val="0"/>
                <w:color w:val="000000"/>
                <w:spacing w:val="-6"/>
                <w:sz w:val="18"/>
                <w:szCs w:val="18"/>
                <w:u w:val="single"/>
              </w:rPr>
              <w:t>Less</w:t>
            </w:r>
            <w:r w:rsidRPr="00704E04">
              <w:rPr>
                <w:rFonts w:cs="Arial"/>
                <w:b w:val="0"/>
                <w:bCs w:val="0"/>
                <w:color w:val="000000"/>
                <w:spacing w:val="-6"/>
                <w:sz w:val="18"/>
                <w:szCs w:val="18"/>
              </w:rPr>
              <w:t xml:space="preserve">  Future finance charges on finance lease contracts</w:t>
            </w:r>
          </w:p>
        </w:tc>
        <w:tc>
          <w:tcPr>
            <w:tcW w:w="1296" w:type="dxa"/>
            <w:tcBorders>
              <w:bottom w:val="single" w:sz="4" w:space="0" w:color="auto"/>
            </w:tcBorders>
            <w:shd w:val="clear" w:color="auto" w:fill="FAFAFA"/>
          </w:tcPr>
          <w:p w:rsidR="00704E04" w:rsidRPr="009B7D84" w:rsidRDefault="00704E04" w:rsidP="00704E04">
            <w:pPr>
              <w:tabs>
                <w:tab w:val="decimal" w:pos="1077"/>
              </w:tabs>
              <w:ind w:right="-72"/>
              <w:jc w:val="both"/>
              <w:rPr>
                <w:rFonts w:ascii="Arial" w:hAnsi="Arial" w:cs="Arial"/>
                <w:color w:val="000000"/>
                <w:sz w:val="18"/>
                <w:szCs w:val="18"/>
              </w:rPr>
            </w:pPr>
            <w:r>
              <w:rPr>
                <w:rFonts w:ascii="Arial" w:hAnsi="Arial" w:cs="Arial"/>
                <w:color w:val="000000"/>
                <w:sz w:val="18"/>
                <w:szCs w:val="18"/>
              </w:rPr>
              <w:t>(32,108)</w:t>
            </w:r>
          </w:p>
        </w:tc>
        <w:tc>
          <w:tcPr>
            <w:tcW w:w="1296" w:type="dxa"/>
            <w:tcBorders>
              <w:bottom w:val="single" w:sz="4" w:space="0" w:color="auto"/>
            </w:tcBorders>
          </w:tcPr>
          <w:p w:rsidR="00704E04" w:rsidRPr="009B7D84" w:rsidRDefault="00704E04" w:rsidP="00704E04">
            <w:pPr>
              <w:tabs>
                <w:tab w:val="decimal" w:pos="1077"/>
              </w:tabs>
              <w:ind w:right="-72"/>
              <w:jc w:val="both"/>
              <w:rPr>
                <w:rFonts w:ascii="Arial" w:hAnsi="Arial" w:cs="Arial"/>
                <w:color w:val="000000"/>
                <w:sz w:val="18"/>
                <w:szCs w:val="18"/>
                <w:cs/>
              </w:rPr>
            </w:pPr>
            <w:r w:rsidRPr="009B7D84">
              <w:rPr>
                <w:rFonts w:ascii="Arial" w:hAnsi="Arial" w:cs="Arial"/>
                <w:color w:val="000000"/>
                <w:sz w:val="18"/>
                <w:szCs w:val="18"/>
              </w:rPr>
              <w:t>(130,594)</w:t>
            </w:r>
          </w:p>
        </w:tc>
        <w:tc>
          <w:tcPr>
            <w:tcW w:w="1296" w:type="dxa"/>
            <w:tcBorders>
              <w:bottom w:val="single" w:sz="4" w:space="0" w:color="auto"/>
            </w:tcBorders>
            <w:shd w:val="clear" w:color="auto" w:fill="FAFAFA"/>
          </w:tcPr>
          <w:p w:rsidR="00704E04" w:rsidRPr="009B7D84" w:rsidRDefault="00704E04" w:rsidP="00704E04">
            <w:pPr>
              <w:pStyle w:val="a1"/>
              <w:tabs>
                <w:tab w:val="decimal" w:pos="1068"/>
              </w:tabs>
              <w:ind w:right="-72"/>
              <w:jc w:val="both"/>
              <w:rPr>
                <w:rFonts w:cs="Arial"/>
                <w:b w:val="0"/>
                <w:bCs w:val="0"/>
                <w:noProof/>
                <w:color w:val="000000"/>
                <w:sz w:val="18"/>
                <w:szCs w:val="18"/>
                <w:cs/>
              </w:rPr>
            </w:pPr>
            <w:r>
              <w:rPr>
                <w:rFonts w:cs="Arial"/>
                <w:b w:val="0"/>
                <w:bCs w:val="0"/>
                <w:noProof/>
                <w:color w:val="000000"/>
                <w:sz w:val="18"/>
                <w:szCs w:val="18"/>
              </w:rPr>
              <w:t xml:space="preserve">-       </w:t>
            </w:r>
          </w:p>
        </w:tc>
        <w:tc>
          <w:tcPr>
            <w:tcW w:w="1296" w:type="dxa"/>
            <w:tcBorders>
              <w:bottom w:val="single" w:sz="4" w:space="0" w:color="auto"/>
            </w:tcBorders>
          </w:tcPr>
          <w:p w:rsidR="00704E04" w:rsidRPr="009B7D84" w:rsidRDefault="00704E04" w:rsidP="00704E04">
            <w:pPr>
              <w:pStyle w:val="a1"/>
              <w:tabs>
                <w:tab w:val="decimal" w:pos="1068"/>
              </w:tabs>
              <w:ind w:right="-72"/>
              <w:jc w:val="both"/>
              <w:rPr>
                <w:rFonts w:cs="Arial"/>
                <w:b w:val="0"/>
                <w:bCs w:val="0"/>
                <w:noProof/>
                <w:color w:val="000000"/>
                <w:sz w:val="18"/>
                <w:szCs w:val="18"/>
                <w:cs/>
              </w:rPr>
            </w:pPr>
            <w:r w:rsidRPr="009B7D84">
              <w:rPr>
                <w:rFonts w:cs="Arial"/>
                <w:b w:val="0"/>
                <w:bCs w:val="0"/>
                <w:noProof/>
                <w:color w:val="000000"/>
                <w:sz w:val="18"/>
                <w:szCs w:val="18"/>
              </w:rPr>
              <w:t xml:space="preserve">-       </w:t>
            </w:r>
          </w:p>
        </w:tc>
      </w:tr>
      <w:tr w:rsidR="00704E04" w:rsidRPr="009B7D84" w:rsidTr="00E9012F">
        <w:tc>
          <w:tcPr>
            <w:tcW w:w="4374" w:type="dxa"/>
          </w:tcPr>
          <w:p w:rsidR="00704E04" w:rsidRPr="009B7D84" w:rsidRDefault="00704E04" w:rsidP="00704E04">
            <w:pPr>
              <w:pStyle w:val="a1"/>
              <w:tabs>
                <w:tab w:val="left" w:pos="2250"/>
              </w:tabs>
              <w:ind w:right="0"/>
              <w:jc w:val="both"/>
              <w:rPr>
                <w:rFonts w:cs="Arial"/>
                <w:b w:val="0"/>
                <w:bCs w:val="0"/>
                <w:color w:val="000000"/>
                <w:sz w:val="18"/>
                <w:szCs w:val="18"/>
              </w:rPr>
            </w:pPr>
          </w:p>
        </w:tc>
        <w:tc>
          <w:tcPr>
            <w:tcW w:w="1296" w:type="dxa"/>
            <w:tcBorders>
              <w:top w:val="single" w:sz="4" w:space="0" w:color="auto"/>
            </w:tcBorders>
            <w:shd w:val="clear" w:color="auto" w:fill="FAFAFA"/>
          </w:tcPr>
          <w:p w:rsidR="00704E04" w:rsidRPr="009B7D84" w:rsidRDefault="00704E04" w:rsidP="00704E04">
            <w:pPr>
              <w:tabs>
                <w:tab w:val="decimal" w:pos="1077"/>
              </w:tabs>
              <w:ind w:right="-72"/>
              <w:jc w:val="both"/>
              <w:rPr>
                <w:rFonts w:ascii="Arial" w:hAnsi="Arial" w:cs="Arial"/>
                <w:color w:val="000000"/>
                <w:sz w:val="18"/>
                <w:szCs w:val="18"/>
              </w:rPr>
            </w:pPr>
          </w:p>
        </w:tc>
        <w:tc>
          <w:tcPr>
            <w:tcW w:w="1296" w:type="dxa"/>
            <w:tcBorders>
              <w:top w:val="single" w:sz="4" w:space="0" w:color="auto"/>
            </w:tcBorders>
          </w:tcPr>
          <w:p w:rsidR="00704E04" w:rsidRPr="009B7D84" w:rsidRDefault="00704E04" w:rsidP="00704E04">
            <w:pPr>
              <w:tabs>
                <w:tab w:val="decimal" w:pos="1077"/>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rsidR="00704E04" w:rsidRPr="009B7D84" w:rsidRDefault="00704E04" w:rsidP="00704E04">
            <w:pPr>
              <w:pStyle w:val="a1"/>
              <w:tabs>
                <w:tab w:val="decimal" w:pos="1068"/>
              </w:tabs>
              <w:ind w:right="-72"/>
              <w:jc w:val="both"/>
              <w:rPr>
                <w:rFonts w:cs="Arial"/>
                <w:b w:val="0"/>
                <w:bCs w:val="0"/>
                <w:color w:val="000000"/>
                <w:sz w:val="18"/>
                <w:szCs w:val="18"/>
              </w:rPr>
            </w:pPr>
          </w:p>
        </w:tc>
        <w:tc>
          <w:tcPr>
            <w:tcW w:w="1296" w:type="dxa"/>
            <w:tcBorders>
              <w:top w:val="single" w:sz="4" w:space="0" w:color="auto"/>
            </w:tcBorders>
          </w:tcPr>
          <w:p w:rsidR="00704E04" w:rsidRPr="009B7D84" w:rsidRDefault="00704E04" w:rsidP="00704E04">
            <w:pPr>
              <w:pStyle w:val="a1"/>
              <w:tabs>
                <w:tab w:val="decimal" w:pos="1068"/>
              </w:tabs>
              <w:ind w:right="-72"/>
              <w:jc w:val="both"/>
              <w:rPr>
                <w:rFonts w:cs="Arial"/>
                <w:b w:val="0"/>
                <w:bCs w:val="0"/>
                <w:color w:val="000000"/>
                <w:sz w:val="18"/>
                <w:szCs w:val="18"/>
              </w:rPr>
            </w:pPr>
          </w:p>
        </w:tc>
      </w:tr>
      <w:tr w:rsidR="00704E04" w:rsidRPr="009B7D84" w:rsidTr="00E9012F">
        <w:tc>
          <w:tcPr>
            <w:tcW w:w="4374" w:type="dxa"/>
          </w:tcPr>
          <w:p w:rsidR="00704E04" w:rsidRPr="009B7D84" w:rsidRDefault="00704E04" w:rsidP="00704E04">
            <w:pPr>
              <w:pStyle w:val="a1"/>
              <w:tabs>
                <w:tab w:val="left" w:pos="2250"/>
              </w:tabs>
              <w:ind w:right="0"/>
              <w:jc w:val="both"/>
              <w:rPr>
                <w:rFonts w:cs="Arial"/>
                <w:b w:val="0"/>
                <w:bCs w:val="0"/>
                <w:color w:val="000000"/>
                <w:sz w:val="18"/>
                <w:szCs w:val="18"/>
              </w:rPr>
            </w:pPr>
          </w:p>
        </w:tc>
        <w:tc>
          <w:tcPr>
            <w:tcW w:w="1296" w:type="dxa"/>
            <w:shd w:val="clear" w:color="auto" w:fill="FAFAFA"/>
          </w:tcPr>
          <w:p w:rsidR="00704E04" w:rsidRPr="009B7D84" w:rsidRDefault="00704E04" w:rsidP="00704E04">
            <w:pPr>
              <w:tabs>
                <w:tab w:val="decimal" w:pos="1077"/>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702,763</w:t>
            </w:r>
            <w:r>
              <w:rPr>
                <w:rFonts w:ascii="Arial" w:hAnsi="Arial" w:cs="Arial"/>
                <w:color w:val="000000"/>
                <w:sz w:val="18"/>
                <w:szCs w:val="18"/>
              </w:rPr>
              <w:fldChar w:fldCharType="end"/>
            </w:r>
          </w:p>
        </w:tc>
        <w:tc>
          <w:tcPr>
            <w:tcW w:w="1296" w:type="dxa"/>
          </w:tcPr>
          <w:p w:rsidR="00704E04" w:rsidRPr="009B7D84" w:rsidRDefault="00704E04" w:rsidP="00704E04">
            <w:pPr>
              <w:tabs>
                <w:tab w:val="decimal" w:pos="1077"/>
              </w:tabs>
              <w:ind w:right="-72"/>
              <w:jc w:val="both"/>
              <w:rPr>
                <w:rFonts w:ascii="Arial" w:hAnsi="Arial" w:cs="Arial"/>
                <w:color w:val="000000"/>
                <w:sz w:val="18"/>
                <w:szCs w:val="18"/>
              </w:rPr>
            </w:pPr>
            <w:r w:rsidRPr="009B7D84">
              <w:rPr>
                <w:rFonts w:ascii="Arial" w:hAnsi="Arial" w:cs="Arial"/>
                <w:color w:val="000000"/>
                <w:sz w:val="18"/>
                <w:szCs w:val="18"/>
              </w:rPr>
              <w:fldChar w:fldCharType="begin"/>
            </w:r>
            <w:r w:rsidRPr="009B7D84">
              <w:rPr>
                <w:rFonts w:ascii="Arial" w:hAnsi="Arial" w:cs="Arial"/>
                <w:color w:val="000000"/>
                <w:sz w:val="18"/>
                <w:szCs w:val="18"/>
              </w:rPr>
              <w:instrText xml:space="preserve"> </w:instrText>
            </w:r>
            <w:r w:rsidRPr="009B7D84">
              <w:rPr>
                <w:rFonts w:ascii="Arial" w:hAnsi="Arial" w:cs="Arial" w:hint="cs"/>
                <w:color w:val="000000"/>
                <w:sz w:val="18"/>
                <w:szCs w:val="18"/>
              </w:rPr>
              <w:instrText>=SUM(ABOVE)</w:instrText>
            </w:r>
            <w:r w:rsidRPr="009B7D84">
              <w:rPr>
                <w:rFonts w:ascii="Arial" w:hAnsi="Arial" w:cs="Arial"/>
                <w:color w:val="000000"/>
                <w:sz w:val="18"/>
                <w:szCs w:val="18"/>
              </w:rPr>
              <w:instrText xml:space="preserve"> </w:instrText>
            </w:r>
            <w:r w:rsidRPr="009B7D84">
              <w:rPr>
                <w:rFonts w:ascii="Arial" w:hAnsi="Arial" w:cs="Arial"/>
                <w:color w:val="000000"/>
                <w:sz w:val="18"/>
                <w:szCs w:val="18"/>
              </w:rPr>
              <w:fldChar w:fldCharType="separate"/>
            </w:r>
            <w:r w:rsidRPr="009B7D84">
              <w:rPr>
                <w:rFonts w:ascii="Arial" w:hAnsi="Arial" w:cs="Arial"/>
                <w:color w:val="000000"/>
                <w:sz w:val="18"/>
                <w:szCs w:val="18"/>
              </w:rPr>
              <w:t>4,522,887</w:t>
            </w:r>
            <w:r w:rsidRPr="009B7D84">
              <w:rPr>
                <w:rFonts w:ascii="Arial" w:hAnsi="Arial" w:cs="Arial"/>
                <w:color w:val="000000"/>
                <w:sz w:val="18"/>
                <w:szCs w:val="18"/>
              </w:rPr>
              <w:fldChar w:fldCharType="end"/>
            </w:r>
          </w:p>
        </w:tc>
        <w:tc>
          <w:tcPr>
            <w:tcW w:w="1296" w:type="dxa"/>
            <w:shd w:val="clear" w:color="auto" w:fill="FAFAFA"/>
          </w:tcPr>
          <w:p w:rsidR="00704E04" w:rsidRPr="009B7D84" w:rsidRDefault="00704E04" w:rsidP="00704E04">
            <w:pPr>
              <w:pStyle w:val="a1"/>
              <w:tabs>
                <w:tab w:val="decimal" w:pos="1068"/>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28,800</w:t>
            </w:r>
            <w:r>
              <w:rPr>
                <w:rFonts w:cs="Arial"/>
                <w:b w:val="0"/>
                <w:bCs w:val="0"/>
                <w:noProof/>
                <w:color w:val="000000"/>
                <w:sz w:val="18"/>
                <w:szCs w:val="18"/>
              </w:rPr>
              <w:fldChar w:fldCharType="end"/>
            </w:r>
          </w:p>
        </w:tc>
        <w:tc>
          <w:tcPr>
            <w:tcW w:w="1296" w:type="dxa"/>
          </w:tcPr>
          <w:p w:rsidR="00704E04" w:rsidRPr="009B7D84" w:rsidRDefault="00704E04" w:rsidP="00704E04">
            <w:pPr>
              <w:pStyle w:val="a1"/>
              <w:tabs>
                <w:tab w:val="decimal" w:pos="1068"/>
              </w:tabs>
              <w:ind w:right="-72"/>
              <w:jc w:val="both"/>
              <w:rPr>
                <w:rFonts w:cs="Arial"/>
                <w:b w:val="0"/>
                <w:bCs w:val="0"/>
                <w:noProof/>
                <w:color w:val="000000"/>
                <w:sz w:val="18"/>
                <w:szCs w:val="18"/>
              </w:rPr>
            </w:pPr>
            <w:r w:rsidRPr="009B7D84">
              <w:rPr>
                <w:rFonts w:cs="Arial"/>
                <w:b w:val="0"/>
                <w:bCs w:val="0"/>
                <w:noProof/>
                <w:color w:val="000000"/>
                <w:sz w:val="18"/>
                <w:szCs w:val="18"/>
              </w:rPr>
              <w:fldChar w:fldCharType="begin"/>
            </w:r>
            <w:r w:rsidRPr="009B7D84">
              <w:rPr>
                <w:rFonts w:cs="Arial"/>
                <w:b w:val="0"/>
                <w:bCs w:val="0"/>
                <w:noProof/>
                <w:color w:val="000000"/>
                <w:sz w:val="18"/>
                <w:szCs w:val="18"/>
              </w:rPr>
              <w:instrText xml:space="preserve"> =SUM(ABOVE) </w:instrText>
            </w:r>
            <w:r w:rsidRPr="009B7D84">
              <w:rPr>
                <w:rFonts w:cs="Arial"/>
                <w:b w:val="0"/>
                <w:bCs w:val="0"/>
                <w:noProof/>
                <w:color w:val="000000"/>
                <w:sz w:val="18"/>
                <w:szCs w:val="18"/>
              </w:rPr>
              <w:fldChar w:fldCharType="separate"/>
            </w:r>
            <w:r w:rsidRPr="009B7D84">
              <w:rPr>
                <w:rFonts w:cs="Arial"/>
                <w:b w:val="0"/>
                <w:bCs w:val="0"/>
                <w:noProof/>
                <w:color w:val="000000"/>
                <w:sz w:val="18"/>
                <w:szCs w:val="18"/>
              </w:rPr>
              <w:t>86,400</w:t>
            </w:r>
            <w:r w:rsidRPr="009B7D84">
              <w:rPr>
                <w:rFonts w:cs="Arial"/>
                <w:b w:val="0"/>
                <w:bCs w:val="0"/>
                <w:noProof/>
                <w:color w:val="000000"/>
                <w:sz w:val="18"/>
                <w:szCs w:val="18"/>
              </w:rPr>
              <w:fldChar w:fldCharType="end"/>
            </w:r>
          </w:p>
        </w:tc>
      </w:tr>
      <w:tr w:rsidR="00704E04" w:rsidRPr="009B7D84" w:rsidTr="00E9012F">
        <w:tc>
          <w:tcPr>
            <w:tcW w:w="4374" w:type="dxa"/>
          </w:tcPr>
          <w:p w:rsidR="00704E04" w:rsidRPr="009B7D84" w:rsidRDefault="00704E04" w:rsidP="00704E04">
            <w:pPr>
              <w:pStyle w:val="a1"/>
              <w:ind w:right="-162"/>
              <w:rPr>
                <w:rFonts w:cs="Arial"/>
                <w:b w:val="0"/>
                <w:bCs w:val="0"/>
                <w:color w:val="000000"/>
                <w:sz w:val="18"/>
                <w:szCs w:val="18"/>
                <w:u w:val="single"/>
              </w:rPr>
            </w:pPr>
            <w:r w:rsidRPr="009B7D84">
              <w:rPr>
                <w:rFonts w:cs="Arial"/>
                <w:b w:val="0"/>
                <w:bCs w:val="0"/>
                <w:color w:val="000000"/>
                <w:sz w:val="18"/>
                <w:szCs w:val="18"/>
                <w:u w:val="single"/>
              </w:rPr>
              <w:t>Less</w:t>
            </w:r>
            <w:r w:rsidRPr="009B7D84">
              <w:rPr>
                <w:rFonts w:cs="Arial"/>
                <w:b w:val="0"/>
                <w:bCs w:val="0"/>
                <w:color w:val="000000"/>
                <w:sz w:val="18"/>
                <w:szCs w:val="18"/>
              </w:rPr>
              <w:t xml:space="preserve">  Current portion of </w:t>
            </w:r>
            <w:r w:rsidR="004A0E08">
              <w:rPr>
                <w:rFonts w:cs="Arial"/>
                <w:b w:val="0"/>
                <w:bCs w:val="0"/>
                <w:color w:val="000000"/>
                <w:sz w:val="18"/>
                <w:szCs w:val="18"/>
              </w:rPr>
              <w:t>l</w:t>
            </w:r>
            <w:r w:rsidRPr="009B7D84">
              <w:rPr>
                <w:rFonts w:cs="Arial"/>
                <w:b w:val="0"/>
                <w:bCs w:val="0"/>
                <w:color w:val="000000"/>
                <w:sz w:val="18"/>
                <w:szCs w:val="18"/>
              </w:rPr>
              <w:t>iabilities</w:t>
            </w:r>
          </w:p>
        </w:tc>
        <w:tc>
          <w:tcPr>
            <w:tcW w:w="1296" w:type="dxa"/>
            <w:shd w:val="clear" w:color="auto" w:fill="FAFAFA"/>
          </w:tcPr>
          <w:p w:rsidR="00704E04" w:rsidRPr="009B7D84" w:rsidRDefault="00704E04" w:rsidP="00704E04">
            <w:pPr>
              <w:tabs>
                <w:tab w:val="decimal" w:pos="1077"/>
              </w:tabs>
              <w:ind w:right="-72"/>
              <w:jc w:val="both"/>
              <w:rPr>
                <w:rFonts w:ascii="Arial" w:hAnsi="Arial" w:cs="Arial"/>
                <w:color w:val="000000"/>
                <w:sz w:val="18"/>
                <w:szCs w:val="18"/>
              </w:rPr>
            </w:pPr>
          </w:p>
        </w:tc>
        <w:tc>
          <w:tcPr>
            <w:tcW w:w="1296" w:type="dxa"/>
          </w:tcPr>
          <w:p w:rsidR="00704E04" w:rsidRPr="009B7D84" w:rsidRDefault="00704E04" w:rsidP="00704E04">
            <w:pPr>
              <w:tabs>
                <w:tab w:val="decimal" w:pos="1077"/>
              </w:tabs>
              <w:ind w:right="-72"/>
              <w:jc w:val="both"/>
              <w:rPr>
                <w:rFonts w:ascii="Arial" w:hAnsi="Arial" w:cs="Arial"/>
                <w:color w:val="000000"/>
                <w:sz w:val="18"/>
                <w:szCs w:val="18"/>
              </w:rPr>
            </w:pPr>
          </w:p>
        </w:tc>
        <w:tc>
          <w:tcPr>
            <w:tcW w:w="1296" w:type="dxa"/>
            <w:shd w:val="clear" w:color="auto" w:fill="FAFAFA"/>
          </w:tcPr>
          <w:p w:rsidR="00704E04" w:rsidRPr="009B7D84" w:rsidRDefault="00704E04" w:rsidP="00704E04">
            <w:pPr>
              <w:pStyle w:val="a1"/>
              <w:tabs>
                <w:tab w:val="decimal" w:pos="1068"/>
              </w:tabs>
              <w:ind w:right="-72"/>
              <w:jc w:val="both"/>
              <w:rPr>
                <w:rFonts w:cs="Arial"/>
                <w:b w:val="0"/>
                <w:bCs w:val="0"/>
                <w:noProof/>
                <w:color w:val="000000"/>
                <w:sz w:val="18"/>
                <w:szCs w:val="18"/>
              </w:rPr>
            </w:pPr>
          </w:p>
        </w:tc>
        <w:tc>
          <w:tcPr>
            <w:tcW w:w="1296" w:type="dxa"/>
          </w:tcPr>
          <w:p w:rsidR="00704E04" w:rsidRPr="009B7D84" w:rsidRDefault="00704E04" w:rsidP="00704E04">
            <w:pPr>
              <w:pStyle w:val="a1"/>
              <w:tabs>
                <w:tab w:val="decimal" w:pos="1068"/>
              </w:tabs>
              <w:ind w:right="-72"/>
              <w:jc w:val="both"/>
              <w:rPr>
                <w:rFonts w:cs="Arial"/>
                <w:b w:val="0"/>
                <w:bCs w:val="0"/>
                <w:noProof/>
                <w:color w:val="000000"/>
                <w:sz w:val="18"/>
                <w:szCs w:val="18"/>
              </w:rPr>
            </w:pPr>
          </w:p>
        </w:tc>
      </w:tr>
      <w:tr w:rsidR="00704E04" w:rsidRPr="009B7D84" w:rsidTr="00E9012F">
        <w:tc>
          <w:tcPr>
            <w:tcW w:w="4374" w:type="dxa"/>
          </w:tcPr>
          <w:p w:rsidR="00704E04" w:rsidRPr="009B7D84" w:rsidRDefault="00704E04" w:rsidP="00704E04">
            <w:pPr>
              <w:pStyle w:val="a1"/>
              <w:tabs>
                <w:tab w:val="left" w:pos="513"/>
              </w:tabs>
              <w:ind w:right="0"/>
              <w:jc w:val="both"/>
              <w:rPr>
                <w:rFonts w:cs="Arial"/>
                <w:b w:val="0"/>
                <w:bCs w:val="0"/>
                <w:color w:val="000000"/>
                <w:sz w:val="18"/>
                <w:szCs w:val="18"/>
              </w:rPr>
            </w:pPr>
            <w:r w:rsidRPr="009B7D84">
              <w:rPr>
                <w:rFonts w:cs="Arial"/>
                <w:b w:val="0"/>
                <w:bCs w:val="0"/>
                <w:color w:val="000000"/>
                <w:sz w:val="18"/>
                <w:szCs w:val="18"/>
              </w:rPr>
              <w:tab/>
              <w:t xml:space="preserve">   under finance lease contracts (net)</w:t>
            </w:r>
          </w:p>
        </w:tc>
        <w:tc>
          <w:tcPr>
            <w:tcW w:w="1296" w:type="dxa"/>
            <w:tcBorders>
              <w:bottom w:val="single" w:sz="4" w:space="0" w:color="auto"/>
            </w:tcBorders>
            <w:shd w:val="clear" w:color="auto" w:fill="FAFAFA"/>
          </w:tcPr>
          <w:p w:rsidR="00704E04" w:rsidRPr="009B7D84" w:rsidRDefault="00704E04" w:rsidP="00704E04">
            <w:pPr>
              <w:tabs>
                <w:tab w:val="decimal" w:pos="1077"/>
              </w:tabs>
              <w:ind w:right="-72"/>
              <w:jc w:val="both"/>
              <w:rPr>
                <w:rFonts w:ascii="Arial" w:hAnsi="Arial" w:cs="Arial"/>
                <w:color w:val="000000"/>
                <w:sz w:val="18"/>
                <w:szCs w:val="18"/>
              </w:rPr>
            </w:pPr>
            <w:r>
              <w:rPr>
                <w:rFonts w:ascii="Arial" w:hAnsi="Arial" w:cs="Arial"/>
                <w:color w:val="000000"/>
                <w:sz w:val="18"/>
                <w:szCs w:val="18"/>
              </w:rPr>
              <w:t>(346,606)</w:t>
            </w:r>
          </w:p>
        </w:tc>
        <w:tc>
          <w:tcPr>
            <w:tcW w:w="1296" w:type="dxa"/>
            <w:tcBorders>
              <w:bottom w:val="single" w:sz="4" w:space="0" w:color="auto"/>
            </w:tcBorders>
          </w:tcPr>
          <w:p w:rsidR="00704E04" w:rsidRPr="009B7D84" w:rsidRDefault="00704E04" w:rsidP="00704E04">
            <w:pPr>
              <w:tabs>
                <w:tab w:val="decimal" w:pos="1077"/>
              </w:tabs>
              <w:ind w:right="-72"/>
              <w:jc w:val="both"/>
              <w:rPr>
                <w:rFonts w:ascii="Arial" w:hAnsi="Arial" w:cs="Arial"/>
                <w:color w:val="000000"/>
                <w:sz w:val="18"/>
                <w:szCs w:val="18"/>
                <w:cs/>
              </w:rPr>
            </w:pPr>
            <w:r w:rsidRPr="009B7D84">
              <w:rPr>
                <w:rFonts w:ascii="Arial" w:hAnsi="Arial" w:cs="Arial"/>
                <w:color w:val="000000"/>
                <w:sz w:val="18"/>
                <w:szCs w:val="18"/>
              </w:rPr>
              <w:t>(3,846,274)</w:t>
            </w:r>
          </w:p>
        </w:tc>
        <w:tc>
          <w:tcPr>
            <w:tcW w:w="1296" w:type="dxa"/>
            <w:tcBorders>
              <w:bottom w:val="single" w:sz="4" w:space="0" w:color="auto"/>
            </w:tcBorders>
            <w:shd w:val="clear" w:color="auto" w:fill="FAFAFA"/>
          </w:tcPr>
          <w:p w:rsidR="00704E04" w:rsidRPr="009B7D84" w:rsidRDefault="00704E04" w:rsidP="00704E04">
            <w:pPr>
              <w:pStyle w:val="a1"/>
              <w:tabs>
                <w:tab w:val="decimal" w:pos="1068"/>
              </w:tabs>
              <w:ind w:right="-72"/>
              <w:jc w:val="both"/>
              <w:rPr>
                <w:rFonts w:cs="Arial"/>
                <w:b w:val="0"/>
                <w:bCs w:val="0"/>
                <w:noProof/>
                <w:color w:val="000000"/>
                <w:sz w:val="18"/>
                <w:szCs w:val="18"/>
                <w:cs/>
              </w:rPr>
            </w:pPr>
            <w:r>
              <w:rPr>
                <w:rFonts w:cs="Arial"/>
                <w:b w:val="0"/>
                <w:bCs w:val="0"/>
                <w:noProof/>
                <w:color w:val="000000"/>
                <w:sz w:val="18"/>
                <w:szCs w:val="18"/>
              </w:rPr>
              <w:t>(28,800)</w:t>
            </w:r>
          </w:p>
        </w:tc>
        <w:tc>
          <w:tcPr>
            <w:tcW w:w="1296" w:type="dxa"/>
            <w:tcBorders>
              <w:bottom w:val="single" w:sz="4" w:space="0" w:color="auto"/>
            </w:tcBorders>
          </w:tcPr>
          <w:p w:rsidR="00704E04" w:rsidRPr="009B7D84" w:rsidRDefault="00704E04" w:rsidP="00704E04">
            <w:pPr>
              <w:pStyle w:val="a1"/>
              <w:tabs>
                <w:tab w:val="decimal" w:pos="1068"/>
              </w:tabs>
              <w:ind w:right="-72"/>
              <w:jc w:val="both"/>
              <w:rPr>
                <w:rFonts w:cs="Arial"/>
                <w:b w:val="0"/>
                <w:bCs w:val="0"/>
                <w:noProof/>
                <w:color w:val="000000"/>
                <w:sz w:val="18"/>
                <w:szCs w:val="18"/>
                <w:cs/>
              </w:rPr>
            </w:pPr>
            <w:r w:rsidRPr="009B7D84">
              <w:rPr>
                <w:rFonts w:cs="Arial"/>
                <w:b w:val="0"/>
                <w:bCs w:val="0"/>
                <w:noProof/>
                <w:color w:val="000000"/>
                <w:sz w:val="18"/>
                <w:szCs w:val="18"/>
              </w:rPr>
              <w:t>(57,600)</w:t>
            </w:r>
          </w:p>
        </w:tc>
      </w:tr>
      <w:tr w:rsidR="00704E04" w:rsidRPr="009B7D84" w:rsidTr="00E9012F">
        <w:tc>
          <w:tcPr>
            <w:tcW w:w="4374" w:type="dxa"/>
          </w:tcPr>
          <w:p w:rsidR="00704E04" w:rsidRPr="009B7D84" w:rsidRDefault="00704E04" w:rsidP="00704E04">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704E04" w:rsidRPr="009B7D84" w:rsidRDefault="00704E04" w:rsidP="00704E04">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704E04" w:rsidRPr="009B7D84" w:rsidRDefault="00704E04" w:rsidP="00704E04">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704E04" w:rsidRPr="009B7D84" w:rsidRDefault="00704E04" w:rsidP="00704E04">
            <w:pPr>
              <w:pStyle w:val="a1"/>
              <w:tabs>
                <w:tab w:val="decimal" w:pos="1068"/>
              </w:tabs>
              <w:ind w:right="-72"/>
              <w:jc w:val="both"/>
              <w:rPr>
                <w:rFonts w:cs="Arial"/>
                <w:b w:val="0"/>
                <w:bCs w:val="0"/>
                <w:color w:val="000000"/>
                <w:sz w:val="18"/>
                <w:szCs w:val="18"/>
              </w:rPr>
            </w:pPr>
          </w:p>
        </w:tc>
        <w:tc>
          <w:tcPr>
            <w:tcW w:w="1296" w:type="dxa"/>
            <w:tcBorders>
              <w:top w:val="single" w:sz="4" w:space="0" w:color="auto"/>
            </w:tcBorders>
          </w:tcPr>
          <w:p w:rsidR="00704E04" w:rsidRPr="009B7D84" w:rsidRDefault="00704E04" w:rsidP="00704E04">
            <w:pPr>
              <w:pStyle w:val="a1"/>
              <w:tabs>
                <w:tab w:val="decimal" w:pos="1068"/>
              </w:tabs>
              <w:ind w:right="-72"/>
              <w:jc w:val="both"/>
              <w:rPr>
                <w:rFonts w:cs="Arial"/>
                <w:b w:val="0"/>
                <w:bCs w:val="0"/>
                <w:color w:val="000000"/>
                <w:sz w:val="18"/>
                <w:szCs w:val="18"/>
              </w:rPr>
            </w:pPr>
          </w:p>
        </w:tc>
      </w:tr>
      <w:tr w:rsidR="00704E04" w:rsidRPr="009B7D84" w:rsidTr="00E9012F">
        <w:tc>
          <w:tcPr>
            <w:tcW w:w="4374" w:type="dxa"/>
          </w:tcPr>
          <w:p w:rsidR="00704E04" w:rsidRPr="009B7D84" w:rsidRDefault="00704E04" w:rsidP="00704E04">
            <w:pPr>
              <w:pStyle w:val="a1"/>
              <w:tabs>
                <w:tab w:val="left" w:pos="2700"/>
              </w:tabs>
              <w:ind w:right="0"/>
              <w:jc w:val="both"/>
              <w:rPr>
                <w:rFonts w:cs="Arial"/>
                <w:b w:val="0"/>
                <w:bCs w:val="0"/>
                <w:color w:val="000000"/>
                <w:sz w:val="18"/>
                <w:szCs w:val="18"/>
                <w:cs/>
              </w:rPr>
            </w:pPr>
          </w:p>
        </w:tc>
        <w:tc>
          <w:tcPr>
            <w:tcW w:w="1296" w:type="dxa"/>
            <w:tcBorders>
              <w:bottom w:val="single" w:sz="4" w:space="0" w:color="auto"/>
            </w:tcBorders>
            <w:shd w:val="clear" w:color="auto" w:fill="FAFAFA"/>
          </w:tcPr>
          <w:p w:rsidR="00704E04" w:rsidRPr="009B7D84" w:rsidRDefault="00704E04" w:rsidP="00704E04">
            <w:pPr>
              <w:tabs>
                <w:tab w:val="decimal" w:pos="1077"/>
              </w:tabs>
              <w:ind w:right="-72"/>
              <w:jc w:val="both"/>
              <w:rPr>
                <w:rFonts w:ascii="Arial" w:hAnsi="Arial" w:cs="Arial"/>
                <w:color w:val="000000"/>
                <w:sz w:val="18"/>
                <w:szCs w:val="18"/>
              </w:rPr>
            </w:pPr>
            <w:r>
              <w:rPr>
                <w:rFonts w:ascii="Arial" w:hAnsi="Arial" w:cs="Arial"/>
                <w:color w:val="000000"/>
                <w:sz w:val="18"/>
                <w:szCs w:val="18"/>
              </w:rPr>
              <w:t>356,157</w:t>
            </w:r>
          </w:p>
        </w:tc>
        <w:tc>
          <w:tcPr>
            <w:tcW w:w="1296" w:type="dxa"/>
            <w:tcBorders>
              <w:bottom w:val="single" w:sz="4" w:space="0" w:color="auto"/>
            </w:tcBorders>
          </w:tcPr>
          <w:p w:rsidR="00704E04" w:rsidRPr="009B7D84" w:rsidRDefault="00704E04" w:rsidP="00704E04">
            <w:pPr>
              <w:tabs>
                <w:tab w:val="decimal" w:pos="1077"/>
              </w:tabs>
              <w:ind w:right="-72"/>
              <w:jc w:val="both"/>
              <w:rPr>
                <w:rFonts w:ascii="Arial" w:hAnsi="Arial" w:cs="Arial"/>
                <w:color w:val="000000"/>
                <w:sz w:val="18"/>
                <w:szCs w:val="18"/>
                <w:cs/>
              </w:rPr>
            </w:pPr>
            <w:r w:rsidRPr="009B7D84">
              <w:rPr>
                <w:rFonts w:ascii="Arial" w:hAnsi="Arial" w:cs="Arial"/>
                <w:color w:val="000000"/>
                <w:sz w:val="18"/>
                <w:szCs w:val="18"/>
              </w:rPr>
              <w:fldChar w:fldCharType="begin"/>
            </w:r>
            <w:r w:rsidRPr="009B7D84">
              <w:rPr>
                <w:rFonts w:ascii="Arial" w:hAnsi="Arial" w:cs="Arial"/>
                <w:color w:val="000000"/>
                <w:sz w:val="18"/>
                <w:szCs w:val="18"/>
              </w:rPr>
              <w:instrText xml:space="preserve"> </w:instrText>
            </w:r>
            <w:r w:rsidRPr="009B7D84">
              <w:rPr>
                <w:rFonts w:ascii="Arial" w:hAnsi="Arial" w:cs="Arial" w:hint="cs"/>
                <w:color w:val="000000"/>
                <w:sz w:val="18"/>
                <w:szCs w:val="18"/>
              </w:rPr>
              <w:instrText>=SUM(ABOVE)</w:instrText>
            </w:r>
            <w:r w:rsidRPr="009B7D84">
              <w:rPr>
                <w:rFonts w:ascii="Arial" w:hAnsi="Arial" w:cs="Arial"/>
                <w:color w:val="000000"/>
                <w:sz w:val="18"/>
                <w:szCs w:val="18"/>
              </w:rPr>
              <w:instrText xml:space="preserve"> </w:instrText>
            </w:r>
            <w:r w:rsidRPr="009B7D84">
              <w:rPr>
                <w:rFonts w:ascii="Arial" w:hAnsi="Arial" w:cs="Arial"/>
                <w:color w:val="000000"/>
                <w:sz w:val="18"/>
                <w:szCs w:val="18"/>
              </w:rPr>
              <w:fldChar w:fldCharType="separate"/>
            </w:r>
            <w:r w:rsidRPr="009B7D84">
              <w:rPr>
                <w:rFonts w:ascii="Arial" w:hAnsi="Arial" w:cs="Arial"/>
                <w:color w:val="000000"/>
                <w:sz w:val="18"/>
                <w:szCs w:val="18"/>
              </w:rPr>
              <w:t>676,613</w:t>
            </w:r>
            <w:r w:rsidRPr="009B7D84">
              <w:rPr>
                <w:rFonts w:ascii="Arial" w:hAnsi="Arial" w:cs="Arial"/>
                <w:color w:val="000000"/>
                <w:sz w:val="18"/>
                <w:szCs w:val="18"/>
              </w:rPr>
              <w:fldChar w:fldCharType="end"/>
            </w:r>
          </w:p>
        </w:tc>
        <w:tc>
          <w:tcPr>
            <w:tcW w:w="1296" w:type="dxa"/>
            <w:tcBorders>
              <w:bottom w:val="single" w:sz="4" w:space="0" w:color="auto"/>
            </w:tcBorders>
            <w:shd w:val="clear" w:color="auto" w:fill="FAFAFA"/>
          </w:tcPr>
          <w:p w:rsidR="00704E04" w:rsidRPr="009B7D84" w:rsidRDefault="00704E04" w:rsidP="00704E04">
            <w:pPr>
              <w:pStyle w:val="a1"/>
              <w:tabs>
                <w:tab w:val="decimal" w:pos="1068"/>
              </w:tabs>
              <w:ind w:right="-72"/>
              <w:jc w:val="both"/>
              <w:rPr>
                <w:rFonts w:cs="Arial"/>
                <w:b w:val="0"/>
                <w:bCs w:val="0"/>
                <w:noProof/>
                <w:color w:val="000000"/>
                <w:sz w:val="18"/>
                <w:szCs w:val="18"/>
                <w:cs/>
              </w:rPr>
            </w:pPr>
            <w:r>
              <w:rPr>
                <w:rFonts w:cs="Arial"/>
                <w:b w:val="0"/>
                <w:bCs w:val="0"/>
                <w:noProof/>
                <w:color w:val="000000"/>
                <w:sz w:val="18"/>
                <w:szCs w:val="18"/>
              </w:rPr>
              <w:t xml:space="preserve">-       </w:t>
            </w:r>
          </w:p>
        </w:tc>
        <w:tc>
          <w:tcPr>
            <w:tcW w:w="1296" w:type="dxa"/>
            <w:tcBorders>
              <w:bottom w:val="single" w:sz="4" w:space="0" w:color="auto"/>
            </w:tcBorders>
          </w:tcPr>
          <w:p w:rsidR="00704E04" w:rsidRPr="009B7D84" w:rsidRDefault="00704E04" w:rsidP="00704E04">
            <w:pPr>
              <w:pStyle w:val="a1"/>
              <w:tabs>
                <w:tab w:val="decimal" w:pos="1068"/>
              </w:tabs>
              <w:ind w:right="-72"/>
              <w:jc w:val="both"/>
              <w:rPr>
                <w:rFonts w:cs="Arial"/>
                <w:b w:val="0"/>
                <w:bCs w:val="0"/>
                <w:noProof/>
                <w:color w:val="000000"/>
                <w:sz w:val="18"/>
                <w:szCs w:val="18"/>
                <w:cs/>
              </w:rPr>
            </w:pPr>
            <w:r w:rsidRPr="009B7D84">
              <w:rPr>
                <w:rFonts w:cs="Arial"/>
                <w:b w:val="0"/>
                <w:bCs w:val="0"/>
                <w:noProof/>
                <w:color w:val="000000"/>
                <w:sz w:val="18"/>
                <w:szCs w:val="18"/>
              </w:rPr>
              <w:t>28,800</w:t>
            </w:r>
          </w:p>
        </w:tc>
      </w:tr>
    </w:tbl>
    <w:p w:rsidR="0056448B" w:rsidRPr="009B7D84" w:rsidRDefault="0056448B" w:rsidP="0056448B">
      <w:pPr>
        <w:ind w:hanging="7"/>
        <w:jc w:val="both"/>
        <w:rPr>
          <w:rFonts w:ascii="Arial" w:hAnsi="Arial" w:cs="Arial"/>
          <w:bCs/>
          <w:color w:val="000000"/>
          <w:spacing w:val="-4"/>
          <w:sz w:val="18"/>
          <w:szCs w:val="18"/>
        </w:rPr>
      </w:pPr>
    </w:p>
    <w:p w:rsidR="0056448B" w:rsidRPr="009B7D84" w:rsidRDefault="0056448B" w:rsidP="0056448B">
      <w:pPr>
        <w:ind w:hanging="7"/>
        <w:jc w:val="both"/>
        <w:rPr>
          <w:rFonts w:ascii="Arial" w:hAnsi="Arial" w:cs="Arial"/>
          <w:bCs/>
          <w:color w:val="000000"/>
          <w:spacing w:val="-4"/>
          <w:sz w:val="18"/>
          <w:szCs w:val="18"/>
        </w:rPr>
      </w:pPr>
      <w:r w:rsidRPr="009B7D84">
        <w:rPr>
          <w:rFonts w:ascii="Arial" w:hAnsi="Arial" w:cs="Arial"/>
          <w:bCs/>
          <w:color w:val="000000"/>
          <w:spacing w:val="-4"/>
          <w:sz w:val="18"/>
          <w:szCs w:val="18"/>
        </w:rPr>
        <w:t>Minimum payment to the made in subsequent years are as follows:</w:t>
      </w:r>
    </w:p>
    <w:p w:rsidR="0056448B" w:rsidRPr="009B7D84" w:rsidRDefault="0056448B" w:rsidP="0056448B">
      <w:pPr>
        <w:ind w:hanging="7"/>
        <w:jc w:val="both"/>
        <w:rPr>
          <w:rFonts w:ascii="Arial" w:hAnsi="Arial" w:cs="Arial"/>
          <w:bCs/>
          <w:color w:val="000000"/>
          <w:spacing w:val="-4"/>
          <w:sz w:val="18"/>
          <w:szCs w:val="18"/>
        </w:rPr>
      </w:pPr>
    </w:p>
    <w:tbl>
      <w:tblPr>
        <w:tblW w:w="0" w:type="auto"/>
        <w:tblLayout w:type="fixed"/>
        <w:tblLook w:val="0000" w:firstRow="0" w:lastRow="0" w:firstColumn="0" w:lastColumn="0" w:noHBand="0" w:noVBand="0"/>
      </w:tblPr>
      <w:tblGrid>
        <w:gridCol w:w="4374"/>
        <w:gridCol w:w="1296"/>
        <w:gridCol w:w="1296"/>
        <w:gridCol w:w="1296"/>
        <w:gridCol w:w="1296"/>
      </w:tblGrid>
      <w:tr w:rsidR="0056448B" w:rsidRPr="009B7D84" w:rsidTr="00871A0F">
        <w:tc>
          <w:tcPr>
            <w:tcW w:w="4374" w:type="dxa"/>
          </w:tcPr>
          <w:p w:rsidR="0056448B" w:rsidRPr="009B7D84" w:rsidRDefault="0056448B" w:rsidP="00E9012F">
            <w:pPr>
              <w:pStyle w:val="a1"/>
              <w:ind w:right="0"/>
              <w:jc w:val="both"/>
              <w:rPr>
                <w:rFonts w:cs="Arial"/>
                <w:color w:val="000000"/>
                <w:sz w:val="18"/>
                <w:szCs w:val="18"/>
              </w:rPr>
            </w:pPr>
          </w:p>
        </w:tc>
        <w:tc>
          <w:tcPr>
            <w:tcW w:w="2592" w:type="dxa"/>
            <w:gridSpan w:val="2"/>
          </w:tcPr>
          <w:p w:rsidR="0056448B" w:rsidRPr="009B7D84" w:rsidRDefault="0056448B" w:rsidP="00E9012F">
            <w:pPr>
              <w:pStyle w:val="a"/>
              <w:tabs>
                <w:tab w:val="decimal" w:pos="1077"/>
              </w:tabs>
              <w:ind w:right="-72"/>
              <w:jc w:val="center"/>
              <w:rPr>
                <w:rFonts w:ascii="Arial" w:hAnsi="Arial" w:cs="Arial"/>
                <w:b/>
                <w:bCs/>
                <w:color w:val="000000"/>
                <w:spacing w:val="-6"/>
                <w:sz w:val="18"/>
                <w:szCs w:val="18"/>
              </w:rPr>
            </w:pPr>
            <w:r w:rsidRPr="009B7D84">
              <w:rPr>
                <w:rFonts w:ascii="Arial" w:hAnsi="Arial" w:cs="Arial"/>
                <w:b/>
                <w:bCs/>
                <w:color w:val="000000"/>
                <w:spacing w:val="-6"/>
                <w:sz w:val="18"/>
                <w:szCs w:val="18"/>
              </w:rPr>
              <w:t>Consolidated</w:t>
            </w:r>
          </w:p>
        </w:tc>
        <w:tc>
          <w:tcPr>
            <w:tcW w:w="2592" w:type="dxa"/>
            <w:gridSpan w:val="2"/>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Separate</w:t>
            </w:r>
          </w:p>
        </w:tc>
      </w:tr>
      <w:tr w:rsidR="0056448B" w:rsidRPr="009B7D84" w:rsidTr="00E9012F">
        <w:tc>
          <w:tcPr>
            <w:tcW w:w="4374" w:type="dxa"/>
          </w:tcPr>
          <w:p w:rsidR="0056448B" w:rsidRPr="009B7D84" w:rsidRDefault="0056448B" w:rsidP="00E9012F">
            <w:pPr>
              <w:pStyle w:val="a1"/>
              <w:ind w:right="0"/>
              <w:jc w:val="both"/>
              <w:rPr>
                <w:rFonts w:cs="Arial"/>
                <w:color w:val="000000"/>
                <w:sz w:val="18"/>
                <w:szCs w:val="18"/>
              </w:rPr>
            </w:pPr>
          </w:p>
        </w:tc>
        <w:tc>
          <w:tcPr>
            <w:tcW w:w="2592" w:type="dxa"/>
            <w:gridSpan w:val="2"/>
            <w:tcBorders>
              <w:bottom w:val="single" w:sz="4" w:space="0" w:color="auto"/>
            </w:tcBorders>
          </w:tcPr>
          <w:p w:rsidR="0056448B" w:rsidRPr="009B7D84" w:rsidRDefault="0056448B" w:rsidP="00E9012F">
            <w:pPr>
              <w:pStyle w:val="a"/>
              <w:tabs>
                <w:tab w:val="decimal" w:pos="1077"/>
              </w:tabs>
              <w:ind w:right="-72"/>
              <w:jc w:val="center"/>
              <w:rPr>
                <w:rFonts w:ascii="Arial" w:hAnsi="Arial" w:cs="Arial"/>
                <w:b/>
                <w:bCs/>
                <w:color w:val="000000"/>
                <w:sz w:val="18"/>
                <w:szCs w:val="18"/>
              </w:rPr>
            </w:pPr>
            <w:r w:rsidRPr="009B7D84">
              <w:rPr>
                <w:rFonts w:ascii="Arial" w:hAnsi="Arial" w:cs="Arial"/>
                <w:b/>
                <w:bCs/>
                <w:color w:val="000000"/>
                <w:sz w:val="18"/>
                <w:szCs w:val="18"/>
              </w:rPr>
              <w:t>financial statements</w:t>
            </w:r>
          </w:p>
        </w:tc>
        <w:tc>
          <w:tcPr>
            <w:tcW w:w="2592" w:type="dxa"/>
            <w:gridSpan w:val="2"/>
            <w:tcBorders>
              <w:bottom w:val="single" w:sz="4" w:space="0" w:color="auto"/>
            </w:tcBorders>
          </w:tcPr>
          <w:p w:rsidR="0056448B" w:rsidRPr="009B7D84" w:rsidRDefault="0056448B" w:rsidP="00E9012F">
            <w:pPr>
              <w:pStyle w:val="a"/>
              <w:ind w:right="-72"/>
              <w:jc w:val="center"/>
              <w:rPr>
                <w:rFonts w:ascii="Arial" w:hAnsi="Arial" w:cs="Arial"/>
                <w:b/>
                <w:bCs/>
                <w:color w:val="000000"/>
                <w:sz w:val="18"/>
                <w:szCs w:val="18"/>
              </w:rPr>
            </w:pPr>
            <w:r w:rsidRPr="009B7D84">
              <w:rPr>
                <w:rFonts w:ascii="Arial" w:hAnsi="Arial" w:cs="Arial"/>
                <w:b/>
                <w:bCs/>
                <w:color w:val="000000"/>
                <w:sz w:val="18"/>
                <w:szCs w:val="18"/>
              </w:rPr>
              <w:t>financial statements</w:t>
            </w:r>
          </w:p>
        </w:tc>
      </w:tr>
      <w:tr w:rsidR="0056448B" w:rsidRPr="009B7D84" w:rsidTr="004A0E08">
        <w:tc>
          <w:tcPr>
            <w:tcW w:w="4374" w:type="dxa"/>
          </w:tcPr>
          <w:p w:rsidR="0056448B" w:rsidRPr="009B7D84" w:rsidRDefault="0056448B" w:rsidP="00E9012F">
            <w:pPr>
              <w:pStyle w:val="a1"/>
              <w:ind w:right="0"/>
              <w:jc w:val="both"/>
              <w:rPr>
                <w:rFonts w:cs="Arial"/>
                <w:color w:val="000000"/>
                <w:sz w:val="18"/>
                <w:szCs w:val="18"/>
              </w:rPr>
            </w:pPr>
          </w:p>
        </w:tc>
        <w:tc>
          <w:tcPr>
            <w:tcW w:w="1296" w:type="dxa"/>
            <w:tcBorders>
              <w:top w:val="single" w:sz="4" w:space="0" w:color="auto"/>
            </w:tcBorders>
          </w:tcPr>
          <w:p w:rsidR="0056448B" w:rsidRPr="009B7D84" w:rsidRDefault="0056448B" w:rsidP="00E9012F">
            <w:pPr>
              <w:pStyle w:val="a"/>
              <w:tabs>
                <w:tab w:val="decimal" w:pos="1077"/>
              </w:tabs>
              <w:ind w:right="-72"/>
              <w:jc w:val="both"/>
              <w:rPr>
                <w:rFonts w:ascii="Arial" w:hAnsi="Arial" w:cs="Arial"/>
                <w:b/>
                <w:bCs/>
                <w:color w:val="000000"/>
                <w:sz w:val="18"/>
                <w:szCs w:val="18"/>
              </w:rPr>
            </w:pPr>
            <w:r w:rsidRPr="009B7D84">
              <w:rPr>
                <w:rFonts w:ascii="Arial" w:hAnsi="Arial" w:cs="Arial"/>
                <w:b/>
                <w:bCs/>
                <w:color w:val="000000"/>
                <w:sz w:val="18"/>
                <w:szCs w:val="18"/>
              </w:rPr>
              <w:t>2019</w:t>
            </w:r>
          </w:p>
        </w:tc>
        <w:tc>
          <w:tcPr>
            <w:tcW w:w="1296" w:type="dxa"/>
            <w:tcBorders>
              <w:top w:val="single" w:sz="4" w:space="0" w:color="auto"/>
            </w:tcBorders>
          </w:tcPr>
          <w:p w:rsidR="0056448B" w:rsidRPr="009B7D84" w:rsidRDefault="0056448B" w:rsidP="00E9012F">
            <w:pPr>
              <w:pStyle w:val="a"/>
              <w:tabs>
                <w:tab w:val="decimal" w:pos="1077"/>
              </w:tabs>
              <w:ind w:right="-72"/>
              <w:jc w:val="both"/>
              <w:rPr>
                <w:rFonts w:ascii="Arial" w:hAnsi="Arial" w:cs="Arial"/>
                <w:b/>
                <w:bCs/>
                <w:color w:val="000000"/>
                <w:sz w:val="18"/>
                <w:szCs w:val="18"/>
              </w:rPr>
            </w:pPr>
            <w:r w:rsidRPr="009B7D84">
              <w:rPr>
                <w:rFonts w:ascii="Arial" w:hAnsi="Arial" w:cs="Arial"/>
                <w:b/>
                <w:bCs/>
                <w:color w:val="000000"/>
                <w:sz w:val="18"/>
                <w:szCs w:val="18"/>
              </w:rPr>
              <w:t>2018</w:t>
            </w:r>
          </w:p>
        </w:tc>
        <w:tc>
          <w:tcPr>
            <w:tcW w:w="1296" w:type="dxa"/>
            <w:tcBorders>
              <w:top w:val="single" w:sz="4" w:space="0" w:color="auto"/>
            </w:tcBorders>
          </w:tcPr>
          <w:p w:rsidR="0056448B" w:rsidRPr="009B7D84" w:rsidRDefault="0056448B" w:rsidP="00E9012F">
            <w:pPr>
              <w:pStyle w:val="a"/>
              <w:tabs>
                <w:tab w:val="decimal" w:pos="1077"/>
              </w:tabs>
              <w:ind w:right="-72"/>
              <w:jc w:val="both"/>
              <w:rPr>
                <w:rFonts w:ascii="Arial" w:hAnsi="Arial" w:cs="Arial"/>
                <w:b/>
                <w:bCs/>
                <w:color w:val="000000"/>
                <w:sz w:val="18"/>
                <w:szCs w:val="18"/>
              </w:rPr>
            </w:pPr>
            <w:r w:rsidRPr="009B7D84">
              <w:rPr>
                <w:rFonts w:ascii="Arial" w:hAnsi="Arial" w:cs="Arial"/>
                <w:b/>
                <w:bCs/>
                <w:color w:val="000000"/>
                <w:sz w:val="18"/>
                <w:szCs w:val="18"/>
              </w:rPr>
              <w:t>2019</w:t>
            </w:r>
          </w:p>
        </w:tc>
        <w:tc>
          <w:tcPr>
            <w:tcW w:w="1296" w:type="dxa"/>
            <w:tcBorders>
              <w:top w:val="single" w:sz="4" w:space="0" w:color="auto"/>
            </w:tcBorders>
          </w:tcPr>
          <w:p w:rsidR="0056448B" w:rsidRPr="009B7D84" w:rsidRDefault="0056448B" w:rsidP="00E9012F">
            <w:pPr>
              <w:pStyle w:val="a"/>
              <w:tabs>
                <w:tab w:val="decimal" w:pos="1077"/>
              </w:tabs>
              <w:ind w:right="-72"/>
              <w:jc w:val="both"/>
              <w:rPr>
                <w:rFonts w:ascii="Arial" w:hAnsi="Arial" w:cs="Arial"/>
                <w:b/>
                <w:bCs/>
                <w:color w:val="000000"/>
                <w:sz w:val="18"/>
                <w:szCs w:val="18"/>
              </w:rPr>
            </w:pPr>
            <w:r w:rsidRPr="009B7D84">
              <w:rPr>
                <w:rFonts w:ascii="Arial" w:hAnsi="Arial" w:cs="Arial"/>
                <w:b/>
                <w:bCs/>
                <w:color w:val="000000"/>
                <w:sz w:val="18"/>
                <w:szCs w:val="18"/>
              </w:rPr>
              <w:t>2018</w:t>
            </w:r>
          </w:p>
        </w:tc>
      </w:tr>
      <w:tr w:rsidR="0056448B" w:rsidRPr="009B7D84" w:rsidTr="004A0E08">
        <w:tc>
          <w:tcPr>
            <w:tcW w:w="4374" w:type="dxa"/>
            <w:tcBorders>
              <w:bottom w:val="single" w:sz="4" w:space="0" w:color="auto"/>
            </w:tcBorders>
          </w:tcPr>
          <w:p w:rsidR="0056448B" w:rsidRPr="009B7D84" w:rsidRDefault="0056448B" w:rsidP="00E9012F">
            <w:pPr>
              <w:pStyle w:val="a1"/>
              <w:ind w:right="1457"/>
              <w:jc w:val="both"/>
              <w:rPr>
                <w:rFonts w:cs="Arial"/>
                <w:color w:val="000000"/>
                <w:sz w:val="18"/>
                <w:szCs w:val="18"/>
              </w:rPr>
            </w:pPr>
            <w:r w:rsidRPr="009B7D84">
              <w:rPr>
                <w:rFonts w:cs="Arial"/>
                <w:color w:val="000000"/>
                <w:sz w:val="18"/>
                <w:szCs w:val="18"/>
              </w:rPr>
              <w:t>Due for payment within</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Cs w:val="0"/>
                <w:color w:val="000000"/>
                <w:sz w:val="18"/>
                <w:szCs w:val="18"/>
              </w:rPr>
            </w:pPr>
            <w:r w:rsidRPr="009B7D84">
              <w:rPr>
                <w:rFonts w:cs="Arial"/>
                <w:bCs w:val="0"/>
                <w:color w:val="000000"/>
                <w:sz w:val="18"/>
                <w:szCs w:val="18"/>
              </w:rPr>
              <w:t>Baht</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Cs w:val="0"/>
                <w:color w:val="000000"/>
                <w:sz w:val="18"/>
                <w:szCs w:val="18"/>
              </w:rPr>
            </w:pPr>
            <w:r w:rsidRPr="009B7D84">
              <w:rPr>
                <w:rFonts w:cs="Arial"/>
                <w:bCs w:val="0"/>
                <w:color w:val="000000"/>
                <w:sz w:val="18"/>
                <w:szCs w:val="18"/>
              </w:rPr>
              <w:t>Baht</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Cs w:val="0"/>
                <w:color w:val="000000"/>
                <w:sz w:val="18"/>
                <w:szCs w:val="18"/>
              </w:rPr>
            </w:pPr>
            <w:r w:rsidRPr="009B7D84">
              <w:rPr>
                <w:rFonts w:cs="Arial"/>
                <w:bCs w:val="0"/>
                <w:color w:val="000000"/>
                <w:sz w:val="18"/>
                <w:szCs w:val="18"/>
              </w:rPr>
              <w:t>Baht</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Cs w:val="0"/>
                <w:color w:val="000000"/>
                <w:sz w:val="18"/>
                <w:szCs w:val="18"/>
              </w:rPr>
            </w:pPr>
            <w:r w:rsidRPr="009B7D84">
              <w:rPr>
                <w:rFonts w:cs="Arial"/>
                <w:bCs w:val="0"/>
                <w:color w:val="000000"/>
                <w:sz w:val="18"/>
                <w:szCs w:val="18"/>
              </w:rPr>
              <w:t>Baht</w:t>
            </w:r>
          </w:p>
        </w:tc>
      </w:tr>
      <w:tr w:rsidR="0056448B" w:rsidRPr="009B7D84" w:rsidTr="004A0E08">
        <w:tc>
          <w:tcPr>
            <w:tcW w:w="4374" w:type="dxa"/>
            <w:tcBorders>
              <w:top w:val="single" w:sz="4" w:space="0" w:color="auto"/>
            </w:tcBorders>
          </w:tcPr>
          <w:p w:rsidR="0056448B" w:rsidRPr="009B7D84" w:rsidRDefault="0056448B" w:rsidP="00E9012F">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9B7D84"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9B7D84"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9B7D84"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9B7D84" w:rsidRDefault="0056448B" w:rsidP="00E9012F">
            <w:pPr>
              <w:pStyle w:val="a1"/>
              <w:tabs>
                <w:tab w:val="decimal" w:pos="1077"/>
              </w:tabs>
              <w:ind w:right="-72"/>
              <w:jc w:val="both"/>
              <w:rPr>
                <w:rFonts w:cs="Arial"/>
                <w:b w:val="0"/>
                <w:bCs w:val="0"/>
                <w:color w:val="000000"/>
                <w:sz w:val="18"/>
                <w:szCs w:val="18"/>
              </w:rPr>
            </w:pPr>
          </w:p>
        </w:tc>
      </w:tr>
      <w:tr w:rsidR="0056448B" w:rsidRPr="009B7D84" w:rsidTr="00E9012F">
        <w:tc>
          <w:tcPr>
            <w:tcW w:w="4374" w:type="dxa"/>
          </w:tcPr>
          <w:p w:rsidR="0056448B" w:rsidRPr="009B7D84" w:rsidRDefault="0056448B" w:rsidP="00E9012F">
            <w:pPr>
              <w:pStyle w:val="a1"/>
              <w:ind w:right="0"/>
              <w:jc w:val="both"/>
              <w:rPr>
                <w:rFonts w:cs="Arial"/>
                <w:b w:val="0"/>
                <w:bCs w:val="0"/>
                <w:color w:val="000000"/>
                <w:sz w:val="18"/>
                <w:szCs w:val="18"/>
              </w:rPr>
            </w:pPr>
            <w:r w:rsidRPr="009B7D84">
              <w:rPr>
                <w:rFonts w:cs="Arial"/>
                <w:b w:val="0"/>
                <w:bCs w:val="0"/>
                <w:color w:val="000000"/>
                <w:sz w:val="18"/>
                <w:szCs w:val="18"/>
              </w:rPr>
              <w:t>1 year</w:t>
            </w:r>
          </w:p>
        </w:tc>
        <w:tc>
          <w:tcPr>
            <w:tcW w:w="1296" w:type="dxa"/>
            <w:shd w:val="clear" w:color="auto" w:fill="FAFAFA"/>
          </w:tcPr>
          <w:p w:rsidR="0056448B" w:rsidRPr="009B7D84" w:rsidRDefault="0099731F" w:rsidP="00E9012F">
            <w:pPr>
              <w:pStyle w:val="a1"/>
              <w:tabs>
                <w:tab w:val="decimal" w:pos="1077"/>
              </w:tabs>
              <w:ind w:right="-72"/>
              <w:jc w:val="both"/>
              <w:rPr>
                <w:rFonts w:cs="Arial"/>
                <w:b w:val="0"/>
                <w:bCs w:val="0"/>
                <w:noProof/>
                <w:color w:val="000000"/>
                <w:sz w:val="18"/>
                <w:szCs w:val="18"/>
              </w:rPr>
            </w:pPr>
            <w:r>
              <w:rPr>
                <w:rFonts w:cs="Arial"/>
                <w:b w:val="0"/>
                <w:bCs w:val="0"/>
                <w:noProof/>
                <w:color w:val="000000"/>
                <w:sz w:val="18"/>
                <w:szCs w:val="18"/>
              </w:rPr>
              <w:t>368,759</w:t>
            </w:r>
          </w:p>
        </w:tc>
        <w:tc>
          <w:tcPr>
            <w:tcW w:w="1296" w:type="dxa"/>
          </w:tcPr>
          <w:p w:rsidR="0056448B" w:rsidRPr="009B7D84" w:rsidRDefault="0056448B" w:rsidP="00E9012F">
            <w:pPr>
              <w:pStyle w:val="a1"/>
              <w:tabs>
                <w:tab w:val="decimal" w:pos="1077"/>
              </w:tabs>
              <w:ind w:right="-72"/>
              <w:jc w:val="both"/>
              <w:rPr>
                <w:rFonts w:cs="Arial"/>
                <w:b w:val="0"/>
                <w:bCs w:val="0"/>
                <w:noProof/>
                <w:color w:val="000000"/>
                <w:sz w:val="18"/>
                <w:szCs w:val="18"/>
              </w:rPr>
            </w:pPr>
            <w:r w:rsidRPr="009B7D84">
              <w:rPr>
                <w:rFonts w:cs="Arial"/>
                <w:b w:val="0"/>
                <w:bCs w:val="0"/>
                <w:noProof/>
                <w:color w:val="000000"/>
                <w:sz w:val="18"/>
                <w:szCs w:val="18"/>
              </w:rPr>
              <w:t>3,944,761</w:t>
            </w:r>
          </w:p>
        </w:tc>
        <w:tc>
          <w:tcPr>
            <w:tcW w:w="1296" w:type="dxa"/>
            <w:shd w:val="clear" w:color="auto" w:fill="FAFAFA"/>
          </w:tcPr>
          <w:p w:rsidR="0056448B" w:rsidRPr="009B7D84" w:rsidRDefault="00AE0A0A" w:rsidP="00E9012F">
            <w:pPr>
              <w:pStyle w:val="a1"/>
              <w:tabs>
                <w:tab w:val="decimal" w:pos="1077"/>
              </w:tabs>
              <w:ind w:right="-72"/>
              <w:jc w:val="both"/>
              <w:rPr>
                <w:rFonts w:cs="Arial"/>
                <w:b w:val="0"/>
                <w:bCs w:val="0"/>
                <w:noProof/>
                <w:color w:val="000000"/>
                <w:sz w:val="18"/>
                <w:szCs w:val="18"/>
              </w:rPr>
            </w:pPr>
            <w:r>
              <w:rPr>
                <w:rFonts w:cs="Arial"/>
                <w:b w:val="0"/>
                <w:bCs w:val="0"/>
                <w:noProof/>
                <w:color w:val="000000"/>
                <w:sz w:val="18"/>
                <w:szCs w:val="18"/>
              </w:rPr>
              <w:t>28,800</w:t>
            </w:r>
          </w:p>
        </w:tc>
        <w:tc>
          <w:tcPr>
            <w:tcW w:w="1296" w:type="dxa"/>
          </w:tcPr>
          <w:p w:rsidR="0056448B" w:rsidRPr="009B7D84" w:rsidRDefault="0056448B" w:rsidP="00E9012F">
            <w:pPr>
              <w:pStyle w:val="a1"/>
              <w:tabs>
                <w:tab w:val="decimal" w:pos="1077"/>
              </w:tabs>
              <w:ind w:right="-72"/>
              <w:jc w:val="both"/>
              <w:rPr>
                <w:rFonts w:cs="Arial"/>
                <w:b w:val="0"/>
                <w:bCs w:val="0"/>
                <w:noProof/>
                <w:color w:val="000000"/>
                <w:sz w:val="18"/>
                <w:szCs w:val="18"/>
              </w:rPr>
            </w:pPr>
            <w:r w:rsidRPr="009B7D84">
              <w:rPr>
                <w:rFonts w:cs="Arial"/>
                <w:b w:val="0"/>
                <w:bCs w:val="0"/>
                <w:noProof/>
                <w:color w:val="000000"/>
                <w:sz w:val="18"/>
                <w:szCs w:val="18"/>
              </w:rPr>
              <w:t>57,600</w:t>
            </w:r>
          </w:p>
        </w:tc>
      </w:tr>
      <w:tr w:rsidR="0056448B" w:rsidRPr="009B7D84" w:rsidTr="00E9012F">
        <w:tc>
          <w:tcPr>
            <w:tcW w:w="4374" w:type="dxa"/>
          </w:tcPr>
          <w:p w:rsidR="0056448B" w:rsidRPr="009B7D84" w:rsidRDefault="0056448B" w:rsidP="00E9012F">
            <w:pPr>
              <w:pStyle w:val="a1"/>
              <w:ind w:right="-162"/>
              <w:rPr>
                <w:rFonts w:cs="Arial"/>
                <w:b w:val="0"/>
                <w:bCs w:val="0"/>
                <w:color w:val="000000"/>
                <w:sz w:val="18"/>
                <w:szCs w:val="18"/>
              </w:rPr>
            </w:pPr>
            <w:r w:rsidRPr="009B7D84">
              <w:rPr>
                <w:rFonts w:cs="Arial"/>
                <w:b w:val="0"/>
                <w:bCs w:val="0"/>
                <w:color w:val="000000"/>
                <w:sz w:val="18"/>
                <w:szCs w:val="18"/>
              </w:rPr>
              <w:t>1 year - 5 years</w:t>
            </w:r>
          </w:p>
        </w:tc>
        <w:tc>
          <w:tcPr>
            <w:tcW w:w="1296" w:type="dxa"/>
            <w:tcBorders>
              <w:bottom w:val="single" w:sz="4" w:space="0" w:color="auto"/>
            </w:tcBorders>
            <w:shd w:val="clear" w:color="auto" w:fill="FAFAFA"/>
          </w:tcPr>
          <w:p w:rsidR="0056448B" w:rsidRPr="009B7D84" w:rsidRDefault="0099731F" w:rsidP="00E9012F">
            <w:pPr>
              <w:pStyle w:val="a1"/>
              <w:tabs>
                <w:tab w:val="decimal" w:pos="1077"/>
              </w:tabs>
              <w:ind w:right="-72"/>
              <w:jc w:val="both"/>
              <w:rPr>
                <w:rFonts w:cs="Arial"/>
                <w:b w:val="0"/>
                <w:bCs w:val="0"/>
                <w:noProof/>
                <w:color w:val="000000"/>
                <w:sz w:val="18"/>
                <w:szCs w:val="18"/>
              </w:rPr>
            </w:pPr>
            <w:r>
              <w:rPr>
                <w:rFonts w:cs="Arial"/>
                <w:b w:val="0"/>
                <w:bCs w:val="0"/>
                <w:noProof/>
                <w:color w:val="000000"/>
                <w:sz w:val="18"/>
                <w:szCs w:val="18"/>
              </w:rPr>
              <w:t>366,112</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 w:val="0"/>
                <w:bCs w:val="0"/>
                <w:noProof/>
                <w:color w:val="000000"/>
                <w:sz w:val="18"/>
                <w:szCs w:val="18"/>
                <w:cs/>
              </w:rPr>
            </w:pPr>
            <w:r w:rsidRPr="009B7D84">
              <w:rPr>
                <w:rFonts w:cs="Arial"/>
                <w:b w:val="0"/>
                <w:bCs w:val="0"/>
                <w:noProof/>
                <w:color w:val="000000"/>
                <w:sz w:val="18"/>
                <w:szCs w:val="18"/>
              </w:rPr>
              <w:t>708,720</w:t>
            </w:r>
          </w:p>
        </w:tc>
        <w:tc>
          <w:tcPr>
            <w:tcW w:w="1296" w:type="dxa"/>
            <w:tcBorders>
              <w:bottom w:val="single" w:sz="4" w:space="0" w:color="auto"/>
            </w:tcBorders>
            <w:shd w:val="clear" w:color="auto" w:fill="FAFAFA"/>
          </w:tcPr>
          <w:p w:rsidR="0056448B" w:rsidRPr="009B7D84" w:rsidRDefault="00AE0A0A" w:rsidP="00E9012F">
            <w:pPr>
              <w:pStyle w:val="a1"/>
              <w:tabs>
                <w:tab w:val="decimal" w:pos="1077"/>
              </w:tabs>
              <w:ind w:right="-72"/>
              <w:jc w:val="both"/>
              <w:rPr>
                <w:rFonts w:cs="Arial"/>
                <w:b w:val="0"/>
                <w:bCs w:val="0"/>
                <w:noProof/>
                <w:color w:val="000000"/>
                <w:sz w:val="18"/>
                <w:szCs w:val="18"/>
                <w:cs/>
              </w:rPr>
            </w:pPr>
            <w:r>
              <w:rPr>
                <w:rFonts w:cs="Arial"/>
                <w:b w:val="0"/>
                <w:bCs w:val="0"/>
                <w:noProof/>
                <w:color w:val="000000"/>
                <w:sz w:val="18"/>
                <w:szCs w:val="18"/>
              </w:rPr>
              <w:t xml:space="preserve">-       </w:t>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 w:val="0"/>
                <w:bCs w:val="0"/>
                <w:noProof/>
                <w:color w:val="000000"/>
                <w:sz w:val="18"/>
                <w:szCs w:val="18"/>
                <w:cs/>
              </w:rPr>
            </w:pPr>
            <w:r w:rsidRPr="009B7D84">
              <w:rPr>
                <w:rFonts w:cs="Arial"/>
                <w:b w:val="0"/>
                <w:bCs w:val="0"/>
                <w:noProof/>
                <w:color w:val="000000"/>
                <w:sz w:val="18"/>
                <w:szCs w:val="18"/>
              </w:rPr>
              <w:t>28,800</w:t>
            </w:r>
          </w:p>
        </w:tc>
      </w:tr>
      <w:tr w:rsidR="0056448B" w:rsidRPr="009B7D84" w:rsidTr="00E9012F">
        <w:tc>
          <w:tcPr>
            <w:tcW w:w="4374" w:type="dxa"/>
          </w:tcPr>
          <w:p w:rsidR="0056448B" w:rsidRPr="009B7D84" w:rsidRDefault="0056448B" w:rsidP="00E9012F">
            <w:pPr>
              <w:pStyle w:val="a1"/>
              <w:tabs>
                <w:tab w:val="left" w:pos="2250"/>
              </w:tabs>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9B7D84" w:rsidRDefault="0056448B" w:rsidP="00E9012F">
            <w:pPr>
              <w:tabs>
                <w:tab w:val="decimal" w:pos="1077"/>
              </w:tabs>
              <w:ind w:right="-72"/>
              <w:jc w:val="both"/>
              <w:rPr>
                <w:rFonts w:ascii="Arial" w:hAnsi="Arial" w:cs="Arial"/>
                <w:color w:val="000000"/>
                <w:sz w:val="18"/>
                <w:szCs w:val="18"/>
              </w:rPr>
            </w:pPr>
          </w:p>
        </w:tc>
        <w:tc>
          <w:tcPr>
            <w:tcW w:w="1296" w:type="dxa"/>
            <w:tcBorders>
              <w:top w:val="single" w:sz="4" w:space="0" w:color="auto"/>
            </w:tcBorders>
          </w:tcPr>
          <w:p w:rsidR="0056448B" w:rsidRPr="009B7D84" w:rsidRDefault="0056448B" w:rsidP="00E9012F">
            <w:pPr>
              <w:tabs>
                <w:tab w:val="decimal" w:pos="1077"/>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rsidR="0056448B" w:rsidRPr="009B7D84"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9B7D84" w:rsidRDefault="0056448B" w:rsidP="00E9012F">
            <w:pPr>
              <w:pStyle w:val="a1"/>
              <w:tabs>
                <w:tab w:val="decimal" w:pos="1077"/>
              </w:tabs>
              <w:ind w:right="-72"/>
              <w:jc w:val="both"/>
              <w:rPr>
                <w:rFonts w:cs="Arial"/>
                <w:b w:val="0"/>
                <w:bCs w:val="0"/>
                <w:color w:val="000000"/>
                <w:sz w:val="18"/>
                <w:szCs w:val="18"/>
              </w:rPr>
            </w:pPr>
          </w:p>
        </w:tc>
      </w:tr>
      <w:tr w:rsidR="0056448B" w:rsidRPr="009B7D84" w:rsidTr="00E9012F">
        <w:tc>
          <w:tcPr>
            <w:tcW w:w="4374" w:type="dxa"/>
          </w:tcPr>
          <w:p w:rsidR="0056448B" w:rsidRPr="009B7D84" w:rsidRDefault="0056448B" w:rsidP="00E9012F">
            <w:pPr>
              <w:pStyle w:val="a1"/>
              <w:tabs>
                <w:tab w:val="left" w:pos="2250"/>
              </w:tabs>
              <w:ind w:right="0"/>
              <w:jc w:val="both"/>
              <w:rPr>
                <w:rFonts w:cs="Arial"/>
                <w:b w:val="0"/>
                <w:bCs w:val="0"/>
                <w:color w:val="000000"/>
                <w:sz w:val="18"/>
                <w:szCs w:val="18"/>
              </w:rPr>
            </w:pPr>
          </w:p>
        </w:tc>
        <w:tc>
          <w:tcPr>
            <w:tcW w:w="1296" w:type="dxa"/>
            <w:tcBorders>
              <w:bottom w:val="single" w:sz="4" w:space="0" w:color="auto"/>
            </w:tcBorders>
            <w:shd w:val="clear" w:color="auto" w:fill="FAFAFA"/>
          </w:tcPr>
          <w:p w:rsidR="0056448B" w:rsidRPr="009B7D84" w:rsidRDefault="00AE0A0A" w:rsidP="00E9012F">
            <w:pPr>
              <w:pStyle w:val="a1"/>
              <w:tabs>
                <w:tab w:val="decimal" w:pos="1077"/>
              </w:tabs>
              <w:ind w:right="-72"/>
              <w:jc w:val="both"/>
              <w:rPr>
                <w:rFonts w:cs="Arial"/>
                <w:b w:val="0"/>
                <w:bCs w:val="0"/>
                <w:noProof/>
                <w:color w:val="000000"/>
                <w:sz w:val="18"/>
                <w:szCs w:val="18"/>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sidR="0099731F">
              <w:rPr>
                <w:rFonts w:cs="Arial"/>
                <w:b w:val="0"/>
                <w:bCs w:val="0"/>
                <w:noProof/>
                <w:color w:val="000000"/>
                <w:sz w:val="18"/>
                <w:szCs w:val="18"/>
              </w:rPr>
              <w:t>734,871</w:t>
            </w:r>
            <w:r>
              <w:rPr>
                <w:rFonts w:cs="Arial"/>
                <w:b w:val="0"/>
                <w:bCs w:val="0"/>
                <w:noProof/>
                <w:color w:val="000000"/>
                <w:sz w:val="18"/>
                <w:szCs w:val="18"/>
              </w:rPr>
              <w:fldChar w:fldCharType="end"/>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 w:val="0"/>
                <w:bCs w:val="0"/>
                <w:noProof/>
                <w:color w:val="000000"/>
                <w:sz w:val="18"/>
                <w:szCs w:val="18"/>
              </w:rPr>
            </w:pPr>
            <w:r w:rsidRPr="009B7D84">
              <w:rPr>
                <w:rFonts w:cs="Arial"/>
                <w:b w:val="0"/>
                <w:bCs w:val="0"/>
                <w:noProof/>
                <w:color w:val="000000"/>
                <w:sz w:val="18"/>
                <w:szCs w:val="18"/>
              </w:rPr>
              <w:fldChar w:fldCharType="begin"/>
            </w:r>
            <w:r w:rsidRPr="009B7D84">
              <w:rPr>
                <w:rFonts w:cs="Arial"/>
                <w:b w:val="0"/>
                <w:bCs w:val="0"/>
                <w:noProof/>
                <w:color w:val="000000"/>
                <w:sz w:val="18"/>
                <w:szCs w:val="18"/>
              </w:rPr>
              <w:instrText xml:space="preserve"> </w:instrText>
            </w:r>
            <w:r w:rsidRPr="009B7D84">
              <w:rPr>
                <w:rFonts w:cs="Arial" w:hint="cs"/>
                <w:b w:val="0"/>
                <w:bCs w:val="0"/>
                <w:noProof/>
                <w:color w:val="000000"/>
                <w:sz w:val="18"/>
                <w:szCs w:val="18"/>
              </w:rPr>
              <w:instrText>=SUM(ABOVE)</w:instrText>
            </w:r>
            <w:r w:rsidRPr="009B7D84">
              <w:rPr>
                <w:rFonts w:cs="Arial"/>
                <w:b w:val="0"/>
                <w:bCs w:val="0"/>
                <w:noProof/>
                <w:color w:val="000000"/>
                <w:sz w:val="18"/>
                <w:szCs w:val="18"/>
              </w:rPr>
              <w:instrText xml:space="preserve"> </w:instrText>
            </w:r>
            <w:r w:rsidRPr="009B7D84">
              <w:rPr>
                <w:rFonts w:cs="Arial"/>
                <w:b w:val="0"/>
                <w:bCs w:val="0"/>
                <w:noProof/>
                <w:color w:val="000000"/>
                <w:sz w:val="18"/>
                <w:szCs w:val="18"/>
              </w:rPr>
              <w:fldChar w:fldCharType="separate"/>
            </w:r>
            <w:r w:rsidRPr="009B7D84">
              <w:rPr>
                <w:rFonts w:cs="Arial"/>
                <w:b w:val="0"/>
                <w:bCs w:val="0"/>
                <w:noProof/>
                <w:color w:val="000000"/>
                <w:sz w:val="18"/>
                <w:szCs w:val="18"/>
              </w:rPr>
              <w:t>4,653,481</w:t>
            </w:r>
            <w:r w:rsidRPr="009B7D84">
              <w:rPr>
                <w:rFonts w:cs="Arial"/>
                <w:b w:val="0"/>
                <w:bCs w:val="0"/>
                <w:noProof/>
                <w:color w:val="000000"/>
                <w:sz w:val="18"/>
                <w:szCs w:val="18"/>
              </w:rPr>
              <w:fldChar w:fldCharType="end"/>
            </w:r>
          </w:p>
        </w:tc>
        <w:tc>
          <w:tcPr>
            <w:tcW w:w="1296" w:type="dxa"/>
            <w:tcBorders>
              <w:bottom w:val="single" w:sz="4" w:space="0" w:color="auto"/>
            </w:tcBorders>
            <w:shd w:val="clear" w:color="auto" w:fill="FAFAFA"/>
          </w:tcPr>
          <w:p w:rsidR="0056448B" w:rsidRPr="009B7D84" w:rsidRDefault="00AE0A0A" w:rsidP="00E9012F">
            <w:pPr>
              <w:pStyle w:val="a1"/>
              <w:tabs>
                <w:tab w:val="decimal" w:pos="1077"/>
              </w:tabs>
              <w:ind w:right="-72"/>
              <w:jc w:val="both"/>
              <w:rPr>
                <w:rFonts w:cs="Arial"/>
                <w:b w:val="0"/>
                <w:bCs w:val="0"/>
                <w:noProof/>
                <w:color w:val="000000"/>
                <w:sz w:val="18"/>
                <w:szCs w:val="18"/>
                <w:cs/>
              </w:rPr>
            </w:pPr>
            <w:r>
              <w:rPr>
                <w:rFonts w:cs="Arial"/>
                <w:b w:val="0"/>
                <w:bCs w:val="0"/>
                <w:noProof/>
                <w:color w:val="000000"/>
                <w:sz w:val="18"/>
                <w:szCs w:val="18"/>
              </w:rPr>
              <w:fldChar w:fldCharType="begin"/>
            </w:r>
            <w:r>
              <w:rPr>
                <w:rFonts w:cs="Arial"/>
                <w:b w:val="0"/>
                <w:bCs w:val="0"/>
                <w:noProof/>
                <w:color w:val="000000"/>
                <w:sz w:val="18"/>
                <w:szCs w:val="18"/>
              </w:rPr>
              <w:instrText xml:space="preserve"> =SUM(above) </w:instrText>
            </w:r>
            <w:r>
              <w:rPr>
                <w:rFonts w:cs="Arial"/>
                <w:b w:val="0"/>
                <w:bCs w:val="0"/>
                <w:noProof/>
                <w:color w:val="000000"/>
                <w:sz w:val="18"/>
                <w:szCs w:val="18"/>
              </w:rPr>
              <w:fldChar w:fldCharType="separate"/>
            </w:r>
            <w:r>
              <w:rPr>
                <w:rFonts w:cs="Arial"/>
                <w:b w:val="0"/>
                <w:bCs w:val="0"/>
                <w:noProof/>
                <w:color w:val="000000"/>
                <w:sz w:val="18"/>
                <w:szCs w:val="18"/>
              </w:rPr>
              <w:t>28,800</w:t>
            </w:r>
            <w:r>
              <w:rPr>
                <w:rFonts w:cs="Arial"/>
                <w:b w:val="0"/>
                <w:bCs w:val="0"/>
                <w:noProof/>
                <w:color w:val="000000"/>
                <w:sz w:val="18"/>
                <w:szCs w:val="18"/>
              </w:rPr>
              <w:fldChar w:fldCharType="end"/>
            </w:r>
          </w:p>
        </w:tc>
        <w:tc>
          <w:tcPr>
            <w:tcW w:w="1296" w:type="dxa"/>
            <w:tcBorders>
              <w:bottom w:val="single" w:sz="4" w:space="0" w:color="auto"/>
            </w:tcBorders>
          </w:tcPr>
          <w:p w:rsidR="0056448B" w:rsidRPr="009B7D84" w:rsidRDefault="0056448B" w:rsidP="00E9012F">
            <w:pPr>
              <w:pStyle w:val="a1"/>
              <w:tabs>
                <w:tab w:val="decimal" w:pos="1077"/>
              </w:tabs>
              <w:ind w:right="-72"/>
              <w:jc w:val="both"/>
              <w:rPr>
                <w:rFonts w:cs="Arial"/>
                <w:b w:val="0"/>
                <w:bCs w:val="0"/>
                <w:noProof/>
                <w:color w:val="000000"/>
                <w:sz w:val="18"/>
                <w:szCs w:val="18"/>
                <w:cs/>
              </w:rPr>
            </w:pPr>
            <w:r w:rsidRPr="009B7D84">
              <w:rPr>
                <w:rFonts w:cs="Arial"/>
                <w:b w:val="0"/>
                <w:bCs w:val="0"/>
                <w:noProof/>
                <w:color w:val="000000"/>
                <w:sz w:val="18"/>
                <w:szCs w:val="18"/>
              </w:rPr>
              <w:fldChar w:fldCharType="begin"/>
            </w:r>
            <w:r w:rsidRPr="009B7D84">
              <w:rPr>
                <w:rFonts w:cs="Arial"/>
                <w:b w:val="0"/>
                <w:bCs w:val="0"/>
                <w:noProof/>
                <w:color w:val="000000"/>
                <w:sz w:val="18"/>
                <w:szCs w:val="18"/>
              </w:rPr>
              <w:instrText xml:space="preserve"> =SUM(ABOVE) </w:instrText>
            </w:r>
            <w:r w:rsidRPr="009B7D84">
              <w:rPr>
                <w:rFonts w:cs="Arial"/>
                <w:b w:val="0"/>
                <w:bCs w:val="0"/>
                <w:noProof/>
                <w:color w:val="000000"/>
                <w:sz w:val="18"/>
                <w:szCs w:val="18"/>
              </w:rPr>
              <w:fldChar w:fldCharType="separate"/>
            </w:r>
            <w:r w:rsidRPr="009B7D84">
              <w:rPr>
                <w:rFonts w:cs="Arial"/>
                <w:b w:val="0"/>
                <w:bCs w:val="0"/>
                <w:noProof/>
                <w:color w:val="000000"/>
                <w:sz w:val="18"/>
                <w:szCs w:val="18"/>
              </w:rPr>
              <w:t>86,400</w:t>
            </w:r>
            <w:r w:rsidRPr="009B7D84">
              <w:rPr>
                <w:rFonts w:cs="Arial"/>
                <w:b w:val="0"/>
                <w:bCs w:val="0"/>
                <w:noProof/>
                <w:color w:val="000000"/>
                <w:sz w:val="18"/>
                <w:szCs w:val="18"/>
              </w:rPr>
              <w:fldChar w:fldCharType="end"/>
            </w:r>
          </w:p>
        </w:tc>
      </w:tr>
    </w:tbl>
    <w:p w:rsidR="0056448B" w:rsidRPr="009B7D84" w:rsidRDefault="0056448B" w:rsidP="0056448B">
      <w:pPr>
        <w:pStyle w:val="a"/>
        <w:tabs>
          <w:tab w:val="right" w:pos="7200"/>
          <w:tab w:val="right" w:pos="9000"/>
        </w:tabs>
        <w:ind w:left="540" w:right="0" w:hanging="540"/>
        <w:jc w:val="both"/>
        <w:rPr>
          <w:rFonts w:ascii="Arial" w:hAnsi="Arial" w:cs="Arial"/>
          <w:color w:val="000000"/>
          <w:sz w:val="18"/>
          <w:szCs w:val="18"/>
        </w:rPr>
      </w:pPr>
    </w:p>
    <w:p w:rsidR="0056448B" w:rsidRPr="00474885" w:rsidRDefault="0056448B" w:rsidP="0056448B">
      <w:pPr>
        <w:pStyle w:val="a"/>
        <w:tabs>
          <w:tab w:val="right" w:pos="7200"/>
          <w:tab w:val="right" w:pos="9000"/>
        </w:tabs>
        <w:ind w:left="540" w:right="0" w:hanging="540"/>
        <w:jc w:val="both"/>
        <w:rPr>
          <w:rFonts w:ascii="Arial" w:hAnsi="Arial" w:cs="Arial"/>
          <w:color w:val="000000"/>
          <w:sz w:val="18"/>
          <w:szCs w:val="18"/>
        </w:rPr>
      </w:pPr>
      <w:r w:rsidRPr="00474885">
        <w:rPr>
          <w:rFonts w:ascii="Arial" w:hAnsi="Arial" w:cs="Arial"/>
          <w:color w:val="000000"/>
          <w:sz w:val="12"/>
          <w:szCs w:val="12"/>
        </w:rPr>
        <w:br w:type="page"/>
      </w:r>
    </w:p>
    <w:p w:rsidR="0056448B"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21</w:t>
            </w:r>
            <w:r w:rsidRPr="00C01CFE">
              <w:rPr>
                <w:rFonts w:ascii="Arial" w:eastAsia="PMingLiU" w:hAnsi="Arial" w:cs="Arial"/>
                <w:b/>
                <w:bCs/>
                <w:color w:val="FFFFFF"/>
                <w:sz w:val="18"/>
                <w:szCs w:val="18"/>
              </w:rPr>
              <w:tab/>
              <w:t>Long-term loans from financial institutions</w:t>
            </w:r>
          </w:p>
        </w:tc>
      </w:tr>
    </w:tbl>
    <w:p w:rsidR="0056448B"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9597" w:type="dxa"/>
        <w:tblLayout w:type="fixed"/>
        <w:tblLook w:val="0000" w:firstRow="0" w:lastRow="0" w:firstColumn="0" w:lastColumn="0" w:noHBand="0" w:noVBand="0"/>
      </w:tblPr>
      <w:tblGrid>
        <w:gridCol w:w="4068"/>
        <w:gridCol w:w="1411"/>
        <w:gridCol w:w="1411"/>
        <w:gridCol w:w="1411"/>
        <w:gridCol w:w="1296"/>
      </w:tblGrid>
      <w:tr w:rsidR="0056448B" w:rsidRPr="001617CE" w:rsidTr="00871A0F">
        <w:tc>
          <w:tcPr>
            <w:tcW w:w="4068" w:type="dxa"/>
          </w:tcPr>
          <w:p w:rsidR="0056448B" w:rsidRPr="001617CE" w:rsidRDefault="0056448B" w:rsidP="00E9012F">
            <w:pPr>
              <w:pStyle w:val="a1"/>
              <w:ind w:right="0"/>
              <w:jc w:val="both"/>
              <w:rPr>
                <w:rFonts w:cs="Arial"/>
                <w:color w:val="000000"/>
                <w:sz w:val="18"/>
                <w:szCs w:val="18"/>
              </w:rPr>
            </w:pPr>
          </w:p>
        </w:tc>
        <w:tc>
          <w:tcPr>
            <w:tcW w:w="2822" w:type="dxa"/>
            <w:gridSpan w:val="2"/>
          </w:tcPr>
          <w:p w:rsidR="0056448B" w:rsidRPr="001617CE" w:rsidRDefault="0056448B" w:rsidP="00E9012F">
            <w:pPr>
              <w:pStyle w:val="a"/>
              <w:tabs>
                <w:tab w:val="decimal" w:pos="1077"/>
              </w:tabs>
              <w:ind w:right="-72"/>
              <w:jc w:val="center"/>
              <w:rPr>
                <w:rFonts w:ascii="Arial" w:hAnsi="Arial" w:cs="Arial"/>
                <w:b/>
                <w:bCs/>
                <w:color w:val="000000"/>
                <w:spacing w:val="-6"/>
                <w:sz w:val="18"/>
                <w:szCs w:val="18"/>
              </w:rPr>
            </w:pPr>
            <w:r w:rsidRPr="001617CE">
              <w:rPr>
                <w:rFonts w:ascii="Arial" w:hAnsi="Arial" w:cs="Arial"/>
                <w:b/>
                <w:bCs/>
                <w:color w:val="000000"/>
                <w:spacing w:val="-6"/>
                <w:sz w:val="18"/>
                <w:szCs w:val="18"/>
              </w:rPr>
              <w:t>Consolidated</w:t>
            </w:r>
          </w:p>
        </w:tc>
        <w:tc>
          <w:tcPr>
            <w:tcW w:w="2707"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E9012F">
        <w:tc>
          <w:tcPr>
            <w:tcW w:w="4068" w:type="dxa"/>
          </w:tcPr>
          <w:p w:rsidR="0056448B" w:rsidRPr="001617CE" w:rsidRDefault="0056448B" w:rsidP="00E9012F">
            <w:pPr>
              <w:pStyle w:val="a1"/>
              <w:ind w:right="0"/>
              <w:jc w:val="both"/>
              <w:rPr>
                <w:rFonts w:cs="Arial"/>
                <w:color w:val="000000"/>
                <w:sz w:val="18"/>
                <w:szCs w:val="18"/>
              </w:rPr>
            </w:pPr>
          </w:p>
        </w:tc>
        <w:tc>
          <w:tcPr>
            <w:tcW w:w="2822" w:type="dxa"/>
            <w:gridSpan w:val="2"/>
            <w:tcBorders>
              <w:bottom w:val="single" w:sz="4" w:space="0" w:color="auto"/>
            </w:tcBorders>
          </w:tcPr>
          <w:p w:rsidR="0056448B" w:rsidRPr="001617CE" w:rsidRDefault="0056448B" w:rsidP="00E9012F">
            <w:pPr>
              <w:pStyle w:val="a"/>
              <w:tabs>
                <w:tab w:val="decimal" w:pos="1077"/>
              </w:tabs>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2707"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E9012F">
        <w:tc>
          <w:tcPr>
            <w:tcW w:w="4068" w:type="dxa"/>
          </w:tcPr>
          <w:p w:rsidR="0056448B" w:rsidRPr="001617CE" w:rsidRDefault="0056448B" w:rsidP="00E9012F">
            <w:pPr>
              <w:pStyle w:val="a1"/>
              <w:ind w:right="0"/>
              <w:jc w:val="both"/>
              <w:rPr>
                <w:rFonts w:cs="Arial"/>
                <w:color w:val="000000"/>
                <w:sz w:val="18"/>
                <w:szCs w:val="18"/>
              </w:rPr>
            </w:pPr>
          </w:p>
        </w:tc>
        <w:tc>
          <w:tcPr>
            <w:tcW w:w="1411" w:type="dxa"/>
            <w:tcBorders>
              <w:top w:val="single" w:sz="4" w:space="0" w:color="auto"/>
            </w:tcBorders>
          </w:tcPr>
          <w:p w:rsidR="0056448B" w:rsidRPr="001617CE" w:rsidRDefault="0056448B" w:rsidP="00E9012F">
            <w:pPr>
              <w:pStyle w:val="a"/>
              <w:tabs>
                <w:tab w:val="decimal" w:pos="1196"/>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411" w:type="dxa"/>
            <w:tcBorders>
              <w:top w:val="single" w:sz="4" w:space="0" w:color="auto"/>
            </w:tcBorders>
          </w:tcPr>
          <w:p w:rsidR="0056448B" w:rsidRPr="001617CE" w:rsidRDefault="0056448B" w:rsidP="00E9012F">
            <w:pPr>
              <w:pStyle w:val="a"/>
              <w:tabs>
                <w:tab w:val="decimal" w:pos="1189"/>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c>
          <w:tcPr>
            <w:tcW w:w="1411" w:type="dxa"/>
            <w:tcBorders>
              <w:top w:val="single" w:sz="4" w:space="0" w:color="auto"/>
            </w:tcBorders>
          </w:tcPr>
          <w:p w:rsidR="0056448B" w:rsidRPr="001617CE" w:rsidRDefault="0056448B" w:rsidP="00E9012F">
            <w:pPr>
              <w:pStyle w:val="a"/>
              <w:tabs>
                <w:tab w:val="decimal" w:pos="1196"/>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296" w:type="dxa"/>
            <w:tcBorders>
              <w:top w:val="single" w:sz="4" w:space="0" w:color="auto"/>
            </w:tcBorders>
          </w:tcPr>
          <w:p w:rsidR="0056448B" w:rsidRPr="001617CE" w:rsidRDefault="0056448B" w:rsidP="00E9012F">
            <w:pPr>
              <w:pStyle w:val="a"/>
              <w:tabs>
                <w:tab w:val="decimal" w:pos="1056"/>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r>
      <w:tr w:rsidR="0056448B" w:rsidRPr="001617CE" w:rsidTr="00E9012F">
        <w:tc>
          <w:tcPr>
            <w:tcW w:w="4068" w:type="dxa"/>
          </w:tcPr>
          <w:p w:rsidR="0056448B" w:rsidRPr="001617CE" w:rsidRDefault="0056448B" w:rsidP="00E9012F">
            <w:pPr>
              <w:pStyle w:val="a1"/>
              <w:ind w:right="2837"/>
              <w:jc w:val="both"/>
              <w:rPr>
                <w:rFonts w:cs="Arial"/>
                <w:color w:val="000000"/>
                <w:sz w:val="18"/>
                <w:szCs w:val="18"/>
                <w:u w:val="single"/>
              </w:rPr>
            </w:pPr>
          </w:p>
        </w:tc>
        <w:tc>
          <w:tcPr>
            <w:tcW w:w="1411" w:type="dxa"/>
            <w:tcBorders>
              <w:bottom w:val="single" w:sz="4" w:space="0" w:color="auto"/>
            </w:tcBorders>
          </w:tcPr>
          <w:p w:rsidR="0056448B" w:rsidRPr="001617CE" w:rsidRDefault="0056448B" w:rsidP="00E9012F">
            <w:pPr>
              <w:pStyle w:val="a1"/>
              <w:tabs>
                <w:tab w:val="decimal" w:pos="1196"/>
              </w:tabs>
              <w:ind w:right="-72"/>
              <w:jc w:val="both"/>
              <w:rPr>
                <w:rFonts w:cs="Arial"/>
                <w:bCs w:val="0"/>
                <w:color w:val="000000"/>
                <w:sz w:val="18"/>
                <w:szCs w:val="18"/>
              </w:rPr>
            </w:pPr>
            <w:r w:rsidRPr="001617CE">
              <w:rPr>
                <w:rFonts w:cs="Arial"/>
                <w:bCs w:val="0"/>
                <w:color w:val="000000"/>
                <w:sz w:val="18"/>
                <w:szCs w:val="18"/>
              </w:rPr>
              <w:t>Baht</w:t>
            </w:r>
          </w:p>
        </w:tc>
        <w:tc>
          <w:tcPr>
            <w:tcW w:w="1411" w:type="dxa"/>
            <w:tcBorders>
              <w:bottom w:val="single" w:sz="4" w:space="0" w:color="auto"/>
            </w:tcBorders>
          </w:tcPr>
          <w:p w:rsidR="0056448B" w:rsidRPr="001617CE" w:rsidRDefault="0056448B" w:rsidP="00E9012F">
            <w:pPr>
              <w:pStyle w:val="a1"/>
              <w:tabs>
                <w:tab w:val="decimal" w:pos="1189"/>
              </w:tabs>
              <w:ind w:right="-72"/>
              <w:jc w:val="both"/>
              <w:rPr>
                <w:rFonts w:cs="Arial"/>
                <w:bCs w:val="0"/>
                <w:color w:val="000000"/>
                <w:sz w:val="18"/>
                <w:szCs w:val="18"/>
              </w:rPr>
            </w:pPr>
            <w:r w:rsidRPr="001617CE">
              <w:rPr>
                <w:rFonts w:cs="Arial"/>
                <w:bCs w:val="0"/>
                <w:color w:val="000000"/>
                <w:sz w:val="18"/>
                <w:szCs w:val="18"/>
              </w:rPr>
              <w:t>Baht</w:t>
            </w:r>
          </w:p>
        </w:tc>
        <w:tc>
          <w:tcPr>
            <w:tcW w:w="1411" w:type="dxa"/>
            <w:tcBorders>
              <w:bottom w:val="single" w:sz="4" w:space="0" w:color="auto"/>
            </w:tcBorders>
          </w:tcPr>
          <w:p w:rsidR="0056448B" w:rsidRPr="001617CE" w:rsidRDefault="0056448B" w:rsidP="00E9012F">
            <w:pPr>
              <w:pStyle w:val="a1"/>
              <w:tabs>
                <w:tab w:val="decimal" w:pos="1196"/>
              </w:tabs>
              <w:ind w:right="-72"/>
              <w:jc w:val="both"/>
              <w:rPr>
                <w:rFonts w:cs="Arial"/>
                <w:bCs w:val="0"/>
                <w:color w:val="000000"/>
                <w:sz w:val="18"/>
                <w:szCs w:val="18"/>
              </w:rPr>
            </w:pPr>
            <w:r w:rsidRPr="001617CE">
              <w:rPr>
                <w:rFonts w:cs="Arial"/>
                <w:bCs w:val="0"/>
                <w:color w:val="000000"/>
                <w:sz w:val="18"/>
                <w:szCs w:val="18"/>
              </w:rPr>
              <w:t>Baht</w:t>
            </w:r>
          </w:p>
        </w:tc>
        <w:tc>
          <w:tcPr>
            <w:tcW w:w="1296" w:type="dxa"/>
            <w:tcBorders>
              <w:bottom w:val="single" w:sz="4" w:space="0" w:color="auto"/>
            </w:tcBorders>
          </w:tcPr>
          <w:p w:rsidR="0056448B" w:rsidRPr="001617CE" w:rsidRDefault="0056448B" w:rsidP="00E9012F">
            <w:pPr>
              <w:pStyle w:val="a1"/>
              <w:tabs>
                <w:tab w:val="decimal" w:pos="1056"/>
              </w:tabs>
              <w:ind w:right="-72"/>
              <w:jc w:val="both"/>
              <w:rPr>
                <w:rFonts w:cs="Arial"/>
                <w:bCs w:val="0"/>
                <w:color w:val="000000"/>
                <w:sz w:val="18"/>
                <w:szCs w:val="18"/>
              </w:rPr>
            </w:pPr>
            <w:r w:rsidRPr="001617CE">
              <w:rPr>
                <w:rFonts w:cs="Arial"/>
                <w:bCs w:val="0"/>
                <w:color w:val="000000"/>
                <w:sz w:val="18"/>
                <w:szCs w:val="18"/>
              </w:rPr>
              <w:t>Baht</w:t>
            </w:r>
          </w:p>
        </w:tc>
      </w:tr>
      <w:tr w:rsidR="0056448B" w:rsidRPr="001617CE" w:rsidTr="00E9012F">
        <w:tc>
          <w:tcPr>
            <w:tcW w:w="4068" w:type="dxa"/>
          </w:tcPr>
          <w:p w:rsidR="0056448B" w:rsidRPr="001617CE" w:rsidRDefault="0056448B" w:rsidP="00E9012F">
            <w:pPr>
              <w:pStyle w:val="a1"/>
              <w:ind w:right="0"/>
              <w:jc w:val="both"/>
              <w:rPr>
                <w:rFonts w:cs="Arial"/>
                <w:b w:val="0"/>
                <w:bCs w:val="0"/>
                <w:color w:val="000000"/>
                <w:spacing w:val="-4"/>
                <w:sz w:val="18"/>
                <w:szCs w:val="18"/>
              </w:rPr>
            </w:pPr>
          </w:p>
        </w:tc>
        <w:tc>
          <w:tcPr>
            <w:tcW w:w="1411" w:type="dxa"/>
            <w:tcBorders>
              <w:top w:val="single" w:sz="4" w:space="0" w:color="auto"/>
            </w:tcBorders>
            <w:shd w:val="clear" w:color="auto" w:fill="FAFAFA"/>
          </w:tcPr>
          <w:p w:rsidR="0056448B" w:rsidRPr="001617CE" w:rsidRDefault="0056448B" w:rsidP="00E9012F">
            <w:pPr>
              <w:pStyle w:val="a1"/>
              <w:tabs>
                <w:tab w:val="decimal" w:pos="1182"/>
              </w:tabs>
              <w:ind w:right="-72"/>
              <w:jc w:val="both"/>
              <w:rPr>
                <w:rFonts w:cs="Arial"/>
                <w:b w:val="0"/>
                <w:bCs w:val="0"/>
                <w:color w:val="000000"/>
                <w:sz w:val="18"/>
                <w:szCs w:val="18"/>
              </w:rPr>
            </w:pPr>
          </w:p>
        </w:tc>
        <w:tc>
          <w:tcPr>
            <w:tcW w:w="1411" w:type="dxa"/>
            <w:tcBorders>
              <w:top w:val="single" w:sz="4" w:space="0" w:color="auto"/>
            </w:tcBorders>
          </w:tcPr>
          <w:p w:rsidR="0056448B" w:rsidRPr="001617CE" w:rsidRDefault="0056448B" w:rsidP="00E9012F">
            <w:pPr>
              <w:pStyle w:val="a1"/>
              <w:tabs>
                <w:tab w:val="decimal" w:pos="1182"/>
              </w:tabs>
              <w:ind w:right="-72"/>
              <w:jc w:val="both"/>
              <w:rPr>
                <w:rFonts w:cs="Arial"/>
                <w:b w:val="0"/>
                <w:bCs w:val="0"/>
                <w:color w:val="000000"/>
                <w:sz w:val="18"/>
                <w:szCs w:val="18"/>
              </w:rPr>
            </w:pPr>
          </w:p>
        </w:tc>
        <w:tc>
          <w:tcPr>
            <w:tcW w:w="1411" w:type="dxa"/>
            <w:tcBorders>
              <w:top w:val="single" w:sz="4" w:space="0" w:color="auto"/>
            </w:tcBorders>
            <w:shd w:val="clear" w:color="auto" w:fill="FAFAFA"/>
          </w:tcPr>
          <w:p w:rsidR="0056448B" w:rsidRPr="001617CE" w:rsidRDefault="0056448B" w:rsidP="00E9012F">
            <w:pPr>
              <w:pStyle w:val="a1"/>
              <w:tabs>
                <w:tab w:val="decimal" w:pos="1182"/>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77"/>
              </w:tabs>
              <w:ind w:right="-72"/>
              <w:jc w:val="both"/>
              <w:rPr>
                <w:rFonts w:cs="Arial"/>
                <w:b w:val="0"/>
                <w:bCs w:val="0"/>
                <w:color w:val="000000"/>
                <w:sz w:val="18"/>
                <w:szCs w:val="18"/>
              </w:rPr>
            </w:pPr>
          </w:p>
        </w:tc>
      </w:tr>
      <w:tr w:rsidR="00853A32" w:rsidRPr="001617CE" w:rsidTr="00E9012F">
        <w:tc>
          <w:tcPr>
            <w:tcW w:w="4068" w:type="dxa"/>
          </w:tcPr>
          <w:p w:rsidR="00853A32" w:rsidRPr="001617CE" w:rsidRDefault="00853A32" w:rsidP="00853A32">
            <w:pPr>
              <w:pStyle w:val="a1"/>
              <w:ind w:right="0"/>
              <w:jc w:val="both"/>
              <w:rPr>
                <w:rFonts w:cs="Arial"/>
                <w:b w:val="0"/>
                <w:bCs w:val="0"/>
                <w:color w:val="000000"/>
                <w:sz w:val="18"/>
                <w:szCs w:val="18"/>
              </w:rPr>
            </w:pPr>
            <w:r w:rsidRPr="001617CE">
              <w:rPr>
                <w:rFonts w:cs="Arial"/>
                <w:b w:val="0"/>
                <w:bCs w:val="0"/>
                <w:color w:val="000000"/>
                <w:sz w:val="18"/>
                <w:szCs w:val="18"/>
              </w:rPr>
              <w:t>Long-term loans from financial institutions</w:t>
            </w:r>
          </w:p>
        </w:tc>
        <w:tc>
          <w:tcPr>
            <w:tcW w:w="1411" w:type="dxa"/>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r>
              <w:rPr>
                <w:rFonts w:ascii="Arial" w:hAnsi="Arial" w:cs="Arial"/>
                <w:color w:val="000000"/>
                <w:sz w:val="18"/>
                <w:szCs w:val="18"/>
              </w:rPr>
              <w:t>239,960,000</w:t>
            </w:r>
          </w:p>
        </w:tc>
        <w:tc>
          <w:tcPr>
            <w:tcW w:w="1411" w:type="dxa"/>
          </w:tcPr>
          <w:p w:rsidR="00853A32" w:rsidRPr="001617CE" w:rsidRDefault="00853A32" w:rsidP="00853A32">
            <w:pPr>
              <w:tabs>
                <w:tab w:val="decimal" w:pos="1182"/>
              </w:tabs>
              <w:ind w:right="-72"/>
              <w:jc w:val="both"/>
              <w:rPr>
                <w:rFonts w:ascii="Arial" w:hAnsi="Arial" w:cs="Arial"/>
                <w:color w:val="000000"/>
                <w:sz w:val="18"/>
                <w:szCs w:val="18"/>
              </w:rPr>
            </w:pPr>
            <w:r w:rsidRPr="001617CE">
              <w:rPr>
                <w:rFonts w:ascii="Arial" w:hAnsi="Arial" w:cs="Arial"/>
                <w:color w:val="000000"/>
                <w:sz w:val="18"/>
                <w:szCs w:val="18"/>
              </w:rPr>
              <w:t>330,500,000</w:t>
            </w:r>
          </w:p>
        </w:tc>
        <w:tc>
          <w:tcPr>
            <w:tcW w:w="1411" w:type="dxa"/>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r>
              <w:rPr>
                <w:rFonts w:ascii="Arial" w:hAnsi="Arial" w:cs="Arial"/>
                <w:color w:val="000000"/>
                <w:sz w:val="18"/>
                <w:szCs w:val="18"/>
              </w:rPr>
              <w:t>239,960,000</w:t>
            </w:r>
          </w:p>
        </w:tc>
        <w:tc>
          <w:tcPr>
            <w:tcW w:w="1296" w:type="dxa"/>
          </w:tcPr>
          <w:p w:rsidR="00853A32" w:rsidRPr="001617CE" w:rsidRDefault="00853A32" w:rsidP="00853A32">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330,500,000</w:t>
            </w:r>
          </w:p>
        </w:tc>
      </w:tr>
      <w:tr w:rsidR="00853A32" w:rsidRPr="001617CE" w:rsidTr="00E9012F">
        <w:tc>
          <w:tcPr>
            <w:tcW w:w="4068" w:type="dxa"/>
          </w:tcPr>
          <w:p w:rsidR="00853A32" w:rsidRPr="001617CE" w:rsidRDefault="00853A32" w:rsidP="00853A32">
            <w:pPr>
              <w:pStyle w:val="a1"/>
              <w:ind w:right="-162"/>
              <w:rPr>
                <w:rFonts w:cs="Arial"/>
                <w:b w:val="0"/>
                <w:bCs w:val="0"/>
                <w:color w:val="000000"/>
                <w:sz w:val="18"/>
                <w:szCs w:val="18"/>
              </w:rPr>
            </w:pPr>
            <w:r w:rsidRPr="001617CE">
              <w:rPr>
                <w:rFonts w:cs="Arial"/>
                <w:b w:val="0"/>
                <w:bCs w:val="0"/>
                <w:color w:val="000000"/>
                <w:sz w:val="18"/>
                <w:szCs w:val="18"/>
                <w:u w:val="single"/>
              </w:rPr>
              <w:t>Less</w:t>
            </w:r>
            <w:r w:rsidRPr="001617CE">
              <w:rPr>
                <w:rFonts w:cs="Arial"/>
                <w:b w:val="0"/>
                <w:bCs w:val="0"/>
                <w:color w:val="000000"/>
                <w:sz w:val="18"/>
                <w:szCs w:val="18"/>
              </w:rPr>
              <w:t xml:space="preserve">  Current portion of long-term loans </w:t>
            </w:r>
          </w:p>
        </w:tc>
        <w:tc>
          <w:tcPr>
            <w:tcW w:w="1411" w:type="dxa"/>
            <w:tcBorders>
              <w:bottom w:val="single" w:sz="4" w:space="0" w:color="auto"/>
            </w:tcBorders>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r>
              <w:rPr>
                <w:rFonts w:ascii="Arial" w:hAnsi="Arial" w:cs="Arial"/>
                <w:color w:val="000000"/>
                <w:sz w:val="18"/>
                <w:szCs w:val="18"/>
              </w:rPr>
              <w:t>(80,040,000)</w:t>
            </w:r>
          </w:p>
        </w:tc>
        <w:tc>
          <w:tcPr>
            <w:tcW w:w="1411" w:type="dxa"/>
            <w:tcBorders>
              <w:bottom w:val="single" w:sz="4" w:space="0" w:color="auto"/>
            </w:tcBorders>
          </w:tcPr>
          <w:p w:rsidR="00853A32" w:rsidRPr="001617CE" w:rsidRDefault="00853A32" w:rsidP="00853A32">
            <w:pPr>
              <w:tabs>
                <w:tab w:val="decimal" w:pos="1182"/>
              </w:tabs>
              <w:ind w:right="-72"/>
              <w:jc w:val="both"/>
              <w:rPr>
                <w:rFonts w:ascii="Arial" w:hAnsi="Arial" w:cs="Arial"/>
                <w:color w:val="000000"/>
                <w:sz w:val="18"/>
                <w:szCs w:val="18"/>
              </w:rPr>
            </w:pPr>
            <w:r w:rsidRPr="001617CE">
              <w:rPr>
                <w:rFonts w:ascii="Arial" w:hAnsi="Arial" w:cs="Arial"/>
                <w:color w:val="000000"/>
                <w:sz w:val="18"/>
                <w:szCs w:val="18"/>
              </w:rPr>
              <w:t>(90,540,000)</w:t>
            </w:r>
          </w:p>
        </w:tc>
        <w:tc>
          <w:tcPr>
            <w:tcW w:w="1411" w:type="dxa"/>
            <w:tcBorders>
              <w:bottom w:val="single" w:sz="4" w:space="0" w:color="auto"/>
            </w:tcBorders>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r>
              <w:rPr>
                <w:rFonts w:ascii="Arial" w:hAnsi="Arial" w:cs="Arial"/>
                <w:color w:val="000000"/>
                <w:sz w:val="18"/>
                <w:szCs w:val="18"/>
              </w:rPr>
              <w:t>(80,040,000)</w:t>
            </w:r>
          </w:p>
        </w:tc>
        <w:tc>
          <w:tcPr>
            <w:tcW w:w="1296" w:type="dxa"/>
            <w:tcBorders>
              <w:bottom w:val="single" w:sz="4" w:space="0" w:color="auto"/>
            </w:tcBorders>
          </w:tcPr>
          <w:p w:rsidR="00853A32" w:rsidRPr="001617CE" w:rsidRDefault="00853A32" w:rsidP="00853A32">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(90,540,000)</w:t>
            </w:r>
          </w:p>
        </w:tc>
      </w:tr>
      <w:tr w:rsidR="00853A32" w:rsidRPr="001617CE" w:rsidTr="00E9012F">
        <w:tc>
          <w:tcPr>
            <w:tcW w:w="4068" w:type="dxa"/>
          </w:tcPr>
          <w:p w:rsidR="00853A32" w:rsidRPr="001617CE" w:rsidRDefault="00853A32" w:rsidP="00853A32">
            <w:pPr>
              <w:pStyle w:val="a1"/>
              <w:ind w:right="-162"/>
              <w:rPr>
                <w:rFonts w:cs="Arial"/>
                <w:b w:val="0"/>
                <w:bCs w:val="0"/>
                <w:color w:val="000000"/>
                <w:sz w:val="18"/>
                <w:szCs w:val="18"/>
                <w:u w:val="single"/>
              </w:rPr>
            </w:pPr>
          </w:p>
        </w:tc>
        <w:tc>
          <w:tcPr>
            <w:tcW w:w="1411" w:type="dxa"/>
            <w:tcBorders>
              <w:top w:val="single" w:sz="4" w:space="0" w:color="auto"/>
            </w:tcBorders>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p>
        </w:tc>
        <w:tc>
          <w:tcPr>
            <w:tcW w:w="1411" w:type="dxa"/>
            <w:tcBorders>
              <w:top w:val="single" w:sz="4" w:space="0" w:color="auto"/>
            </w:tcBorders>
          </w:tcPr>
          <w:p w:rsidR="00853A32" w:rsidRPr="001617CE" w:rsidRDefault="00853A32" w:rsidP="00853A32">
            <w:pPr>
              <w:tabs>
                <w:tab w:val="decimal" w:pos="1182"/>
              </w:tabs>
              <w:ind w:right="-72"/>
              <w:jc w:val="both"/>
              <w:rPr>
                <w:rFonts w:ascii="Arial" w:hAnsi="Arial" w:cs="Arial"/>
                <w:color w:val="000000"/>
                <w:sz w:val="18"/>
                <w:szCs w:val="18"/>
              </w:rPr>
            </w:pPr>
          </w:p>
        </w:tc>
        <w:tc>
          <w:tcPr>
            <w:tcW w:w="1411" w:type="dxa"/>
            <w:tcBorders>
              <w:top w:val="single" w:sz="4" w:space="0" w:color="auto"/>
            </w:tcBorders>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p>
        </w:tc>
        <w:tc>
          <w:tcPr>
            <w:tcW w:w="1296" w:type="dxa"/>
            <w:tcBorders>
              <w:top w:val="single" w:sz="4" w:space="0" w:color="auto"/>
            </w:tcBorders>
          </w:tcPr>
          <w:p w:rsidR="00853A32" w:rsidRPr="001617CE" w:rsidRDefault="00853A32" w:rsidP="00853A32">
            <w:pPr>
              <w:tabs>
                <w:tab w:val="decimal" w:pos="1077"/>
              </w:tabs>
              <w:ind w:right="-72"/>
              <w:jc w:val="both"/>
              <w:rPr>
                <w:rFonts w:ascii="Arial" w:hAnsi="Arial" w:cs="Arial"/>
                <w:color w:val="000000"/>
                <w:sz w:val="18"/>
                <w:szCs w:val="18"/>
              </w:rPr>
            </w:pPr>
          </w:p>
        </w:tc>
      </w:tr>
      <w:tr w:rsidR="00853A32" w:rsidRPr="001617CE" w:rsidTr="00E9012F">
        <w:tc>
          <w:tcPr>
            <w:tcW w:w="4068" w:type="dxa"/>
          </w:tcPr>
          <w:p w:rsidR="00853A32" w:rsidRPr="001617CE" w:rsidRDefault="00853A32" w:rsidP="00853A32">
            <w:pPr>
              <w:pStyle w:val="a1"/>
              <w:ind w:right="-162"/>
              <w:rPr>
                <w:rFonts w:cs="Arial"/>
                <w:b w:val="0"/>
                <w:bCs w:val="0"/>
                <w:color w:val="000000"/>
                <w:sz w:val="18"/>
                <w:szCs w:val="18"/>
                <w:u w:val="single"/>
              </w:rPr>
            </w:pPr>
          </w:p>
        </w:tc>
        <w:tc>
          <w:tcPr>
            <w:tcW w:w="1411" w:type="dxa"/>
            <w:tcBorders>
              <w:bottom w:val="single" w:sz="4" w:space="0" w:color="auto"/>
            </w:tcBorders>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159,920,000</w:t>
            </w:r>
            <w:r>
              <w:rPr>
                <w:rFonts w:ascii="Arial" w:hAnsi="Arial" w:cs="Arial"/>
                <w:color w:val="000000"/>
                <w:sz w:val="18"/>
                <w:szCs w:val="18"/>
              </w:rPr>
              <w:fldChar w:fldCharType="end"/>
            </w:r>
          </w:p>
        </w:tc>
        <w:tc>
          <w:tcPr>
            <w:tcW w:w="1411" w:type="dxa"/>
            <w:tcBorders>
              <w:bottom w:val="single" w:sz="4" w:space="0" w:color="auto"/>
            </w:tcBorders>
          </w:tcPr>
          <w:p w:rsidR="00853A32" w:rsidRPr="001617CE" w:rsidRDefault="00853A32" w:rsidP="00853A32">
            <w:pPr>
              <w:tabs>
                <w:tab w:val="decimal" w:pos="1182"/>
              </w:tabs>
              <w:ind w:right="-72"/>
              <w:jc w:val="both"/>
              <w:rPr>
                <w:rFonts w:ascii="Arial" w:hAnsi="Arial" w:cs="Arial"/>
                <w:color w:val="000000"/>
                <w:sz w:val="18"/>
                <w:szCs w:val="18"/>
              </w:rPr>
            </w:pPr>
            <w:r w:rsidRPr="001617CE">
              <w:rPr>
                <w:rFonts w:ascii="Arial" w:hAnsi="Arial" w:cs="Arial"/>
                <w:color w:val="000000"/>
                <w:sz w:val="18"/>
                <w:szCs w:val="18"/>
              </w:rPr>
              <w:fldChar w:fldCharType="begin"/>
            </w:r>
            <w:r w:rsidRPr="001617CE">
              <w:rPr>
                <w:rFonts w:ascii="Arial" w:hAnsi="Arial" w:cs="Arial"/>
                <w:color w:val="000000"/>
                <w:sz w:val="18"/>
                <w:szCs w:val="18"/>
              </w:rPr>
              <w:instrText xml:space="preserve"> =SUM(ABOVE) </w:instrText>
            </w:r>
            <w:r w:rsidRPr="001617CE">
              <w:rPr>
                <w:rFonts w:ascii="Arial" w:hAnsi="Arial" w:cs="Arial"/>
                <w:color w:val="000000"/>
                <w:sz w:val="18"/>
                <w:szCs w:val="18"/>
              </w:rPr>
              <w:fldChar w:fldCharType="separate"/>
            </w:r>
            <w:r w:rsidRPr="001617CE">
              <w:rPr>
                <w:rFonts w:ascii="Arial" w:hAnsi="Arial" w:cs="Arial"/>
                <w:noProof/>
                <w:color w:val="000000"/>
                <w:sz w:val="18"/>
                <w:szCs w:val="18"/>
              </w:rPr>
              <w:t>239,960,000</w:t>
            </w:r>
            <w:r w:rsidRPr="001617CE">
              <w:rPr>
                <w:rFonts w:ascii="Arial" w:hAnsi="Arial" w:cs="Arial"/>
                <w:color w:val="000000"/>
                <w:sz w:val="18"/>
                <w:szCs w:val="18"/>
              </w:rPr>
              <w:fldChar w:fldCharType="end"/>
            </w:r>
          </w:p>
        </w:tc>
        <w:tc>
          <w:tcPr>
            <w:tcW w:w="1411" w:type="dxa"/>
            <w:tcBorders>
              <w:bottom w:val="single" w:sz="4" w:space="0" w:color="auto"/>
            </w:tcBorders>
            <w:shd w:val="clear" w:color="auto" w:fill="FAFAFA"/>
          </w:tcPr>
          <w:p w:rsidR="00853A32" w:rsidRPr="001617CE" w:rsidRDefault="00853A32" w:rsidP="00853A32">
            <w:pPr>
              <w:tabs>
                <w:tab w:val="decimal" w:pos="1182"/>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159,920,000</w:t>
            </w:r>
            <w:r>
              <w:rPr>
                <w:rFonts w:ascii="Arial" w:hAnsi="Arial" w:cs="Arial"/>
                <w:color w:val="000000"/>
                <w:sz w:val="18"/>
                <w:szCs w:val="18"/>
              </w:rPr>
              <w:fldChar w:fldCharType="end"/>
            </w:r>
          </w:p>
        </w:tc>
        <w:tc>
          <w:tcPr>
            <w:tcW w:w="1296" w:type="dxa"/>
            <w:tcBorders>
              <w:bottom w:val="single" w:sz="4" w:space="0" w:color="auto"/>
            </w:tcBorders>
          </w:tcPr>
          <w:p w:rsidR="00853A32" w:rsidRPr="001617CE" w:rsidRDefault="00853A32" w:rsidP="00853A32">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fldChar w:fldCharType="begin"/>
            </w:r>
            <w:r w:rsidRPr="001617CE">
              <w:rPr>
                <w:rFonts w:ascii="Arial" w:hAnsi="Arial" w:cs="Arial"/>
                <w:color w:val="000000"/>
                <w:sz w:val="18"/>
                <w:szCs w:val="18"/>
              </w:rPr>
              <w:instrText xml:space="preserve"> =SUM(ABOVE) </w:instrText>
            </w:r>
            <w:r w:rsidRPr="001617CE">
              <w:rPr>
                <w:rFonts w:ascii="Arial" w:hAnsi="Arial" w:cs="Arial"/>
                <w:color w:val="000000"/>
                <w:sz w:val="18"/>
                <w:szCs w:val="18"/>
              </w:rPr>
              <w:fldChar w:fldCharType="separate"/>
            </w:r>
            <w:r w:rsidRPr="001617CE">
              <w:rPr>
                <w:rFonts w:ascii="Arial" w:hAnsi="Arial" w:cs="Arial"/>
                <w:noProof/>
                <w:color w:val="000000"/>
                <w:sz w:val="18"/>
                <w:szCs w:val="18"/>
              </w:rPr>
              <w:t>239,960,000</w:t>
            </w:r>
            <w:r w:rsidRPr="001617CE">
              <w:rPr>
                <w:rFonts w:ascii="Arial" w:hAnsi="Arial" w:cs="Arial"/>
                <w:color w:val="000000"/>
                <w:sz w:val="18"/>
                <w:szCs w:val="18"/>
              </w:rPr>
              <w:fldChar w:fldCharType="end"/>
            </w:r>
          </w:p>
        </w:tc>
      </w:tr>
    </w:tbl>
    <w:p w:rsidR="0056448B" w:rsidRPr="00474885" w:rsidRDefault="0056448B" w:rsidP="0056448B">
      <w:pPr>
        <w:pStyle w:val="NoSpacing"/>
        <w:ind w:left="1080" w:hanging="540"/>
        <w:jc w:val="both"/>
        <w:rPr>
          <w:rFonts w:ascii="Arial" w:eastAsia="SimSun" w:hAnsi="Arial" w:cs="Arial"/>
          <w:color w:val="000000"/>
          <w:sz w:val="18"/>
          <w:szCs w:val="18"/>
          <w:lang w:val="en-GB"/>
        </w:rPr>
      </w:pPr>
    </w:p>
    <w:p w:rsidR="0056448B" w:rsidRPr="00871A0F" w:rsidRDefault="0056448B" w:rsidP="0056448B">
      <w:pPr>
        <w:pStyle w:val="NoSpacing"/>
        <w:ind w:left="540" w:hanging="540"/>
        <w:jc w:val="both"/>
        <w:rPr>
          <w:rFonts w:ascii="Arial" w:eastAsia="SimSun" w:hAnsi="Arial" w:cs="Arial"/>
          <w:color w:val="CF4A02"/>
          <w:spacing w:val="-4"/>
          <w:sz w:val="18"/>
          <w:szCs w:val="18"/>
          <w:lang w:val="en-GB"/>
        </w:rPr>
      </w:pPr>
      <w:r w:rsidRPr="00871A0F">
        <w:rPr>
          <w:rFonts w:ascii="Arial" w:eastAsia="SimSun" w:hAnsi="Arial" w:cs="Arial"/>
          <w:color w:val="CF4A02"/>
          <w:spacing w:val="-4"/>
          <w:sz w:val="18"/>
          <w:szCs w:val="18"/>
          <w:lang w:val="en-GB"/>
        </w:rPr>
        <w:t>21.1</w:t>
      </w:r>
      <w:r w:rsidRPr="00871A0F">
        <w:rPr>
          <w:rFonts w:ascii="Arial" w:eastAsia="SimSun" w:hAnsi="Arial" w:cs="Arial"/>
          <w:color w:val="CF4A02"/>
          <w:spacing w:val="-4"/>
          <w:sz w:val="18"/>
          <w:szCs w:val="18"/>
          <w:lang w:val="en-GB"/>
        </w:rPr>
        <w:tab/>
        <w:t>The movements of the long-term loans for the years ended 31 December 2019 and 2018 comprise the following:</w:t>
      </w:r>
    </w:p>
    <w:p w:rsidR="0056448B" w:rsidRPr="00474885" w:rsidRDefault="0056448B" w:rsidP="009B7D84">
      <w:pPr>
        <w:pStyle w:val="NoSpacing"/>
        <w:ind w:left="1080" w:hanging="540"/>
        <w:jc w:val="both"/>
        <w:rPr>
          <w:rFonts w:ascii="Arial" w:eastAsia="SimSun" w:hAnsi="Arial" w:cs="Arial"/>
          <w:color w:val="000000"/>
          <w:sz w:val="18"/>
          <w:szCs w:val="18"/>
          <w:lang w:val="en-GB"/>
        </w:rPr>
      </w:pPr>
    </w:p>
    <w:tbl>
      <w:tblPr>
        <w:tblW w:w="9567" w:type="dxa"/>
        <w:tblLayout w:type="fixed"/>
        <w:tblLook w:val="0000" w:firstRow="0" w:lastRow="0" w:firstColumn="0" w:lastColumn="0" w:noHBand="0" w:noVBand="0"/>
      </w:tblPr>
      <w:tblGrid>
        <w:gridCol w:w="4707"/>
        <w:gridCol w:w="1251"/>
        <w:gridCol w:w="1206"/>
        <w:gridCol w:w="1206"/>
        <w:gridCol w:w="9"/>
        <w:gridCol w:w="1188"/>
      </w:tblGrid>
      <w:tr w:rsidR="0056448B" w:rsidRPr="001617CE" w:rsidTr="00871A0F">
        <w:tc>
          <w:tcPr>
            <w:tcW w:w="4707" w:type="dxa"/>
            <w:vAlign w:val="bottom"/>
          </w:tcPr>
          <w:p w:rsidR="0056448B" w:rsidRPr="001617CE" w:rsidRDefault="0056448B" w:rsidP="00E9012F">
            <w:pPr>
              <w:pStyle w:val="a1"/>
              <w:ind w:left="540" w:right="0"/>
              <w:jc w:val="both"/>
              <w:rPr>
                <w:rFonts w:cs="Arial"/>
                <w:color w:val="000000"/>
                <w:sz w:val="18"/>
                <w:szCs w:val="18"/>
              </w:rPr>
            </w:pPr>
          </w:p>
        </w:tc>
        <w:tc>
          <w:tcPr>
            <w:tcW w:w="2457" w:type="dxa"/>
            <w:gridSpan w:val="2"/>
            <w:vAlign w:val="bottom"/>
          </w:tcPr>
          <w:p w:rsidR="0056448B" w:rsidRPr="001617CE" w:rsidRDefault="0056448B" w:rsidP="00E9012F">
            <w:pPr>
              <w:pStyle w:val="a"/>
              <w:tabs>
                <w:tab w:val="decimal" w:pos="1077"/>
              </w:tabs>
              <w:ind w:right="-72"/>
              <w:jc w:val="center"/>
              <w:rPr>
                <w:rFonts w:ascii="Arial" w:hAnsi="Arial" w:cs="Arial"/>
                <w:b/>
                <w:bCs/>
                <w:color w:val="000000"/>
                <w:spacing w:val="-6"/>
                <w:sz w:val="18"/>
                <w:szCs w:val="18"/>
              </w:rPr>
            </w:pPr>
            <w:r w:rsidRPr="001617CE">
              <w:rPr>
                <w:rFonts w:ascii="Arial" w:hAnsi="Arial" w:cs="Arial"/>
                <w:b/>
                <w:bCs/>
                <w:color w:val="000000"/>
                <w:spacing w:val="-6"/>
                <w:sz w:val="18"/>
                <w:szCs w:val="18"/>
              </w:rPr>
              <w:t>Consolidated</w:t>
            </w:r>
          </w:p>
        </w:tc>
        <w:tc>
          <w:tcPr>
            <w:tcW w:w="2403" w:type="dxa"/>
            <w:gridSpan w:val="3"/>
            <w:vAlign w:val="bottom"/>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E9012F">
        <w:tc>
          <w:tcPr>
            <w:tcW w:w="4707" w:type="dxa"/>
            <w:vAlign w:val="bottom"/>
          </w:tcPr>
          <w:p w:rsidR="0056448B" w:rsidRPr="001617CE" w:rsidRDefault="0056448B" w:rsidP="00E9012F">
            <w:pPr>
              <w:pStyle w:val="a1"/>
              <w:ind w:left="540" w:right="0"/>
              <w:jc w:val="both"/>
              <w:rPr>
                <w:rFonts w:cs="Arial"/>
                <w:color w:val="000000"/>
                <w:sz w:val="18"/>
                <w:szCs w:val="18"/>
              </w:rPr>
            </w:pPr>
          </w:p>
        </w:tc>
        <w:tc>
          <w:tcPr>
            <w:tcW w:w="2457" w:type="dxa"/>
            <w:gridSpan w:val="2"/>
            <w:tcBorders>
              <w:bottom w:val="single" w:sz="4" w:space="0" w:color="auto"/>
            </w:tcBorders>
            <w:vAlign w:val="bottom"/>
          </w:tcPr>
          <w:p w:rsidR="0056448B" w:rsidRPr="001617CE" w:rsidRDefault="0056448B" w:rsidP="00E9012F">
            <w:pPr>
              <w:pStyle w:val="a"/>
              <w:tabs>
                <w:tab w:val="decimal" w:pos="1077"/>
              </w:tabs>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2403" w:type="dxa"/>
            <w:gridSpan w:val="3"/>
            <w:tcBorders>
              <w:bottom w:val="single" w:sz="4" w:space="0" w:color="auto"/>
            </w:tcBorders>
            <w:vAlign w:val="bottom"/>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E9012F">
        <w:tc>
          <w:tcPr>
            <w:tcW w:w="4707" w:type="dxa"/>
            <w:vAlign w:val="bottom"/>
          </w:tcPr>
          <w:p w:rsidR="0056448B" w:rsidRPr="001617CE" w:rsidRDefault="0056448B" w:rsidP="00E9012F">
            <w:pPr>
              <w:pStyle w:val="a1"/>
              <w:ind w:left="540" w:right="0"/>
              <w:jc w:val="both"/>
              <w:rPr>
                <w:rFonts w:cs="Arial"/>
                <w:color w:val="000000"/>
                <w:sz w:val="18"/>
                <w:szCs w:val="18"/>
              </w:rPr>
            </w:pPr>
          </w:p>
        </w:tc>
        <w:tc>
          <w:tcPr>
            <w:tcW w:w="1251" w:type="dxa"/>
            <w:tcBorders>
              <w:top w:val="single" w:sz="4" w:space="0" w:color="auto"/>
            </w:tcBorders>
            <w:vAlign w:val="bottom"/>
          </w:tcPr>
          <w:p w:rsidR="0056448B" w:rsidRPr="001617CE" w:rsidRDefault="0056448B" w:rsidP="00853A32">
            <w:pPr>
              <w:pStyle w:val="a"/>
              <w:tabs>
                <w:tab w:val="decimal" w:pos="1050"/>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206" w:type="dxa"/>
            <w:tcBorders>
              <w:top w:val="single" w:sz="4" w:space="0" w:color="auto"/>
            </w:tcBorders>
            <w:vAlign w:val="bottom"/>
          </w:tcPr>
          <w:p w:rsidR="0056448B" w:rsidRPr="001617CE" w:rsidRDefault="0056448B" w:rsidP="00E9012F">
            <w:pPr>
              <w:pStyle w:val="a"/>
              <w:tabs>
                <w:tab w:val="decimal" w:pos="1015"/>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c>
          <w:tcPr>
            <w:tcW w:w="1206" w:type="dxa"/>
            <w:tcBorders>
              <w:top w:val="single" w:sz="4" w:space="0" w:color="auto"/>
            </w:tcBorders>
            <w:vAlign w:val="bottom"/>
          </w:tcPr>
          <w:p w:rsidR="0056448B" w:rsidRPr="001617CE" w:rsidRDefault="0056448B" w:rsidP="00E9012F">
            <w:pPr>
              <w:pStyle w:val="a"/>
              <w:tabs>
                <w:tab w:val="decimal" w:pos="991"/>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197" w:type="dxa"/>
            <w:gridSpan w:val="2"/>
            <w:tcBorders>
              <w:top w:val="single" w:sz="4" w:space="0" w:color="auto"/>
            </w:tcBorders>
            <w:vAlign w:val="bottom"/>
          </w:tcPr>
          <w:p w:rsidR="0056448B" w:rsidRPr="001617CE" w:rsidRDefault="0056448B" w:rsidP="00E9012F">
            <w:pPr>
              <w:pStyle w:val="a"/>
              <w:tabs>
                <w:tab w:val="decimal" w:pos="1000"/>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r>
      <w:tr w:rsidR="0056448B" w:rsidRPr="001617CE" w:rsidTr="00E9012F">
        <w:tc>
          <w:tcPr>
            <w:tcW w:w="4707" w:type="dxa"/>
            <w:vAlign w:val="bottom"/>
          </w:tcPr>
          <w:p w:rsidR="0056448B" w:rsidRPr="001617CE" w:rsidRDefault="0056448B" w:rsidP="00E9012F">
            <w:pPr>
              <w:pStyle w:val="a1"/>
              <w:ind w:left="540" w:right="2837"/>
              <w:jc w:val="both"/>
              <w:rPr>
                <w:rFonts w:cs="Arial"/>
                <w:color w:val="000000"/>
                <w:sz w:val="18"/>
                <w:szCs w:val="18"/>
                <w:u w:val="single"/>
              </w:rPr>
            </w:pPr>
          </w:p>
        </w:tc>
        <w:tc>
          <w:tcPr>
            <w:tcW w:w="1251" w:type="dxa"/>
            <w:tcBorders>
              <w:bottom w:val="single" w:sz="4" w:space="0" w:color="auto"/>
            </w:tcBorders>
            <w:vAlign w:val="bottom"/>
          </w:tcPr>
          <w:p w:rsidR="0056448B" w:rsidRPr="001617CE" w:rsidRDefault="0056448B" w:rsidP="00853A32">
            <w:pPr>
              <w:pStyle w:val="a1"/>
              <w:tabs>
                <w:tab w:val="decimal" w:pos="1050"/>
              </w:tabs>
              <w:ind w:right="-72"/>
              <w:jc w:val="both"/>
              <w:rPr>
                <w:rFonts w:cs="Arial"/>
                <w:bCs w:val="0"/>
                <w:color w:val="000000"/>
                <w:sz w:val="18"/>
                <w:szCs w:val="18"/>
              </w:rPr>
            </w:pPr>
            <w:r w:rsidRPr="001617CE">
              <w:rPr>
                <w:rFonts w:cs="Arial"/>
                <w:bCs w:val="0"/>
                <w:color w:val="000000"/>
                <w:sz w:val="18"/>
                <w:szCs w:val="18"/>
              </w:rPr>
              <w:t>Baht</w:t>
            </w:r>
          </w:p>
        </w:tc>
        <w:tc>
          <w:tcPr>
            <w:tcW w:w="1206" w:type="dxa"/>
            <w:tcBorders>
              <w:bottom w:val="single" w:sz="4" w:space="0" w:color="auto"/>
            </w:tcBorders>
            <w:vAlign w:val="bottom"/>
          </w:tcPr>
          <w:p w:rsidR="0056448B" w:rsidRPr="001617CE" w:rsidRDefault="0056448B" w:rsidP="00E9012F">
            <w:pPr>
              <w:pStyle w:val="a1"/>
              <w:tabs>
                <w:tab w:val="decimal" w:pos="1015"/>
              </w:tabs>
              <w:ind w:right="-72"/>
              <w:jc w:val="both"/>
              <w:rPr>
                <w:rFonts w:cs="Arial"/>
                <w:bCs w:val="0"/>
                <w:color w:val="000000"/>
                <w:sz w:val="18"/>
                <w:szCs w:val="18"/>
              </w:rPr>
            </w:pPr>
            <w:r w:rsidRPr="001617CE">
              <w:rPr>
                <w:rFonts w:cs="Arial"/>
                <w:bCs w:val="0"/>
                <w:color w:val="000000"/>
                <w:sz w:val="18"/>
                <w:szCs w:val="18"/>
              </w:rPr>
              <w:t>Baht</w:t>
            </w:r>
          </w:p>
        </w:tc>
        <w:tc>
          <w:tcPr>
            <w:tcW w:w="1206" w:type="dxa"/>
            <w:tcBorders>
              <w:bottom w:val="single" w:sz="4" w:space="0" w:color="auto"/>
            </w:tcBorders>
            <w:vAlign w:val="bottom"/>
          </w:tcPr>
          <w:p w:rsidR="0056448B" w:rsidRPr="001617CE" w:rsidRDefault="0056448B" w:rsidP="00E9012F">
            <w:pPr>
              <w:pStyle w:val="a1"/>
              <w:tabs>
                <w:tab w:val="decimal" w:pos="991"/>
              </w:tabs>
              <w:ind w:right="-72"/>
              <w:jc w:val="both"/>
              <w:rPr>
                <w:rFonts w:cs="Arial"/>
                <w:bCs w:val="0"/>
                <w:color w:val="000000"/>
                <w:sz w:val="18"/>
                <w:szCs w:val="18"/>
              </w:rPr>
            </w:pPr>
            <w:r w:rsidRPr="001617CE">
              <w:rPr>
                <w:rFonts w:cs="Arial"/>
                <w:bCs w:val="0"/>
                <w:color w:val="000000"/>
                <w:sz w:val="18"/>
                <w:szCs w:val="18"/>
              </w:rPr>
              <w:t>Baht</w:t>
            </w:r>
          </w:p>
        </w:tc>
        <w:tc>
          <w:tcPr>
            <w:tcW w:w="1197" w:type="dxa"/>
            <w:gridSpan w:val="2"/>
            <w:tcBorders>
              <w:bottom w:val="single" w:sz="4" w:space="0" w:color="auto"/>
            </w:tcBorders>
            <w:vAlign w:val="bottom"/>
          </w:tcPr>
          <w:p w:rsidR="0056448B" w:rsidRPr="001617CE" w:rsidRDefault="0056448B" w:rsidP="00E9012F">
            <w:pPr>
              <w:pStyle w:val="a1"/>
              <w:tabs>
                <w:tab w:val="decimal" w:pos="1000"/>
              </w:tabs>
              <w:ind w:right="-72"/>
              <w:jc w:val="both"/>
              <w:rPr>
                <w:rFonts w:cs="Arial"/>
                <w:bCs w:val="0"/>
                <w:color w:val="000000"/>
                <w:sz w:val="18"/>
                <w:szCs w:val="18"/>
              </w:rPr>
            </w:pPr>
            <w:r w:rsidRPr="001617CE">
              <w:rPr>
                <w:rFonts w:cs="Arial"/>
                <w:bCs w:val="0"/>
                <w:color w:val="000000"/>
                <w:sz w:val="18"/>
                <w:szCs w:val="18"/>
              </w:rPr>
              <w:t>Baht</w:t>
            </w:r>
          </w:p>
        </w:tc>
      </w:tr>
      <w:tr w:rsidR="0056448B" w:rsidRPr="001617CE" w:rsidTr="00E9012F">
        <w:tc>
          <w:tcPr>
            <w:tcW w:w="4707" w:type="dxa"/>
            <w:vAlign w:val="bottom"/>
          </w:tcPr>
          <w:p w:rsidR="0056448B" w:rsidRPr="001617CE" w:rsidRDefault="0056448B" w:rsidP="00E9012F">
            <w:pPr>
              <w:pStyle w:val="a1"/>
              <w:ind w:left="540" w:right="0"/>
              <w:jc w:val="both"/>
              <w:rPr>
                <w:rFonts w:cs="Arial"/>
                <w:b w:val="0"/>
                <w:bCs w:val="0"/>
                <w:color w:val="000000"/>
                <w:sz w:val="18"/>
                <w:szCs w:val="18"/>
              </w:rPr>
            </w:pPr>
          </w:p>
        </w:tc>
        <w:tc>
          <w:tcPr>
            <w:tcW w:w="1251" w:type="dxa"/>
            <w:tcBorders>
              <w:top w:val="single" w:sz="4" w:space="0" w:color="auto"/>
            </w:tcBorders>
            <w:shd w:val="clear" w:color="auto" w:fill="FAFAFA"/>
            <w:vAlign w:val="bottom"/>
          </w:tcPr>
          <w:p w:rsidR="0056448B" w:rsidRPr="001617CE" w:rsidRDefault="0056448B" w:rsidP="00853A32">
            <w:pPr>
              <w:pStyle w:val="a1"/>
              <w:tabs>
                <w:tab w:val="decimal" w:pos="1050"/>
              </w:tabs>
              <w:ind w:right="-72"/>
              <w:jc w:val="both"/>
              <w:rPr>
                <w:rFonts w:cs="Arial"/>
                <w:b w:val="0"/>
                <w:bCs w:val="0"/>
                <w:color w:val="000000"/>
                <w:sz w:val="18"/>
                <w:szCs w:val="18"/>
              </w:rPr>
            </w:pPr>
          </w:p>
        </w:tc>
        <w:tc>
          <w:tcPr>
            <w:tcW w:w="1206" w:type="dxa"/>
            <w:tcBorders>
              <w:top w:val="single" w:sz="4" w:space="0" w:color="auto"/>
            </w:tcBorders>
            <w:vAlign w:val="bottom"/>
          </w:tcPr>
          <w:p w:rsidR="0056448B" w:rsidRPr="001617CE" w:rsidRDefault="0056448B" w:rsidP="00E9012F">
            <w:pPr>
              <w:pStyle w:val="a1"/>
              <w:tabs>
                <w:tab w:val="decimal" w:pos="1002"/>
              </w:tabs>
              <w:ind w:right="-72"/>
              <w:jc w:val="both"/>
              <w:rPr>
                <w:rFonts w:cs="Arial"/>
                <w:b w:val="0"/>
                <w:bCs w:val="0"/>
                <w:color w:val="000000"/>
                <w:sz w:val="18"/>
                <w:szCs w:val="18"/>
              </w:rPr>
            </w:pPr>
          </w:p>
        </w:tc>
        <w:tc>
          <w:tcPr>
            <w:tcW w:w="1215" w:type="dxa"/>
            <w:gridSpan w:val="2"/>
            <w:tcBorders>
              <w:top w:val="single" w:sz="4" w:space="0" w:color="auto"/>
            </w:tcBorders>
            <w:shd w:val="clear" w:color="auto" w:fill="FAFAFA"/>
            <w:vAlign w:val="bottom"/>
          </w:tcPr>
          <w:p w:rsidR="0056448B" w:rsidRPr="001617CE" w:rsidRDefault="0056448B" w:rsidP="00E9012F">
            <w:pPr>
              <w:pStyle w:val="a1"/>
              <w:tabs>
                <w:tab w:val="decimal" w:pos="1002"/>
              </w:tabs>
              <w:ind w:right="-72"/>
              <w:jc w:val="both"/>
              <w:rPr>
                <w:rFonts w:cs="Arial"/>
                <w:b w:val="0"/>
                <w:bCs w:val="0"/>
                <w:color w:val="000000"/>
                <w:sz w:val="18"/>
                <w:szCs w:val="18"/>
              </w:rPr>
            </w:pPr>
          </w:p>
        </w:tc>
        <w:tc>
          <w:tcPr>
            <w:tcW w:w="1188" w:type="dxa"/>
            <w:tcBorders>
              <w:top w:val="single" w:sz="4" w:space="0" w:color="auto"/>
            </w:tcBorders>
            <w:vAlign w:val="bottom"/>
          </w:tcPr>
          <w:p w:rsidR="0056448B" w:rsidRPr="001617CE" w:rsidRDefault="0056448B" w:rsidP="00E9012F">
            <w:pPr>
              <w:pStyle w:val="a1"/>
              <w:tabs>
                <w:tab w:val="decimal" w:pos="965"/>
              </w:tabs>
              <w:ind w:right="-72"/>
              <w:jc w:val="both"/>
              <w:rPr>
                <w:rFonts w:cs="Arial"/>
                <w:b w:val="0"/>
                <w:bCs w:val="0"/>
                <w:color w:val="000000"/>
                <w:sz w:val="18"/>
                <w:szCs w:val="18"/>
              </w:rPr>
            </w:pPr>
          </w:p>
        </w:tc>
      </w:tr>
      <w:tr w:rsidR="0056448B" w:rsidRPr="001617CE" w:rsidTr="00E9012F">
        <w:tc>
          <w:tcPr>
            <w:tcW w:w="4707" w:type="dxa"/>
            <w:vAlign w:val="bottom"/>
          </w:tcPr>
          <w:p w:rsidR="0056448B" w:rsidRPr="001617CE" w:rsidRDefault="0056448B" w:rsidP="00E9012F">
            <w:pPr>
              <w:pStyle w:val="a1"/>
              <w:ind w:left="540" w:right="0"/>
              <w:jc w:val="both"/>
              <w:rPr>
                <w:rFonts w:cs="Arial"/>
                <w:b w:val="0"/>
                <w:bCs w:val="0"/>
                <w:color w:val="000000"/>
                <w:sz w:val="18"/>
                <w:szCs w:val="18"/>
                <w:u w:val="single"/>
              </w:rPr>
            </w:pPr>
            <w:r w:rsidRPr="001617CE">
              <w:rPr>
                <w:rFonts w:cs="Arial"/>
                <w:b w:val="0"/>
                <w:bCs w:val="0"/>
                <w:color w:val="000000"/>
                <w:sz w:val="18"/>
                <w:szCs w:val="18"/>
                <w:u w:val="single"/>
              </w:rPr>
              <w:t>Current portions of long-term loans</w:t>
            </w:r>
          </w:p>
        </w:tc>
        <w:tc>
          <w:tcPr>
            <w:tcW w:w="1251" w:type="dxa"/>
            <w:shd w:val="clear" w:color="auto" w:fill="FAFAFA"/>
            <w:vAlign w:val="bottom"/>
          </w:tcPr>
          <w:p w:rsidR="0056448B" w:rsidRPr="001617CE" w:rsidRDefault="0056448B" w:rsidP="00853A32">
            <w:pPr>
              <w:tabs>
                <w:tab w:val="decimal" w:pos="1050"/>
              </w:tabs>
              <w:ind w:right="-72"/>
              <w:jc w:val="both"/>
              <w:rPr>
                <w:rFonts w:ascii="Arial" w:hAnsi="Arial" w:cs="Arial"/>
                <w:color w:val="000000"/>
                <w:sz w:val="18"/>
                <w:szCs w:val="18"/>
              </w:rPr>
            </w:pPr>
          </w:p>
        </w:tc>
        <w:tc>
          <w:tcPr>
            <w:tcW w:w="1206" w:type="dxa"/>
            <w:vAlign w:val="bottom"/>
          </w:tcPr>
          <w:p w:rsidR="0056448B" w:rsidRPr="001617CE" w:rsidRDefault="0056448B" w:rsidP="00E9012F">
            <w:pPr>
              <w:tabs>
                <w:tab w:val="decimal" w:pos="1002"/>
              </w:tabs>
              <w:ind w:right="-72"/>
              <w:jc w:val="both"/>
              <w:rPr>
                <w:rFonts w:ascii="Arial" w:hAnsi="Arial" w:cs="Arial"/>
                <w:color w:val="000000"/>
                <w:sz w:val="18"/>
                <w:szCs w:val="18"/>
              </w:rPr>
            </w:pPr>
          </w:p>
        </w:tc>
        <w:tc>
          <w:tcPr>
            <w:tcW w:w="1215" w:type="dxa"/>
            <w:gridSpan w:val="2"/>
            <w:shd w:val="clear" w:color="auto" w:fill="FAFAFA"/>
            <w:vAlign w:val="bottom"/>
          </w:tcPr>
          <w:p w:rsidR="0056448B" w:rsidRPr="001617CE" w:rsidRDefault="0056448B" w:rsidP="00E9012F">
            <w:pPr>
              <w:tabs>
                <w:tab w:val="decimal" w:pos="1002"/>
              </w:tabs>
              <w:ind w:right="-72"/>
              <w:jc w:val="both"/>
              <w:rPr>
                <w:rFonts w:ascii="Arial" w:hAnsi="Arial" w:cs="Arial"/>
                <w:color w:val="000000"/>
                <w:sz w:val="18"/>
                <w:szCs w:val="18"/>
              </w:rPr>
            </w:pPr>
          </w:p>
        </w:tc>
        <w:tc>
          <w:tcPr>
            <w:tcW w:w="1188" w:type="dxa"/>
            <w:vAlign w:val="bottom"/>
          </w:tcPr>
          <w:p w:rsidR="0056448B" w:rsidRPr="001617CE" w:rsidRDefault="0056448B" w:rsidP="00E9012F">
            <w:pPr>
              <w:tabs>
                <w:tab w:val="decimal" w:pos="965"/>
              </w:tabs>
              <w:ind w:right="-72"/>
              <w:jc w:val="both"/>
              <w:rPr>
                <w:rFonts w:ascii="Arial" w:hAnsi="Arial" w:cs="Arial"/>
                <w:color w:val="000000"/>
                <w:sz w:val="18"/>
                <w:szCs w:val="18"/>
              </w:rPr>
            </w:pP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Balance as at 1 January</w:t>
            </w:r>
          </w:p>
        </w:tc>
        <w:tc>
          <w:tcPr>
            <w:tcW w:w="1251" w:type="dxa"/>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90,540,000</w:t>
            </w:r>
          </w:p>
        </w:tc>
        <w:tc>
          <w:tcPr>
            <w:tcW w:w="1206" w:type="dx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13,500,000</w:t>
            </w:r>
          </w:p>
        </w:tc>
        <w:tc>
          <w:tcPr>
            <w:tcW w:w="1215" w:type="dxa"/>
            <w:gridSpan w:val="2"/>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90,540,000</w:t>
            </w:r>
          </w:p>
        </w:tc>
        <w:tc>
          <w:tcPr>
            <w:tcW w:w="1188" w:type="dxa"/>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13,500,000</w:t>
            </w: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Transfer from long-term loans</w:t>
            </w:r>
          </w:p>
        </w:tc>
        <w:tc>
          <w:tcPr>
            <w:tcW w:w="1251" w:type="dxa"/>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80,040,000</w:t>
            </w:r>
          </w:p>
        </w:tc>
        <w:tc>
          <w:tcPr>
            <w:tcW w:w="1206" w:type="dx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90,540,000</w:t>
            </w:r>
          </w:p>
        </w:tc>
        <w:tc>
          <w:tcPr>
            <w:tcW w:w="1215" w:type="dxa"/>
            <w:gridSpan w:val="2"/>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80,040,000</w:t>
            </w:r>
          </w:p>
        </w:tc>
        <w:tc>
          <w:tcPr>
            <w:tcW w:w="1188" w:type="dxa"/>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90,540,000</w:t>
            </w: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Repayments during the year</w:t>
            </w:r>
          </w:p>
        </w:tc>
        <w:tc>
          <w:tcPr>
            <w:tcW w:w="1251" w:type="dxa"/>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(90,540,000)</w:t>
            </w:r>
          </w:p>
        </w:tc>
        <w:tc>
          <w:tcPr>
            <w:tcW w:w="1206" w:type="dx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(13,500,000)</w:t>
            </w:r>
          </w:p>
        </w:tc>
        <w:tc>
          <w:tcPr>
            <w:tcW w:w="1215" w:type="dxa"/>
            <w:gridSpan w:val="2"/>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(90,540,000)</w:t>
            </w:r>
          </w:p>
        </w:tc>
        <w:tc>
          <w:tcPr>
            <w:tcW w:w="1188" w:type="dxa"/>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(13,500,000)</w:t>
            </w:r>
          </w:p>
        </w:tc>
      </w:tr>
      <w:tr w:rsidR="00853A32" w:rsidRPr="001617CE" w:rsidTr="00BD488E">
        <w:tc>
          <w:tcPr>
            <w:tcW w:w="4707" w:type="dxa"/>
            <w:vAlign w:val="bottom"/>
          </w:tcPr>
          <w:p w:rsidR="00853A32" w:rsidRPr="001617CE" w:rsidRDefault="00853A32" w:rsidP="00853A32">
            <w:pPr>
              <w:pStyle w:val="a1"/>
              <w:tabs>
                <w:tab w:val="left" w:pos="4230"/>
              </w:tabs>
              <w:ind w:left="540" w:right="0"/>
              <w:jc w:val="both"/>
              <w:rPr>
                <w:rFonts w:cs="Arial"/>
                <w:b w:val="0"/>
                <w:bCs w:val="0"/>
                <w:color w:val="000000"/>
                <w:sz w:val="18"/>
                <w:szCs w:val="18"/>
              </w:rPr>
            </w:pPr>
          </w:p>
        </w:tc>
        <w:tc>
          <w:tcPr>
            <w:tcW w:w="1251" w:type="dxa"/>
            <w:tcBorders>
              <w:top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p>
        </w:tc>
        <w:tc>
          <w:tcPr>
            <w:tcW w:w="1206" w:type="dxa"/>
            <w:tcBorders>
              <w:top w:val="single" w:sz="4" w:space="0" w:color="auto"/>
            </w:tcBorders>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215" w:type="dxa"/>
            <w:gridSpan w:val="2"/>
            <w:tcBorders>
              <w:top w:val="single" w:sz="4" w:space="0" w:color="auto"/>
            </w:tcBorders>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188" w:type="dxa"/>
            <w:tcBorders>
              <w:top w:val="single" w:sz="4" w:space="0" w:color="auto"/>
            </w:tcBorders>
            <w:vAlign w:val="bottom"/>
          </w:tcPr>
          <w:p w:rsidR="00853A32" w:rsidRPr="001617CE" w:rsidRDefault="00853A32" w:rsidP="00853A32">
            <w:pPr>
              <w:tabs>
                <w:tab w:val="decimal" w:pos="965"/>
              </w:tabs>
              <w:ind w:right="-72"/>
              <w:jc w:val="both"/>
              <w:rPr>
                <w:rFonts w:ascii="Arial" w:hAnsi="Arial" w:cs="Arial"/>
                <w:color w:val="000000"/>
                <w:sz w:val="18"/>
                <w:szCs w:val="18"/>
              </w:rPr>
            </w:pPr>
          </w:p>
        </w:tc>
      </w:tr>
      <w:tr w:rsidR="00853A32" w:rsidRPr="001617CE" w:rsidTr="00BD488E">
        <w:tc>
          <w:tcPr>
            <w:tcW w:w="4707" w:type="dxa"/>
            <w:vAlign w:val="bottom"/>
          </w:tcPr>
          <w:p w:rsidR="00853A32" w:rsidRPr="001617CE" w:rsidRDefault="00853A32" w:rsidP="00853A32">
            <w:pPr>
              <w:pStyle w:val="a1"/>
              <w:tabs>
                <w:tab w:val="left" w:pos="4230"/>
              </w:tabs>
              <w:ind w:left="540" w:right="0"/>
              <w:jc w:val="both"/>
              <w:rPr>
                <w:rFonts w:cs="Arial"/>
                <w:b w:val="0"/>
                <w:bCs w:val="0"/>
                <w:color w:val="000000"/>
                <w:sz w:val="18"/>
                <w:szCs w:val="18"/>
              </w:rPr>
            </w:pPr>
            <w:r w:rsidRPr="001617CE">
              <w:rPr>
                <w:rFonts w:cs="Arial"/>
                <w:b w:val="0"/>
                <w:bCs w:val="0"/>
                <w:color w:val="000000"/>
                <w:sz w:val="18"/>
                <w:szCs w:val="18"/>
              </w:rPr>
              <w:t>Balance as at 31 December</w:t>
            </w:r>
          </w:p>
        </w:tc>
        <w:tc>
          <w:tcPr>
            <w:tcW w:w="1251" w:type="dxa"/>
            <w:tcBorders>
              <w:bottom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80,040,000</w:t>
            </w:r>
          </w:p>
        </w:tc>
        <w:tc>
          <w:tcPr>
            <w:tcW w:w="1206" w:type="dxa"/>
            <w:tcBorders>
              <w:bottom w:val="single" w:sz="4" w:space="0" w:color="auto"/>
            </w:tcBorders>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90,540,000</w:t>
            </w:r>
          </w:p>
        </w:tc>
        <w:tc>
          <w:tcPr>
            <w:tcW w:w="1215" w:type="dxa"/>
            <w:gridSpan w:val="2"/>
            <w:tcBorders>
              <w:bottom w:val="single" w:sz="4" w:space="0" w:color="auto"/>
            </w:tcBorders>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80,040,000</w:t>
            </w:r>
          </w:p>
        </w:tc>
        <w:tc>
          <w:tcPr>
            <w:tcW w:w="1188" w:type="dxa"/>
            <w:tcBorders>
              <w:bottom w:val="single" w:sz="4" w:space="0" w:color="auto"/>
            </w:tcBorders>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90,540,000</w:t>
            </w:r>
          </w:p>
        </w:tc>
      </w:tr>
      <w:tr w:rsidR="00853A32" w:rsidRPr="001617CE" w:rsidTr="00BD488E">
        <w:tc>
          <w:tcPr>
            <w:tcW w:w="4707" w:type="dxa"/>
            <w:vAlign w:val="bottom"/>
          </w:tcPr>
          <w:p w:rsidR="00853A32" w:rsidRPr="001617CE" w:rsidRDefault="00853A32" w:rsidP="00853A32">
            <w:pPr>
              <w:pStyle w:val="a1"/>
              <w:tabs>
                <w:tab w:val="left" w:pos="4230"/>
              </w:tabs>
              <w:ind w:left="540" w:right="0"/>
              <w:jc w:val="both"/>
              <w:rPr>
                <w:rFonts w:cs="Arial"/>
                <w:b w:val="0"/>
                <w:bCs w:val="0"/>
                <w:color w:val="000000"/>
                <w:sz w:val="18"/>
                <w:szCs w:val="18"/>
              </w:rPr>
            </w:pPr>
          </w:p>
        </w:tc>
        <w:tc>
          <w:tcPr>
            <w:tcW w:w="1251" w:type="dxa"/>
            <w:tcBorders>
              <w:top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p>
        </w:tc>
        <w:tc>
          <w:tcPr>
            <w:tcW w:w="1206" w:type="dxa"/>
            <w:tcBorders>
              <w:top w:val="single" w:sz="4" w:space="0" w:color="auto"/>
            </w:tcBorders>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215" w:type="dxa"/>
            <w:gridSpan w:val="2"/>
            <w:tcBorders>
              <w:top w:val="single" w:sz="4" w:space="0" w:color="auto"/>
            </w:tcBorders>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188" w:type="dxa"/>
            <w:tcBorders>
              <w:top w:val="single" w:sz="4" w:space="0" w:color="auto"/>
            </w:tcBorders>
            <w:vAlign w:val="bottom"/>
          </w:tcPr>
          <w:p w:rsidR="00853A32" w:rsidRPr="001617CE" w:rsidRDefault="00853A32" w:rsidP="00853A32">
            <w:pPr>
              <w:tabs>
                <w:tab w:val="decimal" w:pos="965"/>
              </w:tabs>
              <w:ind w:right="-72"/>
              <w:jc w:val="both"/>
              <w:rPr>
                <w:rFonts w:ascii="Arial" w:hAnsi="Arial" w:cs="Arial"/>
                <w:color w:val="000000"/>
                <w:sz w:val="18"/>
                <w:szCs w:val="18"/>
              </w:rPr>
            </w:pP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u w:val="single"/>
              </w:rPr>
            </w:pPr>
            <w:r w:rsidRPr="001617CE">
              <w:rPr>
                <w:rFonts w:cs="Arial"/>
                <w:b w:val="0"/>
                <w:bCs w:val="0"/>
                <w:color w:val="000000"/>
                <w:sz w:val="18"/>
                <w:szCs w:val="18"/>
                <w:u w:val="single"/>
              </w:rPr>
              <w:t>Long-term loans</w:t>
            </w:r>
          </w:p>
        </w:tc>
        <w:tc>
          <w:tcPr>
            <w:tcW w:w="1251" w:type="dxa"/>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p>
        </w:tc>
        <w:tc>
          <w:tcPr>
            <w:tcW w:w="1206" w:type="dxa"/>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215" w:type="dxa"/>
            <w:gridSpan w:val="2"/>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188" w:type="dxa"/>
            <w:vAlign w:val="bottom"/>
          </w:tcPr>
          <w:p w:rsidR="00853A32" w:rsidRPr="001617CE" w:rsidRDefault="00853A32" w:rsidP="00853A32">
            <w:pPr>
              <w:tabs>
                <w:tab w:val="decimal" w:pos="965"/>
              </w:tabs>
              <w:ind w:right="-72"/>
              <w:jc w:val="both"/>
              <w:rPr>
                <w:rFonts w:ascii="Arial" w:hAnsi="Arial" w:cs="Arial"/>
                <w:color w:val="000000"/>
                <w:sz w:val="18"/>
                <w:szCs w:val="18"/>
              </w:rPr>
            </w:pPr>
          </w:p>
        </w:tc>
      </w:tr>
      <w:tr w:rsidR="00853A32" w:rsidRPr="001617CE" w:rsidTr="00BD488E">
        <w:trPr>
          <w:trHeight w:val="74"/>
        </w:trPr>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Balance as at 1 January</w:t>
            </w:r>
          </w:p>
        </w:tc>
        <w:tc>
          <w:tcPr>
            <w:tcW w:w="1251" w:type="dxa"/>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239,960,000</w:t>
            </w:r>
          </w:p>
        </w:tc>
        <w:tc>
          <w:tcPr>
            <w:tcW w:w="1206" w:type="dx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10,500,000</w:t>
            </w:r>
          </w:p>
        </w:tc>
        <w:tc>
          <w:tcPr>
            <w:tcW w:w="1215" w:type="dxa"/>
            <w:gridSpan w:val="2"/>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239,960,000</w:t>
            </w:r>
          </w:p>
        </w:tc>
        <w:tc>
          <w:tcPr>
            <w:tcW w:w="1188" w:type="dxa"/>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10,500,000</w:t>
            </w:r>
          </w:p>
        </w:tc>
      </w:tr>
      <w:tr w:rsidR="00853A32" w:rsidRPr="001617CE" w:rsidTr="00BD488E">
        <w:trPr>
          <w:trHeight w:val="74"/>
        </w:trPr>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Addition during the year</w:t>
            </w:r>
          </w:p>
        </w:tc>
        <w:tc>
          <w:tcPr>
            <w:tcW w:w="1251" w:type="dxa"/>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w:t>
            </w:r>
            <w:r>
              <w:rPr>
                <w:rFonts w:cs="Arial"/>
                <w:b w:val="0"/>
                <w:bCs w:val="0"/>
                <w:color w:val="000000"/>
                <w:sz w:val="18"/>
                <w:szCs w:val="18"/>
              </w:rPr>
              <w:t xml:space="preserve">       </w:t>
            </w:r>
          </w:p>
        </w:tc>
        <w:tc>
          <w:tcPr>
            <w:tcW w:w="1206" w:type="dx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320,000,000</w:t>
            </w:r>
          </w:p>
        </w:tc>
        <w:tc>
          <w:tcPr>
            <w:tcW w:w="1215" w:type="dxa"/>
            <w:gridSpan w:val="2"/>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 xml:space="preserve">-       </w:t>
            </w:r>
          </w:p>
        </w:tc>
        <w:tc>
          <w:tcPr>
            <w:tcW w:w="1188" w:type="dxa"/>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320,000,000</w:t>
            </w: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Transfer to current portions of long-term loans</w:t>
            </w:r>
          </w:p>
        </w:tc>
        <w:tc>
          <w:tcPr>
            <w:tcW w:w="1251" w:type="dxa"/>
            <w:tcBorders>
              <w:bottom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(80,040,000)</w:t>
            </w:r>
          </w:p>
        </w:tc>
        <w:tc>
          <w:tcPr>
            <w:tcW w:w="1206" w:type="dxa"/>
            <w:tcBorders>
              <w:bottom w:val="single" w:sz="4" w:space="0" w:color="auto"/>
            </w:tcBorders>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(90,540,000)</w:t>
            </w:r>
          </w:p>
        </w:tc>
        <w:tc>
          <w:tcPr>
            <w:tcW w:w="1215" w:type="dxa"/>
            <w:gridSpan w:val="2"/>
            <w:tcBorders>
              <w:bottom w:val="single" w:sz="4" w:space="0" w:color="auto"/>
            </w:tcBorders>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(80,040,000)</w:t>
            </w:r>
          </w:p>
        </w:tc>
        <w:tc>
          <w:tcPr>
            <w:tcW w:w="1188" w:type="dxa"/>
            <w:tcBorders>
              <w:bottom w:val="single" w:sz="4" w:space="0" w:color="auto"/>
            </w:tcBorders>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(90,540,000)</w:t>
            </w: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rPr>
            </w:pPr>
          </w:p>
        </w:tc>
        <w:tc>
          <w:tcPr>
            <w:tcW w:w="1251" w:type="dxa"/>
            <w:tcBorders>
              <w:top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p>
        </w:tc>
        <w:tc>
          <w:tcPr>
            <w:tcW w:w="1206" w:type="dxa"/>
            <w:tcBorders>
              <w:top w:val="single" w:sz="4" w:space="0" w:color="auto"/>
            </w:tcBorders>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215" w:type="dxa"/>
            <w:gridSpan w:val="2"/>
            <w:tcBorders>
              <w:top w:val="single" w:sz="4" w:space="0" w:color="auto"/>
            </w:tcBorders>
            <w:shd w:val="clear" w:color="auto" w:fill="FAFAFA"/>
            <w:vAlign w:val="center"/>
          </w:tcPr>
          <w:p w:rsidR="00853A32" w:rsidRPr="00853A32" w:rsidRDefault="00853A32" w:rsidP="00853A32">
            <w:pPr>
              <w:tabs>
                <w:tab w:val="decimal" w:pos="1002"/>
              </w:tabs>
              <w:ind w:right="-72"/>
              <w:jc w:val="both"/>
              <w:rPr>
                <w:rFonts w:ascii="Arial" w:hAnsi="Arial" w:cs="Arial"/>
                <w:color w:val="000000"/>
                <w:sz w:val="18"/>
                <w:szCs w:val="18"/>
              </w:rPr>
            </w:pPr>
          </w:p>
        </w:tc>
        <w:tc>
          <w:tcPr>
            <w:tcW w:w="1188" w:type="dxa"/>
            <w:tcBorders>
              <w:top w:val="single" w:sz="4" w:space="0" w:color="auto"/>
            </w:tcBorders>
            <w:vAlign w:val="bottom"/>
          </w:tcPr>
          <w:p w:rsidR="00853A32" w:rsidRPr="001617CE" w:rsidRDefault="00853A32" w:rsidP="00853A32">
            <w:pPr>
              <w:tabs>
                <w:tab w:val="decimal" w:pos="965"/>
              </w:tabs>
              <w:ind w:right="-72"/>
              <w:jc w:val="both"/>
              <w:rPr>
                <w:rFonts w:ascii="Arial" w:hAnsi="Arial" w:cs="Arial"/>
                <w:color w:val="000000"/>
                <w:sz w:val="18"/>
                <w:szCs w:val="18"/>
              </w:rPr>
            </w:pPr>
          </w:p>
        </w:tc>
      </w:tr>
      <w:tr w:rsidR="00853A32" w:rsidRPr="001617CE" w:rsidTr="00BD488E">
        <w:tc>
          <w:tcPr>
            <w:tcW w:w="4707" w:type="dxa"/>
            <w:vAlign w:val="bottom"/>
          </w:tcPr>
          <w:p w:rsidR="00853A32" w:rsidRPr="001617CE" w:rsidRDefault="00853A32" w:rsidP="00853A32">
            <w:pPr>
              <w:pStyle w:val="a1"/>
              <w:ind w:left="540" w:right="0"/>
              <w:jc w:val="both"/>
              <w:rPr>
                <w:rFonts w:cs="Arial"/>
                <w:b w:val="0"/>
                <w:bCs w:val="0"/>
                <w:color w:val="000000"/>
                <w:sz w:val="18"/>
                <w:szCs w:val="18"/>
              </w:rPr>
            </w:pPr>
            <w:r w:rsidRPr="001617CE">
              <w:rPr>
                <w:rFonts w:cs="Arial"/>
                <w:b w:val="0"/>
                <w:bCs w:val="0"/>
                <w:color w:val="000000"/>
                <w:sz w:val="18"/>
                <w:szCs w:val="18"/>
              </w:rPr>
              <w:t>Balance as at 31 December</w:t>
            </w:r>
          </w:p>
        </w:tc>
        <w:tc>
          <w:tcPr>
            <w:tcW w:w="1251" w:type="dxa"/>
            <w:tcBorders>
              <w:bottom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159,920,000</w:t>
            </w:r>
          </w:p>
        </w:tc>
        <w:tc>
          <w:tcPr>
            <w:tcW w:w="1206" w:type="dxa"/>
            <w:tcBorders>
              <w:bottom w:val="single" w:sz="4" w:space="0" w:color="auto"/>
            </w:tcBorders>
            <w:vAlign w:val="center"/>
          </w:tcPr>
          <w:p w:rsidR="00853A32" w:rsidRPr="00853A32" w:rsidRDefault="00853A32" w:rsidP="00853A32">
            <w:pPr>
              <w:tabs>
                <w:tab w:val="decimal" w:pos="1002"/>
              </w:tabs>
              <w:ind w:right="-72"/>
              <w:jc w:val="both"/>
              <w:rPr>
                <w:rFonts w:ascii="Arial" w:hAnsi="Arial" w:cs="Arial"/>
                <w:color w:val="000000"/>
                <w:sz w:val="18"/>
                <w:szCs w:val="18"/>
              </w:rPr>
            </w:pPr>
            <w:r w:rsidRPr="00853A32">
              <w:rPr>
                <w:rFonts w:ascii="Arial" w:hAnsi="Arial" w:cs="Arial"/>
                <w:color w:val="000000"/>
                <w:sz w:val="18"/>
                <w:szCs w:val="18"/>
              </w:rPr>
              <w:t>239,960,000</w:t>
            </w:r>
          </w:p>
        </w:tc>
        <w:tc>
          <w:tcPr>
            <w:tcW w:w="1215" w:type="dxa"/>
            <w:gridSpan w:val="2"/>
            <w:tcBorders>
              <w:bottom w:val="single" w:sz="4" w:space="0" w:color="auto"/>
            </w:tcBorders>
            <w:shd w:val="clear" w:color="auto" w:fill="FAFAFA"/>
            <w:vAlign w:val="center"/>
          </w:tcPr>
          <w:p w:rsidR="00853A32" w:rsidRPr="00853A32" w:rsidRDefault="00853A32" w:rsidP="00853A32">
            <w:pPr>
              <w:pStyle w:val="a1"/>
              <w:tabs>
                <w:tab w:val="decimal" w:pos="1050"/>
              </w:tabs>
              <w:ind w:right="-72"/>
              <w:jc w:val="both"/>
              <w:rPr>
                <w:rFonts w:cs="Arial"/>
                <w:b w:val="0"/>
                <w:bCs w:val="0"/>
                <w:color w:val="000000"/>
                <w:sz w:val="18"/>
                <w:szCs w:val="18"/>
              </w:rPr>
            </w:pPr>
            <w:r w:rsidRPr="00853A32">
              <w:rPr>
                <w:rFonts w:cs="Arial"/>
                <w:b w:val="0"/>
                <w:bCs w:val="0"/>
                <w:color w:val="000000"/>
                <w:sz w:val="18"/>
                <w:szCs w:val="18"/>
              </w:rPr>
              <w:t>159,920,000</w:t>
            </w:r>
          </w:p>
        </w:tc>
        <w:tc>
          <w:tcPr>
            <w:tcW w:w="1188" w:type="dxa"/>
            <w:tcBorders>
              <w:bottom w:val="single" w:sz="4" w:space="0" w:color="auto"/>
            </w:tcBorders>
            <w:vAlign w:val="bottom"/>
          </w:tcPr>
          <w:p w:rsidR="00853A32" w:rsidRPr="001617CE" w:rsidRDefault="00853A32" w:rsidP="00853A32">
            <w:pPr>
              <w:tabs>
                <w:tab w:val="decimal" w:pos="965"/>
              </w:tabs>
              <w:ind w:right="-72"/>
              <w:jc w:val="both"/>
              <w:rPr>
                <w:rFonts w:ascii="Arial" w:hAnsi="Arial" w:cs="Arial"/>
                <w:color w:val="000000"/>
                <w:sz w:val="18"/>
                <w:szCs w:val="18"/>
              </w:rPr>
            </w:pPr>
            <w:r w:rsidRPr="001617CE">
              <w:rPr>
                <w:rFonts w:ascii="Arial" w:hAnsi="Arial" w:cs="Arial"/>
                <w:color w:val="000000"/>
                <w:sz w:val="18"/>
                <w:szCs w:val="18"/>
              </w:rPr>
              <w:t>239,960,000</w:t>
            </w:r>
          </w:p>
        </w:tc>
      </w:tr>
    </w:tbl>
    <w:p w:rsidR="0056448B" w:rsidRPr="001617CE" w:rsidRDefault="0056448B" w:rsidP="0056448B">
      <w:pPr>
        <w:pStyle w:val="NoSpacing"/>
        <w:ind w:left="1080"/>
        <w:jc w:val="both"/>
        <w:rPr>
          <w:rFonts w:ascii="Arial" w:eastAsia="SimSun" w:hAnsi="Arial" w:cs="Arial"/>
          <w:color w:val="000000"/>
          <w:sz w:val="18"/>
          <w:szCs w:val="18"/>
          <w:lang w:val="en-GB"/>
        </w:rPr>
      </w:pPr>
    </w:p>
    <w:p w:rsidR="0056448B" w:rsidRPr="00474885" w:rsidRDefault="0056448B" w:rsidP="0056448B">
      <w:pPr>
        <w:pStyle w:val="NoSpacing"/>
        <w:ind w:left="1080"/>
        <w:jc w:val="both"/>
        <w:rPr>
          <w:rFonts w:ascii="Arial" w:eastAsia="SimSun" w:hAnsi="Arial" w:cs="Arial"/>
          <w:color w:val="000000"/>
          <w:sz w:val="18"/>
          <w:szCs w:val="18"/>
          <w:lang w:val="en-GB"/>
        </w:rPr>
      </w:pPr>
    </w:p>
    <w:p w:rsidR="0056448B" w:rsidRPr="00474885" w:rsidRDefault="0056448B" w:rsidP="0056448B">
      <w:pPr>
        <w:pStyle w:val="NoSpacing"/>
        <w:ind w:left="1080" w:hanging="540"/>
        <w:jc w:val="both"/>
        <w:rPr>
          <w:rFonts w:ascii="Arial" w:eastAsia="SimSun" w:hAnsi="Arial" w:cs="Arial"/>
          <w:b/>
          <w:bCs/>
          <w:color w:val="000000"/>
          <w:sz w:val="18"/>
          <w:szCs w:val="18"/>
          <w:lang w:val="en-GB"/>
        </w:rPr>
        <w:sectPr w:rsidR="0056448B" w:rsidRPr="00474885" w:rsidSect="00153948">
          <w:pgSz w:w="11909" w:h="16834" w:code="9"/>
          <w:pgMar w:top="1440" w:right="720" w:bottom="720" w:left="1728" w:header="706" w:footer="706" w:gutter="0"/>
          <w:cols w:space="720"/>
          <w:docGrid w:linePitch="299"/>
        </w:sectPr>
      </w:pPr>
    </w:p>
    <w:p w:rsidR="0056448B" w:rsidRPr="00474885" w:rsidRDefault="0056448B" w:rsidP="0056448B">
      <w:pPr>
        <w:pStyle w:val="a"/>
        <w:tabs>
          <w:tab w:val="right" w:pos="7200"/>
          <w:tab w:val="right" w:pos="9000"/>
        </w:tabs>
        <w:ind w:left="540" w:right="0" w:hanging="540"/>
        <w:jc w:val="both"/>
        <w:rPr>
          <w:rFonts w:ascii="Arial" w:eastAsia="SimSun" w:hAnsi="Arial" w:cs="Arial"/>
          <w:color w:val="000000"/>
          <w:spacing w:val="-2"/>
          <w:sz w:val="18"/>
          <w:szCs w:val="18"/>
        </w:rPr>
      </w:pPr>
    </w:p>
    <w:p w:rsidR="0056448B" w:rsidRPr="00474885" w:rsidRDefault="0056448B" w:rsidP="0056448B">
      <w:pPr>
        <w:pStyle w:val="a"/>
        <w:tabs>
          <w:tab w:val="right" w:pos="7200"/>
          <w:tab w:val="right" w:pos="9000"/>
        </w:tabs>
        <w:ind w:left="540" w:right="0" w:hanging="540"/>
        <w:jc w:val="both"/>
        <w:rPr>
          <w:rFonts w:ascii="Arial" w:eastAsia="SimSun" w:hAnsi="Arial" w:cs="Arial"/>
          <w:color w:val="000000"/>
          <w:spacing w:val="-2"/>
          <w:sz w:val="18"/>
          <w:szCs w:val="18"/>
        </w:rPr>
      </w:pPr>
    </w:p>
    <w:p w:rsidR="0056448B" w:rsidRPr="00474885" w:rsidRDefault="0056448B" w:rsidP="0056448B">
      <w:pPr>
        <w:ind w:left="540"/>
        <w:jc w:val="both"/>
        <w:rPr>
          <w:rFonts w:ascii="Arial" w:hAnsi="Arial" w:cs="Arial"/>
          <w:color w:val="000000"/>
          <w:spacing w:val="-6"/>
          <w:sz w:val="18"/>
          <w:szCs w:val="18"/>
        </w:rPr>
      </w:pPr>
      <w:r w:rsidRPr="00474885">
        <w:rPr>
          <w:rFonts w:ascii="Arial" w:hAnsi="Arial" w:cs="Arial"/>
          <w:color w:val="000000"/>
          <w:spacing w:val="-2"/>
          <w:sz w:val="18"/>
          <w:szCs w:val="18"/>
        </w:rPr>
        <w:t>As at 31 December 2019 and 2018, long-term loans from financial institutions represented long-term loans</w:t>
      </w:r>
      <w:r w:rsidRPr="00474885">
        <w:rPr>
          <w:rFonts w:ascii="Arial" w:hAnsi="Arial" w:cs="Arial"/>
          <w:color w:val="000000"/>
          <w:spacing w:val="-6"/>
          <w:sz w:val="18"/>
          <w:szCs w:val="18"/>
        </w:rPr>
        <w:t xml:space="preserve"> from a domestic commercial bank and comprise the following: </w:t>
      </w:r>
    </w:p>
    <w:p w:rsidR="0056448B" w:rsidRPr="00474885" w:rsidRDefault="0056448B" w:rsidP="0056448B">
      <w:pPr>
        <w:ind w:left="540"/>
        <w:jc w:val="both"/>
        <w:rPr>
          <w:rFonts w:ascii="Arial" w:hAnsi="Arial" w:cs="Arial"/>
          <w:color w:val="000000"/>
          <w:spacing w:val="-6"/>
          <w:sz w:val="16"/>
          <w:szCs w:val="16"/>
        </w:rPr>
      </w:pPr>
    </w:p>
    <w:tbl>
      <w:tblPr>
        <w:tblW w:w="8928" w:type="dxa"/>
        <w:tblInd w:w="64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656"/>
        <w:gridCol w:w="1656"/>
        <w:gridCol w:w="1656"/>
        <w:gridCol w:w="1656"/>
      </w:tblGrid>
      <w:tr w:rsidR="0056448B" w:rsidRPr="00474885" w:rsidTr="00E9012F">
        <w:tc>
          <w:tcPr>
            <w:tcW w:w="2304" w:type="dxa"/>
            <w:tcBorders>
              <w:bottom w:val="single" w:sz="4" w:space="0" w:color="auto"/>
            </w:tcBorders>
            <w:vAlign w:val="bottom"/>
          </w:tcPr>
          <w:p w:rsidR="0056448B" w:rsidRPr="00DC52CB" w:rsidRDefault="0056448B" w:rsidP="001617CE">
            <w:pPr>
              <w:ind w:left="-79"/>
              <w:rPr>
                <w:rFonts w:ascii="Arial" w:hAnsi="Arial" w:cs="Arial"/>
                <w:color w:val="000000"/>
                <w:sz w:val="16"/>
                <w:szCs w:val="16"/>
              </w:rPr>
            </w:pPr>
            <w:r w:rsidRPr="00DC52CB">
              <w:rPr>
                <w:rFonts w:ascii="Arial" w:hAnsi="Arial" w:cs="Arial"/>
                <w:color w:val="000000"/>
                <w:sz w:val="16"/>
                <w:szCs w:val="16"/>
              </w:rPr>
              <w:t>Contract date</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19 July 2013</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19 July 2013</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lang w:val="en-US"/>
              </w:rPr>
            </w:pPr>
            <w:r w:rsidRPr="00474885">
              <w:rPr>
                <w:rFonts w:ascii="Arial" w:hAnsi="Arial" w:cs="Arial"/>
                <w:color w:val="000000"/>
                <w:sz w:val="16"/>
                <w:szCs w:val="16"/>
              </w:rPr>
              <w:t>07 May 2018</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lang w:val="en-US"/>
              </w:rPr>
            </w:pPr>
            <w:r w:rsidRPr="00474885">
              <w:rPr>
                <w:rFonts w:ascii="Arial" w:hAnsi="Arial" w:cs="Arial"/>
                <w:color w:val="000000"/>
                <w:sz w:val="16"/>
                <w:szCs w:val="16"/>
              </w:rPr>
              <w:t>06 June 2018</w:t>
            </w:r>
          </w:p>
        </w:tc>
      </w:tr>
      <w:tr w:rsidR="0056448B" w:rsidRPr="00474885" w:rsidTr="00E9012F">
        <w:tc>
          <w:tcPr>
            <w:tcW w:w="2304" w:type="dxa"/>
            <w:tcBorders>
              <w:top w:val="single" w:sz="4" w:space="0" w:color="auto"/>
              <w:bottom w:val="single" w:sz="4" w:space="0" w:color="auto"/>
            </w:tcBorders>
          </w:tcPr>
          <w:p w:rsidR="0056448B" w:rsidRPr="00DC52CB" w:rsidRDefault="0056448B" w:rsidP="001617CE">
            <w:pPr>
              <w:ind w:left="-79"/>
              <w:rPr>
                <w:rFonts w:ascii="Arial" w:hAnsi="Arial" w:cs="Arial"/>
                <w:color w:val="000000"/>
                <w:sz w:val="16"/>
                <w:szCs w:val="16"/>
              </w:rPr>
            </w:pPr>
            <w:r w:rsidRPr="00DC52CB">
              <w:rPr>
                <w:rFonts w:ascii="Arial" w:hAnsi="Arial" w:cs="Arial"/>
                <w:color w:val="000000"/>
                <w:sz w:val="16"/>
                <w:szCs w:val="16"/>
              </w:rPr>
              <w:t>Credit facilities (Baht)</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18,000,000</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63,000,000</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rPr>
            </w:pPr>
            <w:r w:rsidRPr="00474885">
              <w:rPr>
                <w:rFonts w:ascii="Arial" w:hAnsi="Arial" w:cs="Arial"/>
                <w:color w:val="000000"/>
                <w:sz w:val="16"/>
                <w:szCs w:val="16"/>
              </w:rPr>
              <w:t xml:space="preserve"> 96,000,000 </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rPr>
            </w:pPr>
            <w:r w:rsidRPr="00474885">
              <w:rPr>
                <w:rFonts w:ascii="Arial" w:hAnsi="Arial" w:cs="Arial"/>
                <w:color w:val="000000"/>
                <w:sz w:val="16"/>
                <w:szCs w:val="16"/>
              </w:rPr>
              <w:t xml:space="preserve">224,000,000 </w:t>
            </w:r>
          </w:p>
        </w:tc>
      </w:tr>
      <w:tr w:rsidR="0056448B" w:rsidRPr="00474885" w:rsidTr="00E9012F">
        <w:tc>
          <w:tcPr>
            <w:tcW w:w="2304" w:type="dxa"/>
            <w:tcBorders>
              <w:top w:val="single" w:sz="4" w:space="0" w:color="auto"/>
              <w:bottom w:val="single" w:sz="4" w:space="0" w:color="auto"/>
            </w:tcBorders>
          </w:tcPr>
          <w:p w:rsidR="0056448B" w:rsidRPr="00DC52CB" w:rsidRDefault="0056448B" w:rsidP="001617CE">
            <w:pPr>
              <w:ind w:left="-79"/>
              <w:rPr>
                <w:rFonts w:ascii="Arial" w:hAnsi="Arial" w:cs="Arial"/>
                <w:color w:val="000000"/>
                <w:sz w:val="16"/>
                <w:szCs w:val="16"/>
              </w:rPr>
            </w:pPr>
            <w:r w:rsidRPr="00DC52CB">
              <w:rPr>
                <w:rFonts w:ascii="Arial" w:hAnsi="Arial" w:cs="Arial"/>
                <w:color w:val="000000"/>
                <w:sz w:val="16"/>
                <w:szCs w:val="16"/>
              </w:rPr>
              <w:t>Loan (Baht)</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18,000,000</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63,000,000</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rPr>
            </w:pPr>
            <w:r w:rsidRPr="00474885">
              <w:rPr>
                <w:rFonts w:ascii="Arial" w:hAnsi="Arial" w:cs="Arial"/>
                <w:color w:val="000000"/>
                <w:sz w:val="16"/>
                <w:szCs w:val="16"/>
              </w:rPr>
              <w:t xml:space="preserve"> 96,000,000 </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rPr>
            </w:pPr>
            <w:r w:rsidRPr="00474885">
              <w:rPr>
                <w:rFonts w:ascii="Arial" w:hAnsi="Arial" w:cs="Arial"/>
                <w:color w:val="000000"/>
                <w:sz w:val="16"/>
                <w:szCs w:val="16"/>
              </w:rPr>
              <w:t xml:space="preserve">224,000,000 </w:t>
            </w:r>
          </w:p>
        </w:tc>
      </w:tr>
      <w:tr w:rsidR="0056448B" w:rsidRPr="00474885" w:rsidTr="00E9012F">
        <w:tc>
          <w:tcPr>
            <w:tcW w:w="2304" w:type="dxa"/>
            <w:tcBorders>
              <w:top w:val="single" w:sz="4" w:space="0" w:color="auto"/>
            </w:tcBorders>
          </w:tcPr>
          <w:p w:rsidR="0056448B" w:rsidRPr="00DC52CB" w:rsidRDefault="0056448B" w:rsidP="001617CE">
            <w:pPr>
              <w:ind w:left="-79"/>
              <w:rPr>
                <w:rFonts w:ascii="Arial" w:hAnsi="Arial" w:cs="Arial"/>
                <w:color w:val="000000"/>
                <w:sz w:val="16"/>
                <w:szCs w:val="16"/>
              </w:rPr>
            </w:pPr>
            <w:r w:rsidRPr="00DC52CB">
              <w:rPr>
                <w:rFonts w:ascii="Arial" w:hAnsi="Arial" w:cs="Arial"/>
                <w:color w:val="000000"/>
                <w:sz w:val="16"/>
                <w:szCs w:val="16"/>
              </w:rPr>
              <w:t>Purpose</w:t>
            </w:r>
          </w:p>
        </w:tc>
        <w:tc>
          <w:tcPr>
            <w:tcW w:w="1656" w:type="dxa"/>
          </w:tcPr>
          <w:p w:rsidR="0056448B" w:rsidRPr="00474885" w:rsidRDefault="0056448B" w:rsidP="00E9012F">
            <w:pPr>
              <w:ind w:left="-89" w:right="-72"/>
              <w:jc w:val="right"/>
              <w:rPr>
                <w:rFonts w:ascii="Arial" w:hAnsi="Arial" w:cs="Arial"/>
                <w:color w:val="000000"/>
                <w:sz w:val="16"/>
                <w:szCs w:val="16"/>
                <w:lang w:eastAsia="en-GB"/>
              </w:rPr>
            </w:pPr>
            <w:r w:rsidRPr="00474885">
              <w:rPr>
                <w:rFonts w:ascii="Arial" w:hAnsi="Arial" w:cs="Arial"/>
                <w:color w:val="000000"/>
                <w:sz w:val="16"/>
                <w:szCs w:val="16"/>
                <w:lang w:eastAsia="en-GB"/>
              </w:rPr>
              <w:t>Renovation of factory</w:t>
            </w:r>
          </w:p>
        </w:tc>
        <w:tc>
          <w:tcPr>
            <w:tcW w:w="1656" w:type="dxa"/>
            <w:vAlign w:val="bottom"/>
          </w:tcPr>
          <w:p w:rsidR="0056448B" w:rsidRPr="00474885" w:rsidRDefault="0056448B" w:rsidP="00E9012F">
            <w:pPr>
              <w:ind w:left="-86" w:right="-72"/>
              <w:jc w:val="right"/>
              <w:rPr>
                <w:rFonts w:ascii="Arial" w:hAnsi="Arial" w:cs="Arial"/>
                <w:color w:val="000000"/>
                <w:spacing w:val="-12"/>
                <w:sz w:val="16"/>
                <w:szCs w:val="16"/>
                <w:lang w:eastAsia="en-GB"/>
              </w:rPr>
            </w:pPr>
            <w:r w:rsidRPr="00474885">
              <w:rPr>
                <w:rFonts w:ascii="Arial" w:hAnsi="Arial" w:cs="Arial"/>
                <w:color w:val="000000"/>
                <w:spacing w:val="-12"/>
                <w:sz w:val="16"/>
                <w:szCs w:val="16"/>
                <w:lang w:eastAsia="en-GB"/>
              </w:rPr>
              <w:t>Purchase of machineries</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right="-72"/>
              <w:jc w:val="right"/>
              <w:rPr>
                <w:rFonts w:ascii="Arial" w:hAnsi="Arial" w:cs="Arial"/>
                <w:color w:val="000000"/>
                <w:sz w:val="16"/>
                <w:szCs w:val="16"/>
              </w:rPr>
            </w:pPr>
            <w:r w:rsidRPr="00474885">
              <w:rPr>
                <w:rFonts w:ascii="Arial" w:hAnsi="Arial" w:cs="Arial"/>
                <w:color w:val="000000"/>
                <w:sz w:val="16"/>
                <w:szCs w:val="16"/>
              </w:rPr>
              <w:t>Working capital</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left="-69" w:right="-72"/>
              <w:jc w:val="right"/>
              <w:rPr>
                <w:rFonts w:ascii="Arial" w:hAnsi="Arial" w:cs="Arial"/>
                <w:color w:val="000000"/>
                <w:spacing w:val="-6"/>
                <w:sz w:val="16"/>
                <w:szCs w:val="16"/>
              </w:rPr>
            </w:pPr>
            <w:r w:rsidRPr="00474885">
              <w:rPr>
                <w:rFonts w:ascii="Arial" w:hAnsi="Arial" w:cs="Arial"/>
                <w:color w:val="000000"/>
                <w:spacing w:val="-6"/>
                <w:sz w:val="16"/>
                <w:szCs w:val="16"/>
              </w:rPr>
              <w:t>Purchase of trademark</w:t>
            </w:r>
          </w:p>
        </w:tc>
      </w:tr>
      <w:tr w:rsidR="0056448B" w:rsidRPr="00474885" w:rsidTr="00E9012F">
        <w:tc>
          <w:tcPr>
            <w:tcW w:w="2304" w:type="dxa"/>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Interest rate per annum</w:t>
            </w:r>
          </w:p>
        </w:tc>
        <w:tc>
          <w:tcPr>
            <w:tcW w:w="1656" w:type="dxa"/>
          </w:tcPr>
          <w:p w:rsidR="0056448B" w:rsidRPr="00474885" w:rsidRDefault="0056448B" w:rsidP="00E9012F">
            <w:pPr>
              <w:ind w:right="-72"/>
              <w:jc w:val="right"/>
              <w:rPr>
                <w:rFonts w:ascii="Arial" w:hAnsi="Arial" w:cs="Arial"/>
                <w:color w:val="000000"/>
                <w:spacing w:val="-4"/>
                <w:sz w:val="16"/>
                <w:szCs w:val="16"/>
                <w:lang w:eastAsia="en-GB"/>
              </w:rPr>
            </w:pPr>
            <w:r w:rsidRPr="00474885">
              <w:rPr>
                <w:rFonts w:ascii="Arial" w:hAnsi="Arial" w:cs="Arial"/>
                <w:color w:val="000000"/>
                <w:spacing w:val="-4"/>
                <w:sz w:val="16"/>
                <w:szCs w:val="16"/>
                <w:lang w:eastAsia="en-GB"/>
              </w:rPr>
              <w:t>THB FIX 3M + 1.50%</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LIBOR</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left="-64" w:right="-72"/>
              <w:jc w:val="right"/>
              <w:rPr>
                <w:rFonts w:ascii="Arial" w:hAnsi="Arial" w:cs="Arial"/>
                <w:color w:val="000000"/>
                <w:spacing w:val="-4"/>
                <w:sz w:val="16"/>
                <w:szCs w:val="16"/>
              </w:rPr>
            </w:pPr>
            <w:r w:rsidRPr="00474885">
              <w:rPr>
                <w:rFonts w:ascii="Arial" w:hAnsi="Arial" w:cs="Arial"/>
                <w:color w:val="000000"/>
                <w:spacing w:val="-4"/>
                <w:sz w:val="16"/>
                <w:szCs w:val="16"/>
              </w:rPr>
              <w:t>THB FIX 6M + 1.07%</w:t>
            </w:r>
          </w:p>
        </w:tc>
        <w:tc>
          <w:tcPr>
            <w:tcW w:w="1656" w:type="dxa"/>
            <w:tcBorders>
              <w:top w:val="nil"/>
              <w:left w:val="single" w:sz="4" w:space="0" w:color="auto"/>
              <w:bottom w:val="single" w:sz="4" w:space="0" w:color="auto"/>
              <w:right w:val="single" w:sz="4" w:space="0" w:color="auto"/>
            </w:tcBorders>
            <w:shd w:val="clear" w:color="auto" w:fill="auto"/>
            <w:vAlign w:val="bottom"/>
          </w:tcPr>
          <w:p w:rsidR="0056448B" w:rsidRPr="00474885" w:rsidRDefault="0056448B" w:rsidP="00E9012F">
            <w:pPr>
              <w:ind w:left="-64" w:right="-72"/>
              <w:jc w:val="right"/>
              <w:rPr>
                <w:rFonts w:ascii="Arial" w:hAnsi="Arial" w:cs="Arial"/>
                <w:color w:val="000000"/>
                <w:spacing w:val="-4"/>
                <w:sz w:val="16"/>
                <w:szCs w:val="16"/>
              </w:rPr>
            </w:pPr>
            <w:r w:rsidRPr="00474885">
              <w:rPr>
                <w:rFonts w:ascii="Arial" w:hAnsi="Arial" w:cs="Arial"/>
                <w:color w:val="000000"/>
                <w:spacing w:val="-4"/>
                <w:sz w:val="16"/>
                <w:szCs w:val="16"/>
              </w:rPr>
              <w:t>THB FIX 6M + 1.22%</w:t>
            </w:r>
          </w:p>
        </w:tc>
      </w:tr>
      <w:tr w:rsidR="0056448B" w:rsidRPr="00474885" w:rsidTr="00E9012F">
        <w:tc>
          <w:tcPr>
            <w:tcW w:w="2304" w:type="dxa"/>
          </w:tcPr>
          <w:p w:rsidR="0056448B" w:rsidRPr="00DC52CB" w:rsidRDefault="0056448B" w:rsidP="009D78F7">
            <w:pPr>
              <w:ind w:left="-79" w:right="-108"/>
              <w:rPr>
                <w:rFonts w:ascii="Arial" w:hAnsi="Arial" w:cs="Arial"/>
                <w:color w:val="000000"/>
                <w:sz w:val="16"/>
                <w:szCs w:val="16"/>
              </w:rPr>
            </w:pPr>
            <w:r w:rsidRPr="00DC52CB">
              <w:rPr>
                <w:rFonts w:ascii="Arial" w:hAnsi="Arial" w:cs="Arial"/>
                <w:color w:val="000000"/>
                <w:sz w:val="16"/>
                <w:szCs w:val="16"/>
              </w:rPr>
              <w:t>Due for principal payment</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Repayment in</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24 </w:t>
            </w:r>
            <w:proofErr w:type="spellStart"/>
            <w:r w:rsidRPr="00474885">
              <w:rPr>
                <w:rFonts w:ascii="Arial" w:hAnsi="Arial" w:cs="Arial"/>
                <w:color w:val="000000"/>
                <w:sz w:val="16"/>
                <w:szCs w:val="16"/>
                <w:lang w:eastAsia="en-GB"/>
              </w:rPr>
              <w:t>installments</w:t>
            </w:r>
            <w:proofErr w:type="spellEnd"/>
            <w:r w:rsidRPr="00474885">
              <w:rPr>
                <w:rFonts w:ascii="Arial" w:hAnsi="Arial" w:cs="Arial"/>
                <w:color w:val="000000"/>
                <w:sz w:val="16"/>
                <w:szCs w:val="16"/>
                <w:lang w:eastAsia="en-GB"/>
              </w:rPr>
              <w:t xml:space="preserve"> </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(every 3-month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of Baht 750,000</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commencing</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March 2014.</w:t>
            </w:r>
          </w:p>
          <w:p w:rsidR="0056448B" w:rsidRPr="00474885" w:rsidRDefault="0056448B" w:rsidP="00E9012F">
            <w:pPr>
              <w:ind w:left="-80"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The final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is within 84 months </w:t>
            </w:r>
            <w:r w:rsidRPr="00474885">
              <w:rPr>
                <w:rFonts w:ascii="Arial" w:hAnsi="Arial" w:cs="Arial"/>
                <w:color w:val="000000"/>
                <w:spacing w:val="-5"/>
                <w:sz w:val="16"/>
                <w:szCs w:val="16"/>
                <w:lang w:eastAsia="en-GB"/>
              </w:rPr>
              <w:t>after first received loan</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Repayment in</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24 </w:t>
            </w:r>
            <w:proofErr w:type="spellStart"/>
            <w:r w:rsidRPr="00474885">
              <w:rPr>
                <w:rFonts w:ascii="Arial" w:hAnsi="Arial" w:cs="Arial"/>
                <w:color w:val="000000"/>
                <w:sz w:val="16"/>
                <w:szCs w:val="16"/>
                <w:lang w:eastAsia="en-GB"/>
              </w:rPr>
              <w:t>installments</w:t>
            </w:r>
            <w:proofErr w:type="spellEnd"/>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(every 3-month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of Baht 2,625,000</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commencing</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March 2014.</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The final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is within 84 months </w:t>
            </w:r>
          </w:p>
          <w:p w:rsidR="0056448B" w:rsidRPr="00474885" w:rsidRDefault="0056448B" w:rsidP="00E9012F">
            <w:pPr>
              <w:ind w:left="-69" w:right="-72"/>
              <w:jc w:val="right"/>
              <w:rPr>
                <w:rFonts w:ascii="Arial" w:hAnsi="Arial" w:cs="Arial"/>
                <w:color w:val="000000"/>
                <w:spacing w:val="-4"/>
                <w:sz w:val="16"/>
                <w:szCs w:val="16"/>
                <w:lang w:eastAsia="en-GB"/>
              </w:rPr>
            </w:pPr>
            <w:r w:rsidRPr="00474885">
              <w:rPr>
                <w:rFonts w:ascii="Arial" w:hAnsi="Arial" w:cs="Arial"/>
                <w:color w:val="000000"/>
                <w:spacing w:val="-4"/>
                <w:sz w:val="16"/>
                <w:szCs w:val="16"/>
                <w:lang w:eastAsia="en-GB"/>
              </w:rPr>
              <w:t>after first received loan</w:t>
            </w:r>
          </w:p>
        </w:tc>
        <w:tc>
          <w:tcPr>
            <w:tcW w:w="1656" w:type="dxa"/>
          </w:tcPr>
          <w:p w:rsidR="005413A2"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Repayment in </w:t>
            </w:r>
          </w:p>
          <w:p w:rsidR="004A0E08"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48 </w:t>
            </w:r>
            <w:proofErr w:type="spellStart"/>
            <w:r w:rsidRPr="00474885">
              <w:rPr>
                <w:rFonts w:ascii="Arial" w:hAnsi="Arial" w:cs="Arial"/>
                <w:color w:val="000000"/>
                <w:sz w:val="16"/>
                <w:szCs w:val="16"/>
                <w:lang w:eastAsia="en-GB"/>
              </w:rPr>
              <w:t>installments</w:t>
            </w:r>
            <w:proofErr w:type="spellEnd"/>
            <w:r w:rsidRPr="00474885">
              <w:rPr>
                <w:rFonts w:ascii="Arial" w:hAnsi="Arial" w:cs="Arial"/>
                <w:color w:val="000000"/>
                <w:sz w:val="16"/>
                <w:szCs w:val="16"/>
                <w:lang w:eastAsia="en-GB"/>
              </w:rPr>
              <w:t xml:space="preserve"> (every month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w:t>
            </w:r>
            <w:r w:rsidR="00B65BD2">
              <w:rPr>
                <w:rFonts w:ascii="Arial" w:hAnsi="Arial" w:cs="Arial"/>
                <w:color w:val="000000"/>
                <w:sz w:val="16"/>
                <w:szCs w:val="16"/>
                <w:lang w:eastAsia="en-GB"/>
              </w:rPr>
              <w:br/>
            </w:r>
            <w:r w:rsidRPr="00474885">
              <w:rPr>
                <w:rFonts w:ascii="Arial" w:hAnsi="Arial" w:cs="Arial"/>
                <w:color w:val="000000"/>
                <w:sz w:val="16"/>
                <w:szCs w:val="16"/>
                <w:lang w:eastAsia="en-GB"/>
              </w:rPr>
              <w:t>of</w:t>
            </w:r>
            <w:r w:rsidR="00B65BD2">
              <w:rPr>
                <w:rFonts w:ascii="Arial" w:hAnsi="Arial" w:cs="Arial"/>
                <w:color w:val="000000"/>
                <w:sz w:val="16"/>
                <w:szCs w:val="16"/>
                <w:lang w:eastAsia="en-GB"/>
              </w:rPr>
              <w:t xml:space="preserve"> </w:t>
            </w:r>
            <w:r w:rsidRPr="00474885">
              <w:rPr>
                <w:rFonts w:ascii="Arial" w:hAnsi="Arial" w:cs="Arial"/>
                <w:color w:val="000000"/>
                <w:sz w:val="16"/>
                <w:szCs w:val="16"/>
                <w:lang w:eastAsia="en-GB"/>
              </w:rPr>
              <w:t xml:space="preserve">Baht 2,000,000 commencing January 2019. </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The final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is within 48 months after January 2019.</w:t>
            </w:r>
          </w:p>
        </w:tc>
        <w:tc>
          <w:tcPr>
            <w:tcW w:w="1656" w:type="dxa"/>
          </w:tcPr>
          <w:p w:rsidR="005413A2"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Repayment in </w:t>
            </w:r>
          </w:p>
          <w:p w:rsidR="004A0E08" w:rsidRDefault="0056448B" w:rsidP="00B65BD2">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48 </w:t>
            </w:r>
            <w:proofErr w:type="spellStart"/>
            <w:r w:rsidRPr="00474885">
              <w:rPr>
                <w:rFonts w:ascii="Arial" w:hAnsi="Arial" w:cs="Arial"/>
                <w:color w:val="000000"/>
                <w:sz w:val="16"/>
                <w:szCs w:val="16"/>
                <w:lang w:eastAsia="en-GB"/>
              </w:rPr>
              <w:t>installments</w:t>
            </w:r>
            <w:proofErr w:type="spellEnd"/>
            <w:r w:rsidRPr="00474885">
              <w:rPr>
                <w:rFonts w:ascii="Arial" w:hAnsi="Arial" w:cs="Arial"/>
                <w:color w:val="000000"/>
                <w:sz w:val="16"/>
                <w:szCs w:val="16"/>
                <w:lang w:eastAsia="en-GB"/>
              </w:rPr>
              <w:t xml:space="preserve"> (every month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w:t>
            </w:r>
            <w:r w:rsidR="00B65BD2">
              <w:rPr>
                <w:rFonts w:ascii="Arial" w:hAnsi="Arial" w:cs="Arial"/>
                <w:color w:val="000000"/>
                <w:sz w:val="16"/>
                <w:szCs w:val="16"/>
                <w:lang w:eastAsia="en-GB"/>
              </w:rPr>
              <w:br/>
            </w:r>
            <w:r w:rsidRPr="00474885">
              <w:rPr>
                <w:rFonts w:ascii="Arial" w:hAnsi="Arial" w:cs="Arial"/>
                <w:color w:val="000000"/>
                <w:sz w:val="16"/>
                <w:szCs w:val="16"/>
                <w:lang w:eastAsia="en-GB"/>
              </w:rPr>
              <w:t xml:space="preserve">of </w:t>
            </w:r>
            <w:r w:rsidR="00B65BD2">
              <w:rPr>
                <w:rFonts w:ascii="Arial" w:hAnsi="Arial" w:cs="Arial"/>
                <w:color w:val="000000"/>
                <w:sz w:val="16"/>
                <w:szCs w:val="16"/>
                <w:lang w:eastAsia="en-GB"/>
              </w:rPr>
              <w:t xml:space="preserve"> </w:t>
            </w:r>
            <w:r w:rsidRPr="00474885">
              <w:rPr>
                <w:rFonts w:ascii="Arial" w:hAnsi="Arial" w:cs="Arial"/>
                <w:color w:val="000000"/>
                <w:sz w:val="16"/>
                <w:szCs w:val="16"/>
                <w:lang w:eastAsia="en-GB"/>
              </w:rPr>
              <w:t xml:space="preserve">Baht 4,670,000 commencing January 2019. </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The final </w:t>
            </w:r>
            <w:proofErr w:type="spellStart"/>
            <w:r w:rsidRPr="00474885">
              <w:rPr>
                <w:rFonts w:ascii="Arial" w:hAnsi="Arial" w:cs="Arial"/>
                <w:color w:val="000000"/>
                <w:sz w:val="16"/>
                <w:szCs w:val="16"/>
                <w:lang w:eastAsia="en-GB"/>
              </w:rPr>
              <w:t>installment</w:t>
            </w:r>
            <w:proofErr w:type="spellEnd"/>
            <w:r w:rsidRPr="00474885">
              <w:rPr>
                <w:rFonts w:ascii="Arial" w:hAnsi="Arial" w:cs="Arial"/>
                <w:color w:val="000000"/>
                <w:sz w:val="16"/>
                <w:szCs w:val="16"/>
                <w:lang w:eastAsia="en-GB"/>
              </w:rPr>
              <w:t xml:space="preserve"> is within 48 months after January 2019.</w:t>
            </w:r>
          </w:p>
        </w:tc>
      </w:tr>
      <w:tr w:rsidR="0056448B" w:rsidRPr="00474885" w:rsidTr="00E9012F">
        <w:tc>
          <w:tcPr>
            <w:tcW w:w="2304" w:type="dxa"/>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Due for interest expense</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Interest is payable</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 on monthly basis</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Interest is payable</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 on monthly basis</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Interest is payable</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 on monthly basis</w:t>
            </w:r>
          </w:p>
        </w:tc>
        <w:tc>
          <w:tcPr>
            <w:tcW w:w="1656" w:type="dxa"/>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Interest is payable</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 xml:space="preserve"> on monthly basis</w:t>
            </w:r>
          </w:p>
        </w:tc>
      </w:tr>
      <w:tr w:rsidR="0056448B" w:rsidRPr="00474885" w:rsidTr="00E9012F">
        <w:tc>
          <w:tcPr>
            <w:tcW w:w="2304" w:type="dxa"/>
          </w:tcPr>
          <w:p w:rsidR="007E22F6"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Interest swap/</w:t>
            </w:r>
          </w:p>
          <w:p w:rsidR="0056448B" w:rsidRPr="00DC52CB" w:rsidRDefault="0056448B" w:rsidP="007E22F6">
            <w:pPr>
              <w:ind w:left="-79" w:right="-108"/>
              <w:rPr>
                <w:rFonts w:ascii="Arial" w:hAnsi="Arial" w:cs="Arial"/>
                <w:color w:val="000000"/>
                <w:sz w:val="16"/>
                <w:szCs w:val="16"/>
              </w:rPr>
            </w:pPr>
            <w:r w:rsidRPr="00DC52CB">
              <w:rPr>
                <w:rFonts w:ascii="Arial" w:hAnsi="Arial" w:cs="Arial"/>
                <w:color w:val="000000"/>
                <w:sz w:val="16"/>
                <w:szCs w:val="16"/>
              </w:rPr>
              <w:t>Fixed rate per annum</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7E22F6"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Yes/</w:t>
            </w:r>
          </w:p>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3.50%</w:t>
            </w:r>
          </w:p>
        </w:tc>
        <w:tc>
          <w:tcPr>
            <w:tcW w:w="1656" w:type="dxa"/>
            <w:vAlign w:val="bottom"/>
          </w:tcPr>
          <w:p w:rsidR="007E22F6"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Yes/</w:t>
            </w:r>
          </w:p>
          <w:p w:rsidR="0056448B" w:rsidRPr="00474885" w:rsidRDefault="0056448B" w:rsidP="007E22F6">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3.50% and 3.70%</w:t>
            </w:r>
          </w:p>
        </w:tc>
      </w:tr>
      <w:tr w:rsidR="0056448B" w:rsidRPr="00474885" w:rsidTr="00E9012F">
        <w:tc>
          <w:tcPr>
            <w:tcW w:w="2304" w:type="dxa"/>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Restricted loan condition</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Negative pledge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Negative pledge</w:t>
            </w:r>
          </w:p>
        </w:tc>
      </w:tr>
      <w:tr w:rsidR="0056448B" w:rsidRPr="00474885" w:rsidTr="00E9012F">
        <w:tc>
          <w:tcPr>
            <w:tcW w:w="2304" w:type="dxa"/>
          </w:tcPr>
          <w:p w:rsidR="008B6736"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 xml:space="preserve">As at 31 December </w:t>
            </w:r>
            <w:r w:rsidR="008B6736" w:rsidRPr="00DC52CB">
              <w:rPr>
                <w:rFonts w:ascii="Arial" w:hAnsi="Arial" w:cs="Arial"/>
                <w:color w:val="000000"/>
                <w:sz w:val="16"/>
                <w:szCs w:val="16"/>
              </w:rPr>
              <w:t>2019</w:t>
            </w:r>
            <w:r w:rsidR="004A0E08" w:rsidRPr="00DC52CB">
              <w:rPr>
                <w:rFonts w:ascii="Arial" w:hAnsi="Arial" w:cs="Arial"/>
                <w:color w:val="000000"/>
                <w:sz w:val="16"/>
                <w:szCs w:val="16"/>
              </w:rPr>
              <w:t xml:space="preserve"> and</w:t>
            </w:r>
          </w:p>
          <w:p w:rsidR="0056448B" w:rsidRPr="00DC52CB" w:rsidRDefault="008B6736" w:rsidP="008B6736">
            <w:pPr>
              <w:ind w:left="-79" w:right="-108"/>
              <w:rPr>
                <w:rFonts w:ascii="Arial" w:hAnsi="Arial" w:cs="Arial"/>
                <w:color w:val="000000"/>
                <w:sz w:val="16"/>
                <w:szCs w:val="16"/>
              </w:rPr>
            </w:pPr>
            <w:r w:rsidRPr="00DC52CB">
              <w:rPr>
                <w:rFonts w:ascii="Arial" w:hAnsi="Arial" w:cs="Arial"/>
                <w:color w:val="000000"/>
                <w:sz w:val="16"/>
                <w:szCs w:val="16"/>
              </w:rPr>
              <w:t xml:space="preserve">   </w:t>
            </w:r>
            <w:r w:rsidR="0056448B" w:rsidRPr="00DC52CB">
              <w:rPr>
                <w:rFonts w:ascii="Arial" w:hAnsi="Arial" w:cs="Arial"/>
                <w:color w:val="000000"/>
                <w:sz w:val="16"/>
                <w:szCs w:val="16"/>
              </w:rPr>
              <w:t>2018, guaranteed by</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c>
          <w:tcPr>
            <w:tcW w:w="1656" w:type="dxa"/>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None</w:t>
            </w:r>
          </w:p>
        </w:tc>
      </w:tr>
      <w:tr w:rsidR="0056448B" w:rsidRPr="00474885" w:rsidTr="00E9012F">
        <w:tc>
          <w:tcPr>
            <w:tcW w:w="2304" w:type="dxa"/>
            <w:tcBorders>
              <w:bottom w:val="single" w:sz="4" w:space="0" w:color="auto"/>
            </w:tcBorders>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Debt to equity ratio</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over than 2.00 : 1.00</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over than 2.00 : 1.00</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over than 2.00 : 1.00</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over than 2.00 : 1.00</w:t>
            </w:r>
          </w:p>
        </w:tc>
      </w:tr>
      <w:tr w:rsidR="0056448B" w:rsidRPr="00474885" w:rsidTr="00E9012F">
        <w:tc>
          <w:tcPr>
            <w:tcW w:w="2304" w:type="dxa"/>
            <w:tcBorders>
              <w:bottom w:val="single" w:sz="4" w:space="0" w:color="auto"/>
            </w:tcBorders>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Debt service coverage ratio</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less than 1.15 : 1.00</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less than 1.15 : 1.00</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less than 1.15 : 1.00</w:t>
            </w:r>
          </w:p>
        </w:tc>
        <w:tc>
          <w:tcPr>
            <w:tcW w:w="1656" w:type="dxa"/>
            <w:tcBorders>
              <w:bottom w:val="single" w:sz="4" w:space="0" w:color="auto"/>
            </w:tcBorders>
          </w:tcPr>
          <w:p w:rsidR="0056448B" w:rsidRPr="00474885" w:rsidRDefault="0056448B" w:rsidP="00E9012F">
            <w:pPr>
              <w:ind w:left="-116" w:right="-72"/>
              <w:jc w:val="right"/>
              <w:rPr>
                <w:rFonts w:ascii="Arial" w:hAnsi="Arial" w:cs="Arial"/>
                <w:color w:val="000000"/>
                <w:spacing w:val="-10"/>
                <w:sz w:val="16"/>
                <w:szCs w:val="16"/>
                <w:lang w:eastAsia="en-GB"/>
              </w:rPr>
            </w:pPr>
            <w:r w:rsidRPr="00474885">
              <w:rPr>
                <w:rFonts w:ascii="Arial" w:hAnsi="Arial" w:cs="Arial"/>
                <w:color w:val="000000"/>
                <w:spacing w:val="-10"/>
                <w:sz w:val="16"/>
                <w:szCs w:val="16"/>
                <w:lang w:eastAsia="en-GB"/>
              </w:rPr>
              <w:t>Not less than 1.15 : 1.00</w:t>
            </w:r>
          </w:p>
        </w:tc>
      </w:tr>
      <w:tr w:rsidR="0056448B" w:rsidRPr="00474885" w:rsidTr="00E9012F">
        <w:tc>
          <w:tcPr>
            <w:tcW w:w="2304" w:type="dxa"/>
            <w:tcBorders>
              <w:top w:val="single" w:sz="4" w:space="0" w:color="auto"/>
              <w:bottom w:val="single" w:sz="4" w:space="0" w:color="auto"/>
            </w:tcBorders>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 xml:space="preserve">Balance as at </w:t>
            </w:r>
          </w:p>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 xml:space="preserve">  31 December 2019 (Baht)</w:t>
            </w:r>
          </w:p>
        </w:tc>
        <w:tc>
          <w:tcPr>
            <w:tcW w:w="1656" w:type="dxa"/>
            <w:tcBorders>
              <w:top w:val="single" w:sz="4" w:space="0" w:color="auto"/>
              <w:bottom w:val="single" w:sz="4" w:space="0" w:color="auto"/>
            </w:tcBorders>
            <w:vAlign w:val="bottom"/>
          </w:tcPr>
          <w:p w:rsidR="0056448B" w:rsidRPr="00474885" w:rsidRDefault="008B6736" w:rsidP="008B6736">
            <w:pPr>
              <w:ind w:left="647" w:right="-72"/>
              <w:jc w:val="center"/>
              <w:rPr>
                <w:rFonts w:ascii="Arial" w:hAnsi="Arial" w:cs="Arial"/>
                <w:color w:val="000000"/>
                <w:sz w:val="16"/>
                <w:szCs w:val="16"/>
                <w:lang w:eastAsia="en-GB"/>
              </w:rPr>
            </w:pPr>
            <w:r>
              <w:rPr>
                <w:rFonts w:ascii="Arial" w:hAnsi="Arial" w:cs="Arial"/>
                <w:color w:val="000000"/>
                <w:sz w:val="16"/>
                <w:szCs w:val="16"/>
                <w:lang w:eastAsia="en-GB"/>
              </w:rPr>
              <w:t xml:space="preserve">    -</w:t>
            </w:r>
          </w:p>
        </w:tc>
        <w:tc>
          <w:tcPr>
            <w:tcW w:w="1656" w:type="dxa"/>
            <w:tcBorders>
              <w:top w:val="single" w:sz="4" w:space="0" w:color="auto"/>
              <w:bottom w:val="single" w:sz="4" w:space="0" w:color="auto"/>
            </w:tcBorders>
            <w:vAlign w:val="bottom"/>
          </w:tcPr>
          <w:p w:rsidR="0056448B" w:rsidRPr="00474885" w:rsidRDefault="008B6736" w:rsidP="008B6736">
            <w:pPr>
              <w:ind w:left="647" w:right="-72"/>
              <w:jc w:val="center"/>
              <w:rPr>
                <w:rFonts w:ascii="Arial" w:hAnsi="Arial" w:cs="Arial"/>
                <w:color w:val="000000"/>
                <w:sz w:val="16"/>
                <w:szCs w:val="16"/>
                <w:lang w:eastAsia="en-GB"/>
              </w:rPr>
            </w:pPr>
            <w:r>
              <w:rPr>
                <w:rFonts w:ascii="Arial" w:hAnsi="Arial" w:cs="Arial"/>
                <w:color w:val="000000"/>
                <w:sz w:val="16"/>
                <w:szCs w:val="16"/>
                <w:lang w:eastAsia="en-GB"/>
              </w:rPr>
              <w:t xml:space="preserve">   -</w:t>
            </w:r>
          </w:p>
        </w:tc>
        <w:tc>
          <w:tcPr>
            <w:tcW w:w="1656" w:type="dxa"/>
            <w:tcBorders>
              <w:top w:val="single" w:sz="4" w:space="0" w:color="auto"/>
              <w:bottom w:val="single" w:sz="4" w:space="0" w:color="auto"/>
            </w:tcBorders>
            <w:vAlign w:val="bottom"/>
          </w:tcPr>
          <w:p w:rsidR="0056448B" w:rsidRPr="00474885" w:rsidRDefault="008B6736" w:rsidP="00E9012F">
            <w:pPr>
              <w:ind w:right="-72"/>
              <w:jc w:val="right"/>
              <w:rPr>
                <w:rFonts w:ascii="Arial" w:hAnsi="Arial" w:cs="Arial"/>
                <w:color w:val="000000"/>
                <w:sz w:val="16"/>
                <w:szCs w:val="16"/>
                <w:lang w:eastAsia="en-GB"/>
              </w:rPr>
            </w:pPr>
            <w:r>
              <w:rPr>
                <w:rFonts w:ascii="Arial" w:hAnsi="Arial" w:cs="Arial"/>
                <w:color w:val="000000"/>
                <w:sz w:val="16"/>
                <w:szCs w:val="16"/>
                <w:lang w:eastAsia="en-GB"/>
              </w:rPr>
              <w:t>72,000,000</w:t>
            </w:r>
          </w:p>
        </w:tc>
        <w:tc>
          <w:tcPr>
            <w:tcW w:w="1656" w:type="dxa"/>
            <w:tcBorders>
              <w:top w:val="single" w:sz="4" w:space="0" w:color="auto"/>
              <w:bottom w:val="single" w:sz="4" w:space="0" w:color="auto"/>
            </w:tcBorders>
            <w:vAlign w:val="bottom"/>
          </w:tcPr>
          <w:p w:rsidR="0056448B" w:rsidRPr="00474885" w:rsidRDefault="008B6736" w:rsidP="00E9012F">
            <w:pPr>
              <w:ind w:right="-72"/>
              <w:jc w:val="right"/>
              <w:rPr>
                <w:rFonts w:ascii="Arial" w:hAnsi="Arial" w:cs="Arial"/>
                <w:color w:val="000000"/>
                <w:sz w:val="16"/>
                <w:szCs w:val="16"/>
                <w:lang w:eastAsia="en-GB"/>
              </w:rPr>
            </w:pPr>
            <w:r>
              <w:rPr>
                <w:rFonts w:ascii="Arial" w:hAnsi="Arial" w:cs="Arial"/>
                <w:color w:val="000000"/>
                <w:sz w:val="16"/>
                <w:szCs w:val="16"/>
                <w:lang w:eastAsia="en-GB"/>
              </w:rPr>
              <w:t>167,960,000</w:t>
            </w:r>
          </w:p>
        </w:tc>
      </w:tr>
      <w:tr w:rsidR="0056448B" w:rsidRPr="00474885" w:rsidTr="00E9012F">
        <w:trPr>
          <w:trHeight w:val="314"/>
        </w:trPr>
        <w:tc>
          <w:tcPr>
            <w:tcW w:w="2304" w:type="dxa"/>
            <w:tcBorders>
              <w:top w:val="single" w:sz="4" w:space="0" w:color="auto"/>
              <w:bottom w:val="single" w:sz="4" w:space="0" w:color="auto"/>
            </w:tcBorders>
          </w:tcPr>
          <w:p w:rsidR="0056448B" w:rsidRPr="00DC52CB" w:rsidRDefault="0056448B" w:rsidP="001617CE">
            <w:pPr>
              <w:ind w:left="-79" w:right="-108"/>
              <w:rPr>
                <w:rFonts w:ascii="Arial" w:hAnsi="Arial" w:cs="Arial"/>
                <w:color w:val="000000"/>
                <w:sz w:val="16"/>
                <w:szCs w:val="16"/>
              </w:rPr>
            </w:pPr>
            <w:r w:rsidRPr="00DC52CB">
              <w:rPr>
                <w:rFonts w:ascii="Arial" w:hAnsi="Arial" w:cs="Arial"/>
                <w:color w:val="000000"/>
                <w:sz w:val="16"/>
                <w:szCs w:val="16"/>
              </w:rPr>
              <w:t xml:space="preserve">Balance as at </w:t>
            </w:r>
          </w:p>
          <w:p w:rsidR="0056448B" w:rsidRPr="00DC52CB" w:rsidRDefault="0056448B" w:rsidP="001617CE">
            <w:pPr>
              <w:ind w:left="-79" w:right="-77"/>
              <w:rPr>
                <w:rFonts w:ascii="Arial" w:hAnsi="Arial" w:cs="Arial"/>
                <w:color w:val="000000"/>
                <w:sz w:val="16"/>
                <w:szCs w:val="16"/>
              </w:rPr>
            </w:pPr>
            <w:r w:rsidRPr="00DC52CB">
              <w:rPr>
                <w:rFonts w:ascii="Arial" w:hAnsi="Arial" w:cs="Arial"/>
                <w:color w:val="000000"/>
                <w:sz w:val="16"/>
                <w:szCs w:val="16"/>
              </w:rPr>
              <w:t xml:space="preserve">  31 December 2018 (Baht)</w:t>
            </w:r>
          </w:p>
        </w:tc>
        <w:tc>
          <w:tcPr>
            <w:tcW w:w="1656" w:type="dxa"/>
            <w:tcBorders>
              <w:top w:val="single" w:sz="4" w:space="0" w:color="auto"/>
              <w:bottom w:val="single" w:sz="4" w:space="0" w:color="auto"/>
            </w:tcBorders>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3,000,000</w:t>
            </w:r>
          </w:p>
        </w:tc>
        <w:tc>
          <w:tcPr>
            <w:tcW w:w="1656" w:type="dxa"/>
            <w:tcBorders>
              <w:top w:val="single" w:sz="4" w:space="0" w:color="auto"/>
              <w:bottom w:val="single" w:sz="4" w:space="0" w:color="auto"/>
            </w:tcBorders>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7,500,000</w:t>
            </w:r>
          </w:p>
        </w:tc>
        <w:tc>
          <w:tcPr>
            <w:tcW w:w="1656" w:type="dxa"/>
            <w:tcBorders>
              <w:top w:val="single" w:sz="4" w:space="0" w:color="auto"/>
              <w:bottom w:val="single" w:sz="4" w:space="0" w:color="auto"/>
            </w:tcBorders>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96,000,000</w:t>
            </w:r>
          </w:p>
        </w:tc>
        <w:tc>
          <w:tcPr>
            <w:tcW w:w="1656" w:type="dxa"/>
            <w:tcBorders>
              <w:top w:val="single" w:sz="4" w:space="0" w:color="auto"/>
              <w:bottom w:val="single" w:sz="4" w:space="0" w:color="auto"/>
            </w:tcBorders>
            <w:vAlign w:val="bottom"/>
          </w:tcPr>
          <w:p w:rsidR="0056448B" w:rsidRPr="00474885" w:rsidRDefault="0056448B" w:rsidP="00E9012F">
            <w:pPr>
              <w:ind w:right="-72"/>
              <w:jc w:val="right"/>
              <w:rPr>
                <w:rFonts w:ascii="Arial" w:hAnsi="Arial" w:cs="Arial"/>
                <w:color w:val="000000"/>
                <w:sz w:val="16"/>
                <w:szCs w:val="16"/>
                <w:lang w:eastAsia="en-GB"/>
              </w:rPr>
            </w:pPr>
            <w:r w:rsidRPr="00474885">
              <w:rPr>
                <w:rFonts w:ascii="Arial" w:hAnsi="Arial" w:cs="Arial"/>
                <w:color w:val="000000"/>
                <w:sz w:val="16"/>
                <w:szCs w:val="16"/>
                <w:lang w:eastAsia="en-GB"/>
              </w:rPr>
              <w:t>224,000,000</w:t>
            </w:r>
          </w:p>
        </w:tc>
      </w:tr>
    </w:tbl>
    <w:p w:rsidR="00E21569" w:rsidRPr="00186DA2" w:rsidRDefault="00E21569" w:rsidP="00E21569">
      <w:pPr>
        <w:ind w:left="576"/>
        <w:jc w:val="both"/>
        <w:rPr>
          <w:rFonts w:ascii="Arial" w:hAnsi="Arial" w:cs="Arial"/>
          <w:color w:val="000000"/>
          <w:spacing w:val="-2"/>
          <w:sz w:val="18"/>
          <w:szCs w:val="18"/>
        </w:rPr>
      </w:pPr>
    </w:p>
    <w:p w:rsidR="00E21569" w:rsidRPr="00186DA2" w:rsidRDefault="00E21569" w:rsidP="00E21569">
      <w:pPr>
        <w:ind w:left="576"/>
        <w:jc w:val="both"/>
        <w:rPr>
          <w:rFonts w:ascii="Arial" w:hAnsi="Arial" w:cs="Arial"/>
          <w:color w:val="000000"/>
          <w:spacing w:val="-2"/>
          <w:sz w:val="18"/>
          <w:szCs w:val="18"/>
        </w:rPr>
      </w:pPr>
      <w:r w:rsidRPr="00186DA2">
        <w:rPr>
          <w:rFonts w:ascii="Arial" w:hAnsi="Arial" w:cs="Arial"/>
          <w:color w:val="000000"/>
          <w:spacing w:val="-4"/>
          <w:sz w:val="18"/>
          <w:szCs w:val="18"/>
        </w:rPr>
        <w:t>As at 31 December 2019 and 2018, in the separate financial statements, the ration is comply</w:t>
      </w:r>
      <w:r w:rsidRPr="00186DA2">
        <w:rPr>
          <w:rFonts w:ascii="Arial" w:hAnsi="Arial" w:cs="Arial"/>
          <w:color w:val="000000"/>
          <w:spacing w:val="-2"/>
          <w:sz w:val="18"/>
          <w:szCs w:val="18"/>
        </w:rPr>
        <w:t xml:space="preserve"> with the terms of agreement.</w:t>
      </w:r>
    </w:p>
    <w:p w:rsidR="00E21569" w:rsidRPr="00186DA2" w:rsidRDefault="00E21569" w:rsidP="00E21569">
      <w:pPr>
        <w:ind w:left="576"/>
        <w:jc w:val="both"/>
        <w:rPr>
          <w:rFonts w:ascii="Arial" w:hAnsi="Arial" w:cs="Arial"/>
          <w:color w:val="000000"/>
          <w:spacing w:val="-2"/>
          <w:sz w:val="18"/>
          <w:szCs w:val="18"/>
        </w:rPr>
      </w:pPr>
    </w:p>
    <w:p w:rsidR="00E21569" w:rsidRPr="00E9676C" w:rsidRDefault="00E21569" w:rsidP="00E21569">
      <w:pPr>
        <w:ind w:left="576"/>
        <w:jc w:val="both"/>
        <w:rPr>
          <w:rFonts w:ascii="Arial" w:hAnsi="Arial" w:cs="Arial"/>
          <w:color w:val="000000"/>
          <w:sz w:val="18"/>
          <w:szCs w:val="18"/>
        </w:rPr>
      </w:pPr>
      <w:r w:rsidRPr="00186DA2">
        <w:rPr>
          <w:rFonts w:ascii="Arial" w:hAnsi="Arial" w:cs="Arial"/>
          <w:color w:val="000000"/>
          <w:spacing w:val="-4"/>
          <w:sz w:val="18"/>
          <w:szCs w:val="18"/>
        </w:rPr>
        <w:t xml:space="preserve">As at 31 December 2019, the fair value in the consolidated and separate financial statements are </w:t>
      </w:r>
      <w:proofErr w:type="spellStart"/>
      <w:r w:rsidRPr="00186DA2">
        <w:rPr>
          <w:rFonts w:ascii="Arial" w:hAnsi="Arial" w:cs="Arial"/>
          <w:color w:val="000000"/>
          <w:spacing w:val="-4"/>
          <w:sz w:val="18"/>
          <w:szCs w:val="18"/>
        </w:rPr>
        <w:t>base</w:t>
      </w:r>
      <w:proofErr w:type="spellEnd"/>
      <w:r w:rsidRPr="00186DA2">
        <w:rPr>
          <w:rFonts w:ascii="Arial" w:hAnsi="Arial" w:cs="Arial"/>
          <w:color w:val="000000"/>
          <w:spacing w:val="-4"/>
          <w:sz w:val="18"/>
          <w:szCs w:val="18"/>
        </w:rPr>
        <w:t xml:space="preserve"> on discounted </w:t>
      </w:r>
      <w:r w:rsidRPr="00E9676C">
        <w:rPr>
          <w:rFonts w:ascii="Arial" w:hAnsi="Arial" w:cs="Arial"/>
          <w:color w:val="000000"/>
          <w:sz w:val="18"/>
          <w:szCs w:val="18"/>
        </w:rPr>
        <w:t>cash flows using a discount rate based upon the borrowing rates of</w:t>
      </w:r>
      <w:r w:rsidR="008E3F01" w:rsidRPr="00E9676C">
        <w:rPr>
          <w:rFonts w:ascii="Arial" w:hAnsi="Arial" w:cs="Arial"/>
          <w:color w:val="000000"/>
          <w:sz w:val="18"/>
          <w:szCs w:val="18"/>
        </w:rPr>
        <w:t xml:space="preserve"> </w:t>
      </w:r>
      <w:r w:rsidRPr="00E9676C">
        <w:rPr>
          <w:rFonts w:ascii="Arial" w:hAnsi="Arial" w:cs="Arial"/>
          <w:color w:val="000000"/>
          <w:sz w:val="18"/>
          <w:szCs w:val="18"/>
        </w:rPr>
        <w:t xml:space="preserve">3.50% </w:t>
      </w:r>
      <w:r w:rsidR="007E22F6" w:rsidRPr="00E9676C">
        <w:rPr>
          <w:rFonts w:ascii="Arial" w:hAnsi="Arial" w:cs="Arial"/>
          <w:color w:val="000000"/>
          <w:sz w:val="18"/>
          <w:szCs w:val="18"/>
        </w:rPr>
        <w:t xml:space="preserve">per annum </w:t>
      </w:r>
      <w:r w:rsidRPr="00E9676C">
        <w:rPr>
          <w:rFonts w:ascii="Arial" w:hAnsi="Arial" w:cs="Arial"/>
          <w:color w:val="000000"/>
          <w:sz w:val="18"/>
          <w:szCs w:val="18"/>
        </w:rPr>
        <w:t>and</w:t>
      </w:r>
      <w:r w:rsidR="008E3F01" w:rsidRPr="00E9676C">
        <w:rPr>
          <w:rFonts w:ascii="Arial" w:hAnsi="Arial" w:cs="Arial"/>
          <w:color w:val="000000"/>
          <w:sz w:val="18"/>
          <w:szCs w:val="18"/>
        </w:rPr>
        <w:t xml:space="preserve"> </w:t>
      </w:r>
      <w:r w:rsidRPr="00E9676C">
        <w:rPr>
          <w:rFonts w:ascii="Arial" w:hAnsi="Arial" w:cs="Arial"/>
          <w:color w:val="000000"/>
          <w:sz w:val="18"/>
          <w:szCs w:val="18"/>
        </w:rPr>
        <w:t>3.70%</w:t>
      </w:r>
      <w:r w:rsidR="007E22F6" w:rsidRPr="00E9676C">
        <w:rPr>
          <w:rFonts w:ascii="Arial" w:hAnsi="Arial" w:cs="Arial"/>
          <w:color w:val="000000"/>
          <w:sz w:val="18"/>
          <w:szCs w:val="18"/>
        </w:rPr>
        <w:t xml:space="preserve"> per annum</w:t>
      </w:r>
      <w:r w:rsidRPr="00E9676C">
        <w:rPr>
          <w:rFonts w:ascii="Arial" w:hAnsi="Arial" w:cs="Arial"/>
          <w:color w:val="000000"/>
          <w:sz w:val="18"/>
          <w:szCs w:val="18"/>
        </w:rPr>
        <w:t xml:space="preserve"> </w:t>
      </w:r>
      <w:r w:rsidR="00E9676C" w:rsidRPr="00E9676C">
        <w:rPr>
          <w:rFonts w:ascii="Arial" w:hAnsi="Arial" w:cs="Arial"/>
          <w:color w:val="000000"/>
          <w:sz w:val="18"/>
          <w:szCs w:val="18"/>
        </w:rPr>
        <w:br/>
      </w:r>
      <w:r w:rsidRPr="00E9676C">
        <w:rPr>
          <w:rFonts w:ascii="Arial" w:hAnsi="Arial" w:cs="Arial"/>
          <w:color w:val="000000"/>
          <w:sz w:val="18"/>
          <w:szCs w:val="18"/>
        </w:rPr>
        <w:t>(2018 : rates of THB FIX 3M+1.50%, LIBOR, 3.50%</w:t>
      </w:r>
      <w:r w:rsidR="007E22F6" w:rsidRPr="00E9676C">
        <w:rPr>
          <w:rFonts w:ascii="Arial" w:hAnsi="Arial" w:cs="Arial"/>
          <w:color w:val="000000"/>
          <w:sz w:val="18"/>
          <w:szCs w:val="18"/>
        </w:rPr>
        <w:t xml:space="preserve"> per annum</w:t>
      </w:r>
      <w:r w:rsidRPr="00E9676C">
        <w:rPr>
          <w:rFonts w:ascii="Arial" w:hAnsi="Arial" w:cs="Arial"/>
          <w:color w:val="000000"/>
          <w:sz w:val="18"/>
          <w:szCs w:val="18"/>
        </w:rPr>
        <w:t xml:space="preserve"> and 3.70%</w:t>
      </w:r>
      <w:r w:rsidR="007E22F6" w:rsidRPr="00E9676C">
        <w:rPr>
          <w:rFonts w:ascii="Arial" w:hAnsi="Arial" w:cs="Arial"/>
          <w:color w:val="000000"/>
          <w:sz w:val="18"/>
          <w:szCs w:val="18"/>
        </w:rPr>
        <w:t xml:space="preserve"> per annum</w:t>
      </w:r>
      <w:r w:rsidRPr="00E9676C">
        <w:rPr>
          <w:rFonts w:ascii="Arial" w:hAnsi="Arial" w:cs="Arial"/>
          <w:color w:val="000000"/>
          <w:sz w:val="18"/>
          <w:szCs w:val="18"/>
        </w:rPr>
        <w:t>)</w:t>
      </w:r>
      <w:r w:rsidR="0003329A" w:rsidRPr="00E9676C">
        <w:rPr>
          <w:rFonts w:ascii="Arial" w:hAnsi="Arial" w:cs="Arial"/>
          <w:color w:val="000000"/>
          <w:sz w:val="18"/>
          <w:szCs w:val="18"/>
        </w:rPr>
        <w:t xml:space="preserve"> (Level 2 of fair value hierarchy)</w:t>
      </w:r>
      <w:r w:rsidR="00BD15DC" w:rsidRPr="00E9676C">
        <w:rPr>
          <w:rFonts w:ascii="Arial" w:hAnsi="Arial" w:cs="Arial"/>
          <w:color w:val="000000"/>
          <w:sz w:val="18"/>
          <w:szCs w:val="18"/>
        </w:rPr>
        <w:t>.</w:t>
      </w:r>
      <w:r w:rsidRPr="00E9676C">
        <w:rPr>
          <w:rFonts w:ascii="Arial" w:hAnsi="Arial" w:cs="Arial"/>
          <w:color w:val="000000"/>
          <w:sz w:val="18"/>
          <w:szCs w:val="18"/>
        </w:rPr>
        <w:t xml:space="preserve"> There was </w:t>
      </w:r>
      <w:r w:rsidR="00B72D7E" w:rsidRPr="00E9676C">
        <w:rPr>
          <w:rFonts w:ascii="Arial" w:hAnsi="Arial" w:cs="Arial"/>
          <w:color w:val="000000"/>
          <w:sz w:val="18"/>
          <w:szCs w:val="18"/>
        </w:rPr>
        <w:t>no</w:t>
      </w:r>
      <w:r w:rsidRPr="00E9676C">
        <w:rPr>
          <w:rFonts w:ascii="Arial" w:hAnsi="Arial" w:cs="Arial"/>
          <w:color w:val="000000"/>
          <w:sz w:val="18"/>
          <w:szCs w:val="18"/>
        </w:rPr>
        <w:t xml:space="preserve"> change in valuation technique during the year. However such fair value is close to their carrying amount as the impact of discounting is not significant.</w:t>
      </w:r>
    </w:p>
    <w:p w:rsidR="00E21569" w:rsidRPr="00186DA2" w:rsidRDefault="00E21569" w:rsidP="00E21569">
      <w:pPr>
        <w:ind w:left="576"/>
        <w:jc w:val="both"/>
        <w:rPr>
          <w:rFonts w:ascii="Arial" w:hAnsi="Arial" w:cs="Arial"/>
          <w:color w:val="auto"/>
          <w:spacing w:val="-2"/>
          <w:sz w:val="18"/>
          <w:szCs w:val="18"/>
        </w:rPr>
      </w:pPr>
    </w:p>
    <w:p w:rsidR="00E21569" w:rsidRPr="00DC52CB" w:rsidRDefault="00E21569" w:rsidP="00E21569">
      <w:pPr>
        <w:pStyle w:val="NoSpacing"/>
        <w:ind w:left="540" w:hanging="540"/>
        <w:jc w:val="both"/>
        <w:rPr>
          <w:rFonts w:ascii="Arial" w:eastAsia="SimSun" w:hAnsi="Arial" w:cs="Arial"/>
          <w:spacing w:val="-4"/>
          <w:sz w:val="18"/>
          <w:szCs w:val="18"/>
          <w:lang w:val="en-GB"/>
        </w:rPr>
      </w:pPr>
      <w:r w:rsidRPr="00186DA2">
        <w:rPr>
          <w:rFonts w:ascii="Arial" w:eastAsia="SimSun" w:hAnsi="Arial" w:cs="Arial"/>
          <w:sz w:val="18"/>
          <w:szCs w:val="18"/>
          <w:lang w:val="en-GB"/>
        </w:rPr>
        <w:t>21.2</w:t>
      </w:r>
      <w:r w:rsidRPr="00186DA2">
        <w:rPr>
          <w:rFonts w:ascii="Arial" w:eastAsia="SimSun" w:hAnsi="Arial" w:cs="Arial"/>
          <w:sz w:val="18"/>
          <w:szCs w:val="18"/>
          <w:lang w:val="en-GB"/>
        </w:rPr>
        <w:tab/>
      </w:r>
      <w:r w:rsidRPr="00DC52CB">
        <w:rPr>
          <w:rFonts w:ascii="Arial" w:eastAsia="SimSun" w:hAnsi="Arial" w:cs="Arial"/>
          <w:spacing w:val="-4"/>
          <w:sz w:val="18"/>
          <w:szCs w:val="18"/>
          <w:lang w:val="en-GB"/>
        </w:rPr>
        <w:t xml:space="preserve">During the year ended 31 December </w:t>
      </w:r>
      <w:r w:rsidR="007171D9" w:rsidRPr="00DC52CB">
        <w:rPr>
          <w:rFonts w:ascii="Arial" w:eastAsia="SimSun" w:hAnsi="Arial" w:cs="Arial"/>
          <w:spacing w:val="-4"/>
          <w:sz w:val="18"/>
          <w:szCs w:val="18"/>
          <w:lang w:val="en-GB"/>
        </w:rPr>
        <w:t>2018</w:t>
      </w:r>
      <w:r w:rsidRPr="00DC52CB">
        <w:rPr>
          <w:rFonts w:ascii="Arial" w:eastAsia="SimSun" w:hAnsi="Arial" w:cs="Arial"/>
          <w:spacing w:val="-4"/>
          <w:sz w:val="18"/>
          <w:szCs w:val="18"/>
          <w:lang w:val="en-GB"/>
        </w:rPr>
        <w:t xml:space="preserve">, the Company signed the fixed annual interest rate swap contracts with a </w:t>
      </w:r>
      <w:r w:rsidRPr="00071F2A">
        <w:rPr>
          <w:rFonts w:ascii="Arial" w:eastAsia="SimSun" w:hAnsi="Arial" w:cs="Arial"/>
          <w:spacing w:val="-8"/>
          <w:sz w:val="18"/>
          <w:szCs w:val="18"/>
          <w:lang w:val="en-GB"/>
        </w:rPr>
        <w:t xml:space="preserve">domestic commercial bank at the rate of </w:t>
      </w:r>
      <w:r w:rsidR="007171D9" w:rsidRPr="00071F2A">
        <w:rPr>
          <w:rFonts w:ascii="Arial" w:eastAsia="SimSun" w:hAnsi="Arial" w:cs="Arial"/>
          <w:spacing w:val="-8"/>
          <w:sz w:val="18"/>
          <w:szCs w:val="18"/>
          <w:lang w:val="en-GB"/>
        </w:rPr>
        <w:t>3.5</w:t>
      </w:r>
      <w:r w:rsidR="007E22F6" w:rsidRPr="00071F2A">
        <w:rPr>
          <w:rFonts w:ascii="Arial" w:eastAsia="SimSun" w:hAnsi="Arial" w:cs="Arial"/>
          <w:spacing w:val="-8"/>
          <w:sz w:val="18"/>
          <w:szCs w:val="18"/>
          <w:lang w:val="en-GB"/>
        </w:rPr>
        <w:t>0</w:t>
      </w:r>
      <w:r w:rsidRPr="00071F2A">
        <w:rPr>
          <w:rFonts w:ascii="Arial" w:eastAsia="SimSun" w:hAnsi="Arial" w:cs="Arial"/>
          <w:spacing w:val="-8"/>
          <w:sz w:val="18"/>
          <w:szCs w:val="18"/>
          <w:lang w:val="en-GB"/>
        </w:rPr>
        <w:t xml:space="preserve">% </w:t>
      </w:r>
      <w:r w:rsidR="0052482B" w:rsidRPr="00071F2A">
        <w:rPr>
          <w:rFonts w:ascii="Arial" w:eastAsia="SimSun" w:hAnsi="Arial" w:cs="Browallia New"/>
          <w:spacing w:val="-8"/>
          <w:sz w:val="18"/>
          <w:szCs w:val="22"/>
          <w:lang w:val="en-GB"/>
        </w:rPr>
        <w:t xml:space="preserve">and 3.70% </w:t>
      </w:r>
      <w:r w:rsidRPr="00071F2A">
        <w:rPr>
          <w:rFonts w:ascii="Arial" w:eastAsia="SimSun" w:hAnsi="Arial" w:cs="Arial"/>
          <w:spacing w:val="-8"/>
          <w:sz w:val="18"/>
          <w:szCs w:val="18"/>
          <w:lang w:val="en-GB"/>
        </w:rPr>
        <w:t>per annum for loan</w:t>
      </w:r>
      <w:r w:rsidR="003B4B91" w:rsidRPr="00071F2A">
        <w:rPr>
          <w:rFonts w:ascii="Arial" w:eastAsia="SimSun" w:hAnsi="Arial" w:cs="Arial"/>
          <w:spacing w:val="-8"/>
          <w:sz w:val="18"/>
          <w:szCs w:val="18"/>
          <w:lang w:val="en-GB"/>
        </w:rPr>
        <w:t>s</w:t>
      </w:r>
      <w:r w:rsidRPr="00071F2A">
        <w:rPr>
          <w:rFonts w:ascii="Arial" w:eastAsia="SimSun" w:hAnsi="Arial" w:cs="Arial"/>
          <w:spacing w:val="-8"/>
          <w:sz w:val="18"/>
          <w:szCs w:val="18"/>
          <w:lang w:val="en-GB"/>
        </w:rPr>
        <w:t xml:space="preserve"> of Baht </w:t>
      </w:r>
      <w:r w:rsidR="003B4B91" w:rsidRPr="00071F2A">
        <w:rPr>
          <w:rFonts w:ascii="Arial" w:eastAsia="SimSun" w:hAnsi="Arial" w:cs="Arial"/>
          <w:spacing w:val="-8"/>
          <w:sz w:val="18"/>
          <w:szCs w:val="18"/>
          <w:lang w:val="en-GB"/>
        </w:rPr>
        <w:t>96</w:t>
      </w:r>
      <w:r w:rsidRPr="00071F2A">
        <w:rPr>
          <w:rFonts w:ascii="Arial" w:eastAsia="SimSun" w:hAnsi="Arial" w:cs="Arial"/>
          <w:spacing w:val="-8"/>
          <w:sz w:val="18"/>
          <w:szCs w:val="18"/>
          <w:lang w:val="en-GB"/>
        </w:rPr>
        <w:t xml:space="preserve"> million</w:t>
      </w:r>
      <w:r w:rsidR="003B4B91" w:rsidRPr="00071F2A">
        <w:rPr>
          <w:rFonts w:ascii="Arial" w:eastAsia="SimSun" w:hAnsi="Arial" w:cs="Arial"/>
          <w:spacing w:val="-8"/>
          <w:sz w:val="18"/>
          <w:szCs w:val="18"/>
          <w:lang w:val="en-GB"/>
        </w:rPr>
        <w:t xml:space="preserve"> and Baht 224 million</w:t>
      </w:r>
      <w:r w:rsidR="00F16A91" w:rsidRPr="00071F2A">
        <w:rPr>
          <w:rFonts w:ascii="Arial" w:eastAsia="SimSun" w:hAnsi="Arial" w:cs="Arial"/>
          <w:spacing w:val="-8"/>
          <w:sz w:val="18"/>
          <w:szCs w:val="18"/>
          <w:lang w:val="en-GB"/>
        </w:rPr>
        <w:t>.</w:t>
      </w:r>
      <w:r w:rsidRPr="00DC52CB">
        <w:rPr>
          <w:rFonts w:ascii="Arial" w:eastAsia="SimSun" w:hAnsi="Arial" w:cs="Arial"/>
          <w:spacing w:val="-4"/>
          <w:sz w:val="18"/>
          <w:szCs w:val="18"/>
          <w:lang w:val="en-GB"/>
        </w:rPr>
        <w:t xml:space="preserve"> </w:t>
      </w:r>
      <w:r w:rsidR="0003329A" w:rsidRPr="00DC52CB">
        <w:rPr>
          <w:rFonts w:ascii="Arial" w:eastAsia="SimSun" w:hAnsi="Arial" w:cs="Arial"/>
          <w:spacing w:val="-4"/>
          <w:sz w:val="18"/>
          <w:szCs w:val="18"/>
          <w:lang w:val="en-GB"/>
        </w:rPr>
        <w:t>The interest rate is effective from the date the loans were firstly withdrawn to the final repayment.</w:t>
      </w:r>
    </w:p>
    <w:p w:rsidR="00E21569" w:rsidRPr="00186DA2" w:rsidRDefault="00E21569" w:rsidP="00E21569">
      <w:pPr>
        <w:pStyle w:val="a"/>
        <w:tabs>
          <w:tab w:val="right" w:pos="7200"/>
          <w:tab w:val="right" w:pos="9000"/>
        </w:tabs>
        <w:ind w:left="540" w:right="0" w:hanging="540"/>
        <w:jc w:val="both"/>
        <w:rPr>
          <w:rFonts w:ascii="Arial" w:hAnsi="Arial" w:cs="Arial"/>
          <w:b/>
          <w:bCs/>
          <w:color w:val="000000"/>
          <w:sz w:val="18"/>
          <w:szCs w:val="18"/>
        </w:rPr>
      </w:pPr>
    </w:p>
    <w:p w:rsidR="0056448B" w:rsidRPr="001617CE" w:rsidRDefault="0056448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1617CE" w:rsidTr="00E9012F">
        <w:trPr>
          <w:trHeight w:val="386"/>
        </w:trPr>
        <w:tc>
          <w:tcPr>
            <w:tcW w:w="9461" w:type="dxa"/>
            <w:shd w:val="clear" w:color="auto" w:fill="FFA543"/>
            <w:vAlign w:val="center"/>
            <w:hideMark/>
          </w:tcPr>
          <w:p w:rsidR="0056448B" w:rsidRPr="001617CE" w:rsidRDefault="0056448B" w:rsidP="00E13FCB">
            <w:pPr>
              <w:ind w:left="432" w:hanging="432"/>
              <w:jc w:val="both"/>
              <w:rPr>
                <w:rFonts w:ascii="Arial" w:eastAsia="PMingLiU" w:hAnsi="Arial" w:cs="Arial"/>
                <w:b/>
                <w:bCs/>
                <w:color w:val="FFFFFF"/>
                <w:sz w:val="18"/>
                <w:szCs w:val="18"/>
              </w:rPr>
            </w:pPr>
            <w:r w:rsidRPr="001617CE">
              <w:rPr>
                <w:rFonts w:ascii="Arial" w:eastAsia="PMingLiU" w:hAnsi="Arial" w:cs="Arial"/>
                <w:b/>
                <w:bCs/>
                <w:color w:val="FFFFFF"/>
                <w:sz w:val="18"/>
                <w:szCs w:val="18"/>
              </w:rPr>
              <w:t>22</w:t>
            </w:r>
            <w:r w:rsidRPr="001617CE">
              <w:rPr>
                <w:rFonts w:ascii="Arial" w:eastAsia="PMingLiU" w:hAnsi="Arial" w:cs="Arial"/>
                <w:b/>
                <w:bCs/>
                <w:color w:val="FFFFFF"/>
                <w:sz w:val="18"/>
                <w:szCs w:val="18"/>
              </w:rPr>
              <w:tab/>
              <w:t xml:space="preserve">Other current liabilities </w:t>
            </w:r>
          </w:p>
        </w:tc>
      </w:tr>
    </w:tbl>
    <w:p w:rsidR="0056448B" w:rsidRPr="001617CE" w:rsidRDefault="0056448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Layout w:type="fixed"/>
        <w:tblLook w:val="0000" w:firstRow="0" w:lastRow="0" w:firstColumn="0" w:lastColumn="0" w:noHBand="0" w:noVBand="0"/>
      </w:tblPr>
      <w:tblGrid>
        <w:gridCol w:w="4401"/>
        <w:gridCol w:w="1296"/>
        <w:gridCol w:w="1296"/>
        <w:gridCol w:w="1296"/>
        <w:gridCol w:w="1296"/>
      </w:tblGrid>
      <w:tr w:rsidR="0056448B" w:rsidRPr="001617CE" w:rsidTr="00871A0F">
        <w:tc>
          <w:tcPr>
            <w:tcW w:w="4401" w:type="dxa"/>
          </w:tcPr>
          <w:p w:rsidR="0056448B" w:rsidRPr="001617CE" w:rsidRDefault="0056448B" w:rsidP="00E9012F">
            <w:pPr>
              <w:pStyle w:val="a1"/>
              <w:ind w:right="0"/>
              <w:jc w:val="both"/>
              <w:rPr>
                <w:rFonts w:cs="Arial"/>
                <w:color w:val="000000"/>
                <w:sz w:val="18"/>
                <w:szCs w:val="18"/>
              </w:rPr>
            </w:pPr>
          </w:p>
        </w:tc>
        <w:tc>
          <w:tcPr>
            <w:tcW w:w="2592"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pacing w:val="-6"/>
                <w:sz w:val="18"/>
                <w:szCs w:val="18"/>
              </w:rPr>
              <w:t>Consolidated</w:t>
            </w:r>
          </w:p>
        </w:tc>
        <w:tc>
          <w:tcPr>
            <w:tcW w:w="2592"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E9012F">
        <w:tc>
          <w:tcPr>
            <w:tcW w:w="4401" w:type="dxa"/>
          </w:tcPr>
          <w:p w:rsidR="0056448B" w:rsidRPr="001617CE" w:rsidRDefault="0056448B" w:rsidP="00E9012F">
            <w:pPr>
              <w:pStyle w:val="a1"/>
              <w:ind w:right="0"/>
              <w:jc w:val="both"/>
              <w:rPr>
                <w:rFonts w:cs="Arial"/>
                <w:color w:val="000000"/>
                <w:sz w:val="18"/>
                <w:szCs w:val="18"/>
              </w:rPr>
            </w:pPr>
          </w:p>
        </w:tc>
        <w:tc>
          <w:tcPr>
            <w:tcW w:w="2592"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2592"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E9012F">
        <w:tc>
          <w:tcPr>
            <w:tcW w:w="4401" w:type="dxa"/>
          </w:tcPr>
          <w:p w:rsidR="0056448B" w:rsidRPr="001617CE" w:rsidRDefault="0056448B" w:rsidP="00E9012F">
            <w:pPr>
              <w:pStyle w:val="a1"/>
              <w:ind w:right="0"/>
              <w:jc w:val="both"/>
              <w:rPr>
                <w:rFonts w:cs="Arial"/>
                <w:color w:val="000000"/>
                <w:sz w:val="18"/>
                <w:szCs w:val="18"/>
              </w:rPr>
            </w:pPr>
          </w:p>
        </w:tc>
        <w:tc>
          <w:tcPr>
            <w:tcW w:w="1296" w:type="dxa"/>
            <w:tcBorders>
              <w:top w:val="single" w:sz="4" w:space="0" w:color="auto"/>
            </w:tcBorders>
          </w:tcPr>
          <w:p w:rsidR="0056448B" w:rsidRPr="001617CE" w:rsidRDefault="0056448B" w:rsidP="00E9012F">
            <w:pPr>
              <w:pStyle w:val="a"/>
              <w:tabs>
                <w:tab w:val="decimal" w:pos="1077"/>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296" w:type="dxa"/>
            <w:tcBorders>
              <w:top w:val="single" w:sz="4" w:space="0" w:color="auto"/>
            </w:tcBorders>
          </w:tcPr>
          <w:p w:rsidR="0056448B" w:rsidRPr="001617CE" w:rsidRDefault="0056448B" w:rsidP="00E9012F">
            <w:pPr>
              <w:pStyle w:val="a"/>
              <w:tabs>
                <w:tab w:val="decimal" w:pos="1077"/>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c>
          <w:tcPr>
            <w:tcW w:w="1296" w:type="dxa"/>
            <w:tcBorders>
              <w:top w:val="single" w:sz="4" w:space="0" w:color="auto"/>
            </w:tcBorders>
          </w:tcPr>
          <w:p w:rsidR="0056448B" w:rsidRPr="001617CE" w:rsidRDefault="0056448B" w:rsidP="00E9012F">
            <w:pPr>
              <w:pStyle w:val="a"/>
              <w:tabs>
                <w:tab w:val="decimal" w:pos="1061"/>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296" w:type="dxa"/>
            <w:tcBorders>
              <w:top w:val="single" w:sz="4" w:space="0" w:color="auto"/>
            </w:tcBorders>
          </w:tcPr>
          <w:p w:rsidR="0056448B" w:rsidRPr="001617CE" w:rsidRDefault="0056448B" w:rsidP="00E9012F">
            <w:pPr>
              <w:pStyle w:val="a"/>
              <w:tabs>
                <w:tab w:val="decimal" w:pos="1096"/>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r>
      <w:tr w:rsidR="0056448B" w:rsidRPr="001617CE" w:rsidTr="00E9012F">
        <w:tc>
          <w:tcPr>
            <w:tcW w:w="4401" w:type="dxa"/>
          </w:tcPr>
          <w:p w:rsidR="0056448B" w:rsidRPr="001617CE" w:rsidRDefault="0056448B" w:rsidP="00E9012F">
            <w:pPr>
              <w:pStyle w:val="a1"/>
              <w:ind w:right="2157"/>
              <w:jc w:val="both"/>
              <w:rPr>
                <w:rFonts w:cs="Arial"/>
                <w:color w:val="000000"/>
                <w:sz w:val="18"/>
                <w:szCs w:val="18"/>
              </w:rPr>
            </w:pPr>
          </w:p>
        </w:tc>
        <w:tc>
          <w:tcPr>
            <w:tcW w:w="1296" w:type="dxa"/>
            <w:tcBorders>
              <w:bottom w:val="single" w:sz="4" w:space="0" w:color="auto"/>
            </w:tcBorders>
          </w:tcPr>
          <w:p w:rsidR="0056448B" w:rsidRPr="001617CE" w:rsidRDefault="0056448B" w:rsidP="00E9012F">
            <w:pPr>
              <w:pStyle w:val="a1"/>
              <w:tabs>
                <w:tab w:val="decimal" w:pos="1077"/>
              </w:tabs>
              <w:ind w:right="-72"/>
              <w:jc w:val="both"/>
              <w:rPr>
                <w:rFonts w:cs="Arial"/>
                <w:bCs w:val="0"/>
                <w:color w:val="000000"/>
                <w:sz w:val="18"/>
                <w:szCs w:val="18"/>
              </w:rPr>
            </w:pPr>
            <w:r w:rsidRPr="001617CE">
              <w:rPr>
                <w:rFonts w:cs="Arial"/>
                <w:bCs w:val="0"/>
                <w:color w:val="000000"/>
                <w:sz w:val="18"/>
                <w:szCs w:val="18"/>
              </w:rPr>
              <w:t>Baht</w:t>
            </w:r>
          </w:p>
        </w:tc>
        <w:tc>
          <w:tcPr>
            <w:tcW w:w="1296" w:type="dxa"/>
            <w:tcBorders>
              <w:bottom w:val="single" w:sz="4" w:space="0" w:color="auto"/>
            </w:tcBorders>
          </w:tcPr>
          <w:p w:rsidR="0056448B" w:rsidRPr="001617CE" w:rsidRDefault="0056448B" w:rsidP="00E9012F">
            <w:pPr>
              <w:pStyle w:val="a1"/>
              <w:tabs>
                <w:tab w:val="decimal" w:pos="1077"/>
              </w:tabs>
              <w:ind w:right="-72"/>
              <w:jc w:val="both"/>
              <w:rPr>
                <w:rFonts w:cs="Arial"/>
                <w:bCs w:val="0"/>
                <w:color w:val="000000"/>
                <w:sz w:val="18"/>
                <w:szCs w:val="18"/>
              </w:rPr>
            </w:pPr>
            <w:r w:rsidRPr="001617CE">
              <w:rPr>
                <w:rFonts w:cs="Arial"/>
                <w:bCs w:val="0"/>
                <w:color w:val="000000"/>
                <w:sz w:val="18"/>
                <w:szCs w:val="18"/>
              </w:rPr>
              <w:t>Baht</w:t>
            </w:r>
          </w:p>
        </w:tc>
        <w:tc>
          <w:tcPr>
            <w:tcW w:w="1296" w:type="dxa"/>
            <w:tcBorders>
              <w:bottom w:val="single" w:sz="4" w:space="0" w:color="auto"/>
            </w:tcBorders>
          </w:tcPr>
          <w:p w:rsidR="0056448B" w:rsidRPr="001617CE" w:rsidRDefault="0056448B" w:rsidP="00E9012F">
            <w:pPr>
              <w:pStyle w:val="a1"/>
              <w:tabs>
                <w:tab w:val="decimal" w:pos="1061"/>
              </w:tabs>
              <w:ind w:right="-72"/>
              <w:jc w:val="both"/>
              <w:rPr>
                <w:rFonts w:cs="Arial"/>
                <w:bCs w:val="0"/>
                <w:color w:val="000000"/>
                <w:sz w:val="18"/>
                <w:szCs w:val="18"/>
              </w:rPr>
            </w:pPr>
            <w:r w:rsidRPr="001617CE">
              <w:rPr>
                <w:rFonts w:cs="Arial"/>
                <w:bCs w:val="0"/>
                <w:color w:val="000000"/>
                <w:sz w:val="18"/>
                <w:szCs w:val="18"/>
              </w:rPr>
              <w:t>Baht</w:t>
            </w:r>
          </w:p>
        </w:tc>
        <w:tc>
          <w:tcPr>
            <w:tcW w:w="1296" w:type="dxa"/>
            <w:tcBorders>
              <w:bottom w:val="single" w:sz="4" w:space="0" w:color="auto"/>
            </w:tcBorders>
          </w:tcPr>
          <w:p w:rsidR="0056448B" w:rsidRPr="001617CE" w:rsidRDefault="0056448B" w:rsidP="00E9012F">
            <w:pPr>
              <w:pStyle w:val="a1"/>
              <w:tabs>
                <w:tab w:val="decimal" w:pos="1096"/>
              </w:tabs>
              <w:ind w:right="-72"/>
              <w:jc w:val="both"/>
              <w:rPr>
                <w:rFonts w:cs="Arial"/>
                <w:bCs w:val="0"/>
                <w:color w:val="000000"/>
                <w:sz w:val="18"/>
                <w:szCs w:val="18"/>
              </w:rPr>
            </w:pPr>
            <w:r w:rsidRPr="001617CE">
              <w:rPr>
                <w:rFonts w:cs="Arial"/>
                <w:bCs w:val="0"/>
                <w:color w:val="000000"/>
                <w:sz w:val="18"/>
                <w:szCs w:val="18"/>
              </w:rPr>
              <w:t>Baht</w:t>
            </w:r>
          </w:p>
        </w:tc>
      </w:tr>
      <w:tr w:rsidR="0056448B" w:rsidRPr="001617CE" w:rsidTr="00E9012F">
        <w:tc>
          <w:tcPr>
            <w:tcW w:w="4401" w:type="dxa"/>
          </w:tcPr>
          <w:p w:rsidR="0056448B" w:rsidRPr="001617CE" w:rsidRDefault="0056448B" w:rsidP="00E9012F">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96"/>
              </w:tabs>
              <w:ind w:right="-72"/>
              <w:jc w:val="both"/>
              <w:rPr>
                <w:rFonts w:cs="Arial"/>
                <w:b w:val="0"/>
                <w:bCs w:val="0"/>
                <w:color w:val="000000"/>
                <w:sz w:val="18"/>
                <w:szCs w:val="18"/>
              </w:rPr>
            </w:pPr>
          </w:p>
        </w:tc>
      </w:tr>
      <w:tr w:rsidR="0056448B" w:rsidRPr="001617CE" w:rsidTr="00E9012F">
        <w:tc>
          <w:tcPr>
            <w:tcW w:w="4401" w:type="dxa"/>
          </w:tcPr>
          <w:p w:rsidR="0056448B" w:rsidRPr="001617CE" w:rsidRDefault="0056448B" w:rsidP="00E9012F">
            <w:pPr>
              <w:pStyle w:val="a1"/>
              <w:ind w:right="0"/>
              <w:rPr>
                <w:rFonts w:cs="Arial"/>
                <w:b w:val="0"/>
                <w:bCs w:val="0"/>
                <w:color w:val="000000"/>
                <w:sz w:val="18"/>
                <w:szCs w:val="18"/>
              </w:rPr>
            </w:pPr>
            <w:r w:rsidRPr="001617CE">
              <w:rPr>
                <w:rFonts w:cs="Arial"/>
                <w:b w:val="0"/>
                <w:bCs w:val="0"/>
                <w:color w:val="000000"/>
                <w:sz w:val="18"/>
                <w:szCs w:val="18"/>
              </w:rPr>
              <w:t>Withholding tax payable</w:t>
            </w:r>
          </w:p>
        </w:tc>
        <w:tc>
          <w:tcPr>
            <w:tcW w:w="1296" w:type="dxa"/>
            <w:shd w:val="clear" w:color="auto" w:fill="FAFAFA"/>
          </w:tcPr>
          <w:p w:rsidR="0056448B" w:rsidRPr="001617CE" w:rsidRDefault="008B673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2,774,002</w:t>
            </w:r>
          </w:p>
        </w:tc>
        <w:tc>
          <w:tcPr>
            <w:tcW w:w="1296" w:type="dxa"/>
          </w:tcPr>
          <w:p w:rsidR="0056448B" w:rsidRPr="001617CE" w:rsidRDefault="0056448B" w:rsidP="00E9012F">
            <w:pPr>
              <w:tabs>
                <w:tab w:val="decimal" w:pos="1077"/>
              </w:tabs>
              <w:ind w:right="-72"/>
              <w:jc w:val="both"/>
              <w:rPr>
                <w:rFonts w:ascii="Arial" w:hAnsi="Arial" w:cs="Arial"/>
                <w:color w:val="000000"/>
                <w:sz w:val="18"/>
                <w:szCs w:val="18"/>
                <w:cs/>
              </w:rPr>
            </w:pPr>
            <w:r w:rsidRPr="001617CE">
              <w:rPr>
                <w:rFonts w:ascii="Arial" w:hAnsi="Arial" w:cs="Arial"/>
                <w:color w:val="000000"/>
                <w:sz w:val="18"/>
                <w:szCs w:val="18"/>
              </w:rPr>
              <w:t>2,309,330</w:t>
            </w:r>
          </w:p>
        </w:tc>
        <w:tc>
          <w:tcPr>
            <w:tcW w:w="1296" w:type="dxa"/>
            <w:shd w:val="clear" w:color="auto" w:fill="FAFAFA"/>
          </w:tcPr>
          <w:p w:rsidR="0056448B" w:rsidRPr="001617CE" w:rsidRDefault="008B6736"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t>2,592,270</w:t>
            </w:r>
          </w:p>
        </w:tc>
        <w:tc>
          <w:tcPr>
            <w:tcW w:w="1296" w:type="dxa"/>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2,202,672</w:t>
            </w:r>
          </w:p>
        </w:tc>
      </w:tr>
      <w:tr w:rsidR="0056448B" w:rsidRPr="001617CE" w:rsidTr="00E9012F">
        <w:tc>
          <w:tcPr>
            <w:tcW w:w="4401" w:type="dxa"/>
          </w:tcPr>
          <w:p w:rsidR="0056448B" w:rsidRPr="001617CE" w:rsidRDefault="0056448B" w:rsidP="00E9012F">
            <w:pPr>
              <w:pStyle w:val="a1"/>
              <w:ind w:right="0"/>
              <w:rPr>
                <w:rFonts w:cs="Arial"/>
                <w:b w:val="0"/>
                <w:bCs w:val="0"/>
                <w:color w:val="000000"/>
                <w:sz w:val="18"/>
                <w:szCs w:val="18"/>
              </w:rPr>
            </w:pPr>
            <w:r w:rsidRPr="001617CE">
              <w:rPr>
                <w:rFonts w:cs="Arial"/>
                <w:b w:val="0"/>
                <w:bCs w:val="0"/>
                <w:color w:val="000000"/>
                <w:sz w:val="18"/>
                <w:szCs w:val="18"/>
              </w:rPr>
              <w:t>Social security payable</w:t>
            </w:r>
          </w:p>
        </w:tc>
        <w:tc>
          <w:tcPr>
            <w:tcW w:w="1296" w:type="dxa"/>
            <w:shd w:val="clear" w:color="auto" w:fill="FAFAFA"/>
          </w:tcPr>
          <w:p w:rsidR="0056448B" w:rsidRPr="001617CE" w:rsidRDefault="008B673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1,438,792</w:t>
            </w:r>
          </w:p>
        </w:tc>
        <w:tc>
          <w:tcPr>
            <w:tcW w:w="1296" w:type="dxa"/>
          </w:tcPr>
          <w:p w:rsidR="0056448B" w:rsidRPr="001617CE" w:rsidRDefault="0056448B" w:rsidP="00E9012F">
            <w:pPr>
              <w:tabs>
                <w:tab w:val="decimal" w:pos="1077"/>
              </w:tabs>
              <w:ind w:right="-72"/>
              <w:jc w:val="both"/>
              <w:rPr>
                <w:rFonts w:ascii="Arial" w:hAnsi="Arial" w:cs="Arial"/>
                <w:color w:val="000000"/>
                <w:sz w:val="18"/>
                <w:szCs w:val="18"/>
                <w:cs/>
              </w:rPr>
            </w:pPr>
            <w:r w:rsidRPr="001617CE">
              <w:rPr>
                <w:rFonts w:ascii="Arial" w:hAnsi="Arial" w:cs="Arial"/>
                <w:color w:val="000000"/>
                <w:sz w:val="18"/>
                <w:szCs w:val="18"/>
              </w:rPr>
              <w:t>1,485,457</w:t>
            </w:r>
          </w:p>
        </w:tc>
        <w:tc>
          <w:tcPr>
            <w:tcW w:w="1296" w:type="dxa"/>
            <w:shd w:val="clear" w:color="auto" w:fill="FAFAFA"/>
          </w:tcPr>
          <w:p w:rsidR="0056448B" w:rsidRPr="001617CE" w:rsidRDefault="008B6736"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t>1,346,574</w:t>
            </w:r>
          </w:p>
        </w:tc>
        <w:tc>
          <w:tcPr>
            <w:tcW w:w="1296" w:type="dxa"/>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1,398,856</w:t>
            </w:r>
          </w:p>
        </w:tc>
      </w:tr>
      <w:tr w:rsidR="0056448B" w:rsidRPr="001617CE" w:rsidTr="00E9012F">
        <w:tc>
          <w:tcPr>
            <w:tcW w:w="4401" w:type="dxa"/>
          </w:tcPr>
          <w:p w:rsidR="0056448B" w:rsidRPr="001617CE" w:rsidRDefault="0056448B" w:rsidP="00E9012F">
            <w:pPr>
              <w:pStyle w:val="a1"/>
              <w:ind w:right="0"/>
              <w:rPr>
                <w:rFonts w:cs="Arial"/>
                <w:b w:val="0"/>
                <w:bCs w:val="0"/>
                <w:color w:val="000000"/>
                <w:sz w:val="18"/>
                <w:szCs w:val="18"/>
              </w:rPr>
            </w:pPr>
            <w:r w:rsidRPr="001617CE">
              <w:rPr>
                <w:rFonts w:cs="Arial"/>
                <w:b w:val="0"/>
                <w:bCs w:val="0"/>
                <w:color w:val="000000"/>
                <w:sz w:val="18"/>
                <w:szCs w:val="18"/>
              </w:rPr>
              <w:t xml:space="preserve">Others </w:t>
            </w:r>
          </w:p>
        </w:tc>
        <w:tc>
          <w:tcPr>
            <w:tcW w:w="1296" w:type="dxa"/>
            <w:tcBorders>
              <w:bottom w:val="single" w:sz="4" w:space="0" w:color="auto"/>
            </w:tcBorders>
            <w:shd w:val="clear" w:color="auto" w:fill="FAFAFA"/>
          </w:tcPr>
          <w:p w:rsidR="0056448B" w:rsidRPr="001617CE" w:rsidRDefault="008B673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30,277</w:t>
            </w:r>
          </w:p>
        </w:tc>
        <w:tc>
          <w:tcPr>
            <w:tcW w:w="1296" w:type="dxa"/>
            <w:tcBorders>
              <w:bottom w:val="single" w:sz="4" w:space="0" w:color="auto"/>
            </w:tcBorders>
          </w:tcPr>
          <w:p w:rsidR="0056448B" w:rsidRPr="001617CE" w:rsidRDefault="0056448B" w:rsidP="00E9012F">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15,285</w:t>
            </w:r>
          </w:p>
        </w:tc>
        <w:tc>
          <w:tcPr>
            <w:tcW w:w="1296" w:type="dxa"/>
            <w:tcBorders>
              <w:bottom w:val="single" w:sz="4" w:space="0" w:color="auto"/>
            </w:tcBorders>
            <w:shd w:val="clear" w:color="auto" w:fill="FAFAFA"/>
          </w:tcPr>
          <w:p w:rsidR="0056448B" w:rsidRPr="001617CE" w:rsidRDefault="008B6736"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96" w:type="dxa"/>
            <w:tcBorders>
              <w:bottom w:val="single" w:sz="4" w:space="0" w:color="auto"/>
            </w:tcBorders>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 xml:space="preserve">-       </w:t>
            </w:r>
          </w:p>
        </w:tc>
      </w:tr>
      <w:tr w:rsidR="0056448B" w:rsidRPr="001617CE" w:rsidTr="00E9012F">
        <w:tc>
          <w:tcPr>
            <w:tcW w:w="4401" w:type="dxa"/>
          </w:tcPr>
          <w:p w:rsidR="0056448B" w:rsidRPr="001617CE" w:rsidRDefault="0056448B" w:rsidP="00E9012F">
            <w:pPr>
              <w:pStyle w:val="a1"/>
              <w:tabs>
                <w:tab w:val="left" w:pos="2250"/>
              </w:tabs>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tabs>
                <w:tab w:val="decimal" w:pos="1077"/>
              </w:tabs>
              <w:ind w:right="-72"/>
              <w:jc w:val="both"/>
              <w:rPr>
                <w:rFonts w:ascii="Arial" w:hAnsi="Arial" w:cs="Arial"/>
                <w:color w:val="000000"/>
                <w:sz w:val="18"/>
                <w:szCs w:val="18"/>
              </w:rPr>
            </w:pPr>
          </w:p>
        </w:tc>
        <w:tc>
          <w:tcPr>
            <w:tcW w:w="1296" w:type="dxa"/>
            <w:tcBorders>
              <w:top w:val="single" w:sz="4" w:space="0" w:color="auto"/>
            </w:tcBorders>
          </w:tcPr>
          <w:p w:rsidR="0056448B" w:rsidRPr="001617CE" w:rsidRDefault="0056448B" w:rsidP="00E9012F">
            <w:pPr>
              <w:tabs>
                <w:tab w:val="decimal" w:pos="1077"/>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rsidR="0056448B" w:rsidRPr="001617CE" w:rsidRDefault="0056448B" w:rsidP="00E9012F">
            <w:pPr>
              <w:tabs>
                <w:tab w:val="decimal" w:pos="1061"/>
              </w:tabs>
              <w:ind w:right="-72"/>
              <w:jc w:val="both"/>
              <w:rPr>
                <w:rFonts w:ascii="Arial" w:hAnsi="Arial" w:cs="Arial"/>
                <w:color w:val="000000"/>
                <w:sz w:val="18"/>
                <w:szCs w:val="18"/>
              </w:rPr>
            </w:pPr>
          </w:p>
        </w:tc>
        <w:tc>
          <w:tcPr>
            <w:tcW w:w="1296" w:type="dxa"/>
            <w:tcBorders>
              <w:top w:val="single" w:sz="4" w:space="0" w:color="auto"/>
            </w:tcBorders>
          </w:tcPr>
          <w:p w:rsidR="0056448B" w:rsidRPr="001617CE" w:rsidRDefault="0056448B" w:rsidP="00E9012F">
            <w:pPr>
              <w:tabs>
                <w:tab w:val="decimal" w:pos="1061"/>
              </w:tabs>
              <w:ind w:right="-72"/>
              <w:jc w:val="both"/>
              <w:rPr>
                <w:rFonts w:ascii="Arial" w:hAnsi="Arial" w:cs="Arial"/>
                <w:color w:val="000000"/>
                <w:sz w:val="18"/>
                <w:szCs w:val="18"/>
              </w:rPr>
            </w:pPr>
          </w:p>
        </w:tc>
      </w:tr>
      <w:tr w:rsidR="0056448B" w:rsidRPr="001617CE" w:rsidTr="00E9012F">
        <w:tc>
          <w:tcPr>
            <w:tcW w:w="4401" w:type="dxa"/>
          </w:tcPr>
          <w:p w:rsidR="0056448B" w:rsidRPr="001617CE" w:rsidRDefault="0056448B" w:rsidP="00E9012F">
            <w:pPr>
              <w:pStyle w:val="a1"/>
              <w:tabs>
                <w:tab w:val="left" w:pos="2250"/>
              </w:tabs>
              <w:ind w:right="0"/>
              <w:jc w:val="both"/>
              <w:rPr>
                <w:rFonts w:cs="Arial"/>
                <w:b w:val="0"/>
                <w:bCs w:val="0"/>
                <w:color w:val="000000"/>
                <w:sz w:val="18"/>
                <w:szCs w:val="18"/>
              </w:rPr>
            </w:pPr>
          </w:p>
        </w:tc>
        <w:tc>
          <w:tcPr>
            <w:tcW w:w="1296" w:type="dxa"/>
            <w:tcBorders>
              <w:bottom w:val="single" w:sz="4" w:space="0" w:color="auto"/>
            </w:tcBorders>
            <w:shd w:val="clear" w:color="auto" w:fill="FAFAFA"/>
          </w:tcPr>
          <w:p w:rsidR="0056448B" w:rsidRPr="001617CE" w:rsidRDefault="008B673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4,243,071</w:t>
            </w:r>
            <w:r>
              <w:rPr>
                <w:rFonts w:ascii="Arial" w:hAnsi="Arial" w:cs="Arial"/>
                <w:color w:val="000000"/>
                <w:sz w:val="18"/>
                <w:szCs w:val="18"/>
              </w:rPr>
              <w:fldChar w:fldCharType="end"/>
            </w:r>
          </w:p>
        </w:tc>
        <w:tc>
          <w:tcPr>
            <w:tcW w:w="1296" w:type="dxa"/>
            <w:tcBorders>
              <w:bottom w:val="single" w:sz="4" w:space="0" w:color="auto"/>
            </w:tcBorders>
          </w:tcPr>
          <w:p w:rsidR="0056448B" w:rsidRPr="001617CE" w:rsidRDefault="0056448B" w:rsidP="00E9012F">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fldChar w:fldCharType="begin"/>
            </w:r>
            <w:r w:rsidRPr="001617CE">
              <w:rPr>
                <w:rFonts w:ascii="Arial" w:hAnsi="Arial" w:cs="Arial"/>
                <w:color w:val="000000"/>
                <w:sz w:val="18"/>
                <w:szCs w:val="18"/>
              </w:rPr>
              <w:instrText xml:space="preserve"> </w:instrText>
            </w:r>
            <w:r w:rsidRPr="001617CE">
              <w:rPr>
                <w:rFonts w:ascii="Arial" w:hAnsi="Arial" w:cs="Arial" w:hint="cs"/>
                <w:color w:val="000000"/>
                <w:sz w:val="18"/>
                <w:szCs w:val="18"/>
              </w:rPr>
              <w:instrText>=SUM(ABOVE)</w:instrText>
            </w:r>
            <w:r w:rsidRPr="001617CE">
              <w:rPr>
                <w:rFonts w:ascii="Arial" w:hAnsi="Arial" w:cs="Arial"/>
                <w:color w:val="000000"/>
                <w:sz w:val="18"/>
                <w:szCs w:val="18"/>
              </w:rPr>
              <w:instrText xml:space="preserve"> </w:instrText>
            </w:r>
            <w:r w:rsidRPr="001617CE">
              <w:rPr>
                <w:rFonts w:ascii="Arial" w:hAnsi="Arial" w:cs="Arial"/>
                <w:color w:val="000000"/>
                <w:sz w:val="18"/>
                <w:szCs w:val="18"/>
              </w:rPr>
              <w:fldChar w:fldCharType="separate"/>
            </w:r>
            <w:r w:rsidRPr="001617CE">
              <w:rPr>
                <w:rFonts w:ascii="Arial" w:hAnsi="Arial" w:cs="Arial"/>
                <w:noProof/>
                <w:color w:val="000000"/>
                <w:sz w:val="18"/>
                <w:szCs w:val="18"/>
              </w:rPr>
              <w:t>3,810,</w:t>
            </w:r>
            <w:r w:rsidRPr="001617CE">
              <w:rPr>
                <w:rFonts w:ascii="Arial" w:hAnsi="Arial" w:cs="Arial"/>
                <w:color w:val="000000"/>
                <w:sz w:val="18"/>
                <w:szCs w:val="18"/>
              </w:rPr>
              <w:fldChar w:fldCharType="end"/>
            </w:r>
            <w:r w:rsidRPr="001617CE">
              <w:rPr>
                <w:rFonts w:ascii="Arial" w:hAnsi="Arial" w:cs="Arial"/>
                <w:color w:val="000000"/>
                <w:sz w:val="18"/>
                <w:szCs w:val="18"/>
              </w:rPr>
              <w:t>072</w:t>
            </w:r>
          </w:p>
        </w:tc>
        <w:tc>
          <w:tcPr>
            <w:tcW w:w="1296" w:type="dxa"/>
            <w:tcBorders>
              <w:bottom w:val="single" w:sz="4" w:space="0" w:color="auto"/>
            </w:tcBorders>
            <w:shd w:val="clear" w:color="auto" w:fill="FAFAFA"/>
          </w:tcPr>
          <w:p w:rsidR="0056448B" w:rsidRPr="001617CE" w:rsidRDefault="008B6736"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3,938,844</w:t>
            </w:r>
            <w:r>
              <w:rPr>
                <w:rFonts w:ascii="Arial" w:hAnsi="Arial" w:cs="Arial"/>
                <w:color w:val="000000"/>
                <w:sz w:val="18"/>
                <w:szCs w:val="18"/>
              </w:rPr>
              <w:fldChar w:fldCharType="end"/>
            </w:r>
          </w:p>
        </w:tc>
        <w:tc>
          <w:tcPr>
            <w:tcW w:w="1296" w:type="dxa"/>
            <w:tcBorders>
              <w:bottom w:val="single" w:sz="4" w:space="0" w:color="auto"/>
            </w:tcBorders>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fldChar w:fldCharType="begin"/>
            </w:r>
            <w:r w:rsidRPr="001617CE">
              <w:rPr>
                <w:rFonts w:ascii="Arial" w:hAnsi="Arial" w:cs="Arial"/>
                <w:color w:val="000000"/>
                <w:sz w:val="18"/>
                <w:szCs w:val="18"/>
              </w:rPr>
              <w:instrText xml:space="preserve"> =SUM(ABOVE) </w:instrText>
            </w:r>
            <w:r w:rsidRPr="001617CE">
              <w:rPr>
                <w:rFonts w:ascii="Arial" w:hAnsi="Arial" w:cs="Arial"/>
                <w:color w:val="000000"/>
                <w:sz w:val="18"/>
                <w:szCs w:val="18"/>
              </w:rPr>
              <w:fldChar w:fldCharType="separate"/>
            </w:r>
            <w:r w:rsidRPr="001617CE">
              <w:rPr>
                <w:rFonts w:ascii="Arial" w:hAnsi="Arial" w:cs="Arial"/>
                <w:noProof/>
                <w:color w:val="000000"/>
                <w:sz w:val="18"/>
                <w:szCs w:val="18"/>
              </w:rPr>
              <w:t>3,601,528</w:t>
            </w:r>
            <w:r w:rsidRPr="001617CE">
              <w:rPr>
                <w:rFonts w:ascii="Arial" w:hAnsi="Arial" w:cs="Arial"/>
                <w:color w:val="000000"/>
                <w:sz w:val="18"/>
                <w:szCs w:val="18"/>
              </w:rPr>
              <w:fldChar w:fldCharType="end"/>
            </w:r>
          </w:p>
        </w:tc>
      </w:tr>
    </w:tbl>
    <w:p w:rsidR="0056448B" w:rsidRPr="001617CE" w:rsidRDefault="0056448B" w:rsidP="0056448B">
      <w:pPr>
        <w:pStyle w:val="a"/>
        <w:tabs>
          <w:tab w:val="right" w:pos="7200"/>
          <w:tab w:val="right" w:pos="9000"/>
        </w:tabs>
        <w:ind w:left="540" w:right="0" w:hanging="540"/>
        <w:jc w:val="both"/>
        <w:rPr>
          <w:rFonts w:ascii="Arial" w:hAnsi="Arial" w:cs="Arial"/>
          <w:b/>
          <w:bCs/>
          <w:color w:val="000000"/>
          <w:sz w:val="18"/>
          <w:szCs w:val="18"/>
        </w:rPr>
      </w:pPr>
      <w:r w:rsidRPr="001617CE">
        <w:rPr>
          <w:rFonts w:ascii="Arial" w:hAnsi="Arial" w:cs="Arial"/>
          <w:b/>
          <w:bCs/>
          <w:color w:val="000000"/>
          <w:sz w:val="18"/>
          <w:szCs w:val="18"/>
        </w:rPr>
        <w:br w:type="page"/>
      </w:r>
    </w:p>
    <w:p w:rsidR="0056448B" w:rsidRDefault="0056448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23</w:t>
            </w:r>
            <w:r w:rsidRPr="00C01CFE">
              <w:rPr>
                <w:rFonts w:ascii="Arial" w:eastAsia="PMingLiU" w:hAnsi="Arial" w:cs="Arial"/>
                <w:b/>
                <w:bCs/>
                <w:color w:val="FFFFFF"/>
                <w:sz w:val="18"/>
                <w:szCs w:val="18"/>
              </w:rPr>
              <w:tab/>
              <w:t>Employee benefit obligations</w:t>
            </w:r>
          </w:p>
        </w:tc>
      </w:tr>
    </w:tbl>
    <w:p w:rsidR="0056448B" w:rsidRPr="00474885" w:rsidRDefault="0056448B" w:rsidP="0056448B">
      <w:pPr>
        <w:pStyle w:val="a1"/>
        <w:ind w:right="0"/>
        <w:jc w:val="both"/>
        <w:outlineLvl w:val="0"/>
        <w:rPr>
          <w:rFonts w:eastAsia="Angsana New" w:cs="Arial"/>
          <w:b w:val="0"/>
          <w:bCs w:val="0"/>
          <w:color w:val="000000"/>
          <w:sz w:val="18"/>
          <w:szCs w:val="18"/>
        </w:rPr>
      </w:pPr>
    </w:p>
    <w:p w:rsidR="0056448B" w:rsidRPr="001617CE" w:rsidRDefault="0056448B" w:rsidP="0056448B">
      <w:pPr>
        <w:pStyle w:val="a1"/>
        <w:ind w:right="0"/>
        <w:jc w:val="both"/>
        <w:outlineLvl w:val="0"/>
        <w:rPr>
          <w:rFonts w:cs="Arial"/>
          <w:b w:val="0"/>
          <w:bCs w:val="0"/>
          <w:color w:val="000000"/>
          <w:spacing w:val="-6"/>
          <w:sz w:val="18"/>
          <w:szCs w:val="18"/>
        </w:rPr>
      </w:pPr>
      <w:r w:rsidRPr="001617CE">
        <w:rPr>
          <w:rFonts w:cs="Arial"/>
          <w:b w:val="0"/>
          <w:bCs w:val="0"/>
          <w:color w:val="000000"/>
          <w:spacing w:val="-6"/>
          <w:sz w:val="18"/>
          <w:szCs w:val="18"/>
        </w:rPr>
        <w:t>The movement of employee benefit obligations for the years ended 31 December 2019 and 2018 comprise the following:</w:t>
      </w:r>
    </w:p>
    <w:p w:rsidR="0056448B" w:rsidRPr="001617CE" w:rsidRDefault="0056448B" w:rsidP="0056448B">
      <w:pPr>
        <w:pStyle w:val="a1"/>
        <w:ind w:right="0"/>
        <w:jc w:val="both"/>
        <w:outlineLvl w:val="0"/>
        <w:rPr>
          <w:rFonts w:cs="Arial"/>
          <w:b w:val="0"/>
          <w:bCs w:val="0"/>
          <w:color w:val="000000"/>
          <w:sz w:val="18"/>
          <w:szCs w:val="18"/>
        </w:rPr>
      </w:pPr>
    </w:p>
    <w:tbl>
      <w:tblPr>
        <w:tblW w:w="9567" w:type="dxa"/>
        <w:tblLayout w:type="fixed"/>
        <w:tblLook w:val="0000" w:firstRow="0" w:lastRow="0" w:firstColumn="0" w:lastColumn="0" w:noHBand="0" w:noVBand="0"/>
      </w:tblPr>
      <w:tblGrid>
        <w:gridCol w:w="4689"/>
        <w:gridCol w:w="1215"/>
        <w:gridCol w:w="9"/>
        <w:gridCol w:w="1224"/>
        <w:gridCol w:w="1224"/>
        <w:gridCol w:w="18"/>
        <w:gridCol w:w="1188"/>
      </w:tblGrid>
      <w:tr w:rsidR="0056448B" w:rsidRPr="001617CE" w:rsidTr="00857312">
        <w:tc>
          <w:tcPr>
            <w:tcW w:w="4689" w:type="dxa"/>
          </w:tcPr>
          <w:p w:rsidR="0056448B" w:rsidRPr="001617CE" w:rsidRDefault="0056448B" w:rsidP="00E9012F">
            <w:pPr>
              <w:pStyle w:val="a1"/>
              <w:ind w:right="0"/>
              <w:jc w:val="both"/>
              <w:rPr>
                <w:rFonts w:cs="Arial"/>
                <w:color w:val="000000"/>
                <w:sz w:val="18"/>
                <w:szCs w:val="18"/>
              </w:rPr>
            </w:pPr>
          </w:p>
        </w:tc>
        <w:tc>
          <w:tcPr>
            <w:tcW w:w="2448" w:type="dxa"/>
            <w:gridSpan w:val="3"/>
          </w:tcPr>
          <w:p w:rsidR="0056448B" w:rsidRPr="001617CE" w:rsidRDefault="0056448B" w:rsidP="00E9012F">
            <w:pPr>
              <w:pStyle w:val="a"/>
              <w:ind w:right="-72"/>
              <w:jc w:val="center"/>
              <w:rPr>
                <w:rFonts w:ascii="Arial" w:hAnsi="Arial" w:cs="Arial"/>
                <w:b/>
                <w:bCs/>
                <w:color w:val="000000"/>
                <w:spacing w:val="-6"/>
                <w:sz w:val="18"/>
                <w:szCs w:val="18"/>
              </w:rPr>
            </w:pPr>
            <w:r w:rsidRPr="001617CE">
              <w:rPr>
                <w:rFonts w:ascii="Arial" w:hAnsi="Arial" w:cs="Arial"/>
                <w:b/>
                <w:bCs/>
                <w:color w:val="000000"/>
                <w:spacing w:val="-6"/>
                <w:sz w:val="18"/>
                <w:szCs w:val="18"/>
              </w:rPr>
              <w:t>Consolidated</w:t>
            </w:r>
          </w:p>
        </w:tc>
        <w:tc>
          <w:tcPr>
            <w:tcW w:w="2430" w:type="dxa"/>
            <w:gridSpan w:val="3"/>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857312">
        <w:tc>
          <w:tcPr>
            <w:tcW w:w="4689" w:type="dxa"/>
          </w:tcPr>
          <w:p w:rsidR="0056448B" w:rsidRPr="001617CE" w:rsidRDefault="0056448B" w:rsidP="00E9012F">
            <w:pPr>
              <w:pStyle w:val="a1"/>
              <w:ind w:right="0"/>
              <w:jc w:val="both"/>
              <w:rPr>
                <w:rFonts w:cs="Arial"/>
                <w:color w:val="000000"/>
                <w:sz w:val="18"/>
                <w:szCs w:val="18"/>
              </w:rPr>
            </w:pPr>
          </w:p>
        </w:tc>
        <w:tc>
          <w:tcPr>
            <w:tcW w:w="2448" w:type="dxa"/>
            <w:gridSpan w:val="3"/>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2430" w:type="dxa"/>
            <w:gridSpan w:val="3"/>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857312">
        <w:tc>
          <w:tcPr>
            <w:tcW w:w="4689" w:type="dxa"/>
          </w:tcPr>
          <w:p w:rsidR="0056448B" w:rsidRPr="001617CE" w:rsidRDefault="0056448B" w:rsidP="00E9012F">
            <w:pPr>
              <w:pStyle w:val="a1"/>
              <w:ind w:right="0"/>
              <w:jc w:val="both"/>
              <w:rPr>
                <w:rFonts w:cs="Arial"/>
                <w:color w:val="000000"/>
                <w:sz w:val="18"/>
                <w:szCs w:val="18"/>
              </w:rPr>
            </w:pPr>
          </w:p>
        </w:tc>
        <w:tc>
          <w:tcPr>
            <w:tcW w:w="1215" w:type="dxa"/>
            <w:tcBorders>
              <w:top w:val="single" w:sz="4" w:space="0" w:color="auto"/>
            </w:tcBorders>
          </w:tcPr>
          <w:p w:rsidR="0056448B" w:rsidRPr="001617CE" w:rsidRDefault="0056448B" w:rsidP="00E9012F">
            <w:pPr>
              <w:pStyle w:val="a"/>
              <w:tabs>
                <w:tab w:val="decimal" w:pos="1010"/>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233" w:type="dxa"/>
            <w:gridSpan w:val="2"/>
            <w:tcBorders>
              <w:top w:val="single" w:sz="4" w:space="0" w:color="auto"/>
            </w:tcBorders>
          </w:tcPr>
          <w:p w:rsidR="0056448B" w:rsidRPr="001617CE" w:rsidRDefault="0056448B" w:rsidP="00E9012F">
            <w:pPr>
              <w:pStyle w:val="a"/>
              <w:tabs>
                <w:tab w:val="decimal" w:pos="1010"/>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c>
          <w:tcPr>
            <w:tcW w:w="1242" w:type="dxa"/>
            <w:gridSpan w:val="2"/>
            <w:tcBorders>
              <w:top w:val="single" w:sz="4" w:space="0" w:color="auto"/>
            </w:tcBorders>
          </w:tcPr>
          <w:p w:rsidR="0056448B" w:rsidRPr="001617CE" w:rsidRDefault="0056448B" w:rsidP="00E9012F">
            <w:pPr>
              <w:pStyle w:val="a"/>
              <w:tabs>
                <w:tab w:val="decimal" w:pos="1010"/>
              </w:tabs>
              <w:ind w:right="-72"/>
              <w:jc w:val="both"/>
              <w:rPr>
                <w:rFonts w:ascii="Arial" w:hAnsi="Arial" w:cs="Arial"/>
                <w:b/>
                <w:bCs/>
                <w:color w:val="000000"/>
                <w:sz w:val="18"/>
                <w:szCs w:val="18"/>
              </w:rPr>
            </w:pPr>
            <w:r w:rsidRPr="001617CE">
              <w:rPr>
                <w:rFonts w:ascii="Arial" w:hAnsi="Arial" w:cs="Arial"/>
                <w:b/>
                <w:bCs/>
                <w:color w:val="000000"/>
                <w:sz w:val="18"/>
                <w:szCs w:val="18"/>
              </w:rPr>
              <w:t>2019</w:t>
            </w:r>
          </w:p>
        </w:tc>
        <w:tc>
          <w:tcPr>
            <w:tcW w:w="1188" w:type="dxa"/>
            <w:tcBorders>
              <w:top w:val="single" w:sz="4" w:space="0" w:color="auto"/>
            </w:tcBorders>
          </w:tcPr>
          <w:p w:rsidR="0056448B" w:rsidRPr="001617CE" w:rsidRDefault="0056448B" w:rsidP="00E9012F">
            <w:pPr>
              <w:pStyle w:val="a"/>
              <w:tabs>
                <w:tab w:val="decimal" w:pos="1010"/>
              </w:tabs>
              <w:ind w:right="-72"/>
              <w:jc w:val="both"/>
              <w:rPr>
                <w:rFonts w:ascii="Arial" w:hAnsi="Arial" w:cs="Arial"/>
                <w:b/>
                <w:bCs/>
                <w:color w:val="000000"/>
                <w:sz w:val="18"/>
                <w:szCs w:val="18"/>
              </w:rPr>
            </w:pPr>
            <w:r w:rsidRPr="001617CE">
              <w:rPr>
                <w:rFonts w:ascii="Arial" w:hAnsi="Arial" w:cs="Arial"/>
                <w:b/>
                <w:bCs/>
                <w:color w:val="000000"/>
                <w:sz w:val="18"/>
                <w:szCs w:val="18"/>
              </w:rPr>
              <w:t>2018</w:t>
            </w:r>
          </w:p>
        </w:tc>
      </w:tr>
      <w:tr w:rsidR="0056448B" w:rsidRPr="001617CE" w:rsidTr="00857312">
        <w:tc>
          <w:tcPr>
            <w:tcW w:w="4689" w:type="dxa"/>
          </w:tcPr>
          <w:p w:rsidR="0056448B" w:rsidRPr="001617CE" w:rsidRDefault="0056448B" w:rsidP="00E9012F">
            <w:pPr>
              <w:pStyle w:val="a1"/>
              <w:ind w:right="2157"/>
              <w:jc w:val="both"/>
              <w:rPr>
                <w:rFonts w:cs="Arial"/>
                <w:color w:val="000000"/>
                <w:sz w:val="18"/>
                <w:szCs w:val="18"/>
              </w:rPr>
            </w:pPr>
          </w:p>
        </w:tc>
        <w:tc>
          <w:tcPr>
            <w:tcW w:w="1215" w:type="dxa"/>
            <w:tcBorders>
              <w:bottom w:val="single" w:sz="4" w:space="0" w:color="auto"/>
            </w:tcBorders>
          </w:tcPr>
          <w:p w:rsidR="0056448B" w:rsidRPr="001617CE" w:rsidRDefault="0056448B" w:rsidP="00E9012F">
            <w:pPr>
              <w:pStyle w:val="a1"/>
              <w:tabs>
                <w:tab w:val="decimal" w:pos="1010"/>
              </w:tabs>
              <w:ind w:right="-72"/>
              <w:jc w:val="both"/>
              <w:rPr>
                <w:rFonts w:cs="Arial"/>
                <w:bCs w:val="0"/>
                <w:color w:val="000000"/>
                <w:sz w:val="18"/>
                <w:szCs w:val="18"/>
              </w:rPr>
            </w:pPr>
            <w:r w:rsidRPr="001617CE">
              <w:rPr>
                <w:rFonts w:cs="Arial"/>
                <w:bCs w:val="0"/>
                <w:color w:val="000000"/>
                <w:sz w:val="18"/>
                <w:szCs w:val="18"/>
              </w:rPr>
              <w:t>Baht</w:t>
            </w:r>
          </w:p>
        </w:tc>
        <w:tc>
          <w:tcPr>
            <w:tcW w:w="1233" w:type="dxa"/>
            <w:gridSpan w:val="2"/>
            <w:tcBorders>
              <w:bottom w:val="single" w:sz="4" w:space="0" w:color="auto"/>
            </w:tcBorders>
          </w:tcPr>
          <w:p w:rsidR="0056448B" w:rsidRPr="001617CE" w:rsidRDefault="0056448B" w:rsidP="00E9012F">
            <w:pPr>
              <w:pStyle w:val="a1"/>
              <w:tabs>
                <w:tab w:val="decimal" w:pos="1010"/>
              </w:tabs>
              <w:ind w:right="-72"/>
              <w:jc w:val="both"/>
              <w:rPr>
                <w:rFonts w:cs="Arial"/>
                <w:bCs w:val="0"/>
                <w:color w:val="000000"/>
                <w:sz w:val="18"/>
                <w:szCs w:val="18"/>
              </w:rPr>
            </w:pPr>
            <w:r w:rsidRPr="001617CE">
              <w:rPr>
                <w:rFonts w:cs="Arial"/>
                <w:bCs w:val="0"/>
                <w:color w:val="000000"/>
                <w:sz w:val="18"/>
                <w:szCs w:val="18"/>
              </w:rPr>
              <w:t>Baht</w:t>
            </w:r>
          </w:p>
        </w:tc>
        <w:tc>
          <w:tcPr>
            <w:tcW w:w="1242" w:type="dxa"/>
            <w:gridSpan w:val="2"/>
            <w:tcBorders>
              <w:bottom w:val="single" w:sz="4" w:space="0" w:color="auto"/>
            </w:tcBorders>
          </w:tcPr>
          <w:p w:rsidR="0056448B" w:rsidRPr="001617CE" w:rsidRDefault="0056448B" w:rsidP="00E9012F">
            <w:pPr>
              <w:pStyle w:val="a1"/>
              <w:tabs>
                <w:tab w:val="decimal" w:pos="1010"/>
              </w:tabs>
              <w:ind w:right="-72"/>
              <w:jc w:val="both"/>
              <w:rPr>
                <w:rFonts w:cs="Arial"/>
                <w:bCs w:val="0"/>
                <w:color w:val="000000"/>
                <w:sz w:val="18"/>
                <w:szCs w:val="18"/>
              </w:rPr>
            </w:pPr>
            <w:r w:rsidRPr="001617CE">
              <w:rPr>
                <w:rFonts w:cs="Arial"/>
                <w:bCs w:val="0"/>
                <w:color w:val="000000"/>
                <w:sz w:val="18"/>
                <w:szCs w:val="18"/>
              </w:rPr>
              <w:t>Baht</w:t>
            </w:r>
          </w:p>
        </w:tc>
        <w:tc>
          <w:tcPr>
            <w:tcW w:w="1188" w:type="dxa"/>
            <w:tcBorders>
              <w:bottom w:val="single" w:sz="4" w:space="0" w:color="auto"/>
            </w:tcBorders>
          </w:tcPr>
          <w:p w:rsidR="0056448B" w:rsidRPr="001617CE" w:rsidRDefault="0056448B" w:rsidP="00E9012F">
            <w:pPr>
              <w:pStyle w:val="a1"/>
              <w:tabs>
                <w:tab w:val="decimal" w:pos="1010"/>
              </w:tabs>
              <w:ind w:right="-72"/>
              <w:jc w:val="both"/>
              <w:rPr>
                <w:rFonts w:cs="Arial"/>
                <w:bCs w:val="0"/>
                <w:color w:val="000000"/>
                <w:sz w:val="18"/>
                <w:szCs w:val="18"/>
              </w:rPr>
            </w:pPr>
            <w:r w:rsidRPr="001617CE">
              <w:rPr>
                <w:rFonts w:cs="Arial"/>
                <w:bCs w:val="0"/>
                <w:color w:val="000000"/>
                <w:sz w:val="18"/>
                <w:szCs w:val="18"/>
              </w:rPr>
              <w:t>Baht</w:t>
            </w:r>
          </w:p>
        </w:tc>
      </w:tr>
      <w:tr w:rsidR="0056448B" w:rsidRPr="001617CE" w:rsidTr="00857312">
        <w:trPr>
          <w:trHeight w:val="69"/>
        </w:trPr>
        <w:tc>
          <w:tcPr>
            <w:tcW w:w="4689" w:type="dxa"/>
          </w:tcPr>
          <w:p w:rsidR="0056448B" w:rsidRPr="001617CE" w:rsidRDefault="0056448B" w:rsidP="00E9012F">
            <w:pPr>
              <w:pStyle w:val="a1"/>
              <w:ind w:right="0"/>
              <w:jc w:val="both"/>
              <w:rPr>
                <w:rFonts w:cs="Arial"/>
                <w:b w:val="0"/>
                <w:bCs w:val="0"/>
                <w:color w:val="000000"/>
                <w:sz w:val="18"/>
                <w:szCs w:val="18"/>
              </w:rPr>
            </w:pPr>
          </w:p>
        </w:tc>
        <w:tc>
          <w:tcPr>
            <w:tcW w:w="1224" w:type="dxa"/>
            <w:gridSpan w:val="2"/>
            <w:tcBorders>
              <w:top w:val="single" w:sz="4" w:space="0" w:color="auto"/>
            </w:tcBorders>
            <w:shd w:val="clear" w:color="auto" w:fill="FAFAFA"/>
          </w:tcPr>
          <w:p w:rsidR="0056448B" w:rsidRPr="001617CE" w:rsidRDefault="0056448B" w:rsidP="00E9012F">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tcPr>
          <w:p w:rsidR="0056448B" w:rsidRPr="001617CE" w:rsidRDefault="0056448B" w:rsidP="00E9012F">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shd w:val="clear" w:color="auto" w:fill="FAFAFA"/>
          </w:tcPr>
          <w:p w:rsidR="0056448B" w:rsidRPr="001617CE" w:rsidRDefault="0056448B" w:rsidP="00E9012F">
            <w:pPr>
              <w:pStyle w:val="a1"/>
              <w:tabs>
                <w:tab w:val="decimal" w:pos="1010"/>
              </w:tabs>
              <w:ind w:right="-72"/>
              <w:jc w:val="both"/>
              <w:rPr>
                <w:rFonts w:cs="Arial"/>
                <w:b w:val="0"/>
                <w:bCs w:val="0"/>
                <w:color w:val="000000"/>
                <w:sz w:val="18"/>
                <w:szCs w:val="18"/>
              </w:rPr>
            </w:pPr>
          </w:p>
        </w:tc>
        <w:tc>
          <w:tcPr>
            <w:tcW w:w="1206" w:type="dxa"/>
            <w:gridSpan w:val="2"/>
            <w:tcBorders>
              <w:top w:val="single" w:sz="4" w:space="0" w:color="auto"/>
            </w:tcBorders>
          </w:tcPr>
          <w:p w:rsidR="0056448B" w:rsidRPr="001617CE" w:rsidRDefault="0056448B" w:rsidP="00E9012F">
            <w:pPr>
              <w:pStyle w:val="a1"/>
              <w:tabs>
                <w:tab w:val="decimal" w:pos="1010"/>
              </w:tabs>
              <w:ind w:right="-72"/>
              <w:jc w:val="both"/>
              <w:rPr>
                <w:rFonts w:cs="Arial"/>
                <w:b w:val="0"/>
                <w:bCs w:val="0"/>
                <w:color w:val="000000"/>
                <w:sz w:val="18"/>
                <w:szCs w:val="18"/>
              </w:rPr>
            </w:pPr>
          </w:p>
        </w:tc>
      </w:tr>
      <w:tr w:rsidR="0056448B" w:rsidRPr="001617CE" w:rsidTr="00857312">
        <w:tc>
          <w:tcPr>
            <w:tcW w:w="4689" w:type="dxa"/>
          </w:tcPr>
          <w:p w:rsidR="0056448B" w:rsidRPr="001617CE" w:rsidRDefault="0056448B" w:rsidP="00E9012F">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Balance as at 1 January </w:t>
            </w:r>
          </w:p>
        </w:tc>
        <w:tc>
          <w:tcPr>
            <w:tcW w:w="1224" w:type="dxa"/>
            <w:gridSpan w:val="2"/>
            <w:shd w:val="clear" w:color="auto" w:fill="FAFAFA"/>
          </w:tcPr>
          <w:p w:rsidR="0056448B" w:rsidRPr="001617CE" w:rsidRDefault="00033CF2" w:rsidP="00E9012F">
            <w:pPr>
              <w:tabs>
                <w:tab w:val="decimal" w:pos="1010"/>
              </w:tabs>
              <w:ind w:right="-72"/>
              <w:jc w:val="both"/>
              <w:rPr>
                <w:rFonts w:ascii="Arial" w:hAnsi="Arial" w:cs="Arial"/>
                <w:color w:val="000000"/>
                <w:sz w:val="18"/>
                <w:szCs w:val="18"/>
              </w:rPr>
            </w:pPr>
            <w:r>
              <w:rPr>
                <w:rFonts w:ascii="Arial" w:hAnsi="Arial" w:cs="Arial"/>
                <w:color w:val="000000"/>
                <w:sz w:val="18"/>
                <w:szCs w:val="18"/>
              </w:rPr>
              <w:t>37,226,971</w:t>
            </w:r>
          </w:p>
        </w:tc>
        <w:tc>
          <w:tcPr>
            <w:tcW w:w="1224" w:type="dxa"/>
          </w:tcPr>
          <w:p w:rsidR="0056448B" w:rsidRPr="001617CE" w:rsidRDefault="0056448B" w:rsidP="00E9012F">
            <w:pPr>
              <w:tabs>
                <w:tab w:val="decimal" w:pos="1010"/>
              </w:tabs>
              <w:ind w:right="-72"/>
              <w:jc w:val="both"/>
              <w:rPr>
                <w:rFonts w:ascii="Arial" w:hAnsi="Arial" w:cs="Arial"/>
                <w:color w:val="000000"/>
                <w:sz w:val="18"/>
                <w:szCs w:val="18"/>
              </w:rPr>
            </w:pPr>
            <w:r w:rsidRPr="001617CE">
              <w:rPr>
                <w:rFonts w:ascii="Arial" w:hAnsi="Arial" w:cs="Arial"/>
                <w:color w:val="000000"/>
                <w:sz w:val="18"/>
                <w:szCs w:val="18"/>
              </w:rPr>
              <w:t>36,512,376</w:t>
            </w:r>
          </w:p>
        </w:tc>
        <w:tc>
          <w:tcPr>
            <w:tcW w:w="1224" w:type="dxa"/>
            <w:shd w:val="clear" w:color="auto" w:fill="FAFAFA"/>
          </w:tcPr>
          <w:p w:rsidR="0056448B" w:rsidRPr="001617CE" w:rsidRDefault="00033CF2" w:rsidP="00E9012F">
            <w:pPr>
              <w:tabs>
                <w:tab w:val="decimal" w:pos="1010"/>
              </w:tabs>
              <w:ind w:right="-72"/>
              <w:jc w:val="both"/>
              <w:rPr>
                <w:rFonts w:ascii="Arial" w:hAnsi="Arial" w:cs="Arial"/>
                <w:color w:val="000000"/>
                <w:sz w:val="18"/>
                <w:szCs w:val="18"/>
              </w:rPr>
            </w:pPr>
            <w:r>
              <w:rPr>
                <w:rFonts w:ascii="Arial" w:hAnsi="Arial" w:cs="Arial"/>
                <w:color w:val="000000"/>
                <w:sz w:val="18"/>
                <w:szCs w:val="18"/>
              </w:rPr>
              <w:t>32,314,754</w:t>
            </w:r>
          </w:p>
        </w:tc>
        <w:tc>
          <w:tcPr>
            <w:tcW w:w="1206" w:type="dxa"/>
            <w:gridSpan w:val="2"/>
          </w:tcPr>
          <w:p w:rsidR="0056448B" w:rsidRPr="001617CE" w:rsidRDefault="0056448B" w:rsidP="00E9012F">
            <w:pPr>
              <w:tabs>
                <w:tab w:val="decimal" w:pos="1010"/>
              </w:tabs>
              <w:ind w:right="-72"/>
              <w:jc w:val="both"/>
              <w:rPr>
                <w:rFonts w:ascii="Arial" w:hAnsi="Arial" w:cs="Arial"/>
                <w:color w:val="000000"/>
                <w:sz w:val="18"/>
                <w:szCs w:val="18"/>
              </w:rPr>
            </w:pPr>
            <w:r w:rsidRPr="001617CE">
              <w:rPr>
                <w:rFonts w:ascii="Arial" w:hAnsi="Arial" w:cs="Arial"/>
                <w:color w:val="000000"/>
                <w:sz w:val="18"/>
                <w:szCs w:val="18"/>
              </w:rPr>
              <w:t>36,512,376</w:t>
            </w:r>
          </w:p>
        </w:tc>
      </w:tr>
      <w:tr w:rsidR="0056448B" w:rsidRPr="001617CE" w:rsidTr="00857312">
        <w:tc>
          <w:tcPr>
            <w:tcW w:w="4689" w:type="dxa"/>
          </w:tcPr>
          <w:p w:rsidR="0056448B" w:rsidRPr="001617CE" w:rsidRDefault="0056448B" w:rsidP="00E9012F">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Transfer-in of employee benefit obligation </w:t>
            </w:r>
          </w:p>
        </w:tc>
        <w:tc>
          <w:tcPr>
            <w:tcW w:w="1224" w:type="dxa"/>
            <w:gridSpan w:val="2"/>
            <w:shd w:val="clear" w:color="auto" w:fill="FAFAFA"/>
          </w:tcPr>
          <w:p w:rsidR="0056448B" w:rsidRPr="001617CE" w:rsidRDefault="0056448B" w:rsidP="00E9012F">
            <w:pPr>
              <w:tabs>
                <w:tab w:val="decimal" w:pos="1010"/>
              </w:tabs>
              <w:ind w:right="-72"/>
              <w:jc w:val="both"/>
              <w:rPr>
                <w:rFonts w:ascii="Arial" w:hAnsi="Arial" w:cs="Arial"/>
                <w:color w:val="000000"/>
                <w:sz w:val="18"/>
                <w:szCs w:val="18"/>
              </w:rPr>
            </w:pPr>
          </w:p>
        </w:tc>
        <w:tc>
          <w:tcPr>
            <w:tcW w:w="1224" w:type="dxa"/>
          </w:tcPr>
          <w:p w:rsidR="0056448B" w:rsidRPr="001617CE" w:rsidRDefault="0056448B" w:rsidP="00E9012F">
            <w:pPr>
              <w:tabs>
                <w:tab w:val="decimal" w:pos="1010"/>
              </w:tabs>
              <w:ind w:right="-72"/>
              <w:jc w:val="both"/>
              <w:rPr>
                <w:rFonts w:ascii="Arial" w:hAnsi="Arial" w:cs="Arial"/>
                <w:color w:val="000000"/>
                <w:sz w:val="18"/>
                <w:szCs w:val="18"/>
              </w:rPr>
            </w:pPr>
          </w:p>
        </w:tc>
        <w:tc>
          <w:tcPr>
            <w:tcW w:w="1224" w:type="dxa"/>
            <w:shd w:val="clear" w:color="auto" w:fill="FAFAFA"/>
          </w:tcPr>
          <w:p w:rsidR="0056448B" w:rsidRPr="001617CE" w:rsidRDefault="0056448B" w:rsidP="00E9012F">
            <w:pPr>
              <w:tabs>
                <w:tab w:val="decimal" w:pos="1010"/>
              </w:tabs>
              <w:ind w:right="-72"/>
              <w:jc w:val="both"/>
              <w:rPr>
                <w:rFonts w:ascii="Arial" w:hAnsi="Arial" w:cs="Arial"/>
                <w:color w:val="000000"/>
                <w:sz w:val="18"/>
                <w:szCs w:val="18"/>
              </w:rPr>
            </w:pPr>
          </w:p>
        </w:tc>
        <w:tc>
          <w:tcPr>
            <w:tcW w:w="1206" w:type="dxa"/>
            <w:gridSpan w:val="2"/>
          </w:tcPr>
          <w:p w:rsidR="0056448B" w:rsidRPr="001617CE" w:rsidRDefault="0056448B" w:rsidP="00E9012F">
            <w:pPr>
              <w:tabs>
                <w:tab w:val="decimal" w:pos="1010"/>
              </w:tabs>
              <w:ind w:right="-72"/>
              <w:jc w:val="both"/>
              <w:rPr>
                <w:rFonts w:ascii="Arial" w:hAnsi="Arial" w:cs="Arial"/>
                <w:color w:val="000000"/>
                <w:sz w:val="18"/>
                <w:szCs w:val="18"/>
              </w:rPr>
            </w:pPr>
          </w:p>
        </w:tc>
      </w:tr>
      <w:tr w:rsidR="0056448B" w:rsidRPr="001617CE" w:rsidTr="00857312">
        <w:tc>
          <w:tcPr>
            <w:tcW w:w="4689" w:type="dxa"/>
          </w:tcPr>
          <w:p w:rsidR="0056448B" w:rsidRPr="001617CE" w:rsidRDefault="0056448B" w:rsidP="00E9012F">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   from business acquisition (Note13)</w:t>
            </w:r>
          </w:p>
        </w:tc>
        <w:tc>
          <w:tcPr>
            <w:tcW w:w="1224" w:type="dxa"/>
            <w:gridSpan w:val="2"/>
            <w:shd w:val="clear" w:color="auto" w:fill="FAFAFA"/>
          </w:tcPr>
          <w:p w:rsidR="0056448B" w:rsidRPr="001617CE" w:rsidRDefault="00033CF2" w:rsidP="00E9012F">
            <w:pPr>
              <w:tabs>
                <w:tab w:val="decimal" w:pos="1010"/>
              </w:tabs>
              <w:ind w:right="-72"/>
              <w:jc w:val="both"/>
              <w:rPr>
                <w:rFonts w:ascii="Arial" w:hAnsi="Arial" w:cs="Arial"/>
                <w:color w:val="000000"/>
                <w:sz w:val="18"/>
                <w:szCs w:val="18"/>
                <w:cs/>
              </w:rPr>
            </w:pPr>
            <w:r>
              <w:rPr>
                <w:rFonts w:ascii="Arial" w:hAnsi="Arial" w:cs="Arial"/>
                <w:color w:val="000000"/>
                <w:sz w:val="18"/>
                <w:szCs w:val="18"/>
              </w:rPr>
              <w:t xml:space="preserve">-       </w:t>
            </w:r>
          </w:p>
        </w:tc>
        <w:tc>
          <w:tcPr>
            <w:tcW w:w="1224" w:type="dxa"/>
          </w:tcPr>
          <w:p w:rsidR="0056448B" w:rsidRPr="001617CE" w:rsidRDefault="0056448B" w:rsidP="00E9012F">
            <w:pPr>
              <w:tabs>
                <w:tab w:val="decimal" w:pos="1010"/>
              </w:tabs>
              <w:ind w:right="-72"/>
              <w:jc w:val="both"/>
              <w:rPr>
                <w:rFonts w:ascii="Arial" w:hAnsi="Arial" w:cs="Arial"/>
                <w:color w:val="000000"/>
                <w:sz w:val="18"/>
                <w:szCs w:val="18"/>
                <w:cs/>
              </w:rPr>
            </w:pPr>
            <w:r w:rsidRPr="001617CE">
              <w:rPr>
                <w:rFonts w:ascii="Arial" w:hAnsi="Arial" w:cs="Arial" w:hint="cs"/>
                <w:color w:val="000000"/>
                <w:sz w:val="18"/>
                <w:szCs w:val="18"/>
                <w:cs/>
              </w:rPr>
              <w:t>5,469,689</w:t>
            </w:r>
          </w:p>
        </w:tc>
        <w:tc>
          <w:tcPr>
            <w:tcW w:w="1224" w:type="dxa"/>
            <w:shd w:val="clear" w:color="auto" w:fill="FAFAFA"/>
          </w:tcPr>
          <w:p w:rsidR="0056448B" w:rsidRPr="001617CE" w:rsidRDefault="00033CF2" w:rsidP="00E9012F">
            <w:pPr>
              <w:tabs>
                <w:tab w:val="decimal" w:pos="1010"/>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06" w:type="dxa"/>
            <w:gridSpan w:val="2"/>
          </w:tcPr>
          <w:p w:rsidR="0056448B" w:rsidRPr="001617CE" w:rsidRDefault="0056448B" w:rsidP="00E9012F">
            <w:pPr>
              <w:tabs>
                <w:tab w:val="decimal" w:pos="1010"/>
              </w:tabs>
              <w:ind w:right="-72"/>
              <w:jc w:val="both"/>
              <w:rPr>
                <w:rFonts w:ascii="Arial" w:hAnsi="Arial" w:cs="Arial"/>
                <w:color w:val="000000"/>
                <w:sz w:val="18"/>
                <w:szCs w:val="18"/>
              </w:rPr>
            </w:pPr>
            <w:r w:rsidRPr="001617CE">
              <w:rPr>
                <w:rFonts w:ascii="Arial" w:hAnsi="Arial" w:cs="Arial"/>
                <w:noProof/>
                <w:snapToGrid w:val="0"/>
                <w:color w:val="000000"/>
                <w:sz w:val="18"/>
                <w:szCs w:val="18"/>
                <w:lang w:eastAsia="th-TH"/>
              </w:rPr>
              <w:t xml:space="preserve">-       </w:t>
            </w:r>
          </w:p>
        </w:tc>
      </w:tr>
      <w:tr w:rsidR="0056448B" w:rsidRPr="001617CE" w:rsidTr="00857312">
        <w:tc>
          <w:tcPr>
            <w:tcW w:w="4689" w:type="dxa"/>
          </w:tcPr>
          <w:p w:rsidR="0056448B" w:rsidRPr="001617CE" w:rsidRDefault="0056448B" w:rsidP="00E9012F">
            <w:pPr>
              <w:rPr>
                <w:rFonts w:ascii="Arial" w:hAnsi="Arial" w:cs="Arial"/>
                <w:snapToGrid w:val="0"/>
                <w:color w:val="000000"/>
                <w:sz w:val="18"/>
                <w:szCs w:val="18"/>
                <w:cs/>
                <w:lang w:eastAsia="th-TH"/>
              </w:rPr>
            </w:pPr>
            <w:r w:rsidRPr="001617CE">
              <w:rPr>
                <w:rFonts w:ascii="Arial" w:hAnsi="Arial" w:cs="Arial"/>
                <w:snapToGrid w:val="0"/>
                <w:color w:val="000000"/>
                <w:sz w:val="18"/>
                <w:szCs w:val="18"/>
                <w:lang w:eastAsia="th-TH"/>
              </w:rPr>
              <w:t>Increase during the year (Note 28)</w:t>
            </w:r>
          </w:p>
        </w:tc>
        <w:tc>
          <w:tcPr>
            <w:tcW w:w="1224" w:type="dxa"/>
            <w:gridSpan w:val="2"/>
            <w:shd w:val="clear" w:color="auto" w:fill="FAFAFA"/>
          </w:tcPr>
          <w:p w:rsidR="0056448B" w:rsidRPr="001617CE" w:rsidRDefault="0056448B" w:rsidP="00E9012F">
            <w:pPr>
              <w:tabs>
                <w:tab w:val="decimal" w:pos="1010"/>
              </w:tabs>
              <w:ind w:right="-72"/>
              <w:jc w:val="both"/>
              <w:rPr>
                <w:rFonts w:ascii="Arial" w:hAnsi="Arial" w:cs="Arial"/>
                <w:color w:val="000000"/>
                <w:sz w:val="18"/>
                <w:szCs w:val="18"/>
              </w:rPr>
            </w:pPr>
          </w:p>
        </w:tc>
        <w:tc>
          <w:tcPr>
            <w:tcW w:w="1224" w:type="dxa"/>
          </w:tcPr>
          <w:p w:rsidR="0056448B" w:rsidRPr="001617CE" w:rsidRDefault="0056448B" w:rsidP="00E9012F">
            <w:pPr>
              <w:tabs>
                <w:tab w:val="decimal" w:pos="1010"/>
              </w:tabs>
              <w:ind w:right="-72"/>
              <w:jc w:val="both"/>
              <w:rPr>
                <w:rFonts w:ascii="Arial" w:hAnsi="Arial" w:cs="Arial"/>
                <w:color w:val="000000"/>
                <w:sz w:val="18"/>
                <w:szCs w:val="18"/>
              </w:rPr>
            </w:pPr>
          </w:p>
        </w:tc>
        <w:tc>
          <w:tcPr>
            <w:tcW w:w="1224" w:type="dxa"/>
            <w:shd w:val="clear" w:color="auto" w:fill="FAFAFA"/>
          </w:tcPr>
          <w:p w:rsidR="0056448B" w:rsidRPr="001617CE" w:rsidRDefault="0056448B" w:rsidP="00E9012F">
            <w:pPr>
              <w:tabs>
                <w:tab w:val="decimal" w:pos="1010"/>
              </w:tabs>
              <w:ind w:right="-72"/>
              <w:jc w:val="both"/>
              <w:rPr>
                <w:rFonts w:ascii="Arial" w:hAnsi="Arial" w:cs="Arial"/>
                <w:color w:val="000000"/>
                <w:sz w:val="18"/>
                <w:szCs w:val="18"/>
              </w:rPr>
            </w:pPr>
          </w:p>
        </w:tc>
        <w:tc>
          <w:tcPr>
            <w:tcW w:w="1206" w:type="dxa"/>
            <w:gridSpan w:val="2"/>
          </w:tcPr>
          <w:p w:rsidR="0056448B" w:rsidRPr="001617CE" w:rsidRDefault="0056448B" w:rsidP="00E9012F">
            <w:pPr>
              <w:tabs>
                <w:tab w:val="decimal" w:pos="1010"/>
              </w:tabs>
              <w:ind w:right="-72"/>
              <w:jc w:val="both"/>
              <w:rPr>
                <w:rFonts w:ascii="Arial" w:hAnsi="Arial" w:cs="Arial"/>
                <w:color w:val="000000"/>
                <w:sz w:val="18"/>
                <w:szCs w:val="18"/>
              </w:rPr>
            </w:pPr>
          </w:p>
        </w:tc>
      </w:tr>
      <w:tr w:rsidR="00D22DB4" w:rsidRPr="001617CE" w:rsidTr="00857312">
        <w:tc>
          <w:tcPr>
            <w:tcW w:w="4689" w:type="dxa"/>
          </w:tcPr>
          <w:p w:rsidR="00D22DB4" w:rsidRPr="001617CE" w:rsidRDefault="00D22DB4" w:rsidP="00D22DB4">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   - </w:t>
            </w:r>
            <w:r>
              <w:rPr>
                <w:rFonts w:ascii="Arial" w:hAnsi="Arial" w:cs="Arial"/>
                <w:snapToGrid w:val="0"/>
                <w:color w:val="000000"/>
                <w:sz w:val="18"/>
                <w:szCs w:val="18"/>
                <w:lang w:eastAsia="th-TH"/>
              </w:rPr>
              <w:t xml:space="preserve">past </w:t>
            </w:r>
            <w:r w:rsidRPr="001617CE">
              <w:rPr>
                <w:rFonts w:ascii="Arial" w:hAnsi="Arial" w:cs="Arial"/>
                <w:snapToGrid w:val="0"/>
                <w:color w:val="000000"/>
                <w:sz w:val="18"/>
                <w:szCs w:val="18"/>
                <w:lang w:eastAsia="th-TH"/>
              </w:rPr>
              <w:t>service cost</w:t>
            </w:r>
          </w:p>
        </w:tc>
        <w:tc>
          <w:tcPr>
            <w:tcW w:w="1224" w:type="dxa"/>
            <w:gridSpan w:val="2"/>
            <w:shd w:val="clear" w:color="auto" w:fill="FAFAFA"/>
          </w:tcPr>
          <w:p w:rsidR="00D22DB4" w:rsidRPr="00D22DB4" w:rsidRDefault="00D22DB4" w:rsidP="00D22DB4">
            <w:pPr>
              <w:tabs>
                <w:tab w:val="decimal" w:pos="1010"/>
              </w:tabs>
              <w:ind w:right="-72"/>
              <w:jc w:val="both"/>
              <w:rPr>
                <w:rFonts w:ascii="Arial" w:hAnsi="Arial" w:cs="Arial"/>
                <w:color w:val="000000"/>
                <w:sz w:val="18"/>
                <w:szCs w:val="18"/>
              </w:rPr>
            </w:pPr>
            <w:r w:rsidRPr="00D22DB4">
              <w:rPr>
                <w:rFonts w:ascii="Arial" w:hAnsi="Arial" w:cs="Arial"/>
                <w:color w:val="000000"/>
                <w:sz w:val="18"/>
                <w:szCs w:val="18"/>
              </w:rPr>
              <w:t>9,356,044</w:t>
            </w:r>
          </w:p>
        </w:tc>
        <w:tc>
          <w:tcPr>
            <w:tcW w:w="1224" w:type="dxa"/>
          </w:tcPr>
          <w:p w:rsidR="00D22DB4" w:rsidRPr="001617CE" w:rsidRDefault="00D22DB4" w:rsidP="00D22DB4">
            <w:pPr>
              <w:tabs>
                <w:tab w:val="decimal" w:pos="1010"/>
              </w:tabs>
              <w:ind w:right="-72"/>
              <w:jc w:val="both"/>
              <w:rPr>
                <w:rFonts w:ascii="Arial" w:hAnsi="Arial" w:cs="Arial"/>
                <w:color w:val="000000"/>
                <w:sz w:val="18"/>
                <w:szCs w:val="18"/>
                <w:cs/>
              </w:rPr>
            </w:pPr>
            <w:r w:rsidRPr="001617CE">
              <w:rPr>
                <w:rFonts w:ascii="Arial" w:hAnsi="Arial" w:cs="Arial"/>
                <w:noProof/>
                <w:snapToGrid w:val="0"/>
                <w:color w:val="000000"/>
                <w:sz w:val="18"/>
                <w:szCs w:val="18"/>
                <w:lang w:eastAsia="th-TH"/>
              </w:rPr>
              <w:t xml:space="preserve">-       </w:t>
            </w:r>
          </w:p>
        </w:tc>
        <w:tc>
          <w:tcPr>
            <w:tcW w:w="1224" w:type="dxa"/>
            <w:shd w:val="clear" w:color="auto" w:fill="FAFAFA"/>
          </w:tcPr>
          <w:p w:rsidR="00D22DB4" w:rsidRPr="001617CE" w:rsidRDefault="00D22DB4" w:rsidP="00D22DB4">
            <w:pPr>
              <w:tabs>
                <w:tab w:val="decimal" w:pos="1010"/>
              </w:tabs>
              <w:ind w:right="-72"/>
              <w:jc w:val="both"/>
              <w:rPr>
                <w:rFonts w:ascii="Arial" w:hAnsi="Arial" w:cs="Arial"/>
                <w:color w:val="000000"/>
                <w:sz w:val="18"/>
                <w:szCs w:val="18"/>
              </w:rPr>
            </w:pPr>
            <w:r>
              <w:rPr>
                <w:rFonts w:ascii="Arial" w:hAnsi="Arial" w:cs="Arial"/>
                <w:color w:val="000000"/>
                <w:sz w:val="18"/>
                <w:szCs w:val="18"/>
              </w:rPr>
              <w:t>8,362,258</w:t>
            </w:r>
          </w:p>
        </w:tc>
        <w:tc>
          <w:tcPr>
            <w:tcW w:w="1206" w:type="dxa"/>
            <w:gridSpan w:val="2"/>
          </w:tcPr>
          <w:p w:rsidR="00D22DB4" w:rsidRPr="001617CE" w:rsidRDefault="00D22DB4" w:rsidP="00D22DB4">
            <w:pPr>
              <w:tabs>
                <w:tab w:val="decimal" w:pos="1010"/>
              </w:tabs>
              <w:ind w:right="-72"/>
              <w:jc w:val="both"/>
              <w:rPr>
                <w:rFonts w:ascii="Arial" w:hAnsi="Arial" w:cs="Arial"/>
                <w:color w:val="000000"/>
                <w:sz w:val="18"/>
                <w:szCs w:val="18"/>
              </w:rPr>
            </w:pPr>
            <w:r w:rsidRPr="001617CE">
              <w:rPr>
                <w:rFonts w:ascii="Arial" w:hAnsi="Arial" w:cs="Arial"/>
                <w:noProof/>
                <w:snapToGrid w:val="0"/>
                <w:color w:val="000000"/>
                <w:sz w:val="18"/>
                <w:szCs w:val="18"/>
                <w:lang w:eastAsia="th-TH"/>
              </w:rPr>
              <w:t xml:space="preserve">-       </w:t>
            </w:r>
          </w:p>
        </w:tc>
      </w:tr>
      <w:tr w:rsidR="00D22DB4" w:rsidRPr="001617CE" w:rsidTr="00857312">
        <w:tc>
          <w:tcPr>
            <w:tcW w:w="4689" w:type="dxa"/>
          </w:tcPr>
          <w:p w:rsidR="00D22DB4" w:rsidRPr="001617CE" w:rsidRDefault="00D22DB4" w:rsidP="00D22DB4">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   - service cost</w:t>
            </w:r>
          </w:p>
        </w:tc>
        <w:tc>
          <w:tcPr>
            <w:tcW w:w="1224" w:type="dxa"/>
            <w:gridSpan w:val="2"/>
            <w:shd w:val="clear" w:color="auto" w:fill="FAFAFA"/>
          </w:tcPr>
          <w:p w:rsidR="00D22DB4" w:rsidRPr="00D22DB4" w:rsidRDefault="00093F1E" w:rsidP="00D22DB4">
            <w:pPr>
              <w:tabs>
                <w:tab w:val="decimal" w:pos="1010"/>
              </w:tabs>
              <w:ind w:right="-72"/>
              <w:jc w:val="both"/>
              <w:rPr>
                <w:rFonts w:ascii="Arial" w:hAnsi="Arial" w:cs="Arial"/>
                <w:color w:val="000000"/>
                <w:sz w:val="18"/>
                <w:szCs w:val="18"/>
                <w:cs/>
              </w:rPr>
            </w:pPr>
            <w:r>
              <w:rPr>
                <w:rFonts w:ascii="Arial" w:hAnsi="Arial" w:cs="Arial"/>
                <w:color w:val="000000"/>
                <w:sz w:val="18"/>
                <w:szCs w:val="18"/>
              </w:rPr>
              <w:t>6,769,207</w:t>
            </w:r>
          </w:p>
        </w:tc>
        <w:tc>
          <w:tcPr>
            <w:tcW w:w="1224" w:type="dxa"/>
          </w:tcPr>
          <w:p w:rsidR="00D22DB4" w:rsidRPr="001617CE" w:rsidRDefault="00D22DB4" w:rsidP="00D22DB4">
            <w:pPr>
              <w:tabs>
                <w:tab w:val="decimal" w:pos="1010"/>
              </w:tabs>
              <w:ind w:right="-72"/>
              <w:jc w:val="both"/>
              <w:rPr>
                <w:rFonts w:ascii="Arial" w:hAnsi="Arial" w:cs="Arial"/>
                <w:color w:val="000000"/>
                <w:sz w:val="18"/>
                <w:szCs w:val="18"/>
                <w:cs/>
              </w:rPr>
            </w:pPr>
            <w:r w:rsidRPr="001617CE">
              <w:rPr>
                <w:rFonts w:ascii="Arial" w:hAnsi="Arial" w:cs="Arial" w:hint="cs"/>
                <w:color w:val="000000"/>
                <w:sz w:val="18"/>
                <w:szCs w:val="18"/>
                <w:cs/>
              </w:rPr>
              <w:t>2,960,889</w:t>
            </w:r>
          </w:p>
        </w:tc>
        <w:tc>
          <w:tcPr>
            <w:tcW w:w="1224" w:type="dxa"/>
            <w:shd w:val="clear" w:color="auto" w:fill="FAFAFA"/>
          </w:tcPr>
          <w:p w:rsidR="00D22DB4" w:rsidRPr="001617CE" w:rsidRDefault="00D22DB4" w:rsidP="00D22DB4">
            <w:pPr>
              <w:tabs>
                <w:tab w:val="decimal" w:pos="1010"/>
              </w:tabs>
              <w:ind w:right="-72"/>
              <w:jc w:val="both"/>
              <w:rPr>
                <w:rFonts w:ascii="Arial" w:hAnsi="Arial" w:cs="Arial"/>
                <w:color w:val="000000"/>
                <w:sz w:val="18"/>
                <w:szCs w:val="18"/>
              </w:rPr>
            </w:pPr>
            <w:r>
              <w:rPr>
                <w:rFonts w:ascii="Arial" w:hAnsi="Arial" w:cs="Arial"/>
                <w:color w:val="000000"/>
                <w:sz w:val="18"/>
                <w:szCs w:val="18"/>
              </w:rPr>
              <w:t>6,303,434</w:t>
            </w:r>
          </w:p>
        </w:tc>
        <w:tc>
          <w:tcPr>
            <w:tcW w:w="1206" w:type="dxa"/>
            <w:gridSpan w:val="2"/>
          </w:tcPr>
          <w:p w:rsidR="00D22DB4" w:rsidRPr="001617CE" w:rsidRDefault="00D22DB4" w:rsidP="00D22DB4">
            <w:pPr>
              <w:tabs>
                <w:tab w:val="decimal" w:pos="1010"/>
              </w:tabs>
              <w:ind w:right="-72"/>
              <w:jc w:val="both"/>
              <w:rPr>
                <w:rFonts w:ascii="Arial" w:hAnsi="Arial" w:cs="Arial"/>
                <w:color w:val="000000"/>
                <w:sz w:val="18"/>
                <w:szCs w:val="18"/>
              </w:rPr>
            </w:pPr>
            <w:r w:rsidRPr="001617CE">
              <w:rPr>
                <w:rFonts w:ascii="Arial" w:hAnsi="Arial" w:cs="Arial"/>
                <w:color w:val="000000"/>
                <w:sz w:val="18"/>
                <w:szCs w:val="18"/>
              </w:rPr>
              <w:t>3,560,052</w:t>
            </w:r>
          </w:p>
        </w:tc>
      </w:tr>
      <w:tr w:rsidR="00334F79" w:rsidRPr="001617CE" w:rsidTr="00857312">
        <w:tc>
          <w:tcPr>
            <w:tcW w:w="4689" w:type="dxa"/>
          </w:tcPr>
          <w:p w:rsidR="00334F79" w:rsidRPr="001617CE" w:rsidRDefault="00334F79" w:rsidP="00334F79">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   - interest cost</w:t>
            </w:r>
          </w:p>
        </w:tc>
        <w:tc>
          <w:tcPr>
            <w:tcW w:w="1224" w:type="dxa"/>
            <w:gridSpan w:val="2"/>
            <w:shd w:val="clear" w:color="auto" w:fill="FAFAFA"/>
          </w:tcPr>
          <w:p w:rsidR="00334F79" w:rsidRPr="001617CE" w:rsidRDefault="00334F79" w:rsidP="00334F79">
            <w:pPr>
              <w:tabs>
                <w:tab w:val="decimal" w:pos="1010"/>
              </w:tabs>
              <w:ind w:right="-72"/>
              <w:jc w:val="both"/>
              <w:rPr>
                <w:rFonts w:ascii="Arial" w:hAnsi="Arial" w:cs="Arial"/>
                <w:color w:val="000000"/>
                <w:sz w:val="18"/>
                <w:szCs w:val="18"/>
                <w:cs/>
              </w:rPr>
            </w:pPr>
            <w:r>
              <w:rPr>
                <w:rFonts w:ascii="Arial" w:hAnsi="Arial" w:cs="Arial"/>
                <w:color w:val="000000"/>
                <w:sz w:val="18"/>
                <w:szCs w:val="18"/>
              </w:rPr>
              <w:t>1,074,730</w:t>
            </w:r>
          </w:p>
        </w:tc>
        <w:tc>
          <w:tcPr>
            <w:tcW w:w="1224" w:type="dxa"/>
          </w:tcPr>
          <w:p w:rsidR="00334F79" w:rsidRPr="001617CE" w:rsidRDefault="00334F79" w:rsidP="00334F79">
            <w:pPr>
              <w:tabs>
                <w:tab w:val="decimal" w:pos="1010"/>
              </w:tabs>
              <w:ind w:right="-72"/>
              <w:jc w:val="both"/>
              <w:rPr>
                <w:rFonts w:ascii="Arial" w:hAnsi="Arial" w:cs="Arial"/>
                <w:color w:val="000000"/>
                <w:sz w:val="18"/>
                <w:szCs w:val="18"/>
                <w:cs/>
              </w:rPr>
            </w:pPr>
            <w:r w:rsidRPr="001617CE">
              <w:rPr>
                <w:rFonts w:ascii="Arial" w:hAnsi="Arial" w:cs="Arial" w:hint="cs"/>
                <w:color w:val="000000"/>
                <w:sz w:val="18"/>
                <w:szCs w:val="18"/>
                <w:cs/>
              </w:rPr>
              <w:t>860,527</w:t>
            </w:r>
          </w:p>
        </w:tc>
        <w:tc>
          <w:tcPr>
            <w:tcW w:w="1224" w:type="dxa"/>
            <w:shd w:val="clear" w:color="auto" w:fill="FAFAFA"/>
          </w:tcPr>
          <w:p w:rsidR="00334F79" w:rsidRPr="001617CE" w:rsidRDefault="00334F79" w:rsidP="00334F79">
            <w:pPr>
              <w:tabs>
                <w:tab w:val="decimal" w:pos="1010"/>
              </w:tabs>
              <w:ind w:right="-72"/>
              <w:jc w:val="both"/>
              <w:rPr>
                <w:rFonts w:ascii="Arial" w:hAnsi="Arial" w:cs="Arial"/>
                <w:color w:val="000000"/>
                <w:sz w:val="18"/>
                <w:szCs w:val="18"/>
              </w:rPr>
            </w:pPr>
            <w:r>
              <w:rPr>
                <w:rFonts w:ascii="Arial" w:hAnsi="Arial" w:cs="Arial"/>
                <w:color w:val="000000"/>
                <w:sz w:val="18"/>
                <w:szCs w:val="18"/>
              </w:rPr>
              <w:t>940,498</w:t>
            </w:r>
          </w:p>
        </w:tc>
        <w:tc>
          <w:tcPr>
            <w:tcW w:w="1206" w:type="dxa"/>
            <w:gridSpan w:val="2"/>
          </w:tcPr>
          <w:p w:rsidR="00334F79" w:rsidRPr="001617CE" w:rsidRDefault="00334F79" w:rsidP="00334F79">
            <w:pPr>
              <w:tabs>
                <w:tab w:val="decimal" w:pos="1010"/>
              </w:tabs>
              <w:ind w:right="-72"/>
              <w:jc w:val="both"/>
              <w:rPr>
                <w:rFonts w:ascii="Arial" w:hAnsi="Arial" w:cs="Arial"/>
                <w:color w:val="000000"/>
                <w:sz w:val="18"/>
                <w:szCs w:val="18"/>
              </w:rPr>
            </w:pPr>
            <w:r w:rsidRPr="001617CE">
              <w:rPr>
                <w:rFonts w:ascii="Arial" w:hAnsi="Arial" w:cs="Arial"/>
                <w:color w:val="000000"/>
                <w:sz w:val="18"/>
                <w:szCs w:val="18"/>
              </w:rPr>
              <w:t>818,836</w:t>
            </w:r>
          </w:p>
        </w:tc>
      </w:tr>
      <w:tr w:rsidR="00093F1E" w:rsidRPr="001617CE" w:rsidTr="00857312">
        <w:tc>
          <w:tcPr>
            <w:tcW w:w="4689" w:type="dxa"/>
          </w:tcPr>
          <w:p w:rsidR="00093F1E" w:rsidRPr="001617CE" w:rsidRDefault="00093F1E" w:rsidP="00093F1E">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 xml:space="preserve">   - </w:t>
            </w:r>
            <w:r w:rsidRPr="001617CE">
              <w:rPr>
                <w:rFonts w:ascii="Arial" w:hAnsi="Arial" w:cs="Arial"/>
                <w:snapToGrid w:val="0"/>
                <w:color w:val="000000"/>
                <w:spacing w:val="-10"/>
                <w:sz w:val="18"/>
                <w:szCs w:val="18"/>
                <w:lang w:eastAsia="th-TH"/>
              </w:rPr>
              <w:t>remeasurements of employment benefit obligations</w:t>
            </w:r>
          </w:p>
        </w:tc>
        <w:tc>
          <w:tcPr>
            <w:tcW w:w="1224" w:type="dxa"/>
            <w:gridSpan w:val="2"/>
            <w:shd w:val="clear" w:color="auto" w:fill="FAFAFA"/>
          </w:tcPr>
          <w:p w:rsidR="00093F1E" w:rsidRPr="001617CE" w:rsidRDefault="00093F1E" w:rsidP="00093F1E">
            <w:pPr>
              <w:tabs>
                <w:tab w:val="decimal" w:pos="1010"/>
              </w:tabs>
              <w:ind w:right="-72"/>
              <w:jc w:val="both"/>
              <w:rPr>
                <w:rFonts w:ascii="Arial" w:hAnsi="Arial" w:cs="Arial"/>
                <w:color w:val="000000"/>
                <w:sz w:val="18"/>
                <w:szCs w:val="18"/>
              </w:rPr>
            </w:pPr>
            <w:r>
              <w:rPr>
                <w:rFonts w:ascii="Arial" w:hAnsi="Arial" w:cs="Arial"/>
                <w:color w:val="000000"/>
                <w:sz w:val="18"/>
                <w:szCs w:val="18"/>
              </w:rPr>
              <w:t>1,557,544</w:t>
            </w:r>
          </w:p>
        </w:tc>
        <w:tc>
          <w:tcPr>
            <w:tcW w:w="1224" w:type="dxa"/>
          </w:tcPr>
          <w:p w:rsidR="00093F1E" w:rsidRPr="001617CE" w:rsidRDefault="00093F1E" w:rsidP="00093F1E">
            <w:pPr>
              <w:tabs>
                <w:tab w:val="decimal" w:pos="1010"/>
              </w:tabs>
              <w:ind w:right="-72"/>
              <w:jc w:val="both"/>
              <w:rPr>
                <w:rFonts w:ascii="Arial" w:hAnsi="Arial" w:cs="Arial"/>
                <w:color w:val="000000"/>
                <w:sz w:val="18"/>
                <w:szCs w:val="18"/>
              </w:rPr>
            </w:pPr>
            <w:r w:rsidRPr="001617CE">
              <w:rPr>
                <w:rFonts w:ascii="Arial" w:hAnsi="Arial" w:cs="Arial" w:hint="cs"/>
                <w:color w:val="000000"/>
                <w:sz w:val="18"/>
                <w:szCs w:val="18"/>
                <w:cs/>
              </w:rPr>
              <w:t xml:space="preserve">-       </w:t>
            </w:r>
          </w:p>
        </w:tc>
        <w:tc>
          <w:tcPr>
            <w:tcW w:w="1224" w:type="dxa"/>
            <w:shd w:val="clear" w:color="auto" w:fill="FAFAFA"/>
          </w:tcPr>
          <w:p w:rsidR="00093F1E" w:rsidRPr="001617CE" w:rsidRDefault="00093F1E" w:rsidP="00093F1E">
            <w:pPr>
              <w:tabs>
                <w:tab w:val="decimal" w:pos="1010"/>
              </w:tabs>
              <w:ind w:right="-72"/>
              <w:jc w:val="both"/>
              <w:rPr>
                <w:rFonts w:ascii="Arial" w:hAnsi="Arial" w:cs="Arial"/>
                <w:color w:val="000000"/>
                <w:sz w:val="18"/>
                <w:szCs w:val="18"/>
              </w:rPr>
            </w:pPr>
            <w:r>
              <w:rPr>
                <w:rFonts w:ascii="Arial" w:hAnsi="Arial" w:cs="Arial"/>
                <w:color w:val="000000"/>
                <w:sz w:val="18"/>
                <w:szCs w:val="18"/>
              </w:rPr>
              <w:t>1,557,544</w:t>
            </w:r>
          </w:p>
        </w:tc>
        <w:tc>
          <w:tcPr>
            <w:tcW w:w="1206" w:type="dxa"/>
            <w:gridSpan w:val="2"/>
          </w:tcPr>
          <w:p w:rsidR="00093F1E" w:rsidRPr="001617CE" w:rsidRDefault="00093F1E" w:rsidP="00093F1E">
            <w:pPr>
              <w:tabs>
                <w:tab w:val="decimal" w:pos="1010"/>
              </w:tabs>
              <w:ind w:right="-72"/>
              <w:jc w:val="both"/>
              <w:rPr>
                <w:rFonts w:ascii="Arial" w:hAnsi="Arial" w:cs="Arial"/>
                <w:color w:val="000000"/>
                <w:sz w:val="18"/>
                <w:szCs w:val="18"/>
              </w:rPr>
            </w:pPr>
            <w:r w:rsidRPr="001617CE">
              <w:rPr>
                <w:rFonts w:ascii="Arial" w:hAnsi="Arial" w:cs="Arial"/>
                <w:noProof/>
                <w:snapToGrid w:val="0"/>
                <w:color w:val="000000"/>
                <w:sz w:val="18"/>
                <w:szCs w:val="18"/>
                <w:lang w:eastAsia="th-TH"/>
              </w:rPr>
              <w:t xml:space="preserve">-       </w:t>
            </w:r>
          </w:p>
        </w:tc>
      </w:tr>
      <w:tr w:rsidR="00093F1E" w:rsidRPr="001617CE" w:rsidTr="00857312">
        <w:tc>
          <w:tcPr>
            <w:tcW w:w="4689" w:type="dxa"/>
          </w:tcPr>
          <w:p w:rsidR="00093F1E" w:rsidRPr="001617CE" w:rsidRDefault="00093F1E" w:rsidP="00093F1E">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Payment during the year</w:t>
            </w:r>
          </w:p>
        </w:tc>
        <w:tc>
          <w:tcPr>
            <w:tcW w:w="1224" w:type="dxa"/>
            <w:gridSpan w:val="2"/>
            <w:tcBorders>
              <w:bottom w:val="single" w:sz="4" w:space="0" w:color="auto"/>
            </w:tcBorders>
            <w:shd w:val="clear" w:color="auto" w:fill="FAFAFA"/>
          </w:tcPr>
          <w:p w:rsidR="00093F1E" w:rsidRPr="001617CE" w:rsidRDefault="00093F1E" w:rsidP="00093F1E">
            <w:pPr>
              <w:tabs>
                <w:tab w:val="decimal" w:pos="1010"/>
              </w:tabs>
              <w:ind w:right="-72"/>
              <w:jc w:val="both"/>
              <w:rPr>
                <w:rFonts w:ascii="Arial" w:hAnsi="Arial" w:cs="Arial"/>
                <w:color w:val="000000"/>
                <w:sz w:val="18"/>
                <w:szCs w:val="18"/>
                <w:cs/>
              </w:rPr>
            </w:pPr>
            <w:r>
              <w:rPr>
                <w:rFonts w:ascii="Arial" w:hAnsi="Arial" w:cs="Arial"/>
                <w:color w:val="000000"/>
                <w:sz w:val="18"/>
                <w:szCs w:val="18"/>
              </w:rPr>
              <w:t>(206,647)</w:t>
            </w:r>
          </w:p>
        </w:tc>
        <w:tc>
          <w:tcPr>
            <w:tcW w:w="1224" w:type="dxa"/>
            <w:tcBorders>
              <w:bottom w:val="single" w:sz="4" w:space="0" w:color="auto"/>
            </w:tcBorders>
          </w:tcPr>
          <w:p w:rsidR="00093F1E" w:rsidRPr="001617CE" w:rsidRDefault="00093F1E" w:rsidP="00093F1E">
            <w:pPr>
              <w:tabs>
                <w:tab w:val="decimal" w:pos="1010"/>
              </w:tabs>
              <w:ind w:right="-72"/>
              <w:jc w:val="both"/>
              <w:rPr>
                <w:rFonts w:ascii="Arial" w:hAnsi="Arial" w:cs="Arial"/>
                <w:color w:val="000000"/>
                <w:sz w:val="18"/>
                <w:szCs w:val="18"/>
                <w:cs/>
              </w:rPr>
            </w:pPr>
            <w:r w:rsidRPr="001617CE">
              <w:rPr>
                <w:rFonts w:ascii="Arial" w:hAnsi="Arial" w:cs="Arial" w:hint="cs"/>
                <w:color w:val="000000"/>
                <w:sz w:val="18"/>
                <w:szCs w:val="18"/>
                <w:cs/>
              </w:rPr>
              <w:t>(8,576,510)</w:t>
            </w:r>
          </w:p>
        </w:tc>
        <w:tc>
          <w:tcPr>
            <w:tcW w:w="1224" w:type="dxa"/>
            <w:tcBorders>
              <w:bottom w:val="single" w:sz="4" w:space="0" w:color="auto"/>
            </w:tcBorders>
            <w:shd w:val="clear" w:color="auto" w:fill="FAFAFA"/>
          </w:tcPr>
          <w:p w:rsidR="00093F1E" w:rsidRPr="001617CE" w:rsidRDefault="00093F1E" w:rsidP="00093F1E">
            <w:pPr>
              <w:tabs>
                <w:tab w:val="decimal" w:pos="1010"/>
              </w:tabs>
              <w:ind w:right="-72"/>
              <w:jc w:val="both"/>
              <w:rPr>
                <w:rFonts w:ascii="Arial" w:hAnsi="Arial" w:cs="Arial"/>
                <w:color w:val="000000"/>
                <w:sz w:val="18"/>
                <w:szCs w:val="18"/>
              </w:rPr>
            </w:pPr>
            <w:r>
              <w:rPr>
                <w:rFonts w:ascii="Arial" w:hAnsi="Arial" w:cs="Arial"/>
                <w:color w:val="000000"/>
                <w:sz w:val="18"/>
                <w:szCs w:val="18"/>
              </w:rPr>
              <w:t>(206,647)</w:t>
            </w:r>
          </w:p>
        </w:tc>
        <w:tc>
          <w:tcPr>
            <w:tcW w:w="1206" w:type="dxa"/>
            <w:gridSpan w:val="2"/>
            <w:tcBorders>
              <w:bottom w:val="single" w:sz="4" w:space="0" w:color="auto"/>
            </w:tcBorders>
          </w:tcPr>
          <w:p w:rsidR="00093F1E" w:rsidRPr="001617CE" w:rsidRDefault="00093F1E" w:rsidP="00093F1E">
            <w:pPr>
              <w:tabs>
                <w:tab w:val="decimal" w:pos="1010"/>
              </w:tabs>
              <w:ind w:right="-72"/>
              <w:jc w:val="both"/>
              <w:rPr>
                <w:rFonts w:ascii="Arial" w:hAnsi="Arial" w:cs="Arial"/>
                <w:color w:val="000000"/>
                <w:sz w:val="18"/>
                <w:szCs w:val="18"/>
              </w:rPr>
            </w:pPr>
            <w:r w:rsidRPr="001617CE">
              <w:rPr>
                <w:rFonts w:ascii="Arial" w:hAnsi="Arial" w:cs="Arial"/>
                <w:color w:val="000000"/>
                <w:sz w:val="18"/>
                <w:szCs w:val="18"/>
              </w:rPr>
              <w:t>(8,576,510)</w:t>
            </w:r>
          </w:p>
        </w:tc>
      </w:tr>
      <w:tr w:rsidR="00093F1E" w:rsidRPr="001617CE" w:rsidTr="00857312">
        <w:tc>
          <w:tcPr>
            <w:tcW w:w="4689" w:type="dxa"/>
            <w:vAlign w:val="center"/>
          </w:tcPr>
          <w:p w:rsidR="00093F1E" w:rsidRPr="001617CE" w:rsidRDefault="00093F1E" w:rsidP="00093F1E">
            <w:pPr>
              <w:pStyle w:val="a1"/>
              <w:tabs>
                <w:tab w:val="left" w:pos="907"/>
              </w:tabs>
              <w:ind w:right="0"/>
              <w:rPr>
                <w:rFonts w:cs="Arial"/>
                <w:color w:val="000000"/>
                <w:sz w:val="18"/>
                <w:szCs w:val="18"/>
              </w:rPr>
            </w:pPr>
          </w:p>
        </w:tc>
        <w:tc>
          <w:tcPr>
            <w:tcW w:w="1224" w:type="dxa"/>
            <w:gridSpan w:val="2"/>
            <w:tcBorders>
              <w:top w:val="single" w:sz="4" w:space="0" w:color="auto"/>
            </w:tcBorders>
            <w:shd w:val="clear" w:color="auto" w:fill="FAFAFA"/>
          </w:tcPr>
          <w:p w:rsidR="00093F1E" w:rsidRPr="001617CE" w:rsidRDefault="00093F1E" w:rsidP="00093F1E">
            <w:pPr>
              <w:tabs>
                <w:tab w:val="decimal" w:pos="1010"/>
              </w:tabs>
              <w:ind w:right="-72"/>
              <w:jc w:val="both"/>
              <w:rPr>
                <w:rFonts w:ascii="Arial" w:hAnsi="Arial" w:cs="Arial"/>
                <w:color w:val="000000"/>
                <w:sz w:val="18"/>
                <w:szCs w:val="18"/>
              </w:rPr>
            </w:pPr>
          </w:p>
        </w:tc>
        <w:tc>
          <w:tcPr>
            <w:tcW w:w="1224" w:type="dxa"/>
            <w:tcBorders>
              <w:top w:val="single" w:sz="4" w:space="0" w:color="auto"/>
            </w:tcBorders>
          </w:tcPr>
          <w:p w:rsidR="00093F1E" w:rsidRPr="001617CE" w:rsidRDefault="00093F1E" w:rsidP="00093F1E">
            <w:pPr>
              <w:tabs>
                <w:tab w:val="decimal" w:pos="1010"/>
              </w:tabs>
              <w:ind w:right="-72"/>
              <w:jc w:val="both"/>
              <w:rPr>
                <w:rFonts w:ascii="Arial" w:hAnsi="Arial" w:cs="Arial"/>
                <w:color w:val="000000"/>
                <w:sz w:val="18"/>
                <w:szCs w:val="18"/>
              </w:rPr>
            </w:pPr>
          </w:p>
        </w:tc>
        <w:tc>
          <w:tcPr>
            <w:tcW w:w="1224" w:type="dxa"/>
            <w:tcBorders>
              <w:top w:val="single" w:sz="4" w:space="0" w:color="auto"/>
            </w:tcBorders>
            <w:shd w:val="clear" w:color="auto" w:fill="FAFAFA"/>
          </w:tcPr>
          <w:p w:rsidR="00093F1E" w:rsidRPr="001617CE" w:rsidRDefault="00093F1E" w:rsidP="00093F1E">
            <w:pPr>
              <w:tabs>
                <w:tab w:val="decimal" w:pos="1010"/>
              </w:tabs>
              <w:ind w:right="-72"/>
              <w:jc w:val="both"/>
              <w:rPr>
                <w:rFonts w:ascii="Arial" w:hAnsi="Arial" w:cs="Arial"/>
                <w:color w:val="000000"/>
                <w:sz w:val="18"/>
                <w:szCs w:val="18"/>
              </w:rPr>
            </w:pPr>
          </w:p>
        </w:tc>
        <w:tc>
          <w:tcPr>
            <w:tcW w:w="1206" w:type="dxa"/>
            <w:gridSpan w:val="2"/>
            <w:tcBorders>
              <w:top w:val="single" w:sz="4" w:space="0" w:color="auto"/>
            </w:tcBorders>
          </w:tcPr>
          <w:p w:rsidR="00093F1E" w:rsidRPr="001617CE" w:rsidRDefault="00093F1E" w:rsidP="00093F1E">
            <w:pPr>
              <w:tabs>
                <w:tab w:val="decimal" w:pos="1010"/>
              </w:tabs>
              <w:ind w:right="-72"/>
              <w:jc w:val="both"/>
              <w:rPr>
                <w:rFonts w:ascii="Arial" w:hAnsi="Arial" w:cs="Arial"/>
                <w:color w:val="000000"/>
                <w:sz w:val="18"/>
                <w:szCs w:val="18"/>
              </w:rPr>
            </w:pPr>
          </w:p>
        </w:tc>
      </w:tr>
      <w:tr w:rsidR="00093F1E" w:rsidRPr="001617CE" w:rsidTr="00857312">
        <w:tc>
          <w:tcPr>
            <w:tcW w:w="4689" w:type="dxa"/>
          </w:tcPr>
          <w:p w:rsidR="00093F1E" w:rsidRPr="001617CE" w:rsidRDefault="00093F1E" w:rsidP="00093F1E">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Balance as at 31 December</w:t>
            </w:r>
          </w:p>
        </w:tc>
        <w:tc>
          <w:tcPr>
            <w:tcW w:w="1224" w:type="dxa"/>
            <w:gridSpan w:val="2"/>
            <w:tcBorders>
              <w:bottom w:val="single" w:sz="4" w:space="0" w:color="auto"/>
            </w:tcBorders>
            <w:shd w:val="clear" w:color="auto" w:fill="FAFAFA"/>
          </w:tcPr>
          <w:p w:rsidR="00093F1E" w:rsidRPr="001617CE" w:rsidRDefault="00093F1E" w:rsidP="00093F1E">
            <w:pPr>
              <w:tabs>
                <w:tab w:val="decimal" w:pos="1010"/>
              </w:tabs>
              <w:ind w:right="-72"/>
              <w:jc w:val="both"/>
              <w:rPr>
                <w:rFonts w:ascii="Arial" w:hAnsi="Arial" w:cs="Arial"/>
                <w:color w:val="000000"/>
                <w:sz w:val="18"/>
                <w:szCs w:val="18"/>
                <w:cs/>
              </w:rPr>
            </w:pPr>
            <w:r>
              <w:rPr>
                <w:rFonts w:ascii="Arial" w:hAnsi="Arial" w:cs="Arial"/>
                <w:color w:val="000000"/>
                <w:sz w:val="18"/>
                <w:szCs w:val="18"/>
              </w:rPr>
              <w:t>55,777,849</w:t>
            </w:r>
          </w:p>
        </w:tc>
        <w:tc>
          <w:tcPr>
            <w:tcW w:w="1224" w:type="dxa"/>
            <w:tcBorders>
              <w:bottom w:val="single" w:sz="4" w:space="0" w:color="auto"/>
            </w:tcBorders>
          </w:tcPr>
          <w:p w:rsidR="00093F1E" w:rsidRPr="001617CE" w:rsidRDefault="00093F1E" w:rsidP="00093F1E">
            <w:pPr>
              <w:tabs>
                <w:tab w:val="decimal" w:pos="1010"/>
              </w:tabs>
              <w:ind w:right="-72"/>
              <w:jc w:val="both"/>
              <w:rPr>
                <w:rFonts w:ascii="Arial" w:hAnsi="Arial" w:cs="Arial"/>
                <w:color w:val="000000"/>
                <w:sz w:val="18"/>
                <w:szCs w:val="18"/>
                <w:cs/>
              </w:rPr>
            </w:pPr>
            <w:r w:rsidRPr="001617CE">
              <w:rPr>
                <w:rFonts w:ascii="Arial" w:hAnsi="Arial" w:cs="Arial" w:hint="cs"/>
                <w:color w:val="000000"/>
                <w:sz w:val="18"/>
                <w:szCs w:val="18"/>
                <w:cs/>
              </w:rPr>
              <w:t>37,226,971</w:t>
            </w:r>
          </w:p>
        </w:tc>
        <w:tc>
          <w:tcPr>
            <w:tcW w:w="1224" w:type="dxa"/>
            <w:tcBorders>
              <w:bottom w:val="single" w:sz="4" w:space="0" w:color="auto"/>
            </w:tcBorders>
            <w:shd w:val="clear" w:color="auto" w:fill="FAFAFA"/>
          </w:tcPr>
          <w:p w:rsidR="00093F1E" w:rsidRPr="001617CE" w:rsidRDefault="00093F1E" w:rsidP="00093F1E">
            <w:pPr>
              <w:tabs>
                <w:tab w:val="decimal" w:pos="1010"/>
              </w:tabs>
              <w:ind w:right="-72"/>
              <w:jc w:val="both"/>
              <w:rPr>
                <w:rFonts w:ascii="Arial" w:hAnsi="Arial" w:cs="Arial"/>
                <w:color w:val="000000"/>
                <w:sz w:val="18"/>
                <w:szCs w:val="18"/>
              </w:rPr>
            </w:pPr>
            <w:r>
              <w:rPr>
                <w:rFonts w:ascii="Arial" w:hAnsi="Arial" w:cs="Arial"/>
                <w:color w:val="000000"/>
                <w:sz w:val="18"/>
                <w:szCs w:val="18"/>
              </w:rPr>
              <w:t>49,271,841</w:t>
            </w:r>
          </w:p>
        </w:tc>
        <w:tc>
          <w:tcPr>
            <w:tcW w:w="1206" w:type="dxa"/>
            <w:gridSpan w:val="2"/>
            <w:tcBorders>
              <w:bottom w:val="single" w:sz="4" w:space="0" w:color="auto"/>
            </w:tcBorders>
          </w:tcPr>
          <w:p w:rsidR="00093F1E" w:rsidRPr="001617CE" w:rsidRDefault="00093F1E" w:rsidP="00093F1E">
            <w:pPr>
              <w:tabs>
                <w:tab w:val="decimal" w:pos="1010"/>
              </w:tabs>
              <w:ind w:right="-72"/>
              <w:jc w:val="both"/>
              <w:rPr>
                <w:rFonts w:ascii="Arial" w:hAnsi="Arial" w:cs="Arial"/>
                <w:color w:val="000000"/>
                <w:sz w:val="18"/>
                <w:szCs w:val="18"/>
              </w:rPr>
            </w:pPr>
            <w:r w:rsidRPr="001617CE">
              <w:rPr>
                <w:rFonts w:ascii="Arial" w:hAnsi="Arial" w:cs="Arial"/>
                <w:color w:val="000000"/>
                <w:sz w:val="18"/>
                <w:szCs w:val="18"/>
              </w:rPr>
              <w:t>32,314,754</w:t>
            </w:r>
          </w:p>
        </w:tc>
      </w:tr>
    </w:tbl>
    <w:p w:rsidR="0056448B" w:rsidRPr="001617CE" w:rsidRDefault="0056448B" w:rsidP="0056448B">
      <w:pPr>
        <w:pStyle w:val="a1"/>
        <w:ind w:right="0"/>
        <w:jc w:val="both"/>
        <w:outlineLvl w:val="0"/>
        <w:rPr>
          <w:rFonts w:cs="Arial"/>
          <w:b w:val="0"/>
          <w:bCs w:val="0"/>
          <w:color w:val="000000"/>
          <w:sz w:val="18"/>
          <w:szCs w:val="18"/>
        </w:rPr>
      </w:pPr>
    </w:p>
    <w:p w:rsidR="0056448B" w:rsidRPr="001617CE" w:rsidRDefault="0056448B" w:rsidP="0056448B">
      <w:pPr>
        <w:jc w:val="both"/>
        <w:rPr>
          <w:rFonts w:ascii="Arial" w:hAnsi="Arial" w:cs="Arial"/>
          <w:color w:val="000000"/>
          <w:spacing w:val="-2"/>
          <w:sz w:val="18"/>
          <w:szCs w:val="18"/>
        </w:rPr>
      </w:pPr>
      <w:r w:rsidRPr="001617CE">
        <w:rPr>
          <w:rFonts w:ascii="Arial" w:hAnsi="Arial" w:cs="Arial"/>
          <w:color w:val="000000"/>
          <w:spacing w:val="-2"/>
          <w:sz w:val="18"/>
          <w:szCs w:val="18"/>
        </w:rPr>
        <w:t>The principal actuarial assumptions used were as follows:</w:t>
      </w:r>
    </w:p>
    <w:p w:rsidR="0056448B" w:rsidRPr="001617CE" w:rsidRDefault="0056448B" w:rsidP="0056448B">
      <w:pPr>
        <w:jc w:val="both"/>
        <w:rPr>
          <w:rFonts w:ascii="Arial" w:hAnsi="Arial" w:cs="Arial"/>
          <w:color w:val="000000"/>
          <w:spacing w:val="-2"/>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56448B" w:rsidRPr="001617CE" w:rsidTr="00871A0F">
        <w:tc>
          <w:tcPr>
            <w:tcW w:w="4392" w:type="dxa"/>
          </w:tcPr>
          <w:p w:rsidR="0056448B" w:rsidRPr="001617CE" w:rsidRDefault="0056448B" w:rsidP="00E9012F">
            <w:pPr>
              <w:pStyle w:val="a1"/>
              <w:ind w:right="0"/>
              <w:jc w:val="both"/>
              <w:rPr>
                <w:rFonts w:cs="Arial"/>
                <w:color w:val="000000"/>
                <w:sz w:val="18"/>
                <w:szCs w:val="18"/>
              </w:rPr>
            </w:pPr>
          </w:p>
        </w:tc>
        <w:tc>
          <w:tcPr>
            <w:tcW w:w="2592"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Consolidated</w:t>
            </w:r>
          </w:p>
        </w:tc>
        <w:tc>
          <w:tcPr>
            <w:tcW w:w="2592"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E9012F">
        <w:tc>
          <w:tcPr>
            <w:tcW w:w="4392" w:type="dxa"/>
          </w:tcPr>
          <w:p w:rsidR="0056448B" w:rsidRPr="001617CE" w:rsidRDefault="0056448B" w:rsidP="00E9012F">
            <w:pPr>
              <w:pStyle w:val="a1"/>
              <w:ind w:right="0"/>
              <w:jc w:val="both"/>
              <w:rPr>
                <w:rFonts w:cs="Arial"/>
                <w:color w:val="000000"/>
                <w:sz w:val="18"/>
                <w:szCs w:val="18"/>
              </w:rPr>
            </w:pPr>
          </w:p>
        </w:tc>
        <w:tc>
          <w:tcPr>
            <w:tcW w:w="2592"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2592"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E9012F">
        <w:tc>
          <w:tcPr>
            <w:tcW w:w="4392" w:type="dxa"/>
          </w:tcPr>
          <w:p w:rsidR="0056448B" w:rsidRPr="001617CE" w:rsidRDefault="0056448B" w:rsidP="00E9012F">
            <w:pPr>
              <w:pStyle w:val="a1"/>
              <w:ind w:right="0"/>
              <w:jc w:val="both"/>
              <w:rPr>
                <w:rFonts w:cs="Arial"/>
                <w:color w:val="000000"/>
                <w:sz w:val="18"/>
                <w:szCs w:val="18"/>
              </w:rPr>
            </w:pPr>
          </w:p>
        </w:tc>
        <w:tc>
          <w:tcPr>
            <w:tcW w:w="1296" w:type="dxa"/>
            <w:tcBorders>
              <w:top w:val="single" w:sz="4" w:space="0" w:color="auto"/>
            </w:tcBorders>
            <w:vAlign w:val="center"/>
          </w:tcPr>
          <w:p w:rsidR="0056448B" w:rsidRPr="001617CE" w:rsidRDefault="0056448B" w:rsidP="00E9012F">
            <w:pPr>
              <w:pStyle w:val="a1"/>
              <w:tabs>
                <w:tab w:val="decimal" w:pos="1089"/>
              </w:tabs>
              <w:ind w:right="-72"/>
              <w:jc w:val="both"/>
              <w:rPr>
                <w:rFonts w:cs="Arial"/>
                <w:color w:val="000000"/>
                <w:sz w:val="18"/>
                <w:szCs w:val="18"/>
              </w:rPr>
            </w:pPr>
            <w:r w:rsidRPr="001617CE">
              <w:rPr>
                <w:rFonts w:cs="Arial"/>
                <w:color w:val="000000"/>
                <w:sz w:val="18"/>
                <w:szCs w:val="18"/>
              </w:rPr>
              <w:t>2019</w:t>
            </w:r>
          </w:p>
        </w:tc>
        <w:tc>
          <w:tcPr>
            <w:tcW w:w="1296" w:type="dxa"/>
            <w:tcBorders>
              <w:top w:val="single" w:sz="4" w:space="0" w:color="auto"/>
            </w:tcBorders>
            <w:vAlign w:val="center"/>
          </w:tcPr>
          <w:p w:rsidR="0056448B" w:rsidRPr="001617CE" w:rsidRDefault="0056448B" w:rsidP="00E9012F">
            <w:pPr>
              <w:pStyle w:val="a1"/>
              <w:tabs>
                <w:tab w:val="decimal" w:pos="1089"/>
              </w:tabs>
              <w:ind w:right="-72"/>
              <w:jc w:val="both"/>
              <w:rPr>
                <w:rFonts w:cs="Arial"/>
                <w:color w:val="000000"/>
                <w:sz w:val="18"/>
                <w:szCs w:val="18"/>
              </w:rPr>
            </w:pPr>
            <w:r w:rsidRPr="001617CE">
              <w:rPr>
                <w:rFonts w:cs="Arial"/>
                <w:color w:val="000000"/>
                <w:sz w:val="18"/>
                <w:szCs w:val="18"/>
              </w:rPr>
              <w:t>2018</w:t>
            </w:r>
          </w:p>
        </w:tc>
        <w:tc>
          <w:tcPr>
            <w:tcW w:w="1296" w:type="dxa"/>
            <w:tcBorders>
              <w:top w:val="single" w:sz="4" w:space="0" w:color="auto"/>
            </w:tcBorders>
            <w:vAlign w:val="center"/>
          </w:tcPr>
          <w:p w:rsidR="0056448B" w:rsidRPr="001617CE" w:rsidRDefault="0056448B" w:rsidP="00E9012F">
            <w:pPr>
              <w:pStyle w:val="a1"/>
              <w:tabs>
                <w:tab w:val="decimal" w:pos="1066"/>
              </w:tabs>
              <w:ind w:right="-72"/>
              <w:jc w:val="both"/>
              <w:rPr>
                <w:rFonts w:cs="Arial"/>
                <w:color w:val="000000"/>
                <w:sz w:val="18"/>
                <w:szCs w:val="18"/>
              </w:rPr>
            </w:pPr>
            <w:r w:rsidRPr="001617CE">
              <w:rPr>
                <w:rFonts w:cs="Arial"/>
                <w:color w:val="000000"/>
                <w:sz w:val="18"/>
                <w:szCs w:val="18"/>
              </w:rPr>
              <w:t>2019</w:t>
            </w:r>
          </w:p>
        </w:tc>
        <w:tc>
          <w:tcPr>
            <w:tcW w:w="1296" w:type="dxa"/>
            <w:tcBorders>
              <w:top w:val="single" w:sz="4" w:space="0" w:color="auto"/>
            </w:tcBorders>
            <w:vAlign w:val="center"/>
          </w:tcPr>
          <w:p w:rsidR="0056448B" w:rsidRPr="001617CE" w:rsidRDefault="0056448B" w:rsidP="00E9012F">
            <w:pPr>
              <w:pStyle w:val="a1"/>
              <w:tabs>
                <w:tab w:val="decimal" w:pos="1064"/>
              </w:tabs>
              <w:ind w:right="-72"/>
              <w:jc w:val="both"/>
              <w:rPr>
                <w:rFonts w:cs="Arial"/>
                <w:color w:val="000000"/>
                <w:sz w:val="18"/>
                <w:szCs w:val="18"/>
              </w:rPr>
            </w:pPr>
            <w:r w:rsidRPr="001617CE">
              <w:rPr>
                <w:rFonts w:cs="Arial"/>
                <w:color w:val="000000"/>
                <w:sz w:val="18"/>
                <w:szCs w:val="18"/>
              </w:rPr>
              <w:t>2018</w:t>
            </w:r>
          </w:p>
        </w:tc>
      </w:tr>
      <w:tr w:rsidR="0056448B" w:rsidRPr="001617CE" w:rsidTr="00E9012F">
        <w:tc>
          <w:tcPr>
            <w:tcW w:w="4392" w:type="dxa"/>
          </w:tcPr>
          <w:p w:rsidR="0056448B" w:rsidRPr="001617CE" w:rsidRDefault="0056448B" w:rsidP="00E9012F">
            <w:pPr>
              <w:pStyle w:val="a1"/>
              <w:ind w:right="2157"/>
              <w:jc w:val="both"/>
              <w:rPr>
                <w:rFonts w:cs="Arial"/>
                <w:color w:val="000000"/>
                <w:sz w:val="18"/>
                <w:szCs w:val="18"/>
              </w:rPr>
            </w:pPr>
          </w:p>
        </w:tc>
        <w:tc>
          <w:tcPr>
            <w:tcW w:w="1296" w:type="dxa"/>
            <w:tcBorders>
              <w:bottom w:val="single" w:sz="4" w:space="0" w:color="auto"/>
            </w:tcBorders>
            <w:vAlign w:val="center"/>
          </w:tcPr>
          <w:p w:rsidR="0056448B" w:rsidRPr="001617CE" w:rsidRDefault="0056448B" w:rsidP="00E9012F">
            <w:pPr>
              <w:pStyle w:val="a1"/>
              <w:tabs>
                <w:tab w:val="decimal" w:pos="1089"/>
              </w:tabs>
              <w:ind w:left="-81" w:right="-72"/>
              <w:jc w:val="both"/>
              <w:rPr>
                <w:rFonts w:cs="Arial"/>
                <w:color w:val="000000"/>
                <w:spacing w:val="-12"/>
                <w:sz w:val="18"/>
                <w:szCs w:val="18"/>
              </w:rPr>
            </w:pPr>
            <w:r w:rsidRPr="001617CE">
              <w:rPr>
                <w:rFonts w:cs="Arial"/>
                <w:color w:val="000000"/>
                <w:spacing w:val="-12"/>
                <w:sz w:val="18"/>
                <w:szCs w:val="18"/>
              </w:rPr>
              <w:t>% per annum</w:t>
            </w:r>
          </w:p>
        </w:tc>
        <w:tc>
          <w:tcPr>
            <w:tcW w:w="1296" w:type="dxa"/>
            <w:tcBorders>
              <w:bottom w:val="single" w:sz="4" w:space="0" w:color="auto"/>
            </w:tcBorders>
            <w:vAlign w:val="center"/>
          </w:tcPr>
          <w:p w:rsidR="0056448B" w:rsidRPr="001617CE" w:rsidRDefault="0056448B" w:rsidP="00E9012F">
            <w:pPr>
              <w:pStyle w:val="a1"/>
              <w:tabs>
                <w:tab w:val="decimal" w:pos="1089"/>
              </w:tabs>
              <w:ind w:left="-81" w:right="-72"/>
              <w:jc w:val="both"/>
              <w:rPr>
                <w:rFonts w:cs="Arial"/>
                <w:color w:val="000000"/>
                <w:spacing w:val="-12"/>
                <w:sz w:val="18"/>
                <w:szCs w:val="18"/>
              </w:rPr>
            </w:pPr>
            <w:r w:rsidRPr="001617CE">
              <w:rPr>
                <w:rFonts w:cs="Arial"/>
                <w:color w:val="000000"/>
                <w:spacing w:val="-12"/>
                <w:sz w:val="18"/>
                <w:szCs w:val="18"/>
              </w:rPr>
              <w:t>% per annum</w:t>
            </w:r>
          </w:p>
        </w:tc>
        <w:tc>
          <w:tcPr>
            <w:tcW w:w="1296" w:type="dxa"/>
            <w:tcBorders>
              <w:bottom w:val="single" w:sz="4" w:space="0" w:color="auto"/>
            </w:tcBorders>
            <w:vAlign w:val="center"/>
          </w:tcPr>
          <w:p w:rsidR="0056448B" w:rsidRPr="001617CE" w:rsidRDefault="0056448B" w:rsidP="00E9012F">
            <w:pPr>
              <w:pStyle w:val="a1"/>
              <w:tabs>
                <w:tab w:val="decimal" w:pos="1066"/>
              </w:tabs>
              <w:ind w:left="-77" w:right="-72"/>
              <w:jc w:val="both"/>
              <w:rPr>
                <w:rFonts w:cs="Arial"/>
                <w:color w:val="000000"/>
                <w:spacing w:val="-12"/>
                <w:sz w:val="18"/>
                <w:szCs w:val="18"/>
              </w:rPr>
            </w:pPr>
            <w:r w:rsidRPr="001617CE">
              <w:rPr>
                <w:rFonts w:cs="Arial"/>
                <w:color w:val="000000"/>
                <w:spacing w:val="-12"/>
                <w:sz w:val="18"/>
                <w:szCs w:val="18"/>
              </w:rPr>
              <w:t>% per annum</w:t>
            </w:r>
          </w:p>
        </w:tc>
        <w:tc>
          <w:tcPr>
            <w:tcW w:w="1296" w:type="dxa"/>
            <w:tcBorders>
              <w:bottom w:val="single" w:sz="4" w:space="0" w:color="auto"/>
            </w:tcBorders>
            <w:vAlign w:val="center"/>
          </w:tcPr>
          <w:p w:rsidR="0056448B" w:rsidRPr="001617CE" w:rsidRDefault="0056448B" w:rsidP="00E9012F">
            <w:pPr>
              <w:pStyle w:val="a1"/>
              <w:tabs>
                <w:tab w:val="decimal" w:pos="1064"/>
              </w:tabs>
              <w:ind w:left="-79" w:right="-72"/>
              <w:jc w:val="both"/>
              <w:rPr>
                <w:rFonts w:cs="Arial"/>
                <w:color w:val="000000"/>
                <w:spacing w:val="-12"/>
                <w:sz w:val="18"/>
                <w:szCs w:val="18"/>
              </w:rPr>
            </w:pPr>
            <w:r w:rsidRPr="001617CE">
              <w:rPr>
                <w:rFonts w:cs="Arial"/>
                <w:color w:val="000000"/>
                <w:spacing w:val="-12"/>
                <w:sz w:val="18"/>
                <w:szCs w:val="18"/>
              </w:rPr>
              <w:t>% per annum</w:t>
            </w:r>
          </w:p>
        </w:tc>
      </w:tr>
      <w:tr w:rsidR="0056448B" w:rsidRPr="001617CE" w:rsidTr="00E9012F">
        <w:tc>
          <w:tcPr>
            <w:tcW w:w="4392" w:type="dxa"/>
          </w:tcPr>
          <w:p w:rsidR="0056448B" w:rsidRPr="001617CE" w:rsidRDefault="0056448B" w:rsidP="00E9012F">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56"/>
              </w:tabs>
              <w:ind w:right="-72"/>
              <w:jc w:val="both"/>
              <w:rPr>
                <w:rFonts w:cs="Arial"/>
                <w:b w:val="0"/>
                <w:bCs w:val="0"/>
                <w:color w:val="000000"/>
                <w:sz w:val="18"/>
                <w:szCs w:val="18"/>
              </w:rPr>
            </w:pPr>
          </w:p>
        </w:tc>
      </w:tr>
      <w:tr w:rsidR="00C70B53" w:rsidRPr="001617CE" w:rsidTr="00E9012F">
        <w:tc>
          <w:tcPr>
            <w:tcW w:w="4392" w:type="dxa"/>
          </w:tcPr>
          <w:p w:rsidR="00C70B53" w:rsidRPr="001617CE" w:rsidRDefault="00C70B53" w:rsidP="00C70B53">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Discount rate</w:t>
            </w:r>
          </w:p>
        </w:tc>
        <w:tc>
          <w:tcPr>
            <w:tcW w:w="1296" w:type="dxa"/>
            <w:shd w:val="clear" w:color="auto" w:fill="FAFAFA"/>
          </w:tcPr>
          <w:p w:rsidR="00C70B53" w:rsidRPr="00C70B53" w:rsidRDefault="00C70B53" w:rsidP="00C70B53">
            <w:pPr>
              <w:tabs>
                <w:tab w:val="right" w:pos="1100"/>
              </w:tabs>
              <w:ind w:right="-72"/>
              <w:rPr>
                <w:rFonts w:ascii="Arial" w:hAnsi="Arial" w:cs="Arial"/>
                <w:noProof/>
                <w:snapToGrid w:val="0"/>
                <w:color w:val="000000"/>
                <w:sz w:val="18"/>
                <w:szCs w:val="18"/>
                <w:lang w:eastAsia="th-TH"/>
              </w:rPr>
            </w:pPr>
            <w:r w:rsidRPr="00C70B53">
              <w:rPr>
                <w:rFonts w:ascii="Arial" w:hAnsi="Arial" w:cs="Arial"/>
                <w:noProof/>
                <w:snapToGrid w:val="0"/>
                <w:color w:val="000000"/>
                <w:sz w:val="18"/>
                <w:szCs w:val="18"/>
                <w:lang w:eastAsia="th-TH"/>
              </w:rPr>
              <w:tab/>
              <w:t>1.78 - 3.82</w:t>
            </w:r>
          </w:p>
        </w:tc>
        <w:tc>
          <w:tcPr>
            <w:tcW w:w="1296" w:type="dx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sidRPr="001617CE">
              <w:rPr>
                <w:rFonts w:ascii="Arial" w:hAnsi="Arial" w:cs="Arial"/>
                <w:noProof/>
                <w:snapToGrid w:val="0"/>
                <w:color w:val="000000"/>
                <w:sz w:val="18"/>
                <w:szCs w:val="18"/>
                <w:lang w:eastAsia="th-TH"/>
              </w:rPr>
              <w:tab/>
              <w:t>1.15 - 3.98</w:t>
            </w:r>
          </w:p>
        </w:tc>
        <w:tc>
          <w:tcPr>
            <w:tcW w:w="1296" w:type="dxa"/>
            <w:shd w:val="clear" w:color="auto" w:fill="FAFAF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t>1.78 - 3.82</w:t>
            </w:r>
          </w:p>
        </w:tc>
        <w:tc>
          <w:tcPr>
            <w:tcW w:w="1296" w:type="dx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sidRPr="001617CE">
              <w:rPr>
                <w:rFonts w:ascii="Arial" w:hAnsi="Arial" w:cs="Arial"/>
                <w:noProof/>
                <w:snapToGrid w:val="0"/>
                <w:color w:val="000000"/>
                <w:sz w:val="18"/>
                <w:szCs w:val="18"/>
                <w:lang w:eastAsia="th-TH"/>
              </w:rPr>
              <w:tab/>
              <w:t>1.15 - 3.93</w:t>
            </w:r>
          </w:p>
        </w:tc>
      </w:tr>
      <w:tr w:rsidR="00C70B53" w:rsidRPr="001617CE" w:rsidTr="00E9012F">
        <w:tc>
          <w:tcPr>
            <w:tcW w:w="4392" w:type="dxa"/>
          </w:tcPr>
          <w:p w:rsidR="00C70B53" w:rsidRPr="001617CE" w:rsidRDefault="00C70B53" w:rsidP="00C70B53">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Salary increase rate</w:t>
            </w:r>
          </w:p>
        </w:tc>
        <w:tc>
          <w:tcPr>
            <w:tcW w:w="1296" w:type="dxa"/>
            <w:shd w:val="clear" w:color="auto" w:fill="FAFAFA"/>
          </w:tcPr>
          <w:p w:rsidR="00C70B53" w:rsidRPr="00C70B53" w:rsidRDefault="00C70B53" w:rsidP="00C70B53">
            <w:pPr>
              <w:tabs>
                <w:tab w:val="right" w:pos="1100"/>
              </w:tabs>
              <w:ind w:right="-72"/>
              <w:rPr>
                <w:rFonts w:ascii="Arial" w:hAnsi="Arial" w:cs="Arial"/>
                <w:noProof/>
                <w:snapToGrid w:val="0"/>
                <w:color w:val="000000"/>
                <w:sz w:val="18"/>
                <w:szCs w:val="18"/>
                <w:lang w:eastAsia="th-TH"/>
              </w:rPr>
            </w:pPr>
            <w:r w:rsidRPr="00C70B53">
              <w:rPr>
                <w:rFonts w:ascii="Arial" w:hAnsi="Arial" w:cs="Arial"/>
                <w:noProof/>
                <w:snapToGrid w:val="0"/>
                <w:color w:val="000000"/>
                <w:sz w:val="18"/>
                <w:szCs w:val="18"/>
                <w:lang w:eastAsia="th-TH"/>
              </w:rPr>
              <w:tab/>
              <w:t>4.00 - 5.00</w:t>
            </w:r>
          </w:p>
        </w:tc>
        <w:tc>
          <w:tcPr>
            <w:tcW w:w="1296" w:type="dxa"/>
          </w:tcPr>
          <w:p w:rsidR="00C70B53" w:rsidRPr="001617CE" w:rsidRDefault="00C70B53" w:rsidP="00C70B53">
            <w:pPr>
              <w:tabs>
                <w:tab w:val="right" w:pos="1077"/>
              </w:tabs>
              <w:ind w:right="-72"/>
              <w:jc w:val="both"/>
              <w:rPr>
                <w:rFonts w:ascii="Arial" w:hAnsi="Arial" w:cs="Arial"/>
                <w:color w:val="000000"/>
                <w:sz w:val="18"/>
                <w:szCs w:val="18"/>
              </w:rPr>
            </w:pPr>
            <w:r w:rsidRPr="001617CE">
              <w:rPr>
                <w:rFonts w:ascii="Arial" w:hAnsi="Arial" w:cs="Arial"/>
                <w:color w:val="000000"/>
                <w:sz w:val="18"/>
                <w:szCs w:val="18"/>
              </w:rPr>
              <w:tab/>
              <w:t>5.00</w:t>
            </w:r>
          </w:p>
        </w:tc>
        <w:tc>
          <w:tcPr>
            <w:tcW w:w="1296" w:type="dxa"/>
            <w:shd w:val="clear" w:color="auto" w:fill="FAFAF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t>5.00</w:t>
            </w:r>
          </w:p>
        </w:tc>
        <w:tc>
          <w:tcPr>
            <w:tcW w:w="1296" w:type="dx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sidRPr="001617CE">
              <w:rPr>
                <w:rFonts w:ascii="Arial" w:hAnsi="Arial" w:cs="Arial"/>
                <w:noProof/>
                <w:snapToGrid w:val="0"/>
                <w:color w:val="000000"/>
                <w:sz w:val="18"/>
                <w:szCs w:val="18"/>
                <w:lang w:eastAsia="th-TH"/>
              </w:rPr>
              <w:tab/>
              <w:t>5.00</w:t>
            </w:r>
          </w:p>
        </w:tc>
      </w:tr>
      <w:tr w:rsidR="00C70B53" w:rsidRPr="001617CE" w:rsidTr="00E9012F">
        <w:tc>
          <w:tcPr>
            <w:tcW w:w="4392" w:type="dxa"/>
          </w:tcPr>
          <w:p w:rsidR="00C70B53" w:rsidRPr="001617CE" w:rsidRDefault="00C70B53" w:rsidP="00C70B53">
            <w:pPr>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Turnover rate</w:t>
            </w:r>
          </w:p>
        </w:tc>
        <w:tc>
          <w:tcPr>
            <w:tcW w:w="1296" w:type="dxa"/>
            <w:shd w:val="clear" w:color="auto" w:fill="FAFAFA"/>
          </w:tcPr>
          <w:p w:rsidR="00C70B53" w:rsidRPr="00C70B53" w:rsidRDefault="00C70B53" w:rsidP="00C70B53">
            <w:pPr>
              <w:tabs>
                <w:tab w:val="right" w:pos="1100"/>
              </w:tabs>
              <w:ind w:right="-72"/>
              <w:rPr>
                <w:rFonts w:ascii="Arial" w:hAnsi="Arial" w:cs="Arial"/>
                <w:noProof/>
                <w:snapToGrid w:val="0"/>
                <w:color w:val="000000"/>
                <w:sz w:val="18"/>
                <w:szCs w:val="18"/>
                <w:lang w:eastAsia="th-TH"/>
              </w:rPr>
            </w:pPr>
            <w:r w:rsidRPr="00C70B53">
              <w:rPr>
                <w:rFonts w:ascii="Arial" w:hAnsi="Arial" w:cs="Arial"/>
                <w:noProof/>
                <w:snapToGrid w:val="0"/>
                <w:color w:val="000000"/>
                <w:sz w:val="18"/>
                <w:szCs w:val="18"/>
                <w:lang w:eastAsia="th-TH"/>
              </w:rPr>
              <w:tab/>
              <w:t>0.00 - 60.00</w:t>
            </w:r>
          </w:p>
        </w:tc>
        <w:tc>
          <w:tcPr>
            <w:tcW w:w="1296" w:type="dxa"/>
          </w:tcPr>
          <w:p w:rsidR="00C70B53" w:rsidRPr="001617CE" w:rsidRDefault="00C70B53" w:rsidP="00C70B53">
            <w:pPr>
              <w:tabs>
                <w:tab w:val="right" w:pos="1077"/>
              </w:tabs>
              <w:ind w:right="-72"/>
              <w:jc w:val="both"/>
              <w:rPr>
                <w:rFonts w:ascii="Arial" w:hAnsi="Arial" w:cs="Arial"/>
                <w:color w:val="000000"/>
                <w:sz w:val="18"/>
                <w:szCs w:val="18"/>
              </w:rPr>
            </w:pPr>
            <w:r w:rsidRPr="001617CE">
              <w:rPr>
                <w:rFonts w:ascii="Arial" w:hAnsi="Arial" w:cs="Arial"/>
                <w:color w:val="000000"/>
                <w:sz w:val="18"/>
                <w:szCs w:val="18"/>
              </w:rPr>
              <w:tab/>
              <w:t>0.00 - 50.00</w:t>
            </w:r>
          </w:p>
        </w:tc>
        <w:tc>
          <w:tcPr>
            <w:tcW w:w="1296" w:type="dxa"/>
            <w:shd w:val="clear" w:color="auto" w:fill="FAFAF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t>0.00 - 25.00</w:t>
            </w:r>
          </w:p>
        </w:tc>
        <w:tc>
          <w:tcPr>
            <w:tcW w:w="1296" w:type="dxa"/>
          </w:tcPr>
          <w:p w:rsidR="00C70B53" w:rsidRPr="001617CE" w:rsidRDefault="00C70B53" w:rsidP="00C70B53">
            <w:pPr>
              <w:tabs>
                <w:tab w:val="right" w:pos="1100"/>
              </w:tabs>
              <w:ind w:right="-72"/>
              <w:rPr>
                <w:rFonts w:ascii="Arial" w:hAnsi="Arial" w:cs="Arial"/>
                <w:noProof/>
                <w:snapToGrid w:val="0"/>
                <w:color w:val="000000"/>
                <w:sz w:val="18"/>
                <w:szCs w:val="18"/>
                <w:lang w:eastAsia="th-TH"/>
              </w:rPr>
            </w:pPr>
            <w:r w:rsidRPr="001617CE">
              <w:rPr>
                <w:rFonts w:ascii="Arial" w:hAnsi="Arial" w:cs="Arial"/>
                <w:noProof/>
                <w:snapToGrid w:val="0"/>
                <w:color w:val="000000"/>
                <w:sz w:val="18"/>
                <w:szCs w:val="18"/>
                <w:lang w:eastAsia="th-TH"/>
              </w:rPr>
              <w:tab/>
              <w:t>0.00 - 25.00</w:t>
            </w:r>
          </w:p>
        </w:tc>
      </w:tr>
    </w:tbl>
    <w:p w:rsidR="0056448B" w:rsidRPr="001617CE" w:rsidRDefault="0056448B" w:rsidP="0056448B">
      <w:pPr>
        <w:jc w:val="both"/>
        <w:rPr>
          <w:rFonts w:ascii="Arial" w:hAnsi="Arial" w:cs="Arial"/>
          <w:color w:val="000000"/>
          <w:spacing w:val="-2"/>
          <w:sz w:val="18"/>
          <w:szCs w:val="18"/>
        </w:rPr>
      </w:pPr>
    </w:p>
    <w:p w:rsidR="0056448B" w:rsidRPr="001617CE" w:rsidRDefault="0056448B" w:rsidP="0056448B">
      <w:pPr>
        <w:pStyle w:val="a1"/>
        <w:ind w:right="0" w:hanging="7"/>
        <w:jc w:val="both"/>
        <w:outlineLvl w:val="0"/>
        <w:rPr>
          <w:rFonts w:cs="Arial"/>
          <w:b w:val="0"/>
          <w:bCs w:val="0"/>
          <w:color w:val="000000"/>
          <w:sz w:val="18"/>
          <w:szCs w:val="18"/>
        </w:rPr>
      </w:pPr>
      <w:r w:rsidRPr="001617CE">
        <w:rPr>
          <w:rFonts w:cs="Arial"/>
          <w:b w:val="0"/>
          <w:bCs w:val="0"/>
          <w:color w:val="000000"/>
          <w:sz w:val="18"/>
          <w:szCs w:val="18"/>
        </w:rPr>
        <w:t>Sensitivity analysis for each significant assumption are as follows:</w:t>
      </w:r>
    </w:p>
    <w:p w:rsidR="0056448B" w:rsidRPr="001617CE" w:rsidRDefault="0056448B" w:rsidP="0056448B">
      <w:pPr>
        <w:pStyle w:val="a1"/>
        <w:ind w:right="0" w:hanging="7"/>
        <w:jc w:val="both"/>
        <w:outlineLvl w:val="0"/>
        <w:rPr>
          <w:rFonts w:cs="Arial"/>
          <w:b w:val="0"/>
          <w:bCs w:val="0"/>
          <w:color w:val="000000"/>
          <w:sz w:val="18"/>
          <w:szCs w:val="18"/>
        </w:rPr>
      </w:pPr>
    </w:p>
    <w:tbl>
      <w:tblPr>
        <w:tblW w:w="9472" w:type="dxa"/>
        <w:tblInd w:w="108" w:type="dxa"/>
        <w:tblLayout w:type="fixed"/>
        <w:tblLook w:val="04A0" w:firstRow="1" w:lastRow="0" w:firstColumn="1" w:lastColumn="0" w:noHBand="0" w:noVBand="1"/>
      </w:tblPr>
      <w:tblGrid>
        <w:gridCol w:w="2290"/>
        <w:gridCol w:w="2286"/>
        <w:gridCol w:w="1224"/>
        <w:gridCol w:w="1224"/>
        <w:gridCol w:w="1224"/>
        <w:gridCol w:w="1224"/>
      </w:tblGrid>
      <w:tr w:rsidR="00874F2F" w:rsidRPr="005E22A2" w:rsidTr="00871A0F">
        <w:tc>
          <w:tcPr>
            <w:tcW w:w="2290" w:type="dxa"/>
            <w:vAlign w:val="bottom"/>
          </w:tcPr>
          <w:p w:rsidR="00874F2F" w:rsidRPr="005E22A2" w:rsidRDefault="00874F2F" w:rsidP="005E22A2">
            <w:pPr>
              <w:ind w:left="-105"/>
              <w:rPr>
                <w:rFonts w:ascii="Arial" w:hAnsi="Arial" w:cs="Arial"/>
                <w:snapToGrid w:val="0"/>
                <w:color w:val="000000"/>
                <w:sz w:val="18"/>
                <w:szCs w:val="18"/>
                <w:lang w:eastAsia="th-TH"/>
              </w:rPr>
            </w:pPr>
          </w:p>
        </w:tc>
        <w:tc>
          <w:tcPr>
            <w:tcW w:w="2286" w:type="dxa"/>
            <w:vAlign w:val="bottom"/>
          </w:tcPr>
          <w:p w:rsidR="00874F2F" w:rsidRPr="005E22A2" w:rsidRDefault="00874F2F" w:rsidP="005E22A2">
            <w:pPr>
              <w:ind w:right="-72"/>
              <w:jc w:val="center"/>
              <w:rPr>
                <w:rFonts w:ascii="Arial" w:hAnsi="Arial" w:cs="Arial"/>
                <w:noProof/>
                <w:snapToGrid w:val="0"/>
                <w:color w:val="000000"/>
                <w:sz w:val="18"/>
                <w:szCs w:val="18"/>
                <w:lang w:eastAsia="th-TH"/>
              </w:rPr>
            </w:pPr>
          </w:p>
        </w:tc>
        <w:tc>
          <w:tcPr>
            <w:tcW w:w="4896" w:type="dxa"/>
            <w:gridSpan w:val="4"/>
            <w:tcBorders>
              <w:bottom w:val="single" w:sz="4" w:space="0" w:color="auto"/>
            </w:tcBorders>
            <w:shd w:val="clear" w:color="auto" w:fill="auto"/>
            <w:vAlign w:val="bottom"/>
          </w:tcPr>
          <w:p w:rsidR="00874F2F" w:rsidRPr="005E22A2" w:rsidRDefault="00874F2F" w:rsidP="00874F2F">
            <w:pPr>
              <w:ind w:right="-72"/>
              <w:jc w:val="center"/>
              <w:rPr>
                <w:rFonts w:ascii="Arial" w:hAnsi="Arial" w:cs="Arial"/>
                <w:b/>
                <w:bCs/>
                <w:noProof/>
                <w:snapToGrid w:val="0"/>
                <w:color w:val="000000"/>
                <w:sz w:val="18"/>
                <w:szCs w:val="18"/>
                <w:lang w:eastAsia="th-TH"/>
              </w:rPr>
            </w:pPr>
            <w:r w:rsidRPr="005E22A2">
              <w:rPr>
                <w:rFonts w:ascii="Arial" w:hAnsi="Arial" w:cs="Arial"/>
                <w:b/>
                <w:bCs/>
                <w:color w:val="000000"/>
                <w:sz w:val="18"/>
                <w:szCs w:val="18"/>
              </w:rPr>
              <w:t>Employee benefit obligations</w:t>
            </w:r>
          </w:p>
        </w:tc>
      </w:tr>
      <w:tr w:rsidR="00874F2F" w:rsidRPr="005E22A2" w:rsidTr="00874F2F">
        <w:tc>
          <w:tcPr>
            <w:tcW w:w="2290" w:type="dxa"/>
            <w:vAlign w:val="bottom"/>
          </w:tcPr>
          <w:p w:rsidR="00874F2F" w:rsidRPr="005E22A2" w:rsidRDefault="00874F2F" w:rsidP="00874F2F">
            <w:pPr>
              <w:ind w:left="-105"/>
              <w:rPr>
                <w:rFonts w:ascii="Arial" w:hAnsi="Arial" w:cs="Arial"/>
                <w:snapToGrid w:val="0"/>
                <w:color w:val="000000"/>
                <w:sz w:val="18"/>
                <w:szCs w:val="18"/>
                <w:lang w:eastAsia="th-TH"/>
              </w:rPr>
            </w:pPr>
          </w:p>
        </w:tc>
        <w:tc>
          <w:tcPr>
            <w:tcW w:w="2286" w:type="dxa"/>
            <w:vAlign w:val="bottom"/>
          </w:tcPr>
          <w:p w:rsidR="00874F2F" w:rsidRPr="005E22A2" w:rsidRDefault="00874F2F" w:rsidP="00874F2F">
            <w:pPr>
              <w:ind w:right="-72"/>
              <w:jc w:val="center"/>
              <w:rPr>
                <w:rFonts w:ascii="Arial" w:hAnsi="Arial" w:cs="Arial"/>
                <w:noProof/>
                <w:snapToGrid w:val="0"/>
                <w:color w:val="000000"/>
                <w:sz w:val="18"/>
                <w:szCs w:val="18"/>
                <w:lang w:eastAsia="th-TH"/>
              </w:rPr>
            </w:pPr>
          </w:p>
        </w:tc>
        <w:tc>
          <w:tcPr>
            <w:tcW w:w="2448" w:type="dxa"/>
            <w:gridSpan w:val="2"/>
            <w:tcBorders>
              <w:top w:val="single" w:sz="4" w:space="0" w:color="auto"/>
            </w:tcBorders>
            <w:vAlign w:val="bottom"/>
          </w:tcPr>
          <w:p w:rsidR="00874F2F" w:rsidRPr="005E22A2" w:rsidRDefault="00874F2F" w:rsidP="00874F2F">
            <w:pPr>
              <w:pStyle w:val="a"/>
              <w:ind w:right="-72"/>
              <w:jc w:val="center"/>
              <w:rPr>
                <w:rFonts w:ascii="Arial" w:hAnsi="Arial" w:cs="Arial"/>
                <w:b/>
                <w:bCs/>
                <w:color w:val="000000"/>
                <w:sz w:val="18"/>
                <w:szCs w:val="18"/>
              </w:rPr>
            </w:pPr>
            <w:r w:rsidRPr="005E22A2">
              <w:rPr>
                <w:rFonts w:ascii="Arial" w:hAnsi="Arial" w:cs="Arial"/>
                <w:b/>
                <w:bCs/>
                <w:color w:val="000000"/>
                <w:sz w:val="18"/>
                <w:szCs w:val="18"/>
              </w:rPr>
              <w:t>Consolidated</w:t>
            </w:r>
          </w:p>
        </w:tc>
        <w:tc>
          <w:tcPr>
            <w:tcW w:w="2448" w:type="dxa"/>
            <w:gridSpan w:val="2"/>
            <w:tcBorders>
              <w:top w:val="single" w:sz="4" w:space="0" w:color="auto"/>
            </w:tcBorders>
            <w:vAlign w:val="bottom"/>
          </w:tcPr>
          <w:p w:rsidR="00874F2F" w:rsidRPr="005E22A2" w:rsidRDefault="00874F2F" w:rsidP="00874F2F">
            <w:pPr>
              <w:pStyle w:val="a"/>
              <w:ind w:right="-72"/>
              <w:jc w:val="center"/>
              <w:rPr>
                <w:rFonts w:ascii="Arial" w:hAnsi="Arial" w:cs="Arial"/>
                <w:b/>
                <w:bCs/>
                <w:color w:val="000000"/>
                <w:sz w:val="18"/>
                <w:szCs w:val="18"/>
              </w:rPr>
            </w:pPr>
            <w:r w:rsidRPr="005E22A2">
              <w:rPr>
                <w:rFonts w:ascii="Arial" w:hAnsi="Arial" w:cs="Arial"/>
                <w:b/>
                <w:bCs/>
                <w:color w:val="000000"/>
                <w:sz w:val="18"/>
                <w:szCs w:val="18"/>
              </w:rPr>
              <w:t>Separate</w:t>
            </w:r>
          </w:p>
        </w:tc>
      </w:tr>
      <w:tr w:rsidR="00874F2F" w:rsidRPr="005E22A2" w:rsidTr="00874F2F">
        <w:tc>
          <w:tcPr>
            <w:tcW w:w="2290" w:type="dxa"/>
            <w:vAlign w:val="bottom"/>
          </w:tcPr>
          <w:p w:rsidR="00874F2F" w:rsidRPr="005E22A2" w:rsidRDefault="00874F2F" w:rsidP="00874F2F">
            <w:pPr>
              <w:ind w:left="-105"/>
              <w:rPr>
                <w:rFonts w:ascii="Arial" w:hAnsi="Arial" w:cs="Arial"/>
                <w:snapToGrid w:val="0"/>
                <w:color w:val="000000"/>
                <w:sz w:val="18"/>
                <w:szCs w:val="18"/>
                <w:lang w:eastAsia="th-TH"/>
              </w:rPr>
            </w:pPr>
          </w:p>
        </w:tc>
        <w:tc>
          <w:tcPr>
            <w:tcW w:w="2286" w:type="dxa"/>
            <w:vAlign w:val="bottom"/>
          </w:tcPr>
          <w:p w:rsidR="00874F2F" w:rsidRPr="005E22A2" w:rsidRDefault="00874F2F" w:rsidP="00874F2F">
            <w:pPr>
              <w:ind w:right="-72"/>
              <w:jc w:val="center"/>
              <w:rPr>
                <w:rFonts w:ascii="Arial" w:hAnsi="Arial" w:cs="Arial"/>
                <w:noProof/>
                <w:snapToGrid w:val="0"/>
                <w:color w:val="000000"/>
                <w:sz w:val="18"/>
                <w:szCs w:val="18"/>
                <w:lang w:eastAsia="th-TH"/>
              </w:rPr>
            </w:pPr>
          </w:p>
        </w:tc>
        <w:tc>
          <w:tcPr>
            <w:tcW w:w="2448" w:type="dxa"/>
            <w:gridSpan w:val="2"/>
            <w:vAlign w:val="bottom"/>
          </w:tcPr>
          <w:p w:rsidR="00874F2F" w:rsidRPr="005E22A2" w:rsidRDefault="00874F2F" w:rsidP="00874F2F">
            <w:pPr>
              <w:pStyle w:val="a"/>
              <w:ind w:right="-72"/>
              <w:jc w:val="center"/>
              <w:rPr>
                <w:rFonts w:ascii="Arial" w:hAnsi="Arial" w:cs="Arial"/>
                <w:b/>
                <w:bCs/>
                <w:color w:val="000000"/>
                <w:sz w:val="18"/>
                <w:szCs w:val="18"/>
              </w:rPr>
            </w:pPr>
            <w:r w:rsidRPr="005E22A2">
              <w:rPr>
                <w:rFonts w:ascii="Arial" w:hAnsi="Arial" w:cs="Arial"/>
                <w:b/>
                <w:bCs/>
                <w:color w:val="000000"/>
                <w:sz w:val="18"/>
                <w:szCs w:val="18"/>
              </w:rPr>
              <w:t>financial statements</w:t>
            </w:r>
          </w:p>
        </w:tc>
        <w:tc>
          <w:tcPr>
            <w:tcW w:w="2448" w:type="dxa"/>
            <w:gridSpan w:val="2"/>
            <w:vAlign w:val="bottom"/>
          </w:tcPr>
          <w:p w:rsidR="00874F2F" w:rsidRPr="005E22A2" w:rsidRDefault="00874F2F" w:rsidP="00874F2F">
            <w:pPr>
              <w:pStyle w:val="a"/>
              <w:ind w:right="-72"/>
              <w:jc w:val="center"/>
              <w:rPr>
                <w:rFonts w:ascii="Arial" w:hAnsi="Arial" w:cs="Arial"/>
                <w:b/>
                <w:bCs/>
                <w:color w:val="000000"/>
                <w:sz w:val="18"/>
                <w:szCs w:val="18"/>
              </w:rPr>
            </w:pPr>
            <w:r w:rsidRPr="005E22A2">
              <w:rPr>
                <w:rFonts w:ascii="Arial" w:hAnsi="Arial" w:cs="Arial"/>
                <w:b/>
                <w:bCs/>
                <w:color w:val="000000"/>
                <w:sz w:val="18"/>
                <w:szCs w:val="18"/>
              </w:rPr>
              <w:t>financial statements</w:t>
            </w:r>
          </w:p>
        </w:tc>
      </w:tr>
      <w:tr w:rsidR="0056448B" w:rsidRPr="005E22A2" w:rsidTr="005E22A2">
        <w:tc>
          <w:tcPr>
            <w:tcW w:w="2290" w:type="dxa"/>
            <w:vAlign w:val="bottom"/>
          </w:tcPr>
          <w:p w:rsidR="0056448B" w:rsidRPr="005E22A2" w:rsidRDefault="0056448B" w:rsidP="00E9012F">
            <w:pPr>
              <w:ind w:left="-105"/>
              <w:rPr>
                <w:rFonts w:ascii="Arial" w:hAnsi="Arial" w:cs="Arial"/>
                <w:snapToGrid w:val="0"/>
                <w:color w:val="000000"/>
                <w:sz w:val="18"/>
                <w:szCs w:val="18"/>
                <w:lang w:eastAsia="th-TH"/>
              </w:rPr>
            </w:pPr>
          </w:p>
        </w:tc>
        <w:tc>
          <w:tcPr>
            <w:tcW w:w="2286" w:type="dxa"/>
            <w:vAlign w:val="bottom"/>
          </w:tcPr>
          <w:p w:rsidR="0056448B" w:rsidRPr="005E22A2" w:rsidRDefault="0056448B" w:rsidP="00E9012F">
            <w:pPr>
              <w:ind w:right="-72"/>
              <w:jc w:val="center"/>
              <w:rPr>
                <w:rFonts w:ascii="Arial" w:hAnsi="Arial" w:cs="Arial"/>
                <w:noProof/>
                <w:snapToGrid w:val="0"/>
                <w:color w:val="000000"/>
                <w:sz w:val="18"/>
                <w:szCs w:val="18"/>
                <w:lang w:eastAsia="th-TH"/>
              </w:rPr>
            </w:pPr>
          </w:p>
        </w:tc>
        <w:tc>
          <w:tcPr>
            <w:tcW w:w="1224" w:type="dxa"/>
            <w:tcBorders>
              <w:top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2019</w:t>
            </w:r>
          </w:p>
        </w:tc>
        <w:tc>
          <w:tcPr>
            <w:tcW w:w="1224" w:type="dxa"/>
            <w:tcBorders>
              <w:top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2018</w:t>
            </w:r>
          </w:p>
        </w:tc>
        <w:tc>
          <w:tcPr>
            <w:tcW w:w="1224" w:type="dxa"/>
            <w:tcBorders>
              <w:top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2019</w:t>
            </w:r>
          </w:p>
        </w:tc>
        <w:tc>
          <w:tcPr>
            <w:tcW w:w="1224" w:type="dxa"/>
            <w:tcBorders>
              <w:top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2018</w:t>
            </w:r>
          </w:p>
        </w:tc>
      </w:tr>
      <w:tr w:rsidR="0056448B" w:rsidRPr="005E22A2" w:rsidTr="005E22A2">
        <w:tc>
          <w:tcPr>
            <w:tcW w:w="2290" w:type="dxa"/>
            <w:vAlign w:val="bottom"/>
          </w:tcPr>
          <w:p w:rsidR="0056448B" w:rsidRPr="005E22A2" w:rsidRDefault="0056448B" w:rsidP="00E9012F">
            <w:pPr>
              <w:ind w:left="-105"/>
              <w:rPr>
                <w:rFonts w:ascii="Arial" w:hAnsi="Arial" w:cs="Arial"/>
                <w:snapToGrid w:val="0"/>
                <w:color w:val="000000"/>
                <w:sz w:val="18"/>
                <w:szCs w:val="18"/>
                <w:lang w:eastAsia="th-TH"/>
              </w:rPr>
            </w:pPr>
          </w:p>
        </w:tc>
        <w:tc>
          <w:tcPr>
            <w:tcW w:w="2286" w:type="dxa"/>
            <w:tcBorders>
              <w:bottom w:val="single" w:sz="4" w:space="0" w:color="auto"/>
            </w:tcBorders>
            <w:vAlign w:val="bottom"/>
          </w:tcPr>
          <w:p w:rsidR="0056448B" w:rsidRPr="005E22A2" w:rsidRDefault="0056448B" w:rsidP="00E9012F">
            <w:pPr>
              <w:pStyle w:val="a1"/>
              <w:ind w:right="-72"/>
              <w:jc w:val="center"/>
              <w:rPr>
                <w:rFonts w:cs="Arial"/>
                <w:snapToGrid w:val="0"/>
                <w:color w:val="000000"/>
                <w:sz w:val="18"/>
                <w:szCs w:val="18"/>
              </w:rPr>
            </w:pPr>
            <w:r w:rsidRPr="005E22A2">
              <w:rPr>
                <w:rFonts w:cs="Arial"/>
                <w:snapToGrid w:val="0"/>
                <w:color w:val="000000"/>
                <w:sz w:val="18"/>
                <w:szCs w:val="18"/>
              </w:rPr>
              <w:t>Change in assumption</w:t>
            </w:r>
          </w:p>
        </w:tc>
        <w:tc>
          <w:tcPr>
            <w:tcW w:w="1224" w:type="dxa"/>
            <w:tcBorders>
              <w:bottom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Baht</w:t>
            </w:r>
          </w:p>
        </w:tc>
        <w:tc>
          <w:tcPr>
            <w:tcW w:w="1224" w:type="dxa"/>
            <w:tcBorders>
              <w:bottom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Baht</w:t>
            </w:r>
          </w:p>
        </w:tc>
        <w:tc>
          <w:tcPr>
            <w:tcW w:w="1224" w:type="dxa"/>
            <w:tcBorders>
              <w:bottom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Baht</w:t>
            </w:r>
          </w:p>
        </w:tc>
        <w:tc>
          <w:tcPr>
            <w:tcW w:w="1224" w:type="dxa"/>
            <w:tcBorders>
              <w:bottom w:val="single" w:sz="4" w:space="0" w:color="auto"/>
            </w:tcBorders>
            <w:vAlign w:val="bottom"/>
          </w:tcPr>
          <w:p w:rsidR="0056448B" w:rsidRPr="005E22A2" w:rsidRDefault="0056448B" w:rsidP="005E22A2">
            <w:pPr>
              <w:tabs>
                <w:tab w:val="decimal" w:pos="1001"/>
              </w:tabs>
              <w:ind w:right="-72"/>
              <w:rPr>
                <w:rFonts w:ascii="Arial" w:hAnsi="Arial" w:cs="Arial"/>
                <w:b/>
                <w:bCs/>
                <w:noProof/>
                <w:snapToGrid w:val="0"/>
                <w:color w:val="000000"/>
                <w:sz w:val="18"/>
                <w:szCs w:val="18"/>
                <w:lang w:eastAsia="th-TH"/>
              </w:rPr>
            </w:pPr>
            <w:r w:rsidRPr="005E22A2">
              <w:rPr>
                <w:rFonts w:ascii="Arial" w:hAnsi="Arial" w:cs="Arial"/>
                <w:b/>
                <w:bCs/>
                <w:noProof/>
                <w:snapToGrid w:val="0"/>
                <w:color w:val="000000"/>
                <w:sz w:val="18"/>
                <w:szCs w:val="18"/>
                <w:lang w:eastAsia="th-TH"/>
              </w:rPr>
              <w:t>Baht</w:t>
            </w:r>
          </w:p>
        </w:tc>
      </w:tr>
      <w:tr w:rsidR="0056448B" w:rsidRPr="005E22A2" w:rsidTr="005E22A2">
        <w:trPr>
          <w:trHeight w:val="66"/>
        </w:trPr>
        <w:tc>
          <w:tcPr>
            <w:tcW w:w="2290" w:type="dxa"/>
            <w:vAlign w:val="bottom"/>
          </w:tcPr>
          <w:p w:rsidR="0056448B" w:rsidRPr="005E22A2" w:rsidRDefault="0056448B" w:rsidP="00E9012F">
            <w:pPr>
              <w:pStyle w:val="a1"/>
              <w:tabs>
                <w:tab w:val="left" w:pos="907"/>
              </w:tabs>
              <w:ind w:left="-105" w:right="0"/>
              <w:rPr>
                <w:rFonts w:cs="Arial"/>
                <w:color w:val="000000"/>
                <w:sz w:val="18"/>
                <w:szCs w:val="18"/>
              </w:rPr>
            </w:pPr>
          </w:p>
        </w:tc>
        <w:tc>
          <w:tcPr>
            <w:tcW w:w="2286" w:type="dxa"/>
            <w:tcBorders>
              <w:top w:val="single" w:sz="4" w:space="0" w:color="auto"/>
            </w:tcBorders>
            <w:vAlign w:val="bottom"/>
          </w:tcPr>
          <w:p w:rsidR="0056448B" w:rsidRPr="005E22A2" w:rsidRDefault="0056448B" w:rsidP="00E9012F">
            <w:pPr>
              <w:ind w:right="-72"/>
              <w:jc w:val="center"/>
              <w:rPr>
                <w:rFonts w:ascii="Arial" w:hAnsi="Arial" w:cs="Arial"/>
                <w:snapToGrid w:val="0"/>
                <w:color w:val="000000"/>
                <w:sz w:val="18"/>
                <w:szCs w:val="18"/>
                <w:lang w:eastAsia="th-TH"/>
              </w:rPr>
            </w:pPr>
          </w:p>
        </w:tc>
        <w:tc>
          <w:tcPr>
            <w:tcW w:w="1224" w:type="dxa"/>
            <w:tcBorders>
              <w:top w:val="single" w:sz="4" w:space="0" w:color="auto"/>
            </w:tcBorders>
            <w:shd w:val="clear" w:color="auto" w:fill="FAFAFA"/>
            <w:vAlign w:val="bottom"/>
          </w:tcPr>
          <w:p w:rsidR="0056448B" w:rsidRPr="005E22A2" w:rsidRDefault="0056448B" w:rsidP="005E22A2">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vAlign w:val="bottom"/>
          </w:tcPr>
          <w:p w:rsidR="0056448B" w:rsidRPr="005E22A2" w:rsidRDefault="0056448B" w:rsidP="005E22A2">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shd w:val="clear" w:color="auto" w:fill="FAFAFA"/>
            <w:vAlign w:val="bottom"/>
          </w:tcPr>
          <w:p w:rsidR="0056448B" w:rsidRPr="005E22A2" w:rsidRDefault="0056448B" w:rsidP="005E22A2">
            <w:pPr>
              <w:tabs>
                <w:tab w:val="decimal" w:pos="1001"/>
              </w:tabs>
              <w:ind w:right="-72"/>
              <w:rPr>
                <w:rFonts w:ascii="Arial" w:hAnsi="Arial" w:cs="Arial"/>
                <w:noProof/>
                <w:snapToGrid w:val="0"/>
                <w:color w:val="000000"/>
                <w:sz w:val="18"/>
                <w:szCs w:val="18"/>
                <w:lang w:eastAsia="th-TH"/>
              </w:rPr>
            </w:pPr>
          </w:p>
        </w:tc>
        <w:tc>
          <w:tcPr>
            <w:tcW w:w="1224" w:type="dxa"/>
            <w:tcBorders>
              <w:top w:val="single" w:sz="4" w:space="0" w:color="auto"/>
            </w:tcBorders>
            <w:vAlign w:val="bottom"/>
          </w:tcPr>
          <w:p w:rsidR="0056448B" w:rsidRPr="005E22A2" w:rsidRDefault="0056448B" w:rsidP="005E22A2">
            <w:pPr>
              <w:tabs>
                <w:tab w:val="decimal" w:pos="1001"/>
              </w:tabs>
              <w:ind w:right="-72"/>
              <w:rPr>
                <w:rFonts w:ascii="Arial" w:hAnsi="Arial" w:cs="Arial"/>
                <w:noProof/>
                <w:snapToGrid w:val="0"/>
                <w:color w:val="000000"/>
                <w:sz w:val="18"/>
                <w:szCs w:val="18"/>
                <w:lang w:eastAsia="th-TH"/>
              </w:rPr>
            </w:pPr>
          </w:p>
        </w:tc>
      </w:tr>
      <w:tr w:rsidR="00E86E16" w:rsidRPr="005E22A2" w:rsidTr="005E22A2">
        <w:tc>
          <w:tcPr>
            <w:tcW w:w="2290" w:type="dxa"/>
            <w:vAlign w:val="bottom"/>
            <w:hideMark/>
          </w:tcPr>
          <w:p w:rsidR="00E86E16" w:rsidRPr="005E22A2" w:rsidRDefault="00E86E16" w:rsidP="00E86E16">
            <w:pPr>
              <w:ind w:left="-105"/>
              <w:rPr>
                <w:rFonts w:ascii="Arial" w:hAnsi="Arial" w:cs="Arial"/>
                <w:snapToGrid w:val="0"/>
                <w:color w:val="000000"/>
                <w:sz w:val="18"/>
                <w:szCs w:val="18"/>
                <w:lang w:eastAsia="th-TH"/>
              </w:rPr>
            </w:pPr>
            <w:r w:rsidRPr="005E22A2">
              <w:rPr>
                <w:rFonts w:ascii="Arial" w:hAnsi="Arial" w:cs="Arial"/>
                <w:snapToGrid w:val="0"/>
                <w:color w:val="000000"/>
                <w:sz w:val="18"/>
                <w:szCs w:val="18"/>
                <w:lang w:eastAsia="th-TH"/>
              </w:rPr>
              <w:t>Discount rate</w:t>
            </w:r>
          </w:p>
        </w:tc>
        <w:tc>
          <w:tcPr>
            <w:tcW w:w="2286" w:type="dxa"/>
            <w:vAlign w:val="bottom"/>
            <w:hideMark/>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Increase by 1%</w:t>
            </w:r>
          </w:p>
        </w:tc>
        <w:tc>
          <w:tcPr>
            <w:tcW w:w="1224" w:type="dxa"/>
            <w:shd w:val="clear" w:color="auto" w:fill="FAFAFA"/>
            <w:vAlign w:val="center"/>
          </w:tcPr>
          <w:p w:rsidR="00E86E16" w:rsidRPr="005E22A2" w:rsidRDefault="00857312" w:rsidP="005E22A2">
            <w:pPr>
              <w:tabs>
                <w:tab w:val="decimal" w:pos="1001"/>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49,904,521</w:t>
            </w: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33,393,406</w:t>
            </w:r>
          </w:p>
        </w:tc>
        <w:tc>
          <w:tcPr>
            <w:tcW w:w="1224" w:type="dxa"/>
            <w:shd w:val="clear" w:color="auto" w:fill="FAFAFA"/>
            <w:vAlign w:val="center"/>
          </w:tcPr>
          <w:p w:rsidR="00E86E16" w:rsidRPr="005E22A2" w:rsidRDefault="00857312" w:rsidP="005E22A2">
            <w:pPr>
              <w:tabs>
                <w:tab w:val="decimal" w:pos="1001"/>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43,862,764</w:t>
            </w:r>
          </w:p>
        </w:tc>
        <w:tc>
          <w:tcPr>
            <w:tcW w:w="1224" w:type="dxa"/>
            <w:vAlign w:val="bottom"/>
          </w:tcPr>
          <w:p w:rsidR="00E86E16" w:rsidRPr="00DC52CB" w:rsidRDefault="00E86E16" w:rsidP="005E22A2">
            <w:pPr>
              <w:tabs>
                <w:tab w:val="decimal" w:pos="1001"/>
              </w:tabs>
              <w:ind w:right="-72"/>
              <w:rPr>
                <w:rFonts w:ascii="Arial" w:hAnsi="Arial" w:cs="Browallia New"/>
                <w:noProof/>
                <w:snapToGrid w:val="0"/>
                <w:color w:val="000000"/>
                <w:sz w:val="18"/>
                <w:lang w:eastAsia="th-TH"/>
              </w:rPr>
            </w:pPr>
            <w:r w:rsidRPr="005E22A2">
              <w:rPr>
                <w:rFonts w:ascii="Arial" w:hAnsi="Arial" w:cs="Arial"/>
                <w:noProof/>
                <w:snapToGrid w:val="0"/>
                <w:color w:val="000000"/>
                <w:sz w:val="18"/>
                <w:szCs w:val="18"/>
                <w:lang w:eastAsia="th-TH"/>
              </w:rPr>
              <w:t>28,856,485</w:t>
            </w:r>
          </w:p>
        </w:tc>
      </w:tr>
      <w:tr w:rsidR="00E86E16" w:rsidRPr="005E22A2" w:rsidTr="005E22A2">
        <w:tc>
          <w:tcPr>
            <w:tcW w:w="2290" w:type="dxa"/>
            <w:vAlign w:val="bottom"/>
          </w:tcPr>
          <w:p w:rsidR="00E86E16" w:rsidRPr="005E22A2" w:rsidRDefault="00E86E16" w:rsidP="00E86E16">
            <w:pPr>
              <w:ind w:left="-105"/>
              <w:rPr>
                <w:rFonts w:ascii="Arial" w:hAnsi="Arial" w:cs="Arial"/>
                <w:snapToGrid w:val="0"/>
                <w:color w:val="000000"/>
                <w:sz w:val="18"/>
                <w:szCs w:val="18"/>
                <w:lang w:eastAsia="th-TH"/>
              </w:rPr>
            </w:pPr>
            <w:r w:rsidRPr="005E22A2">
              <w:rPr>
                <w:rFonts w:ascii="Arial" w:hAnsi="Arial" w:cs="Arial"/>
                <w:snapToGrid w:val="0"/>
                <w:color w:val="000000"/>
                <w:sz w:val="18"/>
                <w:szCs w:val="18"/>
                <w:lang w:eastAsia="th-TH"/>
              </w:rPr>
              <w:t>Discount rate</w:t>
            </w:r>
          </w:p>
        </w:tc>
        <w:tc>
          <w:tcPr>
            <w:tcW w:w="2286" w:type="dxa"/>
            <w:vAlign w:val="bottom"/>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Decrease by 1%</w:t>
            </w:r>
          </w:p>
        </w:tc>
        <w:tc>
          <w:tcPr>
            <w:tcW w:w="1224" w:type="dxa"/>
            <w:shd w:val="clear" w:color="auto" w:fill="FAFAFA"/>
            <w:vAlign w:val="center"/>
          </w:tcPr>
          <w:p w:rsidR="00E86E16" w:rsidRPr="005E22A2" w:rsidRDefault="00857312" w:rsidP="005E22A2">
            <w:pPr>
              <w:tabs>
                <w:tab w:val="decimal" w:pos="1001"/>
              </w:tabs>
              <w:ind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t>62,622,265</w:t>
            </w: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41,645,510</w:t>
            </w:r>
          </w:p>
        </w:tc>
        <w:tc>
          <w:tcPr>
            <w:tcW w:w="1224" w:type="dxa"/>
            <w:shd w:val="clear" w:color="auto" w:fill="FAFAFA"/>
            <w:vAlign w:val="center"/>
          </w:tcPr>
          <w:p w:rsidR="00E86E16" w:rsidRPr="005E22A2" w:rsidRDefault="00857312" w:rsidP="005E22A2">
            <w:pPr>
              <w:tabs>
                <w:tab w:val="decimal" w:pos="1001"/>
              </w:tabs>
              <w:ind w:right="-72"/>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t>55,601,738</w:t>
            </w: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36,315,568</w:t>
            </w:r>
          </w:p>
        </w:tc>
      </w:tr>
      <w:tr w:rsidR="00E86E16" w:rsidRPr="005E22A2" w:rsidTr="005E22A2">
        <w:tc>
          <w:tcPr>
            <w:tcW w:w="2290" w:type="dxa"/>
            <w:vAlign w:val="bottom"/>
          </w:tcPr>
          <w:p w:rsidR="00E86E16" w:rsidRPr="005E22A2" w:rsidRDefault="00E86E16" w:rsidP="00E86E16">
            <w:pPr>
              <w:ind w:left="-105"/>
              <w:rPr>
                <w:rFonts w:ascii="Arial" w:hAnsi="Arial" w:cs="Arial"/>
                <w:snapToGrid w:val="0"/>
                <w:color w:val="000000"/>
                <w:sz w:val="18"/>
                <w:szCs w:val="18"/>
                <w:lang w:eastAsia="th-TH"/>
              </w:rPr>
            </w:pPr>
            <w:r w:rsidRPr="005E22A2">
              <w:rPr>
                <w:rFonts w:ascii="Arial" w:hAnsi="Arial" w:cs="Arial"/>
                <w:snapToGrid w:val="0"/>
                <w:color w:val="000000"/>
                <w:sz w:val="18"/>
                <w:szCs w:val="18"/>
                <w:lang w:eastAsia="th-TH"/>
              </w:rPr>
              <w:t>Salary increase rate</w:t>
            </w:r>
          </w:p>
        </w:tc>
        <w:tc>
          <w:tcPr>
            <w:tcW w:w="2286" w:type="dxa"/>
            <w:vAlign w:val="bottom"/>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Increase by 1%</w:t>
            </w:r>
          </w:p>
        </w:tc>
        <w:tc>
          <w:tcPr>
            <w:tcW w:w="1224" w:type="dxa"/>
            <w:shd w:val="clear" w:color="auto" w:fill="FAFAFA"/>
            <w:vAlign w:val="center"/>
          </w:tcPr>
          <w:p w:rsidR="00E86E16" w:rsidRPr="005E22A2" w:rsidRDefault="00E86E16" w:rsidP="005E22A2">
            <w:pPr>
              <w:tabs>
                <w:tab w:val="decimal" w:pos="1001"/>
              </w:tabs>
              <w:ind w:right="-72"/>
              <w:jc w:val="both"/>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61,622,509</w:t>
            </w: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41,978,833</w:t>
            </w:r>
          </w:p>
        </w:tc>
        <w:tc>
          <w:tcPr>
            <w:tcW w:w="1224" w:type="dxa"/>
            <w:shd w:val="clear" w:color="auto" w:fill="FAFAFA"/>
            <w:vAlign w:val="center"/>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cs/>
                <w:lang w:eastAsia="th-TH"/>
              </w:rPr>
              <w:t>54</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649</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450</w:t>
            </w: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36,603,267</w:t>
            </w:r>
          </w:p>
        </w:tc>
      </w:tr>
      <w:tr w:rsidR="00E86E16" w:rsidRPr="005E22A2" w:rsidTr="005E22A2">
        <w:tc>
          <w:tcPr>
            <w:tcW w:w="2290" w:type="dxa"/>
            <w:vAlign w:val="bottom"/>
            <w:hideMark/>
          </w:tcPr>
          <w:p w:rsidR="00E86E16" w:rsidRPr="005E22A2" w:rsidRDefault="00E86E16" w:rsidP="00E86E16">
            <w:pPr>
              <w:ind w:left="-105"/>
              <w:rPr>
                <w:rFonts w:ascii="Arial" w:hAnsi="Arial" w:cs="Arial"/>
                <w:snapToGrid w:val="0"/>
                <w:color w:val="000000"/>
                <w:sz w:val="18"/>
                <w:szCs w:val="18"/>
                <w:lang w:eastAsia="th-TH"/>
              </w:rPr>
            </w:pPr>
            <w:r w:rsidRPr="005E22A2">
              <w:rPr>
                <w:rFonts w:ascii="Arial" w:hAnsi="Arial" w:cs="Arial"/>
                <w:snapToGrid w:val="0"/>
                <w:color w:val="000000"/>
                <w:sz w:val="18"/>
                <w:szCs w:val="18"/>
                <w:lang w:eastAsia="th-TH"/>
              </w:rPr>
              <w:t>Salary increase rate</w:t>
            </w:r>
          </w:p>
        </w:tc>
        <w:tc>
          <w:tcPr>
            <w:tcW w:w="2286" w:type="dxa"/>
            <w:vAlign w:val="bottom"/>
            <w:hideMark/>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Decrease by 1%</w:t>
            </w:r>
          </w:p>
        </w:tc>
        <w:tc>
          <w:tcPr>
            <w:tcW w:w="1224" w:type="dxa"/>
            <w:shd w:val="clear" w:color="auto" w:fill="FAFAFA"/>
            <w:vAlign w:val="center"/>
          </w:tcPr>
          <w:p w:rsidR="00E86E16" w:rsidRPr="005E22A2" w:rsidRDefault="00E86E16" w:rsidP="005E22A2">
            <w:pPr>
              <w:tabs>
                <w:tab w:val="decimal" w:pos="1001"/>
              </w:tabs>
              <w:ind w:right="-72"/>
              <w:jc w:val="both"/>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50,622,879</w:t>
            </w: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33,036,814</w:t>
            </w:r>
          </w:p>
        </w:tc>
        <w:tc>
          <w:tcPr>
            <w:tcW w:w="1224" w:type="dxa"/>
            <w:shd w:val="clear" w:color="auto" w:fill="FAFAFA"/>
            <w:vAlign w:val="center"/>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cs/>
                <w:lang w:eastAsia="th-TH"/>
              </w:rPr>
              <w:t>44</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547</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988</w:t>
            </w: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28,547,151</w:t>
            </w:r>
          </w:p>
        </w:tc>
      </w:tr>
      <w:tr w:rsidR="00E86E16" w:rsidRPr="005E22A2" w:rsidTr="005E22A2">
        <w:tc>
          <w:tcPr>
            <w:tcW w:w="2290" w:type="dxa"/>
            <w:vAlign w:val="bottom"/>
          </w:tcPr>
          <w:p w:rsidR="00E86E16" w:rsidRPr="005E22A2" w:rsidRDefault="00E86E16" w:rsidP="00E86E16">
            <w:pPr>
              <w:ind w:left="-105"/>
              <w:rPr>
                <w:rFonts w:ascii="Arial" w:hAnsi="Arial" w:cs="Arial"/>
                <w:snapToGrid w:val="0"/>
                <w:color w:val="000000"/>
                <w:sz w:val="18"/>
                <w:szCs w:val="18"/>
                <w:lang w:eastAsia="th-TH"/>
              </w:rPr>
            </w:pPr>
            <w:r w:rsidRPr="005E22A2">
              <w:rPr>
                <w:rFonts w:ascii="Arial" w:hAnsi="Arial" w:cs="Arial"/>
                <w:snapToGrid w:val="0"/>
                <w:color w:val="000000"/>
                <w:sz w:val="18"/>
                <w:szCs w:val="18"/>
                <w:lang w:eastAsia="th-TH"/>
              </w:rPr>
              <w:t>Turnover rate</w:t>
            </w:r>
          </w:p>
        </w:tc>
        <w:tc>
          <w:tcPr>
            <w:tcW w:w="2286" w:type="dxa"/>
            <w:vAlign w:val="bottom"/>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Increase by 20%</w:t>
            </w:r>
          </w:p>
        </w:tc>
        <w:tc>
          <w:tcPr>
            <w:tcW w:w="1224" w:type="dxa"/>
            <w:shd w:val="clear" w:color="auto" w:fill="FAFAFA"/>
            <w:vAlign w:val="center"/>
          </w:tcPr>
          <w:p w:rsidR="00E86E16" w:rsidRPr="005E22A2" w:rsidRDefault="00E86E16" w:rsidP="005E22A2">
            <w:pPr>
              <w:tabs>
                <w:tab w:val="decimal" w:pos="1001"/>
              </w:tabs>
              <w:ind w:right="-72"/>
              <w:jc w:val="both"/>
              <w:rPr>
                <w:rFonts w:ascii="Arial" w:hAnsi="Arial" w:cs="Arial"/>
                <w:noProof/>
                <w:snapToGrid w:val="0"/>
                <w:color w:val="000000"/>
                <w:sz w:val="18"/>
                <w:szCs w:val="18"/>
                <w:cs/>
                <w:lang w:eastAsia="th-TH"/>
              </w:rPr>
            </w:pP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p>
        </w:tc>
        <w:tc>
          <w:tcPr>
            <w:tcW w:w="1224" w:type="dxa"/>
            <w:shd w:val="clear" w:color="auto" w:fill="FAFAFA"/>
            <w:vAlign w:val="center"/>
          </w:tcPr>
          <w:p w:rsidR="00E86E16" w:rsidRPr="005E22A2" w:rsidRDefault="00E86E16" w:rsidP="005E22A2">
            <w:pPr>
              <w:tabs>
                <w:tab w:val="decimal" w:pos="1001"/>
              </w:tabs>
              <w:ind w:right="-72"/>
              <w:rPr>
                <w:rFonts w:ascii="Arial" w:hAnsi="Arial" w:cs="Arial"/>
                <w:noProof/>
                <w:snapToGrid w:val="0"/>
                <w:color w:val="000000"/>
                <w:sz w:val="18"/>
                <w:szCs w:val="18"/>
                <w:lang w:eastAsia="th-TH"/>
              </w:rPr>
            </w:pP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p>
        </w:tc>
      </w:tr>
      <w:tr w:rsidR="00E86E16" w:rsidRPr="005E22A2" w:rsidTr="005E22A2">
        <w:tc>
          <w:tcPr>
            <w:tcW w:w="2290" w:type="dxa"/>
            <w:vAlign w:val="bottom"/>
          </w:tcPr>
          <w:p w:rsidR="00E86E16" w:rsidRPr="005E22A2" w:rsidRDefault="00E86E16" w:rsidP="00E86E16">
            <w:pPr>
              <w:ind w:left="-105"/>
              <w:rPr>
                <w:rFonts w:ascii="Arial" w:hAnsi="Arial" w:cs="Arial"/>
                <w:snapToGrid w:val="0"/>
                <w:color w:val="000000"/>
                <w:sz w:val="18"/>
                <w:szCs w:val="18"/>
                <w:lang w:eastAsia="th-TH"/>
              </w:rPr>
            </w:pPr>
          </w:p>
        </w:tc>
        <w:tc>
          <w:tcPr>
            <w:tcW w:w="2286" w:type="dxa"/>
            <w:vAlign w:val="bottom"/>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of base assumption</w:t>
            </w:r>
          </w:p>
        </w:tc>
        <w:tc>
          <w:tcPr>
            <w:tcW w:w="1224" w:type="dxa"/>
            <w:shd w:val="clear" w:color="auto" w:fill="FAFAFA"/>
            <w:vAlign w:val="bottom"/>
          </w:tcPr>
          <w:p w:rsidR="00E86E16" w:rsidRPr="005E22A2" w:rsidRDefault="00E86E16" w:rsidP="005E22A2">
            <w:pPr>
              <w:tabs>
                <w:tab w:val="decimal" w:pos="1001"/>
              </w:tabs>
              <w:ind w:right="-72"/>
              <w:jc w:val="both"/>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50,731,647</w:t>
            </w: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33,680,981</w:t>
            </w:r>
          </w:p>
        </w:tc>
        <w:tc>
          <w:tcPr>
            <w:tcW w:w="1224" w:type="dxa"/>
            <w:shd w:val="clear" w:color="auto" w:fill="FAFAF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cs/>
                <w:lang w:eastAsia="th-TH"/>
              </w:rPr>
              <w:t>44</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683</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474</w:t>
            </w: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29,181,234</w:t>
            </w:r>
          </w:p>
        </w:tc>
      </w:tr>
      <w:tr w:rsidR="00E86E16" w:rsidRPr="005E22A2" w:rsidTr="005E22A2">
        <w:tc>
          <w:tcPr>
            <w:tcW w:w="2290" w:type="dxa"/>
            <w:vAlign w:val="bottom"/>
          </w:tcPr>
          <w:p w:rsidR="00E86E16" w:rsidRPr="005E22A2" w:rsidRDefault="00E86E16" w:rsidP="00E86E16">
            <w:pPr>
              <w:ind w:left="-105"/>
              <w:rPr>
                <w:rFonts w:ascii="Arial" w:hAnsi="Arial" w:cs="Arial"/>
                <w:snapToGrid w:val="0"/>
                <w:color w:val="000000"/>
                <w:sz w:val="18"/>
                <w:szCs w:val="18"/>
                <w:lang w:eastAsia="th-TH"/>
              </w:rPr>
            </w:pPr>
            <w:r w:rsidRPr="005E22A2">
              <w:rPr>
                <w:rFonts w:ascii="Arial" w:hAnsi="Arial" w:cs="Arial"/>
                <w:snapToGrid w:val="0"/>
                <w:color w:val="000000"/>
                <w:sz w:val="18"/>
                <w:szCs w:val="18"/>
                <w:lang w:eastAsia="th-TH"/>
              </w:rPr>
              <w:t>Turnover rate</w:t>
            </w:r>
          </w:p>
        </w:tc>
        <w:tc>
          <w:tcPr>
            <w:tcW w:w="2286" w:type="dxa"/>
            <w:vAlign w:val="bottom"/>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 xml:space="preserve">Decrease by 20% </w:t>
            </w:r>
          </w:p>
        </w:tc>
        <w:tc>
          <w:tcPr>
            <w:tcW w:w="1224" w:type="dxa"/>
            <w:shd w:val="clear" w:color="auto" w:fill="FAFAFA"/>
            <w:vAlign w:val="bottom"/>
          </w:tcPr>
          <w:p w:rsidR="00E86E16" w:rsidRPr="005E22A2" w:rsidRDefault="00E86E16" w:rsidP="005E22A2">
            <w:pPr>
              <w:tabs>
                <w:tab w:val="decimal" w:pos="1001"/>
              </w:tabs>
              <w:ind w:right="-72"/>
              <w:jc w:val="both"/>
              <w:rPr>
                <w:rFonts w:ascii="Arial" w:hAnsi="Arial" w:cs="Arial"/>
                <w:noProof/>
                <w:snapToGrid w:val="0"/>
                <w:color w:val="000000"/>
                <w:sz w:val="18"/>
                <w:szCs w:val="18"/>
                <w:cs/>
                <w:lang w:eastAsia="th-TH"/>
              </w:rPr>
            </w:pP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p>
        </w:tc>
        <w:tc>
          <w:tcPr>
            <w:tcW w:w="1224" w:type="dxa"/>
            <w:shd w:val="clear" w:color="auto" w:fill="FAFAFA"/>
            <w:vAlign w:val="bottom"/>
          </w:tcPr>
          <w:p w:rsidR="00E86E16" w:rsidRPr="005E22A2" w:rsidRDefault="00E86E16" w:rsidP="005E22A2">
            <w:pPr>
              <w:tabs>
                <w:tab w:val="decimal" w:pos="1001"/>
              </w:tabs>
              <w:ind w:right="-72"/>
              <w:rPr>
                <w:rFonts w:ascii="Arial" w:hAnsi="Arial" w:cs="Arial"/>
                <w:noProof/>
                <w:snapToGrid w:val="0"/>
                <w:color w:val="000000"/>
                <w:sz w:val="18"/>
                <w:szCs w:val="18"/>
                <w:lang w:eastAsia="th-TH"/>
              </w:rPr>
            </w:pP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p>
        </w:tc>
      </w:tr>
      <w:tr w:rsidR="00E86E16" w:rsidRPr="005E22A2" w:rsidTr="005E22A2">
        <w:tc>
          <w:tcPr>
            <w:tcW w:w="2290" w:type="dxa"/>
            <w:vAlign w:val="bottom"/>
          </w:tcPr>
          <w:p w:rsidR="00E86E16" w:rsidRPr="005E22A2" w:rsidRDefault="00E86E16" w:rsidP="00E86E16">
            <w:pPr>
              <w:ind w:left="-105"/>
              <w:rPr>
                <w:rFonts w:ascii="Arial" w:hAnsi="Arial" w:cs="Arial"/>
                <w:snapToGrid w:val="0"/>
                <w:color w:val="000000"/>
                <w:sz w:val="18"/>
                <w:szCs w:val="18"/>
                <w:lang w:eastAsia="th-TH"/>
              </w:rPr>
            </w:pPr>
          </w:p>
        </w:tc>
        <w:tc>
          <w:tcPr>
            <w:tcW w:w="2286" w:type="dxa"/>
            <w:vAlign w:val="bottom"/>
          </w:tcPr>
          <w:p w:rsidR="00E86E16" w:rsidRPr="005E22A2" w:rsidRDefault="00E86E16" w:rsidP="00E86E16">
            <w:pPr>
              <w:ind w:right="-72"/>
              <w:jc w:val="center"/>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of base assumption</w:t>
            </w:r>
          </w:p>
        </w:tc>
        <w:tc>
          <w:tcPr>
            <w:tcW w:w="1224" w:type="dxa"/>
            <w:shd w:val="clear" w:color="auto" w:fill="FAFAFA"/>
            <w:vAlign w:val="bottom"/>
          </w:tcPr>
          <w:p w:rsidR="00E86E16" w:rsidRPr="005E22A2" w:rsidRDefault="00E86E16" w:rsidP="005E22A2">
            <w:pPr>
              <w:tabs>
                <w:tab w:val="decimal" w:pos="1001"/>
              </w:tabs>
              <w:ind w:right="-72"/>
              <w:jc w:val="both"/>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61,926,393</w:t>
            </w:r>
          </w:p>
        </w:tc>
        <w:tc>
          <w:tcPr>
            <w:tcW w:w="1224" w:type="dxa"/>
          </w:tcPr>
          <w:p w:rsidR="00E86E16" w:rsidRPr="005E22A2" w:rsidRDefault="00E86E16" w:rsidP="005E22A2">
            <w:pPr>
              <w:tabs>
                <w:tab w:val="decimal" w:pos="1001"/>
              </w:tabs>
              <w:ind w:right="-72"/>
              <w:jc w:val="both"/>
              <w:rPr>
                <w:rFonts w:ascii="Arial" w:hAnsi="Arial" w:cs="Arial"/>
                <w:noProof/>
                <w:snapToGrid w:val="0"/>
                <w:color w:val="000000"/>
                <w:sz w:val="18"/>
                <w:szCs w:val="18"/>
                <w:lang w:eastAsia="th-TH"/>
              </w:rPr>
            </w:pPr>
            <w:r w:rsidRPr="005E22A2">
              <w:rPr>
                <w:rFonts w:ascii="Arial" w:hAnsi="Arial" w:cs="Arial"/>
                <w:noProof/>
                <w:snapToGrid w:val="0"/>
                <w:color w:val="000000"/>
                <w:sz w:val="18"/>
                <w:szCs w:val="18"/>
                <w:lang w:eastAsia="th-TH"/>
              </w:rPr>
              <w:t>41,568,253</w:t>
            </w:r>
          </w:p>
        </w:tc>
        <w:tc>
          <w:tcPr>
            <w:tcW w:w="1224" w:type="dxa"/>
            <w:shd w:val="clear" w:color="auto" w:fill="FAFAF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cs/>
                <w:lang w:eastAsia="th-TH"/>
              </w:rPr>
              <w:t>54</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878</w:t>
            </w:r>
            <w:r w:rsidRPr="005E22A2">
              <w:rPr>
                <w:rFonts w:ascii="Arial" w:hAnsi="Arial" w:cs="Arial"/>
                <w:noProof/>
                <w:snapToGrid w:val="0"/>
                <w:color w:val="000000"/>
                <w:sz w:val="18"/>
                <w:szCs w:val="18"/>
                <w:lang w:eastAsia="th-TH"/>
              </w:rPr>
              <w:t>,</w:t>
            </w:r>
            <w:r w:rsidRPr="005E22A2">
              <w:rPr>
                <w:rFonts w:ascii="Arial" w:hAnsi="Arial" w:cs="Arial"/>
                <w:noProof/>
                <w:snapToGrid w:val="0"/>
                <w:color w:val="000000"/>
                <w:sz w:val="18"/>
                <w:szCs w:val="18"/>
                <w:cs/>
                <w:lang w:eastAsia="th-TH"/>
              </w:rPr>
              <w:t>119</w:t>
            </w:r>
          </w:p>
        </w:tc>
        <w:tc>
          <w:tcPr>
            <w:tcW w:w="1224" w:type="dxa"/>
            <w:vAlign w:val="bottom"/>
          </w:tcPr>
          <w:p w:rsidR="00E86E16" w:rsidRPr="005E22A2" w:rsidRDefault="00E86E16" w:rsidP="005E22A2">
            <w:pPr>
              <w:tabs>
                <w:tab w:val="decimal" w:pos="1001"/>
              </w:tabs>
              <w:ind w:right="-72"/>
              <w:rPr>
                <w:rFonts w:ascii="Arial" w:hAnsi="Arial" w:cs="Arial"/>
                <w:noProof/>
                <w:snapToGrid w:val="0"/>
                <w:color w:val="000000"/>
                <w:sz w:val="18"/>
                <w:szCs w:val="18"/>
                <w:cs/>
                <w:lang w:eastAsia="th-TH"/>
              </w:rPr>
            </w:pPr>
            <w:r w:rsidRPr="005E22A2">
              <w:rPr>
                <w:rFonts w:ascii="Arial" w:hAnsi="Arial" w:cs="Arial"/>
                <w:noProof/>
                <w:snapToGrid w:val="0"/>
                <w:color w:val="000000"/>
                <w:sz w:val="18"/>
                <w:szCs w:val="18"/>
                <w:lang w:eastAsia="th-TH"/>
              </w:rPr>
              <w:t>36,162,811</w:t>
            </w:r>
          </w:p>
        </w:tc>
      </w:tr>
    </w:tbl>
    <w:p w:rsidR="0056448B" w:rsidRPr="001617CE" w:rsidRDefault="0056448B" w:rsidP="0056448B">
      <w:pPr>
        <w:pStyle w:val="a1"/>
        <w:ind w:right="0" w:hanging="7"/>
        <w:jc w:val="both"/>
        <w:outlineLvl w:val="0"/>
        <w:rPr>
          <w:rFonts w:cs="Arial"/>
          <w:b w:val="0"/>
          <w:bCs w:val="0"/>
          <w:color w:val="000000"/>
          <w:sz w:val="18"/>
          <w:szCs w:val="18"/>
        </w:rPr>
      </w:pPr>
    </w:p>
    <w:p w:rsidR="0056448B" w:rsidRPr="001617CE" w:rsidRDefault="0056448B" w:rsidP="0056448B">
      <w:pPr>
        <w:pStyle w:val="a1"/>
        <w:ind w:right="0" w:hanging="7"/>
        <w:jc w:val="both"/>
        <w:outlineLvl w:val="0"/>
        <w:rPr>
          <w:rFonts w:cs="Arial"/>
          <w:b w:val="0"/>
          <w:bCs w:val="0"/>
          <w:color w:val="000000"/>
          <w:spacing w:val="-6"/>
          <w:sz w:val="18"/>
          <w:szCs w:val="18"/>
        </w:rPr>
      </w:pPr>
      <w:r w:rsidRPr="001617CE">
        <w:rPr>
          <w:rFonts w:cs="Arial"/>
          <w:b w:val="0"/>
          <w:bCs w:val="0"/>
          <w:color w:val="000000"/>
          <w:spacing w:val="-4"/>
          <w:sz w:val="18"/>
          <w:szCs w:val="18"/>
        </w:rPr>
        <w:t xml:space="preserve">The above sensitivity analyses are based on a change in an assumption while holding all other assumptions constant. </w:t>
      </w:r>
      <w:r w:rsidR="001617CE">
        <w:rPr>
          <w:rFonts w:cs="Arial"/>
          <w:b w:val="0"/>
          <w:bCs w:val="0"/>
          <w:color w:val="000000"/>
          <w:spacing w:val="-4"/>
          <w:sz w:val="18"/>
          <w:szCs w:val="18"/>
        </w:rPr>
        <w:br/>
      </w:r>
      <w:r w:rsidRPr="001617CE">
        <w:rPr>
          <w:rFonts w:cs="Arial"/>
          <w:b w:val="0"/>
          <w:bCs w:val="0"/>
          <w:color w:val="000000"/>
          <w:spacing w:val="-2"/>
          <w:sz w:val="18"/>
          <w:szCs w:val="18"/>
        </w:rPr>
        <w:t xml:space="preserve">In practice, this is unlikely to occur, and changes in some of the assumptions may be correlated. When calculating </w:t>
      </w:r>
      <w:r w:rsidRPr="001617CE">
        <w:rPr>
          <w:rFonts w:cs="Arial"/>
          <w:b w:val="0"/>
          <w:bCs w:val="0"/>
          <w:color w:val="000000"/>
          <w:spacing w:val="-6"/>
          <w:sz w:val="18"/>
          <w:szCs w:val="18"/>
        </w:rPr>
        <w:t>the sensitivity of the employee benefit obligations to significant actuarial assumptions use the projected unit credit method.</w:t>
      </w:r>
    </w:p>
    <w:p w:rsidR="00E21569" w:rsidRPr="001617CE" w:rsidRDefault="00E21569" w:rsidP="00E21569">
      <w:pPr>
        <w:pStyle w:val="a1"/>
        <w:ind w:right="0" w:hanging="7"/>
        <w:jc w:val="both"/>
        <w:outlineLvl w:val="0"/>
        <w:rPr>
          <w:rFonts w:cs="Arial"/>
          <w:b w:val="0"/>
          <w:bCs w:val="0"/>
          <w:color w:val="000000"/>
          <w:sz w:val="18"/>
          <w:szCs w:val="18"/>
        </w:rPr>
      </w:pPr>
    </w:p>
    <w:p w:rsidR="00E21569" w:rsidRPr="00857312" w:rsidRDefault="00E21569" w:rsidP="00E21569">
      <w:pPr>
        <w:pStyle w:val="a1"/>
        <w:ind w:right="0" w:hanging="7"/>
        <w:jc w:val="both"/>
        <w:outlineLvl w:val="0"/>
        <w:rPr>
          <w:rFonts w:cs="Arial"/>
          <w:b w:val="0"/>
          <w:bCs w:val="0"/>
          <w:color w:val="000000"/>
          <w:spacing w:val="-8"/>
          <w:sz w:val="18"/>
          <w:szCs w:val="18"/>
        </w:rPr>
      </w:pPr>
      <w:r w:rsidRPr="00857312">
        <w:rPr>
          <w:rFonts w:cs="Arial"/>
          <w:b w:val="0"/>
          <w:bCs w:val="0"/>
          <w:color w:val="000000"/>
          <w:spacing w:val="-8"/>
          <w:sz w:val="18"/>
          <w:szCs w:val="18"/>
        </w:rPr>
        <w:t xml:space="preserve">As at 31 December 2019, the weighted average duration of the defined benefit obligation in consolidated financial statements is 9.8 years and 16.2 years </w:t>
      </w:r>
      <w:r w:rsidR="00857312" w:rsidRPr="00857312">
        <w:rPr>
          <w:rFonts w:cs="Arial"/>
          <w:b w:val="0"/>
          <w:bCs w:val="0"/>
          <w:color w:val="000000"/>
          <w:spacing w:val="-8"/>
          <w:sz w:val="18"/>
          <w:szCs w:val="18"/>
        </w:rPr>
        <w:t>(2018: 9.3 years and 1</w:t>
      </w:r>
      <w:r w:rsidR="0047563E">
        <w:rPr>
          <w:rFonts w:cs="Arial"/>
          <w:b w:val="0"/>
          <w:bCs w:val="0"/>
          <w:color w:val="000000"/>
          <w:spacing w:val="-8"/>
          <w:sz w:val="18"/>
          <w:szCs w:val="18"/>
        </w:rPr>
        <w:t>3</w:t>
      </w:r>
      <w:r w:rsidR="00857312" w:rsidRPr="00857312">
        <w:rPr>
          <w:rFonts w:cs="Arial"/>
          <w:b w:val="0"/>
          <w:bCs w:val="0"/>
          <w:color w:val="000000"/>
          <w:spacing w:val="-8"/>
          <w:sz w:val="18"/>
          <w:szCs w:val="18"/>
        </w:rPr>
        <w:t xml:space="preserve">.4 years) </w:t>
      </w:r>
      <w:r w:rsidRPr="00857312">
        <w:rPr>
          <w:rFonts w:cs="Arial"/>
          <w:b w:val="0"/>
          <w:bCs w:val="0"/>
          <w:color w:val="000000"/>
          <w:spacing w:val="-8"/>
          <w:sz w:val="18"/>
          <w:szCs w:val="18"/>
        </w:rPr>
        <w:t>and in separate financial statements is 16.2 years (2018: 13.4 years).</w:t>
      </w:r>
    </w:p>
    <w:p w:rsidR="00E21569" w:rsidRPr="001617CE" w:rsidRDefault="00E21569" w:rsidP="00E21569">
      <w:pPr>
        <w:pStyle w:val="a1"/>
        <w:ind w:right="0" w:hanging="7"/>
        <w:jc w:val="both"/>
        <w:outlineLvl w:val="0"/>
        <w:rPr>
          <w:rFonts w:cs="Arial"/>
          <w:b w:val="0"/>
          <w:bCs w:val="0"/>
          <w:color w:val="000000"/>
          <w:sz w:val="18"/>
          <w:szCs w:val="18"/>
        </w:rPr>
      </w:pPr>
    </w:p>
    <w:p w:rsidR="0056448B" w:rsidRPr="001617CE" w:rsidRDefault="0056448B" w:rsidP="0056448B">
      <w:pPr>
        <w:pStyle w:val="a1"/>
        <w:ind w:right="0" w:hanging="7"/>
        <w:jc w:val="both"/>
        <w:outlineLvl w:val="0"/>
        <w:rPr>
          <w:rFonts w:cs="Arial"/>
          <w:b w:val="0"/>
          <w:bCs w:val="0"/>
          <w:color w:val="000000"/>
          <w:sz w:val="18"/>
          <w:szCs w:val="18"/>
        </w:rPr>
      </w:pPr>
    </w:p>
    <w:p w:rsidR="0056448B" w:rsidRPr="00F037F6" w:rsidRDefault="0056448B" w:rsidP="0056448B">
      <w:pPr>
        <w:pStyle w:val="a1"/>
        <w:ind w:left="547" w:right="0" w:hanging="547"/>
        <w:jc w:val="both"/>
        <w:outlineLvl w:val="0"/>
        <w:rPr>
          <w:rFonts w:eastAsia="Cordia New" w:cs="Arial"/>
          <w:color w:val="000000"/>
          <w:sz w:val="18"/>
          <w:szCs w:val="18"/>
        </w:rPr>
      </w:pPr>
      <w:r w:rsidRPr="00474885">
        <w:rPr>
          <w:rFonts w:eastAsia="Cordia New" w:cs="Arial"/>
          <w:color w:val="000000"/>
          <w:sz w:val="20"/>
          <w:szCs w:val="20"/>
        </w:rPr>
        <w:br w:type="page"/>
      </w:r>
    </w:p>
    <w:p w:rsidR="0056448B" w:rsidRPr="00F037F6" w:rsidRDefault="0056448B" w:rsidP="0056448B">
      <w:pPr>
        <w:pStyle w:val="a1"/>
        <w:ind w:left="547" w:right="0" w:hanging="547"/>
        <w:jc w:val="both"/>
        <w:outlineLvl w:val="0"/>
        <w:rPr>
          <w:rFonts w:eastAsia="Cordia New" w:cs="Arial"/>
          <w:color w:val="000000"/>
          <w:sz w:val="18"/>
          <w:szCs w:val="18"/>
        </w:rPr>
      </w:pPr>
    </w:p>
    <w:p w:rsidR="0056448B" w:rsidRPr="00F037F6" w:rsidRDefault="0056448B" w:rsidP="0056448B">
      <w:pPr>
        <w:pStyle w:val="a1"/>
        <w:ind w:right="0" w:hanging="7"/>
        <w:jc w:val="both"/>
        <w:outlineLvl w:val="0"/>
        <w:rPr>
          <w:rFonts w:cs="Arial"/>
          <w:b w:val="0"/>
          <w:bCs w:val="0"/>
          <w:color w:val="000000"/>
          <w:sz w:val="18"/>
          <w:szCs w:val="18"/>
        </w:rPr>
      </w:pPr>
      <w:r w:rsidRPr="00F037F6">
        <w:rPr>
          <w:rFonts w:cs="Arial"/>
          <w:b w:val="0"/>
          <w:bCs w:val="0"/>
          <w:color w:val="000000"/>
          <w:sz w:val="18"/>
          <w:szCs w:val="18"/>
        </w:rPr>
        <w:t>Expected maturity analysis of undiscounted employee is as follows:</w:t>
      </w:r>
    </w:p>
    <w:p w:rsidR="0056448B" w:rsidRPr="00F037F6" w:rsidRDefault="0056448B" w:rsidP="0056448B">
      <w:pPr>
        <w:pStyle w:val="a1"/>
        <w:ind w:right="0" w:hanging="7"/>
        <w:jc w:val="both"/>
        <w:outlineLvl w:val="0"/>
        <w:rPr>
          <w:rFonts w:cs="Arial"/>
          <w:color w:val="000000"/>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56448B" w:rsidRPr="001617CE" w:rsidTr="00871A0F">
        <w:tc>
          <w:tcPr>
            <w:tcW w:w="4291" w:type="dxa"/>
          </w:tcPr>
          <w:p w:rsidR="0056448B" w:rsidRPr="001617CE" w:rsidRDefault="0056448B" w:rsidP="00E7316F">
            <w:pPr>
              <w:pStyle w:val="a1"/>
              <w:ind w:left="-113" w:right="0"/>
              <w:jc w:val="both"/>
              <w:rPr>
                <w:rFonts w:cs="Arial"/>
                <w:color w:val="000000"/>
                <w:sz w:val="18"/>
                <w:szCs w:val="18"/>
              </w:rPr>
            </w:pPr>
          </w:p>
        </w:tc>
        <w:tc>
          <w:tcPr>
            <w:tcW w:w="2592" w:type="dxa"/>
            <w:gridSpan w:val="2"/>
          </w:tcPr>
          <w:p w:rsidR="0056448B" w:rsidRPr="001617CE" w:rsidRDefault="0056448B" w:rsidP="00E9012F">
            <w:pPr>
              <w:pStyle w:val="a"/>
              <w:ind w:right="-72"/>
              <w:jc w:val="center"/>
              <w:rPr>
                <w:rFonts w:ascii="Arial" w:hAnsi="Arial" w:cs="Arial"/>
                <w:b/>
                <w:bCs/>
                <w:color w:val="000000"/>
                <w:spacing w:val="-6"/>
                <w:sz w:val="18"/>
                <w:szCs w:val="18"/>
              </w:rPr>
            </w:pPr>
            <w:r w:rsidRPr="001617CE">
              <w:rPr>
                <w:rFonts w:ascii="Arial" w:hAnsi="Arial" w:cs="Arial"/>
                <w:b/>
                <w:bCs/>
                <w:color w:val="000000"/>
                <w:spacing w:val="-6"/>
                <w:sz w:val="18"/>
                <w:szCs w:val="18"/>
              </w:rPr>
              <w:t>Consolidated</w:t>
            </w:r>
          </w:p>
        </w:tc>
        <w:tc>
          <w:tcPr>
            <w:tcW w:w="2592"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E7316F">
        <w:tc>
          <w:tcPr>
            <w:tcW w:w="4291" w:type="dxa"/>
          </w:tcPr>
          <w:p w:rsidR="0056448B" w:rsidRPr="001617CE" w:rsidRDefault="0056448B" w:rsidP="00E7316F">
            <w:pPr>
              <w:pStyle w:val="a1"/>
              <w:ind w:left="-113" w:right="0"/>
              <w:jc w:val="both"/>
              <w:rPr>
                <w:rFonts w:cs="Arial"/>
                <w:color w:val="000000"/>
                <w:sz w:val="18"/>
                <w:szCs w:val="18"/>
              </w:rPr>
            </w:pPr>
          </w:p>
        </w:tc>
        <w:tc>
          <w:tcPr>
            <w:tcW w:w="2592"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2592"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E7316F">
        <w:tc>
          <w:tcPr>
            <w:tcW w:w="4291" w:type="dxa"/>
          </w:tcPr>
          <w:p w:rsidR="0056448B" w:rsidRPr="001617CE" w:rsidRDefault="0056448B" w:rsidP="00E7316F">
            <w:pPr>
              <w:pStyle w:val="a1"/>
              <w:ind w:left="-113" w:right="0"/>
              <w:jc w:val="both"/>
              <w:rPr>
                <w:rFonts w:cs="Arial"/>
                <w:color w:val="000000"/>
                <w:sz w:val="18"/>
                <w:szCs w:val="18"/>
              </w:rPr>
            </w:pPr>
          </w:p>
        </w:tc>
        <w:tc>
          <w:tcPr>
            <w:tcW w:w="1296" w:type="dxa"/>
            <w:tcBorders>
              <w:top w:val="single" w:sz="4" w:space="0" w:color="auto"/>
            </w:tcBorders>
            <w:vAlign w:val="center"/>
          </w:tcPr>
          <w:p w:rsidR="0056448B" w:rsidRPr="001617CE" w:rsidRDefault="0056448B" w:rsidP="00E9012F">
            <w:pPr>
              <w:pStyle w:val="a1"/>
              <w:tabs>
                <w:tab w:val="decimal" w:pos="1089"/>
              </w:tabs>
              <w:ind w:right="-72"/>
              <w:jc w:val="both"/>
              <w:rPr>
                <w:rFonts w:cs="Arial"/>
                <w:color w:val="000000"/>
                <w:sz w:val="18"/>
                <w:szCs w:val="18"/>
              </w:rPr>
            </w:pPr>
            <w:r w:rsidRPr="001617CE">
              <w:rPr>
                <w:rFonts w:cs="Arial"/>
                <w:color w:val="000000"/>
                <w:sz w:val="18"/>
                <w:szCs w:val="18"/>
              </w:rPr>
              <w:t>2019</w:t>
            </w:r>
          </w:p>
        </w:tc>
        <w:tc>
          <w:tcPr>
            <w:tcW w:w="1296" w:type="dxa"/>
            <w:tcBorders>
              <w:top w:val="single" w:sz="4" w:space="0" w:color="auto"/>
            </w:tcBorders>
            <w:vAlign w:val="center"/>
          </w:tcPr>
          <w:p w:rsidR="0056448B" w:rsidRPr="001617CE" w:rsidRDefault="0056448B" w:rsidP="00E9012F">
            <w:pPr>
              <w:pStyle w:val="a1"/>
              <w:tabs>
                <w:tab w:val="decimal" w:pos="1089"/>
              </w:tabs>
              <w:ind w:right="-72"/>
              <w:jc w:val="both"/>
              <w:rPr>
                <w:rFonts w:cs="Arial"/>
                <w:color w:val="000000"/>
                <w:sz w:val="18"/>
                <w:szCs w:val="18"/>
              </w:rPr>
            </w:pPr>
            <w:r w:rsidRPr="001617CE">
              <w:rPr>
                <w:rFonts w:cs="Arial"/>
                <w:color w:val="000000"/>
                <w:sz w:val="18"/>
                <w:szCs w:val="18"/>
              </w:rPr>
              <w:t>2018</w:t>
            </w:r>
          </w:p>
        </w:tc>
        <w:tc>
          <w:tcPr>
            <w:tcW w:w="1296" w:type="dxa"/>
            <w:tcBorders>
              <w:top w:val="single" w:sz="4" w:space="0" w:color="auto"/>
            </w:tcBorders>
            <w:vAlign w:val="center"/>
          </w:tcPr>
          <w:p w:rsidR="0056448B" w:rsidRPr="001617CE" w:rsidRDefault="0056448B" w:rsidP="00E9012F">
            <w:pPr>
              <w:pStyle w:val="a1"/>
              <w:tabs>
                <w:tab w:val="decimal" w:pos="1066"/>
              </w:tabs>
              <w:ind w:right="-72"/>
              <w:jc w:val="both"/>
              <w:rPr>
                <w:rFonts w:cs="Arial"/>
                <w:color w:val="000000"/>
                <w:sz w:val="18"/>
                <w:szCs w:val="18"/>
              </w:rPr>
            </w:pPr>
            <w:r w:rsidRPr="001617CE">
              <w:rPr>
                <w:rFonts w:cs="Arial"/>
                <w:color w:val="000000"/>
                <w:sz w:val="18"/>
                <w:szCs w:val="18"/>
              </w:rPr>
              <w:t>2019</w:t>
            </w:r>
          </w:p>
        </w:tc>
        <w:tc>
          <w:tcPr>
            <w:tcW w:w="1296" w:type="dxa"/>
            <w:tcBorders>
              <w:top w:val="single" w:sz="4" w:space="0" w:color="auto"/>
            </w:tcBorders>
            <w:vAlign w:val="center"/>
          </w:tcPr>
          <w:p w:rsidR="0056448B" w:rsidRPr="001617CE" w:rsidRDefault="0056448B" w:rsidP="00E9012F">
            <w:pPr>
              <w:pStyle w:val="a1"/>
              <w:tabs>
                <w:tab w:val="decimal" w:pos="1066"/>
              </w:tabs>
              <w:ind w:right="-72"/>
              <w:jc w:val="both"/>
              <w:rPr>
                <w:rFonts w:cs="Arial"/>
                <w:color w:val="000000"/>
                <w:sz w:val="18"/>
                <w:szCs w:val="18"/>
              </w:rPr>
            </w:pPr>
            <w:r w:rsidRPr="001617CE">
              <w:rPr>
                <w:rFonts w:cs="Arial"/>
                <w:color w:val="000000"/>
                <w:sz w:val="18"/>
                <w:szCs w:val="18"/>
              </w:rPr>
              <w:t>2018</w:t>
            </w:r>
          </w:p>
        </w:tc>
      </w:tr>
      <w:tr w:rsidR="0056448B" w:rsidRPr="001617CE" w:rsidTr="00E7316F">
        <w:tc>
          <w:tcPr>
            <w:tcW w:w="4291" w:type="dxa"/>
            <w:tcBorders>
              <w:bottom w:val="single" w:sz="4" w:space="0" w:color="auto"/>
            </w:tcBorders>
            <w:vAlign w:val="center"/>
          </w:tcPr>
          <w:p w:rsidR="0056448B" w:rsidRPr="001617CE" w:rsidRDefault="0056448B" w:rsidP="00E7316F">
            <w:pPr>
              <w:ind w:left="-113" w:right="2200"/>
              <w:rPr>
                <w:rFonts w:ascii="Arial" w:hAnsi="Arial" w:cs="Arial"/>
                <w:b/>
                <w:bCs/>
                <w:snapToGrid w:val="0"/>
                <w:color w:val="000000"/>
                <w:sz w:val="18"/>
                <w:szCs w:val="18"/>
                <w:lang w:eastAsia="th-TH"/>
              </w:rPr>
            </w:pPr>
            <w:r w:rsidRPr="001617CE">
              <w:rPr>
                <w:rFonts w:ascii="Arial" w:hAnsi="Arial" w:cs="Arial"/>
                <w:b/>
                <w:bCs/>
                <w:snapToGrid w:val="0"/>
                <w:color w:val="000000"/>
                <w:sz w:val="18"/>
                <w:szCs w:val="18"/>
                <w:lang w:eastAsia="th-TH"/>
              </w:rPr>
              <w:t>Maturity within</w:t>
            </w:r>
          </w:p>
        </w:tc>
        <w:tc>
          <w:tcPr>
            <w:tcW w:w="1296" w:type="dxa"/>
            <w:tcBorders>
              <w:bottom w:val="single" w:sz="4" w:space="0" w:color="auto"/>
            </w:tcBorders>
            <w:vAlign w:val="center"/>
          </w:tcPr>
          <w:p w:rsidR="0056448B" w:rsidRPr="001617CE" w:rsidRDefault="0056448B" w:rsidP="00E9012F">
            <w:pPr>
              <w:pStyle w:val="a1"/>
              <w:tabs>
                <w:tab w:val="decimal" w:pos="1089"/>
              </w:tabs>
              <w:ind w:right="-72"/>
              <w:jc w:val="both"/>
              <w:rPr>
                <w:rFonts w:cs="Arial"/>
                <w:color w:val="000000"/>
                <w:sz w:val="18"/>
                <w:szCs w:val="18"/>
              </w:rPr>
            </w:pPr>
            <w:r w:rsidRPr="001617CE">
              <w:rPr>
                <w:rFonts w:cs="Arial"/>
                <w:color w:val="000000"/>
                <w:sz w:val="18"/>
                <w:szCs w:val="18"/>
              </w:rPr>
              <w:t>Baht</w:t>
            </w:r>
          </w:p>
        </w:tc>
        <w:tc>
          <w:tcPr>
            <w:tcW w:w="1296" w:type="dxa"/>
            <w:tcBorders>
              <w:bottom w:val="single" w:sz="4" w:space="0" w:color="auto"/>
            </w:tcBorders>
            <w:vAlign w:val="center"/>
          </w:tcPr>
          <w:p w:rsidR="0056448B" w:rsidRPr="001617CE" w:rsidRDefault="0056448B" w:rsidP="00E9012F">
            <w:pPr>
              <w:pStyle w:val="a1"/>
              <w:tabs>
                <w:tab w:val="decimal" w:pos="1089"/>
              </w:tabs>
              <w:ind w:right="-72"/>
              <w:jc w:val="both"/>
              <w:rPr>
                <w:rFonts w:cs="Arial"/>
                <w:color w:val="000000"/>
                <w:sz w:val="18"/>
                <w:szCs w:val="18"/>
              </w:rPr>
            </w:pPr>
            <w:r w:rsidRPr="001617CE">
              <w:rPr>
                <w:rFonts w:cs="Arial"/>
                <w:color w:val="000000"/>
                <w:sz w:val="18"/>
                <w:szCs w:val="18"/>
              </w:rPr>
              <w:t>Baht</w:t>
            </w:r>
          </w:p>
        </w:tc>
        <w:tc>
          <w:tcPr>
            <w:tcW w:w="1296" w:type="dxa"/>
            <w:tcBorders>
              <w:bottom w:val="single" w:sz="4" w:space="0" w:color="auto"/>
            </w:tcBorders>
            <w:vAlign w:val="center"/>
          </w:tcPr>
          <w:p w:rsidR="0056448B" w:rsidRPr="001617CE" w:rsidRDefault="0056448B" w:rsidP="00E9012F">
            <w:pPr>
              <w:pStyle w:val="a1"/>
              <w:tabs>
                <w:tab w:val="decimal" w:pos="1066"/>
              </w:tabs>
              <w:ind w:right="-72"/>
              <w:jc w:val="both"/>
              <w:rPr>
                <w:rFonts w:cs="Arial"/>
                <w:color w:val="000000"/>
                <w:sz w:val="18"/>
                <w:szCs w:val="18"/>
              </w:rPr>
            </w:pPr>
            <w:r w:rsidRPr="001617CE">
              <w:rPr>
                <w:rFonts w:cs="Arial"/>
                <w:color w:val="000000"/>
                <w:sz w:val="18"/>
                <w:szCs w:val="18"/>
              </w:rPr>
              <w:t>Baht</w:t>
            </w:r>
          </w:p>
        </w:tc>
        <w:tc>
          <w:tcPr>
            <w:tcW w:w="1296" w:type="dxa"/>
            <w:tcBorders>
              <w:bottom w:val="single" w:sz="4" w:space="0" w:color="auto"/>
            </w:tcBorders>
            <w:vAlign w:val="center"/>
          </w:tcPr>
          <w:p w:rsidR="0056448B" w:rsidRPr="001617CE" w:rsidRDefault="0056448B" w:rsidP="00E9012F">
            <w:pPr>
              <w:pStyle w:val="a1"/>
              <w:tabs>
                <w:tab w:val="decimal" w:pos="1066"/>
              </w:tabs>
              <w:ind w:right="-72"/>
              <w:jc w:val="both"/>
              <w:rPr>
                <w:rFonts w:cs="Arial"/>
                <w:color w:val="000000"/>
                <w:sz w:val="18"/>
                <w:szCs w:val="18"/>
              </w:rPr>
            </w:pPr>
            <w:r w:rsidRPr="001617CE">
              <w:rPr>
                <w:rFonts w:cs="Arial"/>
                <w:color w:val="000000"/>
                <w:sz w:val="18"/>
                <w:szCs w:val="18"/>
              </w:rPr>
              <w:t>Baht</w:t>
            </w:r>
          </w:p>
        </w:tc>
      </w:tr>
      <w:tr w:rsidR="0056448B" w:rsidRPr="001617CE" w:rsidTr="00E7316F">
        <w:tc>
          <w:tcPr>
            <w:tcW w:w="4291" w:type="dxa"/>
            <w:tcBorders>
              <w:top w:val="single" w:sz="4" w:space="0" w:color="auto"/>
            </w:tcBorders>
            <w:vAlign w:val="center"/>
          </w:tcPr>
          <w:p w:rsidR="0056448B" w:rsidRPr="001617CE" w:rsidRDefault="0056448B" w:rsidP="00E7316F">
            <w:pPr>
              <w:pStyle w:val="a1"/>
              <w:tabs>
                <w:tab w:val="left" w:pos="907"/>
              </w:tabs>
              <w:ind w:left="-113" w:right="0"/>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rsidR="0056448B" w:rsidRPr="001617CE" w:rsidRDefault="0056448B" w:rsidP="00E9012F">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rsidR="0056448B" w:rsidRPr="001617CE" w:rsidRDefault="0056448B" w:rsidP="00E9012F">
            <w:pPr>
              <w:pStyle w:val="a1"/>
              <w:tabs>
                <w:tab w:val="decimal" w:pos="1056"/>
              </w:tabs>
              <w:ind w:right="-72"/>
              <w:jc w:val="both"/>
              <w:rPr>
                <w:rFonts w:cs="Arial"/>
                <w:b w:val="0"/>
                <w:bCs w:val="0"/>
                <w:color w:val="000000"/>
                <w:sz w:val="18"/>
                <w:szCs w:val="18"/>
              </w:rPr>
            </w:pPr>
          </w:p>
        </w:tc>
      </w:tr>
      <w:tr w:rsidR="0056448B" w:rsidRPr="001617CE" w:rsidTr="00E7316F">
        <w:tc>
          <w:tcPr>
            <w:tcW w:w="4291" w:type="dxa"/>
          </w:tcPr>
          <w:p w:rsidR="0056448B" w:rsidRPr="001617CE" w:rsidRDefault="0056448B" w:rsidP="00E7316F">
            <w:pPr>
              <w:ind w:left="-113"/>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1 year</w:t>
            </w:r>
          </w:p>
        </w:tc>
        <w:tc>
          <w:tcPr>
            <w:tcW w:w="1296" w:type="dxa"/>
            <w:shd w:val="clear" w:color="auto" w:fill="FAFAFA"/>
          </w:tcPr>
          <w:p w:rsidR="0056448B" w:rsidRPr="001617CE" w:rsidRDefault="00E86E1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344,380</w:t>
            </w:r>
          </w:p>
        </w:tc>
        <w:tc>
          <w:tcPr>
            <w:tcW w:w="1296" w:type="dxa"/>
          </w:tcPr>
          <w:p w:rsidR="0056448B" w:rsidRPr="001617CE" w:rsidRDefault="0056448B" w:rsidP="00E9012F">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378,128</w:t>
            </w:r>
          </w:p>
        </w:tc>
        <w:tc>
          <w:tcPr>
            <w:tcW w:w="1296" w:type="dxa"/>
            <w:shd w:val="clear" w:color="auto" w:fill="FAFAFA"/>
          </w:tcPr>
          <w:p w:rsidR="0056448B" w:rsidRPr="001617CE" w:rsidRDefault="00BC1E50"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96" w:type="dxa"/>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378,128</w:t>
            </w:r>
          </w:p>
        </w:tc>
      </w:tr>
      <w:tr w:rsidR="0056448B" w:rsidRPr="001617CE" w:rsidTr="00E7316F">
        <w:tc>
          <w:tcPr>
            <w:tcW w:w="4291" w:type="dxa"/>
          </w:tcPr>
          <w:p w:rsidR="0056448B" w:rsidRPr="001617CE" w:rsidRDefault="0056448B" w:rsidP="00E7316F">
            <w:pPr>
              <w:ind w:left="-113"/>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1 year - 5 years</w:t>
            </w:r>
          </w:p>
        </w:tc>
        <w:tc>
          <w:tcPr>
            <w:tcW w:w="1296" w:type="dxa"/>
            <w:shd w:val="clear" w:color="auto" w:fill="FAFAFA"/>
          </w:tcPr>
          <w:p w:rsidR="0056448B" w:rsidRPr="001617CE" w:rsidRDefault="00E86E1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12,103,230</w:t>
            </w:r>
          </w:p>
        </w:tc>
        <w:tc>
          <w:tcPr>
            <w:tcW w:w="1296" w:type="dxa"/>
          </w:tcPr>
          <w:p w:rsidR="0056448B" w:rsidRPr="001617CE" w:rsidRDefault="0056448B" w:rsidP="00E9012F">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12,874,931</w:t>
            </w:r>
          </w:p>
        </w:tc>
        <w:tc>
          <w:tcPr>
            <w:tcW w:w="1296" w:type="dxa"/>
            <w:shd w:val="clear" w:color="auto" w:fill="FAFAFA"/>
          </w:tcPr>
          <w:p w:rsidR="0056448B" w:rsidRPr="001617CE" w:rsidRDefault="00BC1E50"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t>9,354,113</w:t>
            </w:r>
          </w:p>
        </w:tc>
        <w:tc>
          <w:tcPr>
            <w:tcW w:w="1296" w:type="dxa"/>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10,115,346</w:t>
            </w:r>
          </w:p>
        </w:tc>
      </w:tr>
      <w:tr w:rsidR="0056448B" w:rsidRPr="001617CE" w:rsidTr="00E7316F">
        <w:tc>
          <w:tcPr>
            <w:tcW w:w="4291" w:type="dxa"/>
          </w:tcPr>
          <w:p w:rsidR="0056448B" w:rsidRPr="001617CE" w:rsidRDefault="0056448B" w:rsidP="00E7316F">
            <w:pPr>
              <w:ind w:left="-113"/>
              <w:rPr>
                <w:rFonts w:ascii="Arial" w:hAnsi="Arial" w:cs="Arial"/>
                <w:snapToGrid w:val="0"/>
                <w:color w:val="000000"/>
                <w:sz w:val="18"/>
                <w:szCs w:val="18"/>
                <w:lang w:eastAsia="th-TH"/>
              </w:rPr>
            </w:pPr>
            <w:r w:rsidRPr="001617CE">
              <w:rPr>
                <w:rFonts w:ascii="Arial" w:hAnsi="Arial" w:cs="Arial"/>
                <w:snapToGrid w:val="0"/>
                <w:color w:val="000000"/>
                <w:sz w:val="18"/>
                <w:szCs w:val="18"/>
                <w:lang w:eastAsia="th-TH"/>
              </w:rPr>
              <w:t>Over 5 years</w:t>
            </w:r>
          </w:p>
        </w:tc>
        <w:tc>
          <w:tcPr>
            <w:tcW w:w="1296" w:type="dxa"/>
            <w:tcBorders>
              <w:bottom w:val="single" w:sz="4" w:space="0" w:color="auto"/>
            </w:tcBorders>
            <w:shd w:val="clear" w:color="auto" w:fill="FAFAFA"/>
          </w:tcPr>
          <w:p w:rsidR="0056448B" w:rsidRPr="001617CE" w:rsidRDefault="00E86E1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t>173,080,916</w:t>
            </w:r>
          </w:p>
        </w:tc>
        <w:tc>
          <w:tcPr>
            <w:tcW w:w="1296" w:type="dxa"/>
            <w:tcBorders>
              <w:bottom w:val="single" w:sz="4" w:space="0" w:color="auto"/>
            </w:tcBorders>
          </w:tcPr>
          <w:p w:rsidR="0056448B" w:rsidRPr="001617CE" w:rsidRDefault="0056448B" w:rsidP="00E9012F">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122,831,124</w:t>
            </w:r>
          </w:p>
        </w:tc>
        <w:tc>
          <w:tcPr>
            <w:tcW w:w="1296" w:type="dxa"/>
            <w:tcBorders>
              <w:bottom w:val="single" w:sz="4" w:space="0" w:color="auto"/>
            </w:tcBorders>
            <w:shd w:val="clear" w:color="auto" w:fill="FAFAFA"/>
          </w:tcPr>
          <w:p w:rsidR="0056448B" w:rsidRPr="001617CE" w:rsidRDefault="00BC1E50"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t>162,038,168</w:t>
            </w:r>
          </w:p>
        </w:tc>
        <w:tc>
          <w:tcPr>
            <w:tcW w:w="1296" w:type="dxa"/>
            <w:tcBorders>
              <w:bottom w:val="single" w:sz="4" w:space="0" w:color="auto"/>
            </w:tcBorders>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112,378,479</w:t>
            </w:r>
          </w:p>
        </w:tc>
      </w:tr>
      <w:tr w:rsidR="0056448B" w:rsidRPr="001617CE" w:rsidTr="00E7316F">
        <w:tc>
          <w:tcPr>
            <w:tcW w:w="4291" w:type="dxa"/>
          </w:tcPr>
          <w:p w:rsidR="0056448B" w:rsidRPr="001617CE" w:rsidRDefault="0056448B" w:rsidP="00E7316F">
            <w:pPr>
              <w:ind w:left="-113"/>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rsidR="0056448B" w:rsidRPr="001617CE" w:rsidRDefault="0056448B" w:rsidP="00E9012F">
            <w:pPr>
              <w:tabs>
                <w:tab w:val="decimal" w:pos="1077"/>
              </w:tabs>
              <w:ind w:right="-72"/>
              <w:jc w:val="both"/>
              <w:rPr>
                <w:rFonts w:ascii="Arial" w:hAnsi="Arial" w:cs="Arial"/>
                <w:color w:val="000000"/>
                <w:sz w:val="18"/>
                <w:szCs w:val="18"/>
              </w:rPr>
            </w:pPr>
          </w:p>
        </w:tc>
        <w:tc>
          <w:tcPr>
            <w:tcW w:w="1296" w:type="dxa"/>
            <w:tcBorders>
              <w:top w:val="single" w:sz="4" w:space="0" w:color="auto"/>
            </w:tcBorders>
          </w:tcPr>
          <w:p w:rsidR="0056448B" w:rsidRPr="001617CE" w:rsidRDefault="0056448B" w:rsidP="00E9012F">
            <w:pPr>
              <w:tabs>
                <w:tab w:val="decimal" w:pos="1077"/>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rsidR="0056448B" w:rsidRPr="001617CE" w:rsidRDefault="0056448B" w:rsidP="00E9012F">
            <w:pPr>
              <w:tabs>
                <w:tab w:val="decimal" w:pos="1061"/>
              </w:tabs>
              <w:ind w:right="-72"/>
              <w:jc w:val="both"/>
              <w:rPr>
                <w:rFonts w:ascii="Arial" w:hAnsi="Arial" w:cs="Arial"/>
                <w:color w:val="000000"/>
                <w:sz w:val="18"/>
                <w:szCs w:val="18"/>
              </w:rPr>
            </w:pPr>
          </w:p>
        </w:tc>
        <w:tc>
          <w:tcPr>
            <w:tcW w:w="1296" w:type="dxa"/>
            <w:tcBorders>
              <w:top w:val="single" w:sz="4" w:space="0" w:color="auto"/>
            </w:tcBorders>
          </w:tcPr>
          <w:p w:rsidR="0056448B" w:rsidRPr="001617CE" w:rsidRDefault="0056448B" w:rsidP="00E9012F">
            <w:pPr>
              <w:tabs>
                <w:tab w:val="decimal" w:pos="1061"/>
              </w:tabs>
              <w:ind w:right="-72"/>
              <w:jc w:val="both"/>
              <w:rPr>
                <w:rFonts w:ascii="Arial" w:hAnsi="Arial" w:cs="Arial"/>
                <w:color w:val="000000"/>
                <w:sz w:val="18"/>
                <w:szCs w:val="18"/>
              </w:rPr>
            </w:pPr>
          </w:p>
        </w:tc>
      </w:tr>
      <w:tr w:rsidR="0056448B" w:rsidRPr="001617CE" w:rsidTr="00E7316F">
        <w:tc>
          <w:tcPr>
            <w:tcW w:w="4291" w:type="dxa"/>
          </w:tcPr>
          <w:p w:rsidR="0056448B" w:rsidRPr="001617CE" w:rsidRDefault="0056448B" w:rsidP="00E7316F">
            <w:pPr>
              <w:ind w:left="-113"/>
              <w:rPr>
                <w:rFonts w:ascii="Arial" w:hAnsi="Arial" w:cs="Arial"/>
                <w:snapToGrid w:val="0"/>
                <w:color w:val="000000"/>
                <w:sz w:val="18"/>
                <w:szCs w:val="18"/>
                <w:lang w:eastAsia="th-TH"/>
              </w:rPr>
            </w:pPr>
          </w:p>
        </w:tc>
        <w:tc>
          <w:tcPr>
            <w:tcW w:w="1296" w:type="dxa"/>
            <w:tcBorders>
              <w:bottom w:val="single" w:sz="4" w:space="0" w:color="auto"/>
            </w:tcBorders>
            <w:shd w:val="clear" w:color="auto" w:fill="FAFAFA"/>
          </w:tcPr>
          <w:p w:rsidR="0056448B" w:rsidRPr="001617CE" w:rsidRDefault="00E86E16" w:rsidP="00E9012F">
            <w:pPr>
              <w:tabs>
                <w:tab w:val="decimal" w:pos="1077"/>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185,528,526</w:t>
            </w:r>
            <w:r>
              <w:rPr>
                <w:rFonts w:ascii="Arial" w:hAnsi="Arial" w:cs="Arial"/>
                <w:color w:val="000000"/>
                <w:sz w:val="18"/>
                <w:szCs w:val="18"/>
              </w:rPr>
              <w:fldChar w:fldCharType="end"/>
            </w:r>
          </w:p>
        </w:tc>
        <w:tc>
          <w:tcPr>
            <w:tcW w:w="1296" w:type="dxa"/>
            <w:tcBorders>
              <w:bottom w:val="single" w:sz="4" w:space="0" w:color="auto"/>
            </w:tcBorders>
          </w:tcPr>
          <w:p w:rsidR="0056448B" w:rsidRPr="001617CE" w:rsidRDefault="0056448B" w:rsidP="00E9012F">
            <w:pPr>
              <w:tabs>
                <w:tab w:val="decimal" w:pos="1077"/>
              </w:tabs>
              <w:ind w:right="-72"/>
              <w:jc w:val="both"/>
              <w:rPr>
                <w:rFonts w:ascii="Arial" w:hAnsi="Arial" w:cs="Arial"/>
                <w:color w:val="000000"/>
                <w:sz w:val="18"/>
                <w:szCs w:val="18"/>
              </w:rPr>
            </w:pPr>
            <w:r w:rsidRPr="001617CE">
              <w:rPr>
                <w:rFonts w:ascii="Arial" w:hAnsi="Arial" w:cs="Arial"/>
                <w:color w:val="000000"/>
                <w:sz w:val="18"/>
                <w:szCs w:val="18"/>
              </w:rPr>
              <w:t>136,084,183</w:t>
            </w:r>
          </w:p>
        </w:tc>
        <w:tc>
          <w:tcPr>
            <w:tcW w:w="1296" w:type="dxa"/>
            <w:tcBorders>
              <w:bottom w:val="single" w:sz="4" w:space="0" w:color="auto"/>
            </w:tcBorders>
            <w:shd w:val="clear" w:color="auto" w:fill="FAFAFA"/>
          </w:tcPr>
          <w:p w:rsidR="0056448B" w:rsidRPr="001617CE" w:rsidRDefault="00BC1E50" w:rsidP="00E9012F">
            <w:pPr>
              <w:tabs>
                <w:tab w:val="decimal" w:pos="1061"/>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171,392,281</w:t>
            </w:r>
            <w:r>
              <w:rPr>
                <w:rFonts w:ascii="Arial" w:hAnsi="Arial" w:cs="Arial"/>
                <w:color w:val="000000"/>
                <w:sz w:val="18"/>
                <w:szCs w:val="18"/>
              </w:rPr>
              <w:fldChar w:fldCharType="end"/>
            </w:r>
          </w:p>
        </w:tc>
        <w:tc>
          <w:tcPr>
            <w:tcW w:w="1296" w:type="dxa"/>
            <w:tcBorders>
              <w:bottom w:val="single" w:sz="4" w:space="0" w:color="auto"/>
            </w:tcBorders>
          </w:tcPr>
          <w:p w:rsidR="0056448B" w:rsidRPr="001617CE" w:rsidRDefault="0056448B" w:rsidP="00E9012F">
            <w:pPr>
              <w:tabs>
                <w:tab w:val="decimal" w:pos="1061"/>
              </w:tabs>
              <w:ind w:right="-72"/>
              <w:jc w:val="both"/>
              <w:rPr>
                <w:rFonts w:ascii="Arial" w:hAnsi="Arial" w:cs="Arial"/>
                <w:color w:val="000000"/>
                <w:sz w:val="18"/>
                <w:szCs w:val="18"/>
              </w:rPr>
            </w:pPr>
            <w:r w:rsidRPr="001617CE">
              <w:rPr>
                <w:rFonts w:ascii="Arial" w:hAnsi="Arial" w:cs="Arial"/>
                <w:color w:val="000000"/>
                <w:sz w:val="18"/>
                <w:szCs w:val="18"/>
              </w:rPr>
              <w:t>122,871,953</w:t>
            </w:r>
          </w:p>
        </w:tc>
      </w:tr>
    </w:tbl>
    <w:p w:rsidR="0056448B" w:rsidRPr="00F037F6" w:rsidRDefault="0056448B" w:rsidP="0056448B">
      <w:pPr>
        <w:widowControl w:val="0"/>
        <w:overflowPunct w:val="0"/>
        <w:autoSpaceDE w:val="0"/>
        <w:autoSpaceDN w:val="0"/>
        <w:adjustRightInd w:val="0"/>
        <w:ind w:hanging="7"/>
        <w:jc w:val="both"/>
        <w:textAlignment w:val="baseline"/>
        <w:outlineLvl w:val="0"/>
        <w:rPr>
          <w:rFonts w:ascii="Arial" w:eastAsia="Calibri" w:hAnsi="Arial" w:cs="Arial"/>
          <w:color w:val="000000"/>
          <w:spacing w:val="-8"/>
          <w:sz w:val="18"/>
          <w:szCs w:val="18"/>
          <w:lang w:val="en-US"/>
        </w:rPr>
      </w:pPr>
    </w:p>
    <w:p w:rsidR="0056448B" w:rsidRPr="00F037F6" w:rsidRDefault="0056448B" w:rsidP="0056448B">
      <w:pPr>
        <w:pStyle w:val="a1"/>
        <w:ind w:right="0"/>
        <w:jc w:val="both"/>
        <w:outlineLvl w:val="0"/>
        <w:rPr>
          <w:rFonts w:cs="Arial"/>
          <w:color w:val="CF4A02"/>
          <w:sz w:val="18"/>
          <w:szCs w:val="18"/>
          <w:u w:val="single"/>
          <w:lang w:val="en-US"/>
        </w:rPr>
      </w:pPr>
      <w:r w:rsidRPr="00F037F6">
        <w:rPr>
          <w:rFonts w:cs="Arial"/>
          <w:color w:val="CF4A02"/>
          <w:sz w:val="18"/>
          <w:szCs w:val="18"/>
          <w:u w:val="single"/>
          <w:lang w:val="en-US"/>
        </w:rPr>
        <w:t xml:space="preserve">Amendment of the </w:t>
      </w:r>
      <w:proofErr w:type="spellStart"/>
      <w:r w:rsidRPr="00F037F6">
        <w:rPr>
          <w:rFonts w:cs="Arial"/>
          <w:color w:val="CF4A02"/>
          <w:sz w:val="18"/>
          <w:szCs w:val="18"/>
          <w:u w:val="single"/>
          <w:lang w:val="en-US"/>
        </w:rPr>
        <w:t>Labour</w:t>
      </w:r>
      <w:proofErr w:type="spellEnd"/>
      <w:r w:rsidRPr="00F037F6">
        <w:rPr>
          <w:rFonts w:cs="Arial"/>
          <w:color w:val="CF4A02"/>
          <w:sz w:val="18"/>
          <w:szCs w:val="18"/>
          <w:u w:val="single"/>
          <w:lang w:val="en-US"/>
        </w:rPr>
        <w:t xml:space="preserve"> Protection Law</w:t>
      </w:r>
    </w:p>
    <w:p w:rsidR="0056448B" w:rsidRPr="00F037F6" w:rsidRDefault="0056448B" w:rsidP="0056448B">
      <w:pPr>
        <w:pStyle w:val="a1"/>
        <w:ind w:right="0" w:hanging="7"/>
        <w:jc w:val="both"/>
        <w:outlineLvl w:val="0"/>
        <w:rPr>
          <w:rFonts w:cs="Arial"/>
          <w:color w:val="000000"/>
          <w:sz w:val="18"/>
          <w:szCs w:val="18"/>
        </w:rPr>
      </w:pPr>
    </w:p>
    <w:p w:rsidR="00E21569" w:rsidRPr="00F037F6" w:rsidRDefault="00E21569" w:rsidP="00E21569">
      <w:pPr>
        <w:pStyle w:val="BodyTextIndent3"/>
        <w:tabs>
          <w:tab w:val="clear" w:pos="1101"/>
        </w:tabs>
        <w:ind w:left="0"/>
        <w:rPr>
          <w:rFonts w:ascii="Arial" w:hAnsi="Arial" w:cs="Arial"/>
          <w:color w:val="000000"/>
          <w:spacing w:val="0"/>
          <w:sz w:val="18"/>
          <w:szCs w:val="18"/>
        </w:rPr>
      </w:pPr>
      <w:r w:rsidRPr="00F037F6">
        <w:rPr>
          <w:rFonts w:ascii="Arial" w:hAnsi="Arial" w:cs="Arial"/>
          <w:color w:val="000000"/>
          <w:spacing w:val="-4"/>
          <w:sz w:val="18"/>
          <w:szCs w:val="18"/>
        </w:rPr>
        <w:t xml:space="preserve">On 5 April 2019, an amendment bill to the Labour Protection Law was published in the Government Gazette.  </w:t>
      </w:r>
      <w:r w:rsidRPr="00F037F6">
        <w:rPr>
          <w:rFonts w:ascii="Arial" w:hAnsi="Arial" w:cs="Arial"/>
          <w:color w:val="000000"/>
          <w:spacing w:val="0"/>
          <w:sz w:val="18"/>
          <w:szCs w:val="18"/>
        </w:rPr>
        <w:t>The amended law will become effective 30 days after its publication.  The main amendment is that the</w:t>
      </w:r>
      <w:r w:rsidRPr="00F037F6">
        <w:rPr>
          <w:rFonts w:ascii="Arial" w:hAnsi="Arial" w:cs="Arial"/>
          <w:color w:val="000000"/>
          <w:sz w:val="18"/>
          <w:szCs w:val="18"/>
        </w:rPr>
        <w:t xml:space="preserve"> compensation</w:t>
      </w:r>
      <w:r w:rsidRPr="00F037F6">
        <w:rPr>
          <w:rFonts w:ascii="Arial" w:hAnsi="Arial" w:cs="Arial"/>
          <w:color w:val="000000"/>
          <w:spacing w:val="0"/>
          <w:sz w:val="18"/>
          <w:szCs w:val="18"/>
        </w:rPr>
        <w:t xml:space="preserve"> for employees </w:t>
      </w:r>
      <w:r w:rsidRPr="00F037F6">
        <w:rPr>
          <w:rFonts w:ascii="Arial" w:hAnsi="Arial" w:cs="Arial"/>
          <w:color w:val="000000"/>
          <w:sz w:val="18"/>
          <w:szCs w:val="18"/>
        </w:rPr>
        <w:t>who have retired and have more than or equal to 20 years of service has changed from 300 day’s pay to 400 day’s pay.</w:t>
      </w:r>
      <w:r w:rsidRPr="00F037F6">
        <w:rPr>
          <w:rFonts w:ascii="Arial" w:hAnsi="Arial" w:cs="Arial"/>
          <w:color w:val="000000"/>
          <w:spacing w:val="0"/>
          <w:sz w:val="18"/>
          <w:szCs w:val="18"/>
        </w:rPr>
        <w:t xml:space="preserve">  </w:t>
      </w:r>
      <w:r w:rsidRPr="00F037F6">
        <w:rPr>
          <w:rFonts w:ascii="Arial" w:hAnsi="Arial" w:cs="Arial"/>
          <w:color w:val="000000"/>
          <w:sz w:val="18"/>
          <w:szCs w:val="18"/>
        </w:rPr>
        <w:t>The Group recorded the effects of the amendment in the consolidated and separate statement of comprehensive income.</w:t>
      </w:r>
    </w:p>
    <w:p w:rsidR="0056448B" w:rsidRPr="00F037F6" w:rsidRDefault="0056448B" w:rsidP="0056448B">
      <w:pPr>
        <w:pStyle w:val="a1"/>
        <w:ind w:left="547" w:right="0" w:hanging="547"/>
        <w:jc w:val="both"/>
        <w:outlineLvl w:val="0"/>
        <w:rPr>
          <w:rFonts w:eastAsia="Cordia New" w:cs="Arial"/>
          <w:color w:val="000000"/>
          <w:sz w:val="18"/>
          <w:szCs w:val="18"/>
        </w:rPr>
      </w:pPr>
    </w:p>
    <w:p w:rsidR="0056448B" w:rsidRPr="00F037F6" w:rsidRDefault="0056448B" w:rsidP="0056448B">
      <w:pPr>
        <w:pStyle w:val="a1"/>
        <w:ind w:left="547" w:right="0" w:hanging="547"/>
        <w:jc w:val="both"/>
        <w:outlineLvl w:val="0"/>
        <w:rPr>
          <w:rFonts w:eastAsia="Cordia New"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F037F6" w:rsidTr="00E9012F">
        <w:trPr>
          <w:trHeight w:val="386"/>
        </w:trPr>
        <w:tc>
          <w:tcPr>
            <w:tcW w:w="9461" w:type="dxa"/>
            <w:shd w:val="clear" w:color="auto" w:fill="FFA543"/>
            <w:vAlign w:val="center"/>
            <w:hideMark/>
          </w:tcPr>
          <w:p w:rsidR="0056448B" w:rsidRPr="00F037F6" w:rsidRDefault="0056448B" w:rsidP="00E13FCB">
            <w:pPr>
              <w:ind w:left="432" w:hanging="432"/>
              <w:jc w:val="both"/>
              <w:rPr>
                <w:rFonts w:ascii="Arial" w:eastAsia="PMingLiU" w:hAnsi="Arial" w:cs="Arial"/>
                <w:b/>
                <w:bCs/>
                <w:color w:val="FFFFFF"/>
                <w:sz w:val="18"/>
                <w:szCs w:val="18"/>
              </w:rPr>
            </w:pPr>
            <w:r w:rsidRPr="00F037F6">
              <w:rPr>
                <w:rFonts w:ascii="Arial" w:eastAsia="PMingLiU" w:hAnsi="Arial" w:cs="Arial"/>
                <w:b/>
                <w:bCs/>
                <w:color w:val="FFFFFF"/>
                <w:sz w:val="18"/>
                <w:szCs w:val="18"/>
              </w:rPr>
              <w:t>24</w:t>
            </w:r>
            <w:r w:rsidRPr="00F037F6">
              <w:rPr>
                <w:rFonts w:ascii="Arial" w:eastAsia="PMingLiU" w:hAnsi="Arial" w:cs="Arial"/>
                <w:b/>
                <w:bCs/>
                <w:color w:val="FFFFFF"/>
                <w:sz w:val="18"/>
                <w:szCs w:val="18"/>
              </w:rPr>
              <w:tab/>
              <w:t xml:space="preserve">Share capital </w:t>
            </w:r>
          </w:p>
        </w:tc>
      </w:tr>
    </w:tbl>
    <w:p w:rsidR="0056448B" w:rsidRPr="00F037F6" w:rsidRDefault="0056448B" w:rsidP="0056448B">
      <w:pPr>
        <w:pStyle w:val="a1"/>
        <w:ind w:left="547" w:right="0" w:hanging="547"/>
        <w:jc w:val="both"/>
        <w:outlineLvl w:val="0"/>
        <w:rPr>
          <w:rFonts w:eastAsia="Cordia New" w:cs="Arial"/>
          <w:color w:val="000000"/>
          <w:sz w:val="18"/>
          <w:szCs w:val="18"/>
          <w:lang w:val="en-US"/>
        </w:rPr>
      </w:pPr>
    </w:p>
    <w:tbl>
      <w:tblPr>
        <w:tblW w:w="9462" w:type="dxa"/>
        <w:tblInd w:w="108" w:type="dxa"/>
        <w:tblLayout w:type="fixed"/>
        <w:tblLook w:val="04A0" w:firstRow="1" w:lastRow="0" w:firstColumn="1" w:lastColumn="0" w:noHBand="0" w:noVBand="1"/>
      </w:tblPr>
      <w:tblGrid>
        <w:gridCol w:w="3240"/>
        <w:gridCol w:w="1037"/>
        <w:gridCol w:w="1037"/>
        <w:gridCol w:w="1037"/>
        <w:gridCol w:w="1037"/>
        <w:gridCol w:w="1037"/>
        <w:gridCol w:w="1037"/>
      </w:tblGrid>
      <w:tr w:rsidR="0056448B" w:rsidRPr="001617CE" w:rsidTr="00871A0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6222" w:type="dxa"/>
            <w:gridSpan w:val="6"/>
            <w:tcBorders>
              <w:bottom w:val="single" w:sz="4" w:space="0" w:color="auto"/>
            </w:tcBorders>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lang w:val="en-US"/>
              </w:rPr>
              <w:t>Consolidated and Separate financial statements</w:t>
            </w:r>
          </w:p>
        </w:tc>
      </w:tr>
      <w:tr w:rsidR="0056448B" w:rsidRPr="001617CE" w:rsidTr="00E9012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2074" w:type="dxa"/>
            <w:gridSpan w:val="2"/>
            <w:tcBorders>
              <w:top w:val="single" w:sz="4" w:space="0" w:color="auto"/>
            </w:tcBorders>
          </w:tcPr>
          <w:p w:rsidR="0056448B" w:rsidRPr="001617CE" w:rsidRDefault="0056448B" w:rsidP="00E9012F">
            <w:pPr>
              <w:pStyle w:val="a1"/>
              <w:ind w:right="-72"/>
              <w:jc w:val="center"/>
              <w:rPr>
                <w:rFonts w:cs="Arial"/>
                <w:color w:val="000000"/>
                <w:sz w:val="16"/>
                <w:szCs w:val="16"/>
              </w:rPr>
            </w:pPr>
          </w:p>
        </w:tc>
        <w:tc>
          <w:tcPr>
            <w:tcW w:w="2074" w:type="dxa"/>
            <w:gridSpan w:val="2"/>
            <w:tcBorders>
              <w:top w:val="single" w:sz="4" w:space="0" w:color="auto"/>
            </w:tcBorders>
          </w:tcPr>
          <w:p w:rsidR="0056448B" w:rsidRPr="001617CE" w:rsidRDefault="0056448B" w:rsidP="00E9012F">
            <w:pPr>
              <w:pStyle w:val="a1"/>
              <w:ind w:right="-72"/>
              <w:jc w:val="center"/>
              <w:rPr>
                <w:rFonts w:cs="Arial"/>
                <w:color w:val="000000"/>
                <w:sz w:val="16"/>
                <w:szCs w:val="16"/>
              </w:rPr>
            </w:pPr>
          </w:p>
        </w:tc>
        <w:tc>
          <w:tcPr>
            <w:tcW w:w="1037" w:type="dxa"/>
            <w:tcBorders>
              <w:top w:val="single" w:sz="4" w:space="0" w:color="auto"/>
            </w:tcBorders>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Share</w:t>
            </w:r>
          </w:p>
        </w:tc>
        <w:tc>
          <w:tcPr>
            <w:tcW w:w="1037" w:type="dxa"/>
            <w:tcBorders>
              <w:top w:val="single" w:sz="4" w:space="0" w:color="auto"/>
            </w:tcBorders>
          </w:tcPr>
          <w:p w:rsidR="0056448B" w:rsidRPr="001617CE" w:rsidRDefault="0056448B" w:rsidP="00E9012F">
            <w:pPr>
              <w:pStyle w:val="a1"/>
              <w:tabs>
                <w:tab w:val="decimal" w:pos="828"/>
              </w:tabs>
              <w:ind w:right="-72"/>
              <w:jc w:val="both"/>
              <w:rPr>
                <w:rFonts w:cs="Arial"/>
                <w:color w:val="000000"/>
                <w:sz w:val="16"/>
                <w:szCs w:val="16"/>
              </w:rPr>
            </w:pPr>
          </w:p>
        </w:tc>
      </w:tr>
      <w:tr w:rsidR="0056448B" w:rsidRPr="001617CE" w:rsidTr="00E9012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2074" w:type="dxa"/>
            <w:gridSpan w:val="2"/>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Authorised</w:t>
            </w:r>
          </w:p>
        </w:tc>
        <w:tc>
          <w:tcPr>
            <w:tcW w:w="2074" w:type="dxa"/>
            <w:gridSpan w:val="2"/>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Issued and fully paid-up</w:t>
            </w:r>
          </w:p>
        </w:tc>
        <w:tc>
          <w:tcPr>
            <w:tcW w:w="1037" w:type="dxa"/>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premium</w:t>
            </w:r>
          </w:p>
        </w:tc>
        <w:tc>
          <w:tcPr>
            <w:tcW w:w="1037" w:type="dxa"/>
          </w:tcPr>
          <w:p w:rsidR="0056448B" w:rsidRPr="001617CE" w:rsidRDefault="0056448B" w:rsidP="00E9012F">
            <w:pPr>
              <w:pStyle w:val="a1"/>
              <w:tabs>
                <w:tab w:val="decimal" w:pos="828"/>
              </w:tabs>
              <w:ind w:right="-72"/>
              <w:jc w:val="both"/>
              <w:rPr>
                <w:rFonts w:cs="Arial"/>
                <w:color w:val="000000"/>
                <w:sz w:val="16"/>
                <w:szCs w:val="16"/>
              </w:rPr>
            </w:pPr>
          </w:p>
        </w:tc>
      </w:tr>
      <w:tr w:rsidR="0056448B" w:rsidRPr="001617CE" w:rsidTr="00E9012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2074" w:type="dxa"/>
            <w:gridSpan w:val="2"/>
            <w:tcBorders>
              <w:bottom w:val="single" w:sz="4" w:space="0" w:color="auto"/>
            </w:tcBorders>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share capital</w:t>
            </w:r>
          </w:p>
        </w:tc>
        <w:tc>
          <w:tcPr>
            <w:tcW w:w="2074" w:type="dxa"/>
            <w:gridSpan w:val="2"/>
            <w:tcBorders>
              <w:bottom w:val="single" w:sz="4" w:space="0" w:color="auto"/>
            </w:tcBorders>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share capital</w:t>
            </w:r>
          </w:p>
        </w:tc>
        <w:tc>
          <w:tcPr>
            <w:tcW w:w="1037" w:type="dxa"/>
            <w:tcBorders>
              <w:bottom w:val="single" w:sz="4" w:space="0" w:color="auto"/>
            </w:tcBorders>
            <w:hideMark/>
          </w:tcPr>
          <w:p w:rsidR="0056448B" w:rsidRPr="001617CE" w:rsidRDefault="0056448B" w:rsidP="00E9012F">
            <w:pPr>
              <w:pStyle w:val="a1"/>
              <w:ind w:right="-72"/>
              <w:jc w:val="center"/>
              <w:rPr>
                <w:rFonts w:cs="Arial"/>
                <w:color w:val="000000"/>
                <w:sz w:val="16"/>
                <w:szCs w:val="16"/>
              </w:rPr>
            </w:pPr>
            <w:r w:rsidRPr="001617CE">
              <w:rPr>
                <w:rFonts w:cs="Arial"/>
                <w:color w:val="000000"/>
                <w:sz w:val="16"/>
                <w:szCs w:val="16"/>
              </w:rPr>
              <w:t>(net)</w:t>
            </w: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Total</w:t>
            </w:r>
          </w:p>
        </w:tc>
      </w:tr>
      <w:tr w:rsidR="0056448B" w:rsidRPr="001617CE" w:rsidTr="00E9012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1037" w:type="dxa"/>
            <w:tcBorders>
              <w:top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Number of</w:t>
            </w:r>
          </w:p>
        </w:tc>
        <w:tc>
          <w:tcPr>
            <w:tcW w:w="1037" w:type="dxa"/>
            <w:tcBorders>
              <w:top w:val="single" w:sz="4" w:space="0" w:color="auto"/>
            </w:tcBorders>
          </w:tcPr>
          <w:p w:rsidR="0056448B" w:rsidRPr="001617CE"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Number of</w:t>
            </w:r>
          </w:p>
        </w:tc>
        <w:tc>
          <w:tcPr>
            <w:tcW w:w="1037" w:type="dxa"/>
            <w:tcBorders>
              <w:top w:val="single" w:sz="4" w:space="0" w:color="auto"/>
            </w:tcBorders>
          </w:tcPr>
          <w:p w:rsidR="0056448B" w:rsidRPr="001617CE"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tcPr>
          <w:p w:rsidR="0056448B" w:rsidRPr="001617CE"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tcPr>
          <w:p w:rsidR="0056448B" w:rsidRPr="001617CE" w:rsidRDefault="0056448B" w:rsidP="00E9012F">
            <w:pPr>
              <w:pStyle w:val="a1"/>
              <w:tabs>
                <w:tab w:val="decimal" w:pos="828"/>
              </w:tabs>
              <w:ind w:right="-72"/>
              <w:jc w:val="both"/>
              <w:rPr>
                <w:rFonts w:cs="Arial"/>
                <w:color w:val="000000"/>
                <w:sz w:val="16"/>
                <w:szCs w:val="16"/>
              </w:rPr>
            </w:pPr>
          </w:p>
        </w:tc>
      </w:tr>
      <w:tr w:rsidR="0056448B" w:rsidRPr="001617CE" w:rsidTr="00E9012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1037" w:type="dxa"/>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ordinary</w:t>
            </w:r>
          </w:p>
        </w:tc>
        <w:tc>
          <w:tcPr>
            <w:tcW w:w="1037" w:type="dxa"/>
          </w:tcPr>
          <w:p w:rsidR="0056448B" w:rsidRPr="001617CE" w:rsidRDefault="0056448B" w:rsidP="00E9012F">
            <w:pPr>
              <w:pStyle w:val="a1"/>
              <w:tabs>
                <w:tab w:val="decimal" w:pos="828"/>
              </w:tabs>
              <w:ind w:right="-72"/>
              <w:jc w:val="both"/>
              <w:rPr>
                <w:rFonts w:cs="Arial"/>
                <w:color w:val="000000"/>
                <w:sz w:val="16"/>
                <w:szCs w:val="16"/>
              </w:rPr>
            </w:pPr>
          </w:p>
        </w:tc>
        <w:tc>
          <w:tcPr>
            <w:tcW w:w="1037" w:type="dxa"/>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ordinary</w:t>
            </w:r>
          </w:p>
        </w:tc>
        <w:tc>
          <w:tcPr>
            <w:tcW w:w="1037" w:type="dxa"/>
          </w:tcPr>
          <w:p w:rsidR="0056448B" w:rsidRPr="001617CE" w:rsidRDefault="0056448B" w:rsidP="00E9012F">
            <w:pPr>
              <w:pStyle w:val="a1"/>
              <w:tabs>
                <w:tab w:val="decimal" w:pos="828"/>
              </w:tabs>
              <w:ind w:right="-72"/>
              <w:jc w:val="both"/>
              <w:rPr>
                <w:rFonts w:cs="Arial"/>
                <w:color w:val="000000"/>
                <w:sz w:val="16"/>
                <w:szCs w:val="16"/>
              </w:rPr>
            </w:pPr>
          </w:p>
        </w:tc>
        <w:tc>
          <w:tcPr>
            <w:tcW w:w="1037" w:type="dxa"/>
          </w:tcPr>
          <w:p w:rsidR="0056448B" w:rsidRPr="001617CE" w:rsidRDefault="0056448B" w:rsidP="00E9012F">
            <w:pPr>
              <w:pStyle w:val="a1"/>
              <w:tabs>
                <w:tab w:val="decimal" w:pos="828"/>
              </w:tabs>
              <w:ind w:right="-72"/>
              <w:jc w:val="both"/>
              <w:rPr>
                <w:rFonts w:cs="Arial"/>
                <w:color w:val="000000"/>
                <w:sz w:val="16"/>
                <w:szCs w:val="16"/>
              </w:rPr>
            </w:pPr>
          </w:p>
        </w:tc>
        <w:tc>
          <w:tcPr>
            <w:tcW w:w="1037" w:type="dxa"/>
          </w:tcPr>
          <w:p w:rsidR="0056448B" w:rsidRPr="001617CE" w:rsidRDefault="0056448B" w:rsidP="00E9012F">
            <w:pPr>
              <w:pStyle w:val="a1"/>
              <w:tabs>
                <w:tab w:val="decimal" w:pos="828"/>
              </w:tabs>
              <w:ind w:right="-72"/>
              <w:jc w:val="both"/>
              <w:rPr>
                <w:rFonts w:cs="Arial"/>
                <w:color w:val="000000"/>
                <w:sz w:val="16"/>
                <w:szCs w:val="16"/>
              </w:rPr>
            </w:pPr>
          </w:p>
        </w:tc>
      </w:tr>
      <w:tr w:rsidR="0056448B" w:rsidRPr="001617CE" w:rsidTr="00E9012F">
        <w:tc>
          <w:tcPr>
            <w:tcW w:w="3240" w:type="dxa"/>
            <w:vAlign w:val="center"/>
          </w:tcPr>
          <w:p w:rsidR="0056448B" w:rsidRPr="001617CE" w:rsidRDefault="0056448B" w:rsidP="00E9012F">
            <w:pPr>
              <w:ind w:left="-105" w:right="-173"/>
              <w:rPr>
                <w:rFonts w:ascii="Arial" w:hAnsi="Arial" w:cs="Arial"/>
                <w:b/>
                <w:bCs/>
                <w:snapToGrid w:val="0"/>
                <w:color w:val="000000"/>
                <w:sz w:val="16"/>
                <w:szCs w:val="16"/>
                <w:lang w:eastAsia="th-TH"/>
              </w:rPr>
            </w:pP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shares</w:t>
            </w: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Baht</w:t>
            </w: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shares</w:t>
            </w: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Baht</w:t>
            </w: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Baht</w:t>
            </w:r>
          </w:p>
        </w:tc>
        <w:tc>
          <w:tcPr>
            <w:tcW w:w="1037" w:type="dxa"/>
            <w:tcBorders>
              <w:bottom w:val="single" w:sz="4" w:space="0" w:color="auto"/>
            </w:tcBorders>
            <w:hideMark/>
          </w:tcPr>
          <w:p w:rsidR="0056448B" w:rsidRPr="001617CE" w:rsidRDefault="0056448B" w:rsidP="00E9012F">
            <w:pPr>
              <w:pStyle w:val="a1"/>
              <w:tabs>
                <w:tab w:val="decimal" w:pos="828"/>
              </w:tabs>
              <w:ind w:right="-72"/>
              <w:jc w:val="both"/>
              <w:rPr>
                <w:rFonts w:cs="Arial"/>
                <w:color w:val="000000"/>
                <w:sz w:val="16"/>
                <w:szCs w:val="16"/>
              </w:rPr>
            </w:pPr>
            <w:r w:rsidRPr="001617CE">
              <w:rPr>
                <w:rFonts w:cs="Arial"/>
                <w:color w:val="000000"/>
                <w:sz w:val="16"/>
                <w:szCs w:val="16"/>
              </w:rPr>
              <w:t>Baht</w:t>
            </w:r>
          </w:p>
        </w:tc>
      </w:tr>
      <w:tr w:rsidR="0056448B" w:rsidRPr="001617CE" w:rsidTr="00E9012F">
        <w:tc>
          <w:tcPr>
            <w:tcW w:w="3240" w:type="dxa"/>
          </w:tcPr>
          <w:p w:rsidR="0056448B" w:rsidRPr="001617CE" w:rsidRDefault="0056448B" w:rsidP="00E9012F">
            <w:pPr>
              <w:ind w:left="-105" w:right="-173"/>
              <w:rPr>
                <w:rFonts w:ascii="Arial" w:hAnsi="Arial" w:cs="Arial"/>
                <w:b/>
                <w:bCs/>
                <w:snapToGrid w:val="0"/>
                <w:color w:val="000000"/>
                <w:sz w:val="16"/>
                <w:szCs w:val="16"/>
                <w:lang w:eastAsia="th-TH"/>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r>
      <w:tr w:rsidR="0056448B" w:rsidRPr="001617CE" w:rsidTr="00E9012F">
        <w:tc>
          <w:tcPr>
            <w:tcW w:w="3240" w:type="dxa"/>
            <w:hideMark/>
          </w:tcPr>
          <w:p w:rsidR="0056448B" w:rsidRPr="001617CE" w:rsidRDefault="0056448B" w:rsidP="00E9012F">
            <w:pPr>
              <w:ind w:left="-105" w:right="-173"/>
              <w:rPr>
                <w:rFonts w:ascii="Arial" w:hAnsi="Arial" w:cs="Arial"/>
                <w:b/>
                <w:bCs/>
                <w:snapToGrid w:val="0"/>
                <w:color w:val="000000"/>
                <w:sz w:val="16"/>
                <w:szCs w:val="16"/>
                <w:lang w:eastAsia="th-TH"/>
              </w:rPr>
            </w:pPr>
            <w:r w:rsidRPr="001617CE">
              <w:rPr>
                <w:rFonts w:ascii="Arial" w:hAnsi="Arial" w:cs="Arial"/>
                <w:b/>
                <w:bCs/>
                <w:snapToGrid w:val="0"/>
                <w:color w:val="000000"/>
                <w:sz w:val="16"/>
                <w:szCs w:val="16"/>
                <w:lang w:eastAsia="th-TH"/>
              </w:rPr>
              <w:t xml:space="preserve">Authorised, issued and </w:t>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r>
      <w:tr w:rsidR="0056448B" w:rsidRPr="001617CE" w:rsidTr="00E9012F">
        <w:tc>
          <w:tcPr>
            <w:tcW w:w="3240" w:type="dxa"/>
            <w:hideMark/>
          </w:tcPr>
          <w:p w:rsidR="0056448B" w:rsidRPr="001617CE" w:rsidRDefault="0056448B" w:rsidP="00E9012F">
            <w:pPr>
              <w:ind w:left="-105" w:right="-173"/>
              <w:rPr>
                <w:rFonts w:ascii="Arial" w:hAnsi="Arial" w:cs="Arial"/>
                <w:b/>
                <w:bCs/>
                <w:snapToGrid w:val="0"/>
                <w:color w:val="000000"/>
                <w:sz w:val="16"/>
                <w:szCs w:val="16"/>
                <w:lang w:eastAsia="th-TH"/>
              </w:rPr>
            </w:pPr>
            <w:r w:rsidRPr="001617CE">
              <w:rPr>
                <w:rFonts w:ascii="Arial" w:hAnsi="Arial" w:cs="Arial"/>
                <w:b/>
                <w:bCs/>
                <w:snapToGrid w:val="0"/>
                <w:color w:val="000000"/>
                <w:sz w:val="16"/>
                <w:szCs w:val="16"/>
                <w:lang w:eastAsia="th-TH"/>
              </w:rPr>
              <w:t xml:space="preserve">   </w:t>
            </w:r>
            <w:r w:rsidR="008A445D" w:rsidRPr="001617CE">
              <w:rPr>
                <w:rFonts w:ascii="Arial" w:hAnsi="Arial" w:cs="Arial"/>
                <w:b/>
                <w:bCs/>
                <w:snapToGrid w:val="0"/>
                <w:color w:val="000000"/>
                <w:sz w:val="16"/>
                <w:szCs w:val="16"/>
                <w:lang w:eastAsia="th-TH"/>
              </w:rPr>
              <w:t xml:space="preserve">fully </w:t>
            </w:r>
            <w:r w:rsidRPr="001617CE">
              <w:rPr>
                <w:rFonts w:ascii="Arial" w:hAnsi="Arial" w:cs="Arial"/>
                <w:b/>
                <w:bCs/>
                <w:snapToGrid w:val="0"/>
                <w:color w:val="000000"/>
                <w:sz w:val="16"/>
                <w:szCs w:val="16"/>
                <w:lang w:eastAsia="th-TH"/>
              </w:rPr>
              <w:t>paid-up share capital</w:t>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p>
        </w:tc>
      </w:tr>
      <w:tr w:rsidR="0056448B" w:rsidRPr="001617CE" w:rsidTr="00E9012F">
        <w:tc>
          <w:tcPr>
            <w:tcW w:w="3240" w:type="dxa"/>
          </w:tcPr>
          <w:p w:rsidR="0056448B" w:rsidRPr="001617CE" w:rsidRDefault="0056448B" w:rsidP="00E9012F">
            <w:pPr>
              <w:ind w:left="-105" w:right="-173"/>
              <w:rPr>
                <w:rFonts w:ascii="Arial" w:hAnsi="Arial" w:cs="Arial"/>
                <w:snapToGrid w:val="0"/>
                <w:color w:val="000000"/>
                <w:sz w:val="16"/>
                <w:szCs w:val="16"/>
                <w:lang w:eastAsia="th-TH"/>
              </w:rPr>
            </w:pPr>
            <w:r w:rsidRPr="001617CE">
              <w:rPr>
                <w:rFonts w:ascii="Arial" w:hAnsi="Arial" w:cs="Arial"/>
                <w:snapToGrid w:val="0"/>
                <w:color w:val="000000"/>
                <w:sz w:val="16"/>
                <w:szCs w:val="16"/>
                <w:lang w:eastAsia="th-TH"/>
              </w:rPr>
              <w:t xml:space="preserve">As </w:t>
            </w:r>
            <w:r w:rsidRPr="001617CE">
              <w:rPr>
                <w:rFonts w:ascii="Arial" w:hAnsi="Arial" w:cs="Arial"/>
                <w:snapToGrid w:val="0"/>
                <w:color w:val="000000"/>
                <w:sz w:val="16"/>
                <w:szCs w:val="16"/>
                <w:lang w:val="en-US" w:eastAsia="th-TH"/>
              </w:rPr>
              <w:t xml:space="preserve">at </w:t>
            </w:r>
            <w:r w:rsidRPr="001617CE">
              <w:rPr>
                <w:rFonts w:ascii="Arial" w:hAnsi="Arial" w:cs="Arial"/>
                <w:snapToGrid w:val="0"/>
                <w:color w:val="000000"/>
                <w:sz w:val="16"/>
                <w:szCs w:val="16"/>
                <w:lang w:eastAsia="th-TH"/>
              </w:rPr>
              <w:t>1 January 2018</w:t>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color w:val="000000"/>
                <w:spacing w:val="-2"/>
                <w:sz w:val="16"/>
                <w:szCs w:val="16"/>
              </w:rPr>
              <w:t>300,000,000</w:t>
            </w:r>
            <w:r w:rsidRPr="001617CE">
              <w:rPr>
                <w:rFonts w:ascii="Arial" w:hAnsi="Arial" w:cs="Arial"/>
                <w:color w:val="000000"/>
                <w:spacing w:val="-2"/>
                <w:sz w:val="16"/>
                <w:szCs w:val="16"/>
              </w:rPr>
              <w:fldChar w:fldCharType="end"/>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color w:val="000000"/>
                <w:spacing w:val="-2"/>
                <w:sz w:val="16"/>
                <w:szCs w:val="16"/>
              </w:rPr>
              <w:t>300,000,000</w:t>
            </w:r>
            <w:r w:rsidRPr="001617CE">
              <w:rPr>
                <w:rFonts w:ascii="Arial" w:hAnsi="Arial" w:cs="Arial"/>
                <w:color w:val="000000"/>
                <w:spacing w:val="-2"/>
                <w:sz w:val="16"/>
                <w:szCs w:val="16"/>
              </w:rPr>
              <w:fldChar w:fldCharType="end"/>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cs/>
              </w:rPr>
            </w:pPr>
            <w:r w:rsidRPr="001617CE">
              <w:rPr>
                <w:rFonts w:ascii="Arial" w:hAnsi="Arial" w:cs="Arial"/>
                <w:color w:val="000000"/>
                <w:spacing w:val="-2"/>
                <w:sz w:val="16"/>
                <w:szCs w:val="16"/>
                <w:cs/>
              </w:rPr>
              <w:fldChar w:fldCharType="begin"/>
            </w:r>
            <w:r w:rsidRPr="001617CE">
              <w:rPr>
                <w:rFonts w:ascii="Arial" w:hAnsi="Arial" w:cs="Arial"/>
                <w:color w:val="000000"/>
                <w:spacing w:val="-2"/>
                <w:sz w:val="16"/>
                <w:szCs w:val="16"/>
                <w:cs/>
              </w:rPr>
              <w:instrText xml:space="preserve"> =</w:instrText>
            </w:r>
            <w:r w:rsidRPr="001617CE">
              <w:rPr>
                <w:rFonts w:ascii="Arial" w:hAnsi="Arial" w:cs="Arial"/>
                <w:color w:val="000000"/>
                <w:spacing w:val="-2"/>
                <w:sz w:val="16"/>
                <w:szCs w:val="16"/>
              </w:rPr>
              <w:instrText>SUM(ABOVE)</w:instrText>
            </w:r>
            <w:r w:rsidRPr="001617CE">
              <w:rPr>
                <w:rFonts w:ascii="Arial" w:hAnsi="Arial" w:cs="Arial"/>
                <w:color w:val="000000"/>
                <w:spacing w:val="-2"/>
                <w:sz w:val="16"/>
                <w:szCs w:val="16"/>
                <w:cs/>
              </w:rPr>
              <w:instrText xml:space="preserve"> </w:instrText>
            </w:r>
            <w:r w:rsidRPr="001617CE">
              <w:rPr>
                <w:rFonts w:ascii="Arial" w:hAnsi="Arial" w:cs="Arial"/>
                <w:color w:val="000000"/>
                <w:spacing w:val="-2"/>
                <w:sz w:val="16"/>
                <w:szCs w:val="16"/>
                <w:cs/>
              </w:rPr>
              <w:fldChar w:fldCharType="separate"/>
            </w:r>
            <w:r w:rsidRPr="001617CE">
              <w:rPr>
                <w:rFonts w:ascii="Arial" w:hAnsi="Arial" w:cs="Arial"/>
                <w:color w:val="000000"/>
                <w:spacing w:val="-2"/>
                <w:sz w:val="16"/>
                <w:szCs w:val="16"/>
              </w:rPr>
              <w:t>300,000,000</w:t>
            </w:r>
            <w:r w:rsidRPr="001617CE">
              <w:rPr>
                <w:rFonts w:ascii="Arial" w:hAnsi="Arial" w:cs="Arial"/>
                <w:color w:val="000000"/>
                <w:spacing w:val="-2"/>
                <w:sz w:val="16"/>
                <w:szCs w:val="16"/>
                <w:cs/>
              </w:rPr>
              <w:fldChar w:fldCharType="end"/>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color w:val="000000"/>
                <w:spacing w:val="-2"/>
                <w:sz w:val="16"/>
                <w:szCs w:val="16"/>
              </w:rPr>
              <w:t>300,000,000</w:t>
            </w:r>
            <w:r w:rsidRPr="001617CE">
              <w:rPr>
                <w:rFonts w:ascii="Arial" w:hAnsi="Arial" w:cs="Arial"/>
                <w:color w:val="000000"/>
                <w:spacing w:val="-2"/>
                <w:sz w:val="16"/>
                <w:szCs w:val="16"/>
              </w:rPr>
              <w:fldChar w:fldCharType="end"/>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cs/>
              </w:rPr>
            </w:pPr>
            <w:r w:rsidRPr="001617CE">
              <w:rPr>
                <w:rFonts w:ascii="Arial" w:hAnsi="Arial" w:cs="Arial"/>
                <w:color w:val="000000"/>
                <w:spacing w:val="-2"/>
                <w:sz w:val="16"/>
                <w:szCs w:val="16"/>
              </w:rPr>
              <w:t>549,079,673</w:t>
            </w:r>
          </w:p>
        </w:tc>
        <w:tc>
          <w:tcPr>
            <w:tcW w:w="1037" w:type="dx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849,079,673</w:t>
            </w:r>
          </w:p>
        </w:tc>
      </w:tr>
      <w:tr w:rsidR="0056448B" w:rsidRPr="001617CE" w:rsidTr="00E9012F">
        <w:tc>
          <w:tcPr>
            <w:tcW w:w="3240" w:type="dxa"/>
          </w:tcPr>
          <w:p w:rsidR="0056448B" w:rsidRPr="001617CE" w:rsidRDefault="0056448B" w:rsidP="00E9012F">
            <w:pPr>
              <w:ind w:left="-105" w:right="-173"/>
              <w:rPr>
                <w:rFonts w:ascii="Arial" w:hAnsi="Arial" w:cs="Arial"/>
                <w:snapToGrid w:val="0"/>
                <w:color w:val="000000"/>
                <w:sz w:val="16"/>
                <w:szCs w:val="16"/>
                <w:cs/>
                <w:lang w:eastAsia="th-TH"/>
              </w:rPr>
            </w:pPr>
            <w:r w:rsidRPr="001617CE">
              <w:rPr>
                <w:rFonts w:ascii="Arial" w:hAnsi="Arial" w:cs="Arial"/>
                <w:snapToGrid w:val="0"/>
                <w:color w:val="000000"/>
                <w:sz w:val="16"/>
                <w:szCs w:val="16"/>
                <w:lang w:eastAsia="th-TH"/>
              </w:rPr>
              <w:t xml:space="preserve">Issue of shares </w:t>
            </w:r>
          </w:p>
        </w:tc>
        <w:tc>
          <w:tcPr>
            <w:tcW w:w="1037" w:type="dxa"/>
            <w:tcBorders>
              <w:bottom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cs/>
              </w:rPr>
            </w:pPr>
            <w:r w:rsidRPr="001617CE">
              <w:rPr>
                <w:rFonts w:ascii="Arial" w:hAnsi="Arial" w:cs="Arial"/>
                <w:color w:val="000000"/>
                <w:spacing w:val="-2"/>
                <w:sz w:val="16"/>
                <w:szCs w:val="16"/>
              </w:rPr>
              <w:t xml:space="preserve">-       </w:t>
            </w:r>
          </w:p>
        </w:tc>
        <w:tc>
          <w:tcPr>
            <w:tcW w:w="1037" w:type="dxa"/>
            <w:tcBorders>
              <w:bottom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r>
      <w:tr w:rsidR="0056448B" w:rsidRPr="001617CE" w:rsidTr="00E9012F">
        <w:tc>
          <w:tcPr>
            <w:tcW w:w="3240" w:type="dxa"/>
          </w:tcPr>
          <w:p w:rsidR="0056448B" w:rsidRPr="001617CE" w:rsidRDefault="0056448B" w:rsidP="00E9012F">
            <w:pPr>
              <w:ind w:left="-105" w:right="-173"/>
              <w:rPr>
                <w:rFonts w:ascii="Arial" w:hAnsi="Arial" w:cs="Arial"/>
                <w:snapToGrid w:val="0"/>
                <w:color w:val="000000"/>
                <w:sz w:val="16"/>
                <w:szCs w:val="16"/>
                <w:lang w:eastAsia="th-TH"/>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tcPr>
          <w:p w:rsidR="0056448B" w:rsidRPr="001617CE" w:rsidRDefault="0056448B" w:rsidP="00E9012F">
            <w:pPr>
              <w:tabs>
                <w:tab w:val="decimal" w:pos="828"/>
              </w:tabs>
              <w:ind w:right="-72"/>
              <w:jc w:val="both"/>
              <w:rPr>
                <w:rFonts w:ascii="Arial" w:hAnsi="Arial" w:cs="Arial"/>
                <w:color w:val="000000"/>
                <w:spacing w:val="-2"/>
                <w:sz w:val="16"/>
                <w:szCs w:val="16"/>
              </w:rPr>
            </w:pPr>
          </w:p>
        </w:tc>
      </w:tr>
      <w:tr w:rsidR="0056448B" w:rsidRPr="001617CE" w:rsidTr="007E30BC">
        <w:tc>
          <w:tcPr>
            <w:tcW w:w="3240" w:type="dxa"/>
            <w:hideMark/>
          </w:tcPr>
          <w:p w:rsidR="0056448B" w:rsidRPr="001617CE" w:rsidRDefault="0056448B" w:rsidP="00E9012F">
            <w:pPr>
              <w:ind w:left="-105" w:right="-173"/>
              <w:rPr>
                <w:rFonts w:ascii="Arial" w:hAnsi="Arial" w:cs="Arial"/>
                <w:snapToGrid w:val="0"/>
                <w:color w:val="000000"/>
                <w:sz w:val="16"/>
                <w:szCs w:val="16"/>
                <w:lang w:eastAsia="th-TH"/>
              </w:rPr>
            </w:pPr>
            <w:r w:rsidRPr="001617CE">
              <w:rPr>
                <w:rFonts w:ascii="Arial" w:hAnsi="Arial" w:cs="Arial"/>
                <w:snapToGrid w:val="0"/>
                <w:color w:val="000000"/>
                <w:sz w:val="16"/>
                <w:szCs w:val="16"/>
                <w:lang w:eastAsia="th-TH"/>
              </w:rPr>
              <w:t xml:space="preserve">As </w:t>
            </w:r>
            <w:r w:rsidRPr="001617CE">
              <w:rPr>
                <w:rFonts w:ascii="Arial" w:hAnsi="Arial" w:cs="Arial"/>
                <w:snapToGrid w:val="0"/>
                <w:color w:val="000000"/>
                <w:sz w:val="16"/>
                <w:szCs w:val="16"/>
                <w:lang w:val="en-US" w:eastAsia="th-TH"/>
              </w:rPr>
              <w:t xml:space="preserve">at </w:t>
            </w:r>
            <w:r w:rsidRPr="001617CE">
              <w:rPr>
                <w:rFonts w:ascii="Arial" w:hAnsi="Arial" w:cs="Arial"/>
                <w:snapToGrid w:val="0"/>
                <w:color w:val="000000"/>
                <w:sz w:val="16"/>
                <w:szCs w:val="16"/>
                <w:lang w:eastAsia="th-TH"/>
              </w:rPr>
              <w:t>31 December 2018</w:t>
            </w:r>
          </w:p>
        </w:tc>
        <w:tc>
          <w:tcPr>
            <w:tcW w:w="1037" w:type="dxa"/>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cs/>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549,079,673</w:t>
            </w:r>
            <w:r w:rsidRPr="001617CE">
              <w:rPr>
                <w:rFonts w:ascii="Arial" w:hAnsi="Arial" w:cs="Arial"/>
                <w:color w:val="000000"/>
                <w:spacing w:val="-2"/>
                <w:sz w:val="16"/>
                <w:szCs w:val="16"/>
              </w:rPr>
              <w:fldChar w:fldCharType="end"/>
            </w:r>
          </w:p>
        </w:tc>
        <w:tc>
          <w:tcPr>
            <w:tcW w:w="1037" w:type="dxa"/>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849,079,673</w:t>
            </w:r>
            <w:r w:rsidRPr="001617CE">
              <w:rPr>
                <w:rFonts w:ascii="Arial" w:hAnsi="Arial" w:cs="Arial"/>
                <w:color w:val="000000"/>
                <w:spacing w:val="-2"/>
                <w:sz w:val="16"/>
                <w:szCs w:val="16"/>
              </w:rPr>
              <w:fldChar w:fldCharType="end"/>
            </w:r>
          </w:p>
        </w:tc>
      </w:tr>
      <w:tr w:rsidR="0056448B" w:rsidRPr="001617CE" w:rsidTr="007E30BC">
        <w:tc>
          <w:tcPr>
            <w:tcW w:w="3240" w:type="dxa"/>
            <w:hideMark/>
          </w:tcPr>
          <w:p w:rsidR="0056448B" w:rsidRPr="001617CE" w:rsidRDefault="0056448B" w:rsidP="00E9012F">
            <w:pPr>
              <w:ind w:left="-105" w:right="-173"/>
              <w:rPr>
                <w:rFonts w:ascii="Arial" w:hAnsi="Arial" w:cs="Arial"/>
                <w:snapToGrid w:val="0"/>
                <w:color w:val="000000"/>
                <w:sz w:val="16"/>
                <w:szCs w:val="16"/>
                <w:cs/>
                <w:lang w:eastAsia="th-TH"/>
              </w:rPr>
            </w:pPr>
            <w:r w:rsidRPr="001617CE">
              <w:rPr>
                <w:rFonts w:ascii="Arial" w:hAnsi="Arial" w:cs="Arial"/>
                <w:snapToGrid w:val="0"/>
                <w:color w:val="000000"/>
                <w:sz w:val="16"/>
                <w:szCs w:val="16"/>
                <w:lang w:eastAsia="th-TH"/>
              </w:rPr>
              <w:t xml:space="preserve">Issue of shares </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cs/>
              </w:rPr>
            </w:pPr>
            <w:r w:rsidRPr="001617CE">
              <w:rPr>
                <w:rFonts w:ascii="Arial" w:hAnsi="Arial" w:cs="Arial"/>
                <w:color w:val="000000"/>
                <w:spacing w:val="-2"/>
                <w:sz w:val="16"/>
                <w:szCs w:val="16"/>
              </w:rPr>
              <w:t xml:space="preserve">-       </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t xml:space="preserve">-       </w:t>
            </w:r>
          </w:p>
        </w:tc>
      </w:tr>
      <w:tr w:rsidR="0056448B" w:rsidRPr="001617CE" w:rsidTr="001617CE">
        <w:tc>
          <w:tcPr>
            <w:tcW w:w="3240" w:type="dxa"/>
          </w:tcPr>
          <w:p w:rsidR="0056448B" w:rsidRPr="001617CE" w:rsidRDefault="0056448B" w:rsidP="00E9012F">
            <w:pPr>
              <w:ind w:left="-105" w:right="-173"/>
              <w:rPr>
                <w:rFonts w:ascii="Arial" w:hAnsi="Arial" w:cs="Arial"/>
                <w:snapToGrid w:val="0"/>
                <w:color w:val="000000"/>
                <w:sz w:val="16"/>
                <w:szCs w:val="16"/>
                <w:lang w:eastAsia="th-TH"/>
              </w:rPr>
            </w:pPr>
          </w:p>
        </w:tc>
        <w:tc>
          <w:tcPr>
            <w:tcW w:w="1037" w:type="dxa"/>
            <w:tcBorders>
              <w:top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cs/>
              </w:rPr>
            </w:pPr>
          </w:p>
        </w:tc>
        <w:tc>
          <w:tcPr>
            <w:tcW w:w="1037" w:type="dxa"/>
            <w:tcBorders>
              <w:top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p>
        </w:tc>
        <w:tc>
          <w:tcPr>
            <w:tcW w:w="1037" w:type="dxa"/>
            <w:tcBorders>
              <w:top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p>
        </w:tc>
      </w:tr>
      <w:tr w:rsidR="0056448B" w:rsidRPr="001617CE" w:rsidTr="00E9012F">
        <w:tc>
          <w:tcPr>
            <w:tcW w:w="3240" w:type="dxa"/>
            <w:hideMark/>
          </w:tcPr>
          <w:p w:rsidR="0056448B" w:rsidRPr="001617CE" w:rsidRDefault="0056448B" w:rsidP="00E9012F">
            <w:pPr>
              <w:ind w:left="-105" w:right="-173"/>
              <w:rPr>
                <w:rFonts w:ascii="Arial" w:hAnsi="Arial" w:cs="Arial"/>
                <w:snapToGrid w:val="0"/>
                <w:color w:val="000000"/>
                <w:sz w:val="16"/>
                <w:szCs w:val="16"/>
                <w:lang w:eastAsia="th-TH"/>
              </w:rPr>
            </w:pPr>
            <w:r w:rsidRPr="001617CE">
              <w:rPr>
                <w:rFonts w:ascii="Arial" w:hAnsi="Arial" w:cs="Arial"/>
                <w:snapToGrid w:val="0"/>
                <w:color w:val="000000"/>
                <w:sz w:val="16"/>
                <w:szCs w:val="16"/>
                <w:lang w:eastAsia="th-TH"/>
              </w:rPr>
              <w:t>As at 31 December 2019</w:t>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cs/>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300,000,000</w:t>
            </w:r>
            <w:r w:rsidRPr="001617CE">
              <w:rPr>
                <w:rFonts w:ascii="Arial" w:hAnsi="Arial" w:cs="Arial"/>
                <w:color w:val="000000"/>
                <w:spacing w:val="-2"/>
                <w:sz w:val="16"/>
                <w:szCs w:val="16"/>
              </w:rPr>
              <w:fldChar w:fldCharType="end"/>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549,079,673</w:t>
            </w:r>
            <w:r w:rsidRPr="001617CE">
              <w:rPr>
                <w:rFonts w:ascii="Arial" w:hAnsi="Arial" w:cs="Arial"/>
                <w:color w:val="000000"/>
                <w:spacing w:val="-2"/>
                <w:sz w:val="16"/>
                <w:szCs w:val="16"/>
              </w:rPr>
              <w:fldChar w:fldCharType="end"/>
            </w:r>
          </w:p>
        </w:tc>
        <w:tc>
          <w:tcPr>
            <w:tcW w:w="1037" w:type="dxa"/>
            <w:tcBorders>
              <w:bottom w:val="single" w:sz="4" w:space="0" w:color="auto"/>
            </w:tcBorders>
            <w:shd w:val="clear" w:color="auto" w:fill="FAFAFA"/>
          </w:tcPr>
          <w:p w:rsidR="0056448B" w:rsidRPr="001617CE" w:rsidRDefault="0056448B" w:rsidP="00E9012F">
            <w:pPr>
              <w:tabs>
                <w:tab w:val="decimal" w:pos="828"/>
              </w:tabs>
              <w:ind w:right="-72"/>
              <w:jc w:val="both"/>
              <w:rPr>
                <w:rFonts w:ascii="Arial" w:hAnsi="Arial" w:cs="Arial"/>
                <w:color w:val="000000"/>
                <w:spacing w:val="-2"/>
                <w:sz w:val="16"/>
                <w:szCs w:val="16"/>
              </w:rPr>
            </w:pPr>
            <w:r w:rsidRPr="001617CE">
              <w:rPr>
                <w:rFonts w:ascii="Arial" w:hAnsi="Arial" w:cs="Arial"/>
                <w:color w:val="000000"/>
                <w:spacing w:val="-2"/>
                <w:sz w:val="16"/>
                <w:szCs w:val="16"/>
              </w:rPr>
              <w:fldChar w:fldCharType="begin"/>
            </w:r>
            <w:r w:rsidRPr="001617CE">
              <w:rPr>
                <w:rFonts w:ascii="Arial" w:hAnsi="Arial" w:cs="Arial"/>
                <w:color w:val="000000"/>
                <w:spacing w:val="-2"/>
                <w:sz w:val="16"/>
                <w:szCs w:val="16"/>
              </w:rPr>
              <w:instrText xml:space="preserve"> =SUM(ABOVE) </w:instrText>
            </w:r>
            <w:r w:rsidRPr="001617CE">
              <w:rPr>
                <w:rFonts w:ascii="Arial" w:hAnsi="Arial" w:cs="Arial"/>
                <w:color w:val="000000"/>
                <w:spacing w:val="-2"/>
                <w:sz w:val="16"/>
                <w:szCs w:val="16"/>
              </w:rPr>
              <w:fldChar w:fldCharType="separate"/>
            </w:r>
            <w:r w:rsidRPr="001617CE">
              <w:rPr>
                <w:rFonts w:ascii="Arial" w:hAnsi="Arial" w:cs="Arial"/>
                <w:noProof/>
                <w:color w:val="000000"/>
                <w:spacing w:val="-2"/>
                <w:sz w:val="16"/>
                <w:szCs w:val="16"/>
              </w:rPr>
              <w:t>849,079,673</w:t>
            </w:r>
            <w:r w:rsidRPr="001617CE">
              <w:rPr>
                <w:rFonts w:ascii="Arial" w:hAnsi="Arial" w:cs="Arial"/>
                <w:color w:val="000000"/>
                <w:spacing w:val="-2"/>
                <w:sz w:val="16"/>
                <w:szCs w:val="16"/>
              </w:rPr>
              <w:fldChar w:fldCharType="end"/>
            </w:r>
          </w:p>
        </w:tc>
      </w:tr>
    </w:tbl>
    <w:p w:rsidR="0056448B" w:rsidRPr="00F037F6" w:rsidRDefault="0056448B" w:rsidP="0056448B">
      <w:pPr>
        <w:pStyle w:val="a1"/>
        <w:ind w:right="0"/>
        <w:jc w:val="both"/>
        <w:outlineLvl w:val="0"/>
        <w:rPr>
          <w:rFonts w:eastAsia="Cordia New" w:cs="Arial"/>
          <w:b w:val="0"/>
          <w:bCs w:val="0"/>
          <w:color w:val="000000"/>
          <w:sz w:val="18"/>
          <w:szCs w:val="18"/>
        </w:rPr>
      </w:pPr>
    </w:p>
    <w:p w:rsidR="0056448B" w:rsidRPr="00F037F6" w:rsidRDefault="0056448B" w:rsidP="0056448B">
      <w:pPr>
        <w:pStyle w:val="a1"/>
        <w:ind w:right="0"/>
        <w:jc w:val="both"/>
        <w:outlineLvl w:val="0"/>
        <w:rPr>
          <w:rFonts w:eastAsia="Cordia New" w:cs="Arial"/>
          <w:b w:val="0"/>
          <w:bCs w:val="0"/>
          <w:color w:val="000000"/>
          <w:spacing w:val="-2"/>
          <w:sz w:val="18"/>
          <w:szCs w:val="18"/>
        </w:rPr>
      </w:pPr>
      <w:r w:rsidRPr="00F037F6">
        <w:rPr>
          <w:rFonts w:eastAsia="Cordia New" w:cs="Arial"/>
          <w:b w:val="0"/>
          <w:bCs w:val="0"/>
          <w:color w:val="000000"/>
          <w:spacing w:val="-4"/>
          <w:sz w:val="18"/>
          <w:szCs w:val="18"/>
        </w:rPr>
        <w:t>As at 31 December 2019 and 2018, the total authorised number of ordinary shares is 300,000,000 shares with a par value</w:t>
      </w:r>
      <w:r w:rsidRPr="00F037F6">
        <w:rPr>
          <w:rFonts w:eastAsia="Cordia New" w:cs="Arial"/>
          <w:b w:val="0"/>
          <w:bCs w:val="0"/>
          <w:color w:val="000000"/>
          <w:spacing w:val="-2"/>
          <w:sz w:val="18"/>
          <w:szCs w:val="18"/>
        </w:rPr>
        <w:t xml:space="preserve"> of Baht 1 per share.  All ordinary shares are issued and fully paid-up.</w:t>
      </w:r>
    </w:p>
    <w:p w:rsidR="0056448B" w:rsidRPr="00F037F6" w:rsidRDefault="0056448B" w:rsidP="0056448B">
      <w:pPr>
        <w:pStyle w:val="a1"/>
        <w:ind w:right="0"/>
        <w:jc w:val="both"/>
        <w:outlineLvl w:val="0"/>
        <w:rPr>
          <w:rFonts w:cs="Arial"/>
          <w:b w:val="0"/>
          <w:bCs w:val="0"/>
          <w:color w:val="000000"/>
          <w:spacing w:val="-4"/>
          <w:sz w:val="18"/>
          <w:szCs w:val="18"/>
        </w:rPr>
      </w:pPr>
    </w:p>
    <w:p w:rsidR="0056448B" w:rsidRPr="00F037F6" w:rsidRDefault="0056448B" w:rsidP="0056448B">
      <w:pPr>
        <w:pStyle w:val="a1"/>
        <w:ind w:right="0"/>
        <w:jc w:val="both"/>
        <w:outlineLvl w:val="0"/>
        <w:rPr>
          <w:rFonts w:eastAsia="Cordia New"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F037F6" w:rsidTr="00E9012F">
        <w:trPr>
          <w:trHeight w:val="386"/>
        </w:trPr>
        <w:tc>
          <w:tcPr>
            <w:tcW w:w="9461" w:type="dxa"/>
            <w:shd w:val="clear" w:color="auto" w:fill="FFA543"/>
            <w:vAlign w:val="center"/>
            <w:hideMark/>
          </w:tcPr>
          <w:p w:rsidR="0056448B" w:rsidRPr="00F037F6" w:rsidRDefault="0056448B" w:rsidP="00E13FCB">
            <w:pPr>
              <w:ind w:left="432" w:hanging="432"/>
              <w:jc w:val="both"/>
              <w:rPr>
                <w:rFonts w:ascii="Arial" w:eastAsia="PMingLiU" w:hAnsi="Arial" w:cs="Arial"/>
                <w:b/>
                <w:bCs/>
                <w:color w:val="FFFFFF"/>
                <w:sz w:val="18"/>
                <w:szCs w:val="18"/>
              </w:rPr>
            </w:pPr>
            <w:r w:rsidRPr="00F037F6">
              <w:rPr>
                <w:rFonts w:ascii="Arial" w:eastAsia="PMingLiU" w:hAnsi="Arial" w:cs="Arial"/>
                <w:b/>
                <w:bCs/>
                <w:color w:val="FFFFFF"/>
                <w:sz w:val="18"/>
                <w:szCs w:val="18"/>
              </w:rPr>
              <w:t>25</w:t>
            </w:r>
            <w:r w:rsidRPr="00F037F6">
              <w:rPr>
                <w:rFonts w:ascii="Arial" w:eastAsia="PMingLiU" w:hAnsi="Arial" w:cs="Arial"/>
                <w:b/>
                <w:bCs/>
                <w:color w:val="FFFFFF"/>
                <w:sz w:val="18"/>
                <w:szCs w:val="18"/>
              </w:rPr>
              <w:tab/>
              <w:t xml:space="preserve">Legal reserve </w:t>
            </w:r>
          </w:p>
        </w:tc>
      </w:tr>
    </w:tbl>
    <w:p w:rsidR="0056448B" w:rsidRPr="00F037F6" w:rsidRDefault="0056448B" w:rsidP="0056448B">
      <w:pPr>
        <w:pStyle w:val="a1"/>
        <w:tabs>
          <w:tab w:val="right" w:pos="7200"/>
        </w:tabs>
        <w:ind w:right="0"/>
        <w:jc w:val="both"/>
        <w:rPr>
          <w:rFonts w:cs="Arial"/>
          <w:b w:val="0"/>
          <w:bCs w:val="0"/>
          <w:color w:val="000000"/>
          <w:sz w:val="18"/>
          <w:szCs w:val="18"/>
        </w:rPr>
      </w:pPr>
    </w:p>
    <w:p w:rsidR="0056448B" w:rsidRPr="00F037F6" w:rsidRDefault="0056448B" w:rsidP="0056448B">
      <w:pPr>
        <w:jc w:val="thaiDistribute"/>
        <w:rPr>
          <w:rFonts w:ascii="Arial" w:hAnsi="Arial" w:cs="Arial"/>
          <w:color w:val="000000"/>
          <w:spacing w:val="-2"/>
          <w:sz w:val="18"/>
          <w:szCs w:val="18"/>
        </w:rPr>
      </w:pPr>
      <w:r w:rsidRPr="00F037F6">
        <w:rPr>
          <w:rFonts w:ascii="Arial" w:hAnsi="Arial" w:cs="Arial"/>
          <w:color w:val="000000"/>
          <w:spacing w:val="-2"/>
          <w:sz w:val="18"/>
          <w:szCs w:val="18"/>
        </w:rPr>
        <w:t>The movement of legal reserve for the years ended 31 December 2019 and 2018 is as follows:</w:t>
      </w:r>
    </w:p>
    <w:p w:rsidR="0056448B" w:rsidRPr="00F037F6" w:rsidRDefault="0056448B" w:rsidP="0056448B">
      <w:pPr>
        <w:jc w:val="thaiDistribute"/>
        <w:rPr>
          <w:rFonts w:ascii="Arial" w:hAnsi="Arial" w:cs="Arial"/>
          <w:color w:val="000000"/>
          <w:sz w:val="18"/>
          <w:szCs w:val="18"/>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56448B" w:rsidRPr="001617CE" w:rsidTr="00871A0F">
        <w:trPr>
          <w:trHeight w:val="153"/>
        </w:trPr>
        <w:tc>
          <w:tcPr>
            <w:tcW w:w="3150" w:type="dxa"/>
            <w:vAlign w:val="bottom"/>
          </w:tcPr>
          <w:p w:rsidR="0056448B" w:rsidRPr="001617CE" w:rsidRDefault="0056448B" w:rsidP="00E9012F">
            <w:pPr>
              <w:pStyle w:val="a1"/>
              <w:tabs>
                <w:tab w:val="left" w:pos="720"/>
                <w:tab w:val="right" w:pos="7200"/>
                <w:tab w:val="right" w:pos="9000"/>
              </w:tabs>
              <w:ind w:left="-105" w:right="0"/>
              <w:jc w:val="both"/>
              <w:rPr>
                <w:rFonts w:cs="Arial"/>
                <w:color w:val="000000"/>
                <w:sz w:val="18"/>
                <w:szCs w:val="18"/>
              </w:rPr>
            </w:pPr>
          </w:p>
        </w:tc>
        <w:tc>
          <w:tcPr>
            <w:tcW w:w="3168" w:type="dxa"/>
            <w:gridSpan w:val="2"/>
          </w:tcPr>
          <w:p w:rsidR="0056448B" w:rsidRPr="001617CE" w:rsidRDefault="0056448B" w:rsidP="00E9012F">
            <w:pPr>
              <w:pStyle w:val="a"/>
              <w:ind w:right="-72"/>
              <w:jc w:val="center"/>
              <w:rPr>
                <w:rFonts w:ascii="Arial" w:hAnsi="Arial" w:cs="Arial"/>
                <w:b/>
                <w:bCs/>
                <w:color w:val="000000"/>
                <w:spacing w:val="-6"/>
                <w:sz w:val="18"/>
                <w:szCs w:val="18"/>
              </w:rPr>
            </w:pPr>
            <w:r w:rsidRPr="001617CE">
              <w:rPr>
                <w:rFonts w:ascii="Arial" w:hAnsi="Arial" w:cs="Arial"/>
                <w:b/>
                <w:bCs/>
                <w:color w:val="000000"/>
                <w:spacing w:val="-6"/>
                <w:sz w:val="18"/>
                <w:szCs w:val="18"/>
              </w:rPr>
              <w:t>Consolidated</w:t>
            </w:r>
          </w:p>
        </w:tc>
        <w:tc>
          <w:tcPr>
            <w:tcW w:w="3168" w:type="dxa"/>
            <w:gridSpan w:val="2"/>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Separate</w:t>
            </w:r>
          </w:p>
        </w:tc>
      </w:tr>
      <w:tr w:rsidR="0056448B" w:rsidRPr="001617CE" w:rsidTr="00E9012F">
        <w:tc>
          <w:tcPr>
            <w:tcW w:w="3150" w:type="dxa"/>
            <w:vAlign w:val="bottom"/>
          </w:tcPr>
          <w:p w:rsidR="0056448B" w:rsidRPr="001617CE" w:rsidRDefault="0056448B" w:rsidP="00E9012F">
            <w:pPr>
              <w:pStyle w:val="a1"/>
              <w:tabs>
                <w:tab w:val="left" w:pos="720"/>
                <w:tab w:val="right" w:pos="7200"/>
                <w:tab w:val="right" w:pos="9000"/>
              </w:tabs>
              <w:ind w:left="-105" w:right="0"/>
              <w:jc w:val="both"/>
              <w:rPr>
                <w:rFonts w:cs="Cordia New"/>
                <w:color w:val="000000"/>
                <w:sz w:val="18"/>
                <w:szCs w:val="18"/>
              </w:rPr>
            </w:pPr>
          </w:p>
        </w:tc>
        <w:tc>
          <w:tcPr>
            <w:tcW w:w="3168"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c>
          <w:tcPr>
            <w:tcW w:w="3168" w:type="dxa"/>
            <w:gridSpan w:val="2"/>
            <w:tcBorders>
              <w:bottom w:val="single" w:sz="4" w:space="0" w:color="auto"/>
            </w:tcBorders>
          </w:tcPr>
          <w:p w:rsidR="0056448B" w:rsidRPr="001617CE" w:rsidRDefault="0056448B" w:rsidP="00E9012F">
            <w:pPr>
              <w:pStyle w:val="a"/>
              <w:ind w:right="-72"/>
              <w:jc w:val="center"/>
              <w:rPr>
                <w:rFonts w:ascii="Arial" w:hAnsi="Arial" w:cs="Arial"/>
                <w:b/>
                <w:bCs/>
                <w:color w:val="000000"/>
                <w:sz w:val="18"/>
                <w:szCs w:val="18"/>
              </w:rPr>
            </w:pPr>
            <w:r w:rsidRPr="001617CE">
              <w:rPr>
                <w:rFonts w:ascii="Arial" w:hAnsi="Arial" w:cs="Arial"/>
                <w:b/>
                <w:bCs/>
                <w:color w:val="000000"/>
                <w:sz w:val="18"/>
                <w:szCs w:val="18"/>
              </w:rPr>
              <w:t>financial statements</w:t>
            </w:r>
          </w:p>
        </w:tc>
      </w:tr>
      <w:tr w:rsidR="0056448B" w:rsidRPr="001617CE" w:rsidTr="00E9012F">
        <w:tc>
          <w:tcPr>
            <w:tcW w:w="3150" w:type="dxa"/>
            <w:vAlign w:val="bottom"/>
          </w:tcPr>
          <w:p w:rsidR="0056448B" w:rsidRPr="001617CE" w:rsidRDefault="0056448B" w:rsidP="00E9012F">
            <w:pPr>
              <w:pStyle w:val="a1"/>
              <w:tabs>
                <w:tab w:val="left" w:pos="720"/>
                <w:tab w:val="right" w:pos="7200"/>
                <w:tab w:val="right" w:pos="9000"/>
              </w:tabs>
              <w:ind w:left="-105" w:right="0"/>
              <w:jc w:val="both"/>
              <w:rPr>
                <w:rFonts w:cs="Arial"/>
                <w:color w:val="000000"/>
                <w:sz w:val="18"/>
                <w:szCs w:val="18"/>
              </w:rPr>
            </w:pPr>
          </w:p>
        </w:tc>
        <w:tc>
          <w:tcPr>
            <w:tcW w:w="1584" w:type="dxa"/>
            <w:tcBorders>
              <w:top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2019</w:t>
            </w:r>
          </w:p>
        </w:tc>
        <w:tc>
          <w:tcPr>
            <w:tcW w:w="1584" w:type="dxa"/>
            <w:tcBorders>
              <w:top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2018</w:t>
            </w:r>
          </w:p>
        </w:tc>
        <w:tc>
          <w:tcPr>
            <w:tcW w:w="1584" w:type="dxa"/>
            <w:tcBorders>
              <w:top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2019</w:t>
            </w:r>
          </w:p>
        </w:tc>
        <w:tc>
          <w:tcPr>
            <w:tcW w:w="1584" w:type="dxa"/>
            <w:tcBorders>
              <w:top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2018</w:t>
            </w:r>
          </w:p>
        </w:tc>
      </w:tr>
      <w:tr w:rsidR="0056448B" w:rsidRPr="001617CE" w:rsidTr="00E9012F">
        <w:tc>
          <w:tcPr>
            <w:tcW w:w="3150" w:type="dxa"/>
            <w:vAlign w:val="bottom"/>
          </w:tcPr>
          <w:p w:rsidR="0056448B" w:rsidRPr="001617CE" w:rsidRDefault="0056448B" w:rsidP="00E9012F">
            <w:pPr>
              <w:pStyle w:val="a1"/>
              <w:tabs>
                <w:tab w:val="left" w:pos="720"/>
                <w:tab w:val="right" w:pos="7200"/>
                <w:tab w:val="right" w:pos="9000"/>
              </w:tabs>
              <w:ind w:left="-105" w:right="0"/>
              <w:jc w:val="both"/>
              <w:rPr>
                <w:rFonts w:cs="Arial"/>
                <w:color w:val="000000"/>
                <w:sz w:val="18"/>
                <w:szCs w:val="18"/>
              </w:rPr>
            </w:pPr>
          </w:p>
        </w:tc>
        <w:tc>
          <w:tcPr>
            <w:tcW w:w="1584" w:type="dxa"/>
            <w:tcBorders>
              <w:bottom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Baht</w:t>
            </w:r>
          </w:p>
        </w:tc>
        <w:tc>
          <w:tcPr>
            <w:tcW w:w="1584" w:type="dxa"/>
            <w:tcBorders>
              <w:bottom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Baht</w:t>
            </w:r>
          </w:p>
        </w:tc>
        <w:tc>
          <w:tcPr>
            <w:tcW w:w="1584" w:type="dxa"/>
            <w:tcBorders>
              <w:bottom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Baht</w:t>
            </w:r>
          </w:p>
        </w:tc>
        <w:tc>
          <w:tcPr>
            <w:tcW w:w="1584" w:type="dxa"/>
            <w:tcBorders>
              <w:bottom w:val="single" w:sz="4" w:space="0" w:color="auto"/>
            </w:tcBorders>
            <w:vAlign w:val="bottom"/>
          </w:tcPr>
          <w:p w:rsidR="0056448B" w:rsidRPr="001617CE" w:rsidRDefault="0056448B" w:rsidP="00E9012F">
            <w:pPr>
              <w:pStyle w:val="a1"/>
              <w:tabs>
                <w:tab w:val="decimal" w:pos="1368"/>
              </w:tabs>
              <w:ind w:right="-72"/>
              <w:rPr>
                <w:rFonts w:cs="Arial"/>
                <w:color w:val="000000"/>
                <w:sz w:val="18"/>
                <w:szCs w:val="18"/>
              </w:rPr>
            </w:pPr>
            <w:r w:rsidRPr="001617CE">
              <w:rPr>
                <w:rFonts w:cs="Arial"/>
                <w:color w:val="000000"/>
                <w:sz w:val="18"/>
                <w:szCs w:val="18"/>
              </w:rPr>
              <w:t>Baht</w:t>
            </w:r>
          </w:p>
        </w:tc>
      </w:tr>
      <w:tr w:rsidR="0056448B" w:rsidRPr="001617CE" w:rsidTr="00E9012F">
        <w:tc>
          <w:tcPr>
            <w:tcW w:w="3150" w:type="dxa"/>
            <w:vAlign w:val="bottom"/>
          </w:tcPr>
          <w:p w:rsidR="0056448B" w:rsidRPr="001617CE" w:rsidRDefault="0056448B" w:rsidP="00E9012F">
            <w:pPr>
              <w:pStyle w:val="a1"/>
              <w:tabs>
                <w:tab w:val="left" w:pos="720"/>
                <w:tab w:val="right" w:pos="7200"/>
                <w:tab w:val="right" w:pos="9000"/>
              </w:tabs>
              <w:ind w:left="-105" w:right="0"/>
              <w:jc w:val="both"/>
              <w:rPr>
                <w:rFonts w:cs="Arial"/>
                <w:b w:val="0"/>
                <w:bCs w:val="0"/>
                <w:color w:val="000000"/>
                <w:sz w:val="18"/>
                <w:szCs w:val="18"/>
              </w:rPr>
            </w:pPr>
          </w:p>
        </w:tc>
        <w:tc>
          <w:tcPr>
            <w:tcW w:w="1584" w:type="dxa"/>
            <w:tcBorders>
              <w:top w:val="single" w:sz="4" w:space="0" w:color="auto"/>
            </w:tcBorders>
            <w:shd w:val="clear" w:color="auto" w:fill="FAFAFA"/>
          </w:tcPr>
          <w:p w:rsidR="0056448B" w:rsidRPr="001617CE" w:rsidRDefault="0056448B" w:rsidP="00E9012F">
            <w:pPr>
              <w:pStyle w:val="a1"/>
              <w:tabs>
                <w:tab w:val="decimal" w:pos="1368"/>
              </w:tabs>
              <w:ind w:right="-72"/>
              <w:rPr>
                <w:rFonts w:cs="Arial"/>
                <w:b w:val="0"/>
                <w:bCs w:val="0"/>
                <w:color w:val="000000"/>
                <w:sz w:val="18"/>
                <w:szCs w:val="18"/>
              </w:rPr>
            </w:pPr>
          </w:p>
        </w:tc>
        <w:tc>
          <w:tcPr>
            <w:tcW w:w="1584" w:type="dxa"/>
            <w:tcBorders>
              <w:top w:val="single" w:sz="4" w:space="0" w:color="auto"/>
            </w:tcBorders>
          </w:tcPr>
          <w:p w:rsidR="0056448B" w:rsidRPr="001617CE" w:rsidRDefault="0056448B" w:rsidP="00E9012F">
            <w:pPr>
              <w:pStyle w:val="a1"/>
              <w:tabs>
                <w:tab w:val="decimal" w:pos="1368"/>
              </w:tabs>
              <w:ind w:right="-72"/>
              <w:rPr>
                <w:rFonts w:cs="Arial"/>
                <w:b w:val="0"/>
                <w:bCs w:val="0"/>
                <w:color w:val="000000"/>
                <w:sz w:val="18"/>
                <w:szCs w:val="18"/>
              </w:rPr>
            </w:pPr>
          </w:p>
        </w:tc>
        <w:tc>
          <w:tcPr>
            <w:tcW w:w="1584" w:type="dxa"/>
            <w:tcBorders>
              <w:top w:val="single" w:sz="4" w:space="0" w:color="auto"/>
            </w:tcBorders>
            <w:shd w:val="clear" w:color="auto" w:fill="FAFAFA"/>
          </w:tcPr>
          <w:p w:rsidR="0056448B" w:rsidRPr="001617CE" w:rsidRDefault="0056448B" w:rsidP="00E9012F">
            <w:pPr>
              <w:pStyle w:val="a1"/>
              <w:tabs>
                <w:tab w:val="decimal" w:pos="1368"/>
              </w:tabs>
              <w:ind w:right="-72"/>
              <w:rPr>
                <w:rFonts w:cs="Arial"/>
                <w:b w:val="0"/>
                <w:bCs w:val="0"/>
                <w:color w:val="000000"/>
                <w:sz w:val="18"/>
                <w:szCs w:val="18"/>
              </w:rPr>
            </w:pPr>
          </w:p>
        </w:tc>
        <w:tc>
          <w:tcPr>
            <w:tcW w:w="1584" w:type="dxa"/>
            <w:tcBorders>
              <w:top w:val="single" w:sz="4" w:space="0" w:color="auto"/>
            </w:tcBorders>
            <w:vAlign w:val="bottom"/>
          </w:tcPr>
          <w:p w:rsidR="0056448B" w:rsidRPr="001617CE" w:rsidRDefault="0056448B" w:rsidP="00E9012F">
            <w:pPr>
              <w:pStyle w:val="a1"/>
              <w:tabs>
                <w:tab w:val="decimal" w:pos="1368"/>
              </w:tabs>
              <w:ind w:right="-72"/>
              <w:rPr>
                <w:rFonts w:cs="Arial"/>
                <w:b w:val="0"/>
                <w:bCs w:val="0"/>
                <w:color w:val="000000"/>
                <w:sz w:val="18"/>
                <w:szCs w:val="18"/>
              </w:rPr>
            </w:pPr>
          </w:p>
        </w:tc>
      </w:tr>
      <w:tr w:rsidR="00BC1E50" w:rsidRPr="001617CE" w:rsidTr="00E9012F">
        <w:tc>
          <w:tcPr>
            <w:tcW w:w="3150" w:type="dxa"/>
            <w:vAlign w:val="bottom"/>
          </w:tcPr>
          <w:p w:rsidR="00BC1E50" w:rsidRPr="001617CE" w:rsidRDefault="00BC1E50" w:rsidP="00BC1E50">
            <w:pPr>
              <w:ind w:left="-105"/>
              <w:jc w:val="both"/>
              <w:rPr>
                <w:rFonts w:ascii="Arial" w:hAnsi="Arial" w:cs="Arial"/>
                <w:color w:val="000000"/>
                <w:sz w:val="18"/>
                <w:szCs w:val="18"/>
                <w:cs/>
              </w:rPr>
            </w:pPr>
            <w:r w:rsidRPr="001617CE">
              <w:rPr>
                <w:rFonts w:ascii="Arial" w:hAnsi="Arial" w:cs="Arial"/>
                <w:color w:val="000000"/>
                <w:sz w:val="18"/>
                <w:szCs w:val="18"/>
              </w:rPr>
              <w:t>Balance as at 1 January</w:t>
            </w:r>
          </w:p>
        </w:tc>
        <w:tc>
          <w:tcPr>
            <w:tcW w:w="1584" w:type="dxa"/>
            <w:shd w:val="clear" w:color="auto" w:fill="FAFAF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c>
          <w:tcPr>
            <w:tcW w:w="1584" w:type="dx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c>
          <w:tcPr>
            <w:tcW w:w="1584" w:type="dxa"/>
            <w:shd w:val="clear" w:color="auto" w:fill="FAFAF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c>
          <w:tcPr>
            <w:tcW w:w="1584" w:type="dx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r>
      <w:tr w:rsidR="00BC1E50" w:rsidRPr="001617CE" w:rsidTr="00E9012F">
        <w:tc>
          <w:tcPr>
            <w:tcW w:w="3150" w:type="dxa"/>
            <w:vAlign w:val="bottom"/>
          </w:tcPr>
          <w:p w:rsidR="00BC1E50" w:rsidRPr="001617CE" w:rsidRDefault="00BC1E50" w:rsidP="00BC1E50">
            <w:pPr>
              <w:ind w:left="-105"/>
              <w:jc w:val="both"/>
              <w:rPr>
                <w:rFonts w:ascii="Arial" w:hAnsi="Arial" w:cs="Arial"/>
                <w:color w:val="000000"/>
                <w:sz w:val="18"/>
                <w:szCs w:val="18"/>
              </w:rPr>
            </w:pPr>
            <w:r w:rsidRPr="001617CE">
              <w:rPr>
                <w:rFonts w:ascii="Arial" w:hAnsi="Arial" w:cs="Arial"/>
                <w:color w:val="000000"/>
                <w:sz w:val="18"/>
                <w:szCs w:val="18"/>
              </w:rPr>
              <w:t>Appropriate during the year</w:t>
            </w:r>
          </w:p>
        </w:tc>
        <w:tc>
          <w:tcPr>
            <w:tcW w:w="1584" w:type="dxa"/>
            <w:tcBorders>
              <w:bottom w:val="single" w:sz="4" w:space="0" w:color="auto"/>
            </w:tcBorders>
            <w:shd w:val="clear" w:color="auto" w:fill="FAFAF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 xml:space="preserve">-       </w:t>
            </w:r>
          </w:p>
        </w:tc>
        <w:tc>
          <w:tcPr>
            <w:tcW w:w="1584" w:type="dxa"/>
            <w:tcBorders>
              <w:bottom w:val="single" w:sz="4" w:space="0" w:color="auto"/>
            </w:tcBorders>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 xml:space="preserve">-       </w:t>
            </w:r>
          </w:p>
        </w:tc>
        <w:tc>
          <w:tcPr>
            <w:tcW w:w="1584" w:type="dxa"/>
            <w:tcBorders>
              <w:bottom w:val="single" w:sz="4" w:space="0" w:color="auto"/>
            </w:tcBorders>
            <w:shd w:val="clear" w:color="auto" w:fill="FAFAF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 xml:space="preserve">-       </w:t>
            </w:r>
          </w:p>
        </w:tc>
        <w:tc>
          <w:tcPr>
            <w:tcW w:w="1584" w:type="dxa"/>
            <w:tcBorders>
              <w:bottom w:val="single" w:sz="4" w:space="0" w:color="auto"/>
            </w:tcBorders>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 xml:space="preserve">-       </w:t>
            </w:r>
          </w:p>
        </w:tc>
      </w:tr>
      <w:tr w:rsidR="00BC1E50" w:rsidRPr="001617CE" w:rsidTr="00E9012F">
        <w:tc>
          <w:tcPr>
            <w:tcW w:w="3150" w:type="dxa"/>
            <w:vAlign w:val="bottom"/>
          </w:tcPr>
          <w:p w:rsidR="00BC1E50" w:rsidRPr="001617CE" w:rsidRDefault="00BC1E50" w:rsidP="00BC1E50">
            <w:pPr>
              <w:ind w:left="-105"/>
              <w:jc w:val="both"/>
              <w:rPr>
                <w:rFonts w:ascii="Arial" w:hAnsi="Arial" w:cs="Arial"/>
                <w:color w:val="000000"/>
                <w:sz w:val="18"/>
                <w:szCs w:val="18"/>
              </w:rPr>
            </w:pPr>
          </w:p>
        </w:tc>
        <w:tc>
          <w:tcPr>
            <w:tcW w:w="1584" w:type="dxa"/>
            <w:tcBorders>
              <w:top w:val="single" w:sz="4" w:space="0" w:color="auto"/>
            </w:tcBorders>
            <w:shd w:val="clear" w:color="auto" w:fill="FAFAFA"/>
          </w:tcPr>
          <w:p w:rsidR="00BC1E50" w:rsidRPr="001617CE" w:rsidRDefault="00BC1E50" w:rsidP="00BC1E50">
            <w:pPr>
              <w:pStyle w:val="a1"/>
              <w:tabs>
                <w:tab w:val="decimal" w:pos="1368"/>
              </w:tabs>
              <w:ind w:right="-72"/>
              <w:jc w:val="both"/>
              <w:rPr>
                <w:rFonts w:cs="Arial"/>
                <w:color w:val="000000"/>
                <w:sz w:val="18"/>
                <w:szCs w:val="18"/>
              </w:rPr>
            </w:pPr>
          </w:p>
        </w:tc>
        <w:tc>
          <w:tcPr>
            <w:tcW w:w="1584" w:type="dxa"/>
            <w:tcBorders>
              <w:top w:val="single" w:sz="4" w:space="0" w:color="auto"/>
            </w:tcBorders>
          </w:tcPr>
          <w:p w:rsidR="00BC1E50" w:rsidRPr="001617CE" w:rsidRDefault="00BC1E50" w:rsidP="00BC1E50">
            <w:pPr>
              <w:pStyle w:val="a1"/>
              <w:tabs>
                <w:tab w:val="decimal" w:pos="1368"/>
              </w:tabs>
              <w:ind w:right="-72"/>
              <w:jc w:val="both"/>
              <w:rPr>
                <w:rFonts w:cs="Arial"/>
                <w:color w:val="000000"/>
                <w:sz w:val="18"/>
                <w:szCs w:val="18"/>
              </w:rPr>
            </w:pPr>
          </w:p>
        </w:tc>
        <w:tc>
          <w:tcPr>
            <w:tcW w:w="1584" w:type="dxa"/>
            <w:tcBorders>
              <w:top w:val="single" w:sz="4" w:space="0" w:color="auto"/>
            </w:tcBorders>
            <w:shd w:val="clear" w:color="auto" w:fill="FAFAFA"/>
          </w:tcPr>
          <w:p w:rsidR="00BC1E50" w:rsidRPr="001617CE" w:rsidRDefault="00BC1E50" w:rsidP="00BC1E50">
            <w:pPr>
              <w:pStyle w:val="a1"/>
              <w:tabs>
                <w:tab w:val="decimal" w:pos="1368"/>
              </w:tabs>
              <w:ind w:right="-72"/>
              <w:jc w:val="both"/>
              <w:rPr>
                <w:rFonts w:cs="Arial"/>
                <w:color w:val="000000"/>
                <w:sz w:val="18"/>
                <w:szCs w:val="18"/>
              </w:rPr>
            </w:pPr>
          </w:p>
        </w:tc>
        <w:tc>
          <w:tcPr>
            <w:tcW w:w="1584" w:type="dxa"/>
            <w:tcBorders>
              <w:top w:val="single" w:sz="4" w:space="0" w:color="auto"/>
            </w:tcBorders>
          </w:tcPr>
          <w:p w:rsidR="00BC1E50" w:rsidRPr="001617CE" w:rsidRDefault="00BC1E50" w:rsidP="00BC1E50">
            <w:pPr>
              <w:pStyle w:val="a1"/>
              <w:tabs>
                <w:tab w:val="decimal" w:pos="1368"/>
              </w:tabs>
              <w:ind w:right="-72"/>
              <w:jc w:val="both"/>
              <w:rPr>
                <w:rFonts w:cs="Arial"/>
                <w:color w:val="000000"/>
                <w:sz w:val="18"/>
                <w:szCs w:val="18"/>
              </w:rPr>
            </w:pPr>
          </w:p>
        </w:tc>
      </w:tr>
      <w:tr w:rsidR="00BC1E50" w:rsidRPr="001617CE" w:rsidTr="00E9012F">
        <w:tc>
          <w:tcPr>
            <w:tcW w:w="3150" w:type="dxa"/>
            <w:vAlign w:val="bottom"/>
          </w:tcPr>
          <w:p w:rsidR="00BC1E50" w:rsidRPr="001617CE" w:rsidRDefault="00BC1E50" w:rsidP="00BC1E50">
            <w:pPr>
              <w:ind w:left="-105"/>
              <w:jc w:val="both"/>
              <w:rPr>
                <w:rFonts w:ascii="Arial" w:hAnsi="Arial" w:cs="Arial"/>
                <w:color w:val="000000"/>
                <w:sz w:val="18"/>
                <w:szCs w:val="18"/>
                <w:cs/>
              </w:rPr>
            </w:pPr>
            <w:r w:rsidRPr="001617CE">
              <w:rPr>
                <w:rFonts w:ascii="Arial" w:hAnsi="Arial" w:cs="Arial"/>
                <w:color w:val="000000"/>
                <w:sz w:val="18"/>
                <w:szCs w:val="18"/>
              </w:rPr>
              <w:t>Balance as at 31 December</w:t>
            </w:r>
          </w:p>
        </w:tc>
        <w:tc>
          <w:tcPr>
            <w:tcW w:w="1584" w:type="dxa"/>
            <w:tcBorders>
              <w:bottom w:val="single" w:sz="4" w:space="0" w:color="auto"/>
            </w:tcBorders>
            <w:shd w:val="clear" w:color="auto" w:fill="FAFAF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c>
          <w:tcPr>
            <w:tcW w:w="1584" w:type="dxa"/>
            <w:tcBorders>
              <w:bottom w:val="single" w:sz="4" w:space="0" w:color="auto"/>
            </w:tcBorders>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c>
          <w:tcPr>
            <w:tcW w:w="1584" w:type="dxa"/>
            <w:tcBorders>
              <w:bottom w:val="single" w:sz="4" w:space="0" w:color="auto"/>
            </w:tcBorders>
            <w:shd w:val="clear" w:color="auto" w:fill="FAFAFA"/>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c>
          <w:tcPr>
            <w:tcW w:w="1584" w:type="dxa"/>
            <w:tcBorders>
              <w:bottom w:val="single" w:sz="4" w:space="0" w:color="auto"/>
            </w:tcBorders>
          </w:tcPr>
          <w:p w:rsidR="00BC1E50" w:rsidRPr="001617CE" w:rsidRDefault="00BC1E50" w:rsidP="00BC1E50">
            <w:pPr>
              <w:pStyle w:val="a1"/>
              <w:tabs>
                <w:tab w:val="decimal" w:pos="1368"/>
              </w:tabs>
              <w:ind w:right="-72"/>
              <w:jc w:val="both"/>
              <w:rPr>
                <w:rFonts w:cs="Arial"/>
                <w:b w:val="0"/>
                <w:bCs w:val="0"/>
                <w:color w:val="000000"/>
                <w:sz w:val="18"/>
                <w:szCs w:val="18"/>
              </w:rPr>
            </w:pPr>
            <w:r w:rsidRPr="001617CE">
              <w:rPr>
                <w:rFonts w:cs="Arial"/>
                <w:b w:val="0"/>
                <w:bCs w:val="0"/>
                <w:color w:val="000000"/>
                <w:sz w:val="18"/>
                <w:szCs w:val="18"/>
              </w:rPr>
              <w:t>30,000,000</w:t>
            </w:r>
          </w:p>
        </w:tc>
      </w:tr>
    </w:tbl>
    <w:p w:rsidR="0056448B" w:rsidRPr="00A16B1D" w:rsidRDefault="0056448B" w:rsidP="0056448B">
      <w:pPr>
        <w:jc w:val="thaiDistribute"/>
        <w:rPr>
          <w:rFonts w:ascii="Arial" w:hAnsi="Arial" w:cs="Arial"/>
          <w:color w:val="000000"/>
          <w:spacing w:val="-2"/>
          <w:sz w:val="18"/>
          <w:szCs w:val="18"/>
        </w:rPr>
      </w:pPr>
    </w:p>
    <w:p w:rsidR="0056448B" w:rsidRPr="00D53EE2" w:rsidRDefault="0056448B" w:rsidP="0056448B">
      <w:pPr>
        <w:jc w:val="thaiDistribute"/>
        <w:rPr>
          <w:rFonts w:ascii="Arial" w:hAnsi="Arial" w:cs="Arial"/>
          <w:color w:val="000000"/>
          <w:spacing w:val="-2"/>
          <w:sz w:val="18"/>
          <w:szCs w:val="18"/>
        </w:rPr>
      </w:pPr>
      <w:r w:rsidRPr="00D53EE2">
        <w:rPr>
          <w:rFonts w:ascii="Arial" w:hAnsi="Arial" w:cs="Arial"/>
          <w:color w:val="000000"/>
          <w:spacing w:val="-2"/>
          <w:sz w:val="18"/>
          <w:szCs w:val="18"/>
        </w:rPr>
        <w:t xml:space="preserve">Under the Public Companies Act, the Company is required to set aside as a </w:t>
      </w:r>
      <w:r w:rsidRPr="00474885">
        <w:rPr>
          <w:rFonts w:ascii="Arial" w:hAnsi="Arial" w:cs="Arial"/>
          <w:color w:val="000000"/>
          <w:spacing w:val="-2"/>
          <w:sz w:val="18"/>
          <w:szCs w:val="18"/>
        </w:rPr>
        <w:t xml:space="preserve">statutory reserve at least 5 percent of its net </w:t>
      </w:r>
      <w:r w:rsidRPr="00E21569">
        <w:rPr>
          <w:rFonts w:ascii="Arial" w:hAnsi="Arial" w:cs="Arial"/>
          <w:color w:val="000000"/>
          <w:spacing w:val="-6"/>
          <w:sz w:val="18"/>
          <w:szCs w:val="18"/>
        </w:rPr>
        <w:t xml:space="preserve">profit after accumulated deficit brought forward (if any) until the reserve is not less than 10 percent of the registered capital.  </w:t>
      </w:r>
      <w:r w:rsidRPr="00D53EE2">
        <w:rPr>
          <w:rFonts w:ascii="Arial" w:hAnsi="Arial" w:cs="Arial"/>
          <w:color w:val="000000"/>
          <w:spacing w:val="-2"/>
          <w:sz w:val="18"/>
          <w:szCs w:val="18"/>
        </w:rPr>
        <w:t>The legal reserve is not distributable as a dividend.</w:t>
      </w:r>
    </w:p>
    <w:p w:rsidR="0056448B" w:rsidRPr="00D53EE2" w:rsidRDefault="0056448B" w:rsidP="0056448B">
      <w:pPr>
        <w:jc w:val="thaiDistribute"/>
        <w:rPr>
          <w:rFonts w:ascii="Arial" w:hAnsi="Arial" w:cs="Arial"/>
          <w:color w:val="000000"/>
          <w:spacing w:val="-2"/>
          <w:sz w:val="18"/>
          <w:szCs w:val="18"/>
        </w:rPr>
      </w:pPr>
      <w:r w:rsidRPr="00D53EE2">
        <w:rPr>
          <w:rFonts w:ascii="Arial" w:hAnsi="Arial" w:cs="Arial"/>
          <w:color w:val="000000"/>
          <w:spacing w:val="-2"/>
          <w:sz w:val="18"/>
          <w:szCs w:val="18"/>
        </w:rPr>
        <w:br w:type="page"/>
      </w:r>
    </w:p>
    <w:p w:rsidR="0056448B" w:rsidRDefault="0056448B" w:rsidP="0056448B">
      <w:pPr>
        <w:pStyle w:val="a1"/>
        <w:ind w:left="547" w:right="0" w:hanging="547"/>
        <w:jc w:val="both"/>
        <w:outlineLvl w:val="0"/>
        <w:rPr>
          <w:rFonts w:eastAsia="Cordia New"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26</w:t>
            </w:r>
            <w:r w:rsidRPr="00C01CFE">
              <w:rPr>
                <w:rFonts w:ascii="Arial" w:eastAsia="PMingLiU" w:hAnsi="Arial" w:cs="Arial"/>
                <w:b/>
                <w:bCs/>
                <w:color w:val="FFFFFF"/>
                <w:sz w:val="18"/>
                <w:szCs w:val="18"/>
              </w:rPr>
              <w:tab/>
              <w:t xml:space="preserve">Dividend payments </w:t>
            </w:r>
          </w:p>
        </w:tc>
      </w:tr>
    </w:tbl>
    <w:p w:rsidR="0056448B" w:rsidRPr="00474885" w:rsidRDefault="0056448B" w:rsidP="0056448B">
      <w:pPr>
        <w:rPr>
          <w:rFonts w:ascii="Arial" w:hAnsi="Arial" w:cs="Arial"/>
          <w:color w:val="000000"/>
          <w:spacing w:val="-2"/>
          <w:sz w:val="18"/>
          <w:szCs w:val="18"/>
        </w:rPr>
      </w:pPr>
    </w:p>
    <w:p w:rsidR="0056448B" w:rsidRPr="00785A3B" w:rsidRDefault="0056448B" w:rsidP="0056448B">
      <w:pPr>
        <w:jc w:val="both"/>
        <w:rPr>
          <w:rFonts w:ascii="Arial" w:hAnsi="Arial" w:cs="Arial"/>
          <w:color w:val="CF4A02"/>
          <w:sz w:val="18"/>
          <w:szCs w:val="18"/>
          <w:u w:val="single"/>
          <w:lang w:val="en-US"/>
        </w:rPr>
      </w:pPr>
      <w:r w:rsidRPr="00785A3B">
        <w:rPr>
          <w:rFonts w:ascii="Arial" w:hAnsi="Arial" w:cs="Arial"/>
          <w:color w:val="CF4A02"/>
          <w:sz w:val="18"/>
          <w:szCs w:val="18"/>
          <w:u w:val="single"/>
          <w:lang w:val="en-US"/>
        </w:rPr>
        <w:t xml:space="preserve">For the year ended </w:t>
      </w:r>
      <w:r w:rsidRPr="00785A3B">
        <w:rPr>
          <w:rFonts w:ascii="Arial" w:hAnsi="Arial" w:cs="Arial"/>
          <w:color w:val="CF4A02"/>
          <w:sz w:val="18"/>
          <w:szCs w:val="18"/>
          <w:u w:val="single"/>
        </w:rPr>
        <w:t>31</w:t>
      </w:r>
      <w:r w:rsidRPr="00785A3B">
        <w:rPr>
          <w:rFonts w:ascii="Arial" w:hAnsi="Arial" w:cs="Arial"/>
          <w:color w:val="CF4A02"/>
          <w:sz w:val="18"/>
          <w:szCs w:val="18"/>
          <w:u w:val="single"/>
          <w:lang w:val="en-US"/>
        </w:rPr>
        <w:t xml:space="preserve"> December </w:t>
      </w:r>
      <w:r w:rsidRPr="00785A3B">
        <w:rPr>
          <w:rFonts w:ascii="Arial" w:hAnsi="Arial" w:cs="Arial"/>
          <w:color w:val="CF4A02"/>
          <w:sz w:val="18"/>
          <w:szCs w:val="18"/>
          <w:u w:val="single"/>
        </w:rPr>
        <w:t>2019</w:t>
      </w:r>
    </w:p>
    <w:p w:rsidR="0056448B" w:rsidRPr="00474885" w:rsidRDefault="0056448B" w:rsidP="0056448B">
      <w:pPr>
        <w:rPr>
          <w:rFonts w:ascii="Arial" w:hAnsi="Arial" w:cs="Arial"/>
          <w:color w:val="000000"/>
          <w:sz w:val="18"/>
          <w:szCs w:val="18"/>
          <w:lang w:val="en-US"/>
        </w:rPr>
      </w:pPr>
    </w:p>
    <w:p w:rsidR="0056448B" w:rsidRPr="00474885" w:rsidRDefault="0056448B" w:rsidP="0056448B">
      <w:pPr>
        <w:jc w:val="both"/>
        <w:rPr>
          <w:rFonts w:ascii="Arial" w:hAnsi="Arial" w:cs="Arial"/>
          <w:color w:val="000000"/>
          <w:spacing w:val="-6"/>
          <w:sz w:val="18"/>
          <w:szCs w:val="18"/>
          <w:lang w:val="en-US"/>
        </w:rPr>
      </w:pPr>
      <w:r w:rsidRPr="00474885">
        <w:rPr>
          <w:rFonts w:ascii="Arial" w:hAnsi="Arial" w:cs="Arial"/>
          <w:color w:val="000000"/>
          <w:spacing w:val="-6"/>
          <w:sz w:val="18"/>
          <w:szCs w:val="18"/>
          <w:lang w:val="en-US"/>
        </w:rPr>
        <w:t xml:space="preserve">At the Annual General Meeting of shareholders no. 1/2019, held on 12 April 2019, the shareholders approved to pay dividend in respect of the net profit for the year ended 31 December 2018 under </w:t>
      </w:r>
      <w:proofErr w:type="spellStart"/>
      <w:r w:rsidRPr="00474885">
        <w:rPr>
          <w:rFonts w:ascii="Arial" w:hAnsi="Arial" w:cs="Arial"/>
          <w:color w:val="000000"/>
          <w:spacing w:val="-6"/>
          <w:sz w:val="18"/>
          <w:szCs w:val="18"/>
          <w:lang w:val="en-US"/>
        </w:rPr>
        <w:t>BoI</w:t>
      </w:r>
      <w:proofErr w:type="spellEnd"/>
      <w:r w:rsidRPr="00474885">
        <w:rPr>
          <w:rFonts w:ascii="Arial" w:hAnsi="Arial" w:cs="Arial"/>
          <w:color w:val="000000"/>
          <w:spacing w:val="-6"/>
          <w:sz w:val="18"/>
          <w:szCs w:val="18"/>
          <w:lang w:val="en-US"/>
        </w:rPr>
        <w:t xml:space="preserve"> certificate no. 1466(1)/2553 of Baht 0.20 per share </w:t>
      </w:r>
      <w:proofErr w:type="spellStart"/>
      <w:r w:rsidRPr="00474885">
        <w:rPr>
          <w:rFonts w:ascii="Arial" w:hAnsi="Arial" w:cs="Arial"/>
          <w:color w:val="000000"/>
          <w:spacing w:val="-6"/>
          <w:sz w:val="18"/>
          <w:szCs w:val="18"/>
          <w:lang w:val="en-US"/>
        </w:rPr>
        <w:t>totalling</w:t>
      </w:r>
      <w:proofErr w:type="spellEnd"/>
      <w:r w:rsidRPr="00474885">
        <w:rPr>
          <w:rFonts w:ascii="Arial" w:hAnsi="Arial" w:cs="Arial"/>
          <w:color w:val="000000"/>
          <w:spacing w:val="-6"/>
          <w:sz w:val="18"/>
          <w:szCs w:val="18"/>
          <w:lang w:val="en-US"/>
        </w:rPr>
        <w:t xml:space="preserve"> Baht 60,000,000. The Company paid dividend to shareholders since May 2019 onwards.</w:t>
      </w:r>
    </w:p>
    <w:p w:rsidR="0056448B" w:rsidRPr="00474885" w:rsidRDefault="0056448B" w:rsidP="0056448B">
      <w:pPr>
        <w:rPr>
          <w:rFonts w:ascii="Arial" w:hAnsi="Arial" w:cs="Arial"/>
          <w:color w:val="000000"/>
          <w:sz w:val="18"/>
          <w:szCs w:val="18"/>
          <w:lang w:val="en-US"/>
        </w:rPr>
      </w:pPr>
    </w:p>
    <w:p w:rsidR="0056448B" w:rsidRPr="00785A3B" w:rsidRDefault="0056448B" w:rsidP="0056448B">
      <w:pPr>
        <w:rPr>
          <w:rFonts w:ascii="Arial" w:hAnsi="Arial" w:cs="Arial"/>
          <w:color w:val="CF4A02"/>
          <w:spacing w:val="-4"/>
          <w:sz w:val="18"/>
          <w:szCs w:val="18"/>
          <w:u w:val="single"/>
          <w:lang w:val="en-US"/>
        </w:rPr>
      </w:pPr>
      <w:r w:rsidRPr="00785A3B">
        <w:rPr>
          <w:rFonts w:ascii="Arial" w:hAnsi="Arial" w:cs="Arial"/>
          <w:color w:val="CF4A02"/>
          <w:spacing w:val="-4"/>
          <w:sz w:val="18"/>
          <w:szCs w:val="18"/>
          <w:u w:val="single"/>
          <w:lang w:val="en-US"/>
        </w:rPr>
        <w:t xml:space="preserve">For the year ended </w:t>
      </w:r>
      <w:r w:rsidRPr="00785A3B">
        <w:rPr>
          <w:rFonts w:ascii="Arial" w:hAnsi="Arial" w:cs="Arial"/>
          <w:color w:val="CF4A02"/>
          <w:spacing w:val="-6"/>
          <w:sz w:val="18"/>
          <w:szCs w:val="18"/>
          <w:u w:val="single"/>
        </w:rPr>
        <w:t>31</w:t>
      </w:r>
      <w:r w:rsidRPr="00785A3B">
        <w:rPr>
          <w:rFonts w:ascii="Arial" w:hAnsi="Arial" w:cs="Arial"/>
          <w:color w:val="CF4A02"/>
          <w:spacing w:val="-6"/>
          <w:sz w:val="18"/>
          <w:szCs w:val="18"/>
          <w:u w:val="single"/>
          <w:lang w:val="en-US"/>
        </w:rPr>
        <w:t xml:space="preserve"> December </w:t>
      </w:r>
      <w:r w:rsidRPr="00785A3B">
        <w:rPr>
          <w:rFonts w:ascii="Arial" w:hAnsi="Arial" w:cs="Arial"/>
          <w:color w:val="CF4A02"/>
          <w:spacing w:val="-4"/>
          <w:sz w:val="18"/>
          <w:szCs w:val="18"/>
          <w:u w:val="single"/>
        </w:rPr>
        <w:t>2018</w:t>
      </w:r>
    </w:p>
    <w:p w:rsidR="0056448B" w:rsidRPr="00474885" w:rsidRDefault="0056448B" w:rsidP="0056448B">
      <w:pPr>
        <w:pStyle w:val="a1"/>
        <w:ind w:right="0"/>
        <w:jc w:val="both"/>
        <w:outlineLvl w:val="0"/>
        <w:rPr>
          <w:rFonts w:cs="Arial"/>
          <w:b w:val="0"/>
          <w:bCs w:val="0"/>
          <w:color w:val="000000"/>
          <w:spacing w:val="-4"/>
          <w:sz w:val="18"/>
          <w:szCs w:val="18"/>
        </w:rPr>
      </w:pPr>
    </w:p>
    <w:p w:rsidR="0056448B" w:rsidRPr="00474885" w:rsidRDefault="0056448B" w:rsidP="0056448B">
      <w:pPr>
        <w:jc w:val="both"/>
        <w:rPr>
          <w:rFonts w:ascii="Arial" w:hAnsi="Arial" w:cs="Arial"/>
          <w:color w:val="000000"/>
          <w:sz w:val="18"/>
          <w:szCs w:val="18"/>
          <w:lang w:val="en-US"/>
        </w:rPr>
      </w:pPr>
      <w:r w:rsidRPr="00474885">
        <w:rPr>
          <w:rFonts w:ascii="Arial" w:hAnsi="Arial" w:cs="Arial"/>
          <w:color w:val="000000"/>
          <w:sz w:val="18"/>
          <w:szCs w:val="18"/>
          <w:lang w:val="en-US"/>
        </w:rPr>
        <w:t xml:space="preserve">At the Annual General Meeting of shareholders no. </w:t>
      </w:r>
      <w:r w:rsidRPr="00474885">
        <w:rPr>
          <w:rFonts w:ascii="Arial" w:hAnsi="Arial" w:cs="Arial"/>
          <w:color w:val="000000"/>
          <w:sz w:val="18"/>
          <w:szCs w:val="18"/>
        </w:rPr>
        <w:t>1</w:t>
      </w:r>
      <w:r w:rsidRPr="00474885">
        <w:rPr>
          <w:rFonts w:ascii="Arial" w:hAnsi="Arial" w:cs="Arial"/>
          <w:color w:val="000000"/>
          <w:sz w:val="18"/>
          <w:szCs w:val="18"/>
          <w:lang w:val="en-US"/>
        </w:rPr>
        <w:t>/</w:t>
      </w:r>
      <w:r w:rsidRPr="00474885">
        <w:rPr>
          <w:rFonts w:ascii="Arial" w:hAnsi="Arial" w:cs="Arial"/>
          <w:color w:val="000000"/>
          <w:sz w:val="18"/>
          <w:szCs w:val="18"/>
        </w:rPr>
        <w:t>2018</w:t>
      </w:r>
      <w:r w:rsidRPr="00474885">
        <w:rPr>
          <w:rFonts w:ascii="Arial" w:hAnsi="Arial" w:cs="Arial"/>
          <w:color w:val="000000"/>
          <w:sz w:val="18"/>
          <w:szCs w:val="18"/>
          <w:lang w:val="en-US"/>
        </w:rPr>
        <w:t xml:space="preserve">, held on </w:t>
      </w:r>
      <w:r w:rsidRPr="00474885">
        <w:rPr>
          <w:rFonts w:ascii="Arial" w:hAnsi="Arial" w:cs="Arial"/>
          <w:color w:val="000000"/>
          <w:sz w:val="18"/>
          <w:szCs w:val="18"/>
        </w:rPr>
        <w:t>12</w:t>
      </w:r>
      <w:r w:rsidRPr="00474885">
        <w:rPr>
          <w:rFonts w:ascii="Arial" w:hAnsi="Arial" w:cs="Arial"/>
          <w:color w:val="000000"/>
          <w:sz w:val="18"/>
          <w:szCs w:val="18"/>
          <w:lang w:val="en-US"/>
        </w:rPr>
        <w:t xml:space="preserve"> April </w:t>
      </w:r>
      <w:r w:rsidRPr="00474885">
        <w:rPr>
          <w:rFonts w:ascii="Arial" w:hAnsi="Arial" w:cs="Arial"/>
          <w:color w:val="000000"/>
          <w:sz w:val="18"/>
          <w:szCs w:val="18"/>
        </w:rPr>
        <w:t>2018</w:t>
      </w:r>
      <w:r w:rsidRPr="00474885">
        <w:rPr>
          <w:rFonts w:ascii="Arial" w:hAnsi="Arial" w:cs="Arial"/>
          <w:color w:val="000000"/>
          <w:sz w:val="18"/>
          <w:szCs w:val="18"/>
          <w:lang w:val="en-US"/>
        </w:rPr>
        <w:t xml:space="preserve">, the shareholders approved </w:t>
      </w:r>
      <w:r w:rsidRPr="00474885">
        <w:rPr>
          <w:rFonts w:ascii="Arial" w:hAnsi="Arial" w:cs="Arial"/>
          <w:color w:val="000000"/>
          <w:spacing w:val="-6"/>
          <w:sz w:val="18"/>
          <w:szCs w:val="18"/>
          <w:lang w:val="en-US"/>
        </w:rPr>
        <w:t xml:space="preserve">to pay dividend in respect of the net profit for the year ended </w:t>
      </w:r>
      <w:r w:rsidRPr="00474885">
        <w:rPr>
          <w:rFonts w:ascii="Arial" w:hAnsi="Arial" w:cs="Arial"/>
          <w:color w:val="000000"/>
          <w:spacing w:val="-6"/>
          <w:sz w:val="18"/>
          <w:szCs w:val="18"/>
        </w:rPr>
        <w:t>31</w:t>
      </w:r>
      <w:r w:rsidRPr="00474885">
        <w:rPr>
          <w:rFonts w:ascii="Arial" w:hAnsi="Arial" w:cs="Arial"/>
          <w:color w:val="000000"/>
          <w:spacing w:val="-6"/>
          <w:sz w:val="18"/>
          <w:szCs w:val="18"/>
          <w:lang w:val="en-US"/>
        </w:rPr>
        <w:t xml:space="preserve"> December </w:t>
      </w:r>
      <w:r w:rsidRPr="00474885">
        <w:rPr>
          <w:rFonts w:ascii="Arial" w:hAnsi="Arial" w:cs="Arial"/>
          <w:color w:val="000000"/>
          <w:spacing w:val="-6"/>
          <w:sz w:val="18"/>
          <w:szCs w:val="18"/>
        </w:rPr>
        <w:t>2017</w:t>
      </w:r>
      <w:r w:rsidRPr="00474885">
        <w:rPr>
          <w:rFonts w:ascii="Arial" w:hAnsi="Arial" w:cs="Arial"/>
          <w:color w:val="000000"/>
          <w:spacing w:val="-6"/>
          <w:sz w:val="18"/>
          <w:szCs w:val="18"/>
          <w:lang w:val="en-US"/>
        </w:rPr>
        <w:t xml:space="preserve"> under </w:t>
      </w:r>
      <w:proofErr w:type="spellStart"/>
      <w:r w:rsidRPr="00474885">
        <w:rPr>
          <w:rFonts w:ascii="Arial" w:hAnsi="Arial" w:cs="Arial"/>
          <w:color w:val="000000"/>
          <w:spacing w:val="-6"/>
          <w:sz w:val="18"/>
          <w:szCs w:val="18"/>
          <w:lang w:val="en-US"/>
        </w:rPr>
        <w:t>BoI</w:t>
      </w:r>
      <w:proofErr w:type="spellEnd"/>
      <w:r w:rsidRPr="00474885">
        <w:rPr>
          <w:rFonts w:ascii="Arial" w:hAnsi="Arial" w:cs="Arial"/>
          <w:color w:val="000000"/>
          <w:spacing w:val="-6"/>
          <w:sz w:val="18"/>
          <w:szCs w:val="18"/>
          <w:lang w:val="en-US"/>
        </w:rPr>
        <w:t xml:space="preserve"> certificate no. </w:t>
      </w:r>
      <w:r w:rsidRPr="00474885">
        <w:rPr>
          <w:rFonts w:ascii="Arial" w:hAnsi="Arial" w:cs="Arial"/>
          <w:color w:val="000000"/>
          <w:spacing w:val="-6"/>
          <w:sz w:val="18"/>
          <w:szCs w:val="18"/>
        </w:rPr>
        <w:t>1466</w:t>
      </w:r>
      <w:r w:rsidRPr="00474885">
        <w:rPr>
          <w:rFonts w:ascii="Arial" w:hAnsi="Arial" w:cs="Arial"/>
          <w:color w:val="000000"/>
          <w:spacing w:val="-6"/>
          <w:sz w:val="18"/>
          <w:szCs w:val="18"/>
          <w:lang w:val="en-US"/>
        </w:rPr>
        <w:t>(</w:t>
      </w:r>
      <w:r w:rsidRPr="00474885">
        <w:rPr>
          <w:rFonts w:ascii="Arial" w:hAnsi="Arial" w:cs="Arial"/>
          <w:color w:val="000000"/>
          <w:spacing w:val="-6"/>
          <w:sz w:val="18"/>
          <w:szCs w:val="18"/>
        </w:rPr>
        <w:t>1</w:t>
      </w:r>
      <w:r w:rsidRPr="00474885">
        <w:rPr>
          <w:rFonts w:ascii="Arial" w:hAnsi="Arial" w:cs="Arial"/>
          <w:color w:val="000000"/>
          <w:spacing w:val="-6"/>
          <w:sz w:val="18"/>
          <w:szCs w:val="18"/>
          <w:lang w:val="en-US"/>
        </w:rPr>
        <w:t>)/</w:t>
      </w:r>
      <w:r w:rsidRPr="00474885">
        <w:rPr>
          <w:rFonts w:ascii="Arial" w:hAnsi="Arial" w:cs="Arial"/>
          <w:color w:val="000000"/>
          <w:spacing w:val="-6"/>
          <w:sz w:val="18"/>
          <w:szCs w:val="18"/>
        </w:rPr>
        <w:t>2553</w:t>
      </w:r>
      <w:r w:rsidRPr="00474885">
        <w:rPr>
          <w:rFonts w:ascii="Arial" w:hAnsi="Arial" w:cs="Arial"/>
          <w:color w:val="000000"/>
          <w:spacing w:val="-6"/>
          <w:sz w:val="18"/>
          <w:szCs w:val="18"/>
          <w:lang w:val="en-US"/>
        </w:rPr>
        <w:t xml:space="preserve"> of Baht </w:t>
      </w:r>
      <w:r w:rsidRPr="00474885">
        <w:rPr>
          <w:rFonts w:ascii="Arial" w:hAnsi="Arial" w:cs="Arial"/>
          <w:color w:val="000000"/>
          <w:spacing w:val="-6"/>
          <w:sz w:val="18"/>
          <w:szCs w:val="18"/>
        </w:rPr>
        <w:t>0</w:t>
      </w:r>
      <w:r w:rsidRPr="00474885">
        <w:rPr>
          <w:rFonts w:ascii="Arial" w:hAnsi="Arial" w:cs="Arial"/>
          <w:color w:val="000000"/>
          <w:spacing w:val="-6"/>
          <w:sz w:val="18"/>
          <w:szCs w:val="18"/>
          <w:lang w:val="en-US"/>
        </w:rPr>
        <w:t>.</w:t>
      </w:r>
      <w:r w:rsidRPr="00474885">
        <w:rPr>
          <w:rFonts w:ascii="Arial" w:hAnsi="Arial" w:cs="Arial"/>
          <w:color w:val="000000"/>
          <w:spacing w:val="-6"/>
          <w:sz w:val="18"/>
          <w:szCs w:val="18"/>
        </w:rPr>
        <w:t>32</w:t>
      </w:r>
      <w:r w:rsidRPr="00474885">
        <w:rPr>
          <w:rFonts w:ascii="Arial" w:hAnsi="Arial" w:cs="Arial"/>
          <w:color w:val="000000"/>
          <w:spacing w:val="-6"/>
          <w:sz w:val="18"/>
          <w:szCs w:val="18"/>
          <w:lang w:val="en-US"/>
        </w:rPr>
        <w:t xml:space="preserve"> per share </w:t>
      </w:r>
      <w:proofErr w:type="spellStart"/>
      <w:r w:rsidRPr="00474885">
        <w:rPr>
          <w:rFonts w:ascii="Arial" w:hAnsi="Arial" w:cs="Arial"/>
          <w:color w:val="000000"/>
          <w:spacing w:val="-6"/>
          <w:sz w:val="18"/>
          <w:szCs w:val="18"/>
          <w:lang w:val="en-US"/>
        </w:rPr>
        <w:t>totalling</w:t>
      </w:r>
      <w:proofErr w:type="spellEnd"/>
      <w:r w:rsidRPr="00474885">
        <w:rPr>
          <w:rFonts w:ascii="Arial" w:hAnsi="Arial" w:cs="Arial"/>
          <w:color w:val="000000"/>
          <w:spacing w:val="-6"/>
          <w:sz w:val="18"/>
          <w:szCs w:val="18"/>
          <w:lang w:val="en-US"/>
        </w:rPr>
        <w:t xml:space="preserve"> Baht </w:t>
      </w:r>
      <w:r w:rsidRPr="00474885">
        <w:rPr>
          <w:rFonts w:ascii="Arial" w:hAnsi="Arial" w:cs="Arial"/>
          <w:color w:val="000000"/>
          <w:spacing w:val="-6"/>
          <w:sz w:val="18"/>
          <w:szCs w:val="18"/>
        </w:rPr>
        <w:t>96</w:t>
      </w:r>
      <w:r w:rsidRPr="00474885">
        <w:rPr>
          <w:rFonts w:ascii="Arial" w:hAnsi="Arial" w:cs="Arial"/>
          <w:color w:val="000000"/>
          <w:spacing w:val="-6"/>
          <w:sz w:val="18"/>
          <w:szCs w:val="18"/>
          <w:lang w:val="en-US"/>
        </w:rPr>
        <w:t>,</w:t>
      </w:r>
      <w:r w:rsidRPr="00474885">
        <w:rPr>
          <w:rFonts w:ascii="Arial" w:hAnsi="Arial" w:cs="Arial"/>
          <w:color w:val="000000"/>
          <w:spacing w:val="-6"/>
          <w:sz w:val="18"/>
          <w:szCs w:val="18"/>
        </w:rPr>
        <w:t>000</w:t>
      </w:r>
      <w:r w:rsidRPr="00474885">
        <w:rPr>
          <w:rFonts w:ascii="Arial" w:hAnsi="Arial" w:cs="Arial"/>
          <w:color w:val="000000"/>
          <w:spacing w:val="-6"/>
          <w:sz w:val="18"/>
          <w:szCs w:val="18"/>
          <w:lang w:val="en-US"/>
        </w:rPr>
        <w:t>,</w:t>
      </w:r>
      <w:r w:rsidRPr="00474885">
        <w:rPr>
          <w:rFonts w:ascii="Arial" w:hAnsi="Arial" w:cs="Arial"/>
          <w:color w:val="000000"/>
          <w:spacing w:val="-6"/>
          <w:sz w:val="18"/>
          <w:szCs w:val="18"/>
        </w:rPr>
        <w:t>000</w:t>
      </w:r>
      <w:r w:rsidRPr="00474885">
        <w:rPr>
          <w:rFonts w:ascii="Arial" w:hAnsi="Arial" w:cs="Arial"/>
          <w:color w:val="000000"/>
          <w:spacing w:val="-6"/>
          <w:sz w:val="18"/>
          <w:szCs w:val="18"/>
          <w:lang w:val="en-US"/>
        </w:rPr>
        <w:t xml:space="preserve">. The Company paid dividend to shareholders since May </w:t>
      </w:r>
      <w:r w:rsidRPr="00474885">
        <w:rPr>
          <w:rFonts w:ascii="Arial" w:hAnsi="Arial" w:cs="Arial"/>
          <w:color w:val="000000"/>
          <w:spacing w:val="-6"/>
          <w:sz w:val="18"/>
          <w:szCs w:val="18"/>
        </w:rPr>
        <w:t>2018</w:t>
      </w:r>
      <w:r w:rsidRPr="00474885">
        <w:rPr>
          <w:rFonts w:ascii="Arial" w:hAnsi="Arial" w:cs="Arial"/>
          <w:color w:val="000000"/>
          <w:spacing w:val="-6"/>
          <w:sz w:val="18"/>
          <w:szCs w:val="18"/>
          <w:lang w:val="en-US"/>
        </w:rPr>
        <w:t xml:space="preserve"> onwards.</w:t>
      </w:r>
      <w:r w:rsidRPr="00474885">
        <w:rPr>
          <w:rFonts w:ascii="Arial" w:hAnsi="Arial" w:cs="Arial"/>
          <w:color w:val="000000"/>
          <w:sz w:val="18"/>
          <w:szCs w:val="18"/>
          <w:lang w:val="en-US"/>
        </w:rPr>
        <w:t xml:space="preserve"> </w:t>
      </w:r>
    </w:p>
    <w:p w:rsidR="0056448B" w:rsidRPr="00474885" w:rsidRDefault="0056448B" w:rsidP="0056448B">
      <w:pPr>
        <w:pStyle w:val="a1"/>
        <w:ind w:right="0"/>
        <w:jc w:val="both"/>
        <w:outlineLvl w:val="0"/>
        <w:rPr>
          <w:rFonts w:cs="Arial"/>
          <w:b w:val="0"/>
          <w:bCs w:val="0"/>
          <w:color w:val="000000"/>
          <w:spacing w:val="-4"/>
          <w:sz w:val="18"/>
          <w:szCs w:val="18"/>
        </w:rPr>
      </w:pPr>
    </w:p>
    <w:p w:rsidR="0056448B" w:rsidRDefault="0056448B" w:rsidP="0056448B">
      <w:pPr>
        <w:pStyle w:val="a1"/>
        <w:ind w:right="0"/>
        <w:jc w:val="both"/>
        <w:outlineLvl w:val="0"/>
        <w:rPr>
          <w:rFonts w:cs="Arial"/>
          <w:b w:val="0"/>
          <w:bCs w:val="0"/>
          <w:color w:val="000000"/>
          <w:spacing w:val="-4"/>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27</w:t>
            </w:r>
            <w:r w:rsidRPr="00C01CFE">
              <w:rPr>
                <w:rFonts w:ascii="Arial" w:eastAsia="PMingLiU" w:hAnsi="Arial" w:cs="Arial"/>
                <w:b/>
                <w:bCs/>
                <w:color w:val="FFFFFF"/>
                <w:sz w:val="18"/>
                <w:szCs w:val="18"/>
              </w:rPr>
              <w:tab/>
              <w:t xml:space="preserve">Promotional privileges </w:t>
            </w:r>
          </w:p>
        </w:tc>
      </w:tr>
    </w:tbl>
    <w:p w:rsidR="0056448B" w:rsidRDefault="0056448B" w:rsidP="0056448B">
      <w:pPr>
        <w:pStyle w:val="a1"/>
        <w:ind w:right="0"/>
        <w:jc w:val="both"/>
        <w:outlineLvl w:val="0"/>
        <w:rPr>
          <w:rFonts w:cs="Arial"/>
          <w:b w:val="0"/>
          <w:bCs w:val="0"/>
          <w:color w:val="000000"/>
          <w:spacing w:val="-4"/>
          <w:sz w:val="18"/>
          <w:szCs w:val="18"/>
          <w:lang w:val="en-US"/>
        </w:rPr>
      </w:pPr>
    </w:p>
    <w:p w:rsidR="0056448B" w:rsidRPr="00474885" w:rsidRDefault="0056448B" w:rsidP="0056448B">
      <w:pPr>
        <w:pStyle w:val="BodyTextIndent3"/>
        <w:ind w:left="0"/>
        <w:rPr>
          <w:rFonts w:ascii="Arial" w:hAnsi="Arial" w:cs="Arial"/>
          <w:color w:val="000000"/>
          <w:sz w:val="18"/>
          <w:szCs w:val="18"/>
        </w:rPr>
      </w:pPr>
      <w:r w:rsidRPr="00474885">
        <w:rPr>
          <w:rFonts w:ascii="Arial" w:hAnsi="Arial" w:cs="Arial"/>
          <w:color w:val="000000"/>
          <w:sz w:val="18"/>
          <w:szCs w:val="18"/>
        </w:rPr>
        <w:t xml:space="preserve">As at 31 December 2019 and 2018, the outstanding unexpired promotional privileges comprise the following: </w:t>
      </w:r>
    </w:p>
    <w:p w:rsidR="0056448B" w:rsidRPr="00474885" w:rsidRDefault="0056448B" w:rsidP="0056448B">
      <w:pPr>
        <w:pStyle w:val="BodyTextIndent3"/>
        <w:ind w:left="0"/>
        <w:rPr>
          <w:rFonts w:ascii="Arial" w:hAnsi="Arial" w:cs="Arial"/>
          <w:color w:val="000000"/>
          <w:sz w:val="18"/>
          <w:szCs w:val="18"/>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330"/>
        <w:gridCol w:w="1190"/>
        <w:gridCol w:w="1440"/>
        <w:gridCol w:w="1915"/>
        <w:gridCol w:w="520"/>
        <w:gridCol w:w="540"/>
        <w:gridCol w:w="540"/>
        <w:gridCol w:w="540"/>
      </w:tblGrid>
      <w:tr w:rsidR="0056448B" w:rsidRPr="00474885" w:rsidTr="00E9012F">
        <w:trPr>
          <w:trHeight w:val="215"/>
        </w:trPr>
        <w:tc>
          <w:tcPr>
            <w:tcW w:w="1440" w:type="dxa"/>
            <w:tcBorders>
              <w:top w:val="single" w:sz="4" w:space="0" w:color="auto"/>
              <w:bottom w:val="nil"/>
            </w:tcBorders>
            <w:vAlign w:val="bottom"/>
          </w:tcPr>
          <w:p w:rsidR="0056448B" w:rsidRPr="00474885" w:rsidRDefault="0056448B" w:rsidP="00E9012F">
            <w:pPr>
              <w:jc w:val="center"/>
              <w:rPr>
                <w:rFonts w:ascii="Arial" w:hAnsi="Arial" w:cs="Arial"/>
                <w:b/>
                <w:bCs/>
                <w:color w:val="000000"/>
                <w:spacing w:val="-4"/>
                <w:sz w:val="16"/>
                <w:szCs w:val="16"/>
              </w:rPr>
            </w:pPr>
            <w:proofErr w:type="spellStart"/>
            <w:r w:rsidRPr="00474885">
              <w:rPr>
                <w:rFonts w:ascii="Arial" w:hAnsi="Arial" w:cs="Arial"/>
                <w:b/>
                <w:bCs/>
                <w:color w:val="000000"/>
                <w:spacing w:val="-4"/>
                <w:sz w:val="16"/>
                <w:szCs w:val="16"/>
              </w:rPr>
              <w:t>BoI</w:t>
            </w:r>
            <w:proofErr w:type="spellEnd"/>
            <w:r w:rsidRPr="00474885">
              <w:rPr>
                <w:rFonts w:ascii="Arial" w:hAnsi="Arial" w:cs="Arial"/>
                <w:b/>
                <w:bCs/>
                <w:color w:val="000000"/>
                <w:spacing w:val="-4"/>
                <w:sz w:val="16"/>
                <w:szCs w:val="16"/>
              </w:rPr>
              <w:t xml:space="preserve"> certificate</w:t>
            </w:r>
          </w:p>
        </w:tc>
        <w:tc>
          <w:tcPr>
            <w:tcW w:w="1330" w:type="dxa"/>
            <w:tcBorders>
              <w:top w:val="single" w:sz="4" w:space="0" w:color="auto"/>
              <w:bottom w:val="nil"/>
            </w:tcBorders>
            <w:vAlign w:val="bottom"/>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Date of</w:t>
            </w:r>
          </w:p>
        </w:tc>
        <w:tc>
          <w:tcPr>
            <w:tcW w:w="1190" w:type="dxa"/>
            <w:tcBorders>
              <w:top w:val="single" w:sz="4" w:space="0" w:color="auto"/>
              <w:bottom w:val="nil"/>
            </w:tcBorders>
            <w:vAlign w:val="bottom"/>
          </w:tcPr>
          <w:p w:rsidR="0056448B" w:rsidRPr="00474885" w:rsidRDefault="0056448B" w:rsidP="00E9012F">
            <w:pPr>
              <w:pStyle w:val="a1"/>
              <w:ind w:right="0"/>
              <w:jc w:val="center"/>
              <w:rPr>
                <w:rFonts w:cs="Arial"/>
                <w:color w:val="000000"/>
                <w:sz w:val="16"/>
                <w:szCs w:val="16"/>
              </w:rPr>
            </w:pPr>
          </w:p>
        </w:tc>
        <w:tc>
          <w:tcPr>
            <w:tcW w:w="1440" w:type="dxa"/>
            <w:tcBorders>
              <w:top w:val="single" w:sz="4" w:space="0" w:color="auto"/>
              <w:bottom w:val="nil"/>
            </w:tcBorders>
            <w:vAlign w:val="bottom"/>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Income first</w:t>
            </w:r>
          </w:p>
        </w:tc>
        <w:tc>
          <w:tcPr>
            <w:tcW w:w="1915" w:type="dxa"/>
            <w:tcBorders>
              <w:top w:val="single" w:sz="4" w:space="0" w:color="auto"/>
              <w:bottom w:val="nil"/>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Exemptional payment of corporate income tax privileges</w:t>
            </w:r>
          </w:p>
        </w:tc>
        <w:tc>
          <w:tcPr>
            <w:tcW w:w="2140" w:type="dxa"/>
            <w:gridSpan w:val="4"/>
            <w:tcBorders>
              <w:top w:val="single" w:sz="4" w:space="0" w:color="auto"/>
              <w:bottom w:val="single" w:sz="4" w:space="0" w:color="auto"/>
            </w:tcBorders>
            <w:vAlign w:val="bottom"/>
          </w:tcPr>
          <w:p w:rsidR="0056448B" w:rsidRPr="00474885" w:rsidRDefault="0056448B" w:rsidP="00E9012F">
            <w:pPr>
              <w:pStyle w:val="a1"/>
              <w:ind w:right="0"/>
              <w:jc w:val="center"/>
              <w:rPr>
                <w:rFonts w:cs="Arial"/>
                <w:color w:val="000000"/>
                <w:spacing w:val="-4"/>
                <w:sz w:val="16"/>
                <w:szCs w:val="16"/>
              </w:rPr>
            </w:pPr>
            <w:r w:rsidRPr="00474885">
              <w:rPr>
                <w:rFonts w:cs="Arial"/>
                <w:color w:val="000000"/>
                <w:spacing w:val="-4"/>
                <w:sz w:val="16"/>
                <w:szCs w:val="16"/>
              </w:rPr>
              <w:t>Significant privileges*</w:t>
            </w:r>
          </w:p>
        </w:tc>
      </w:tr>
      <w:tr w:rsidR="0056448B" w:rsidRPr="00474885" w:rsidTr="00E9012F">
        <w:tc>
          <w:tcPr>
            <w:tcW w:w="1440" w:type="dxa"/>
            <w:tcBorders>
              <w:top w:val="nil"/>
              <w:bottom w:val="single" w:sz="4" w:space="0" w:color="auto"/>
            </w:tcBorders>
          </w:tcPr>
          <w:p w:rsidR="0056448B" w:rsidRPr="00474885" w:rsidRDefault="0056448B" w:rsidP="00E9012F">
            <w:pPr>
              <w:jc w:val="center"/>
              <w:rPr>
                <w:rFonts w:ascii="Arial" w:hAnsi="Arial" w:cs="Arial"/>
                <w:b/>
                <w:bCs/>
                <w:color w:val="000000"/>
                <w:sz w:val="16"/>
                <w:szCs w:val="16"/>
              </w:rPr>
            </w:pPr>
            <w:r w:rsidRPr="00474885">
              <w:rPr>
                <w:rFonts w:ascii="Arial" w:hAnsi="Arial" w:cs="Arial"/>
                <w:b/>
                <w:bCs/>
                <w:color w:val="000000"/>
                <w:sz w:val="16"/>
                <w:szCs w:val="16"/>
              </w:rPr>
              <w:t>no.</w:t>
            </w:r>
          </w:p>
        </w:tc>
        <w:tc>
          <w:tcPr>
            <w:tcW w:w="1330" w:type="dxa"/>
            <w:tcBorders>
              <w:top w:val="nil"/>
              <w:bottom w:val="single" w:sz="4" w:space="0" w:color="auto"/>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 xml:space="preserve">approval </w:t>
            </w:r>
          </w:p>
        </w:tc>
        <w:tc>
          <w:tcPr>
            <w:tcW w:w="1190" w:type="dxa"/>
            <w:tcBorders>
              <w:top w:val="nil"/>
              <w:bottom w:val="single" w:sz="4" w:space="0" w:color="auto"/>
            </w:tcBorders>
            <w:vAlign w:val="center"/>
          </w:tcPr>
          <w:p w:rsidR="0056448B" w:rsidRPr="00474885" w:rsidRDefault="0056448B" w:rsidP="00E9012F">
            <w:pPr>
              <w:pStyle w:val="a1"/>
              <w:ind w:right="-27"/>
              <w:jc w:val="center"/>
              <w:rPr>
                <w:rFonts w:cs="Arial"/>
                <w:color w:val="000000"/>
                <w:spacing w:val="-4"/>
                <w:sz w:val="16"/>
                <w:szCs w:val="16"/>
              </w:rPr>
            </w:pPr>
            <w:r w:rsidRPr="00474885">
              <w:rPr>
                <w:rFonts w:cs="Arial"/>
                <w:color w:val="000000"/>
                <w:spacing w:val="-4"/>
                <w:sz w:val="16"/>
                <w:szCs w:val="16"/>
              </w:rPr>
              <w:t>Products</w:t>
            </w:r>
          </w:p>
        </w:tc>
        <w:tc>
          <w:tcPr>
            <w:tcW w:w="1440" w:type="dxa"/>
            <w:tcBorders>
              <w:top w:val="nil"/>
              <w:bottom w:val="single" w:sz="4" w:space="0" w:color="auto"/>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derived date</w:t>
            </w:r>
          </w:p>
        </w:tc>
        <w:tc>
          <w:tcPr>
            <w:tcW w:w="1915" w:type="dxa"/>
            <w:tcBorders>
              <w:top w:val="nil"/>
              <w:bottom w:val="single" w:sz="4" w:space="0" w:color="auto"/>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 xml:space="preserve">expired date </w:t>
            </w:r>
          </w:p>
        </w:tc>
        <w:tc>
          <w:tcPr>
            <w:tcW w:w="520" w:type="dxa"/>
            <w:tcBorders>
              <w:top w:val="single" w:sz="4" w:space="0" w:color="auto"/>
              <w:bottom w:val="single" w:sz="4" w:space="0" w:color="auto"/>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1</w:t>
            </w:r>
          </w:p>
        </w:tc>
        <w:tc>
          <w:tcPr>
            <w:tcW w:w="540" w:type="dxa"/>
            <w:tcBorders>
              <w:top w:val="single" w:sz="4" w:space="0" w:color="auto"/>
              <w:bottom w:val="single" w:sz="4" w:space="0" w:color="auto"/>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2</w:t>
            </w:r>
          </w:p>
        </w:tc>
        <w:tc>
          <w:tcPr>
            <w:tcW w:w="540" w:type="dxa"/>
            <w:tcBorders>
              <w:top w:val="single" w:sz="4" w:space="0" w:color="auto"/>
              <w:bottom w:val="single" w:sz="4" w:space="0" w:color="auto"/>
            </w:tcBorders>
            <w:vAlign w:val="center"/>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3</w:t>
            </w:r>
          </w:p>
        </w:tc>
        <w:tc>
          <w:tcPr>
            <w:tcW w:w="540" w:type="dxa"/>
            <w:tcBorders>
              <w:top w:val="single" w:sz="4" w:space="0" w:color="auto"/>
              <w:bottom w:val="single" w:sz="4" w:space="0" w:color="auto"/>
            </w:tcBorders>
          </w:tcPr>
          <w:p w:rsidR="0056448B" w:rsidRPr="00474885" w:rsidRDefault="0056448B" w:rsidP="00E9012F">
            <w:pPr>
              <w:pStyle w:val="a1"/>
              <w:ind w:right="0"/>
              <w:jc w:val="center"/>
              <w:rPr>
                <w:rFonts w:cs="Arial"/>
                <w:color w:val="000000"/>
                <w:sz w:val="16"/>
                <w:szCs w:val="16"/>
              </w:rPr>
            </w:pPr>
            <w:r w:rsidRPr="00474885">
              <w:rPr>
                <w:rFonts w:cs="Arial"/>
                <w:color w:val="000000"/>
                <w:sz w:val="16"/>
                <w:szCs w:val="16"/>
              </w:rPr>
              <w:t>4</w:t>
            </w:r>
          </w:p>
        </w:tc>
      </w:tr>
      <w:tr w:rsidR="0056448B" w:rsidRPr="00474885" w:rsidTr="00E9012F">
        <w:tc>
          <w:tcPr>
            <w:tcW w:w="1440" w:type="dxa"/>
            <w:tcBorders>
              <w:bottom w:val="nil"/>
            </w:tcBorders>
            <w:vAlign w:val="center"/>
          </w:tcPr>
          <w:p w:rsidR="0056448B" w:rsidRPr="00474885" w:rsidRDefault="0056448B" w:rsidP="00E9012F">
            <w:pPr>
              <w:ind w:right="-72"/>
              <w:jc w:val="center"/>
              <w:rPr>
                <w:rFonts w:ascii="Arial" w:hAnsi="Arial" w:cs="Arial"/>
                <w:color w:val="000000"/>
                <w:sz w:val="6"/>
                <w:szCs w:val="6"/>
              </w:rPr>
            </w:pPr>
          </w:p>
        </w:tc>
        <w:tc>
          <w:tcPr>
            <w:tcW w:w="1330"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1190"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1440"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1915"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520"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bottom w:val="nil"/>
            </w:tcBorders>
          </w:tcPr>
          <w:p w:rsidR="0056448B" w:rsidRPr="00474885" w:rsidRDefault="0056448B" w:rsidP="00E9012F">
            <w:pPr>
              <w:jc w:val="center"/>
              <w:rPr>
                <w:rFonts w:ascii="Arial" w:hAnsi="Arial" w:cs="Arial"/>
                <w:color w:val="000000"/>
                <w:sz w:val="6"/>
                <w:szCs w:val="6"/>
              </w:rPr>
            </w:pPr>
          </w:p>
        </w:tc>
      </w:tr>
      <w:tr w:rsidR="0056448B" w:rsidRPr="00474885" w:rsidTr="00E9012F">
        <w:tc>
          <w:tcPr>
            <w:tcW w:w="1440" w:type="dxa"/>
            <w:tcBorders>
              <w:top w:val="nil"/>
              <w:bottom w:val="nil"/>
            </w:tcBorders>
            <w:vAlign w:val="center"/>
          </w:tcPr>
          <w:p w:rsidR="0056448B" w:rsidRPr="00474885" w:rsidRDefault="0056448B" w:rsidP="00E9012F">
            <w:pPr>
              <w:ind w:right="-72"/>
              <w:jc w:val="center"/>
              <w:rPr>
                <w:rFonts w:ascii="Arial" w:hAnsi="Arial" w:cs="Arial"/>
                <w:color w:val="000000"/>
                <w:sz w:val="16"/>
                <w:szCs w:val="16"/>
              </w:rPr>
            </w:pPr>
            <w:r w:rsidRPr="00474885">
              <w:rPr>
                <w:rFonts w:ascii="Arial" w:hAnsi="Arial" w:cs="Arial"/>
                <w:color w:val="000000"/>
                <w:sz w:val="16"/>
                <w:szCs w:val="16"/>
              </w:rPr>
              <w:t>1748(2)/2005</w:t>
            </w:r>
          </w:p>
        </w:tc>
        <w:tc>
          <w:tcPr>
            <w:tcW w:w="1330" w:type="dxa"/>
            <w:tcBorders>
              <w:top w:val="nil"/>
              <w:bottom w:val="nil"/>
            </w:tcBorders>
            <w:vAlign w:val="center"/>
          </w:tcPr>
          <w:p w:rsidR="0056448B" w:rsidRPr="00474885" w:rsidRDefault="0056448B" w:rsidP="00E9012F">
            <w:pPr>
              <w:ind w:right="-36"/>
              <w:jc w:val="center"/>
              <w:rPr>
                <w:rFonts w:ascii="Arial" w:hAnsi="Arial" w:cs="Arial"/>
                <w:color w:val="000000"/>
                <w:sz w:val="16"/>
                <w:szCs w:val="16"/>
              </w:rPr>
            </w:pPr>
            <w:r w:rsidRPr="00474885">
              <w:rPr>
                <w:rFonts w:ascii="Arial" w:hAnsi="Arial" w:cs="Arial"/>
                <w:color w:val="000000"/>
                <w:sz w:val="16"/>
                <w:szCs w:val="16"/>
              </w:rPr>
              <w:t>29 August 2005</w:t>
            </w:r>
          </w:p>
        </w:tc>
        <w:tc>
          <w:tcPr>
            <w:tcW w:w="119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condom</w:t>
            </w:r>
          </w:p>
        </w:tc>
        <w:tc>
          <w:tcPr>
            <w:tcW w:w="14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4 February 2008</w:t>
            </w:r>
          </w:p>
        </w:tc>
        <w:tc>
          <w:tcPr>
            <w:tcW w:w="1915"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3 February 2016</w:t>
            </w:r>
          </w:p>
        </w:tc>
        <w:tc>
          <w:tcPr>
            <w:tcW w:w="52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r>
      <w:tr w:rsidR="0056448B" w:rsidRPr="00474885" w:rsidTr="00E9012F">
        <w:tc>
          <w:tcPr>
            <w:tcW w:w="1440" w:type="dxa"/>
            <w:tcBorders>
              <w:top w:val="nil"/>
              <w:bottom w:val="single" w:sz="4" w:space="0" w:color="auto"/>
            </w:tcBorders>
            <w:vAlign w:val="center"/>
          </w:tcPr>
          <w:p w:rsidR="0056448B" w:rsidRPr="00474885" w:rsidRDefault="0056448B" w:rsidP="00E9012F">
            <w:pPr>
              <w:ind w:right="-72"/>
              <w:jc w:val="center"/>
              <w:rPr>
                <w:rFonts w:ascii="Arial" w:hAnsi="Arial" w:cs="Arial"/>
                <w:color w:val="000000"/>
                <w:sz w:val="6"/>
                <w:szCs w:val="6"/>
              </w:rPr>
            </w:pPr>
          </w:p>
        </w:tc>
        <w:tc>
          <w:tcPr>
            <w:tcW w:w="1330" w:type="dxa"/>
            <w:tcBorders>
              <w:top w:val="nil"/>
              <w:bottom w:val="single" w:sz="4" w:space="0" w:color="auto"/>
            </w:tcBorders>
            <w:vAlign w:val="center"/>
          </w:tcPr>
          <w:p w:rsidR="0056448B" w:rsidRPr="00474885" w:rsidRDefault="0056448B" w:rsidP="00E9012F">
            <w:pPr>
              <w:ind w:right="-36"/>
              <w:jc w:val="center"/>
              <w:rPr>
                <w:rFonts w:ascii="Arial" w:hAnsi="Arial" w:cs="Arial"/>
                <w:color w:val="000000"/>
                <w:sz w:val="6"/>
                <w:szCs w:val="6"/>
              </w:rPr>
            </w:pPr>
          </w:p>
        </w:tc>
        <w:tc>
          <w:tcPr>
            <w:tcW w:w="119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r>
      <w:tr w:rsidR="0056448B" w:rsidRPr="00474885" w:rsidTr="00E9012F">
        <w:tc>
          <w:tcPr>
            <w:tcW w:w="1440" w:type="dxa"/>
            <w:tcBorders>
              <w:top w:val="single" w:sz="4" w:space="0" w:color="auto"/>
              <w:bottom w:val="nil"/>
            </w:tcBorders>
            <w:vAlign w:val="center"/>
          </w:tcPr>
          <w:p w:rsidR="0056448B" w:rsidRPr="00474885" w:rsidRDefault="0056448B" w:rsidP="00E9012F">
            <w:pPr>
              <w:ind w:right="-72"/>
              <w:jc w:val="center"/>
              <w:rPr>
                <w:rFonts w:ascii="Arial" w:hAnsi="Arial" w:cs="Arial"/>
                <w:color w:val="000000"/>
                <w:sz w:val="6"/>
                <w:szCs w:val="6"/>
              </w:rPr>
            </w:pPr>
          </w:p>
        </w:tc>
        <w:tc>
          <w:tcPr>
            <w:tcW w:w="1330" w:type="dxa"/>
            <w:tcBorders>
              <w:top w:val="single" w:sz="4" w:space="0" w:color="auto"/>
              <w:bottom w:val="nil"/>
            </w:tcBorders>
            <w:vAlign w:val="center"/>
          </w:tcPr>
          <w:p w:rsidR="0056448B" w:rsidRPr="00474885" w:rsidRDefault="0056448B" w:rsidP="00E9012F">
            <w:pPr>
              <w:ind w:right="-36"/>
              <w:jc w:val="center"/>
              <w:rPr>
                <w:rFonts w:ascii="Arial" w:hAnsi="Arial" w:cs="Arial"/>
                <w:color w:val="000000"/>
                <w:sz w:val="6"/>
                <w:szCs w:val="6"/>
              </w:rPr>
            </w:pPr>
          </w:p>
        </w:tc>
        <w:tc>
          <w:tcPr>
            <w:tcW w:w="119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14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1915"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2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r>
      <w:tr w:rsidR="0056448B" w:rsidRPr="00474885" w:rsidTr="00E9012F">
        <w:tc>
          <w:tcPr>
            <w:tcW w:w="1440" w:type="dxa"/>
            <w:tcBorders>
              <w:top w:val="nil"/>
              <w:bottom w:val="nil"/>
            </w:tcBorders>
            <w:vAlign w:val="center"/>
          </w:tcPr>
          <w:p w:rsidR="0056448B" w:rsidRPr="00474885" w:rsidRDefault="0056448B" w:rsidP="00E9012F">
            <w:pPr>
              <w:ind w:right="-72"/>
              <w:jc w:val="center"/>
              <w:rPr>
                <w:rFonts w:ascii="Arial" w:hAnsi="Arial" w:cs="Arial"/>
                <w:color w:val="000000"/>
                <w:sz w:val="16"/>
                <w:szCs w:val="16"/>
              </w:rPr>
            </w:pPr>
            <w:r w:rsidRPr="00474885">
              <w:rPr>
                <w:rFonts w:ascii="Arial" w:hAnsi="Arial" w:cs="Arial"/>
                <w:color w:val="000000"/>
                <w:sz w:val="16"/>
                <w:szCs w:val="16"/>
              </w:rPr>
              <w:t>1466(1)/2010</w:t>
            </w:r>
          </w:p>
        </w:tc>
        <w:tc>
          <w:tcPr>
            <w:tcW w:w="1330" w:type="dxa"/>
            <w:tcBorders>
              <w:top w:val="nil"/>
              <w:bottom w:val="nil"/>
            </w:tcBorders>
            <w:vAlign w:val="center"/>
          </w:tcPr>
          <w:p w:rsidR="0056448B" w:rsidRPr="00474885" w:rsidRDefault="0056448B" w:rsidP="00E9012F">
            <w:pPr>
              <w:ind w:right="-36"/>
              <w:jc w:val="center"/>
              <w:rPr>
                <w:rFonts w:ascii="Arial" w:hAnsi="Arial" w:cs="Arial"/>
                <w:color w:val="000000"/>
                <w:sz w:val="16"/>
                <w:szCs w:val="16"/>
              </w:rPr>
            </w:pPr>
            <w:r w:rsidRPr="00474885">
              <w:rPr>
                <w:rFonts w:ascii="Arial" w:hAnsi="Arial" w:cs="Arial"/>
                <w:color w:val="000000"/>
                <w:sz w:val="16"/>
                <w:szCs w:val="16"/>
              </w:rPr>
              <w:t>26 April 2010</w:t>
            </w:r>
          </w:p>
        </w:tc>
        <w:tc>
          <w:tcPr>
            <w:tcW w:w="119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condom</w:t>
            </w:r>
          </w:p>
        </w:tc>
        <w:tc>
          <w:tcPr>
            <w:tcW w:w="1440" w:type="dxa"/>
            <w:tcBorders>
              <w:top w:val="nil"/>
              <w:bottom w:val="nil"/>
            </w:tcBorders>
            <w:vAlign w:val="center"/>
          </w:tcPr>
          <w:p w:rsidR="0056448B" w:rsidRPr="00474885" w:rsidRDefault="0056448B" w:rsidP="00E9012F">
            <w:pPr>
              <w:jc w:val="center"/>
              <w:rPr>
                <w:rFonts w:ascii="Arial" w:hAnsi="Arial" w:cs="Arial"/>
                <w:color w:val="000000"/>
                <w:spacing w:val="-4"/>
                <w:sz w:val="16"/>
                <w:szCs w:val="16"/>
              </w:rPr>
            </w:pPr>
            <w:r w:rsidRPr="00474885">
              <w:rPr>
                <w:rFonts w:ascii="Arial" w:hAnsi="Arial" w:cs="Arial"/>
                <w:color w:val="000000"/>
                <w:spacing w:val="-4"/>
                <w:sz w:val="16"/>
                <w:szCs w:val="16"/>
              </w:rPr>
              <w:t>27 January 2011</w:t>
            </w:r>
          </w:p>
        </w:tc>
        <w:tc>
          <w:tcPr>
            <w:tcW w:w="1915"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26 January 2019</w:t>
            </w:r>
          </w:p>
        </w:tc>
        <w:tc>
          <w:tcPr>
            <w:tcW w:w="52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r>
      <w:tr w:rsidR="0056448B" w:rsidRPr="00474885" w:rsidTr="00E9012F">
        <w:tc>
          <w:tcPr>
            <w:tcW w:w="1440" w:type="dxa"/>
            <w:tcBorders>
              <w:top w:val="nil"/>
              <w:bottom w:val="single" w:sz="4" w:space="0" w:color="auto"/>
            </w:tcBorders>
            <w:vAlign w:val="center"/>
          </w:tcPr>
          <w:p w:rsidR="0056448B" w:rsidRPr="00474885" w:rsidRDefault="0056448B" w:rsidP="00E9012F">
            <w:pPr>
              <w:ind w:right="-72"/>
              <w:jc w:val="center"/>
              <w:rPr>
                <w:rFonts w:ascii="Arial" w:hAnsi="Arial" w:cs="Arial"/>
                <w:color w:val="000000"/>
                <w:sz w:val="6"/>
                <w:szCs w:val="6"/>
              </w:rPr>
            </w:pPr>
          </w:p>
        </w:tc>
        <w:tc>
          <w:tcPr>
            <w:tcW w:w="1330" w:type="dxa"/>
            <w:tcBorders>
              <w:top w:val="nil"/>
              <w:bottom w:val="single" w:sz="4" w:space="0" w:color="auto"/>
            </w:tcBorders>
            <w:vAlign w:val="center"/>
          </w:tcPr>
          <w:p w:rsidR="0056448B" w:rsidRPr="00474885" w:rsidRDefault="0056448B" w:rsidP="00E9012F">
            <w:pPr>
              <w:ind w:right="-36"/>
              <w:jc w:val="center"/>
              <w:rPr>
                <w:rFonts w:ascii="Arial" w:hAnsi="Arial" w:cs="Arial"/>
                <w:color w:val="000000"/>
                <w:sz w:val="6"/>
                <w:szCs w:val="6"/>
              </w:rPr>
            </w:pPr>
          </w:p>
        </w:tc>
        <w:tc>
          <w:tcPr>
            <w:tcW w:w="119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r>
      <w:tr w:rsidR="0056448B" w:rsidRPr="00474885" w:rsidTr="00E9012F">
        <w:tc>
          <w:tcPr>
            <w:tcW w:w="1440" w:type="dxa"/>
            <w:tcBorders>
              <w:top w:val="single" w:sz="4" w:space="0" w:color="auto"/>
              <w:bottom w:val="nil"/>
            </w:tcBorders>
            <w:vAlign w:val="center"/>
          </w:tcPr>
          <w:p w:rsidR="0056448B" w:rsidRPr="00474885" w:rsidRDefault="0056448B" w:rsidP="00E9012F">
            <w:pPr>
              <w:ind w:right="-72"/>
              <w:jc w:val="center"/>
              <w:rPr>
                <w:rFonts w:ascii="Arial" w:hAnsi="Arial" w:cs="Arial"/>
                <w:color w:val="000000"/>
                <w:sz w:val="6"/>
                <w:szCs w:val="6"/>
              </w:rPr>
            </w:pPr>
          </w:p>
        </w:tc>
        <w:tc>
          <w:tcPr>
            <w:tcW w:w="1330" w:type="dxa"/>
            <w:tcBorders>
              <w:top w:val="single" w:sz="4" w:space="0" w:color="auto"/>
              <w:bottom w:val="nil"/>
            </w:tcBorders>
            <w:vAlign w:val="center"/>
          </w:tcPr>
          <w:p w:rsidR="0056448B" w:rsidRPr="00474885" w:rsidRDefault="0056448B" w:rsidP="00E9012F">
            <w:pPr>
              <w:ind w:right="-36"/>
              <w:jc w:val="center"/>
              <w:rPr>
                <w:rFonts w:ascii="Arial" w:hAnsi="Arial" w:cs="Arial"/>
                <w:color w:val="000000"/>
                <w:sz w:val="6"/>
                <w:szCs w:val="6"/>
              </w:rPr>
            </w:pPr>
          </w:p>
        </w:tc>
        <w:tc>
          <w:tcPr>
            <w:tcW w:w="119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14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1915"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2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rsidR="0056448B" w:rsidRPr="00474885" w:rsidRDefault="0056448B" w:rsidP="00E9012F">
            <w:pPr>
              <w:jc w:val="center"/>
              <w:rPr>
                <w:rFonts w:ascii="Arial" w:hAnsi="Arial" w:cs="Arial"/>
                <w:color w:val="000000"/>
                <w:sz w:val="6"/>
                <w:szCs w:val="6"/>
              </w:rPr>
            </w:pPr>
          </w:p>
        </w:tc>
      </w:tr>
      <w:tr w:rsidR="0056448B" w:rsidRPr="00474885" w:rsidTr="00E9012F">
        <w:tc>
          <w:tcPr>
            <w:tcW w:w="1440" w:type="dxa"/>
            <w:tcBorders>
              <w:top w:val="nil"/>
              <w:bottom w:val="nil"/>
            </w:tcBorders>
            <w:vAlign w:val="center"/>
          </w:tcPr>
          <w:p w:rsidR="0056448B" w:rsidRPr="00474885" w:rsidRDefault="0056448B" w:rsidP="00E9012F">
            <w:pPr>
              <w:ind w:right="-72"/>
              <w:jc w:val="center"/>
              <w:rPr>
                <w:rFonts w:ascii="Arial" w:hAnsi="Arial" w:cs="Arial"/>
                <w:color w:val="000000"/>
                <w:sz w:val="16"/>
                <w:szCs w:val="16"/>
              </w:rPr>
            </w:pPr>
            <w:r w:rsidRPr="00474885">
              <w:rPr>
                <w:rFonts w:ascii="Arial" w:hAnsi="Arial" w:cs="Arial"/>
                <w:color w:val="000000"/>
                <w:sz w:val="16"/>
                <w:szCs w:val="16"/>
              </w:rPr>
              <w:t>2117(1)/2012</w:t>
            </w:r>
          </w:p>
        </w:tc>
        <w:tc>
          <w:tcPr>
            <w:tcW w:w="1330" w:type="dxa"/>
            <w:tcBorders>
              <w:top w:val="nil"/>
              <w:bottom w:val="nil"/>
            </w:tcBorders>
            <w:vAlign w:val="center"/>
          </w:tcPr>
          <w:p w:rsidR="0056448B" w:rsidRPr="00474885" w:rsidRDefault="0056448B" w:rsidP="00E9012F">
            <w:pPr>
              <w:ind w:right="-36"/>
              <w:jc w:val="center"/>
              <w:rPr>
                <w:rFonts w:ascii="Arial" w:hAnsi="Arial" w:cs="Arial"/>
                <w:color w:val="000000"/>
                <w:sz w:val="16"/>
                <w:szCs w:val="16"/>
              </w:rPr>
            </w:pPr>
            <w:r w:rsidRPr="00474885">
              <w:rPr>
                <w:rFonts w:ascii="Arial" w:hAnsi="Arial" w:cs="Arial"/>
                <w:color w:val="000000"/>
                <w:sz w:val="16"/>
                <w:szCs w:val="16"/>
              </w:rPr>
              <w:t>17 August 2012</w:t>
            </w:r>
          </w:p>
        </w:tc>
        <w:tc>
          <w:tcPr>
            <w:tcW w:w="119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condom</w:t>
            </w:r>
          </w:p>
        </w:tc>
        <w:tc>
          <w:tcPr>
            <w:tcW w:w="1440" w:type="dxa"/>
            <w:tcBorders>
              <w:top w:val="nil"/>
              <w:bottom w:val="nil"/>
            </w:tcBorders>
            <w:vAlign w:val="center"/>
          </w:tcPr>
          <w:p w:rsidR="0056448B" w:rsidRPr="00474885" w:rsidRDefault="0056448B" w:rsidP="00E9012F">
            <w:pPr>
              <w:jc w:val="center"/>
              <w:rPr>
                <w:rFonts w:ascii="Arial" w:hAnsi="Arial" w:cs="Arial"/>
                <w:color w:val="000000"/>
                <w:spacing w:val="-4"/>
                <w:sz w:val="16"/>
                <w:szCs w:val="16"/>
              </w:rPr>
            </w:pPr>
            <w:r w:rsidRPr="00474885">
              <w:rPr>
                <w:rFonts w:ascii="Arial" w:hAnsi="Arial" w:cs="Arial"/>
                <w:color w:val="000000"/>
                <w:spacing w:val="-4"/>
                <w:sz w:val="16"/>
                <w:szCs w:val="16"/>
              </w:rPr>
              <w:t>28 January 2014</w:t>
            </w:r>
          </w:p>
        </w:tc>
        <w:tc>
          <w:tcPr>
            <w:tcW w:w="1915"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t>27 January 2022</w:t>
            </w:r>
          </w:p>
        </w:tc>
        <w:tc>
          <w:tcPr>
            <w:tcW w:w="52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c>
          <w:tcPr>
            <w:tcW w:w="540" w:type="dxa"/>
            <w:tcBorders>
              <w:top w:val="nil"/>
              <w:bottom w:val="nil"/>
            </w:tcBorders>
            <w:vAlign w:val="center"/>
          </w:tcPr>
          <w:p w:rsidR="0056448B" w:rsidRPr="00474885" w:rsidRDefault="0056448B" w:rsidP="00E9012F">
            <w:pPr>
              <w:jc w:val="center"/>
              <w:rPr>
                <w:rFonts w:ascii="Arial" w:hAnsi="Arial" w:cs="Arial"/>
                <w:color w:val="000000"/>
                <w:sz w:val="16"/>
                <w:szCs w:val="16"/>
              </w:rPr>
            </w:pPr>
            <w:r w:rsidRPr="00474885">
              <w:rPr>
                <w:rFonts w:ascii="Arial" w:hAnsi="Arial" w:cs="Arial"/>
                <w:color w:val="000000"/>
                <w:sz w:val="16"/>
                <w:szCs w:val="16"/>
              </w:rPr>
              <w:sym w:font="Wingdings 2" w:char="F050"/>
            </w:r>
          </w:p>
        </w:tc>
      </w:tr>
      <w:tr w:rsidR="0056448B" w:rsidRPr="00474885" w:rsidTr="00E9012F">
        <w:tc>
          <w:tcPr>
            <w:tcW w:w="1440" w:type="dxa"/>
            <w:tcBorders>
              <w:top w:val="nil"/>
              <w:bottom w:val="single" w:sz="4" w:space="0" w:color="auto"/>
            </w:tcBorders>
            <w:vAlign w:val="center"/>
          </w:tcPr>
          <w:p w:rsidR="0056448B" w:rsidRPr="00474885" w:rsidRDefault="0056448B" w:rsidP="00E9012F">
            <w:pPr>
              <w:ind w:right="-72"/>
              <w:jc w:val="center"/>
              <w:rPr>
                <w:rFonts w:ascii="Arial" w:hAnsi="Arial" w:cs="Arial"/>
                <w:color w:val="000000"/>
                <w:sz w:val="6"/>
                <w:szCs w:val="6"/>
              </w:rPr>
            </w:pPr>
          </w:p>
        </w:tc>
        <w:tc>
          <w:tcPr>
            <w:tcW w:w="1330" w:type="dxa"/>
            <w:tcBorders>
              <w:top w:val="nil"/>
              <w:bottom w:val="single" w:sz="4" w:space="0" w:color="auto"/>
            </w:tcBorders>
            <w:vAlign w:val="center"/>
          </w:tcPr>
          <w:p w:rsidR="0056448B" w:rsidRPr="00474885" w:rsidRDefault="0056448B" w:rsidP="00E9012F">
            <w:pPr>
              <w:ind w:right="-36"/>
              <w:jc w:val="center"/>
              <w:rPr>
                <w:rFonts w:ascii="Arial" w:hAnsi="Arial" w:cs="Arial"/>
                <w:color w:val="000000"/>
                <w:sz w:val="6"/>
                <w:szCs w:val="6"/>
              </w:rPr>
            </w:pPr>
          </w:p>
        </w:tc>
        <w:tc>
          <w:tcPr>
            <w:tcW w:w="119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rsidR="0056448B" w:rsidRPr="00474885" w:rsidRDefault="0056448B" w:rsidP="00E9012F">
            <w:pPr>
              <w:jc w:val="center"/>
              <w:rPr>
                <w:rFonts w:ascii="Arial" w:hAnsi="Arial" w:cs="Arial"/>
                <w:color w:val="000000"/>
                <w:sz w:val="6"/>
                <w:szCs w:val="6"/>
              </w:rPr>
            </w:pPr>
          </w:p>
        </w:tc>
      </w:tr>
    </w:tbl>
    <w:p w:rsidR="0056448B" w:rsidRPr="00474885" w:rsidRDefault="0056448B" w:rsidP="0056448B">
      <w:pPr>
        <w:pStyle w:val="BodyTextIndent3"/>
        <w:ind w:left="0"/>
        <w:rPr>
          <w:rFonts w:ascii="Arial" w:hAnsi="Arial" w:cs="Arial"/>
          <w:color w:val="000000"/>
          <w:sz w:val="18"/>
          <w:szCs w:val="18"/>
        </w:rPr>
      </w:pPr>
    </w:p>
    <w:p w:rsidR="0056448B" w:rsidRPr="00474885" w:rsidRDefault="0056448B" w:rsidP="0056448B">
      <w:pPr>
        <w:pStyle w:val="BodyTextIndent3"/>
        <w:ind w:left="0"/>
        <w:rPr>
          <w:rFonts w:ascii="Arial" w:hAnsi="Arial" w:cs="Arial"/>
          <w:color w:val="000000"/>
          <w:sz w:val="18"/>
          <w:szCs w:val="18"/>
        </w:rPr>
      </w:pPr>
      <w:r w:rsidRPr="00474885">
        <w:rPr>
          <w:rFonts w:ascii="Arial" w:hAnsi="Arial" w:cs="Arial"/>
          <w:color w:val="000000"/>
          <w:sz w:val="18"/>
          <w:szCs w:val="18"/>
        </w:rPr>
        <w:t xml:space="preserve">* Significant privileges </w:t>
      </w:r>
    </w:p>
    <w:p w:rsidR="0056448B" w:rsidRPr="00474885" w:rsidRDefault="0056448B" w:rsidP="0056448B">
      <w:pPr>
        <w:pStyle w:val="BodyTextIndent3"/>
        <w:ind w:left="0"/>
        <w:rPr>
          <w:rFonts w:ascii="Arial" w:hAnsi="Arial" w:cs="Arial"/>
          <w:color w:val="000000"/>
          <w:sz w:val="18"/>
          <w:szCs w:val="18"/>
        </w:rPr>
      </w:pPr>
    </w:p>
    <w:p w:rsidR="0056448B" w:rsidRPr="00474885" w:rsidRDefault="0056448B" w:rsidP="0056448B">
      <w:pPr>
        <w:pStyle w:val="BodyTextIndent3"/>
        <w:tabs>
          <w:tab w:val="clear" w:pos="1101"/>
          <w:tab w:val="left" w:pos="360"/>
        </w:tabs>
        <w:ind w:left="360" w:hanging="360"/>
        <w:rPr>
          <w:rFonts w:ascii="Arial" w:hAnsi="Arial" w:cs="Arial"/>
          <w:color w:val="000000"/>
          <w:sz w:val="18"/>
          <w:szCs w:val="18"/>
        </w:rPr>
      </w:pPr>
      <w:r w:rsidRPr="00474885">
        <w:rPr>
          <w:rFonts w:ascii="Arial" w:hAnsi="Arial" w:cs="Arial"/>
          <w:color w:val="000000"/>
          <w:sz w:val="18"/>
          <w:szCs w:val="18"/>
        </w:rPr>
        <w:t>1)</w:t>
      </w:r>
      <w:r w:rsidRPr="00474885">
        <w:rPr>
          <w:rFonts w:ascii="Arial" w:hAnsi="Arial" w:cs="Arial"/>
          <w:color w:val="000000"/>
          <w:sz w:val="18"/>
          <w:szCs w:val="18"/>
        </w:rPr>
        <w:tab/>
      </w:r>
      <w:r w:rsidRPr="00474885">
        <w:rPr>
          <w:rFonts w:ascii="Arial" w:hAnsi="Arial" w:cs="Arial"/>
          <w:color w:val="000000"/>
          <w:spacing w:val="-4"/>
          <w:sz w:val="18"/>
          <w:szCs w:val="18"/>
        </w:rPr>
        <w:t>Exemption from payment of import duty on machinery necessary for the Company’s operations as approved by</w:t>
      </w:r>
      <w:r w:rsidRPr="00474885">
        <w:rPr>
          <w:rFonts w:ascii="Arial" w:hAnsi="Arial" w:cs="Arial"/>
          <w:color w:val="000000"/>
          <w:sz w:val="18"/>
          <w:szCs w:val="18"/>
        </w:rPr>
        <w:t xml:space="preserve"> the Board of Investment. </w:t>
      </w:r>
    </w:p>
    <w:p w:rsidR="0056448B" w:rsidRPr="00D53EE2"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D53EE2">
        <w:rPr>
          <w:rFonts w:ascii="Arial" w:hAnsi="Arial" w:cs="Arial"/>
          <w:color w:val="000000"/>
          <w:spacing w:val="-4"/>
          <w:sz w:val="18"/>
          <w:szCs w:val="18"/>
        </w:rPr>
        <w:t>2)</w:t>
      </w:r>
      <w:r w:rsidRPr="00D53EE2">
        <w:rPr>
          <w:rFonts w:ascii="Arial" w:hAnsi="Arial" w:cs="Arial"/>
          <w:color w:val="000000"/>
          <w:spacing w:val="-4"/>
          <w:sz w:val="18"/>
          <w:szCs w:val="18"/>
        </w:rPr>
        <w:tab/>
        <w:t xml:space="preserve">Exemption from payment of corporate income tax totally not in excess of 100% of the investment amount excluding cost of land and working capital.  This privilege is due for expiration within a period of 8 years from the date of income is firstly derived. </w:t>
      </w:r>
    </w:p>
    <w:p w:rsidR="0056448B" w:rsidRPr="00D53EE2"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D53EE2">
        <w:rPr>
          <w:rFonts w:ascii="Arial" w:hAnsi="Arial" w:cs="Arial"/>
          <w:color w:val="000000"/>
          <w:spacing w:val="-4"/>
          <w:sz w:val="18"/>
          <w:szCs w:val="18"/>
        </w:rPr>
        <w:t>3)</w:t>
      </w:r>
      <w:r w:rsidRPr="00D53EE2">
        <w:rPr>
          <w:rFonts w:ascii="Arial" w:hAnsi="Arial" w:cs="Arial"/>
          <w:color w:val="000000"/>
          <w:spacing w:val="-4"/>
          <w:sz w:val="18"/>
          <w:szCs w:val="18"/>
        </w:rPr>
        <w:tab/>
      </w:r>
      <w:r w:rsidRPr="00E21569">
        <w:rPr>
          <w:rFonts w:ascii="Arial" w:hAnsi="Arial" w:cs="Arial"/>
          <w:color w:val="000000"/>
          <w:spacing w:val="-8"/>
          <w:sz w:val="18"/>
          <w:szCs w:val="18"/>
        </w:rPr>
        <w:t>50% reduction of the normal corporate income tax rate for a period of 5 years following the expiration of exemptional period</w:t>
      </w:r>
      <w:r w:rsidRPr="00D53EE2">
        <w:rPr>
          <w:rFonts w:ascii="Arial" w:hAnsi="Arial" w:cs="Arial"/>
          <w:color w:val="000000"/>
          <w:spacing w:val="-4"/>
          <w:sz w:val="18"/>
          <w:szCs w:val="18"/>
        </w:rPr>
        <w:t xml:space="preserve"> mentioned in 2) above.</w:t>
      </w:r>
    </w:p>
    <w:p w:rsidR="0056448B" w:rsidRPr="00D53EE2"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D53EE2">
        <w:rPr>
          <w:rFonts w:ascii="Arial" w:hAnsi="Arial" w:cs="Arial"/>
          <w:color w:val="000000"/>
          <w:spacing w:val="-4"/>
          <w:sz w:val="18"/>
          <w:szCs w:val="18"/>
        </w:rPr>
        <w:t>4)</w:t>
      </w:r>
      <w:r w:rsidRPr="00D53EE2">
        <w:rPr>
          <w:rFonts w:ascii="Arial" w:hAnsi="Arial" w:cs="Arial"/>
          <w:color w:val="000000"/>
          <w:spacing w:val="-4"/>
          <w:sz w:val="18"/>
          <w:szCs w:val="18"/>
        </w:rPr>
        <w:tab/>
      </w:r>
      <w:r w:rsidRPr="00E21569">
        <w:rPr>
          <w:rFonts w:ascii="Arial" w:hAnsi="Arial" w:cs="Arial"/>
          <w:color w:val="000000"/>
          <w:spacing w:val="-8"/>
          <w:sz w:val="18"/>
          <w:szCs w:val="18"/>
        </w:rPr>
        <w:t>Exemption from including the dividend income received from exemptional income tax entity as taxable income in corporate</w:t>
      </w:r>
      <w:r w:rsidRPr="00D53EE2">
        <w:rPr>
          <w:rFonts w:ascii="Arial" w:hAnsi="Arial" w:cs="Arial"/>
          <w:color w:val="000000"/>
          <w:spacing w:val="-4"/>
          <w:sz w:val="18"/>
          <w:szCs w:val="18"/>
        </w:rPr>
        <w:t xml:space="preserve"> income tax calculation throughout the period of income tax exemption of the Company. </w:t>
      </w:r>
    </w:p>
    <w:p w:rsidR="0056448B" w:rsidRPr="00474885" w:rsidRDefault="0056448B" w:rsidP="0056448B">
      <w:pPr>
        <w:pStyle w:val="BodyTextIndent3"/>
        <w:tabs>
          <w:tab w:val="clear" w:pos="1101"/>
        </w:tabs>
        <w:ind w:left="0"/>
        <w:rPr>
          <w:rFonts w:ascii="Arial" w:hAnsi="Arial" w:cs="Arial"/>
          <w:color w:val="000000"/>
          <w:sz w:val="18"/>
          <w:szCs w:val="18"/>
        </w:rPr>
      </w:pPr>
    </w:p>
    <w:p w:rsidR="0056448B" w:rsidRPr="00474885" w:rsidRDefault="0056448B" w:rsidP="0056448B">
      <w:pPr>
        <w:pStyle w:val="BodyTextIndent3"/>
        <w:tabs>
          <w:tab w:val="clear" w:pos="1101"/>
        </w:tabs>
        <w:ind w:left="0"/>
        <w:rPr>
          <w:rFonts w:ascii="Arial" w:hAnsi="Arial" w:cs="Arial"/>
          <w:color w:val="000000"/>
          <w:spacing w:val="-4"/>
          <w:sz w:val="18"/>
          <w:szCs w:val="18"/>
        </w:rPr>
      </w:pPr>
      <w:r w:rsidRPr="00474885">
        <w:rPr>
          <w:rFonts w:ascii="Arial" w:hAnsi="Arial" w:cs="Arial"/>
          <w:color w:val="000000"/>
          <w:spacing w:val="-4"/>
          <w:sz w:val="18"/>
          <w:szCs w:val="18"/>
        </w:rPr>
        <w:t xml:space="preserve">In addition, the Group must comply with certain conditions and restrictions provided in the promotional certificates.  </w:t>
      </w:r>
    </w:p>
    <w:p w:rsidR="0056448B" w:rsidRPr="00474885" w:rsidRDefault="0056448B" w:rsidP="0056448B">
      <w:pPr>
        <w:pStyle w:val="BodyTextIndent3"/>
        <w:tabs>
          <w:tab w:val="clear" w:pos="1101"/>
        </w:tabs>
        <w:ind w:left="0"/>
        <w:rPr>
          <w:rFonts w:ascii="Arial" w:hAnsi="Arial" w:cs="Arial"/>
          <w:color w:val="000000"/>
          <w:sz w:val="18"/>
          <w:szCs w:val="18"/>
        </w:rPr>
      </w:pPr>
    </w:p>
    <w:p w:rsidR="0056448B" w:rsidRPr="00474885" w:rsidRDefault="0056448B" w:rsidP="0056448B">
      <w:pPr>
        <w:pStyle w:val="BodyTextIndent3"/>
        <w:tabs>
          <w:tab w:val="clear" w:pos="1101"/>
        </w:tabs>
        <w:ind w:left="0"/>
        <w:rPr>
          <w:rFonts w:ascii="Arial" w:hAnsi="Arial" w:cs="Arial"/>
          <w:color w:val="000000"/>
          <w:spacing w:val="-6"/>
          <w:sz w:val="18"/>
          <w:szCs w:val="18"/>
        </w:rPr>
      </w:pPr>
      <w:r w:rsidRPr="00474885">
        <w:rPr>
          <w:rFonts w:ascii="Arial" w:hAnsi="Arial" w:cs="Arial"/>
          <w:color w:val="000000"/>
          <w:spacing w:val="-10"/>
          <w:sz w:val="18"/>
          <w:szCs w:val="18"/>
        </w:rPr>
        <w:t>The Group has the revenue for the years ended 31 December 2019 and 2018 which is classified as revenue under corporate</w:t>
      </w:r>
      <w:r w:rsidRPr="00474885">
        <w:rPr>
          <w:rFonts w:ascii="Arial" w:hAnsi="Arial" w:cs="Arial"/>
          <w:color w:val="000000"/>
          <w:spacing w:val="-6"/>
          <w:sz w:val="18"/>
          <w:szCs w:val="18"/>
        </w:rPr>
        <w:t xml:space="preserve"> income tax exemption and non-corporate income tax exemption as follows: </w:t>
      </w:r>
    </w:p>
    <w:p w:rsidR="0056448B" w:rsidRPr="00474885" w:rsidRDefault="0056448B" w:rsidP="0056448B">
      <w:pPr>
        <w:pStyle w:val="BodyTextIndent3"/>
        <w:tabs>
          <w:tab w:val="clear" w:pos="1101"/>
        </w:tabs>
        <w:ind w:left="0"/>
        <w:rPr>
          <w:rFonts w:ascii="Arial" w:hAnsi="Arial" w:cs="Arial"/>
          <w:color w:val="000000"/>
          <w:spacing w:val="-6"/>
          <w:sz w:val="18"/>
          <w:szCs w:val="18"/>
        </w:rPr>
      </w:pPr>
    </w:p>
    <w:tbl>
      <w:tblPr>
        <w:tblW w:w="9432" w:type="dxa"/>
        <w:tblInd w:w="108" w:type="dxa"/>
        <w:tblLayout w:type="fixed"/>
        <w:tblLook w:val="0000" w:firstRow="0" w:lastRow="0" w:firstColumn="0" w:lastColumn="0" w:noHBand="0" w:noVBand="0"/>
      </w:tblPr>
      <w:tblGrid>
        <w:gridCol w:w="2520"/>
        <w:gridCol w:w="1152"/>
        <w:gridCol w:w="1152"/>
        <w:gridCol w:w="1206"/>
        <w:gridCol w:w="1125"/>
        <w:gridCol w:w="1125"/>
        <w:gridCol w:w="1152"/>
      </w:tblGrid>
      <w:tr w:rsidR="0056448B" w:rsidRPr="001350EC" w:rsidTr="00871A0F">
        <w:trPr>
          <w:cantSplit/>
        </w:trPr>
        <w:tc>
          <w:tcPr>
            <w:tcW w:w="2520" w:type="dxa"/>
          </w:tcPr>
          <w:p w:rsidR="0056448B" w:rsidRPr="001350EC" w:rsidRDefault="0056448B" w:rsidP="00A16B1D">
            <w:pPr>
              <w:ind w:left="-82"/>
              <w:jc w:val="thaiDistribute"/>
              <w:rPr>
                <w:rFonts w:ascii="Arial" w:hAnsi="Arial" w:cs="Arial"/>
                <w:color w:val="000000"/>
                <w:sz w:val="14"/>
                <w:szCs w:val="14"/>
                <w:cs/>
              </w:rPr>
            </w:pPr>
          </w:p>
        </w:tc>
        <w:tc>
          <w:tcPr>
            <w:tcW w:w="6912" w:type="dxa"/>
            <w:gridSpan w:val="6"/>
            <w:tcBorders>
              <w:bottom w:val="single" w:sz="4" w:space="0" w:color="auto"/>
            </w:tcBorders>
          </w:tcPr>
          <w:p w:rsidR="0056448B" w:rsidRPr="001350EC" w:rsidRDefault="0056448B" w:rsidP="00E9012F">
            <w:pPr>
              <w:tabs>
                <w:tab w:val="decimal" w:pos="941"/>
              </w:tabs>
              <w:ind w:right="-72"/>
              <w:jc w:val="center"/>
              <w:rPr>
                <w:rFonts w:ascii="Arial" w:hAnsi="Arial" w:cs="Arial"/>
                <w:b/>
                <w:bCs/>
                <w:color w:val="000000"/>
                <w:sz w:val="14"/>
                <w:szCs w:val="14"/>
              </w:rPr>
            </w:pPr>
            <w:r w:rsidRPr="001350EC">
              <w:rPr>
                <w:rFonts w:ascii="Arial" w:hAnsi="Arial" w:cs="Arial"/>
                <w:b/>
                <w:bCs/>
                <w:color w:val="000000"/>
                <w:sz w:val="14"/>
                <w:szCs w:val="14"/>
              </w:rPr>
              <w:t>Consolidated financial statements</w:t>
            </w:r>
          </w:p>
        </w:tc>
      </w:tr>
      <w:tr w:rsidR="0056448B" w:rsidRPr="001350EC" w:rsidTr="001350EC">
        <w:trPr>
          <w:cantSplit/>
        </w:trPr>
        <w:tc>
          <w:tcPr>
            <w:tcW w:w="2520" w:type="dxa"/>
          </w:tcPr>
          <w:p w:rsidR="0056448B" w:rsidRPr="001350EC" w:rsidRDefault="0056448B" w:rsidP="00A16B1D">
            <w:pPr>
              <w:ind w:left="-82"/>
              <w:jc w:val="thaiDistribute"/>
              <w:rPr>
                <w:rFonts w:ascii="Arial" w:hAnsi="Arial" w:cs="Arial"/>
                <w:color w:val="000000"/>
                <w:sz w:val="14"/>
                <w:szCs w:val="14"/>
                <w:cs/>
              </w:rPr>
            </w:pPr>
          </w:p>
        </w:tc>
        <w:tc>
          <w:tcPr>
            <w:tcW w:w="3510" w:type="dxa"/>
            <w:gridSpan w:val="3"/>
            <w:tcBorders>
              <w:top w:val="single" w:sz="4" w:space="0" w:color="auto"/>
              <w:bottom w:val="single" w:sz="4" w:space="0" w:color="auto"/>
            </w:tcBorders>
          </w:tcPr>
          <w:p w:rsidR="0056448B" w:rsidRPr="001350EC" w:rsidRDefault="0056448B" w:rsidP="00E9012F">
            <w:pPr>
              <w:ind w:right="-72"/>
              <w:jc w:val="center"/>
              <w:rPr>
                <w:rFonts w:ascii="Arial Bold" w:hAnsi="Arial Bold" w:cs="Arial"/>
                <w:b/>
                <w:bCs/>
                <w:color w:val="000000"/>
                <w:spacing w:val="-4"/>
                <w:sz w:val="14"/>
                <w:szCs w:val="14"/>
              </w:rPr>
            </w:pPr>
            <w:r w:rsidRPr="001350EC">
              <w:rPr>
                <w:rFonts w:ascii="Arial Bold" w:hAnsi="Arial Bold" w:cs="Arial"/>
                <w:b/>
                <w:bCs/>
                <w:color w:val="000000"/>
                <w:spacing w:val="-4"/>
                <w:sz w:val="14"/>
                <w:szCs w:val="14"/>
              </w:rPr>
              <w:t>For the year ended 31 December 2019 (Baht)</w:t>
            </w:r>
          </w:p>
        </w:tc>
        <w:tc>
          <w:tcPr>
            <w:tcW w:w="3402" w:type="dxa"/>
            <w:gridSpan w:val="3"/>
            <w:tcBorders>
              <w:top w:val="single" w:sz="4" w:space="0" w:color="auto"/>
              <w:bottom w:val="single" w:sz="4" w:space="0" w:color="auto"/>
            </w:tcBorders>
          </w:tcPr>
          <w:p w:rsidR="0056448B" w:rsidRPr="001350EC" w:rsidRDefault="0056448B" w:rsidP="00E9012F">
            <w:pPr>
              <w:ind w:right="-72"/>
              <w:jc w:val="center"/>
              <w:rPr>
                <w:rFonts w:ascii="Arial Bold" w:hAnsi="Arial Bold" w:cs="Arial"/>
                <w:b/>
                <w:bCs/>
                <w:color w:val="000000"/>
                <w:spacing w:val="-4"/>
                <w:sz w:val="14"/>
                <w:szCs w:val="14"/>
              </w:rPr>
            </w:pPr>
            <w:r w:rsidRPr="001350EC">
              <w:rPr>
                <w:rFonts w:ascii="Arial Bold" w:hAnsi="Arial Bold" w:cs="Arial"/>
                <w:b/>
                <w:bCs/>
                <w:color w:val="000000"/>
                <w:spacing w:val="-4"/>
                <w:sz w:val="14"/>
                <w:szCs w:val="14"/>
              </w:rPr>
              <w:t>For the year ended 31 December 2018 (Baht)</w:t>
            </w:r>
          </w:p>
        </w:tc>
      </w:tr>
      <w:tr w:rsidR="0056448B" w:rsidRPr="001350EC" w:rsidTr="001350EC">
        <w:trPr>
          <w:cantSplit/>
        </w:trPr>
        <w:tc>
          <w:tcPr>
            <w:tcW w:w="2520" w:type="dxa"/>
          </w:tcPr>
          <w:p w:rsidR="0056448B" w:rsidRPr="001350EC" w:rsidRDefault="0056448B" w:rsidP="00A16B1D">
            <w:pPr>
              <w:ind w:left="-82"/>
              <w:jc w:val="thaiDistribute"/>
              <w:rPr>
                <w:rFonts w:ascii="Arial" w:hAnsi="Arial" w:cs="Arial"/>
                <w:color w:val="000000"/>
                <w:sz w:val="14"/>
                <w:szCs w:val="14"/>
                <w:cs/>
              </w:rPr>
            </w:pPr>
          </w:p>
        </w:tc>
        <w:tc>
          <w:tcPr>
            <w:tcW w:w="1152"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c>
          <w:tcPr>
            <w:tcW w:w="1152"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Non</w:t>
            </w:r>
          </w:p>
        </w:tc>
        <w:tc>
          <w:tcPr>
            <w:tcW w:w="1206" w:type="dxa"/>
            <w:tcBorders>
              <w:top w:val="single" w:sz="4" w:space="0" w:color="auto"/>
            </w:tcBorders>
          </w:tcPr>
          <w:p w:rsidR="0056448B" w:rsidRPr="001350EC" w:rsidRDefault="0056448B" w:rsidP="001350EC">
            <w:pPr>
              <w:tabs>
                <w:tab w:val="decimal" w:pos="1036"/>
              </w:tabs>
              <w:ind w:right="-72"/>
              <w:jc w:val="both"/>
              <w:rPr>
                <w:rFonts w:ascii="Arial" w:hAnsi="Arial" w:cs="Arial"/>
                <w:b/>
                <w:bCs/>
                <w:color w:val="000000"/>
                <w:sz w:val="14"/>
                <w:szCs w:val="14"/>
              </w:rPr>
            </w:pPr>
          </w:p>
        </w:tc>
        <w:tc>
          <w:tcPr>
            <w:tcW w:w="1125"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c>
          <w:tcPr>
            <w:tcW w:w="1125"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Non</w:t>
            </w:r>
          </w:p>
        </w:tc>
        <w:tc>
          <w:tcPr>
            <w:tcW w:w="1152"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r>
      <w:tr w:rsidR="0056448B" w:rsidRPr="001350EC" w:rsidTr="001350EC">
        <w:trPr>
          <w:cantSplit/>
        </w:trPr>
        <w:tc>
          <w:tcPr>
            <w:tcW w:w="2520" w:type="dxa"/>
          </w:tcPr>
          <w:p w:rsidR="0056448B" w:rsidRPr="001350EC" w:rsidRDefault="0056448B" w:rsidP="00A16B1D">
            <w:pPr>
              <w:ind w:left="-82"/>
              <w:jc w:val="thaiDistribute"/>
              <w:rPr>
                <w:rFonts w:ascii="Arial" w:hAnsi="Arial" w:cs="Arial"/>
                <w:color w:val="000000"/>
                <w:sz w:val="14"/>
                <w:szCs w:val="14"/>
                <w:cs/>
              </w:rPr>
            </w:pPr>
          </w:p>
        </w:tc>
        <w:tc>
          <w:tcPr>
            <w:tcW w:w="1152" w:type="dxa"/>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52" w:type="dxa"/>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206" w:type="dxa"/>
          </w:tcPr>
          <w:p w:rsidR="0056448B" w:rsidRPr="001350EC" w:rsidRDefault="0056448B" w:rsidP="001350EC">
            <w:pPr>
              <w:tabs>
                <w:tab w:val="decimal" w:pos="1036"/>
              </w:tabs>
              <w:ind w:right="-72"/>
              <w:jc w:val="both"/>
              <w:rPr>
                <w:rFonts w:ascii="Arial" w:hAnsi="Arial" w:cs="Arial"/>
                <w:b/>
                <w:bCs/>
                <w:color w:val="000000"/>
                <w:sz w:val="14"/>
                <w:szCs w:val="14"/>
              </w:rPr>
            </w:pPr>
          </w:p>
        </w:tc>
        <w:tc>
          <w:tcPr>
            <w:tcW w:w="1125" w:type="dxa"/>
          </w:tcPr>
          <w:p w:rsidR="0056448B" w:rsidRPr="001350EC" w:rsidRDefault="0056448B" w:rsidP="001350EC">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25" w:type="dxa"/>
          </w:tcPr>
          <w:p w:rsidR="0056448B" w:rsidRPr="001350EC" w:rsidRDefault="0056448B" w:rsidP="001350EC">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52" w:type="dxa"/>
          </w:tcPr>
          <w:p w:rsidR="0056448B" w:rsidRPr="001350EC" w:rsidRDefault="0056448B" w:rsidP="00E9012F">
            <w:pPr>
              <w:tabs>
                <w:tab w:val="decimal" w:pos="941"/>
              </w:tabs>
              <w:ind w:right="-72"/>
              <w:jc w:val="both"/>
              <w:rPr>
                <w:rFonts w:ascii="Arial" w:hAnsi="Arial" w:cs="Arial"/>
                <w:b/>
                <w:bCs/>
                <w:color w:val="000000"/>
                <w:sz w:val="14"/>
                <w:szCs w:val="14"/>
              </w:rPr>
            </w:pPr>
          </w:p>
        </w:tc>
      </w:tr>
      <w:tr w:rsidR="0056448B" w:rsidRPr="001350EC" w:rsidTr="001350EC">
        <w:trPr>
          <w:cantSplit/>
        </w:trPr>
        <w:tc>
          <w:tcPr>
            <w:tcW w:w="2520" w:type="dxa"/>
          </w:tcPr>
          <w:p w:rsidR="0056448B" w:rsidRPr="001350EC" w:rsidRDefault="0056448B" w:rsidP="00A16B1D">
            <w:pPr>
              <w:ind w:left="-82"/>
              <w:jc w:val="thaiDistribute"/>
              <w:rPr>
                <w:rFonts w:ascii="Arial" w:hAnsi="Arial" w:cs="Arial"/>
                <w:color w:val="000000"/>
                <w:sz w:val="14"/>
                <w:szCs w:val="14"/>
                <w:cs/>
              </w:rPr>
            </w:pPr>
          </w:p>
        </w:tc>
        <w:tc>
          <w:tcPr>
            <w:tcW w:w="1152"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52"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206" w:type="dxa"/>
            <w:tcBorders>
              <w:bottom w:val="single" w:sz="4" w:space="0" w:color="auto"/>
            </w:tcBorders>
          </w:tcPr>
          <w:p w:rsidR="0056448B" w:rsidRPr="001350EC" w:rsidRDefault="0056448B" w:rsidP="001350EC">
            <w:pPr>
              <w:tabs>
                <w:tab w:val="decimal" w:pos="1009"/>
              </w:tabs>
              <w:ind w:right="-72"/>
              <w:jc w:val="both"/>
              <w:rPr>
                <w:rFonts w:ascii="Arial" w:hAnsi="Arial" w:cs="Arial"/>
                <w:b/>
                <w:bCs/>
                <w:color w:val="000000"/>
                <w:sz w:val="14"/>
                <w:szCs w:val="14"/>
              </w:rPr>
            </w:pPr>
            <w:r w:rsidRPr="001350EC">
              <w:rPr>
                <w:rFonts w:ascii="Arial" w:hAnsi="Arial" w:cs="Arial"/>
                <w:b/>
                <w:bCs/>
                <w:color w:val="000000"/>
                <w:sz w:val="14"/>
                <w:szCs w:val="14"/>
              </w:rPr>
              <w:t>Total</w:t>
            </w:r>
          </w:p>
        </w:tc>
        <w:tc>
          <w:tcPr>
            <w:tcW w:w="1125"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25"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52" w:type="dxa"/>
            <w:tcBorders>
              <w:bottom w:val="single" w:sz="4" w:space="0" w:color="auto"/>
            </w:tcBorders>
          </w:tcPr>
          <w:p w:rsidR="0056448B" w:rsidRPr="001350EC" w:rsidRDefault="0056448B" w:rsidP="0081689A">
            <w:pPr>
              <w:tabs>
                <w:tab w:val="decimal" w:pos="965"/>
              </w:tabs>
              <w:ind w:right="-72"/>
              <w:jc w:val="both"/>
              <w:rPr>
                <w:rFonts w:ascii="Arial" w:hAnsi="Arial" w:cs="Arial"/>
                <w:b/>
                <w:bCs/>
                <w:color w:val="000000"/>
                <w:sz w:val="14"/>
                <w:szCs w:val="14"/>
              </w:rPr>
            </w:pPr>
            <w:r w:rsidRPr="001350EC">
              <w:rPr>
                <w:rFonts w:ascii="Arial" w:hAnsi="Arial" w:cs="Arial"/>
                <w:b/>
                <w:bCs/>
                <w:color w:val="000000"/>
                <w:sz w:val="14"/>
                <w:szCs w:val="14"/>
              </w:rPr>
              <w:t>Total</w:t>
            </w:r>
          </w:p>
        </w:tc>
      </w:tr>
      <w:tr w:rsidR="0056448B" w:rsidRPr="001350EC" w:rsidTr="001350EC">
        <w:trPr>
          <w:cantSplit/>
        </w:trPr>
        <w:tc>
          <w:tcPr>
            <w:tcW w:w="2520" w:type="dxa"/>
          </w:tcPr>
          <w:p w:rsidR="0056448B" w:rsidRPr="001350EC" w:rsidRDefault="0056448B" w:rsidP="00A16B1D">
            <w:pPr>
              <w:ind w:left="-82"/>
              <w:jc w:val="thaiDistribute"/>
              <w:rPr>
                <w:rFonts w:ascii="Arial" w:hAnsi="Arial" w:cs="Arial"/>
                <w:color w:val="000000"/>
                <w:sz w:val="14"/>
                <w:szCs w:val="14"/>
                <w:cs/>
              </w:rPr>
            </w:pPr>
          </w:p>
        </w:tc>
        <w:tc>
          <w:tcPr>
            <w:tcW w:w="1152" w:type="dxa"/>
            <w:tcBorders>
              <w:top w:val="single" w:sz="4" w:space="0" w:color="auto"/>
            </w:tcBorders>
            <w:shd w:val="clear" w:color="auto" w:fill="FAFAFA"/>
          </w:tcPr>
          <w:p w:rsidR="0056448B" w:rsidRPr="001350EC" w:rsidRDefault="0056448B" w:rsidP="00E9012F">
            <w:pPr>
              <w:tabs>
                <w:tab w:val="decimal" w:pos="941"/>
              </w:tabs>
              <w:ind w:right="-72"/>
              <w:jc w:val="both"/>
              <w:rPr>
                <w:rFonts w:ascii="Arial" w:hAnsi="Arial" w:cs="Arial"/>
                <w:color w:val="000000"/>
                <w:sz w:val="14"/>
                <w:szCs w:val="14"/>
              </w:rPr>
            </w:pPr>
          </w:p>
        </w:tc>
        <w:tc>
          <w:tcPr>
            <w:tcW w:w="1152" w:type="dxa"/>
            <w:tcBorders>
              <w:top w:val="single" w:sz="4" w:space="0" w:color="auto"/>
            </w:tcBorders>
            <w:shd w:val="clear" w:color="auto" w:fill="FAFAFA"/>
          </w:tcPr>
          <w:p w:rsidR="0056448B" w:rsidRPr="001350EC" w:rsidRDefault="0056448B" w:rsidP="00E9012F">
            <w:pPr>
              <w:tabs>
                <w:tab w:val="decimal" w:pos="941"/>
              </w:tabs>
              <w:ind w:right="-72"/>
              <w:jc w:val="both"/>
              <w:rPr>
                <w:rFonts w:ascii="Arial" w:hAnsi="Arial" w:cs="Arial"/>
                <w:color w:val="000000"/>
                <w:sz w:val="14"/>
                <w:szCs w:val="14"/>
              </w:rPr>
            </w:pPr>
          </w:p>
        </w:tc>
        <w:tc>
          <w:tcPr>
            <w:tcW w:w="1206" w:type="dxa"/>
            <w:tcBorders>
              <w:top w:val="single" w:sz="4" w:space="0" w:color="auto"/>
            </w:tcBorders>
            <w:shd w:val="clear" w:color="auto" w:fill="FAFAFA"/>
          </w:tcPr>
          <w:p w:rsidR="0056448B" w:rsidRPr="001350EC" w:rsidRDefault="0056448B" w:rsidP="001350EC">
            <w:pPr>
              <w:tabs>
                <w:tab w:val="decimal" w:pos="941"/>
                <w:tab w:val="decimal" w:pos="1009"/>
              </w:tabs>
              <w:ind w:right="-72"/>
              <w:jc w:val="both"/>
              <w:rPr>
                <w:rFonts w:ascii="Arial" w:hAnsi="Arial" w:cs="Arial"/>
                <w:color w:val="000000"/>
                <w:sz w:val="14"/>
                <w:szCs w:val="14"/>
              </w:rPr>
            </w:pPr>
          </w:p>
        </w:tc>
        <w:tc>
          <w:tcPr>
            <w:tcW w:w="1125" w:type="dxa"/>
            <w:tcBorders>
              <w:top w:val="single" w:sz="4" w:space="0" w:color="auto"/>
            </w:tcBorders>
          </w:tcPr>
          <w:p w:rsidR="0056448B" w:rsidRPr="001350EC" w:rsidRDefault="0056448B" w:rsidP="00E9012F">
            <w:pPr>
              <w:tabs>
                <w:tab w:val="decimal" w:pos="941"/>
              </w:tabs>
              <w:ind w:right="-72"/>
              <w:jc w:val="both"/>
              <w:rPr>
                <w:rFonts w:ascii="Arial" w:hAnsi="Arial" w:cs="Arial"/>
                <w:color w:val="000000"/>
                <w:sz w:val="14"/>
                <w:szCs w:val="14"/>
              </w:rPr>
            </w:pPr>
          </w:p>
        </w:tc>
        <w:tc>
          <w:tcPr>
            <w:tcW w:w="1125" w:type="dxa"/>
            <w:tcBorders>
              <w:top w:val="single" w:sz="4" w:space="0" w:color="auto"/>
            </w:tcBorders>
          </w:tcPr>
          <w:p w:rsidR="0056448B" w:rsidRPr="001350EC" w:rsidRDefault="0056448B" w:rsidP="00E9012F">
            <w:pPr>
              <w:tabs>
                <w:tab w:val="decimal" w:pos="941"/>
              </w:tabs>
              <w:ind w:right="-72"/>
              <w:jc w:val="both"/>
              <w:rPr>
                <w:rFonts w:ascii="Arial" w:hAnsi="Arial" w:cs="Arial"/>
                <w:color w:val="000000"/>
                <w:sz w:val="14"/>
                <w:szCs w:val="14"/>
              </w:rPr>
            </w:pPr>
          </w:p>
        </w:tc>
        <w:tc>
          <w:tcPr>
            <w:tcW w:w="1152" w:type="dxa"/>
            <w:tcBorders>
              <w:top w:val="single" w:sz="4" w:space="0" w:color="auto"/>
            </w:tcBorders>
          </w:tcPr>
          <w:p w:rsidR="0056448B" w:rsidRPr="001350EC" w:rsidRDefault="0056448B" w:rsidP="0081689A">
            <w:pPr>
              <w:tabs>
                <w:tab w:val="decimal" w:pos="965"/>
              </w:tabs>
              <w:ind w:right="-72"/>
              <w:jc w:val="both"/>
              <w:rPr>
                <w:rFonts w:ascii="Arial" w:hAnsi="Arial" w:cs="Arial"/>
                <w:color w:val="000000"/>
                <w:sz w:val="14"/>
                <w:szCs w:val="14"/>
              </w:rPr>
            </w:pPr>
          </w:p>
        </w:tc>
      </w:tr>
      <w:tr w:rsidR="0056448B" w:rsidRPr="001350EC" w:rsidTr="001350EC">
        <w:trPr>
          <w:cantSplit/>
        </w:trPr>
        <w:tc>
          <w:tcPr>
            <w:tcW w:w="2520" w:type="dxa"/>
          </w:tcPr>
          <w:p w:rsidR="0056448B" w:rsidRPr="001350EC" w:rsidRDefault="001350EC" w:rsidP="00A16B1D">
            <w:pPr>
              <w:ind w:left="-82" w:right="-139"/>
              <w:jc w:val="thaiDistribute"/>
              <w:rPr>
                <w:rFonts w:ascii="Arial" w:hAnsi="Arial" w:cs="Arial"/>
                <w:color w:val="000000"/>
                <w:sz w:val="14"/>
                <w:szCs w:val="14"/>
              </w:rPr>
            </w:pPr>
            <w:r w:rsidRPr="001350EC">
              <w:rPr>
                <w:rFonts w:ascii="Arial" w:hAnsi="Arial" w:cs="Arial"/>
                <w:color w:val="000000"/>
                <w:sz w:val="14"/>
                <w:szCs w:val="14"/>
              </w:rPr>
              <w:t>Revenue from sales and services</w:t>
            </w:r>
          </w:p>
        </w:tc>
        <w:tc>
          <w:tcPr>
            <w:tcW w:w="1152" w:type="dxa"/>
            <w:shd w:val="clear" w:color="auto" w:fill="FAFAFA"/>
          </w:tcPr>
          <w:p w:rsidR="0056448B" w:rsidRPr="001350EC" w:rsidRDefault="001350EC" w:rsidP="00E9012F">
            <w:pPr>
              <w:tabs>
                <w:tab w:val="decimal" w:pos="941"/>
              </w:tabs>
              <w:ind w:right="-72"/>
              <w:jc w:val="both"/>
              <w:rPr>
                <w:rFonts w:ascii="Arial" w:hAnsi="Arial" w:cs="Arial"/>
                <w:color w:val="000000"/>
                <w:sz w:val="14"/>
                <w:szCs w:val="14"/>
              </w:rPr>
            </w:pPr>
            <w:r w:rsidRPr="001350EC">
              <w:rPr>
                <w:rFonts w:ascii="Arial" w:hAnsi="Arial" w:cs="Arial"/>
                <w:color w:val="000000"/>
                <w:sz w:val="14"/>
                <w:szCs w:val="14"/>
              </w:rPr>
              <w:t>177,360,134</w:t>
            </w:r>
          </w:p>
        </w:tc>
        <w:tc>
          <w:tcPr>
            <w:tcW w:w="1152" w:type="dxa"/>
            <w:shd w:val="clear" w:color="auto" w:fill="FAFAFA"/>
          </w:tcPr>
          <w:p w:rsidR="0056448B" w:rsidRPr="001350EC" w:rsidRDefault="001350EC" w:rsidP="001350EC">
            <w:pPr>
              <w:tabs>
                <w:tab w:val="decimal" w:pos="941"/>
              </w:tabs>
              <w:ind w:right="-72"/>
              <w:jc w:val="both"/>
              <w:rPr>
                <w:rFonts w:ascii="Arial" w:hAnsi="Arial" w:cs="Arial"/>
                <w:color w:val="000000"/>
                <w:sz w:val="14"/>
                <w:szCs w:val="14"/>
              </w:rPr>
            </w:pPr>
            <w:r w:rsidRPr="001350EC">
              <w:rPr>
                <w:rFonts w:ascii="Arial" w:hAnsi="Arial" w:cs="Arial"/>
                <w:color w:val="000000"/>
                <w:sz w:val="14"/>
                <w:szCs w:val="14"/>
              </w:rPr>
              <w:t>1,581,897,654</w:t>
            </w:r>
          </w:p>
        </w:tc>
        <w:tc>
          <w:tcPr>
            <w:tcW w:w="1206" w:type="dxa"/>
            <w:shd w:val="clear" w:color="auto" w:fill="FAFAFA"/>
          </w:tcPr>
          <w:p w:rsidR="0056448B" w:rsidRPr="001350EC" w:rsidRDefault="001350EC" w:rsidP="001350EC">
            <w:pPr>
              <w:tabs>
                <w:tab w:val="decimal" w:pos="1009"/>
              </w:tabs>
              <w:ind w:right="-72"/>
              <w:jc w:val="both"/>
              <w:rPr>
                <w:rFonts w:ascii="Arial" w:hAnsi="Arial" w:cs="Arial"/>
                <w:color w:val="000000"/>
                <w:sz w:val="14"/>
                <w:szCs w:val="14"/>
              </w:rPr>
            </w:pPr>
            <w:r w:rsidRPr="001350EC">
              <w:rPr>
                <w:rFonts w:ascii="Arial" w:hAnsi="Arial" w:cs="Arial"/>
                <w:color w:val="000000"/>
                <w:sz w:val="14"/>
                <w:szCs w:val="14"/>
              </w:rPr>
              <w:t>1,759,257,788</w:t>
            </w:r>
          </w:p>
        </w:tc>
        <w:tc>
          <w:tcPr>
            <w:tcW w:w="1125" w:type="dxa"/>
          </w:tcPr>
          <w:p w:rsidR="0056448B" w:rsidRPr="001350EC" w:rsidRDefault="0056448B" w:rsidP="00E9012F">
            <w:pPr>
              <w:tabs>
                <w:tab w:val="decimal" w:pos="941"/>
              </w:tabs>
              <w:ind w:right="-72"/>
              <w:jc w:val="both"/>
              <w:rPr>
                <w:rFonts w:ascii="Arial" w:hAnsi="Arial" w:cs="Arial"/>
                <w:color w:val="000000"/>
                <w:spacing w:val="-4"/>
                <w:sz w:val="14"/>
                <w:szCs w:val="14"/>
              </w:rPr>
            </w:pPr>
            <w:r w:rsidRPr="001350EC">
              <w:rPr>
                <w:rFonts w:ascii="Arial" w:hAnsi="Arial" w:cs="Arial"/>
                <w:color w:val="000000"/>
                <w:spacing w:val="-4"/>
                <w:sz w:val="14"/>
                <w:szCs w:val="14"/>
              </w:rPr>
              <w:t>1,402,597,618</w:t>
            </w:r>
          </w:p>
        </w:tc>
        <w:tc>
          <w:tcPr>
            <w:tcW w:w="1125" w:type="dxa"/>
          </w:tcPr>
          <w:p w:rsidR="0056448B" w:rsidRPr="001350EC" w:rsidRDefault="0056448B" w:rsidP="00E9012F">
            <w:pPr>
              <w:tabs>
                <w:tab w:val="decimal" w:pos="941"/>
              </w:tabs>
              <w:ind w:right="-72"/>
              <w:jc w:val="both"/>
              <w:rPr>
                <w:rFonts w:ascii="Arial" w:hAnsi="Arial" w:cs="Arial"/>
                <w:color w:val="000000"/>
                <w:sz w:val="14"/>
                <w:szCs w:val="14"/>
              </w:rPr>
            </w:pPr>
            <w:r w:rsidRPr="001350EC">
              <w:rPr>
                <w:rFonts w:ascii="Arial" w:hAnsi="Arial" w:cs="Arial"/>
                <w:color w:val="000000"/>
                <w:sz w:val="14"/>
                <w:szCs w:val="14"/>
              </w:rPr>
              <w:t>132,973,974</w:t>
            </w:r>
          </w:p>
        </w:tc>
        <w:tc>
          <w:tcPr>
            <w:tcW w:w="1152" w:type="dxa"/>
          </w:tcPr>
          <w:p w:rsidR="0056448B" w:rsidRPr="001350EC" w:rsidRDefault="0056448B" w:rsidP="0081689A">
            <w:pPr>
              <w:tabs>
                <w:tab w:val="decimal" w:pos="965"/>
              </w:tabs>
              <w:ind w:right="-72"/>
              <w:jc w:val="both"/>
              <w:rPr>
                <w:rFonts w:ascii="Arial" w:hAnsi="Arial" w:cs="Arial"/>
                <w:color w:val="000000"/>
                <w:spacing w:val="-4"/>
                <w:sz w:val="14"/>
                <w:szCs w:val="14"/>
              </w:rPr>
            </w:pPr>
            <w:r w:rsidRPr="001350EC">
              <w:rPr>
                <w:rFonts w:ascii="Arial" w:hAnsi="Arial" w:cs="Arial"/>
                <w:color w:val="000000"/>
                <w:spacing w:val="-4"/>
                <w:sz w:val="14"/>
                <w:szCs w:val="14"/>
              </w:rPr>
              <w:fldChar w:fldCharType="begin"/>
            </w:r>
            <w:r w:rsidRPr="001350EC">
              <w:rPr>
                <w:rFonts w:ascii="Arial" w:hAnsi="Arial" w:cs="Arial"/>
                <w:color w:val="000000"/>
                <w:spacing w:val="-4"/>
                <w:sz w:val="14"/>
                <w:szCs w:val="14"/>
              </w:rPr>
              <w:instrText xml:space="preserve"> =SUM(LEFT) </w:instrText>
            </w:r>
            <w:r w:rsidRPr="001350EC">
              <w:rPr>
                <w:rFonts w:ascii="Arial" w:hAnsi="Arial" w:cs="Arial"/>
                <w:color w:val="000000"/>
                <w:spacing w:val="-4"/>
                <w:sz w:val="14"/>
                <w:szCs w:val="14"/>
              </w:rPr>
              <w:fldChar w:fldCharType="separate"/>
            </w:r>
            <w:r w:rsidRPr="001350EC">
              <w:rPr>
                <w:rFonts w:ascii="Arial" w:hAnsi="Arial" w:cs="Arial"/>
                <w:noProof/>
                <w:color w:val="000000"/>
                <w:spacing w:val="-4"/>
                <w:sz w:val="14"/>
                <w:szCs w:val="14"/>
              </w:rPr>
              <w:t>1,535,571,592</w:t>
            </w:r>
            <w:r w:rsidRPr="001350EC">
              <w:rPr>
                <w:rFonts w:ascii="Arial" w:hAnsi="Arial" w:cs="Arial"/>
                <w:color w:val="000000"/>
                <w:spacing w:val="-4"/>
                <w:sz w:val="14"/>
                <w:szCs w:val="14"/>
              </w:rPr>
              <w:fldChar w:fldCharType="end"/>
            </w:r>
          </w:p>
        </w:tc>
      </w:tr>
      <w:tr w:rsidR="006E3A7D" w:rsidRPr="001350EC" w:rsidTr="001350EC">
        <w:trPr>
          <w:cantSplit/>
        </w:trPr>
        <w:tc>
          <w:tcPr>
            <w:tcW w:w="2520" w:type="dxa"/>
          </w:tcPr>
          <w:p w:rsidR="006E3A7D" w:rsidRPr="001350EC" w:rsidRDefault="005B60A6" w:rsidP="00A16B1D">
            <w:pPr>
              <w:ind w:left="-82" w:right="-139"/>
              <w:jc w:val="thaiDistribute"/>
              <w:rPr>
                <w:rFonts w:ascii="Arial" w:hAnsi="Arial" w:cs="Arial"/>
                <w:color w:val="000000"/>
                <w:spacing w:val="-4"/>
                <w:sz w:val="14"/>
                <w:szCs w:val="14"/>
              </w:rPr>
            </w:pPr>
            <w:r w:rsidRPr="001350EC">
              <w:rPr>
                <w:rFonts w:ascii="Arial" w:hAnsi="Arial" w:cs="Arial"/>
                <w:color w:val="000000"/>
                <w:spacing w:val="-4"/>
                <w:sz w:val="14"/>
                <w:szCs w:val="14"/>
              </w:rPr>
              <w:t>Pay back consideration to customers</w:t>
            </w:r>
          </w:p>
        </w:tc>
        <w:tc>
          <w:tcPr>
            <w:tcW w:w="1152" w:type="dxa"/>
            <w:shd w:val="clear" w:color="auto" w:fill="FAFAFA"/>
          </w:tcPr>
          <w:p w:rsidR="006E3A7D" w:rsidRPr="001350EC" w:rsidRDefault="006E3A7D" w:rsidP="00E9012F">
            <w:pPr>
              <w:tabs>
                <w:tab w:val="decimal" w:pos="941"/>
              </w:tabs>
              <w:ind w:right="-72"/>
              <w:jc w:val="both"/>
              <w:rPr>
                <w:rFonts w:ascii="Arial" w:hAnsi="Arial" w:cs="Arial"/>
                <w:color w:val="000000"/>
                <w:sz w:val="14"/>
                <w:szCs w:val="14"/>
              </w:rPr>
            </w:pPr>
          </w:p>
        </w:tc>
        <w:tc>
          <w:tcPr>
            <w:tcW w:w="1152" w:type="dxa"/>
            <w:shd w:val="clear" w:color="auto" w:fill="FAFAFA"/>
          </w:tcPr>
          <w:p w:rsidR="006E3A7D" w:rsidRPr="001350EC" w:rsidRDefault="006E3A7D" w:rsidP="00E9012F">
            <w:pPr>
              <w:tabs>
                <w:tab w:val="decimal" w:pos="941"/>
              </w:tabs>
              <w:ind w:right="-72"/>
              <w:jc w:val="both"/>
              <w:rPr>
                <w:rFonts w:ascii="Arial" w:hAnsi="Arial" w:cs="Arial"/>
                <w:color w:val="000000"/>
                <w:sz w:val="14"/>
                <w:szCs w:val="14"/>
              </w:rPr>
            </w:pPr>
          </w:p>
        </w:tc>
        <w:tc>
          <w:tcPr>
            <w:tcW w:w="1206" w:type="dxa"/>
            <w:tcBorders>
              <w:bottom w:val="single" w:sz="4" w:space="0" w:color="auto"/>
            </w:tcBorders>
            <w:shd w:val="clear" w:color="auto" w:fill="FAFAFA"/>
          </w:tcPr>
          <w:p w:rsidR="006E3A7D" w:rsidRPr="001350EC" w:rsidRDefault="001350EC" w:rsidP="001350EC">
            <w:pPr>
              <w:tabs>
                <w:tab w:val="decimal" w:pos="1009"/>
              </w:tabs>
              <w:ind w:right="-72"/>
              <w:jc w:val="both"/>
              <w:rPr>
                <w:rFonts w:ascii="Arial" w:hAnsi="Arial" w:cs="Arial"/>
                <w:color w:val="000000"/>
                <w:sz w:val="14"/>
                <w:szCs w:val="14"/>
              </w:rPr>
            </w:pPr>
            <w:r w:rsidRPr="001350EC">
              <w:rPr>
                <w:rFonts w:ascii="Arial" w:hAnsi="Arial" w:cs="Arial"/>
                <w:color w:val="000000"/>
                <w:sz w:val="14"/>
                <w:szCs w:val="14"/>
              </w:rPr>
              <w:t>(15,333,96</w:t>
            </w:r>
            <w:r w:rsidR="0047563E">
              <w:rPr>
                <w:rFonts w:ascii="Arial" w:hAnsi="Arial" w:cs="Arial"/>
                <w:color w:val="000000"/>
                <w:sz w:val="14"/>
                <w:szCs w:val="14"/>
              </w:rPr>
              <w:t>4</w:t>
            </w:r>
            <w:r w:rsidRPr="001350EC">
              <w:rPr>
                <w:rFonts w:ascii="Arial" w:hAnsi="Arial" w:cs="Arial"/>
                <w:color w:val="000000"/>
                <w:sz w:val="14"/>
                <w:szCs w:val="14"/>
              </w:rPr>
              <w:t>)</w:t>
            </w:r>
          </w:p>
        </w:tc>
        <w:tc>
          <w:tcPr>
            <w:tcW w:w="1125" w:type="dxa"/>
          </w:tcPr>
          <w:p w:rsidR="006E3A7D" w:rsidRPr="001350EC" w:rsidRDefault="006E3A7D" w:rsidP="00E9012F">
            <w:pPr>
              <w:tabs>
                <w:tab w:val="decimal" w:pos="941"/>
              </w:tabs>
              <w:ind w:right="-72"/>
              <w:jc w:val="both"/>
              <w:rPr>
                <w:rFonts w:ascii="Arial" w:hAnsi="Arial" w:cs="Arial"/>
                <w:color w:val="000000"/>
                <w:spacing w:val="-4"/>
                <w:sz w:val="14"/>
                <w:szCs w:val="14"/>
              </w:rPr>
            </w:pPr>
          </w:p>
        </w:tc>
        <w:tc>
          <w:tcPr>
            <w:tcW w:w="1125" w:type="dxa"/>
          </w:tcPr>
          <w:p w:rsidR="006E3A7D" w:rsidRPr="001350EC" w:rsidRDefault="006E3A7D" w:rsidP="00E9012F">
            <w:pPr>
              <w:tabs>
                <w:tab w:val="decimal" w:pos="941"/>
              </w:tabs>
              <w:ind w:right="-72"/>
              <w:jc w:val="both"/>
              <w:rPr>
                <w:rFonts w:ascii="Arial" w:hAnsi="Arial" w:cs="Arial"/>
                <w:color w:val="000000"/>
                <w:sz w:val="14"/>
                <w:szCs w:val="14"/>
              </w:rPr>
            </w:pPr>
          </w:p>
        </w:tc>
        <w:tc>
          <w:tcPr>
            <w:tcW w:w="1152" w:type="dxa"/>
            <w:tcBorders>
              <w:bottom w:val="single" w:sz="4" w:space="0" w:color="auto"/>
            </w:tcBorders>
          </w:tcPr>
          <w:p w:rsidR="006E3A7D" w:rsidRPr="001350EC" w:rsidRDefault="006E3A7D" w:rsidP="0081689A">
            <w:pPr>
              <w:tabs>
                <w:tab w:val="decimal" w:pos="965"/>
              </w:tabs>
              <w:ind w:right="-72"/>
              <w:jc w:val="both"/>
              <w:rPr>
                <w:rFonts w:ascii="Arial" w:hAnsi="Arial" w:cs="Arial"/>
                <w:color w:val="000000"/>
                <w:spacing w:val="-4"/>
                <w:sz w:val="14"/>
                <w:szCs w:val="14"/>
              </w:rPr>
            </w:pPr>
            <w:r w:rsidRPr="001350EC">
              <w:rPr>
                <w:rFonts w:ascii="Arial" w:hAnsi="Arial" w:cs="Arial"/>
                <w:color w:val="000000"/>
                <w:spacing w:val="-4"/>
                <w:sz w:val="14"/>
                <w:szCs w:val="14"/>
              </w:rPr>
              <w:t>(35,605,261)</w:t>
            </w:r>
          </w:p>
        </w:tc>
      </w:tr>
      <w:tr w:rsidR="006E3A7D" w:rsidRPr="001350EC" w:rsidTr="001350EC">
        <w:trPr>
          <w:cantSplit/>
        </w:trPr>
        <w:tc>
          <w:tcPr>
            <w:tcW w:w="2520" w:type="dxa"/>
          </w:tcPr>
          <w:p w:rsidR="006E3A7D" w:rsidRPr="001350EC" w:rsidRDefault="006E3A7D" w:rsidP="00A16B1D">
            <w:pPr>
              <w:ind w:left="-82" w:right="-139"/>
              <w:jc w:val="thaiDistribute"/>
              <w:rPr>
                <w:rFonts w:ascii="Arial" w:hAnsi="Arial" w:cs="Arial"/>
                <w:color w:val="000000"/>
                <w:sz w:val="14"/>
                <w:szCs w:val="14"/>
              </w:rPr>
            </w:pPr>
          </w:p>
        </w:tc>
        <w:tc>
          <w:tcPr>
            <w:tcW w:w="1152" w:type="dxa"/>
            <w:shd w:val="clear" w:color="auto" w:fill="FAFAFA"/>
          </w:tcPr>
          <w:p w:rsidR="006E3A7D" w:rsidRPr="001350EC" w:rsidRDefault="006E3A7D" w:rsidP="00E9012F">
            <w:pPr>
              <w:tabs>
                <w:tab w:val="decimal" w:pos="941"/>
              </w:tabs>
              <w:ind w:right="-72"/>
              <w:jc w:val="both"/>
              <w:rPr>
                <w:rFonts w:ascii="Arial" w:hAnsi="Arial" w:cs="Arial"/>
                <w:color w:val="000000"/>
                <w:sz w:val="14"/>
                <w:szCs w:val="14"/>
              </w:rPr>
            </w:pPr>
          </w:p>
        </w:tc>
        <w:tc>
          <w:tcPr>
            <w:tcW w:w="1152" w:type="dxa"/>
            <w:shd w:val="clear" w:color="auto" w:fill="FAFAFA"/>
          </w:tcPr>
          <w:p w:rsidR="006E3A7D" w:rsidRPr="001350EC" w:rsidRDefault="006E3A7D" w:rsidP="00E9012F">
            <w:pPr>
              <w:tabs>
                <w:tab w:val="decimal" w:pos="941"/>
              </w:tabs>
              <w:ind w:right="-72"/>
              <w:jc w:val="both"/>
              <w:rPr>
                <w:rFonts w:ascii="Arial" w:hAnsi="Arial" w:cs="Arial"/>
                <w:color w:val="000000"/>
                <w:sz w:val="14"/>
                <w:szCs w:val="14"/>
              </w:rPr>
            </w:pPr>
          </w:p>
        </w:tc>
        <w:tc>
          <w:tcPr>
            <w:tcW w:w="1206" w:type="dxa"/>
            <w:tcBorders>
              <w:top w:val="single" w:sz="4" w:space="0" w:color="auto"/>
            </w:tcBorders>
            <w:shd w:val="clear" w:color="auto" w:fill="FAFAFA"/>
          </w:tcPr>
          <w:p w:rsidR="006E3A7D" w:rsidRPr="001350EC" w:rsidRDefault="006E3A7D" w:rsidP="001350EC">
            <w:pPr>
              <w:tabs>
                <w:tab w:val="decimal" w:pos="1009"/>
              </w:tabs>
              <w:ind w:right="-72"/>
              <w:jc w:val="both"/>
              <w:rPr>
                <w:rFonts w:ascii="Arial" w:hAnsi="Arial" w:cs="Arial"/>
                <w:color w:val="000000"/>
                <w:sz w:val="14"/>
                <w:szCs w:val="14"/>
              </w:rPr>
            </w:pPr>
          </w:p>
        </w:tc>
        <w:tc>
          <w:tcPr>
            <w:tcW w:w="1125" w:type="dxa"/>
          </w:tcPr>
          <w:p w:rsidR="006E3A7D" w:rsidRPr="001350EC" w:rsidRDefault="006E3A7D" w:rsidP="00E9012F">
            <w:pPr>
              <w:tabs>
                <w:tab w:val="decimal" w:pos="941"/>
              </w:tabs>
              <w:ind w:right="-72"/>
              <w:jc w:val="both"/>
              <w:rPr>
                <w:rFonts w:ascii="Arial" w:hAnsi="Arial" w:cs="Arial"/>
                <w:color w:val="000000"/>
                <w:spacing w:val="-4"/>
                <w:sz w:val="14"/>
                <w:szCs w:val="14"/>
              </w:rPr>
            </w:pPr>
          </w:p>
        </w:tc>
        <w:tc>
          <w:tcPr>
            <w:tcW w:w="1125" w:type="dxa"/>
          </w:tcPr>
          <w:p w:rsidR="006E3A7D" w:rsidRPr="001350EC" w:rsidRDefault="006E3A7D" w:rsidP="00E9012F">
            <w:pPr>
              <w:tabs>
                <w:tab w:val="decimal" w:pos="941"/>
              </w:tabs>
              <w:ind w:right="-72"/>
              <w:jc w:val="both"/>
              <w:rPr>
                <w:rFonts w:ascii="Arial" w:hAnsi="Arial" w:cs="Arial"/>
                <w:color w:val="000000"/>
                <w:sz w:val="14"/>
                <w:szCs w:val="14"/>
              </w:rPr>
            </w:pPr>
          </w:p>
        </w:tc>
        <w:tc>
          <w:tcPr>
            <w:tcW w:w="1152" w:type="dxa"/>
            <w:tcBorders>
              <w:top w:val="single" w:sz="4" w:space="0" w:color="auto"/>
            </w:tcBorders>
          </w:tcPr>
          <w:p w:rsidR="006E3A7D" w:rsidRPr="001350EC" w:rsidRDefault="006E3A7D" w:rsidP="0081689A">
            <w:pPr>
              <w:tabs>
                <w:tab w:val="decimal" w:pos="965"/>
              </w:tabs>
              <w:ind w:right="-72"/>
              <w:jc w:val="both"/>
              <w:rPr>
                <w:rFonts w:ascii="Arial" w:hAnsi="Arial" w:cs="Arial"/>
                <w:color w:val="000000"/>
                <w:spacing w:val="-4"/>
                <w:sz w:val="14"/>
                <w:szCs w:val="14"/>
              </w:rPr>
            </w:pPr>
          </w:p>
        </w:tc>
      </w:tr>
      <w:tr w:rsidR="006E3A7D" w:rsidRPr="001350EC" w:rsidTr="001350EC">
        <w:trPr>
          <w:cantSplit/>
        </w:trPr>
        <w:tc>
          <w:tcPr>
            <w:tcW w:w="2520" w:type="dxa"/>
          </w:tcPr>
          <w:p w:rsidR="006E3A7D" w:rsidRPr="001350EC" w:rsidRDefault="006E3A7D" w:rsidP="00A16B1D">
            <w:pPr>
              <w:ind w:left="-82" w:right="-139"/>
              <w:jc w:val="thaiDistribute"/>
              <w:rPr>
                <w:rFonts w:ascii="Arial" w:hAnsi="Arial" w:cs="Arial"/>
                <w:color w:val="000000"/>
                <w:sz w:val="14"/>
                <w:szCs w:val="14"/>
              </w:rPr>
            </w:pPr>
          </w:p>
        </w:tc>
        <w:tc>
          <w:tcPr>
            <w:tcW w:w="1152" w:type="dxa"/>
            <w:shd w:val="clear" w:color="auto" w:fill="FAFAFA"/>
          </w:tcPr>
          <w:p w:rsidR="006E3A7D" w:rsidRPr="001350EC" w:rsidRDefault="006E3A7D" w:rsidP="00E9012F">
            <w:pPr>
              <w:tabs>
                <w:tab w:val="decimal" w:pos="941"/>
              </w:tabs>
              <w:ind w:right="-72"/>
              <w:jc w:val="both"/>
              <w:rPr>
                <w:rFonts w:ascii="Arial" w:hAnsi="Arial" w:cs="Arial"/>
                <w:color w:val="000000"/>
                <w:sz w:val="14"/>
                <w:szCs w:val="14"/>
              </w:rPr>
            </w:pPr>
          </w:p>
        </w:tc>
        <w:tc>
          <w:tcPr>
            <w:tcW w:w="1152" w:type="dxa"/>
            <w:shd w:val="clear" w:color="auto" w:fill="FAFAFA"/>
          </w:tcPr>
          <w:p w:rsidR="006E3A7D" w:rsidRPr="001350EC" w:rsidRDefault="006E3A7D" w:rsidP="00E9012F">
            <w:pPr>
              <w:tabs>
                <w:tab w:val="decimal" w:pos="941"/>
              </w:tabs>
              <w:ind w:right="-72"/>
              <w:jc w:val="both"/>
              <w:rPr>
                <w:rFonts w:ascii="Arial" w:hAnsi="Arial" w:cs="Arial"/>
                <w:color w:val="000000"/>
                <w:sz w:val="14"/>
                <w:szCs w:val="14"/>
              </w:rPr>
            </w:pPr>
          </w:p>
        </w:tc>
        <w:tc>
          <w:tcPr>
            <w:tcW w:w="1206" w:type="dxa"/>
            <w:tcBorders>
              <w:bottom w:val="double" w:sz="4" w:space="0" w:color="auto"/>
            </w:tcBorders>
            <w:shd w:val="clear" w:color="auto" w:fill="FAFAFA"/>
          </w:tcPr>
          <w:p w:rsidR="006E3A7D" w:rsidRPr="001350EC" w:rsidRDefault="001350EC" w:rsidP="001350EC">
            <w:pPr>
              <w:tabs>
                <w:tab w:val="decimal" w:pos="1009"/>
              </w:tabs>
              <w:ind w:right="-72"/>
              <w:jc w:val="both"/>
              <w:rPr>
                <w:rFonts w:ascii="Arial" w:hAnsi="Arial" w:cs="Arial"/>
                <w:color w:val="000000"/>
                <w:sz w:val="14"/>
                <w:szCs w:val="14"/>
              </w:rPr>
            </w:pPr>
            <w:r w:rsidRPr="001350EC">
              <w:rPr>
                <w:rFonts w:ascii="Arial" w:hAnsi="Arial" w:cs="Arial"/>
                <w:color w:val="000000"/>
                <w:sz w:val="14"/>
                <w:szCs w:val="14"/>
              </w:rPr>
              <w:t>1,743,923,824</w:t>
            </w:r>
          </w:p>
        </w:tc>
        <w:tc>
          <w:tcPr>
            <w:tcW w:w="1125" w:type="dxa"/>
          </w:tcPr>
          <w:p w:rsidR="006E3A7D" w:rsidRPr="001350EC" w:rsidRDefault="006E3A7D" w:rsidP="00E9012F">
            <w:pPr>
              <w:tabs>
                <w:tab w:val="decimal" w:pos="941"/>
              </w:tabs>
              <w:ind w:right="-72"/>
              <w:jc w:val="both"/>
              <w:rPr>
                <w:rFonts w:ascii="Arial" w:hAnsi="Arial" w:cs="Arial"/>
                <w:color w:val="000000"/>
                <w:spacing w:val="-4"/>
                <w:sz w:val="14"/>
                <w:szCs w:val="14"/>
              </w:rPr>
            </w:pPr>
          </w:p>
        </w:tc>
        <w:tc>
          <w:tcPr>
            <w:tcW w:w="1125" w:type="dxa"/>
          </w:tcPr>
          <w:p w:rsidR="006E3A7D" w:rsidRPr="001350EC" w:rsidRDefault="006E3A7D" w:rsidP="00E9012F">
            <w:pPr>
              <w:tabs>
                <w:tab w:val="decimal" w:pos="941"/>
              </w:tabs>
              <w:ind w:right="-72"/>
              <w:jc w:val="both"/>
              <w:rPr>
                <w:rFonts w:ascii="Arial" w:hAnsi="Arial" w:cs="Arial"/>
                <w:color w:val="000000"/>
                <w:sz w:val="14"/>
                <w:szCs w:val="14"/>
              </w:rPr>
            </w:pPr>
          </w:p>
        </w:tc>
        <w:tc>
          <w:tcPr>
            <w:tcW w:w="1152" w:type="dxa"/>
            <w:tcBorders>
              <w:bottom w:val="double" w:sz="4" w:space="0" w:color="auto"/>
            </w:tcBorders>
          </w:tcPr>
          <w:p w:rsidR="006E3A7D" w:rsidRPr="001350EC" w:rsidRDefault="006E3A7D" w:rsidP="0081689A">
            <w:pPr>
              <w:tabs>
                <w:tab w:val="decimal" w:pos="965"/>
              </w:tabs>
              <w:ind w:right="-72"/>
              <w:jc w:val="both"/>
              <w:rPr>
                <w:rFonts w:ascii="Arial" w:hAnsi="Arial" w:cs="Arial"/>
                <w:color w:val="000000"/>
                <w:spacing w:val="-4"/>
                <w:sz w:val="14"/>
                <w:szCs w:val="14"/>
              </w:rPr>
            </w:pPr>
            <w:r w:rsidRPr="001350EC">
              <w:rPr>
                <w:rFonts w:ascii="Arial" w:hAnsi="Arial" w:cs="Arial"/>
                <w:color w:val="000000"/>
                <w:spacing w:val="-4"/>
                <w:sz w:val="14"/>
                <w:szCs w:val="14"/>
              </w:rPr>
              <w:fldChar w:fldCharType="begin"/>
            </w:r>
            <w:r w:rsidRPr="001350EC">
              <w:rPr>
                <w:rFonts w:ascii="Arial" w:hAnsi="Arial" w:cs="Arial"/>
                <w:color w:val="000000"/>
                <w:spacing w:val="-4"/>
                <w:sz w:val="14"/>
                <w:szCs w:val="14"/>
              </w:rPr>
              <w:instrText xml:space="preserve"> =SUM(ABOVE) </w:instrText>
            </w:r>
            <w:r w:rsidRPr="001350EC">
              <w:rPr>
                <w:rFonts w:ascii="Arial" w:hAnsi="Arial" w:cs="Arial"/>
                <w:color w:val="000000"/>
                <w:spacing w:val="-4"/>
                <w:sz w:val="14"/>
                <w:szCs w:val="14"/>
              </w:rPr>
              <w:fldChar w:fldCharType="separate"/>
            </w:r>
            <w:r w:rsidRPr="001350EC">
              <w:rPr>
                <w:rFonts w:ascii="Arial" w:hAnsi="Arial" w:cs="Arial"/>
                <w:noProof/>
                <w:color w:val="000000"/>
                <w:spacing w:val="-4"/>
                <w:sz w:val="14"/>
                <w:szCs w:val="14"/>
              </w:rPr>
              <w:t>1,499,966,331</w:t>
            </w:r>
            <w:r w:rsidRPr="001350EC">
              <w:rPr>
                <w:rFonts w:ascii="Arial" w:hAnsi="Arial" w:cs="Arial"/>
                <w:color w:val="000000"/>
                <w:spacing w:val="-4"/>
                <w:sz w:val="14"/>
                <w:szCs w:val="14"/>
              </w:rPr>
              <w:fldChar w:fldCharType="end"/>
            </w:r>
          </w:p>
        </w:tc>
      </w:tr>
    </w:tbl>
    <w:p w:rsidR="0056448B" w:rsidRPr="00474885" w:rsidRDefault="0056448B" w:rsidP="00A16B1D">
      <w:pPr>
        <w:pStyle w:val="BodyTextIndent3"/>
        <w:ind w:left="0"/>
        <w:rPr>
          <w:rFonts w:ascii="Arial" w:hAnsi="Arial" w:cs="Arial"/>
          <w:color w:val="000000"/>
          <w:spacing w:val="-6"/>
          <w:sz w:val="18"/>
          <w:szCs w:val="18"/>
        </w:rPr>
      </w:pPr>
    </w:p>
    <w:tbl>
      <w:tblPr>
        <w:tblW w:w="9477" w:type="dxa"/>
        <w:tblInd w:w="108" w:type="dxa"/>
        <w:tblLayout w:type="fixed"/>
        <w:tblLook w:val="0000" w:firstRow="0" w:lastRow="0" w:firstColumn="0" w:lastColumn="0" w:noHBand="0" w:noVBand="0"/>
      </w:tblPr>
      <w:tblGrid>
        <w:gridCol w:w="2520"/>
        <w:gridCol w:w="1152"/>
        <w:gridCol w:w="1152"/>
        <w:gridCol w:w="1197"/>
        <w:gridCol w:w="1134"/>
        <w:gridCol w:w="1125"/>
        <w:gridCol w:w="1197"/>
      </w:tblGrid>
      <w:tr w:rsidR="0056448B" w:rsidRPr="001350EC" w:rsidTr="001350EC">
        <w:trPr>
          <w:cantSplit/>
        </w:trPr>
        <w:tc>
          <w:tcPr>
            <w:tcW w:w="2520" w:type="dxa"/>
          </w:tcPr>
          <w:p w:rsidR="0056448B" w:rsidRPr="001350EC" w:rsidRDefault="0056448B" w:rsidP="00A16B1D">
            <w:pPr>
              <w:ind w:left="-109"/>
              <w:jc w:val="thaiDistribute"/>
              <w:rPr>
                <w:rFonts w:ascii="Arial" w:hAnsi="Arial" w:cs="Arial"/>
                <w:color w:val="000000"/>
                <w:sz w:val="14"/>
                <w:szCs w:val="14"/>
                <w:cs/>
              </w:rPr>
            </w:pPr>
          </w:p>
        </w:tc>
        <w:tc>
          <w:tcPr>
            <w:tcW w:w="6957" w:type="dxa"/>
            <w:gridSpan w:val="6"/>
            <w:tcBorders>
              <w:bottom w:val="single" w:sz="4" w:space="0" w:color="auto"/>
            </w:tcBorders>
          </w:tcPr>
          <w:p w:rsidR="0056448B" w:rsidRPr="001350EC" w:rsidRDefault="0056448B" w:rsidP="00E9012F">
            <w:pPr>
              <w:tabs>
                <w:tab w:val="decimal" w:pos="941"/>
              </w:tabs>
              <w:ind w:right="-72"/>
              <w:jc w:val="center"/>
              <w:rPr>
                <w:rFonts w:ascii="Arial" w:hAnsi="Arial" w:cs="Arial"/>
                <w:b/>
                <w:bCs/>
                <w:color w:val="000000"/>
                <w:sz w:val="14"/>
                <w:szCs w:val="14"/>
              </w:rPr>
            </w:pPr>
            <w:r w:rsidRPr="001350EC">
              <w:rPr>
                <w:rFonts w:ascii="Arial" w:hAnsi="Arial" w:cs="Arial"/>
                <w:b/>
                <w:bCs/>
                <w:color w:val="000000"/>
                <w:sz w:val="14"/>
                <w:szCs w:val="14"/>
              </w:rPr>
              <w:t>Separate financial statements</w:t>
            </w:r>
          </w:p>
        </w:tc>
      </w:tr>
      <w:tr w:rsidR="0056448B" w:rsidRPr="001350EC" w:rsidTr="001350EC">
        <w:trPr>
          <w:cantSplit/>
        </w:trPr>
        <w:tc>
          <w:tcPr>
            <w:tcW w:w="2520" w:type="dxa"/>
          </w:tcPr>
          <w:p w:rsidR="0056448B" w:rsidRPr="001350EC" w:rsidRDefault="0056448B" w:rsidP="00A16B1D">
            <w:pPr>
              <w:ind w:left="-109"/>
              <w:jc w:val="thaiDistribute"/>
              <w:rPr>
                <w:rFonts w:ascii="Arial" w:hAnsi="Arial" w:cs="Arial"/>
                <w:color w:val="000000"/>
                <w:sz w:val="14"/>
                <w:szCs w:val="14"/>
                <w:cs/>
              </w:rPr>
            </w:pPr>
          </w:p>
        </w:tc>
        <w:tc>
          <w:tcPr>
            <w:tcW w:w="3501" w:type="dxa"/>
            <w:gridSpan w:val="3"/>
            <w:tcBorders>
              <w:top w:val="single" w:sz="4" w:space="0" w:color="auto"/>
              <w:bottom w:val="single" w:sz="4" w:space="0" w:color="auto"/>
            </w:tcBorders>
          </w:tcPr>
          <w:p w:rsidR="0056448B" w:rsidRPr="001350EC" w:rsidRDefault="0056448B" w:rsidP="00E9012F">
            <w:pPr>
              <w:ind w:right="-72"/>
              <w:jc w:val="center"/>
              <w:rPr>
                <w:rFonts w:ascii="Arial Bold" w:hAnsi="Arial Bold" w:cs="Arial"/>
                <w:b/>
                <w:bCs/>
                <w:color w:val="000000"/>
                <w:spacing w:val="-4"/>
                <w:sz w:val="14"/>
                <w:szCs w:val="14"/>
              </w:rPr>
            </w:pPr>
            <w:r w:rsidRPr="001350EC">
              <w:rPr>
                <w:rFonts w:ascii="Arial Bold" w:hAnsi="Arial Bold" w:cs="Arial"/>
                <w:b/>
                <w:bCs/>
                <w:color w:val="000000"/>
                <w:spacing w:val="-4"/>
                <w:sz w:val="14"/>
                <w:szCs w:val="14"/>
              </w:rPr>
              <w:t>For the year ended 31 December 2019 (Baht)</w:t>
            </w:r>
          </w:p>
        </w:tc>
        <w:tc>
          <w:tcPr>
            <w:tcW w:w="3456" w:type="dxa"/>
            <w:gridSpan w:val="3"/>
            <w:tcBorders>
              <w:top w:val="single" w:sz="4" w:space="0" w:color="auto"/>
              <w:bottom w:val="single" w:sz="4" w:space="0" w:color="auto"/>
            </w:tcBorders>
          </w:tcPr>
          <w:p w:rsidR="0056448B" w:rsidRPr="001350EC" w:rsidRDefault="0056448B" w:rsidP="00E9012F">
            <w:pPr>
              <w:ind w:right="-72"/>
              <w:jc w:val="center"/>
              <w:rPr>
                <w:rFonts w:ascii="Arial Bold" w:hAnsi="Arial Bold" w:cs="Arial"/>
                <w:b/>
                <w:bCs/>
                <w:color w:val="000000"/>
                <w:spacing w:val="-4"/>
                <w:sz w:val="14"/>
                <w:szCs w:val="14"/>
              </w:rPr>
            </w:pPr>
            <w:r w:rsidRPr="001350EC">
              <w:rPr>
                <w:rFonts w:ascii="Arial Bold" w:hAnsi="Arial Bold" w:cs="Arial"/>
                <w:b/>
                <w:bCs/>
                <w:color w:val="000000"/>
                <w:spacing w:val="-4"/>
                <w:sz w:val="14"/>
                <w:szCs w:val="14"/>
              </w:rPr>
              <w:t>For the year ended 31 December 2018 (Baht)</w:t>
            </w:r>
          </w:p>
        </w:tc>
      </w:tr>
      <w:tr w:rsidR="0056448B" w:rsidRPr="001350EC" w:rsidTr="001350EC">
        <w:trPr>
          <w:cantSplit/>
        </w:trPr>
        <w:tc>
          <w:tcPr>
            <w:tcW w:w="2520" w:type="dxa"/>
          </w:tcPr>
          <w:p w:rsidR="0056448B" w:rsidRPr="001350EC" w:rsidRDefault="0056448B" w:rsidP="00A16B1D">
            <w:pPr>
              <w:ind w:left="-109"/>
              <w:jc w:val="thaiDistribute"/>
              <w:rPr>
                <w:rFonts w:ascii="Arial" w:hAnsi="Arial" w:cs="Arial"/>
                <w:color w:val="000000"/>
                <w:sz w:val="14"/>
                <w:szCs w:val="14"/>
                <w:cs/>
              </w:rPr>
            </w:pPr>
          </w:p>
        </w:tc>
        <w:tc>
          <w:tcPr>
            <w:tcW w:w="1152"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c>
          <w:tcPr>
            <w:tcW w:w="1152"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Non</w:t>
            </w:r>
          </w:p>
        </w:tc>
        <w:tc>
          <w:tcPr>
            <w:tcW w:w="1197"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c>
          <w:tcPr>
            <w:tcW w:w="1134"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c>
          <w:tcPr>
            <w:tcW w:w="1125"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Non</w:t>
            </w:r>
          </w:p>
        </w:tc>
        <w:tc>
          <w:tcPr>
            <w:tcW w:w="1197" w:type="dxa"/>
            <w:tcBorders>
              <w:top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p>
        </w:tc>
      </w:tr>
      <w:tr w:rsidR="0056448B" w:rsidRPr="001350EC" w:rsidTr="001350EC">
        <w:trPr>
          <w:cantSplit/>
        </w:trPr>
        <w:tc>
          <w:tcPr>
            <w:tcW w:w="2520" w:type="dxa"/>
          </w:tcPr>
          <w:p w:rsidR="0056448B" w:rsidRPr="001350EC" w:rsidRDefault="0056448B" w:rsidP="00A16B1D">
            <w:pPr>
              <w:ind w:left="-109"/>
              <w:jc w:val="thaiDistribute"/>
              <w:rPr>
                <w:rFonts w:ascii="Arial" w:hAnsi="Arial" w:cs="Arial"/>
                <w:color w:val="000000"/>
                <w:sz w:val="14"/>
                <w:szCs w:val="14"/>
                <w:cs/>
              </w:rPr>
            </w:pPr>
          </w:p>
        </w:tc>
        <w:tc>
          <w:tcPr>
            <w:tcW w:w="1152" w:type="dxa"/>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52" w:type="dxa"/>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97" w:type="dxa"/>
          </w:tcPr>
          <w:p w:rsidR="0056448B" w:rsidRPr="001350EC" w:rsidRDefault="0056448B" w:rsidP="00E9012F">
            <w:pPr>
              <w:tabs>
                <w:tab w:val="decimal" w:pos="941"/>
              </w:tabs>
              <w:ind w:right="-72"/>
              <w:jc w:val="both"/>
              <w:rPr>
                <w:rFonts w:ascii="Arial" w:hAnsi="Arial" w:cs="Arial"/>
                <w:b/>
                <w:bCs/>
                <w:color w:val="000000"/>
                <w:sz w:val="14"/>
                <w:szCs w:val="14"/>
              </w:rPr>
            </w:pPr>
          </w:p>
        </w:tc>
        <w:tc>
          <w:tcPr>
            <w:tcW w:w="1134" w:type="dxa"/>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25" w:type="dxa"/>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income tax</w:t>
            </w:r>
          </w:p>
        </w:tc>
        <w:tc>
          <w:tcPr>
            <w:tcW w:w="1197" w:type="dxa"/>
          </w:tcPr>
          <w:p w:rsidR="0056448B" w:rsidRPr="001350EC" w:rsidRDefault="0056448B" w:rsidP="00E9012F">
            <w:pPr>
              <w:tabs>
                <w:tab w:val="decimal" w:pos="941"/>
              </w:tabs>
              <w:ind w:right="-72"/>
              <w:jc w:val="both"/>
              <w:rPr>
                <w:rFonts w:ascii="Arial" w:hAnsi="Arial" w:cs="Arial"/>
                <w:b/>
                <w:bCs/>
                <w:color w:val="000000"/>
                <w:sz w:val="14"/>
                <w:szCs w:val="14"/>
              </w:rPr>
            </w:pPr>
          </w:p>
        </w:tc>
      </w:tr>
      <w:tr w:rsidR="0056448B" w:rsidRPr="001350EC" w:rsidTr="001350EC">
        <w:trPr>
          <w:cantSplit/>
        </w:trPr>
        <w:tc>
          <w:tcPr>
            <w:tcW w:w="2520" w:type="dxa"/>
          </w:tcPr>
          <w:p w:rsidR="0056448B" w:rsidRPr="001350EC" w:rsidRDefault="0056448B" w:rsidP="00A16B1D">
            <w:pPr>
              <w:ind w:left="-109"/>
              <w:jc w:val="thaiDistribute"/>
              <w:rPr>
                <w:rFonts w:ascii="Arial" w:hAnsi="Arial" w:cs="Arial"/>
                <w:color w:val="000000"/>
                <w:sz w:val="14"/>
                <w:szCs w:val="14"/>
                <w:cs/>
              </w:rPr>
            </w:pPr>
          </w:p>
        </w:tc>
        <w:tc>
          <w:tcPr>
            <w:tcW w:w="1152"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52"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97" w:type="dxa"/>
            <w:tcBorders>
              <w:bottom w:val="single" w:sz="4" w:space="0" w:color="auto"/>
            </w:tcBorders>
          </w:tcPr>
          <w:p w:rsidR="0056448B" w:rsidRPr="001350EC" w:rsidRDefault="0056448B" w:rsidP="001350EC">
            <w:pPr>
              <w:tabs>
                <w:tab w:val="decimal" w:pos="1009"/>
              </w:tabs>
              <w:ind w:right="-72"/>
              <w:jc w:val="both"/>
              <w:rPr>
                <w:rFonts w:ascii="Arial" w:hAnsi="Arial" w:cs="Arial"/>
                <w:b/>
                <w:bCs/>
                <w:color w:val="000000"/>
                <w:sz w:val="14"/>
                <w:szCs w:val="14"/>
              </w:rPr>
            </w:pPr>
            <w:r w:rsidRPr="001350EC">
              <w:rPr>
                <w:rFonts w:ascii="Arial" w:hAnsi="Arial" w:cs="Arial"/>
                <w:b/>
                <w:bCs/>
                <w:color w:val="000000"/>
                <w:sz w:val="14"/>
                <w:szCs w:val="14"/>
              </w:rPr>
              <w:t>Total</w:t>
            </w:r>
          </w:p>
        </w:tc>
        <w:tc>
          <w:tcPr>
            <w:tcW w:w="1134"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25" w:type="dxa"/>
            <w:tcBorders>
              <w:bottom w:val="single" w:sz="4" w:space="0" w:color="auto"/>
            </w:tcBorders>
          </w:tcPr>
          <w:p w:rsidR="0056448B" w:rsidRPr="001350EC" w:rsidRDefault="0056448B" w:rsidP="00E9012F">
            <w:pPr>
              <w:tabs>
                <w:tab w:val="decimal" w:pos="941"/>
              </w:tabs>
              <w:ind w:right="-72"/>
              <w:jc w:val="both"/>
              <w:rPr>
                <w:rFonts w:ascii="Arial" w:hAnsi="Arial" w:cs="Arial"/>
                <w:b/>
                <w:bCs/>
                <w:color w:val="000000"/>
                <w:sz w:val="14"/>
                <w:szCs w:val="14"/>
              </w:rPr>
            </w:pPr>
            <w:r w:rsidRPr="001350EC">
              <w:rPr>
                <w:rFonts w:ascii="Arial" w:hAnsi="Arial" w:cs="Arial"/>
                <w:b/>
                <w:bCs/>
                <w:color w:val="000000"/>
                <w:sz w:val="14"/>
                <w:szCs w:val="14"/>
              </w:rPr>
              <w:t>exemption</w:t>
            </w:r>
          </w:p>
        </w:tc>
        <w:tc>
          <w:tcPr>
            <w:tcW w:w="1197" w:type="dxa"/>
            <w:tcBorders>
              <w:bottom w:val="single" w:sz="4" w:space="0" w:color="auto"/>
            </w:tcBorders>
          </w:tcPr>
          <w:p w:rsidR="0056448B" w:rsidRPr="001350EC" w:rsidRDefault="0056448B" w:rsidP="0081689A">
            <w:pPr>
              <w:tabs>
                <w:tab w:val="decimal" w:pos="965"/>
              </w:tabs>
              <w:ind w:right="-72"/>
              <w:jc w:val="both"/>
              <w:rPr>
                <w:rFonts w:ascii="Arial" w:hAnsi="Arial" w:cs="Arial"/>
                <w:b/>
                <w:bCs/>
                <w:color w:val="000000"/>
                <w:sz w:val="14"/>
                <w:szCs w:val="14"/>
              </w:rPr>
            </w:pPr>
            <w:r w:rsidRPr="001350EC">
              <w:rPr>
                <w:rFonts w:ascii="Arial" w:hAnsi="Arial" w:cs="Arial"/>
                <w:b/>
                <w:bCs/>
                <w:color w:val="000000"/>
                <w:sz w:val="14"/>
                <w:szCs w:val="14"/>
              </w:rPr>
              <w:t>Total</w:t>
            </w:r>
          </w:p>
        </w:tc>
      </w:tr>
      <w:tr w:rsidR="0056448B" w:rsidRPr="001350EC" w:rsidTr="001350EC">
        <w:trPr>
          <w:cantSplit/>
        </w:trPr>
        <w:tc>
          <w:tcPr>
            <w:tcW w:w="2520" w:type="dxa"/>
          </w:tcPr>
          <w:p w:rsidR="0056448B" w:rsidRPr="001350EC" w:rsidRDefault="0056448B" w:rsidP="00A16B1D">
            <w:pPr>
              <w:ind w:left="-109"/>
              <w:jc w:val="thaiDistribute"/>
              <w:rPr>
                <w:rFonts w:ascii="Arial" w:hAnsi="Arial" w:cs="Arial"/>
                <w:color w:val="000000"/>
                <w:sz w:val="14"/>
                <w:szCs w:val="14"/>
                <w:cs/>
              </w:rPr>
            </w:pPr>
          </w:p>
        </w:tc>
        <w:tc>
          <w:tcPr>
            <w:tcW w:w="1152" w:type="dxa"/>
            <w:tcBorders>
              <w:top w:val="single" w:sz="4" w:space="0" w:color="auto"/>
            </w:tcBorders>
            <w:shd w:val="clear" w:color="auto" w:fill="FAFAFA"/>
          </w:tcPr>
          <w:p w:rsidR="0056448B" w:rsidRPr="001350EC" w:rsidRDefault="0056448B" w:rsidP="00E9012F">
            <w:pPr>
              <w:tabs>
                <w:tab w:val="decimal" w:pos="941"/>
              </w:tabs>
              <w:ind w:right="-72"/>
              <w:jc w:val="both"/>
              <w:rPr>
                <w:rFonts w:ascii="Arial" w:hAnsi="Arial" w:cs="Arial"/>
                <w:color w:val="000000"/>
                <w:sz w:val="14"/>
                <w:szCs w:val="14"/>
              </w:rPr>
            </w:pPr>
          </w:p>
        </w:tc>
        <w:tc>
          <w:tcPr>
            <w:tcW w:w="1152" w:type="dxa"/>
            <w:tcBorders>
              <w:top w:val="single" w:sz="4" w:space="0" w:color="auto"/>
            </w:tcBorders>
            <w:shd w:val="clear" w:color="auto" w:fill="FAFAFA"/>
          </w:tcPr>
          <w:p w:rsidR="0056448B" w:rsidRPr="001350EC" w:rsidRDefault="0056448B" w:rsidP="00E9012F">
            <w:pPr>
              <w:tabs>
                <w:tab w:val="decimal" w:pos="941"/>
              </w:tabs>
              <w:ind w:right="-72"/>
              <w:jc w:val="both"/>
              <w:rPr>
                <w:rFonts w:ascii="Arial" w:hAnsi="Arial" w:cs="Arial"/>
                <w:color w:val="000000"/>
                <w:sz w:val="14"/>
                <w:szCs w:val="14"/>
              </w:rPr>
            </w:pPr>
          </w:p>
        </w:tc>
        <w:tc>
          <w:tcPr>
            <w:tcW w:w="1197" w:type="dxa"/>
            <w:tcBorders>
              <w:top w:val="single" w:sz="4" w:space="0" w:color="auto"/>
            </w:tcBorders>
            <w:shd w:val="clear" w:color="auto" w:fill="FAFAFA"/>
          </w:tcPr>
          <w:p w:rsidR="0056448B" w:rsidRPr="001350EC" w:rsidRDefault="0056448B" w:rsidP="00E9012F">
            <w:pPr>
              <w:tabs>
                <w:tab w:val="decimal" w:pos="941"/>
              </w:tabs>
              <w:ind w:right="-72"/>
              <w:jc w:val="both"/>
              <w:rPr>
                <w:rFonts w:ascii="Arial" w:hAnsi="Arial" w:cs="Arial"/>
                <w:color w:val="000000"/>
                <w:sz w:val="14"/>
                <w:szCs w:val="14"/>
              </w:rPr>
            </w:pPr>
          </w:p>
        </w:tc>
        <w:tc>
          <w:tcPr>
            <w:tcW w:w="1134" w:type="dxa"/>
            <w:tcBorders>
              <w:top w:val="single" w:sz="4" w:space="0" w:color="auto"/>
            </w:tcBorders>
          </w:tcPr>
          <w:p w:rsidR="0056448B" w:rsidRPr="001350EC" w:rsidRDefault="0056448B" w:rsidP="00E9012F">
            <w:pPr>
              <w:tabs>
                <w:tab w:val="decimal" w:pos="941"/>
              </w:tabs>
              <w:ind w:right="-72"/>
              <w:jc w:val="both"/>
              <w:rPr>
                <w:rFonts w:ascii="Arial" w:hAnsi="Arial" w:cs="Arial"/>
                <w:color w:val="000000"/>
                <w:sz w:val="14"/>
                <w:szCs w:val="14"/>
              </w:rPr>
            </w:pPr>
          </w:p>
        </w:tc>
        <w:tc>
          <w:tcPr>
            <w:tcW w:w="1125" w:type="dxa"/>
            <w:tcBorders>
              <w:top w:val="single" w:sz="4" w:space="0" w:color="auto"/>
            </w:tcBorders>
          </w:tcPr>
          <w:p w:rsidR="0056448B" w:rsidRPr="001350EC" w:rsidRDefault="0056448B" w:rsidP="00E9012F">
            <w:pPr>
              <w:tabs>
                <w:tab w:val="decimal" w:pos="941"/>
              </w:tabs>
              <w:ind w:right="-72"/>
              <w:jc w:val="both"/>
              <w:rPr>
                <w:rFonts w:ascii="Arial" w:hAnsi="Arial" w:cs="Arial"/>
                <w:color w:val="000000"/>
                <w:sz w:val="14"/>
                <w:szCs w:val="14"/>
              </w:rPr>
            </w:pPr>
          </w:p>
        </w:tc>
        <w:tc>
          <w:tcPr>
            <w:tcW w:w="1197" w:type="dxa"/>
            <w:tcBorders>
              <w:top w:val="single" w:sz="4" w:space="0" w:color="auto"/>
            </w:tcBorders>
          </w:tcPr>
          <w:p w:rsidR="0056448B" w:rsidRPr="001350EC" w:rsidRDefault="0056448B" w:rsidP="00E9012F">
            <w:pPr>
              <w:tabs>
                <w:tab w:val="decimal" w:pos="941"/>
              </w:tabs>
              <w:ind w:right="-72"/>
              <w:jc w:val="both"/>
              <w:rPr>
                <w:rFonts w:ascii="Arial" w:hAnsi="Arial" w:cs="Arial"/>
                <w:color w:val="000000"/>
                <w:sz w:val="14"/>
                <w:szCs w:val="14"/>
              </w:rPr>
            </w:pPr>
          </w:p>
        </w:tc>
      </w:tr>
      <w:tr w:rsidR="001350EC" w:rsidRPr="001350EC" w:rsidTr="001350EC">
        <w:trPr>
          <w:cantSplit/>
        </w:trPr>
        <w:tc>
          <w:tcPr>
            <w:tcW w:w="2520" w:type="dxa"/>
          </w:tcPr>
          <w:p w:rsidR="001350EC" w:rsidRPr="001350EC" w:rsidRDefault="001350EC" w:rsidP="0047563E">
            <w:pPr>
              <w:ind w:left="-82" w:right="-139"/>
              <w:jc w:val="thaiDistribute"/>
              <w:rPr>
                <w:rFonts w:ascii="Arial" w:hAnsi="Arial" w:cs="Arial"/>
                <w:color w:val="000000"/>
                <w:sz w:val="14"/>
                <w:szCs w:val="14"/>
              </w:rPr>
            </w:pPr>
            <w:r w:rsidRPr="001350EC">
              <w:rPr>
                <w:rFonts w:ascii="Arial" w:hAnsi="Arial" w:cs="Arial"/>
                <w:color w:val="000000"/>
                <w:sz w:val="14"/>
                <w:szCs w:val="14"/>
              </w:rPr>
              <w:t>Revenue from sales and services</w:t>
            </w: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r>
              <w:rPr>
                <w:rFonts w:ascii="Arial" w:hAnsi="Arial" w:cs="Arial"/>
                <w:color w:val="000000"/>
                <w:sz w:val="14"/>
                <w:szCs w:val="14"/>
              </w:rPr>
              <w:t>177,360,134</w:t>
            </w: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r>
              <w:rPr>
                <w:rFonts w:ascii="Arial" w:hAnsi="Arial" w:cs="Arial"/>
                <w:color w:val="000000"/>
                <w:sz w:val="14"/>
                <w:szCs w:val="14"/>
              </w:rPr>
              <w:t>1,377,584,358</w:t>
            </w:r>
          </w:p>
        </w:tc>
        <w:tc>
          <w:tcPr>
            <w:tcW w:w="1197" w:type="dxa"/>
            <w:shd w:val="clear" w:color="auto" w:fill="FAFAFA"/>
          </w:tcPr>
          <w:p w:rsidR="001350EC" w:rsidRPr="001350EC" w:rsidRDefault="001350EC" w:rsidP="001350EC">
            <w:pPr>
              <w:tabs>
                <w:tab w:val="decimal" w:pos="1009"/>
              </w:tabs>
              <w:ind w:right="-72"/>
              <w:jc w:val="both"/>
              <w:rPr>
                <w:rFonts w:ascii="Arial" w:hAnsi="Arial" w:cs="Arial"/>
                <w:color w:val="000000"/>
                <w:sz w:val="14"/>
                <w:szCs w:val="14"/>
              </w:rPr>
            </w:pPr>
            <w:r>
              <w:rPr>
                <w:rFonts w:ascii="Arial" w:hAnsi="Arial" w:cs="Arial"/>
                <w:color w:val="000000"/>
                <w:sz w:val="14"/>
                <w:szCs w:val="14"/>
              </w:rPr>
              <w:t>1,544,944,492</w:t>
            </w:r>
          </w:p>
        </w:tc>
        <w:tc>
          <w:tcPr>
            <w:tcW w:w="1134" w:type="dxa"/>
          </w:tcPr>
          <w:p w:rsidR="001350EC" w:rsidRPr="001350EC" w:rsidRDefault="001350EC" w:rsidP="001350EC">
            <w:pPr>
              <w:tabs>
                <w:tab w:val="decimal" w:pos="941"/>
              </w:tabs>
              <w:ind w:right="-72"/>
              <w:jc w:val="both"/>
              <w:rPr>
                <w:rFonts w:ascii="Arial" w:hAnsi="Arial" w:cs="Arial"/>
                <w:color w:val="000000"/>
                <w:spacing w:val="-4"/>
                <w:sz w:val="14"/>
                <w:szCs w:val="14"/>
              </w:rPr>
            </w:pPr>
            <w:r w:rsidRPr="001350EC">
              <w:rPr>
                <w:rFonts w:ascii="Arial" w:hAnsi="Arial" w:cs="Arial"/>
                <w:color w:val="000000"/>
                <w:spacing w:val="-4"/>
                <w:sz w:val="14"/>
                <w:szCs w:val="14"/>
              </w:rPr>
              <w:t>1,402,597,618</w:t>
            </w:r>
          </w:p>
        </w:tc>
        <w:tc>
          <w:tcPr>
            <w:tcW w:w="1125" w:type="dxa"/>
          </w:tcPr>
          <w:p w:rsidR="001350EC" w:rsidRPr="001350EC" w:rsidRDefault="001350EC" w:rsidP="001350EC">
            <w:pPr>
              <w:tabs>
                <w:tab w:val="decimal" w:pos="941"/>
              </w:tabs>
              <w:ind w:right="-72"/>
              <w:jc w:val="both"/>
              <w:rPr>
                <w:rFonts w:ascii="Arial" w:hAnsi="Arial" w:cs="Arial"/>
                <w:color w:val="000000"/>
                <w:spacing w:val="-4"/>
                <w:sz w:val="14"/>
                <w:szCs w:val="14"/>
              </w:rPr>
            </w:pPr>
            <w:r w:rsidRPr="001350EC">
              <w:rPr>
                <w:rFonts w:ascii="Arial" w:hAnsi="Arial" w:cs="Arial"/>
                <w:color w:val="000000"/>
                <w:spacing w:val="-4"/>
                <w:sz w:val="14"/>
                <w:szCs w:val="14"/>
              </w:rPr>
              <w:t>58,002,382</w:t>
            </w:r>
          </w:p>
        </w:tc>
        <w:tc>
          <w:tcPr>
            <w:tcW w:w="1197" w:type="dxa"/>
          </w:tcPr>
          <w:p w:rsidR="001350EC" w:rsidRPr="001350EC" w:rsidRDefault="001350EC" w:rsidP="0081689A">
            <w:pPr>
              <w:tabs>
                <w:tab w:val="decimal" w:pos="965"/>
              </w:tabs>
              <w:ind w:right="-72"/>
              <w:jc w:val="both"/>
              <w:rPr>
                <w:rFonts w:ascii="Arial" w:hAnsi="Arial" w:cs="Arial"/>
                <w:color w:val="000000"/>
                <w:spacing w:val="-4"/>
                <w:sz w:val="14"/>
                <w:szCs w:val="14"/>
              </w:rPr>
            </w:pPr>
            <w:r w:rsidRPr="001350EC">
              <w:rPr>
                <w:rFonts w:ascii="Arial" w:hAnsi="Arial" w:cs="Arial"/>
                <w:color w:val="000000"/>
                <w:spacing w:val="-4"/>
                <w:sz w:val="14"/>
                <w:szCs w:val="14"/>
              </w:rPr>
              <w:t>1,460,600,000</w:t>
            </w:r>
          </w:p>
        </w:tc>
      </w:tr>
      <w:tr w:rsidR="001350EC" w:rsidRPr="001350EC" w:rsidTr="001350EC">
        <w:trPr>
          <w:cantSplit/>
        </w:trPr>
        <w:tc>
          <w:tcPr>
            <w:tcW w:w="2520" w:type="dxa"/>
          </w:tcPr>
          <w:p w:rsidR="001350EC" w:rsidRPr="001350EC" w:rsidRDefault="001350EC" w:rsidP="0047563E">
            <w:pPr>
              <w:ind w:left="-82" w:right="-139"/>
              <w:jc w:val="thaiDistribute"/>
              <w:rPr>
                <w:rFonts w:ascii="Arial" w:hAnsi="Arial" w:cs="Arial"/>
                <w:color w:val="000000"/>
                <w:sz w:val="14"/>
                <w:szCs w:val="14"/>
              </w:rPr>
            </w:pPr>
            <w:r w:rsidRPr="001350EC">
              <w:rPr>
                <w:rFonts w:ascii="Arial" w:hAnsi="Arial" w:cs="Arial"/>
                <w:color w:val="000000"/>
                <w:spacing w:val="-4"/>
                <w:sz w:val="14"/>
                <w:szCs w:val="14"/>
              </w:rPr>
              <w:t>Pay back consideration to customers</w:t>
            </w: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p>
        </w:tc>
        <w:tc>
          <w:tcPr>
            <w:tcW w:w="1197" w:type="dxa"/>
            <w:tcBorders>
              <w:bottom w:val="single" w:sz="8" w:space="0" w:color="auto"/>
            </w:tcBorders>
            <w:shd w:val="clear" w:color="auto" w:fill="FAFAFA"/>
          </w:tcPr>
          <w:p w:rsidR="001350EC" w:rsidRPr="001350EC" w:rsidRDefault="001350EC" w:rsidP="001350EC">
            <w:pPr>
              <w:tabs>
                <w:tab w:val="decimal" w:pos="1009"/>
              </w:tabs>
              <w:ind w:right="-72"/>
              <w:jc w:val="both"/>
              <w:rPr>
                <w:rFonts w:ascii="Arial" w:hAnsi="Arial" w:cs="Arial"/>
                <w:color w:val="000000"/>
                <w:sz w:val="14"/>
                <w:szCs w:val="14"/>
              </w:rPr>
            </w:pPr>
            <w:r>
              <w:rPr>
                <w:rFonts w:ascii="Arial" w:hAnsi="Arial" w:cs="Arial"/>
                <w:color w:val="000000"/>
                <w:sz w:val="14"/>
                <w:szCs w:val="14"/>
              </w:rPr>
              <w:t>(15,333,964)</w:t>
            </w:r>
          </w:p>
        </w:tc>
        <w:tc>
          <w:tcPr>
            <w:tcW w:w="1134" w:type="dxa"/>
          </w:tcPr>
          <w:p w:rsidR="001350EC" w:rsidRPr="001350EC" w:rsidRDefault="001350EC" w:rsidP="001350EC">
            <w:pPr>
              <w:tabs>
                <w:tab w:val="decimal" w:pos="941"/>
              </w:tabs>
              <w:ind w:right="-72"/>
              <w:jc w:val="both"/>
              <w:rPr>
                <w:rFonts w:ascii="Arial" w:hAnsi="Arial" w:cs="Arial"/>
                <w:color w:val="000000"/>
                <w:spacing w:val="-4"/>
                <w:sz w:val="14"/>
                <w:szCs w:val="14"/>
              </w:rPr>
            </w:pPr>
          </w:p>
        </w:tc>
        <w:tc>
          <w:tcPr>
            <w:tcW w:w="1125" w:type="dxa"/>
          </w:tcPr>
          <w:p w:rsidR="001350EC" w:rsidRPr="001350EC" w:rsidRDefault="001350EC" w:rsidP="001350EC">
            <w:pPr>
              <w:tabs>
                <w:tab w:val="decimal" w:pos="941"/>
              </w:tabs>
              <w:ind w:right="-72"/>
              <w:jc w:val="both"/>
              <w:rPr>
                <w:rFonts w:ascii="Arial" w:hAnsi="Arial" w:cs="Arial"/>
                <w:color w:val="000000"/>
                <w:spacing w:val="-4"/>
                <w:sz w:val="14"/>
                <w:szCs w:val="14"/>
              </w:rPr>
            </w:pPr>
          </w:p>
        </w:tc>
        <w:tc>
          <w:tcPr>
            <w:tcW w:w="1197" w:type="dxa"/>
            <w:tcBorders>
              <w:bottom w:val="single" w:sz="4" w:space="0" w:color="auto"/>
            </w:tcBorders>
          </w:tcPr>
          <w:p w:rsidR="001350EC" w:rsidRPr="001350EC" w:rsidRDefault="001350EC" w:rsidP="0081689A">
            <w:pPr>
              <w:tabs>
                <w:tab w:val="decimal" w:pos="965"/>
              </w:tabs>
              <w:ind w:right="-72"/>
              <w:jc w:val="both"/>
              <w:rPr>
                <w:rFonts w:ascii="Arial" w:hAnsi="Arial" w:cs="Arial"/>
                <w:color w:val="000000"/>
                <w:spacing w:val="-4"/>
                <w:sz w:val="14"/>
                <w:szCs w:val="14"/>
              </w:rPr>
            </w:pPr>
            <w:r w:rsidRPr="001350EC">
              <w:rPr>
                <w:rFonts w:ascii="Arial" w:hAnsi="Arial" w:cs="Arial"/>
                <w:color w:val="000000"/>
                <w:spacing w:val="-4"/>
                <w:sz w:val="14"/>
                <w:szCs w:val="14"/>
              </w:rPr>
              <w:t>(35,605,261)</w:t>
            </w:r>
          </w:p>
        </w:tc>
      </w:tr>
      <w:tr w:rsidR="001350EC" w:rsidRPr="001350EC" w:rsidTr="001350EC">
        <w:trPr>
          <w:cantSplit/>
        </w:trPr>
        <w:tc>
          <w:tcPr>
            <w:tcW w:w="2520" w:type="dxa"/>
          </w:tcPr>
          <w:p w:rsidR="001350EC" w:rsidRPr="001350EC" w:rsidRDefault="001350EC" w:rsidP="001350EC">
            <w:pPr>
              <w:ind w:left="-109" w:right="-139"/>
              <w:jc w:val="thaiDistribute"/>
              <w:rPr>
                <w:rFonts w:ascii="Arial" w:hAnsi="Arial" w:cs="Arial"/>
                <w:color w:val="000000"/>
                <w:sz w:val="14"/>
                <w:szCs w:val="14"/>
              </w:rPr>
            </w:pP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p>
        </w:tc>
        <w:tc>
          <w:tcPr>
            <w:tcW w:w="1197" w:type="dxa"/>
            <w:tcBorders>
              <w:top w:val="single" w:sz="8" w:space="0" w:color="auto"/>
            </w:tcBorders>
            <w:shd w:val="clear" w:color="auto" w:fill="FAFAFA"/>
          </w:tcPr>
          <w:p w:rsidR="001350EC" w:rsidRPr="001350EC" w:rsidRDefault="001350EC" w:rsidP="001350EC">
            <w:pPr>
              <w:tabs>
                <w:tab w:val="decimal" w:pos="1009"/>
              </w:tabs>
              <w:ind w:right="-72"/>
              <w:jc w:val="both"/>
              <w:rPr>
                <w:rFonts w:ascii="Arial" w:hAnsi="Arial" w:cs="Arial"/>
                <w:color w:val="000000"/>
                <w:sz w:val="14"/>
                <w:szCs w:val="14"/>
              </w:rPr>
            </w:pPr>
          </w:p>
        </w:tc>
        <w:tc>
          <w:tcPr>
            <w:tcW w:w="1134" w:type="dxa"/>
          </w:tcPr>
          <w:p w:rsidR="001350EC" w:rsidRPr="001350EC" w:rsidRDefault="001350EC" w:rsidP="001350EC">
            <w:pPr>
              <w:tabs>
                <w:tab w:val="decimal" w:pos="941"/>
              </w:tabs>
              <w:ind w:right="-72"/>
              <w:jc w:val="both"/>
              <w:rPr>
                <w:rFonts w:ascii="Arial" w:hAnsi="Arial" w:cs="Arial"/>
                <w:color w:val="000000"/>
                <w:spacing w:val="-4"/>
                <w:sz w:val="14"/>
                <w:szCs w:val="14"/>
              </w:rPr>
            </w:pPr>
          </w:p>
        </w:tc>
        <w:tc>
          <w:tcPr>
            <w:tcW w:w="1125" w:type="dxa"/>
          </w:tcPr>
          <w:p w:rsidR="001350EC" w:rsidRPr="001350EC" w:rsidRDefault="001350EC" w:rsidP="001350EC">
            <w:pPr>
              <w:tabs>
                <w:tab w:val="decimal" w:pos="941"/>
              </w:tabs>
              <w:ind w:right="-72"/>
              <w:jc w:val="both"/>
              <w:rPr>
                <w:rFonts w:ascii="Arial" w:hAnsi="Arial" w:cs="Arial"/>
                <w:color w:val="000000"/>
                <w:spacing w:val="-4"/>
                <w:sz w:val="14"/>
                <w:szCs w:val="14"/>
              </w:rPr>
            </w:pPr>
          </w:p>
        </w:tc>
        <w:tc>
          <w:tcPr>
            <w:tcW w:w="1197" w:type="dxa"/>
            <w:tcBorders>
              <w:top w:val="single" w:sz="4" w:space="0" w:color="auto"/>
            </w:tcBorders>
          </w:tcPr>
          <w:p w:rsidR="001350EC" w:rsidRPr="001350EC" w:rsidRDefault="001350EC" w:rsidP="0081689A">
            <w:pPr>
              <w:tabs>
                <w:tab w:val="decimal" w:pos="965"/>
              </w:tabs>
              <w:ind w:right="-72"/>
              <w:jc w:val="both"/>
              <w:rPr>
                <w:rFonts w:ascii="Arial" w:hAnsi="Arial" w:cs="Arial"/>
                <w:color w:val="000000"/>
                <w:spacing w:val="-4"/>
                <w:sz w:val="14"/>
                <w:szCs w:val="14"/>
              </w:rPr>
            </w:pPr>
          </w:p>
        </w:tc>
      </w:tr>
      <w:tr w:rsidR="001350EC" w:rsidRPr="001350EC" w:rsidTr="001350EC">
        <w:trPr>
          <w:cantSplit/>
        </w:trPr>
        <w:tc>
          <w:tcPr>
            <w:tcW w:w="2520" w:type="dxa"/>
          </w:tcPr>
          <w:p w:rsidR="001350EC" w:rsidRPr="001350EC" w:rsidRDefault="001350EC" w:rsidP="001350EC">
            <w:pPr>
              <w:ind w:left="-109" w:right="-139"/>
              <w:jc w:val="thaiDistribute"/>
              <w:rPr>
                <w:rFonts w:ascii="Arial" w:hAnsi="Arial" w:cs="Arial"/>
                <w:color w:val="000000"/>
                <w:sz w:val="14"/>
                <w:szCs w:val="14"/>
              </w:rPr>
            </w:pP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p>
        </w:tc>
        <w:tc>
          <w:tcPr>
            <w:tcW w:w="1152" w:type="dxa"/>
            <w:shd w:val="clear" w:color="auto" w:fill="FAFAFA"/>
          </w:tcPr>
          <w:p w:rsidR="001350EC" w:rsidRPr="001350EC" w:rsidRDefault="001350EC" w:rsidP="001350EC">
            <w:pPr>
              <w:tabs>
                <w:tab w:val="decimal" w:pos="941"/>
              </w:tabs>
              <w:ind w:right="-72"/>
              <w:jc w:val="both"/>
              <w:rPr>
                <w:rFonts w:ascii="Arial" w:hAnsi="Arial" w:cs="Arial"/>
                <w:color w:val="000000"/>
                <w:sz w:val="14"/>
                <w:szCs w:val="14"/>
              </w:rPr>
            </w:pPr>
          </w:p>
        </w:tc>
        <w:tc>
          <w:tcPr>
            <w:tcW w:w="1197" w:type="dxa"/>
            <w:tcBorders>
              <w:bottom w:val="double" w:sz="4" w:space="0" w:color="auto"/>
            </w:tcBorders>
            <w:shd w:val="clear" w:color="auto" w:fill="FAFAFA"/>
          </w:tcPr>
          <w:p w:rsidR="001350EC" w:rsidRPr="001350EC" w:rsidRDefault="001350EC" w:rsidP="001350EC">
            <w:pPr>
              <w:tabs>
                <w:tab w:val="decimal" w:pos="1009"/>
              </w:tabs>
              <w:ind w:right="-72"/>
              <w:jc w:val="both"/>
              <w:rPr>
                <w:rFonts w:ascii="Arial" w:hAnsi="Arial" w:cs="Arial"/>
                <w:color w:val="000000"/>
                <w:sz w:val="14"/>
                <w:szCs w:val="14"/>
              </w:rPr>
            </w:pPr>
            <w:r>
              <w:rPr>
                <w:rFonts w:ascii="Arial" w:hAnsi="Arial" w:cs="Arial"/>
                <w:color w:val="000000"/>
                <w:sz w:val="14"/>
                <w:szCs w:val="14"/>
              </w:rPr>
              <w:t>1,539,610,528</w:t>
            </w:r>
          </w:p>
        </w:tc>
        <w:tc>
          <w:tcPr>
            <w:tcW w:w="1134" w:type="dxa"/>
          </w:tcPr>
          <w:p w:rsidR="001350EC" w:rsidRPr="001350EC" w:rsidRDefault="001350EC" w:rsidP="001350EC">
            <w:pPr>
              <w:tabs>
                <w:tab w:val="decimal" w:pos="941"/>
              </w:tabs>
              <w:ind w:right="-72"/>
              <w:jc w:val="both"/>
              <w:rPr>
                <w:rFonts w:ascii="Arial" w:hAnsi="Arial" w:cs="Arial"/>
                <w:color w:val="000000"/>
                <w:spacing w:val="-4"/>
                <w:sz w:val="14"/>
                <w:szCs w:val="14"/>
              </w:rPr>
            </w:pPr>
          </w:p>
        </w:tc>
        <w:tc>
          <w:tcPr>
            <w:tcW w:w="1125" w:type="dxa"/>
          </w:tcPr>
          <w:p w:rsidR="001350EC" w:rsidRPr="001350EC" w:rsidRDefault="001350EC" w:rsidP="001350EC">
            <w:pPr>
              <w:tabs>
                <w:tab w:val="decimal" w:pos="941"/>
              </w:tabs>
              <w:ind w:right="-72"/>
              <w:jc w:val="both"/>
              <w:rPr>
                <w:rFonts w:ascii="Arial" w:hAnsi="Arial" w:cs="Arial"/>
                <w:color w:val="000000"/>
                <w:spacing w:val="-4"/>
                <w:sz w:val="14"/>
                <w:szCs w:val="14"/>
              </w:rPr>
            </w:pPr>
          </w:p>
        </w:tc>
        <w:tc>
          <w:tcPr>
            <w:tcW w:w="1197" w:type="dxa"/>
            <w:tcBorders>
              <w:bottom w:val="double" w:sz="4" w:space="0" w:color="auto"/>
            </w:tcBorders>
          </w:tcPr>
          <w:p w:rsidR="001350EC" w:rsidRPr="001350EC" w:rsidRDefault="001350EC" w:rsidP="0081689A">
            <w:pPr>
              <w:tabs>
                <w:tab w:val="decimal" w:pos="965"/>
              </w:tabs>
              <w:ind w:right="-72"/>
              <w:jc w:val="both"/>
              <w:rPr>
                <w:rFonts w:ascii="Arial" w:hAnsi="Arial" w:cs="Arial"/>
                <w:color w:val="000000"/>
                <w:spacing w:val="-4"/>
                <w:sz w:val="14"/>
                <w:szCs w:val="14"/>
              </w:rPr>
            </w:pPr>
            <w:r w:rsidRPr="001350EC">
              <w:rPr>
                <w:rFonts w:ascii="Arial" w:hAnsi="Arial" w:cs="Arial"/>
                <w:color w:val="000000"/>
                <w:spacing w:val="-4"/>
                <w:sz w:val="14"/>
                <w:szCs w:val="14"/>
              </w:rPr>
              <w:fldChar w:fldCharType="begin"/>
            </w:r>
            <w:r w:rsidRPr="001350EC">
              <w:rPr>
                <w:rFonts w:ascii="Arial" w:hAnsi="Arial" w:cs="Arial"/>
                <w:color w:val="000000"/>
                <w:spacing w:val="-4"/>
                <w:sz w:val="14"/>
                <w:szCs w:val="14"/>
              </w:rPr>
              <w:instrText xml:space="preserve"> =SUM(ABOVE) </w:instrText>
            </w:r>
            <w:r w:rsidRPr="001350EC">
              <w:rPr>
                <w:rFonts w:ascii="Arial" w:hAnsi="Arial" w:cs="Arial"/>
                <w:color w:val="000000"/>
                <w:spacing w:val="-4"/>
                <w:sz w:val="14"/>
                <w:szCs w:val="14"/>
              </w:rPr>
              <w:fldChar w:fldCharType="separate"/>
            </w:r>
            <w:r w:rsidRPr="001350EC">
              <w:rPr>
                <w:rFonts w:ascii="Arial" w:hAnsi="Arial" w:cs="Arial"/>
                <w:noProof/>
                <w:color w:val="000000"/>
                <w:spacing w:val="-4"/>
                <w:sz w:val="14"/>
                <w:szCs w:val="14"/>
              </w:rPr>
              <w:t>1,424,994,739</w:t>
            </w:r>
            <w:r w:rsidRPr="001350EC">
              <w:rPr>
                <w:rFonts w:ascii="Arial" w:hAnsi="Arial" w:cs="Arial"/>
                <w:color w:val="000000"/>
                <w:spacing w:val="-4"/>
                <w:sz w:val="14"/>
                <w:szCs w:val="14"/>
              </w:rPr>
              <w:fldChar w:fldCharType="end"/>
            </w:r>
          </w:p>
        </w:tc>
      </w:tr>
    </w:tbl>
    <w:p w:rsidR="0056448B" w:rsidRPr="00A16B1D" w:rsidRDefault="0056448B" w:rsidP="0056448B">
      <w:pPr>
        <w:ind w:left="540" w:hanging="540"/>
        <w:jc w:val="both"/>
        <w:rPr>
          <w:rFonts w:ascii="Arial" w:hAnsi="Arial" w:cs="Arial"/>
          <w:color w:val="000000"/>
          <w:sz w:val="18"/>
          <w:szCs w:val="18"/>
        </w:rPr>
      </w:pPr>
      <w:r w:rsidRPr="00474885">
        <w:rPr>
          <w:rFonts w:ascii="Arial" w:hAnsi="Arial" w:cs="Arial"/>
          <w:b/>
          <w:bCs/>
          <w:color w:val="000000"/>
          <w:sz w:val="18"/>
          <w:szCs w:val="18"/>
        </w:rPr>
        <w:br w:type="page"/>
      </w:r>
    </w:p>
    <w:p w:rsidR="0056448B" w:rsidRPr="00A16B1D" w:rsidRDefault="0056448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28</w:t>
            </w:r>
            <w:r w:rsidRPr="00C01CFE">
              <w:rPr>
                <w:rFonts w:ascii="Arial" w:eastAsia="PMingLiU" w:hAnsi="Arial" w:cs="Arial"/>
                <w:b/>
                <w:bCs/>
                <w:color w:val="FFFFFF"/>
                <w:sz w:val="18"/>
                <w:szCs w:val="18"/>
              </w:rPr>
              <w:tab/>
              <w:t xml:space="preserve">Expenses by nature </w:t>
            </w:r>
          </w:p>
        </w:tc>
      </w:tr>
    </w:tbl>
    <w:p w:rsidR="0056448B" w:rsidRPr="00474885" w:rsidRDefault="0056448B" w:rsidP="0056448B">
      <w:pPr>
        <w:jc w:val="both"/>
        <w:rPr>
          <w:rFonts w:ascii="Arial" w:hAnsi="Arial" w:cs="Arial"/>
          <w:color w:val="000000"/>
          <w:sz w:val="18"/>
          <w:szCs w:val="18"/>
        </w:rPr>
      </w:pPr>
    </w:p>
    <w:p w:rsidR="0056448B" w:rsidRPr="00474885" w:rsidRDefault="0056448B" w:rsidP="0056448B">
      <w:pPr>
        <w:jc w:val="both"/>
        <w:rPr>
          <w:rFonts w:ascii="Arial" w:hAnsi="Arial" w:cs="Arial"/>
          <w:color w:val="000000"/>
          <w:spacing w:val="-2"/>
          <w:sz w:val="18"/>
          <w:szCs w:val="18"/>
        </w:rPr>
      </w:pPr>
      <w:r w:rsidRPr="00474885">
        <w:rPr>
          <w:rFonts w:ascii="Arial" w:hAnsi="Arial" w:cs="Arial"/>
          <w:color w:val="000000"/>
          <w:spacing w:val="-2"/>
          <w:sz w:val="18"/>
          <w:szCs w:val="18"/>
        </w:rPr>
        <w:t xml:space="preserve">The following significant expenditure items, classified by nature for the years ended 31 December 2019 and 2018, </w:t>
      </w:r>
      <w:r w:rsidR="00FE1B84">
        <w:rPr>
          <w:rFonts w:ascii="Arial" w:hAnsi="Arial" w:cs="Arial"/>
          <w:color w:val="000000"/>
          <w:spacing w:val="-2"/>
          <w:sz w:val="18"/>
          <w:szCs w:val="18"/>
        </w:rPr>
        <w:br/>
      </w:r>
      <w:r w:rsidRPr="00474885">
        <w:rPr>
          <w:rFonts w:ascii="Arial" w:hAnsi="Arial" w:cs="Arial"/>
          <w:color w:val="000000"/>
          <w:spacing w:val="-2"/>
          <w:sz w:val="18"/>
          <w:szCs w:val="18"/>
        </w:rPr>
        <w:t>have been charged in the profit before income tax:</w:t>
      </w:r>
    </w:p>
    <w:p w:rsidR="0056448B" w:rsidRPr="00474885" w:rsidRDefault="0056448B" w:rsidP="0056448B">
      <w:pPr>
        <w:jc w:val="both"/>
        <w:rPr>
          <w:rFonts w:ascii="Arial" w:hAnsi="Arial" w:cs="Arial"/>
          <w:color w:val="000000"/>
          <w:spacing w:val="-2"/>
          <w:sz w:val="18"/>
          <w:szCs w:val="18"/>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56448B" w:rsidRPr="00A16B1D" w:rsidTr="00871A0F">
        <w:trPr>
          <w:gridAfter w:val="1"/>
          <w:wAfter w:w="9" w:type="dxa"/>
        </w:trPr>
        <w:tc>
          <w:tcPr>
            <w:tcW w:w="3976" w:type="dxa"/>
            <w:tcBorders>
              <w:top w:val="nil"/>
              <w:left w:val="nil"/>
              <w:bottom w:val="nil"/>
              <w:right w:val="nil"/>
            </w:tcBorders>
          </w:tcPr>
          <w:p w:rsidR="0056448B" w:rsidRPr="00A16B1D" w:rsidRDefault="0056448B" w:rsidP="00E9012F">
            <w:pPr>
              <w:rPr>
                <w:rFonts w:ascii="Arial" w:hAnsi="Arial" w:cs="Arial"/>
                <w:snapToGrid w:val="0"/>
                <w:color w:val="000000"/>
                <w:spacing w:val="-6"/>
                <w:sz w:val="18"/>
                <w:szCs w:val="18"/>
                <w:lang w:eastAsia="th-TH"/>
              </w:rPr>
            </w:pPr>
          </w:p>
        </w:tc>
        <w:tc>
          <w:tcPr>
            <w:tcW w:w="684" w:type="dxa"/>
            <w:tcBorders>
              <w:top w:val="nil"/>
              <w:left w:val="nil"/>
              <w:bottom w:val="nil"/>
              <w:right w:val="nil"/>
            </w:tcBorders>
          </w:tcPr>
          <w:p w:rsidR="0056448B" w:rsidRPr="00A16B1D" w:rsidRDefault="0056448B" w:rsidP="00E9012F">
            <w:pPr>
              <w:ind w:right="-72"/>
              <w:jc w:val="center"/>
              <w:rPr>
                <w:rFonts w:ascii="Arial" w:hAnsi="Arial" w:cs="Arial"/>
                <w:b/>
                <w:bCs/>
                <w:snapToGrid w:val="0"/>
                <w:color w:val="000000"/>
                <w:sz w:val="18"/>
                <w:szCs w:val="18"/>
                <w:lang w:eastAsia="th-TH"/>
              </w:rPr>
            </w:pPr>
          </w:p>
        </w:tc>
        <w:tc>
          <w:tcPr>
            <w:tcW w:w="4896" w:type="dxa"/>
            <w:gridSpan w:val="5"/>
            <w:tcBorders>
              <w:top w:val="nil"/>
              <w:left w:val="nil"/>
              <w:bottom w:val="single" w:sz="4" w:space="0" w:color="auto"/>
              <w:right w:val="nil"/>
            </w:tcBorders>
          </w:tcPr>
          <w:p w:rsidR="0056448B" w:rsidRPr="00A16B1D" w:rsidRDefault="0056448B" w:rsidP="00E9012F">
            <w:pPr>
              <w:tabs>
                <w:tab w:val="decimal" w:pos="1211"/>
              </w:tabs>
              <w:ind w:right="-72"/>
              <w:jc w:val="center"/>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For the years ended 31 December</w:t>
            </w:r>
          </w:p>
        </w:tc>
      </w:tr>
      <w:tr w:rsidR="0056448B" w:rsidRPr="00A16B1D" w:rsidTr="00FE1B84">
        <w:trPr>
          <w:gridAfter w:val="1"/>
          <w:wAfter w:w="9" w:type="dxa"/>
        </w:trPr>
        <w:tc>
          <w:tcPr>
            <w:tcW w:w="3976" w:type="dxa"/>
            <w:tcBorders>
              <w:top w:val="nil"/>
              <w:left w:val="nil"/>
              <w:bottom w:val="nil"/>
              <w:right w:val="nil"/>
            </w:tcBorders>
          </w:tcPr>
          <w:p w:rsidR="0056448B" w:rsidRPr="00A16B1D" w:rsidRDefault="0056448B" w:rsidP="00E9012F">
            <w:pPr>
              <w:rPr>
                <w:rFonts w:ascii="Arial" w:hAnsi="Arial" w:cs="Arial"/>
                <w:snapToGrid w:val="0"/>
                <w:color w:val="000000"/>
                <w:spacing w:val="-6"/>
                <w:sz w:val="18"/>
                <w:szCs w:val="18"/>
                <w:lang w:eastAsia="th-TH"/>
              </w:rPr>
            </w:pPr>
          </w:p>
        </w:tc>
        <w:tc>
          <w:tcPr>
            <w:tcW w:w="684" w:type="dxa"/>
            <w:tcBorders>
              <w:top w:val="nil"/>
              <w:left w:val="nil"/>
              <w:bottom w:val="nil"/>
              <w:right w:val="nil"/>
            </w:tcBorders>
          </w:tcPr>
          <w:p w:rsidR="0056448B" w:rsidRPr="00A16B1D" w:rsidRDefault="0056448B" w:rsidP="00E9012F">
            <w:pPr>
              <w:pStyle w:val="a"/>
              <w:ind w:right="-72"/>
              <w:jc w:val="center"/>
              <w:rPr>
                <w:rFonts w:ascii="Arial" w:hAnsi="Arial" w:cs="Arial"/>
                <w:b/>
                <w:bCs/>
                <w:color w:val="000000"/>
                <w:sz w:val="18"/>
                <w:szCs w:val="18"/>
              </w:rPr>
            </w:pPr>
          </w:p>
        </w:tc>
        <w:tc>
          <w:tcPr>
            <w:tcW w:w="2457" w:type="dxa"/>
            <w:gridSpan w:val="3"/>
            <w:tcBorders>
              <w:top w:val="single" w:sz="4" w:space="0" w:color="auto"/>
              <w:left w:val="nil"/>
              <w:bottom w:val="nil"/>
              <w:right w:val="nil"/>
            </w:tcBorders>
          </w:tcPr>
          <w:p w:rsidR="0056448B" w:rsidRPr="00A16B1D" w:rsidRDefault="0056448B" w:rsidP="00E9012F">
            <w:pPr>
              <w:pStyle w:val="a"/>
              <w:ind w:right="-72"/>
              <w:jc w:val="center"/>
              <w:rPr>
                <w:rFonts w:ascii="Arial" w:hAnsi="Arial" w:cs="Arial"/>
                <w:b/>
                <w:bCs/>
                <w:color w:val="000000"/>
                <w:sz w:val="18"/>
                <w:szCs w:val="18"/>
              </w:rPr>
            </w:pPr>
            <w:r w:rsidRPr="00A16B1D">
              <w:rPr>
                <w:rFonts w:ascii="Arial" w:hAnsi="Arial" w:cs="Arial"/>
                <w:b/>
                <w:bCs/>
                <w:color w:val="000000"/>
                <w:spacing w:val="-6"/>
                <w:sz w:val="18"/>
                <w:szCs w:val="18"/>
              </w:rPr>
              <w:t>Consolidated</w:t>
            </w:r>
          </w:p>
        </w:tc>
        <w:tc>
          <w:tcPr>
            <w:tcW w:w="2439" w:type="dxa"/>
            <w:gridSpan w:val="2"/>
            <w:tcBorders>
              <w:top w:val="single" w:sz="4" w:space="0" w:color="auto"/>
              <w:left w:val="nil"/>
              <w:bottom w:val="nil"/>
              <w:right w:val="nil"/>
            </w:tcBorders>
            <w:vAlign w:val="bottom"/>
          </w:tcPr>
          <w:p w:rsidR="0056448B" w:rsidRPr="00A16B1D" w:rsidRDefault="0056448B" w:rsidP="00E9012F">
            <w:pPr>
              <w:pStyle w:val="a1"/>
              <w:ind w:right="-72"/>
              <w:jc w:val="center"/>
              <w:rPr>
                <w:rFonts w:cs="Arial"/>
                <w:color w:val="000000"/>
                <w:sz w:val="18"/>
                <w:szCs w:val="18"/>
                <w:lang w:val="en-US"/>
              </w:rPr>
            </w:pPr>
            <w:r w:rsidRPr="00A16B1D">
              <w:rPr>
                <w:rFonts w:cs="Arial"/>
                <w:color w:val="000000"/>
                <w:sz w:val="18"/>
                <w:szCs w:val="18"/>
                <w:lang w:val="en-US"/>
              </w:rPr>
              <w:t>Separate</w:t>
            </w:r>
          </w:p>
        </w:tc>
      </w:tr>
      <w:tr w:rsidR="0056448B" w:rsidRPr="00A16B1D" w:rsidTr="00FE1B84">
        <w:trPr>
          <w:gridAfter w:val="1"/>
          <w:wAfter w:w="9" w:type="dxa"/>
        </w:trPr>
        <w:tc>
          <w:tcPr>
            <w:tcW w:w="3976" w:type="dxa"/>
            <w:tcBorders>
              <w:top w:val="nil"/>
              <w:left w:val="nil"/>
              <w:bottom w:val="nil"/>
              <w:right w:val="nil"/>
            </w:tcBorders>
          </w:tcPr>
          <w:p w:rsidR="0056448B" w:rsidRPr="00A16B1D" w:rsidRDefault="0056448B" w:rsidP="00E9012F">
            <w:pPr>
              <w:rPr>
                <w:rFonts w:ascii="Arial" w:hAnsi="Arial" w:cs="Arial"/>
                <w:snapToGrid w:val="0"/>
                <w:color w:val="000000"/>
                <w:spacing w:val="-6"/>
                <w:sz w:val="18"/>
                <w:szCs w:val="18"/>
                <w:lang w:eastAsia="th-TH"/>
              </w:rPr>
            </w:pPr>
          </w:p>
        </w:tc>
        <w:tc>
          <w:tcPr>
            <w:tcW w:w="684" w:type="dxa"/>
            <w:tcBorders>
              <w:top w:val="nil"/>
              <w:left w:val="nil"/>
              <w:bottom w:val="nil"/>
              <w:right w:val="nil"/>
            </w:tcBorders>
          </w:tcPr>
          <w:p w:rsidR="0056448B" w:rsidRPr="00A16B1D" w:rsidRDefault="0056448B" w:rsidP="00E9012F">
            <w:pPr>
              <w:pStyle w:val="a"/>
              <w:ind w:right="-72"/>
              <w:jc w:val="center"/>
              <w:rPr>
                <w:rFonts w:ascii="Arial" w:hAnsi="Arial" w:cs="Arial"/>
                <w:b/>
                <w:bCs/>
                <w:color w:val="000000"/>
                <w:sz w:val="18"/>
                <w:szCs w:val="18"/>
              </w:rPr>
            </w:pPr>
          </w:p>
        </w:tc>
        <w:tc>
          <w:tcPr>
            <w:tcW w:w="2457" w:type="dxa"/>
            <w:gridSpan w:val="3"/>
            <w:tcBorders>
              <w:top w:val="nil"/>
              <w:left w:val="nil"/>
              <w:bottom w:val="single" w:sz="4" w:space="0" w:color="auto"/>
              <w:right w:val="nil"/>
            </w:tcBorders>
          </w:tcPr>
          <w:p w:rsidR="0056448B" w:rsidRPr="00A16B1D" w:rsidRDefault="0056448B" w:rsidP="00E9012F">
            <w:pPr>
              <w:pStyle w:val="a"/>
              <w:ind w:right="-72"/>
              <w:jc w:val="center"/>
              <w:rPr>
                <w:rFonts w:ascii="Arial" w:hAnsi="Arial" w:cs="Arial"/>
                <w:b/>
                <w:bCs/>
                <w:color w:val="000000"/>
                <w:sz w:val="18"/>
                <w:szCs w:val="18"/>
              </w:rPr>
            </w:pPr>
            <w:r w:rsidRPr="00A16B1D">
              <w:rPr>
                <w:rFonts w:ascii="Arial" w:hAnsi="Arial" w:cs="Arial"/>
                <w:b/>
                <w:bCs/>
                <w:color w:val="000000"/>
                <w:sz w:val="18"/>
                <w:szCs w:val="18"/>
              </w:rPr>
              <w:t>financial statements</w:t>
            </w:r>
          </w:p>
        </w:tc>
        <w:tc>
          <w:tcPr>
            <w:tcW w:w="2439" w:type="dxa"/>
            <w:gridSpan w:val="2"/>
            <w:tcBorders>
              <w:top w:val="nil"/>
              <w:left w:val="nil"/>
              <w:bottom w:val="single" w:sz="4" w:space="0" w:color="auto"/>
              <w:right w:val="nil"/>
            </w:tcBorders>
            <w:vAlign w:val="bottom"/>
          </w:tcPr>
          <w:p w:rsidR="0056448B" w:rsidRPr="00A16B1D" w:rsidRDefault="001B23A5" w:rsidP="00E9012F">
            <w:pPr>
              <w:pStyle w:val="a1"/>
              <w:ind w:right="-72"/>
              <w:jc w:val="center"/>
              <w:rPr>
                <w:rFonts w:cs="Arial"/>
                <w:color w:val="000000"/>
                <w:sz w:val="18"/>
                <w:szCs w:val="18"/>
                <w:lang w:val="en-US"/>
              </w:rPr>
            </w:pPr>
            <w:r>
              <w:rPr>
                <w:rFonts w:cs="Arial"/>
                <w:color w:val="000000"/>
                <w:sz w:val="18"/>
                <w:szCs w:val="18"/>
                <w:lang w:val="en-US"/>
              </w:rPr>
              <w:t>f</w:t>
            </w:r>
            <w:r w:rsidR="0056448B" w:rsidRPr="00A16B1D">
              <w:rPr>
                <w:rFonts w:cs="Arial"/>
                <w:color w:val="000000"/>
                <w:sz w:val="18"/>
                <w:szCs w:val="18"/>
                <w:lang w:val="en-US"/>
              </w:rPr>
              <w:t xml:space="preserve">inancial </w:t>
            </w:r>
            <w:r w:rsidR="0056448B" w:rsidRPr="00A16B1D">
              <w:rPr>
                <w:rFonts w:cs="Arial"/>
                <w:color w:val="000000"/>
                <w:sz w:val="18"/>
                <w:szCs w:val="18"/>
              </w:rPr>
              <w:t>statements</w:t>
            </w:r>
          </w:p>
        </w:tc>
      </w:tr>
      <w:tr w:rsidR="0056448B" w:rsidRPr="00A16B1D" w:rsidTr="00FE1B84">
        <w:tc>
          <w:tcPr>
            <w:tcW w:w="3976" w:type="dxa"/>
            <w:tcBorders>
              <w:top w:val="nil"/>
              <w:left w:val="nil"/>
              <w:bottom w:val="nil"/>
              <w:right w:val="nil"/>
            </w:tcBorders>
          </w:tcPr>
          <w:p w:rsidR="0056448B" w:rsidRPr="00A16B1D" w:rsidRDefault="0056448B" w:rsidP="00E9012F">
            <w:pPr>
              <w:rPr>
                <w:rFonts w:ascii="Arial" w:hAnsi="Arial" w:cs="Arial"/>
                <w:snapToGrid w:val="0"/>
                <w:color w:val="000000"/>
                <w:spacing w:val="-6"/>
                <w:sz w:val="18"/>
                <w:szCs w:val="18"/>
                <w:lang w:eastAsia="th-TH"/>
              </w:rPr>
            </w:pPr>
          </w:p>
        </w:tc>
        <w:tc>
          <w:tcPr>
            <w:tcW w:w="691" w:type="dxa"/>
            <w:gridSpan w:val="2"/>
            <w:tcBorders>
              <w:top w:val="nil"/>
              <w:left w:val="nil"/>
              <w:bottom w:val="nil"/>
              <w:right w:val="nil"/>
            </w:tcBorders>
          </w:tcPr>
          <w:p w:rsidR="0056448B" w:rsidRPr="00A16B1D" w:rsidRDefault="0056448B" w:rsidP="00E9012F">
            <w:pPr>
              <w:ind w:right="-72"/>
              <w:jc w:val="center"/>
              <w:rPr>
                <w:rFonts w:ascii="Arial" w:hAnsi="Arial" w:cs="Arial"/>
                <w:b/>
                <w:bCs/>
                <w:snapToGrid w:val="0"/>
                <w:color w:val="000000"/>
                <w:sz w:val="18"/>
                <w:szCs w:val="18"/>
                <w:lang w:eastAsia="th-TH"/>
              </w:rPr>
            </w:pPr>
          </w:p>
        </w:tc>
        <w:tc>
          <w:tcPr>
            <w:tcW w:w="1224" w:type="dxa"/>
            <w:tcBorders>
              <w:top w:val="nil"/>
              <w:left w:val="nil"/>
              <w:bottom w:val="nil"/>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26" w:type="dxa"/>
            <w:tcBorders>
              <w:top w:val="nil"/>
              <w:left w:val="nil"/>
              <w:bottom w:val="nil"/>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c>
          <w:tcPr>
            <w:tcW w:w="1224" w:type="dxa"/>
            <w:tcBorders>
              <w:top w:val="nil"/>
              <w:left w:val="nil"/>
              <w:bottom w:val="nil"/>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24" w:type="dxa"/>
            <w:gridSpan w:val="2"/>
            <w:tcBorders>
              <w:top w:val="nil"/>
              <w:left w:val="nil"/>
              <w:bottom w:val="nil"/>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r>
      <w:tr w:rsidR="0056448B" w:rsidRPr="00A16B1D" w:rsidTr="00FE1B84">
        <w:tc>
          <w:tcPr>
            <w:tcW w:w="3976" w:type="dxa"/>
            <w:tcBorders>
              <w:top w:val="nil"/>
              <w:left w:val="nil"/>
              <w:bottom w:val="nil"/>
              <w:right w:val="nil"/>
            </w:tcBorders>
          </w:tcPr>
          <w:p w:rsidR="0056448B" w:rsidRPr="00A16B1D" w:rsidRDefault="0056448B" w:rsidP="00E9012F">
            <w:pPr>
              <w:rPr>
                <w:rFonts w:ascii="Arial" w:hAnsi="Arial" w:cs="Arial"/>
                <w:snapToGrid w:val="0"/>
                <w:color w:val="000000"/>
                <w:spacing w:val="-6"/>
                <w:sz w:val="18"/>
                <w:szCs w:val="18"/>
                <w:lang w:eastAsia="th-TH"/>
              </w:rPr>
            </w:pPr>
          </w:p>
        </w:tc>
        <w:tc>
          <w:tcPr>
            <w:tcW w:w="691" w:type="dxa"/>
            <w:gridSpan w:val="2"/>
            <w:tcBorders>
              <w:top w:val="nil"/>
              <w:left w:val="nil"/>
              <w:bottom w:val="single" w:sz="4" w:space="0" w:color="auto"/>
              <w:right w:val="nil"/>
            </w:tcBorders>
          </w:tcPr>
          <w:p w:rsidR="0056448B" w:rsidRPr="00A16B1D" w:rsidRDefault="0056448B" w:rsidP="00E9012F">
            <w:pPr>
              <w:ind w:right="-72"/>
              <w:jc w:val="center"/>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Notes</w:t>
            </w:r>
          </w:p>
        </w:tc>
        <w:tc>
          <w:tcPr>
            <w:tcW w:w="1224" w:type="dxa"/>
            <w:tcBorders>
              <w:top w:val="nil"/>
              <w:left w:val="nil"/>
              <w:bottom w:val="single" w:sz="4" w:space="0" w:color="auto"/>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26" w:type="dxa"/>
            <w:tcBorders>
              <w:top w:val="nil"/>
              <w:left w:val="nil"/>
              <w:bottom w:val="single" w:sz="4" w:space="0" w:color="auto"/>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24" w:type="dxa"/>
            <w:tcBorders>
              <w:top w:val="nil"/>
              <w:left w:val="nil"/>
              <w:bottom w:val="single" w:sz="4" w:space="0" w:color="auto"/>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24" w:type="dxa"/>
            <w:gridSpan w:val="2"/>
            <w:tcBorders>
              <w:top w:val="nil"/>
              <w:left w:val="nil"/>
              <w:bottom w:val="single" w:sz="4" w:space="0" w:color="auto"/>
              <w:right w:val="nil"/>
            </w:tcBorders>
          </w:tcPr>
          <w:p w:rsidR="0056448B" w:rsidRPr="00A16B1D" w:rsidRDefault="0056448B" w:rsidP="00E9012F">
            <w:pPr>
              <w:tabs>
                <w:tab w:val="decimal" w:pos="100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r>
      <w:tr w:rsidR="0056448B" w:rsidRPr="00A16B1D" w:rsidTr="00FE1B84">
        <w:tc>
          <w:tcPr>
            <w:tcW w:w="3976" w:type="dxa"/>
            <w:tcBorders>
              <w:top w:val="nil"/>
              <w:left w:val="nil"/>
              <w:bottom w:val="nil"/>
              <w:right w:val="nil"/>
            </w:tcBorders>
          </w:tcPr>
          <w:p w:rsidR="0056448B" w:rsidRPr="00A16B1D" w:rsidRDefault="0056448B" w:rsidP="00E9012F">
            <w:pPr>
              <w:rPr>
                <w:rFonts w:ascii="Arial" w:hAnsi="Arial" w:cs="Arial"/>
                <w:snapToGrid w:val="0"/>
                <w:color w:val="000000"/>
                <w:spacing w:val="-6"/>
                <w:sz w:val="18"/>
                <w:szCs w:val="18"/>
                <w:lang w:eastAsia="th-TH"/>
              </w:rPr>
            </w:pPr>
          </w:p>
        </w:tc>
        <w:tc>
          <w:tcPr>
            <w:tcW w:w="691" w:type="dxa"/>
            <w:gridSpan w:val="2"/>
            <w:tcBorders>
              <w:top w:val="single" w:sz="4" w:space="0" w:color="auto"/>
              <w:left w:val="nil"/>
              <w:bottom w:val="nil"/>
              <w:right w:val="nil"/>
            </w:tcBorders>
          </w:tcPr>
          <w:p w:rsidR="0056448B" w:rsidRPr="00A16B1D" w:rsidRDefault="0056448B" w:rsidP="00E9012F">
            <w:pPr>
              <w:ind w:right="-72"/>
              <w:jc w:val="center"/>
              <w:rPr>
                <w:rFonts w:ascii="Arial" w:hAnsi="Arial" w:cs="Arial"/>
                <w:snapToGrid w:val="0"/>
                <w:color w:val="000000"/>
                <w:sz w:val="18"/>
                <w:szCs w:val="18"/>
                <w:lang w:eastAsia="th-TH"/>
              </w:rPr>
            </w:pPr>
          </w:p>
        </w:tc>
        <w:tc>
          <w:tcPr>
            <w:tcW w:w="1224" w:type="dxa"/>
            <w:tcBorders>
              <w:top w:val="single" w:sz="4" w:space="0" w:color="auto"/>
              <w:left w:val="nil"/>
              <w:bottom w:val="nil"/>
              <w:right w:val="nil"/>
            </w:tcBorders>
            <w:shd w:val="clear" w:color="auto" w:fill="FAFAFA"/>
          </w:tcPr>
          <w:p w:rsidR="0056448B" w:rsidRPr="00A16B1D" w:rsidRDefault="0056448B" w:rsidP="00E9012F">
            <w:pPr>
              <w:tabs>
                <w:tab w:val="decimal" w:pos="1007"/>
              </w:tabs>
              <w:ind w:right="-72"/>
              <w:rPr>
                <w:rFonts w:ascii="Arial" w:hAnsi="Arial" w:cs="Arial"/>
                <w:snapToGrid w:val="0"/>
                <w:color w:val="000000"/>
                <w:sz w:val="18"/>
                <w:szCs w:val="18"/>
                <w:lang w:eastAsia="th-TH"/>
              </w:rPr>
            </w:pPr>
          </w:p>
        </w:tc>
        <w:tc>
          <w:tcPr>
            <w:tcW w:w="1226" w:type="dxa"/>
            <w:tcBorders>
              <w:top w:val="single" w:sz="4" w:space="0" w:color="auto"/>
              <w:left w:val="nil"/>
              <w:bottom w:val="nil"/>
              <w:right w:val="nil"/>
            </w:tcBorders>
          </w:tcPr>
          <w:p w:rsidR="0056448B" w:rsidRPr="00A16B1D" w:rsidRDefault="0056448B" w:rsidP="00E9012F">
            <w:pPr>
              <w:tabs>
                <w:tab w:val="decimal" w:pos="1007"/>
              </w:tabs>
              <w:ind w:right="-72"/>
              <w:rPr>
                <w:rFonts w:ascii="Arial" w:hAnsi="Arial" w:cs="Arial"/>
                <w:snapToGrid w:val="0"/>
                <w:color w:val="000000"/>
                <w:sz w:val="18"/>
                <w:szCs w:val="18"/>
                <w:lang w:eastAsia="th-TH"/>
              </w:rPr>
            </w:pPr>
          </w:p>
        </w:tc>
        <w:tc>
          <w:tcPr>
            <w:tcW w:w="1224" w:type="dxa"/>
            <w:tcBorders>
              <w:top w:val="single" w:sz="4" w:space="0" w:color="auto"/>
              <w:left w:val="nil"/>
              <w:bottom w:val="nil"/>
              <w:right w:val="nil"/>
            </w:tcBorders>
            <w:shd w:val="clear" w:color="auto" w:fill="FAFAFA"/>
          </w:tcPr>
          <w:p w:rsidR="0056448B" w:rsidRPr="00A16B1D" w:rsidRDefault="0056448B" w:rsidP="00E9012F">
            <w:pPr>
              <w:tabs>
                <w:tab w:val="decimal" w:pos="1007"/>
              </w:tabs>
              <w:ind w:right="-72"/>
              <w:rPr>
                <w:rFonts w:ascii="Arial" w:hAnsi="Arial" w:cs="Arial"/>
                <w:snapToGrid w:val="0"/>
                <w:color w:val="000000"/>
                <w:sz w:val="18"/>
                <w:szCs w:val="18"/>
                <w:lang w:eastAsia="th-TH"/>
              </w:rPr>
            </w:pPr>
          </w:p>
        </w:tc>
        <w:tc>
          <w:tcPr>
            <w:tcW w:w="1224" w:type="dxa"/>
            <w:gridSpan w:val="2"/>
            <w:tcBorders>
              <w:top w:val="single" w:sz="4" w:space="0" w:color="auto"/>
              <w:left w:val="nil"/>
              <w:bottom w:val="nil"/>
              <w:right w:val="nil"/>
            </w:tcBorders>
          </w:tcPr>
          <w:p w:rsidR="0056448B" w:rsidRPr="00A16B1D" w:rsidRDefault="0056448B" w:rsidP="00E9012F">
            <w:pPr>
              <w:tabs>
                <w:tab w:val="decimal" w:pos="1007"/>
              </w:tabs>
              <w:ind w:right="-72"/>
              <w:rPr>
                <w:rFonts w:ascii="Arial" w:hAnsi="Arial" w:cs="Arial"/>
                <w:snapToGrid w:val="0"/>
                <w:color w:val="000000"/>
                <w:sz w:val="18"/>
                <w:szCs w:val="18"/>
                <w:lang w:eastAsia="th-TH"/>
              </w:rPr>
            </w:pPr>
          </w:p>
        </w:tc>
      </w:tr>
      <w:tr w:rsidR="00777D50" w:rsidRPr="00A16B1D" w:rsidTr="00FE1B84">
        <w:tc>
          <w:tcPr>
            <w:tcW w:w="3976" w:type="dxa"/>
            <w:tcBorders>
              <w:top w:val="nil"/>
              <w:left w:val="nil"/>
              <w:bottom w:val="nil"/>
              <w:right w:val="nil"/>
            </w:tcBorders>
          </w:tcPr>
          <w:p w:rsidR="00777D50" w:rsidRPr="00777D50" w:rsidRDefault="00777D50" w:rsidP="00777D50">
            <w:pPr>
              <w:rPr>
                <w:rFonts w:ascii="Arial" w:hAnsi="Arial" w:cs="Arial"/>
                <w:color w:val="000000"/>
                <w:spacing w:val="-4"/>
                <w:sz w:val="18"/>
                <w:szCs w:val="18"/>
              </w:rPr>
            </w:pPr>
            <w:r w:rsidRPr="00777D50">
              <w:rPr>
                <w:rFonts w:ascii="Arial" w:hAnsi="Arial" w:cs="Arial"/>
                <w:color w:val="000000"/>
                <w:spacing w:val="-4"/>
                <w:sz w:val="18"/>
                <w:szCs w:val="18"/>
              </w:rPr>
              <w:t>Purchase of raw materials and packing materials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687,653,392</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628,270,869</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540,883,441</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581,747,366</w:t>
            </w:r>
          </w:p>
        </w:tc>
      </w:tr>
      <w:tr w:rsidR="00777D50" w:rsidRPr="00A16B1D" w:rsidTr="00FE1B84">
        <w:tc>
          <w:tcPr>
            <w:tcW w:w="3976" w:type="dxa"/>
            <w:tcBorders>
              <w:top w:val="nil"/>
              <w:left w:val="nil"/>
              <w:bottom w:val="nil"/>
              <w:right w:val="nil"/>
            </w:tcBorders>
          </w:tcPr>
          <w:p w:rsidR="00777D50" w:rsidRPr="00FE1B84" w:rsidRDefault="00777D50" w:rsidP="00777D50">
            <w:pPr>
              <w:ind w:right="-198"/>
              <w:rPr>
                <w:rFonts w:ascii="Arial" w:hAnsi="Arial" w:cs="Arial"/>
                <w:color w:val="000000"/>
                <w:sz w:val="18"/>
                <w:szCs w:val="18"/>
              </w:rPr>
            </w:pPr>
            <w:r w:rsidRPr="00FE1B84">
              <w:rPr>
                <w:rFonts w:ascii="Arial" w:hAnsi="Arial" w:cs="Arial"/>
                <w:color w:val="000000"/>
                <w:sz w:val="18"/>
                <w:szCs w:val="18"/>
              </w:rPr>
              <w:t>Change in raw material</w:t>
            </w:r>
            <w:r w:rsidR="00B65BD2">
              <w:rPr>
                <w:rFonts w:ascii="Arial" w:hAnsi="Arial" w:cs="Arial"/>
                <w:color w:val="000000"/>
                <w:sz w:val="18"/>
                <w:szCs w:val="18"/>
              </w:rPr>
              <w:t>s</w:t>
            </w:r>
            <w:r w:rsidRPr="00FE1B84">
              <w:rPr>
                <w:rFonts w:ascii="Arial" w:hAnsi="Arial" w:cs="Arial"/>
                <w:color w:val="000000"/>
                <w:sz w:val="18"/>
                <w:szCs w:val="18"/>
              </w:rPr>
              <w:t xml:space="preserve"> and packing materials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1,507,788</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1,143,828</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5,445,403</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(4,482,429)</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Change in work in process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(16,824,050)</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(3,218,632)</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(14,382,688)</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(2,004,902)</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Change in finished goods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9,991,228</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(20,003,617)</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11,224,582</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(20,255,296)</w:t>
            </w:r>
          </w:p>
        </w:tc>
      </w:tr>
      <w:tr w:rsidR="00777D50" w:rsidRPr="00A16B1D" w:rsidTr="00FE1B84">
        <w:tc>
          <w:tcPr>
            <w:tcW w:w="3976" w:type="dxa"/>
            <w:tcBorders>
              <w:top w:val="nil"/>
              <w:left w:val="nil"/>
              <w:bottom w:val="nil"/>
              <w:right w:val="nil"/>
            </w:tcBorders>
          </w:tcPr>
          <w:p w:rsidR="00777D50" w:rsidRPr="00A16B1D" w:rsidRDefault="00777D50" w:rsidP="00777D50">
            <w:pPr>
              <w:ind w:right="-108"/>
              <w:rPr>
                <w:rFonts w:ascii="Arial" w:hAnsi="Arial" w:cs="Arial"/>
                <w:color w:val="000000"/>
                <w:spacing w:val="-6"/>
                <w:sz w:val="18"/>
                <w:szCs w:val="18"/>
              </w:rPr>
            </w:pPr>
            <w:r w:rsidRPr="00A16B1D">
              <w:rPr>
                <w:rFonts w:ascii="Arial" w:hAnsi="Arial" w:cs="Arial"/>
                <w:color w:val="000000"/>
                <w:spacing w:val="-6"/>
                <w:sz w:val="18"/>
                <w:szCs w:val="18"/>
              </w:rPr>
              <w:t xml:space="preserve">Allowance for slow-moving and obsolete inventories </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9</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3,212,954</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3,050,131</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3,212,954</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4,621,813</w:t>
            </w:r>
          </w:p>
        </w:tc>
      </w:tr>
      <w:tr w:rsidR="00777D50" w:rsidRPr="00A16B1D" w:rsidTr="00FE1B84">
        <w:tc>
          <w:tcPr>
            <w:tcW w:w="3976" w:type="dxa"/>
            <w:tcBorders>
              <w:top w:val="nil"/>
              <w:left w:val="nil"/>
              <w:bottom w:val="nil"/>
              <w:right w:val="nil"/>
            </w:tcBorders>
          </w:tcPr>
          <w:p w:rsidR="00777D50" w:rsidRPr="00FE1B84" w:rsidRDefault="00777D50" w:rsidP="00777D50">
            <w:pPr>
              <w:ind w:right="-108"/>
              <w:rPr>
                <w:rFonts w:ascii="Arial" w:hAnsi="Arial" w:cs="Arial"/>
                <w:color w:val="000000"/>
                <w:sz w:val="18"/>
                <w:szCs w:val="18"/>
              </w:rPr>
            </w:pPr>
            <w:r w:rsidRPr="00FE1B84">
              <w:rPr>
                <w:rFonts w:ascii="Arial" w:hAnsi="Arial" w:cs="Arial"/>
                <w:color w:val="000000"/>
                <w:sz w:val="18"/>
                <w:szCs w:val="18"/>
              </w:rPr>
              <w:t>Allowance for inventory cost in excess of</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p>
        </w:tc>
      </w:tr>
      <w:tr w:rsidR="00777D50" w:rsidRPr="00A16B1D" w:rsidTr="00FE1B84">
        <w:tc>
          <w:tcPr>
            <w:tcW w:w="3976" w:type="dxa"/>
            <w:tcBorders>
              <w:top w:val="nil"/>
              <w:left w:val="nil"/>
              <w:bottom w:val="nil"/>
              <w:right w:val="nil"/>
            </w:tcBorders>
          </w:tcPr>
          <w:p w:rsidR="00777D50" w:rsidRPr="00FE1B84" w:rsidRDefault="00777D50" w:rsidP="00777D50">
            <w:pPr>
              <w:ind w:right="-108"/>
              <w:rPr>
                <w:rFonts w:ascii="Arial" w:hAnsi="Arial" w:cs="Arial"/>
                <w:color w:val="000000"/>
                <w:sz w:val="18"/>
                <w:szCs w:val="18"/>
              </w:rPr>
            </w:pPr>
            <w:r w:rsidRPr="00FE1B84">
              <w:rPr>
                <w:rFonts w:ascii="Arial" w:hAnsi="Arial" w:cs="Arial"/>
                <w:color w:val="000000"/>
                <w:sz w:val="18"/>
                <w:szCs w:val="18"/>
              </w:rPr>
              <w:t xml:space="preserve">   net realisable value (</w:t>
            </w:r>
            <w:r>
              <w:rPr>
                <w:rFonts w:ascii="Arial" w:hAnsi="Arial" w:cs="Arial"/>
                <w:color w:val="000000"/>
                <w:sz w:val="18"/>
                <w:szCs w:val="18"/>
              </w:rPr>
              <w:t>Reversal</w:t>
            </w:r>
            <w:r w:rsidRPr="00FE1B84">
              <w:rPr>
                <w:rFonts w:ascii="Arial" w:hAnsi="Arial" w:cs="Arial"/>
                <w:color w:val="000000"/>
                <w:sz w:val="18"/>
                <w:szCs w:val="18"/>
              </w:rPr>
              <w:t>)</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9</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(4,137,599)</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5,227,723</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(2,821,319)</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3,825,054</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Factory and office supplies used</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35,383,066</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28</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071</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885</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30,820,359</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26,900,236</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Employee costs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409,022,945</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380,667,938</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cs/>
              </w:rPr>
            </w:pPr>
            <w:r>
              <w:rPr>
                <w:rFonts w:ascii="Arial" w:hAnsi="Arial" w:cs="Arial"/>
                <w:color w:val="000000"/>
                <w:sz w:val="18"/>
                <w:szCs w:val="18"/>
              </w:rPr>
              <w:t>369,824,673</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cs/>
              </w:rPr>
            </w:pPr>
            <w:r w:rsidRPr="00A16B1D">
              <w:rPr>
                <w:rFonts w:ascii="Arial" w:hAnsi="Arial" w:cs="Arial"/>
                <w:color w:val="000000"/>
                <w:sz w:val="18"/>
                <w:szCs w:val="18"/>
              </w:rPr>
              <w:t>366</w:t>
            </w:r>
            <w:r w:rsidRPr="00A16B1D">
              <w:rPr>
                <w:rFonts w:ascii="Arial" w:hAnsi="Arial" w:cs="Arial"/>
                <w:color w:val="000000"/>
                <w:sz w:val="18"/>
                <w:szCs w:val="18"/>
                <w:cs/>
              </w:rPr>
              <w:t>,</w:t>
            </w:r>
            <w:r w:rsidRPr="00A16B1D">
              <w:rPr>
                <w:rFonts w:ascii="Arial" w:hAnsi="Arial" w:cs="Arial"/>
                <w:color w:val="000000"/>
                <w:sz w:val="18"/>
                <w:szCs w:val="18"/>
              </w:rPr>
              <w:t>224</w:t>
            </w:r>
            <w:r w:rsidRPr="00A16B1D">
              <w:rPr>
                <w:rFonts w:ascii="Arial" w:hAnsi="Arial" w:cs="Arial"/>
                <w:color w:val="000000"/>
                <w:sz w:val="18"/>
                <w:szCs w:val="18"/>
                <w:cs/>
              </w:rPr>
              <w:t>,</w:t>
            </w:r>
            <w:r w:rsidRPr="00A16B1D">
              <w:rPr>
                <w:rFonts w:ascii="Arial" w:hAnsi="Arial" w:cs="Arial"/>
                <w:color w:val="000000"/>
                <w:sz w:val="18"/>
                <w:szCs w:val="18"/>
              </w:rPr>
              <w:t>176</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Contribution to provided fund</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11,567,923</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11</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269</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151</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11,486,812</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11,232,994</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 xml:space="preserve">Employee benefit obligations </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23</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17,199,981</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3</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821</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416</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15,606,190</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4,378,888</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Utilities expenses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86,950,589</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81</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052</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233</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77,520,491</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78,095,170</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Depreciation</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14</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109,922,643</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96,429,906</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86,154,970</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88,746,102</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Amortisation</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15</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26,198,161</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19</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273</w:t>
            </w:r>
            <w:r w:rsidRPr="00A16B1D">
              <w:rPr>
                <w:rFonts w:ascii="Arial" w:hAnsi="Arial" w:cs="Arial"/>
                <w:snapToGrid w:val="0"/>
                <w:color w:val="000000"/>
                <w:sz w:val="18"/>
                <w:szCs w:val="18"/>
                <w:cs/>
                <w:lang w:eastAsia="th-TH"/>
              </w:rPr>
              <w:t>,</w:t>
            </w:r>
            <w:r w:rsidRPr="00A16B1D">
              <w:rPr>
                <w:rFonts w:ascii="Arial" w:hAnsi="Arial" w:cs="Arial"/>
                <w:snapToGrid w:val="0"/>
                <w:color w:val="000000"/>
                <w:sz w:val="18"/>
                <w:szCs w:val="18"/>
                <w:lang w:eastAsia="th-TH"/>
              </w:rPr>
              <w:t>254</w:t>
            </w:r>
          </w:p>
        </w:tc>
        <w:tc>
          <w:tcPr>
            <w:tcW w:w="1224" w:type="dxa"/>
            <w:tcBorders>
              <w:top w:val="nil"/>
              <w:left w:val="nil"/>
              <w:bottom w:val="nil"/>
              <w:right w:val="nil"/>
            </w:tcBorders>
            <w:shd w:val="clear" w:color="auto" w:fill="FAFAFA"/>
            <w:vAlign w:val="bottom"/>
          </w:tcPr>
          <w:p w:rsidR="00777D50" w:rsidRPr="00A16B1D" w:rsidRDefault="00777D50" w:rsidP="00777D50">
            <w:pPr>
              <w:tabs>
                <w:tab w:val="decimal" w:pos="1007"/>
              </w:tabs>
              <w:jc w:val="right"/>
              <w:rPr>
                <w:rFonts w:ascii="Arial" w:hAnsi="Arial" w:cs="Arial"/>
                <w:color w:val="000000"/>
                <w:sz w:val="18"/>
                <w:szCs w:val="18"/>
              </w:rPr>
            </w:pPr>
            <w:r>
              <w:rPr>
                <w:rFonts w:ascii="Arial" w:hAnsi="Arial" w:cs="Arial"/>
                <w:color w:val="000000"/>
                <w:sz w:val="18"/>
                <w:szCs w:val="18"/>
              </w:rPr>
              <w:t>26,134,706</w:t>
            </w:r>
          </w:p>
        </w:tc>
        <w:tc>
          <w:tcPr>
            <w:tcW w:w="1224" w:type="dxa"/>
            <w:gridSpan w:val="2"/>
            <w:tcBorders>
              <w:top w:val="nil"/>
              <w:left w:val="nil"/>
              <w:bottom w:val="nil"/>
              <w:right w:val="nil"/>
            </w:tcBorders>
            <w:vAlign w:val="bottom"/>
          </w:tcPr>
          <w:p w:rsidR="00777D50" w:rsidRPr="00A16B1D" w:rsidRDefault="00777D50" w:rsidP="00777D50">
            <w:pPr>
              <w:tabs>
                <w:tab w:val="decimal" w:pos="1007"/>
              </w:tabs>
              <w:jc w:val="right"/>
              <w:rPr>
                <w:rFonts w:ascii="Arial" w:hAnsi="Arial" w:cs="Arial"/>
                <w:color w:val="000000"/>
                <w:sz w:val="18"/>
                <w:szCs w:val="18"/>
              </w:rPr>
            </w:pPr>
            <w:r w:rsidRPr="00A16B1D">
              <w:rPr>
                <w:rFonts w:ascii="Arial" w:hAnsi="Arial" w:cs="Arial"/>
                <w:color w:val="000000"/>
                <w:sz w:val="18"/>
                <w:szCs w:val="18"/>
              </w:rPr>
              <w:t>19,252,045</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sidRPr="00FE1B84">
              <w:rPr>
                <w:rFonts w:ascii="Arial" w:hAnsi="Arial" w:cs="Arial"/>
                <w:color w:val="000000"/>
                <w:sz w:val="18"/>
                <w:szCs w:val="18"/>
              </w:rPr>
              <w:t>Transportation expense</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24,848,896</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28,652,062</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16,217,605</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25,677,966</w:t>
            </w:r>
          </w:p>
        </w:tc>
      </w:tr>
      <w:tr w:rsidR="00777D50" w:rsidRPr="00A16B1D" w:rsidTr="00FE1B84">
        <w:tc>
          <w:tcPr>
            <w:tcW w:w="3976" w:type="dxa"/>
            <w:tcBorders>
              <w:top w:val="nil"/>
              <w:left w:val="nil"/>
              <w:bottom w:val="nil"/>
              <w:right w:val="nil"/>
            </w:tcBorders>
          </w:tcPr>
          <w:p w:rsidR="00777D50" w:rsidRPr="00FE1B84" w:rsidRDefault="00777D50" w:rsidP="00777D50">
            <w:pPr>
              <w:rPr>
                <w:rFonts w:ascii="Arial" w:hAnsi="Arial" w:cs="Arial"/>
                <w:color w:val="000000"/>
                <w:sz w:val="18"/>
                <w:szCs w:val="18"/>
              </w:rPr>
            </w:pPr>
            <w:r>
              <w:rPr>
                <w:rFonts w:ascii="Arial" w:hAnsi="Arial" w:cs="Arial"/>
                <w:color w:val="000000"/>
                <w:sz w:val="18"/>
                <w:szCs w:val="18"/>
              </w:rPr>
              <w:t>Promotional</w:t>
            </w:r>
            <w:r w:rsidRPr="00FE1B84">
              <w:rPr>
                <w:rFonts w:ascii="Arial" w:hAnsi="Arial" w:cs="Arial"/>
                <w:color w:val="000000"/>
                <w:sz w:val="18"/>
                <w:szCs w:val="18"/>
              </w:rPr>
              <w:t xml:space="preserve"> and marketing expenses</w:t>
            </w:r>
          </w:p>
        </w:tc>
        <w:tc>
          <w:tcPr>
            <w:tcW w:w="691" w:type="dxa"/>
            <w:gridSpan w:val="2"/>
            <w:tcBorders>
              <w:top w:val="nil"/>
              <w:left w:val="nil"/>
              <w:bottom w:val="nil"/>
              <w:right w:val="nil"/>
            </w:tcBorders>
          </w:tcPr>
          <w:p w:rsidR="00777D50" w:rsidRPr="00A16B1D" w:rsidRDefault="00777D50" w:rsidP="00777D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43,317,932</w:t>
            </w:r>
          </w:p>
        </w:tc>
        <w:tc>
          <w:tcPr>
            <w:tcW w:w="1226" w:type="dxa"/>
            <w:tcBorders>
              <w:top w:val="nil"/>
              <w:left w:val="nil"/>
              <w:bottom w:val="nil"/>
              <w:right w:val="nil"/>
            </w:tcBorders>
          </w:tcPr>
          <w:p w:rsidR="00777D50" w:rsidRPr="00A16B1D" w:rsidRDefault="00777D50" w:rsidP="00777D50">
            <w:pPr>
              <w:tabs>
                <w:tab w:val="decimal" w:pos="1007"/>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50,203,597</w:t>
            </w:r>
          </w:p>
        </w:tc>
        <w:tc>
          <w:tcPr>
            <w:tcW w:w="1224" w:type="dxa"/>
            <w:tcBorders>
              <w:top w:val="nil"/>
              <w:left w:val="nil"/>
              <w:bottom w:val="nil"/>
              <w:right w:val="nil"/>
            </w:tcBorders>
            <w:shd w:val="clear" w:color="auto" w:fill="FAFAFA"/>
          </w:tcPr>
          <w:p w:rsidR="00777D50" w:rsidRPr="00A16B1D" w:rsidRDefault="00777D50" w:rsidP="00777D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43,317,932</w:t>
            </w:r>
          </w:p>
        </w:tc>
        <w:tc>
          <w:tcPr>
            <w:tcW w:w="1224" w:type="dxa"/>
            <w:gridSpan w:val="2"/>
            <w:tcBorders>
              <w:top w:val="nil"/>
              <w:left w:val="nil"/>
              <w:bottom w:val="nil"/>
              <w:right w:val="nil"/>
            </w:tcBorders>
          </w:tcPr>
          <w:p w:rsidR="00777D50" w:rsidRPr="00A16B1D" w:rsidRDefault="00777D50" w:rsidP="00777D50">
            <w:pPr>
              <w:tabs>
                <w:tab w:val="decimal" w:pos="100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50,203,597</w:t>
            </w:r>
          </w:p>
        </w:tc>
      </w:tr>
    </w:tbl>
    <w:p w:rsidR="0056448B" w:rsidRPr="00474885" w:rsidRDefault="0056448B" w:rsidP="0056448B">
      <w:pPr>
        <w:ind w:left="540" w:hanging="540"/>
        <w:jc w:val="both"/>
        <w:rPr>
          <w:rFonts w:ascii="Arial" w:hAnsi="Arial" w:cs="Arial"/>
          <w:color w:val="000000"/>
          <w:sz w:val="18"/>
          <w:szCs w:val="18"/>
        </w:rPr>
      </w:pPr>
    </w:p>
    <w:p w:rsidR="0056448B" w:rsidRDefault="0056448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29</w:t>
            </w:r>
            <w:r w:rsidRPr="00C01CFE">
              <w:rPr>
                <w:rFonts w:ascii="Arial" w:eastAsia="PMingLiU" w:hAnsi="Arial" w:cs="Arial"/>
                <w:b/>
                <w:bCs/>
                <w:color w:val="FFFFFF"/>
                <w:sz w:val="18"/>
                <w:szCs w:val="18"/>
              </w:rPr>
              <w:tab/>
              <w:t xml:space="preserve">Other income </w:t>
            </w:r>
          </w:p>
        </w:tc>
      </w:tr>
    </w:tbl>
    <w:p w:rsidR="0056448B" w:rsidRPr="00474885" w:rsidRDefault="0056448B" w:rsidP="0056448B">
      <w:pPr>
        <w:ind w:left="540" w:hanging="540"/>
        <w:jc w:val="both"/>
        <w:rPr>
          <w:rFonts w:ascii="Arial" w:hAnsi="Arial" w:cs="Arial"/>
          <w:b/>
          <w:bCs/>
          <w:color w:val="000000"/>
          <w:sz w:val="18"/>
          <w:szCs w:val="18"/>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1"/>
        <w:gridCol w:w="1287"/>
        <w:gridCol w:w="1296"/>
        <w:gridCol w:w="1296"/>
        <w:gridCol w:w="1296"/>
        <w:gridCol w:w="9"/>
      </w:tblGrid>
      <w:tr w:rsidR="0056448B" w:rsidRPr="00A16B1D" w:rsidTr="00871A0F">
        <w:tc>
          <w:tcPr>
            <w:tcW w:w="4401"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5184" w:type="dxa"/>
            <w:gridSpan w:val="5"/>
            <w:tcBorders>
              <w:top w:val="nil"/>
              <w:left w:val="nil"/>
              <w:bottom w:val="single" w:sz="4" w:space="0" w:color="auto"/>
              <w:right w:val="nil"/>
            </w:tcBorders>
          </w:tcPr>
          <w:p w:rsidR="0056448B" w:rsidRPr="00A16B1D" w:rsidRDefault="0056448B" w:rsidP="00E9012F">
            <w:pPr>
              <w:tabs>
                <w:tab w:val="decimal" w:pos="1211"/>
              </w:tabs>
              <w:ind w:right="-72"/>
              <w:jc w:val="center"/>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For the years ended 31 December</w:t>
            </w:r>
          </w:p>
        </w:tc>
      </w:tr>
      <w:tr w:rsidR="0056448B" w:rsidRPr="00A16B1D" w:rsidTr="00E9012F">
        <w:tc>
          <w:tcPr>
            <w:tcW w:w="4401"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2583" w:type="dxa"/>
            <w:gridSpan w:val="2"/>
            <w:tcBorders>
              <w:top w:val="single" w:sz="4" w:space="0" w:color="auto"/>
              <w:left w:val="nil"/>
              <w:bottom w:val="nil"/>
              <w:right w:val="nil"/>
            </w:tcBorders>
          </w:tcPr>
          <w:p w:rsidR="0056448B" w:rsidRPr="00A16B1D" w:rsidRDefault="0056448B" w:rsidP="00E9012F">
            <w:pPr>
              <w:pStyle w:val="a1"/>
              <w:ind w:right="-72"/>
              <w:jc w:val="center"/>
              <w:rPr>
                <w:rFonts w:cs="Arial"/>
                <w:color w:val="000000"/>
                <w:sz w:val="18"/>
                <w:szCs w:val="18"/>
                <w:lang w:val="en-US"/>
              </w:rPr>
            </w:pPr>
            <w:r w:rsidRPr="00A16B1D">
              <w:rPr>
                <w:rFonts w:cs="Arial"/>
                <w:color w:val="000000"/>
                <w:sz w:val="18"/>
                <w:szCs w:val="18"/>
                <w:lang w:val="en-US"/>
              </w:rPr>
              <w:t>Consolidated</w:t>
            </w:r>
          </w:p>
        </w:tc>
        <w:tc>
          <w:tcPr>
            <w:tcW w:w="2601" w:type="dxa"/>
            <w:gridSpan w:val="3"/>
            <w:tcBorders>
              <w:top w:val="single" w:sz="4" w:space="0" w:color="auto"/>
              <w:left w:val="nil"/>
              <w:bottom w:val="nil"/>
              <w:right w:val="nil"/>
            </w:tcBorders>
            <w:vAlign w:val="bottom"/>
          </w:tcPr>
          <w:p w:rsidR="0056448B" w:rsidRPr="00A16B1D" w:rsidRDefault="0056448B" w:rsidP="00E9012F">
            <w:pPr>
              <w:pStyle w:val="a1"/>
              <w:ind w:right="-72"/>
              <w:jc w:val="center"/>
              <w:rPr>
                <w:rFonts w:cs="Arial"/>
                <w:color w:val="000000"/>
                <w:sz w:val="18"/>
                <w:szCs w:val="18"/>
                <w:lang w:val="en-US"/>
              </w:rPr>
            </w:pPr>
            <w:r w:rsidRPr="00A16B1D">
              <w:rPr>
                <w:rFonts w:cs="Arial"/>
                <w:color w:val="000000"/>
                <w:sz w:val="18"/>
                <w:szCs w:val="18"/>
                <w:lang w:val="en-US"/>
              </w:rPr>
              <w:t>Separate</w:t>
            </w:r>
          </w:p>
        </w:tc>
      </w:tr>
      <w:tr w:rsidR="0056448B" w:rsidRPr="00A16B1D" w:rsidTr="00E9012F">
        <w:tc>
          <w:tcPr>
            <w:tcW w:w="4401"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2583" w:type="dxa"/>
            <w:gridSpan w:val="2"/>
            <w:tcBorders>
              <w:top w:val="nil"/>
              <w:left w:val="nil"/>
              <w:bottom w:val="single" w:sz="4" w:space="0" w:color="auto"/>
              <w:right w:val="nil"/>
            </w:tcBorders>
          </w:tcPr>
          <w:p w:rsidR="0056448B" w:rsidRPr="00A16B1D" w:rsidRDefault="0056448B" w:rsidP="00E9012F">
            <w:pPr>
              <w:pStyle w:val="a1"/>
              <w:ind w:right="-72"/>
              <w:jc w:val="center"/>
              <w:rPr>
                <w:rFonts w:cs="Arial"/>
                <w:color w:val="000000"/>
                <w:sz w:val="18"/>
                <w:szCs w:val="18"/>
                <w:lang w:val="en-US"/>
              </w:rPr>
            </w:pPr>
            <w:r w:rsidRPr="00A16B1D">
              <w:rPr>
                <w:rFonts w:cs="Arial"/>
                <w:color w:val="000000"/>
                <w:sz w:val="18"/>
                <w:szCs w:val="18"/>
                <w:lang w:val="en-US"/>
              </w:rPr>
              <w:t>financial statements</w:t>
            </w:r>
          </w:p>
        </w:tc>
        <w:tc>
          <w:tcPr>
            <w:tcW w:w="2601" w:type="dxa"/>
            <w:gridSpan w:val="3"/>
            <w:tcBorders>
              <w:top w:val="nil"/>
              <w:left w:val="nil"/>
              <w:bottom w:val="single" w:sz="4" w:space="0" w:color="auto"/>
              <w:right w:val="nil"/>
            </w:tcBorders>
            <w:vAlign w:val="bottom"/>
          </w:tcPr>
          <w:p w:rsidR="0056448B" w:rsidRPr="00A16B1D" w:rsidRDefault="001B23A5" w:rsidP="00E9012F">
            <w:pPr>
              <w:pStyle w:val="a1"/>
              <w:ind w:right="-72"/>
              <w:jc w:val="center"/>
              <w:rPr>
                <w:rFonts w:cs="Arial"/>
                <w:color w:val="000000"/>
                <w:sz w:val="18"/>
                <w:szCs w:val="18"/>
                <w:lang w:val="en-US"/>
              </w:rPr>
            </w:pPr>
            <w:r>
              <w:rPr>
                <w:rFonts w:cs="Arial"/>
                <w:color w:val="000000"/>
                <w:sz w:val="18"/>
                <w:szCs w:val="18"/>
                <w:lang w:val="en-US"/>
              </w:rPr>
              <w:t>f</w:t>
            </w:r>
            <w:r w:rsidR="0056448B" w:rsidRPr="00A16B1D">
              <w:rPr>
                <w:rFonts w:cs="Arial"/>
                <w:color w:val="000000"/>
                <w:sz w:val="18"/>
                <w:szCs w:val="18"/>
                <w:lang w:val="en-US"/>
              </w:rPr>
              <w:t xml:space="preserve">inancial </w:t>
            </w:r>
            <w:r w:rsidR="0056448B" w:rsidRPr="00A16B1D">
              <w:rPr>
                <w:rFonts w:cs="Arial"/>
                <w:color w:val="000000"/>
                <w:sz w:val="18"/>
                <w:szCs w:val="18"/>
              </w:rPr>
              <w:t>statements</w:t>
            </w: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1287" w:type="dxa"/>
            <w:tcBorders>
              <w:top w:val="nil"/>
              <w:left w:val="nil"/>
              <w:bottom w:val="nil"/>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1287" w:type="dxa"/>
            <w:tcBorders>
              <w:top w:val="nil"/>
              <w:left w:val="nil"/>
              <w:bottom w:val="single" w:sz="4" w:space="0" w:color="auto"/>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rsidR="0056448B" w:rsidRPr="00A16B1D" w:rsidRDefault="0056448B" w:rsidP="00E9012F">
            <w:pPr>
              <w:tabs>
                <w:tab w:val="decimal" w:pos="1095"/>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1287" w:type="dxa"/>
            <w:tcBorders>
              <w:top w:val="single" w:sz="4" w:space="0" w:color="auto"/>
              <w:left w:val="nil"/>
              <w:bottom w:val="nil"/>
              <w:right w:val="nil"/>
            </w:tcBorders>
            <w:shd w:val="clear" w:color="auto" w:fill="FAFAFA"/>
          </w:tcPr>
          <w:p w:rsidR="0056448B" w:rsidRPr="00A16B1D" w:rsidRDefault="0056448B" w:rsidP="00E9012F">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56448B" w:rsidRPr="00A16B1D" w:rsidRDefault="0056448B" w:rsidP="00E9012F">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Income from royalty fee</w:t>
            </w:r>
          </w:p>
        </w:tc>
        <w:tc>
          <w:tcPr>
            <w:tcW w:w="1287"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11,362,610</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22,787,414</w:t>
            </w:r>
          </w:p>
        </w:tc>
        <w:tc>
          <w:tcPr>
            <w:tcW w:w="1296"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11,362,610</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22,787,414</w:t>
            </w:r>
          </w:p>
        </w:tc>
      </w:tr>
      <w:tr w:rsidR="001350EC" w:rsidRPr="00A16B1D" w:rsidTr="00A51C70">
        <w:trPr>
          <w:gridAfter w:val="1"/>
          <w:wAfter w:w="9" w:type="dxa"/>
        </w:trPr>
        <w:tc>
          <w:tcPr>
            <w:tcW w:w="4401" w:type="dxa"/>
            <w:tcBorders>
              <w:top w:val="nil"/>
              <w:left w:val="nil"/>
              <w:bottom w:val="nil"/>
              <w:right w:val="nil"/>
            </w:tcBorders>
          </w:tcPr>
          <w:p w:rsidR="001350EC" w:rsidRPr="00A16B1D" w:rsidRDefault="001350EC" w:rsidP="00A51C70">
            <w:pPr>
              <w:ind w:right="-108"/>
              <w:rPr>
                <w:rFonts w:ascii="Arial" w:hAnsi="Arial" w:cs="Arial"/>
                <w:color w:val="000000"/>
                <w:spacing w:val="-10"/>
                <w:sz w:val="18"/>
                <w:szCs w:val="18"/>
              </w:rPr>
            </w:pPr>
            <w:r w:rsidRPr="00A16B1D">
              <w:rPr>
                <w:rFonts w:ascii="Arial" w:hAnsi="Arial" w:cs="Arial"/>
                <w:color w:val="000000"/>
                <w:spacing w:val="-10"/>
                <w:sz w:val="18"/>
                <w:szCs w:val="18"/>
              </w:rPr>
              <w:t>Reversal of accounts payable and advance received</w:t>
            </w:r>
          </w:p>
        </w:tc>
        <w:tc>
          <w:tcPr>
            <w:tcW w:w="1287" w:type="dxa"/>
            <w:tcBorders>
              <w:top w:val="nil"/>
              <w:left w:val="nil"/>
              <w:bottom w:val="nil"/>
              <w:right w:val="nil"/>
            </w:tcBorders>
            <w:shd w:val="clear" w:color="auto" w:fill="FAFAFA"/>
          </w:tcPr>
          <w:p w:rsidR="001350EC" w:rsidRPr="00A16B1D" w:rsidRDefault="001350EC" w:rsidP="00A51C70">
            <w:pPr>
              <w:tabs>
                <w:tab w:val="decimal" w:pos="1095"/>
              </w:tabs>
              <w:ind w:right="-72"/>
              <w:rPr>
                <w:rFonts w:ascii="Arial" w:hAnsi="Arial" w:cs="Arial"/>
                <w:snapToGrid w:val="0"/>
                <w:color w:val="000000"/>
                <w:sz w:val="18"/>
                <w:szCs w:val="18"/>
                <w:cs/>
                <w:lang w:eastAsia="th-TH"/>
              </w:rPr>
            </w:pPr>
          </w:p>
        </w:tc>
        <w:tc>
          <w:tcPr>
            <w:tcW w:w="1296" w:type="dxa"/>
            <w:tcBorders>
              <w:top w:val="nil"/>
              <w:left w:val="nil"/>
              <w:bottom w:val="nil"/>
              <w:right w:val="nil"/>
            </w:tcBorders>
          </w:tcPr>
          <w:p w:rsidR="001350EC" w:rsidRPr="00A16B1D" w:rsidRDefault="001350EC" w:rsidP="00A51C70">
            <w:pPr>
              <w:tabs>
                <w:tab w:val="decimal" w:pos="1095"/>
              </w:tabs>
              <w:ind w:right="-72"/>
              <w:rPr>
                <w:rFonts w:ascii="Arial" w:hAnsi="Arial" w:cs="Arial"/>
                <w:snapToGrid w:val="0"/>
                <w:color w:val="000000"/>
                <w:sz w:val="18"/>
                <w:szCs w:val="18"/>
                <w:cs/>
                <w:lang w:eastAsia="th-TH"/>
              </w:rPr>
            </w:pPr>
          </w:p>
        </w:tc>
        <w:tc>
          <w:tcPr>
            <w:tcW w:w="1296" w:type="dxa"/>
            <w:tcBorders>
              <w:top w:val="nil"/>
              <w:left w:val="nil"/>
              <w:bottom w:val="nil"/>
              <w:right w:val="nil"/>
            </w:tcBorders>
            <w:shd w:val="clear" w:color="auto" w:fill="FAFAFA"/>
          </w:tcPr>
          <w:p w:rsidR="001350EC" w:rsidRPr="00A16B1D" w:rsidRDefault="001350EC" w:rsidP="00A51C70">
            <w:pPr>
              <w:tabs>
                <w:tab w:val="decimal" w:pos="1095"/>
              </w:tabs>
              <w:ind w:right="-72"/>
              <w:rPr>
                <w:rFonts w:ascii="Arial" w:hAnsi="Arial" w:cs="Arial"/>
                <w:snapToGrid w:val="0"/>
                <w:color w:val="000000"/>
                <w:sz w:val="18"/>
                <w:szCs w:val="18"/>
                <w:cs/>
                <w:lang w:eastAsia="th-TH"/>
              </w:rPr>
            </w:pPr>
          </w:p>
        </w:tc>
        <w:tc>
          <w:tcPr>
            <w:tcW w:w="1296" w:type="dxa"/>
            <w:tcBorders>
              <w:top w:val="nil"/>
              <w:left w:val="nil"/>
              <w:bottom w:val="nil"/>
              <w:right w:val="nil"/>
            </w:tcBorders>
          </w:tcPr>
          <w:p w:rsidR="001350EC" w:rsidRPr="00A16B1D" w:rsidRDefault="001350EC" w:rsidP="00A51C70">
            <w:pPr>
              <w:tabs>
                <w:tab w:val="decimal" w:pos="1095"/>
              </w:tabs>
              <w:ind w:right="-72"/>
              <w:rPr>
                <w:rFonts w:ascii="Arial" w:hAnsi="Arial" w:cs="Arial"/>
                <w:snapToGrid w:val="0"/>
                <w:color w:val="000000"/>
                <w:sz w:val="18"/>
                <w:szCs w:val="18"/>
                <w:cs/>
                <w:lang w:eastAsia="th-TH"/>
              </w:rPr>
            </w:pPr>
          </w:p>
        </w:tc>
      </w:tr>
      <w:tr w:rsidR="001350EC" w:rsidRPr="00A16B1D" w:rsidTr="00A51C70">
        <w:trPr>
          <w:gridAfter w:val="1"/>
          <w:wAfter w:w="9" w:type="dxa"/>
        </w:trPr>
        <w:tc>
          <w:tcPr>
            <w:tcW w:w="4401" w:type="dxa"/>
            <w:tcBorders>
              <w:top w:val="nil"/>
              <w:left w:val="nil"/>
              <w:bottom w:val="nil"/>
              <w:right w:val="nil"/>
            </w:tcBorders>
          </w:tcPr>
          <w:p w:rsidR="001350EC" w:rsidRPr="00A16B1D" w:rsidRDefault="001350EC" w:rsidP="00A51C70">
            <w:pPr>
              <w:ind w:right="-108"/>
              <w:rPr>
                <w:rFonts w:ascii="Arial" w:hAnsi="Arial" w:cs="Arial"/>
                <w:color w:val="000000"/>
                <w:spacing w:val="-10"/>
                <w:sz w:val="18"/>
                <w:szCs w:val="18"/>
              </w:rPr>
            </w:pPr>
            <w:r w:rsidRPr="00A16B1D">
              <w:rPr>
                <w:rFonts w:ascii="Arial" w:hAnsi="Arial" w:cs="Arial"/>
                <w:color w:val="000000"/>
                <w:sz w:val="18"/>
                <w:szCs w:val="18"/>
              </w:rPr>
              <w:t xml:space="preserve">   from customers which are free of payment</w:t>
            </w:r>
          </w:p>
        </w:tc>
        <w:tc>
          <w:tcPr>
            <w:tcW w:w="1287" w:type="dxa"/>
            <w:tcBorders>
              <w:top w:val="nil"/>
              <w:left w:val="nil"/>
              <w:bottom w:val="nil"/>
              <w:right w:val="nil"/>
            </w:tcBorders>
            <w:shd w:val="clear" w:color="auto" w:fill="FAFAFA"/>
          </w:tcPr>
          <w:p w:rsidR="001350EC" w:rsidRPr="00A16B1D" w:rsidRDefault="001350EC" w:rsidP="00A51C70">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3,197,850</w:t>
            </w:r>
          </w:p>
        </w:tc>
        <w:tc>
          <w:tcPr>
            <w:tcW w:w="1296" w:type="dxa"/>
            <w:tcBorders>
              <w:top w:val="nil"/>
              <w:left w:val="nil"/>
              <w:bottom w:val="nil"/>
              <w:right w:val="nil"/>
            </w:tcBorders>
          </w:tcPr>
          <w:p w:rsidR="001350EC" w:rsidRPr="00A16B1D" w:rsidRDefault="001350EC" w:rsidP="00A51C70">
            <w:pPr>
              <w:tabs>
                <w:tab w:val="decimal" w:pos="1095"/>
              </w:tabs>
              <w:ind w:right="-72"/>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310,959</w:t>
            </w:r>
          </w:p>
        </w:tc>
        <w:tc>
          <w:tcPr>
            <w:tcW w:w="1296" w:type="dxa"/>
            <w:tcBorders>
              <w:top w:val="nil"/>
              <w:left w:val="nil"/>
              <w:bottom w:val="nil"/>
              <w:right w:val="nil"/>
            </w:tcBorders>
            <w:shd w:val="clear" w:color="auto" w:fill="FAFAFA"/>
          </w:tcPr>
          <w:p w:rsidR="001350EC" w:rsidRPr="00A16B1D" w:rsidRDefault="001350EC" w:rsidP="00A51C70">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3,197,850</w:t>
            </w:r>
          </w:p>
        </w:tc>
        <w:tc>
          <w:tcPr>
            <w:tcW w:w="1296" w:type="dxa"/>
            <w:tcBorders>
              <w:top w:val="nil"/>
              <w:left w:val="nil"/>
              <w:bottom w:val="nil"/>
              <w:right w:val="nil"/>
            </w:tcBorders>
          </w:tcPr>
          <w:p w:rsidR="001350EC" w:rsidRPr="00A16B1D" w:rsidRDefault="001350EC" w:rsidP="00A51C70">
            <w:pPr>
              <w:tabs>
                <w:tab w:val="decimal" w:pos="1095"/>
              </w:tabs>
              <w:ind w:right="-72"/>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310,959</w:t>
            </w: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Scrap sales</w:t>
            </w:r>
          </w:p>
        </w:tc>
        <w:tc>
          <w:tcPr>
            <w:tcW w:w="1287"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2,747,630</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2,280,</w:t>
            </w:r>
            <w:r w:rsidRPr="00A16B1D">
              <w:rPr>
                <w:rFonts w:ascii="Arial" w:hAnsi="Arial" w:cs="Arial"/>
                <w:snapToGrid w:val="0"/>
                <w:color w:val="000000"/>
                <w:sz w:val="18"/>
                <w:szCs w:val="18"/>
                <w:lang w:eastAsia="th-TH"/>
              </w:rPr>
              <w:t>6</w:t>
            </w:r>
            <w:r w:rsidRPr="00A16B1D">
              <w:rPr>
                <w:rFonts w:ascii="Arial" w:hAnsi="Arial" w:cs="Arial" w:hint="cs"/>
                <w:snapToGrid w:val="0"/>
                <w:color w:val="000000"/>
                <w:sz w:val="18"/>
                <w:szCs w:val="18"/>
                <w:cs/>
                <w:lang w:eastAsia="th-TH"/>
              </w:rPr>
              <w:t>00</w:t>
            </w:r>
          </w:p>
        </w:tc>
        <w:tc>
          <w:tcPr>
            <w:tcW w:w="1296"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2,747,630</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2,280,600</w:t>
            </w: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E9012F">
            <w:pPr>
              <w:rPr>
                <w:rFonts w:ascii="Arial" w:hAnsi="Arial" w:cs="Arial"/>
                <w:color w:val="000000"/>
                <w:spacing w:val="-6"/>
                <w:sz w:val="18"/>
                <w:szCs w:val="18"/>
              </w:rPr>
            </w:pPr>
            <w:r w:rsidRPr="00A16B1D">
              <w:rPr>
                <w:rFonts w:ascii="Arial" w:hAnsi="Arial" w:cs="Arial"/>
                <w:color w:val="000000"/>
                <w:spacing w:val="-6"/>
                <w:sz w:val="18"/>
                <w:szCs w:val="18"/>
              </w:rPr>
              <w:t>Income from money returned from provident fund</w:t>
            </w:r>
          </w:p>
        </w:tc>
        <w:tc>
          <w:tcPr>
            <w:tcW w:w="1287"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1,479,029</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1,117,656</w:t>
            </w:r>
          </w:p>
        </w:tc>
        <w:tc>
          <w:tcPr>
            <w:tcW w:w="1296"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1,479,029</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1,117,656</w:t>
            </w:r>
          </w:p>
        </w:tc>
      </w:tr>
      <w:tr w:rsidR="0056448B" w:rsidRPr="00A16B1D" w:rsidTr="00E9012F">
        <w:trPr>
          <w:gridAfter w:val="1"/>
          <w:wAfter w:w="9" w:type="dxa"/>
        </w:trPr>
        <w:tc>
          <w:tcPr>
            <w:tcW w:w="4401" w:type="dxa"/>
            <w:tcBorders>
              <w:top w:val="nil"/>
              <w:left w:val="nil"/>
              <w:bottom w:val="nil"/>
              <w:right w:val="nil"/>
            </w:tcBorders>
          </w:tcPr>
          <w:p w:rsidR="0056448B" w:rsidRPr="00A16B1D" w:rsidRDefault="0056448B" w:rsidP="00A16B1D">
            <w:pPr>
              <w:tabs>
                <w:tab w:val="left" w:pos="1710"/>
              </w:tabs>
              <w:rPr>
                <w:rFonts w:ascii="Arial" w:hAnsi="Arial" w:cs="Arial"/>
                <w:color w:val="000000"/>
                <w:sz w:val="18"/>
                <w:szCs w:val="18"/>
              </w:rPr>
            </w:pPr>
            <w:r w:rsidRPr="00A16B1D">
              <w:rPr>
                <w:rFonts w:ascii="Arial" w:hAnsi="Arial" w:cs="Arial"/>
                <w:color w:val="000000"/>
                <w:sz w:val="18"/>
                <w:szCs w:val="18"/>
              </w:rPr>
              <w:t>Interest income from</w:t>
            </w:r>
            <w:r w:rsidRPr="00A16B1D">
              <w:rPr>
                <w:rFonts w:ascii="Arial" w:hAnsi="Arial" w:cs="Arial"/>
                <w:color w:val="000000"/>
                <w:sz w:val="18"/>
                <w:szCs w:val="18"/>
              </w:rPr>
              <w:tab/>
              <w:t>- loans to employee</w:t>
            </w:r>
          </w:p>
        </w:tc>
        <w:tc>
          <w:tcPr>
            <w:tcW w:w="1287"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75,104</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r w:rsidRPr="00A16B1D">
              <w:rPr>
                <w:rFonts w:ascii="Arial" w:hAnsi="Arial" w:cs="Arial" w:hint="cs"/>
                <w:snapToGrid w:val="0"/>
                <w:color w:val="000000"/>
                <w:sz w:val="18"/>
                <w:szCs w:val="18"/>
                <w:lang w:eastAsia="th-TH"/>
              </w:rPr>
              <w:t>84</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113</w:t>
            </w:r>
          </w:p>
        </w:tc>
        <w:tc>
          <w:tcPr>
            <w:tcW w:w="1296" w:type="dxa"/>
            <w:tcBorders>
              <w:top w:val="nil"/>
              <w:left w:val="nil"/>
              <w:bottom w:val="nil"/>
              <w:right w:val="nil"/>
            </w:tcBorders>
            <w:shd w:val="clear" w:color="auto" w:fill="FAFAFA"/>
          </w:tcPr>
          <w:p w:rsidR="0056448B" w:rsidRPr="00A16B1D" w:rsidRDefault="0006681D" w:rsidP="00E9012F">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75,104</w:t>
            </w:r>
          </w:p>
        </w:tc>
        <w:tc>
          <w:tcPr>
            <w:tcW w:w="1296" w:type="dxa"/>
            <w:tcBorders>
              <w:top w:val="nil"/>
              <w:left w:val="nil"/>
              <w:bottom w:val="nil"/>
              <w:right w:val="nil"/>
            </w:tcBorders>
          </w:tcPr>
          <w:p w:rsidR="0056448B" w:rsidRPr="00A16B1D" w:rsidRDefault="0056448B" w:rsidP="00E9012F">
            <w:pPr>
              <w:tabs>
                <w:tab w:val="decimal" w:pos="1095"/>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84,113</w:t>
            </w:r>
          </w:p>
        </w:tc>
      </w:tr>
      <w:tr w:rsidR="0006681D" w:rsidRPr="00A16B1D" w:rsidTr="00E9012F">
        <w:trPr>
          <w:gridAfter w:val="1"/>
          <w:wAfter w:w="9" w:type="dxa"/>
        </w:trPr>
        <w:tc>
          <w:tcPr>
            <w:tcW w:w="4401" w:type="dxa"/>
            <w:tcBorders>
              <w:top w:val="nil"/>
              <w:left w:val="nil"/>
              <w:bottom w:val="nil"/>
              <w:right w:val="nil"/>
            </w:tcBorders>
          </w:tcPr>
          <w:p w:rsidR="0006681D" w:rsidRPr="00A16B1D" w:rsidRDefault="0006681D" w:rsidP="0006681D">
            <w:pPr>
              <w:tabs>
                <w:tab w:val="left" w:pos="1710"/>
              </w:tabs>
              <w:rPr>
                <w:rFonts w:ascii="Arial" w:hAnsi="Arial" w:cs="Arial"/>
                <w:color w:val="000000"/>
                <w:sz w:val="18"/>
                <w:szCs w:val="18"/>
              </w:rPr>
            </w:pPr>
            <w:r w:rsidRPr="00A16B1D">
              <w:rPr>
                <w:rFonts w:ascii="Arial" w:hAnsi="Arial" w:cs="Arial"/>
                <w:color w:val="000000"/>
                <w:sz w:val="18"/>
                <w:szCs w:val="18"/>
              </w:rPr>
              <w:tab/>
              <w:t>- financial institutions</w:t>
            </w:r>
          </w:p>
        </w:tc>
        <w:tc>
          <w:tcPr>
            <w:tcW w:w="1287" w:type="dxa"/>
            <w:tcBorders>
              <w:top w:val="nil"/>
              <w:left w:val="nil"/>
              <w:bottom w:val="nil"/>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37,698</w:t>
            </w:r>
          </w:p>
        </w:tc>
        <w:tc>
          <w:tcPr>
            <w:tcW w:w="1296" w:type="dxa"/>
            <w:tcBorders>
              <w:top w:val="nil"/>
              <w:left w:val="nil"/>
              <w:bottom w:val="nil"/>
              <w:right w:val="nil"/>
            </w:tcBorders>
          </w:tcPr>
          <w:p w:rsidR="0006681D" w:rsidRPr="00A16B1D" w:rsidRDefault="0006681D" w:rsidP="0006681D">
            <w:pPr>
              <w:tabs>
                <w:tab w:val="decimal" w:pos="1095"/>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62,229</w:t>
            </w:r>
          </w:p>
        </w:tc>
        <w:tc>
          <w:tcPr>
            <w:tcW w:w="1296" w:type="dxa"/>
            <w:tcBorders>
              <w:top w:val="nil"/>
              <w:left w:val="nil"/>
              <w:bottom w:val="nil"/>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22,995</w:t>
            </w:r>
          </w:p>
        </w:tc>
        <w:tc>
          <w:tcPr>
            <w:tcW w:w="1296" w:type="dxa"/>
            <w:tcBorders>
              <w:top w:val="nil"/>
              <w:left w:val="nil"/>
              <w:bottom w:val="nil"/>
              <w:right w:val="nil"/>
            </w:tcBorders>
          </w:tcPr>
          <w:p w:rsidR="0006681D" w:rsidRPr="00A16B1D" w:rsidRDefault="0006681D" w:rsidP="0006681D">
            <w:pPr>
              <w:tabs>
                <w:tab w:val="decimal" w:pos="1095"/>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57,355</w:t>
            </w:r>
          </w:p>
        </w:tc>
      </w:tr>
      <w:tr w:rsidR="0006681D" w:rsidRPr="00A16B1D" w:rsidTr="00E9012F">
        <w:trPr>
          <w:gridAfter w:val="1"/>
          <w:wAfter w:w="9" w:type="dxa"/>
        </w:trPr>
        <w:tc>
          <w:tcPr>
            <w:tcW w:w="4401" w:type="dxa"/>
            <w:tcBorders>
              <w:top w:val="nil"/>
              <w:left w:val="nil"/>
              <w:bottom w:val="nil"/>
              <w:right w:val="nil"/>
            </w:tcBorders>
          </w:tcPr>
          <w:p w:rsidR="0006681D" w:rsidRPr="00A16B1D" w:rsidRDefault="0006681D" w:rsidP="0006681D">
            <w:pPr>
              <w:rPr>
                <w:rFonts w:ascii="Arial" w:hAnsi="Arial" w:cs="Arial"/>
                <w:color w:val="000000"/>
                <w:sz w:val="18"/>
                <w:szCs w:val="18"/>
              </w:rPr>
            </w:pPr>
            <w:r w:rsidRPr="00A16B1D">
              <w:rPr>
                <w:rFonts w:ascii="Arial" w:hAnsi="Arial" w:cs="Arial"/>
                <w:color w:val="000000"/>
                <w:sz w:val="18"/>
                <w:szCs w:val="18"/>
              </w:rPr>
              <w:t>Others</w:t>
            </w:r>
          </w:p>
        </w:tc>
        <w:tc>
          <w:tcPr>
            <w:tcW w:w="1287" w:type="dxa"/>
            <w:tcBorders>
              <w:top w:val="nil"/>
              <w:left w:val="nil"/>
              <w:bottom w:val="single" w:sz="4" w:space="0" w:color="auto"/>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2,043,764</w:t>
            </w:r>
          </w:p>
        </w:tc>
        <w:tc>
          <w:tcPr>
            <w:tcW w:w="1296" w:type="dxa"/>
            <w:tcBorders>
              <w:top w:val="nil"/>
              <w:left w:val="nil"/>
              <w:bottom w:val="single" w:sz="4" w:space="0" w:color="auto"/>
              <w:right w:val="nil"/>
            </w:tcBorders>
          </w:tcPr>
          <w:p w:rsidR="0006681D" w:rsidRPr="00A16B1D" w:rsidRDefault="0006681D" w:rsidP="0006681D">
            <w:pPr>
              <w:tabs>
                <w:tab w:val="decimal" w:pos="1095"/>
              </w:tabs>
              <w:ind w:right="-72"/>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1,486,459</w:t>
            </w:r>
          </w:p>
        </w:tc>
        <w:tc>
          <w:tcPr>
            <w:tcW w:w="1296" w:type="dxa"/>
            <w:tcBorders>
              <w:top w:val="nil"/>
              <w:left w:val="nil"/>
              <w:bottom w:val="single" w:sz="4" w:space="0" w:color="auto"/>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1,644,614</w:t>
            </w:r>
          </w:p>
        </w:tc>
        <w:tc>
          <w:tcPr>
            <w:tcW w:w="1296" w:type="dxa"/>
            <w:tcBorders>
              <w:top w:val="nil"/>
              <w:left w:val="nil"/>
              <w:bottom w:val="single" w:sz="4" w:space="0" w:color="auto"/>
              <w:right w:val="nil"/>
            </w:tcBorders>
          </w:tcPr>
          <w:p w:rsidR="0006681D" w:rsidRPr="00A16B1D" w:rsidRDefault="0006681D" w:rsidP="0006681D">
            <w:pPr>
              <w:tabs>
                <w:tab w:val="decimal" w:pos="1095"/>
              </w:tabs>
              <w:ind w:right="-72"/>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1,350,265</w:t>
            </w:r>
          </w:p>
        </w:tc>
      </w:tr>
      <w:tr w:rsidR="0006681D" w:rsidRPr="00A16B1D" w:rsidTr="00E9012F">
        <w:trPr>
          <w:gridAfter w:val="1"/>
          <w:wAfter w:w="9" w:type="dxa"/>
        </w:trPr>
        <w:tc>
          <w:tcPr>
            <w:tcW w:w="4401" w:type="dxa"/>
            <w:tcBorders>
              <w:top w:val="nil"/>
              <w:left w:val="nil"/>
              <w:bottom w:val="nil"/>
              <w:right w:val="nil"/>
            </w:tcBorders>
          </w:tcPr>
          <w:p w:rsidR="0006681D" w:rsidRPr="00A16B1D" w:rsidRDefault="0006681D" w:rsidP="0006681D">
            <w:pPr>
              <w:rPr>
                <w:rFonts w:ascii="Arial" w:hAnsi="Arial" w:cs="Arial"/>
                <w:color w:val="000000"/>
                <w:sz w:val="18"/>
                <w:szCs w:val="18"/>
              </w:rPr>
            </w:pPr>
          </w:p>
        </w:tc>
        <w:tc>
          <w:tcPr>
            <w:tcW w:w="1287" w:type="dxa"/>
            <w:tcBorders>
              <w:top w:val="single" w:sz="4" w:space="0" w:color="auto"/>
              <w:left w:val="nil"/>
              <w:bottom w:val="nil"/>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06681D" w:rsidRPr="00A16B1D" w:rsidRDefault="0006681D" w:rsidP="0006681D">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06681D" w:rsidRPr="00A16B1D" w:rsidRDefault="0006681D" w:rsidP="0006681D">
            <w:pPr>
              <w:tabs>
                <w:tab w:val="decimal" w:pos="1095"/>
              </w:tabs>
              <w:ind w:right="-72"/>
              <w:rPr>
                <w:rFonts w:ascii="Arial" w:hAnsi="Arial" w:cs="Arial"/>
                <w:snapToGrid w:val="0"/>
                <w:color w:val="000000"/>
                <w:sz w:val="18"/>
                <w:szCs w:val="18"/>
                <w:lang w:eastAsia="th-TH"/>
              </w:rPr>
            </w:pPr>
          </w:p>
        </w:tc>
      </w:tr>
      <w:tr w:rsidR="0006681D" w:rsidRPr="00A16B1D" w:rsidTr="00E9012F">
        <w:trPr>
          <w:gridAfter w:val="1"/>
          <w:wAfter w:w="9" w:type="dxa"/>
        </w:trPr>
        <w:tc>
          <w:tcPr>
            <w:tcW w:w="4401" w:type="dxa"/>
            <w:tcBorders>
              <w:top w:val="nil"/>
              <w:left w:val="nil"/>
              <w:bottom w:val="nil"/>
              <w:right w:val="nil"/>
            </w:tcBorders>
          </w:tcPr>
          <w:p w:rsidR="0006681D" w:rsidRPr="00A16B1D" w:rsidRDefault="0006681D" w:rsidP="0006681D">
            <w:pPr>
              <w:rPr>
                <w:rFonts w:ascii="Arial" w:hAnsi="Arial" w:cs="Arial"/>
                <w:color w:val="000000"/>
                <w:sz w:val="18"/>
                <w:szCs w:val="18"/>
              </w:rPr>
            </w:pPr>
          </w:p>
        </w:tc>
        <w:tc>
          <w:tcPr>
            <w:tcW w:w="1287" w:type="dxa"/>
            <w:tcBorders>
              <w:top w:val="nil"/>
              <w:left w:val="nil"/>
              <w:bottom w:val="single" w:sz="4" w:space="0" w:color="auto"/>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20,943,685</w:t>
            </w:r>
          </w:p>
        </w:tc>
        <w:tc>
          <w:tcPr>
            <w:tcW w:w="1296" w:type="dxa"/>
            <w:tcBorders>
              <w:top w:val="nil"/>
              <w:left w:val="nil"/>
              <w:bottom w:val="single" w:sz="4" w:space="0" w:color="auto"/>
              <w:right w:val="nil"/>
            </w:tcBorders>
          </w:tcPr>
          <w:p w:rsidR="0006681D" w:rsidRPr="00A16B1D" w:rsidRDefault="00D5309A" w:rsidP="0006681D">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28,129,430</w:t>
            </w:r>
            <w:r>
              <w:rPr>
                <w:rFonts w:ascii="Arial" w:hAnsi="Arial" w:cs="Arial"/>
                <w:snapToGrid w:val="0"/>
                <w:color w:val="000000"/>
                <w:sz w:val="18"/>
                <w:szCs w:val="18"/>
                <w:lang w:eastAsia="th-TH"/>
              </w:rPr>
              <w:fldChar w:fldCharType="end"/>
            </w:r>
          </w:p>
        </w:tc>
        <w:tc>
          <w:tcPr>
            <w:tcW w:w="1296" w:type="dxa"/>
            <w:tcBorders>
              <w:top w:val="nil"/>
              <w:left w:val="nil"/>
              <w:bottom w:val="single" w:sz="4" w:space="0" w:color="auto"/>
              <w:right w:val="nil"/>
            </w:tcBorders>
            <w:shd w:val="clear" w:color="auto" w:fill="FAFAFA"/>
          </w:tcPr>
          <w:p w:rsidR="0006681D" w:rsidRPr="00A16B1D" w:rsidRDefault="0006681D" w:rsidP="0006681D">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20,529,832</w:t>
            </w:r>
          </w:p>
        </w:tc>
        <w:tc>
          <w:tcPr>
            <w:tcW w:w="1296" w:type="dxa"/>
            <w:tcBorders>
              <w:top w:val="nil"/>
              <w:left w:val="nil"/>
              <w:bottom w:val="single" w:sz="4" w:space="0" w:color="auto"/>
              <w:right w:val="nil"/>
            </w:tcBorders>
          </w:tcPr>
          <w:p w:rsidR="0006681D" w:rsidRPr="00A16B1D" w:rsidRDefault="0006681D" w:rsidP="0006681D">
            <w:pPr>
              <w:tabs>
                <w:tab w:val="decimal" w:pos="1095"/>
              </w:tabs>
              <w:ind w:right="-72"/>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27,988,362</w:t>
            </w:r>
          </w:p>
        </w:tc>
      </w:tr>
    </w:tbl>
    <w:p w:rsidR="0056448B" w:rsidRPr="00474885" w:rsidRDefault="0056448B" w:rsidP="0056448B">
      <w:pPr>
        <w:jc w:val="both"/>
        <w:rPr>
          <w:rFonts w:ascii="Arial" w:hAnsi="Arial" w:cs="Arial"/>
          <w:color w:val="000000"/>
          <w:sz w:val="18"/>
          <w:szCs w:val="18"/>
        </w:rPr>
      </w:pPr>
    </w:p>
    <w:p w:rsidR="0056448B" w:rsidRPr="00474885" w:rsidRDefault="0056448B" w:rsidP="0056448B">
      <w:pPr>
        <w:jc w:val="both"/>
        <w:rPr>
          <w:rFonts w:ascii="Arial" w:hAnsi="Arial" w:cs="Arial"/>
          <w:color w:val="000000"/>
          <w:spacing w:val="-4"/>
          <w:sz w:val="18"/>
          <w:szCs w:val="18"/>
        </w:rPr>
      </w:pPr>
      <w:r w:rsidRPr="00474885">
        <w:rPr>
          <w:rFonts w:ascii="Arial" w:hAnsi="Arial" w:cs="Arial"/>
          <w:color w:val="000000"/>
          <w:spacing w:val="-4"/>
          <w:sz w:val="18"/>
          <w:szCs w:val="18"/>
        </w:rPr>
        <w:t>Income from royalty fee is royalty fee received from other companies which the Company grants the right to produce</w:t>
      </w:r>
      <w:r w:rsidRPr="00474885">
        <w:rPr>
          <w:rFonts w:ascii="Arial" w:hAnsi="Arial" w:cs="Arial"/>
          <w:color w:val="000000"/>
          <w:sz w:val="18"/>
          <w:szCs w:val="18"/>
        </w:rPr>
        <w:t xml:space="preserve"> </w:t>
      </w:r>
      <w:r w:rsidRPr="00474885">
        <w:rPr>
          <w:rFonts w:ascii="Arial" w:hAnsi="Arial" w:cs="Arial"/>
          <w:color w:val="000000"/>
          <w:spacing w:val="-4"/>
          <w:sz w:val="18"/>
          <w:szCs w:val="18"/>
        </w:rPr>
        <w:t>and sell condoms and lubricating gels under the “Playboy” trademark</w:t>
      </w:r>
    </w:p>
    <w:p w:rsidR="0056448B" w:rsidRPr="00474885" w:rsidRDefault="0056448B" w:rsidP="0056448B">
      <w:pPr>
        <w:jc w:val="both"/>
        <w:rPr>
          <w:rFonts w:ascii="Arial" w:hAnsi="Arial" w:cs="Arial"/>
          <w:color w:val="000000"/>
          <w:sz w:val="18"/>
          <w:szCs w:val="18"/>
        </w:rPr>
      </w:pPr>
    </w:p>
    <w:p w:rsidR="0056448B" w:rsidRPr="00474885" w:rsidRDefault="0056448B" w:rsidP="0056448B">
      <w:pPr>
        <w:jc w:val="both"/>
        <w:rPr>
          <w:rFonts w:ascii="Arial" w:hAnsi="Arial" w:cs="Arial"/>
          <w:color w:val="000000"/>
          <w:sz w:val="18"/>
          <w:szCs w:val="18"/>
        </w:rPr>
      </w:pPr>
      <w:r w:rsidRPr="00474885">
        <w:rPr>
          <w:rFonts w:ascii="Arial" w:hAnsi="Arial" w:cs="Arial"/>
          <w:color w:val="000000"/>
          <w:sz w:val="18"/>
          <w:szCs w:val="18"/>
        </w:rPr>
        <w:br w:type="page"/>
      </w:r>
    </w:p>
    <w:p w:rsidR="0056448B" w:rsidRDefault="0056448B" w:rsidP="00A16B1D">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30</w:t>
            </w:r>
            <w:r w:rsidRPr="00C01CFE">
              <w:rPr>
                <w:rFonts w:ascii="Arial" w:eastAsia="PMingLiU" w:hAnsi="Arial" w:cs="Arial"/>
                <w:b/>
                <w:bCs/>
                <w:color w:val="FFFFFF"/>
                <w:sz w:val="18"/>
                <w:szCs w:val="18"/>
              </w:rPr>
              <w:tab/>
              <w:t>Other gains (losses)</w:t>
            </w:r>
          </w:p>
        </w:tc>
      </w:tr>
    </w:tbl>
    <w:p w:rsidR="0056448B" w:rsidRDefault="0056448B" w:rsidP="00A16B1D">
      <w:pPr>
        <w:ind w:left="540" w:hanging="540"/>
        <w:jc w:val="both"/>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260"/>
        <w:gridCol w:w="1260"/>
      </w:tblGrid>
      <w:tr w:rsidR="004D136F" w:rsidRPr="004D136F" w:rsidTr="004D136F">
        <w:tc>
          <w:tcPr>
            <w:tcW w:w="4338" w:type="dxa"/>
            <w:tcBorders>
              <w:top w:val="nil"/>
              <w:left w:val="nil"/>
              <w:bottom w:val="nil"/>
              <w:right w:val="nil"/>
            </w:tcBorders>
            <w:vAlign w:val="bottom"/>
          </w:tcPr>
          <w:p w:rsidR="0056448B" w:rsidRPr="004D136F" w:rsidRDefault="0056448B" w:rsidP="00A16B1D">
            <w:pPr>
              <w:ind w:left="27"/>
              <w:rPr>
                <w:rFonts w:ascii="Arial" w:hAnsi="Arial" w:cs="Arial"/>
                <w:snapToGrid w:val="0"/>
                <w:color w:val="000000" w:themeColor="text1"/>
                <w:sz w:val="18"/>
                <w:szCs w:val="18"/>
                <w:lang w:eastAsia="th-TH"/>
              </w:rPr>
            </w:pPr>
          </w:p>
        </w:tc>
        <w:tc>
          <w:tcPr>
            <w:tcW w:w="5220" w:type="dxa"/>
            <w:gridSpan w:val="4"/>
            <w:tcBorders>
              <w:top w:val="nil"/>
              <w:left w:val="nil"/>
              <w:bottom w:val="single" w:sz="4" w:space="0" w:color="auto"/>
              <w:right w:val="nil"/>
            </w:tcBorders>
            <w:vAlign w:val="bottom"/>
          </w:tcPr>
          <w:p w:rsidR="0056448B" w:rsidRPr="004D136F" w:rsidRDefault="0056448B" w:rsidP="004D136F">
            <w:pPr>
              <w:tabs>
                <w:tab w:val="decimal" w:pos="1140"/>
              </w:tabs>
              <w:ind w:right="-72"/>
              <w:jc w:val="center"/>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For the years ended 31 December</w:t>
            </w:r>
          </w:p>
        </w:tc>
      </w:tr>
      <w:tr w:rsidR="004D136F" w:rsidRPr="004D136F" w:rsidTr="004D136F">
        <w:tc>
          <w:tcPr>
            <w:tcW w:w="4338" w:type="dxa"/>
            <w:tcBorders>
              <w:top w:val="nil"/>
              <w:left w:val="nil"/>
              <w:bottom w:val="nil"/>
              <w:right w:val="nil"/>
            </w:tcBorders>
            <w:vAlign w:val="bottom"/>
          </w:tcPr>
          <w:p w:rsidR="0056448B" w:rsidRPr="004D136F" w:rsidRDefault="0056448B" w:rsidP="00A16B1D">
            <w:pPr>
              <w:ind w:left="27"/>
              <w:rPr>
                <w:rFonts w:ascii="Arial" w:hAnsi="Arial" w:cs="Arial"/>
                <w:snapToGrid w:val="0"/>
                <w:color w:val="000000" w:themeColor="text1"/>
                <w:sz w:val="18"/>
                <w:szCs w:val="18"/>
                <w:lang w:eastAsia="th-TH"/>
              </w:rPr>
            </w:pPr>
          </w:p>
        </w:tc>
        <w:tc>
          <w:tcPr>
            <w:tcW w:w="2700" w:type="dxa"/>
            <w:gridSpan w:val="2"/>
            <w:tcBorders>
              <w:top w:val="single" w:sz="4" w:space="0" w:color="auto"/>
              <w:left w:val="nil"/>
              <w:bottom w:val="nil"/>
              <w:right w:val="nil"/>
            </w:tcBorders>
            <w:vAlign w:val="bottom"/>
          </w:tcPr>
          <w:p w:rsidR="0056448B" w:rsidRPr="004D136F" w:rsidRDefault="0056448B" w:rsidP="004D136F">
            <w:pPr>
              <w:pStyle w:val="a"/>
              <w:ind w:right="-72"/>
              <w:jc w:val="center"/>
              <w:rPr>
                <w:rFonts w:ascii="Arial" w:hAnsi="Arial" w:cs="Arial"/>
                <w:b/>
                <w:bCs/>
                <w:color w:val="000000" w:themeColor="text1"/>
                <w:sz w:val="18"/>
                <w:szCs w:val="18"/>
              </w:rPr>
            </w:pPr>
            <w:r w:rsidRPr="004D136F">
              <w:rPr>
                <w:rFonts w:ascii="Arial" w:hAnsi="Arial" w:cs="Arial"/>
                <w:b/>
                <w:bCs/>
                <w:color w:val="000000" w:themeColor="text1"/>
                <w:spacing w:val="-6"/>
                <w:sz w:val="18"/>
                <w:szCs w:val="18"/>
              </w:rPr>
              <w:t>Consolidated</w:t>
            </w:r>
          </w:p>
        </w:tc>
        <w:tc>
          <w:tcPr>
            <w:tcW w:w="2520" w:type="dxa"/>
            <w:gridSpan w:val="2"/>
            <w:tcBorders>
              <w:top w:val="single" w:sz="4" w:space="0" w:color="auto"/>
              <w:left w:val="nil"/>
              <w:bottom w:val="nil"/>
              <w:right w:val="nil"/>
            </w:tcBorders>
            <w:vAlign w:val="bottom"/>
          </w:tcPr>
          <w:p w:rsidR="0056448B" w:rsidRPr="004D136F" w:rsidRDefault="0056448B" w:rsidP="004D136F">
            <w:pPr>
              <w:pStyle w:val="a1"/>
              <w:ind w:right="-72"/>
              <w:jc w:val="center"/>
              <w:rPr>
                <w:rFonts w:cs="Arial"/>
                <w:color w:val="000000" w:themeColor="text1"/>
                <w:sz w:val="18"/>
                <w:szCs w:val="18"/>
                <w:lang w:val="en-US"/>
              </w:rPr>
            </w:pPr>
            <w:r w:rsidRPr="004D136F">
              <w:rPr>
                <w:rFonts w:cs="Arial"/>
                <w:color w:val="000000" w:themeColor="text1"/>
                <w:sz w:val="18"/>
                <w:szCs w:val="18"/>
                <w:lang w:val="en-US"/>
              </w:rPr>
              <w:t>Separate</w:t>
            </w:r>
          </w:p>
        </w:tc>
      </w:tr>
      <w:tr w:rsidR="004D136F" w:rsidRPr="004D136F" w:rsidTr="004D136F">
        <w:tc>
          <w:tcPr>
            <w:tcW w:w="4338" w:type="dxa"/>
            <w:tcBorders>
              <w:top w:val="nil"/>
              <w:left w:val="nil"/>
              <w:bottom w:val="nil"/>
              <w:right w:val="nil"/>
            </w:tcBorders>
            <w:vAlign w:val="bottom"/>
          </w:tcPr>
          <w:p w:rsidR="0056448B" w:rsidRPr="004D136F" w:rsidRDefault="0056448B" w:rsidP="00A16B1D">
            <w:pPr>
              <w:ind w:left="27"/>
              <w:rPr>
                <w:rFonts w:ascii="Arial" w:hAnsi="Arial" w:cs="Arial"/>
                <w:snapToGrid w:val="0"/>
                <w:color w:val="000000" w:themeColor="text1"/>
                <w:sz w:val="18"/>
                <w:szCs w:val="18"/>
                <w:lang w:eastAsia="th-TH"/>
              </w:rPr>
            </w:pPr>
          </w:p>
        </w:tc>
        <w:tc>
          <w:tcPr>
            <w:tcW w:w="2700" w:type="dxa"/>
            <w:gridSpan w:val="2"/>
            <w:tcBorders>
              <w:top w:val="nil"/>
              <w:left w:val="nil"/>
              <w:bottom w:val="single" w:sz="4" w:space="0" w:color="auto"/>
              <w:right w:val="nil"/>
            </w:tcBorders>
            <w:vAlign w:val="bottom"/>
          </w:tcPr>
          <w:p w:rsidR="0056448B" w:rsidRPr="004D136F" w:rsidRDefault="0056448B" w:rsidP="004D136F">
            <w:pPr>
              <w:pStyle w:val="a"/>
              <w:tabs>
                <w:tab w:val="decimal" w:pos="1140"/>
              </w:tabs>
              <w:ind w:right="-72"/>
              <w:jc w:val="center"/>
              <w:rPr>
                <w:rFonts w:ascii="Arial" w:hAnsi="Arial" w:cs="Arial"/>
                <w:b/>
                <w:bCs/>
                <w:color w:val="000000" w:themeColor="text1"/>
                <w:sz w:val="18"/>
                <w:szCs w:val="18"/>
              </w:rPr>
            </w:pPr>
            <w:r w:rsidRPr="004D136F">
              <w:rPr>
                <w:rFonts w:ascii="Arial" w:hAnsi="Arial" w:cs="Arial"/>
                <w:b/>
                <w:bCs/>
                <w:color w:val="000000" w:themeColor="text1"/>
                <w:sz w:val="18"/>
                <w:szCs w:val="18"/>
              </w:rPr>
              <w:t>financial statements</w:t>
            </w:r>
          </w:p>
        </w:tc>
        <w:tc>
          <w:tcPr>
            <w:tcW w:w="2520" w:type="dxa"/>
            <w:gridSpan w:val="2"/>
            <w:tcBorders>
              <w:top w:val="nil"/>
              <w:left w:val="nil"/>
              <w:bottom w:val="single" w:sz="4" w:space="0" w:color="auto"/>
              <w:right w:val="nil"/>
            </w:tcBorders>
            <w:vAlign w:val="bottom"/>
          </w:tcPr>
          <w:p w:rsidR="0056448B" w:rsidRPr="004D136F" w:rsidRDefault="008A799A" w:rsidP="004D136F">
            <w:pPr>
              <w:pStyle w:val="a1"/>
              <w:ind w:right="-72"/>
              <w:jc w:val="center"/>
              <w:rPr>
                <w:rFonts w:cs="Arial"/>
                <w:color w:val="000000" w:themeColor="text1"/>
                <w:sz w:val="18"/>
                <w:szCs w:val="18"/>
                <w:lang w:val="en-US"/>
              </w:rPr>
            </w:pPr>
            <w:r>
              <w:rPr>
                <w:rFonts w:cs="Arial"/>
                <w:color w:val="000000" w:themeColor="text1"/>
                <w:sz w:val="18"/>
                <w:szCs w:val="18"/>
                <w:lang w:val="en-US"/>
              </w:rPr>
              <w:t>f</w:t>
            </w:r>
            <w:r w:rsidR="0056448B" w:rsidRPr="004D136F">
              <w:rPr>
                <w:rFonts w:cs="Arial"/>
                <w:color w:val="000000" w:themeColor="text1"/>
                <w:sz w:val="18"/>
                <w:szCs w:val="18"/>
                <w:lang w:val="en-US"/>
              </w:rPr>
              <w:t xml:space="preserve">inancial </w:t>
            </w:r>
            <w:r w:rsidR="0056448B" w:rsidRPr="004D136F">
              <w:rPr>
                <w:rFonts w:cs="Arial"/>
                <w:color w:val="000000" w:themeColor="text1"/>
                <w:sz w:val="18"/>
                <w:szCs w:val="18"/>
              </w:rPr>
              <w:t>statements</w:t>
            </w:r>
          </w:p>
        </w:tc>
      </w:tr>
      <w:tr w:rsidR="004D136F" w:rsidRPr="004D136F" w:rsidTr="004D136F">
        <w:tc>
          <w:tcPr>
            <w:tcW w:w="4338" w:type="dxa"/>
            <w:tcBorders>
              <w:top w:val="nil"/>
              <w:left w:val="nil"/>
              <w:bottom w:val="nil"/>
              <w:right w:val="nil"/>
            </w:tcBorders>
            <w:vAlign w:val="bottom"/>
          </w:tcPr>
          <w:p w:rsidR="0056448B" w:rsidRPr="004D136F" w:rsidRDefault="0056448B" w:rsidP="00A16B1D">
            <w:pPr>
              <w:ind w:left="27"/>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vAlign w:val="bottom"/>
          </w:tcPr>
          <w:p w:rsidR="0056448B" w:rsidRPr="004D136F" w:rsidRDefault="0056448B" w:rsidP="004D136F">
            <w:pPr>
              <w:tabs>
                <w:tab w:val="decimal" w:pos="114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2019</w:t>
            </w:r>
          </w:p>
        </w:tc>
        <w:tc>
          <w:tcPr>
            <w:tcW w:w="1350" w:type="dxa"/>
            <w:tcBorders>
              <w:top w:val="single" w:sz="4" w:space="0" w:color="auto"/>
              <w:left w:val="nil"/>
              <w:bottom w:val="nil"/>
              <w:right w:val="nil"/>
            </w:tcBorders>
            <w:vAlign w:val="bottom"/>
          </w:tcPr>
          <w:p w:rsidR="0056448B" w:rsidRPr="004D136F" w:rsidRDefault="0056448B" w:rsidP="004D136F">
            <w:pPr>
              <w:tabs>
                <w:tab w:val="decimal" w:pos="114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2018</w:t>
            </w:r>
          </w:p>
        </w:tc>
        <w:tc>
          <w:tcPr>
            <w:tcW w:w="1260" w:type="dxa"/>
            <w:tcBorders>
              <w:top w:val="single" w:sz="4" w:space="0" w:color="auto"/>
              <w:left w:val="nil"/>
              <w:bottom w:val="nil"/>
              <w:right w:val="nil"/>
            </w:tcBorders>
            <w:vAlign w:val="bottom"/>
          </w:tcPr>
          <w:p w:rsidR="0056448B" w:rsidRPr="004D136F" w:rsidRDefault="0056448B" w:rsidP="004D136F">
            <w:pPr>
              <w:tabs>
                <w:tab w:val="decimal" w:pos="105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2019</w:t>
            </w:r>
          </w:p>
        </w:tc>
        <w:tc>
          <w:tcPr>
            <w:tcW w:w="1260" w:type="dxa"/>
            <w:tcBorders>
              <w:top w:val="single" w:sz="4" w:space="0" w:color="auto"/>
              <w:left w:val="nil"/>
              <w:bottom w:val="nil"/>
              <w:right w:val="nil"/>
            </w:tcBorders>
            <w:vAlign w:val="bottom"/>
          </w:tcPr>
          <w:p w:rsidR="0056448B" w:rsidRPr="004D136F" w:rsidRDefault="0056448B" w:rsidP="004D136F">
            <w:pPr>
              <w:tabs>
                <w:tab w:val="decimal" w:pos="105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2018</w:t>
            </w:r>
          </w:p>
        </w:tc>
      </w:tr>
      <w:tr w:rsidR="004D136F" w:rsidRPr="004D136F" w:rsidTr="004D136F">
        <w:tc>
          <w:tcPr>
            <w:tcW w:w="4338" w:type="dxa"/>
            <w:tcBorders>
              <w:top w:val="nil"/>
              <w:left w:val="nil"/>
              <w:bottom w:val="nil"/>
              <w:right w:val="nil"/>
            </w:tcBorders>
            <w:vAlign w:val="bottom"/>
          </w:tcPr>
          <w:p w:rsidR="0056448B" w:rsidRPr="004D136F" w:rsidRDefault="0056448B" w:rsidP="00A16B1D">
            <w:pPr>
              <w:ind w:left="27"/>
              <w:rPr>
                <w:rFonts w:ascii="Arial" w:hAnsi="Arial" w:cs="Arial"/>
                <w:snapToGrid w:val="0"/>
                <w:color w:val="000000" w:themeColor="text1"/>
                <w:sz w:val="18"/>
                <w:szCs w:val="18"/>
                <w:lang w:eastAsia="th-TH"/>
              </w:rPr>
            </w:pPr>
          </w:p>
        </w:tc>
        <w:tc>
          <w:tcPr>
            <w:tcW w:w="1350" w:type="dxa"/>
            <w:tcBorders>
              <w:top w:val="nil"/>
              <w:left w:val="nil"/>
              <w:bottom w:val="single" w:sz="4" w:space="0" w:color="auto"/>
              <w:right w:val="nil"/>
            </w:tcBorders>
            <w:vAlign w:val="bottom"/>
          </w:tcPr>
          <w:p w:rsidR="0056448B" w:rsidRPr="004D136F" w:rsidRDefault="0056448B" w:rsidP="004D136F">
            <w:pPr>
              <w:tabs>
                <w:tab w:val="decimal" w:pos="114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Baht</w:t>
            </w:r>
          </w:p>
        </w:tc>
        <w:tc>
          <w:tcPr>
            <w:tcW w:w="1350" w:type="dxa"/>
            <w:tcBorders>
              <w:top w:val="nil"/>
              <w:left w:val="nil"/>
              <w:bottom w:val="single" w:sz="4" w:space="0" w:color="auto"/>
              <w:right w:val="nil"/>
            </w:tcBorders>
            <w:vAlign w:val="bottom"/>
          </w:tcPr>
          <w:p w:rsidR="0056448B" w:rsidRPr="004D136F" w:rsidRDefault="0056448B" w:rsidP="004D136F">
            <w:pPr>
              <w:tabs>
                <w:tab w:val="decimal" w:pos="114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Baht</w:t>
            </w:r>
          </w:p>
        </w:tc>
        <w:tc>
          <w:tcPr>
            <w:tcW w:w="1260" w:type="dxa"/>
            <w:tcBorders>
              <w:top w:val="nil"/>
              <w:left w:val="nil"/>
              <w:bottom w:val="single" w:sz="4" w:space="0" w:color="auto"/>
              <w:right w:val="nil"/>
            </w:tcBorders>
            <w:vAlign w:val="bottom"/>
          </w:tcPr>
          <w:p w:rsidR="0056448B" w:rsidRPr="004D136F" w:rsidRDefault="0056448B" w:rsidP="004D136F">
            <w:pPr>
              <w:tabs>
                <w:tab w:val="decimal" w:pos="105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Baht</w:t>
            </w:r>
          </w:p>
        </w:tc>
        <w:tc>
          <w:tcPr>
            <w:tcW w:w="1260" w:type="dxa"/>
            <w:tcBorders>
              <w:top w:val="nil"/>
              <w:left w:val="nil"/>
              <w:bottom w:val="single" w:sz="4" w:space="0" w:color="auto"/>
              <w:right w:val="nil"/>
            </w:tcBorders>
            <w:vAlign w:val="bottom"/>
          </w:tcPr>
          <w:p w:rsidR="0056448B" w:rsidRPr="004D136F" w:rsidRDefault="0056448B" w:rsidP="004D136F">
            <w:pPr>
              <w:tabs>
                <w:tab w:val="decimal" w:pos="1050"/>
              </w:tabs>
              <w:ind w:right="-72"/>
              <w:rPr>
                <w:rFonts w:ascii="Arial" w:hAnsi="Arial" w:cs="Arial"/>
                <w:b/>
                <w:bCs/>
                <w:snapToGrid w:val="0"/>
                <w:color w:val="000000" w:themeColor="text1"/>
                <w:sz w:val="18"/>
                <w:szCs w:val="18"/>
                <w:lang w:eastAsia="th-TH"/>
              </w:rPr>
            </w:pPr>
            <w:r w:rsidRPr="004D136F">
              <w:rPr>
                <w:rFonts w:ascii="Arial" w:hAnsi="Arial" w:cs="Arial"/>
                <w:b/>
                <w:bCs/>
                <w:snapToGrid w:val="0"/>
                <w:color w:val="000000" w:themeColor="text1"/>
                <w:sz w:val="18"/>
                <w:szCs w:val="18"/>
                <w:lang w:eastAsia="th-TH"/>
              </w:rPr>
              <w:t>Baht</w:t>
            </w:r>
          </w:p>
        </w:tc>
      </w:tr>
      <w:tr w:rsidR="004D136F" w:rsidRPr="004D136F" w:rsidTr="004D136F">
        <w:tc>
          <w:tcPr>
            <w:tcW w:w="4338" w:type="dxa"/>
            <w:tcBorders>
              <w:top w:val="nil"/>
              <w:left w:val="nil"/>
              <w:bottom w:val="nil"/>
              <w:right w:val="nil"/>
            </w:tcBorders>
            <w:vAlign w:val="bottom"/>
          </w:tcPr>
          <w:p w:rsidR="0056448B" w:rsidRPr="004D136F" w:rsidRDefault="0056448B" w:rsidP="00A16B1D">
            <w:pPr>
              <w:ind w:left="27"/>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shd w:val="clear" w:color="auto" w:fill="FAFAFA"/>
            <w:vAlign w:val="bottom"/>
          </w:tcPr>
          <w:p w:rsidR="0056448B" w:rsidRPr="004D136F" w:rsidRDefault="0056448B" w:rsidP="004D136F">
            <w:pPr>
              <w:tabs>
                <w:tab w:val="decimal" w:pos="1140"/>
              </w:tabs>
              <w:ind w:right="-72"/>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vAlign w:val="bottom"/>
          </w:tcPr>
          <w:p w:rsidR="0056448B" w:rsidRPr="004D136F" w:rsidRDefault="0056448B" w:rsidP="004D136F">
            <w:pPr>
              <w:tabs>
                <w:tab w:val="decimal" w:pos="114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shd w:val="clear" w:color="auto" w:fill="FAFAFA"/>
            <w:vAlign w:val="bottom"/>
          </w:tcPr>
          <w:p w:rsidR="0056448B" w:rsidRPr="004D136F" w:rsidRDefault="0056448B" w:rsidP="004D136F">
            <w:pPr>
              <w:tabs>
                <w:tab w:val="decimal" w:pos="105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vAlign w:val="bottom"/>
          </w:tcPr>
          <w:p w:rsidR="0056448B" w:rsidRPr="004D136F" w:rsidRDefault="0056448B" w:rsidP="004D136F">
            <w:pPr>
              <w:tabs>
                <w:tab w:val="decimal" w:pos="1050"/>
              </w:tabs>
              <w:ind w:right="-72"/>
              <w:rPr>
                <w:rFonts w:ascii="Arial" w:hAnsi="Arial" w:cs="Arial"/>
                <w:snapToGrid w:val="0"/>
                <w:color w:val="000000" w:themeColor="text1"/>
                <w:sz w:val="18"/>
                <w:szCs w:val="18"/>
                <w:lang w:eastAsia="th-TH"/>
              </w:rPr>
            </w:pPr>
          </w:p>
        </w:tc>
      </w:tr>
      <w:tr w:rsidR="004D136F" w:rsidRPr="004D136F" w:rsidTr="00A51C70">
        <w:tc>
          <w:tcPr>
            <w:tcW w:w="4338" w:type="dxa"/>
            <w:tcBorders>
              <w:top w:val="nil"/>
              <w:left w:val="nil"/>
              <w:bottom w:val="nil"/>
              <w:right w:val="nil"/>
            </w:tcBorders>
            <w:vAlign w:val="bottom"/>
          </w:tcPr>
          <w:p w:rsidR="0056448B" w:rsidRPr="004D136F" w:rsidRDefault="0056448B" w:rsidP="00A16B1D">
            <w:pPr>
              <w:ind w:left="27"/>
              <w:rPr>
                <w:rFonts w:ascii="Arial" w:hAnsi="Arial" w:cs="Arial"/>
                <w:color w:val="000000" w:themeColor="text1"/>
                <w:sz w:val="18"/>
                <w:szCs w:val="18"/>
              </w:rPr>
            </w:pPr>
            <w:r w:rsidRPr="004D136F">
              <w:rPr>
                <w:rFonts w:ascii="Arial" w:hAnsi="Arial" w:cs="Arial"/>
                <w:color w:val="000000" w:themeColor="text1"/>
                <w:sz w:val="18"/>
                <w:szCs w:val="18"/>
              </w:rPr>
              <w:t>Net loss from exchange rate</w:t>
            </w:r>
          </w:p>
        </w:tc>
        <w:tc>
          <w:tcPr>
            <w:tcW w:w="1350" w:type="dxa"/>
            <w:tcBorders>
              <w:top w:val="nil"/>
              <w:left w:val="nil"/>
              <w:bottom w:val="nil"/>
              <w:right w:val="nil"/>
            </w:tcBorders>
            <w:shd w:val="clear" w:color="auto" w:fill="FAFAFA"/>
            <w:vAlign w:val="bottom"/>
          </w:tcPr>
          <w:p w:rsidR="0056448B" w:rsidRPr="004D136F" w:rsidRDefault="0006681D" w:rsidP="004D136F">
            <w:pPr>
              <w:tabs>
                <w:tab w:val="decimal" w:pos="1140"/>
              </w:tabs>
              <w:ind w:right="-72"/>
              <w:rPr>
                <w:rFonts w:ascii="Arial" w:hAnsi="Arial" w:cs="Arial"/>
                <w:snapToGrid w:val="0"/>
                <w:color w:val="000000" w:themeColor="text1"/>
                <w:sz w:val="18"/>
                <w:szCs w:val="18"/>
                <w:cs/>
                <w:lang w:eastAsia="th-TH"/>
              </w:rPr>
            </w:pPr>
            <w:r w:rsidRPr="004D136F">
              <w:rPr>
                <w:rFonts w:ascii="Arial" w:hAnsi="Arial" w:cs="Arial"/>
                <w:snapToGrid w:val="0"/>
                <w:color w:val="000000" w:themeColor="text1"/>
                <w:sz w:val="18"/>
                <w:szCs w:val="18"/>
                <w:lang w:eastAsia="th-TH"/>
              </w:rPr>
              <w:t>(1</w:t>
            </w:r>
            <w:r w:rsidR="00EB1497" w:rsidRPr="004D136F">
              <w:rPr>
                <w:rFonts w:ascii="Arial" w:hAnsi="Arial" w:cs="Arial"/>
                <w:snapToGrid w:val="0"/>
                <w:color w:val="000000" w:themeColor="text1"/>
                <w:sz w:val="18"/>
                <w:szCs w:val="18"/>
                <w:lang w:eastAsia="th-TH"/>
              </w:rPr>
              <w:t>6</w:t>
            </w:r>
            <w:r w:rsidRPr="004D136F">
              <w:rPr>
                <w:rFonts w:ascii="Arial" w:hAnsi="Arial" w:cs="Arial"/>
                <w:snapToGrid w:val="0"/>
                <w:color w:val="000000" w:themeColor="text1"/>
                <w:sz w:val="18"/>
                <w:szCs w:val="18"/>
                <w:lang w:eastAsia="th-TH"/>
              </w:rPr>
              <w:t>,</w:t>
            </w:r>
            <w:r w:rsidR="00EB1497" w:rsidRPr="004D136F">
              <w:rPr>
                <w:rFonts w:ascii="Arial" w:hAnsi="Arial" w:cs="Arial"/>
                <w:snapToGrid w:val="0"/>
                <w:color w:val="000000" w:themeColor="text1"/>
                <w:sz w:val="18"/>
                <w:szCs w:val="18"/>
                <w:lang w:eastAsia="th-TH"/>
              </w:rPr>
              <w:t>1</w:t>
            </w:r>
            <w:r w:rsidRPr="004D136F">
              <w:rPr>
                <w:rFonts w:ascii="Arial" w:hAnsi="Arial" w:cs="Arial"/>
                <w:snapToGrid w:val="0"/>
                <w:color w:val="000000" w:themeColor="text1"/>
                <w:sz w:val="18"/>
                <w:szCs w:val="18"/>
                <w:lang w:eastAsia="th-TH"/>
              </w:rPr>
              <w:t>73,</w:t>
            </w:r>
            <w:r w:rsidR="00EB1497" w:rsidRPr="004D136F">
              <w:rPr>
                <w:rFonts w:ascii="Arial" w:hAnsi="Arial" w:cs="Arial"/>
                <w:snapToGrid w:val="0"/>
                <w:color w:val="000000" w:themeColor="text1"/>
                <w:sz w:val="18"/>
                <w:szCs w:val="18"/>
                <w:lang w:eastAsia="th-TH"/>
              </w:rPr>
              <w:t>854</w:t>
            </w:r>
            <w:r w:rsidRPr="004D136F">
              <w:rPr>
                <w:rFonts w:ascii="Arial" w:hAnsi="Arial" w:cs="Arial"/>
                <w:snapToGrid w:val="0"/>
                <w:color w:val="000000" w:themeColor="text1"/>
                <w:sz w:val="18"/>
                <w:szCs w:val="18"/>
                <w:lang w:eastAsia="th-TH"/>
              </w:rPr>
              <w:t>)</w:t>
            </w:r>
          </w:p>
        </w:tc>
        <w:tc>
          <w:tcPr>
            <w:tcW w:w="1350" w:type="dxa"/>
            <w:tcBorders>
              <w:top w:val="nil"/>
              <w:left w:val="nil"/>
              <w:bottom w:val="nil"/>
              <w:right w:val="nil"/>
            </w:tcBorders>
            <w:vAlign w:val="bottom"/>
          </w:tcPr>
          <w:p w:rsidR="0056448B" w:rsidRPr="004D136F" w:rsidRDefault="0056448B" w:rsidP="004D136F">
            <w:pPr>
              <w:tabs>
                <w:tab w:val="decimal" w:pos="1140"/>
              </w:tabs>
              <w:ind w:right="-72"/>
              <w:rPr>
                <w:rFonts w:ascii="Arial" w:hAnsi="Arial" w:cs="Arial"/>
                <w:snapToGrid w:val="0"/>
                <w:color w:val="000000" w:themeColor="text1"/>
                <w:sz w:val="18"/>
                <w:szCs w:val="18"/>
                <w:cs/>
                <w:lang w:eastAsia="th-TH"/>
              </w:rPr>
            </w:pPr>
            <w:r w:rsidRPr="004D136F">
              <w:rPr>
                <w:rFonts w:ascii="Arial" w:hAnsi="Arial" w:cs="Arial" w:hint="cs"/>
                <w:snapToGrid w:val="0"/>
                <w:color w:val="000000" w:themeColor="text1"/>
                <w:sz w:val="18"/>
                <w:szCs w:val="18"/>
                <w:cs/>
                <w:lang w:eastAsia="th-TH"/>
              </w:rPr>
              <w:t>(4,450,370)</w:t>
            </w:r>
          </w:p>
        </w:tc>
        <w:tc>
          <w:tcPr>
            <w:tcW w:w="1260" w:type="dxa"/>
            <w:tcBorders>
              <w:top w:val="nil"/>
              <w:left w:val="nil"/>
              <w:bottom w:val="nil"/>
              <w:right w:val="nil"/>
            </w:tcBorders>
            <w:shd w:val="clear" w:color="auto" w:fill="FAFAFA"/>
            <w:vAlign w:val="bottom"/>
          </w:tcPr>
          <w:p w:rsidR="0056448B" w:rsidRPr="004D136F" w:rsidRDefault="0006681D"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(1</w:t>
            </w:r>
            <w:r w:rsidR="0073320E" w:rsidRPr="004D136F">
              <w:rPr>
                <w:rFonts w:ascii="Arial" w:hAnsi="Arial" w:cs="Arial"/>
                <w:snapToGrid w:val="0"/>
                <w:color w:val="000000" w:themeColor="text1"/>
                <w:sz w:val="18"/>
                <w:szCs w:val="18"/>
                <w:lang w:eastAsia="th-TH"/>
              </w:rPr>
              <w:t>7</w:t>
            </w:r>
            <w:r w:rsidRPr="004D136F">
              <w:rPr>
                <w:rFonts w:ascii="Arial" w:hAnsi="Arial" w:cs="Arial"/>
                <w:snapToGrid w:val="0"/>
                <w:color w:val="000000" w:themeColor="text1"/>
                <w:sz w:val="18"/>
                <w:szCs w:val="18"/>
                <w:lang w:eastAsia="th-TH"/>
              </w:rPr>
              <w:t>,</w:t>
            </w:r>
            <w:r w:rsidR="0073320E" w:rsidRPr="004D136F">
              <w:rPr>
                <w:rFonts w:ascii="Arial" w:hAnsi="Arial" w:cs="Arial"/>
                <w:snapToGrid w:val="0"/>
                <w:color w:val="000000" w:themeColor="text1"/>
                <w:sz w:val="18"/>
                <w:szCs w:val="18"/>
                <w:lang w:eastAsia="th-TH"/>
              </w:rPr>
              <w:t>2</w:t>
            </w:r>
            <w:r w:rsidRPr="004D136F">
              <w:rPr>
                <w:rFonts w:ascii="Arial" w:hAnsi="Arial" w:cs="Arial"/>
                <w:snapToGrid w:val="0"/>
                <w:color w:val="000000" w:themeColor="text1"/>
                <w:sz w:val="18"/>
                <w:szCs w:val="18"/>
                <w:lang w:eastAsia="th-TH"/>
              </w:rPr>
              <w:t>87,5</w:t>
            </w:r>
            <w:r w:rsidR="0073320E" w:rsidRPr="004D136F">
              <w:rPr>
                <w:rFonts w:ascii="Arial" w:hAnsi="Arial" w:cs="Arial"/>
                <w:snapToGrid w:val="0"/>
                <w:color w:val="000000" w:themeColor="text1"/>
                <w:sz w:val="18"/>
                <w:szCs w:val="18"/>
                <w:lang w:eastAsia="th-TH"/>
              </w:rPr>
              <w:t>93</w:t>
            </w:r>
            <w:r w:rsidRPr="004D136F">
              <w:rPr>
                <w:rFonts w:ascii="Arial" w:hAnsi="Arial" w:cs="Arial"/>
                <w:snapToGrid w:val="0"/>
                <w:color w:val="000000" w:themeColor="text1"/>
                <w:sz w:val="18"/>
                <w:szCs w:val="18"/>
                <w:lang w:eastAsia="th-TH"/>
              </w:rPr>
              <w:t>)</w:t>
            </w:r>
          </w:p>
        </w:tc>
        <w:tc>
          <w:tcPr>
            <w:tcW w:w="1260" w:type="dxa"/>
            <w:tcBorders>
              <w:top w:val="nil"/>
              <w:left w:val="nil"/>
              <w:bottom w:val="nil"/>
              <w:right w:val="nil"/>
            </w:tcBorders>
            <w:vAlign w:val="bottom"/>
          </w:tcPr>
          <w:p w:rsidR="0056448B" w:rsidRPr="004D136F" w:rsidRDefault="0056448B"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(4,353,896)</w:t>
            </w:r>
          </w:p>
        </w:tc>
      </w:tr>
      <w:tr w:rsidR="001350EC" w:rsidRPr="004D136F" w:rsidTr="00A51C70">
        <w:tc>
          <w:tcPr>
            <w:tcW w:w="4338" w:type="dxa"/>
            <w:tcBorders>
              <w:top w:val="nil"/>
              <w:left w:val="nil"/>
              <w:bottom w:val="nil"/>
              <w:right w:val="nil"/>
            </w:tcBorders>
            <w:vAlign w:val="bottom"/>
          </w:tcPr>
          <w:p w:rsidR="001350EC" w:rsidRPr="001350EC" w:rsidRDefault="001350EC" w:rsidP="00A51C70">
            <w:pPr>
              <w:ind w:left="27"/>
              <w:rPr>
                <w:rFonts w:ascii="Arial" w:hAnsi="Arial" w:cs="Arial"/>
                <w:color w:val="000000"/>
                <w:spacing w:val="-4"/>
                <w:sz w:val="18"/>
                <w:szCs w:val="18"/>
              </w:rPr>
            </w:pPr>
            <w:r w:rsidRPr="001350EC">
              <w:rPr>
                <w:rFonts w:ascii="Arial" w:hAnsi="Arial" w:cs="Arial"/>
                <w:color w:val="000000"/>
                <w:spacing w:val="-4"/>
                <w:sz w:val="18"/>
                <w:szCs w:val="18"/>
              </w:rPr>
              <w:t>Loss from write-off of intangible assets</w:t>
            </w:r>
          </w:p>
        </w:tc>
        <w:tc>
          <w:tcPr>
            <w:tcW w:w="1350" w:type="dxa"/>
            <w:tcBorders>
              <w:top w:val="nil"/>
              <w:left w:val="nil"/>
              <w:bottom w:val="nil"/>
              <w:right w:val="nil"/>
            </w:tcBorders>
            <w:shd w:val="clear" w:color="auto" w:fill="FAFAFA"/>
            <w:vAlign w:val="bottom"/>
          </w:tcPr>
          <w:p w:rsidR="001350EC" w:rsidRPr="001350EC" w:rsidRDefault="001350EC" w:rsidP="00A51C70">
            <w:pPr>
              <w:tabs>
                <w:tab w:val="decimal" w:pos="1140"/>
              </w:tabs>
              <w:ind w:right="-72"/>
              <w:rPr>
                <w:rFonts w:ascii="Arial" w:hAnsi="Arial" w:cs="Arial"/>
                <w:snapToGrid w:val="0"/>
                <w:color w:val="000000"/>
                <w:sz w:val="18"/>
                <w:szCs w:val="18"/>
                <w:cs/>
                <w:lang w:eastAsia="th-TH"/>
              </w:rPr>
            </w:pPr>
            <w:r w:rsidRPr="001350EC">
              <w:rPr>
                <w:rFonts w:ascii="Arial" w:hAnsi="Arial" w:cs="Arial"/>
                <w:snapToGrid w:val="0"/>
                <w:color w:val="000000"/>
                <w:sz w:val="18"/>
                <w:szCs w:val="18"/>
                <w:lang w:eastAsia="th-TH"/>
              </w:rPr>
              <w:t>(14,049)</w:t>
            </w:r>
          </w:p>
        </w:tc>
        <w:tc>
          <w:tcPr>
            <w:tcW w:w="1350" w:type="dxa"/>
            <w:tcBorders>
              <w:top w:val="nil"/>
              <w:left w:val="nil"/>
              <w:bottom w:val="nil"/>
              <w:right w:val="nil"/>
            </w:tcBorders>
            <w:vAlign w:val="bottom"/>
          </w:tcPr>
          <w:p w:rsidR="001350EC" w:rsidRPr="001350EC" w:rsidRDefault="001350EC" w:rsidP="00A51C70">
            <w:pPr>
              <w:tabs>
                <w:tab w:val="decimal" w:pos="1140"/>
              </w:tabs>
              <w:ind w:right="-72"/>
              <w:rPr>
                <w:rFonts w:ascii="Arial" w:hAnsi="Arial" w:cs="Arial"/>
                <w:snapToGrid w:val="0"/>
                <w:color w:val="000000"/>
                <w:sz w:val="18"/>
                <w:szCs w:val="18"/>
                <w:cs/>
                <w:lang w:eastAsia="th-TH"/>
              </w:rPr>
            </w:pPr>
            <w:r w:rsidRPr="001350EC">
              <w:rPr>
                <w:rFonts w:ascii="Arial" w:hAnsi="Arial" w:cs="Arial" w:hint="cs"/>
                <w:snapToGrid w:val="0"/>
                <w:color w:val="000000"/>
                <w:sz w:val="18"/>
                <w:szCs w:val="18"/>
                <w:cs/>
                <w:lang w:eastAsia="th-TH"/>
              </w:rPr>
              <w:t>(32,259)</w:t>
            </w:r>
          </w:p>
        </w:tc>
        <w:tc>
          <w:tcPr>
            <w:tcW w:w="1260" w:type="dxa"/>
            <w:tcBorders>
              <w:top w:val="nil"/>
              <w:left w:val="nil"/>
              <w:bottom w:val="nil"/>
              <w:right w:val="nil"/>
            </w:tcBorders>
            <w:shd w:val="clear" w:color="auto" w:fill="FAFAFA"/>
            <w:vAlign w:val="bottom"/>
          </w:tcPr>
          <w:p w:rsidR="001350EC" w:rsidRPr="001350EC" w:rsidRDefault="001350EC" w:rsidP="00A51C70">
            <w:pPr>
              <w:tabs>
                <w:tab w:val="decimal" w:pos="1050"/>
              </w:tabs>
              <w:ind w:right="-72"/>
              <w:rPr>
                <w:rFonts w:ascii="Arial" w:hAnsi="Arial" w:cs="Arial"/>
                <w:snapToGrid w:val="0"/>
                <w:color w:val="000000"/>
                <w:sz w:val="18"/>
                <w:szCs w:val="18"/>
                <w:lang w:eastAsia="th-TH"/>
              </w:rPr>
            </w:pPr>
            <w:r w:rsidRPr="001350EC">
              <w:rPr>
                <w:rFonts w:ascii="Arial" w:hAnsi="Arial" w:cs="Arial"/>
                <w:snapToGrid w:val="0"/>
                <w:color w:val="000000"/>
                <w:sz w:val="18"/>
                <w:szCs w:val="18"/>
                <w:lang w:eastAsia="th-TH"/>
              </w:rPr>
              <w:t>(14,049)</w:t>
            </w:r>
          </w:p>
        </w:tc>
        <w:tc>
          <w:tcPr>
            <w:tcW w:w="1260" w:type="dxa"/>
            <w:tcBorders>
              <w:top w:val="nil"/>
              <w:left w:val="nil"/>
              <w:bottom w:val="nil"/>
              <w:right w:val="nil"/>
            </w:tcBorders>
            <w:vAlign w:val="bottom"/>
          </w:tcPr>
          <w:p w:rsidR="001350EC" w:rsidRPr="001350EC" w:rsidRDefault="001350EC" w:rsidP="00A51C70">
            <w:pPr>
              <w:tabs>
                <w:tab w:val="decimal" w:pos="1050"/>
              </w:tabs>
              <w:ind w:right="-72"/>
              <w:rPr>
                <w:rFonts w:ascii="Arial" w:hAnsi="Arial" w:cs="Arial"/>
                <w:snapToGrid w:val="0"/>
                <w:color w:val="000000"/>
                <w:sz w:val="18"/>
                <w:szCs w:val="18"/>
                <w:lang w:eastAsia="th-TH"/>
              </w:rPr>
            </w:pPr>
            <w:r w:rsidRPr="001350EC">
              <w:rPr>
                <w:rFonts w:ascii="Arial" w:hAnsi="Arial" w:cs="Arial"/>
                <w:snapToGrid w:val="0"/>
                <w:color w:val="000000"/>
                <w:sz w:val="18"/>
                <w:szCs w:val="18"/>
                <w:lang w:eastAsia="th-TH"/>
              </w:rPr>
              <w:t>(32,259)</w:t>
            </w:r>
          </w:p>
        </w:tc>
      </w:tr>
      <w:tr w:rsidR="004D136F" w:rsidRPr="004D136F" w:rsidTr="00A51C70">
        <w:tc>
          <w:tcPr>
            <w:tcW w:w="4338" w:type="dxa"/>
            <w:tcBorders>
              <w:top w:val="nil"/>
              <w:left w:val="nil"/>
              <w:bottom w:val="nil"/>
              <w:right w:val="nil"/>
            </w:tcBorders>
            <w:vAlign w:val="bottom"/>
          </w:tcPr>
          <w:p w:rsidR="008D4B62" w:rsidRPr="004D136F" w:rsidRDefault="008D4B62" w:rsidP="008D4B62">
            <w:pPr>
              <w:ind w:left="27"/>
              <w:rPr>
                <w:rFonts w:ascii="Arial" w:hAnsi="Arial" w:cs="Arial"/>
                <w:color w:val="000000" w:themeColor="text1"/>
                <w:spacing w:val="-2"/>
                <w:sz w:val="18"/>
                <w:szCs w:val="18"/>
              </w:rPr>
            </w:pPr>
            <w:r w:rsidRPr="004D136F">
              <w:rPr>
                <w:rFonts w:ascii="Arial" w:hAnsi="Arial" w:cs="Arial"/>
                <w:color w:val="000000" w:themeColor="text1"/>
                <w:spacing w:val="-2"/>
                <w:sz w:val="18"/>
                <w:szCs w:val="18"/>
              </w:rPr>
              <w:t>Net realised loss from rubber swap contracts</w:t>
            </w:r>
          </w:p>
        </w:tc>
        <w:tc>
          <w:tcPr>
            <w:tcW w:w="1350" w:type="dxa"/>
            <w:tcBorders>
              <w:top w:val="nil"/>
              <w:left w:val="nil"/>
              <w:bottom w:val="nil"/>
              <w:right w:val="nil"/>
            </w:tcBorders>
            <w:shd w:val="clear" w:color="auto" w:fill="FAFAFA"/>
            <w:vAlign w:val="bottom"/>
          </w:tcPr>
          <w:p w:rsidR="008D4B62" w:rsidRPr="004D136F" w:rsidRDefault="008D4B62" w:rsidP="004D136F">
            <w:pPr>
              <w:tabs>
                <w:tab w:val="decimal" w:pos="1140"/>
              </w:tabs>
              <w:ind w:right="-72"/>
              <w:rPr>
                <w:rFonts w:ascii="Arial" w:hAnsi="Arial" w:cs="Arial"/>
                <w:snapToGrid w:val="0"/>
                <w:color w:val="000000" w:themeColor="text1"/>
                <w:sz w:val="18"/>
                <w:szCs w:val="18"/>
                <w:cs/>
                <w:lang w:eastAsia="th-TH"/>
              </w:rPr>
            </w:pPr>
            <w:r w:rsidRPr="004D136F">
              <w:rPr>
                <w:rFonts w:ascii="Arial" w:hAnsi="Arial" w:cs="Arial"/>
                <w:snapToGrid w:val="0"/>
                <w:color w:val="000000" w:themeColor="text1"/>
                <w:sz w:val="18"/>
                <w:szCs w:val="18"/>
                <w:lang w:eastAsia="th-TH"/>
              </w:rPr>
              <w:t xml:space="preserve">-       </w:t>
            </w:r>
          </w:p>
        </w:tc>
        <w:tc>
          <w:tcPr>
            <w:tcW w:w="1350" w:type="dxa"/>
            <w:tcBorders>
              <w:top w:val="nil"/>
              <w:left w:val="nil"/>
              <w:bottom w:val="nil"/>
              <w:right w:val="nil"/>
            </w:tcBorders>
            <w:vAlign w:val="bottom"/>
          </w:tcPr>
          <w:p w:rsidR="008D4B62" w:rsidRPr="004D136F" w:rsidRDefault="008D4B62" w:rsidP="004D136F">
            <w:pPr>
              <w:tabs>
                <w:tab w:val="decimal" w:pos="1140"/>
              </w:tabs>
              <w:ind w:right="-72"/>
              <w:rPr>
                <w:rFonts w:ascii="Arial" w:hAnsi="Arial" w:cs="Arial"/>
                <w:snapToGrid w:val="0"/>
                <w:color w:val="000000" w:themeColor="text1"/>
                <w:sz w:val="18"/>
                <w:szCs w:val="18"/>
                <w:cs/>
                <w:lang w:eastAsia="th-TH"/>
              </w:rPr>
            </w:pPr>
            <w:r w:rsidRPr="004D136F">
              <w:rPr>
                <w:rFonts w:ascii="Arial" w:hAnsi="Arial" w:cs="Arial" w:hint="cs"/>
                <w:snapToGrid w:val="0"/>
                <w:color w:val="000000" w:themeColor="text1"/>
                <w:sz w:val="18"/>
                <w:szCs w:val="18"/>
                <w:cs/>
                <w:lang w:eastAsia="th-TH"/>
              </w:rPr>
              <w:t>(2,254,922)</w:t>
            </w:r>
          </w:p>
        </w:tc>
        <w:tc>
          <w:tcPr>
            <w:tcW w:w="1260" w:type="dxa"/>
            <w:tcBorders>
              <w:top w:val="nil"/>
              <w:left w:val="nil"/>
              <w:bottom w:val="nil"/>
              <w:right w:val="nil"/>
            </w:tcBorders>
            <w:shd w:val="clear" w:color="auto" w:fill="FAFAFA"/>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 xml:space="preserve">-       </w:t>
            </w:r>
          </w:p>
        </w:tc>
        <w:tc>
          <w:tcPr>
            <w:tcW w:w="1260" w:type="dxa"/>
            <w:tcBorders>
              <w:top w:val="nil"/>
              <w:left w:val="nil"/>
              <w:bottom w:val="nil"/>
              <w:right w:val="nil"/>
            </w:tcBorders>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(2,254,922)</w:t>
            </w:r>
          </w:p>
        </w:tc>
      </w:tr>
      <w:tr w:rsidR="004D136F" w:rsidRPr="004D136F" w:rsidTr="004D136F">
        <w:tc>
          <w:tcPr>
            <w:tcW w:w="4338" w:type="dxa"/>
            <w:tcBorders>
              <w:top w:val="nil"/>
              <w:left w:val="nil"/>
              <w:bottom w:val="nil"/>
              <w:right w:val="nil"/>
            </w:tcBorders>
            <w:vAlign w:val="bottom"/>
          </w:tcPr>
          <w:p w:rsidR="008D4B62" w:rsidRPr="004D136F" w:rsidRDefault="008D4B62" w:rsidP="008D4B62">
            <w:pPr>
              <w:ind w:left="27"/>
              <w:rPr>
                <w:rFonts w:ascii="Arial" w:hAnsi="Arial" w:cs="Arial"/>
                <w:color w:val="000000" w:themeColor="text1"/>
                <w:sz w:val="18"/>
                <w:szCs w:val="18"/>
              </w:rPr>
            </w:pPr>
            <w:r w:rsidRPr="004D136F">
              <w:rPr>
                <w:rFonts w:ascii="Arial" w:hAnsi="Arial" w:cs="Arial"/>
                <w:color w:val="000000" w:themeColor="text1"/>
                <w:sz w:val="18"/>
                <w:szCs w:val="18"/>
              </w:rPr>
              <w:t>Net gain (loss) from disposals of equipment</w:t>
            </w:r>
          </w:p>
        </w:tc>
        <w:tc>
          <w:tcPr>
            <w:tcW w:w="1350" w:type="dxa"/>
            <w:tcBorders>
              <w:top w:val="nil"/>
              <w:left w:val="nil"/>
              <w:bottom w:val="nil"/>
              <w:right w:val="nil"/>
            </w:tcBorders>
            <w:shd w:val="clear" w:color="auto" w:fill="FAFAFA"/>
            <w:vAlign w:val="bottom"/>
          </w:tcPr>
          <w:p w:rsidR="008D4B62" w:rsidRPr="004D136F" w:rsidRDefault="008D4B62" w:rsidP="004D136F">
            <w:pPr>
              <w:tabs>
                <w:tab w:val="decimal" w:pos="1140"/>
              </w:tabs>
              <w:ind w:right="-72"/>
              <w:rPr>
                <w:rFonts w:ascii="Arial" w:hAnsi="Arial" w:cs="Arial"/>
                <w:snapToGrid w:val="0"/>
                <w:color w:val="000000" w:themeColor="text1"/>
                <w:sz w:val="18"/>
                <w:szCs w:val="18"/>
                <w:cs/>
                <w:lang w:eastAsia="th-TH"/>
              </w:rPr>
            </w:pPr>
            <w:r w:rsidRPr="004D136F">
              <w:rPr>
                <w:rFonts w:ascii="Arial" w:hAnsi="Arial" w:cs="Arial"/>
                <w:snapToGrid w:val="0"/>
                <w:color w:val="000000" w:themeColor="text1"/>
                <w:sz w:val="18"/>
                <w:szCs w:val="18"/>
                <w:lang w:eastAsia="th-TH"/>
              </w:rPr>
              <w:t>964,031</w:t>
            </w:r>
          </w:p>
        </w:tc>
        <w:tc>
          <w:tcPr>
            <w:tcW w:w="1350" w:type="dxa"/>
            <w:tcBorders>
              <w:top w:val="nil"/>
              <w:left w:val="nil"/>
              <w:bottom w:val="nil"/>
              <w:right w:val="nil"/>
            </w:tcBorders>
            <w:vAlign w:val="bottom"/>
          </w:tcPr>
          <w:p w:rsidR="008D4B62" w:rsidRPr="004D136F" w:rsidRDefault="008D4B62" w:rsidP="004D136F">
            <w:pPr>
              <w:tabs>
                <w:tab w:val="decimal" w:pos="1140"/>
              </w:tabs>
              <w:ind w:right="-72"/>
              <w:rPr>
                <w:rFonts w:ascii="Arial" w:hAnsi="Arial" w:cs="Arial"/>
                <w:snapToGrid w:val="0"/>
                <w:color w:val="000000" w:themeColor="text1"/>
                <w:sz w:val="18"/>
                <w:szCs w:val="18"/>
                <w:cs/>
                <w:lang w:eastAsia="th-TH"/>
              </w:rPr>
            </w:pPr>
            <w:r w:rsidRPr="004D136F">
              <w:rPr>
                <w:rFonts w:ascii="Arial" w:hAnsi="Arial" w:cs="Arial" w:hint="cs"/>
                <w:snapToGrid w:val="0"/>
                <w:color w:val="000000" w:themeColor="text1"/>
                <w:sz w:val="18"/>
                <w:szCs w:val="18"/>
                <w:cs/>
                <w:lang w:eastAsia="th-TH"/>
              </w:rPr>
              <w:t>(622,900)</w:t>
            </w:r>
          </w:p>
        </w:tc>
        <w:tc>
          <w:tcPr>
            <w:tcW w:w="1260" w:type="dxa"/>
            <w:tcBorders>
              <w:top w:val="nil"/>
              <w:left w:val="nil"/>
              <w:bottom w:val="nil"/>
              <w:right w:val="nil"/>
            </w:tcBorders>
            <w:shd w:val="clear" w:color="auto" w:fill="FAFAFA"/>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964,031</w:t>
            </w:r>
          </w:p>
        </w:tc>
        <w:tc>
          <w:tcPr>
            <w:tcW w:w="1260" w:type="dxa"/>
            <w:tcBorders>
              <w:top w:val="nil"/>
              <w:left w:val="nil"/>
              <w:bottom w:val="nil"/>
              <w:right w:val="nil"/>
            </w:tcBorders>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(622,900)</w:t>
            </w:r>
          </w:p>
        </w:tc>
      </w:tr>
      <w:tr w:rsidR="004D136F" w:rsidRPr="004D136F" w:rsidTr="004D136F">
        <w:tc>
          <w:tcPr>
            <w:tcW w:w="4338" w:type="dxa"/>
            <w:tcBorders>
              <w:top w:val="nil"/>
              <w:left w:val="nil"/>
              <w:bottom w:val="nil"/>
              <w:right w:val="nil"/>
            </w:tcBorders>
            <w:vAlign w:val="bottom"/>
          </w:tcPr>
          <w:p w:rsidR="008D4B62" w:rsidRPr="004D136F" w:rsidRDefault="008D4B62" w:rsidP="008D4B62">
            <w:pPr>
              <w:ind w:left="27"/>
              <w:rPr>
                <w:rFonts w:ascii="Arial" w:hAnsi="Arial" w:cs="Arial"/>
                <w:color w:val="000000" w:themeColor="text1"/>
                <w:sz w:val="18"/>
                <w:szCs w:val="18"/>
              </w:rPr>
            </w:pPr>
          </w:p>
        </w:tc>
        <w:tc>
          <w:tcPr>
            <w:tcW w:w="1350" w:type="dxa"/>
            <w:tcBorders>
              <w:top w:val="single" w:sz="4" w:space="0" w:color="auto"/>
              <w:left w:val="nil"/>
              <w:bottom w:val="nil"/>
              <w:right w:val="nil"/>
            </w:tcBorders>
            <w:shd w:val="clear" w:color="auto" w:fill="FAFAFA"/>
            <w:vAlign w:val="bottom"/>
          </w:tcPr>
          <w:p w:rsidR="008D4B62" w:rsidRPr="004D136F" w:rsidRDefault="008D4B62" w:rsidP="004D136F">
            <w:pPr>
              <w:tabs>
                <w:tab w:val="decimal" w:pos="1140"/>
              </w:tabs>
              <w:ind w:right="-72"/>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vAlign w:val="bottom"/>
          </w:tcPr>
          <w:p w:rsidR="008D4B62" w:rsidRPr="004D136F" w:rsidRDefault="008D4B62" w:rsidP="004D136F">
            <w:pPr>
              <w:tabs>
                <w:tab w:val="decimal" w:pos="114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shd w:val="clear" w:color="auto" w:fill="FAFAFA"/>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p>
        </w:tc>
      </w:tr>
      <w:tr w:rsidR="004D136F" w:rsidRPr="004D136F" w:rsidTr="004D136F">
        <w:tc>
          <w:tcPr>
            <w:tcW w:w="4338" w:type="dxa"/>
            <w:tcBorders>
              <w:top w:val="nil"/>
              <w:left w:val="nil"/>
              <w:bottom w:val="nil"/>
              <w:right w:val="nil"/>
            </w:tcBorders>
            <w:vAlign w:val="bottom"/>
          </w:tcPr>
          <w:p w:rsidR="008D4B62" w:rsidRPr="004D136F" w:rsidRDefault="008D4B62" w:rsidP="008D4B62">
            <w:pPr>
              <w:ind w:left="27" w:right="-108"/>
              <w:rPr>
                <w:rFonts w:ascii="Arial" w:hAnsi="Arial" w:cs="Arial"/>
                <w:color w:val="000000" w:themeColor="text1"/>
                <w:spacing w:val="-10"/>
                <w:sz w:val="18"/>
                <w:szCs w:val="18"/>
              </w:rPr>
            </w:pPr>
          </w:p>
        </w:tc>
        <w:tc>
          <w:tcPr>
            <w:tcW w:w="1350" w:type="dxa"/>
            <w:tcBorders>
              <w:top w:val="nil"/>
              <w:left w:val="nil"/>
              <w:bottom w:val="single" w:sz="4" w:space="0" w:color="auto"/>
              <w:right w:val="nil"/>
            </w:tcBorders>
            <w:shd w:val="clear" w:color="auto" w:fill="FAFAFA"/>
            <w:vAlign w:val="bottom"/>
          </w:tcPr>
          <w:p w:rsidR="008D4B62" w:rsidRPr="004D136F" w:rsidRDefault="008D4B62" w:rsidP="004D136F">
            <w:pPr>
              <w:tabs>
                <w:tab w:val="decimal" w:pos="114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(15,223,872)</w:t>
            </w:r>
          </w:p>
        </w:tc>
        <w:tc>
          <w:tcPr>
            <w:tcW w:w="1350" w:type="dxa"/>
            <w:tcBorders>
              <w:top w:val="nil"/>
              <w:left w:val="nil"/>
              <w:bottom w:val="single" w:sz="4" w:space="0" w:color="auto"/>
              <w:right w:val="nil"/>
            </w:tcBorders>
            <w:vAlign w:val="bottom"/>
          </w:tcPr>
          <w:p w:rsidR="008D4B62" w:rsidRPr="004D136F" w:rsidRDefault="008D4B62" w:rsidP="004D136F">
            <w:pPr>
              <w:tabs>
                <w:tab w:val="decimal" w:pos="1140"/>
              </w:tabs>
              <w:ind w:right="-72"/>
              <w:rPr>
                <w:rFonts w:ascii="Arial" w:hAnsi="Arial" w:cs="Arial"/>
                <w:snapToGrid w:val="0"/>
                <w:color w:val="000000" w:themeColor="text1"/>
                <w:sz w:val="18"/>
                <w:szCs w:val="18"/>
                <w:lang w:eastAsia="th-TH"/>
              </w:rPr>
            </w:pPr>
            <w:r w:rsidRPr="004D136F">
              <w:rPr>
                <w:rFonts w:ascii="Arial" w:hAnsi="Arial" w:cs="Arial" w:hint="cs"/>
                <w:snapToGrid w:val="0"/>
                <w:color w:val="000000" w:themeColor="text1"/>
                <w:sz w:val="18"/>
                <w:szCs w:val="18"/>
                <w:cs/>
                <w:lang w:eastAsia="th-TH"/>
              </w:rPr>
              <w:t>(7,360,451)</w:t>
            </w:r>
          </w:p>
        </w:tc>
        <w:tc>
          <w:tcPr>
            <w:tcW w:w="1260" w:type="dxa"/>
            <w:tcBorders>
              <w:top w:val="nil"/>
              <w:left w:val="nil"/>
              <w:bottom w:val="single" w:sz="4" w:space="0" w:color="auto"/>
              <w:right w:val="nil"/>
            </w:tcBorders>
            <w:shd w:val="clear" w:color="auto" w:fill="FAFAFA"/>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(16,337,611)</w:t>
            </w:r>
          </w:p>
        </w:tc>
        <w:tc>
          <w:tcPr>
            <w:tcW w:w="1260" w:type="dxa"/>
            <w:tcBorders>
              <w:top w:val="nil"/>
              <w:left w:val="nil"/>
              <w:bottom w:val="single" w:sz="4" w:space="0" w:color="auto"/>
              <w:right w:val="nil"/>
            </w:tcBorders>
            <w:vAlign w:val="bottom"/>
          </w:tcPr>
          <w:p w:rsidR="008D4B62" w:rsidRPr="004D136F" w:rsidRDefault="008D4B62" w:rsidP="004D136F">
            <w:pPr>
              <w:tabs>
                <w:tab w:val="decimal" w:pos="1050"/>
              </w:tabs>
              <w:ind w:right="-72"/>
              <w:rPr>
                <w:rFonts w:ascii="Arial" w:hAnsi="Arial" w:cs="Arial"/>
                <w:snapToGrid w:val="0"/>
                <w:color w:val="000000" w:themeColor="text1"/>
                <w:sz w:val="18"/>
                <w:szCs w:val="18"/>
                <w:lang w:eastAsia="th-TH"/>
              </w:rPr>
            </w:pPr>
            <w:r w:rsidRPr="004D136F">
              <w:rPr>
                <w:rFonts w:ascii="Arial" w:hAnsi="Arial" w:cs="Arial"/>
                <w:snapToGrid w:val="0"/>
                <w:color w:val="000000" w:themeColor="text1"/>
                <w:sz w:val="18"/>
                <w:szCs w:val="18"/>
                <w:lang w:eastAsia="th-TH"/>
              </w:rPr>
              <w:t>(7,263,977)</w:t>
            </w:r>
          </w:p>
        </w:tc>
      </w:tr>
    </w:tbl>
    <w:p w:rsidR="0056448B" w:rsidRPr="00A16B1D" w:rsidRDefault="0056448B" w:rsidP="0056448B">
      <w:pPr>
        <w:ind w:left="540" w:hanging="540"/>
        <w:jc w:val="both"/>
        <w:rPr>
          <w:rFonts w:ascii="Arial" w:hAnsi="Arial" w:cs="Arial"/>
          <w:color w:val="000000"/>
          <w:sz w:val="18"/>
          <w:szCs w:val="18"/>
        </w:rPr>
      </w:pPr>
    </w:p>
    <w:p w:rsidR="0056448B" w:rsidRPr="00A16B1D" w:rsidRDefault="0056448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31</w:t>
            </w:r>
            <w:r w:rsidRPr="00C01CFE">
              <w:rPr>
                <w:rFonts w:ascii="Arial" w:eastAsia="PMingLiU" w:hAnsi="Arial" w:cs="Arial"/>
                <w:b/>
                <w:bCs/>
                <w:color w:val="FFFFFF"/>
                <w:sz w:val="18"/>
                <w:szCs w:val="18"/>
              </w:rPr>
              <w:tab/>
              <w:t>Finance costs (net)</w:t>
            </w:r>
          </w:p>
        </w:tc>
      </w:tr>
    </w:tbl>
    <w:p w:rsidR="0056448B" w:rsidRPr="00474885" w:rsidRDefault="0056448B" w:rsidP="0056448B">
      <w:pPr>
        <w:ind w:left="540" w:hanging="540"/>
        <w:jc w:val="both"/>
        <w:rPr>
          <w:rFonts w:ascii="Arial" w:hAnsi="Arial" w:cs="Arial"/>
          <w:b/>
          <w:bCs/>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5"/>
        <w:gridCol w:w="1305"/>
        <w:gridCol w:w="1305"/>
        <w:gridCol w:w="1287"/>
        <w:gridCol w:w="1296"/>
        <w:gridCol w:w="18"/>
      </w:tblGrid>
      <w:tr w:rsidR="0056448B" w:rsidRPr="00A16B1D" w:rsidTr="004D136F">
        <w:tc>
          <w:tcPr>
            <w:tcW w:w="4365" w:type="dxa"/>
            <w:tcBorders>
              <w:top w:val="nil"/>
              <w:left w:val="nil"/>
              <w:bottom w:val="nil"/>
              <w:right w:val="nil"/>
            </w:tcBorders>
            <w:vAlign w:val="bottom"/>
          </w:tcPr>
          <w:p w:rsidR="0056448B" w:rsidRPr="00A16B1D" w:rsidRDefault="0056448B" w:rsidP="00E9012F">
            <w:pPr>
              <w:rPr>
                <w:rFonts w:ascii="Arial" w:hAnsi="Arial" w:cs="Arial"/>
                <w:snapToGrid w:val="0"/>
                <w:color w:val="000000"/>
                <w:sz w:val="18"/>
                <w:szCs w:val="18"/>
                <w:lang w:eastAsia="th-TH"/>
              </w:rPr>
            </w:pPr>
          </w:p>
        </w:tc>
        <w:tc>
          <w:tcPr>
            <w:tcW w:w="5211" w:type="dxa"/>
            <w:gridSpan w:val="5"/>
            <w:tcBorders>
              <w:top w:val="nil"/>
              <w:left w:val="nil"/>
              <w:bottom w:val="single" w:sz="4" w:space="0" w:color="auto"/>
              <w:right w:val="nil"/>
            </w:tcBorders>
            <w:vAlign w:val="bottom"/>
          </w:tcPr>
          <w:p w:rsidR="0056448B" w:rsidRPr="00A16B1D" w:rsidRDefault="0056448B" w:rsidP="00E9012F">
            <w:pPr>
              <w:tabs>
                <w:tab w:val="decimal" w:pos="1211"/>
              </w:tabs>
              <w:ind w:right="-72"/>
              <w:jc w:val="center"/>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For the years ended 31 December</w:t>
            </w:r>
          </w:p>
        </w:tc>
      </w:tr>
      <w:tr w:rsidR="0056448B" w:rsidRPr="00A16B1D" w:rsidTr="004D136F">
        <w:tc>
          <w:tcPr>
            <w:tcW w:w="4365" w:type="dxa"/>
            <w:tcBorders>
              <w:top w:val="nil"/>
              <w:left w:val="nil"/>
              <w:bottom w:val="nil"/>
              <w:right w:val="nil"/>
            </w:tcBorders>
            <w:vAlign w:val="bottom"/>
          </w:tcPr>
          <w:p w:rsidR="0056448B" w:rsidRPr="00A16B1D" w:rsidRDefault="0056448B" w:rsidP="00E9012F">
            <w:pPr>
              <w:rPr>
                <w:rFonts w:ascii="Arial" w:hAnsi="Arial" w:cs="Arial"/>
                <w:snapToGrid w:val="0"/>
                <w:color w:val="000000"/>
                <w:sz w:val="18"/>
                <w:szCs w:val="18"/>
                <w:lang w:eastAsia="th-TH"/>
              </w:rPr>
            </w:pPr>
          </w:p>
        </w:tc>
        <w:tc>
          <w:tcPr>
            <w:tcW w:w="2610" w:type="dxa"/>
            <w:gridSpan w:val="2"/>
            <w:tcBorders>
              <w:top w:val="single" w:sz="4" w:space="0" w:color="auto"/>
              <w:left w:val="nil"/>
              <w:bottom w:val="nil"/>
              <w:right w:val="nil"/>
            </w:tcBorders>
            <w:vAlign w:val="bottom"/>
          </w:tcPr>
          <w:p w:rsidR="0056448B" w:rsidRPr="00A16B1D" w:rsidRDefault="0056448B" w:rsidP="00E9012F">
            <w:pPr>
              <w:pStyle w:val="a"/>
              <w:ind w:right="-72"/>
              <w:jc w:val="center"/>
              <w:rPr>
                <w:rFonts w:ascii="Arial" w:hAnsi="Arial" w:cs="Arial"/>
                <w:b/>
                <w:bCs/>
                <w:color w:val="000000"/>
                <w:sz w:val="18"/>
                <w:szCs w:val="18"/>
              </w:rPr>
            </w:pPr>
            <w:r w:rsidRPr="00A16B1D">
              <w:rPr>
                <w:rFonts w:ascii="Arial" w:hAnsi="Arial" w:cs="Arial"/>
                <w:b/>
                <w:bCs/>
                <w:color w:val="000000"/>
                <w:spacing w:val="-6"/>
                <w:sz w:val="18"/>
                <w:szCs w:val="18"/>
              </w:rPr>
              <w:t>Consolidated</w:t>
            </w:r>
          </w:p>
        </w:tc>
        <w:tc>
          <w:tcPr>
            <w:tcW w:w="2601" w:type="dxa"/>
            <w:gridSpan w:val="3"/>
            <w:tcBorders>
              <w:top w:val="single" w:sz="4" w:space="0" w:color="auto"/>
              <w:left w:val="nil"/>
              <w:bottom w:val="nil"/>
              <w:right w:val="nil"/>
            </w:tcBorders>
            <w:vAlign w:val="bottom"/>
          </w:tcPr>
          <w:p w:rsidR="0056448B" w:rsidRPr="00A16B1D" w:rsidRDefault="0056448B" w:rsidP="00E9012F">
            <w:pPr>
              <w:pStyle w:val="a1"/>
              <w:ind w:right="-72"/>
              <w:jc w:val="center"/>
              <w:rPr>
                <w:rFonts w:cs="Arial"/>
                <w:color w:val="000000"/>
                <w:sz w:val="18"/>
                <w:szCs w:val="18"/>
                <w:lang w:val="en-US"/>
              </w:rPr>
            </w:pPr>
            <w:r w:rsidRPr="00A16B1D">
              <w:rPr>
                <w:rFonts w:cs="Arial"/>
                <w:color w:val="000000"/>
                <w:sz w:val="18"/>
                <w:szCs w:val="18"/>
                <w:lang w:val="en-US"/>
              </w:rPr>
              <w:t>Separate</w:t>
            </w:r>
          </w:p>
        </w:tc>
      </w:tr>
      <w:tr w:rsidR="0056448B" w:rsidRPr="00A16B1D" w:rsidTr="004D136F">
        <w:tc>
          <w:tcPr>
            <w:tcW w:w="4365" w:type="dxa"/>
            <w:tcBorders>
              <w:top w:val="nil"/>
              <w:left w:val="nil"/>
              <w:bottom w:val="nil"/>
              <w:right w:val="nil"/>
            </w:tcBorders>
            <w:vAlign w:val="bottom"/>
          </w:tcPr>
          <w:p w:rsidR="0056448B" w:rsidRPr="00A16B1D" w:rsidRDefault="0056448B" w:rsidP="00E9012F">
            <w:pPr>
              <w:rPr>
                <w:rFonts w:ascii="Arial" w:hAnsi="Arial" w:cs="Arial"/>
                <w:snapToGrid w:val="0"/>
                <w:color w:val="000000"/>
                <w:sz w:val="18"/>
                <w:szCs w:val="18"/>
                <w:lang w:eastAsia="th-TH"/>
              </w:rPr>
            </w:pPr>
          </w:p>
        </w:tc>
        <w:tc>
          <w:tcPr>
            <w:tcW w:w="2610" w:type="dxa"/>
            <w:gridSpan w:val="2"/>
            <w:tcBorders>
              <w:top w:val="nil"/>
              <w:left w:val="nil"/>
              <w:bottom w:val="single" w:sz="4" w:space="0" w:color="auto"/>
              <w:right w:val="nil"/>
            </w:tcBorders>
            <w:vAlign w:val="bottom"/>
          </w:tcPr>
          <w:p w:rsidR="0056448B" w:rsidRPr="00A16B1D" w:rsidRDefault="0056448B" w:rsidP="00E9012F">
            <w:pPr>
              <w:pStyle w:val="a"/>
              <w:ind w:right="-72"/>
              <w:jc w:val="center"/>
              <w:rPr>
                <w:rFonts w:ascii="Arial" w:hAnsi="Arial" w:cs="Arial"/>
                <w:b/>
                <w:bCs/>
                <w:color w:val="000000"/>
                <w:sz w:val="18"/>
                <w:szCs w:val="18"/>
              </w:rPr>
            </w:pPr>
            <w:r w:rsidRPr="00A16B1D">
              <w:rPr>
                <w:rFonts w:ascii="Arial" w:hAnsi="Arial" w:cs="Arial"/>
                <w:b/>
                <w:bCs/>
                <w:color w:val="000000"/>
                <w:sz w:val="18"/>
                <w:szCs w:val="18"/>
              </w:rPr>
              <w:t>financial statements</w:t>
            </w:r>
          </w:p>
        </w:tc>
        <w:tc>
          <w:tcPr>
            <w:tcW w:w="2601" w:type="dxa"/>
            <w:gridSpan w:val="3"/>
            <w:tcBorders>
              <w:top w:val="nil"/>
              <w:left w:val="nil"/>
              <w:bottom w:val="single" w:sz="4" w:space="0" w:color="auto"/>
              <w:right w:val="nil"/>
            </w:tcBorders>
            <w:vAlign w:val="bottom"/>
          </w:tcPr>
          <w:p w:rsidR="0056448B" w:rsidRPr="00A16B1D" w:rsidRDefault="008A799A" w:rsidP="00E9012F">
            <w:pPr>
              <w:pStyle w:val="a1"/>
              <w:ind w:right="-72"/>
              <w:jc w:val="center"/>
              <w:rPr>
                <w:rFonts w:cs="Arial"/>
                <w:color w:val="000000"/>
                <w:sz w:val="18"/>
                <w:szCs w:val="18"/>
                <w:lang w:val="en-US"/>
              </w:rPr>
            </w:pPr>
            <w:r>
              <w:rPr>
                <w:rFonts w:cs="Arial"/>
                <w:color w:val="000000"/>
                <w:sz w:val="18"/>
                <w:szCs w:val="18"/>
                <w:lang w:val="en-US"/>
              </w:rPr>
              <w:t>f</w:t>
            </w:r>
            <w:r w:rsidR="0056448B" w:rsidRPr="00A16B1D">
              <w:rPr>
                <w:rFonts w:cs="Arial"/>
                <w:color w:val="000000"/>
                <w:sz w:val="18"/>
                <w:szCs w:val="18"/>
                <w:lang w:val="en-US"/>
              </w:rPr>
              <w:t xml:space="preserve">inancial </w:t>
            </w:r>
            <w:r w:rsidR="0056448B" w:rsidRPr="00A16B1D">
              <w:rPr>
                <w:rFonts w:cs="Arial"/>
                <w:color w:val="000000"/>
                <w:sz w:val="18"/>
                <w:szCs w:val="18"/>
              </w:rPr>
              <w:t>statements</w:t>
            </w:r>
          </w:p>
        </w:tc>
      </w:tr>
      <w:tr w:rsidR="0056448B" w:rsidRPr="00A16B1D" w:rsidTr="004D136F">
        <w:trPr>
          <w:gridAfter w:val="1"/>
          <w:wAfter w:w="18" w:type="dxa"/>
        </w:trPr>
        <w:tc>
          <w:tcPr>
            <w:tcW w:w="4365" w:type="dxa"/>
            <w:tcBorders>
              <w:top w:val="nil"/>
              <w:left w:val="nil"/>
              <w:bottom w:val="nil"/>
              <w:right w:val="nil"/>
            </w:tcBorders>
            <w:vAlign w:val="bottom"/>
          </w:tcPr>
          <w:p w:rsidR="0056448B" w:rsidRPr="00A16B1D" w:rsidRDefault="0056448B" w:rsidP="00E9012F">
            <w:pPr>
              <w:rPr>
                <w:rFonts w:ascii="Arial" w:hAnsi="Arial" w:cs="Arial"/>
                <w:snapToGrid w:val="0"/>
                <w:color w:val="000000"/>
                <w:sz w:val="18"/>
                <w:szCs w:val="18"/>
                <w:lang w:eastAsia="th-TH"/>
              </w:rPr>
            </w:pPr>
          </w:p>
        </w:tc>
        <w:tc>
          <w:tcPr>
            <w:tcW w:w="1305" w:type="dxa"/>
            <w:tcBorders>
              <w:top w:val="nil"/>
              <w:left w:val="nil"/>
              <w:bottom w:val="nil"/>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305" w:type="dxa"/>
            <w:tcBorders>
              <w:top w:val="nil"/>
              <w:left w:val="nil"/>
              <w:bottom w:val="nil"/>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c>
          <w:tcPr>
            <w:tcW w:w="1287" w:type="dxa"/>
            <w:tcBorders>
              <w:top w:val="nil"/>
              <w:left w:val="nil"/>
              <w:bottom w:val="nil"/>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96" w:type="dxa"/>
            <w:tcBorders>
              <w:top w:val="nil"/>
              <w:left w:val="nil"/>
              <w:bottom w:val="nil"/>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r>
      <w:tr w:rsidR="0056448B" w:rsidRPr="00A16B1D" w:rsidTr="004D136F">
        <w:trPr>
          <w:gridAfter w:val="1"/>
          <w:wAfter w:w="18" w:type="dxa"/>
        </w:trPr>
        <w:tc>
          <w:tcPr>
            <w:tcW w:w="4365" w:type="dxa"/>
            <w:tcBorders>
              <w:top w:val="nil"/>
              <w:left w:val="nil"/>
              <w:bottom w:val="nil"/>
              <w:right w:val="nil"/>
            </w:tcBorders>
            <w:vAlign w:val="bottom"/>
          </w:tcPr>
          <w:p w:rsidR="0056448B" w:rsidRPr="00A16B1D" w:rsidRDefault="0056448B" w:rsidP="00E9012F">
            <w:pPr>
              <w:rPr>
                <w:rFonts w:ascii="Arial" w:hAnsi="Arial" w:cs="Arial"/>
                <w:snapToGrid w:val="0"/>
                <w:color w:val="000000"/>
                <w:sz w:val="18"/>
                <w:szCs w:val="18"/>
                <w:lang w:eastAsia="th-TH"/>
              </w:rPr>
            </w:pPr>
          </w:p>
        </w:tc>
        <w:tc>
          <w:tcPr>
            <w:tcW w:w="1305" w:type="dxa"/>
            <w:tcBorders>
              <w:top w:val="nil"/>
              <w:left w:val="nil"/>
              <w:bottom w:val="single" w:sz="4" w:space="0" w:color="auto"/>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305" w:type="dxa"/>
            <w:tcBorders>
              <w:top w:val="nil"/>
              <w:left w:val="nil"/>
              <w:bottom w:val="single" w:sz="4" w:space="0" w:color="auto"/>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87" w:type="dxa"/>
            <w:tcBorders>
              <w:top w:val="nil"/>
              <w:left w:val="nil"/>
              <w:bottom w:val="single" w:sz="4" w:space="0" w:color="auto"/>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vAlign w:val="bottom"/>
          </w:tcPr>
          <w:p w:rsidR="0056448B" w:rsidRPr="00A16B1D" w:rsidRDefault="0056448B" w:rsidP="00E9012F">
            <w:pPr>
              <w:tabs>
                <w:tab w:val="decimal" w:pos="1087"/>
              </w:tabs>
              <w:ind w:right="-72"/>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r>
      <w:tr w:rsidR="0056448B" w:rsidRPr="00A16B1D" w:rsidTr="004D136F">
        <w:trPr>
          <w:gridAfter w:val="1"/>
          <w:wAfter w:w="18" w:type="dxa"/>
        </w:trPr>
        <w:tc>
          <w:tcPr>
            <w:tcW w:w="4365" w:type="dxa"/>
            <w:tcBorders>
              <w:top w:val="nil"/>
              <w:left w:val="nil"/>
              <w:bottom w:val="nil"/>
              <w:right w:val="nil"/>
            </w:tcBorders>
            <w:vAlign w:val="bottom"/>
          </w:tcPr>
          <w:p w:rsidR="0056448B" w:rsidRPr="00A16B1D" w:rsidRDefault="0056448B" w:rsidP="00E9012F">
            <w:pPr>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shd w:val="clear" w:color="auto" w:fill="FAFAFA"/>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c>
          <w:tcPr>
            <w:tcW w:w="1287" w:type="dxa"/>
            <w:tcBorders>
              <w:top w:val="single" w:sz="4" w:space="0" w:color="auto"/>
              <w:left w:val="nil"/>
              <w:bottom w:val="nil"/>
              <w:right w:val="nil"/>
            </w:tcBorders>
            <w:shd w:val="clear" w:color="auto" w:fill="FAFAFA"/>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r>
      <w:tr w:rsidR="0056448B" w:rsidRPr="00A16B1D" w:rsidTr="004D136F">
        <w:trPr>
          <w:gridAfter w:val="1"/>
          <w:wAfter w:w="18" w:type="dxa"/>
        </w:trPr>
        <w:tc>
          <w:tcPr>
            <w:tcW w:w="4365" w:type="dxa"/>
            <w:tcBorders>
              <w:top w:val="nil"/>
              <w:left w:val="nil"/>
              <w:bottom w:val="nil"/>
              <w:right w:val="nil"/>
            </w:tcBorders>
            <w:vAlign w:val="bottom"/>
          </w:tcPr>
          <w:p w:rsidR="0056448B" w:rsidRPr="00A16B1D" w:rsidRDefault="0056448B" w:rsidP="00E9012F">
            <w:pPr>
              <w:ind w:right="-135"/>
              <w:rPr>
                <w:rFonts w:ascii="Arial" w:hAnsi="Arial" w:cs="Arial"/>
                <w:color w:val="000000"/>
                <w:sz w:val="18"/>
                <w:szCs w:val="18"/>
              </w:rPr>
            </w:pPr>
            <w:r w:rsidRPr="00A16B1D">
              <w:rPr>
                <w:rFonts w:ascii="Arial" w:hAnsi="Arial" w:cs="Arial"/>
                <w:color w:val="000000"/>
                <w:sz w:val="18"/>
                <w:szCs w:val="18"/>
              </w:rPr>
              <w:t xml:space="preserve">Interest expense from </w:t>
            </w:r>
          </w:p>
        </w:tc>
        <w:tc>
          <w:tcPr>
            <w:tcW w:w="1305" w:type="dxa"/>
            <w:tcBorders>
              <w:top w:val="nil"/>
              <w:left w:val="nil"/>
              <w:bottom w:val="nil"/>
              <w:right w:val="nil"/>
            </w:tcBorders>
            <w:shd w:val="clear" w:color="auto" w:fill="FAFAFA"/>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c>
          <w:tcPr>
            <w:tcW w:w="1305" w:type="dxa"/>
            <w:tcBorders>
              <w:top w:val="nil"/>
              <w:left w:val="nil"/>
              <w:bottom w:val="nil"/>
              <w:right w:val="nil"/>
            </w:tcBorders>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c>
          <w:tcPr>
            <w:tcW w:w="1287" w:type="dxa"/>
            <w:tcBorders>
              <w:top w:val="nil"/>
              <w:left w:val="nil"/>
              <w:bottom w:val="nil"/>
              <w:right w:val="nil"/>
            </w:tcBorders>
            <w:shd w:val="clear" w:color="auto" w:fill="FAFAFA"/>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c>
          <w:tcPr>
            <w:tcW w:w="1296" w:type="dxa"/>
            <w:tcBorders>
              <w:top w:val="nil"/>
              <w:left w:val="nil"/>
              <w:bottom w:val="nil"/>
              <w:right w:val="nil"/>
            </w:tcBorders>
            <w:vAlign w:val="bottom"/>
          </w:tcPr>
          <w:p w:rsidR="0056448B" w:rsidRPr="00A16B1D" w:rsidRDefault="0056448B" w:rsidP="00E9012F">
            <w:pPr>
              <w:tabs>
                <w:tab w:val="decimal" w:pos="1087"/>
              </w:tabs>
              <w:ind w:right="-72"/>
              <w:rPr>
                <w:rFonts w:ascii="Arial" w:hAnsi="Arial" w:cs="Arial"/>
                <w:snapToGrid w:val="0"/>
                <w:color w:val="000000"/>
                <w:sz w:val="18"/>
                <w:szCs w:val="18"/>
                <w:lang w:eastAsia="th-TH"/>
              </w:rPr>
            </w:pPr>
          </w:p>
        </w:tc>
      </w:tr>
      <w:tr w:rsidR="006B7FCB" w:rsidRPr="00A16B1D" w:rsidTr="004D136F">
        <w:trPr>
          <w:gridAfter w:val="1"/>
          <w:wAfter w:w="18" w:type="dxa"/>
        </w:trPr>
        <w:tc>
          <w:tcPr>
            <w:tcW w:w="4365" w:type="dxa"/>
            <w:tcBorders>
              <w:top w:val="nil"/>
              <w:left w:val="nil"/>
              <w:bottom w:val="nil"/>
              <w:right w:val="nil"/>
            </w:tcBorders>
            <w:vAlign w:val="bottom"/>
          </w:tcPr>
          <w:p w:rsidR="006B7FCB" w:rsidRPr="00A16B1D" w:rsidRDefault="006B7FCB" w:rsidP="006B7FCB">
            <w:pPr>
              <w:ind w:right="-135"/>
              <w:rPr>
                <w:rFonts w:ascii="Arial" w:hAnsi="Arial" w:cs="Arial"/>
                <w:color w:val="000000"/>
                <w:sz w:val="18"/>
                <w:szCs w:val="18"/>
              </w:rPr>
            </w:pPr>
            <w:r w:rsidRPr="00A16B1D">
              <w:rPr>
                <w:rFonts w:ascii="Arial" w:hAnsi="Arial" w:cs="Arial"/>
                <w:color w:val="000000"/>
                <w:sz w:val="18"/>
                <w:szCs w:val="18"/>
              </w:rPr>
              <w:t xml:space="preserve">   - liabilities under finance lease contracts</w:t>
            </w:r>
          </w:p>
        </w:tc>
        <w:tc>
          <w:tcPr>
            <w:tcW w:w="1305" w:type="dxa"/>
            <w:tcBorders>
              <w:top w:val="nil"/>
              <w:left w:val="nil"/>
              <w:bottom w:val="nil"/>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(98,48</w:t>
            </w:r>
            <w:r w:rsidR="0073320E">
              <w:rPr>
                <w:rFonts w:ascii="Arial" w:hAnsi="Arial" w:cs="Arial"/>
                <w:snapToGrid w:val="0"/>
                <w:color w:val="000000"/>
                <w:sz w:val="18"/>
                <w:szCs w:val="18"/>
                <w:lang w:eastAsia="th-TH"/>
              </w:rPr>
              <w:t>6</w:t>
            </w:r>
            <w:r>
              <w:rPr>
                <w:rFonts w:ascii="Arial" w:hAnsi="Arial" w:cs="Arial"/>
                <w:snapToGrid w:val="0"/>
                <w:color w:val="000000"/>
                <w:sz w:val="18"/>
                <w:szCs w:val="18"/>
                <w:lang w:eastAsia="th-TH"/>
              </w:rPr>
              <w:t>)</w:t>
            </w:r>
          </w:p>
        </w:tc>
        <w:tc>
          <w:tcPr>
            <w:tcW w:w="1305" w:type="dxa"/>
            <w:tcBorders>
              <w:top w:val="nil"/>
              <w:left w:val="nil"/>
              <w:bottom w:val="nil"/>
              <w:right w:val="nil"/>
            </w:tcBorders>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snapToGrid w:val="0"/>
                <w:color w:val="000000"/>
                <w:sz w:val="18"/>
                <w:szCs w:val="18"/>
                <w:lang w:eastAsia="th-TH"/>
              </w:rPr>
              <w:t>76,833</w:t>
            </w:r>
            <w:r w:rsidRPr="00A16B1D">
              <w:rPr>
                <w:rFonts w:ascii="Arial" w:hAnsi="Arial" w:cs="Arial" w:hint="cs"/>
                <w:snapToGrid w:val="0"/>
                <w:color w:val="000000"/>
                <w:sz w:val="18"/>
                <w:szCs w:val="18"/>
                <w:cs/>
                <w:lang w:eastAsia="th-TH"/>
              </w:rPr>
              <w:t>)</w:t>
            </w:r>
          </w:p>
        </w:tc>
        <w:tc>
          <w:tcPr>
            <w:tcW w:w="1287" w:type="dxa"/>
            <w:tcBorders>
              <w:top w:val="nil"/>
              <w:left w:val="nil"/>
              <w:bottom w:val="nil"/>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p>
        </w:tc>
        <w:tc>
          <w:tcPr>
            <w:tcW w:w="1296" w:type="dxa"/>
            <w:tcBorders>
              <w:top w:val="nil"/>
              <w:left w:val="nil"/>
              <w:bottom w:val="nil"/>
              <w:right w:val="nil"/>
            </w:tcBorders>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 xml:space="preserve">-       </w:t>
            </w:r>
          </w:p>
        </w:tc>
      </w:tr>
      <w:tr w:rsidR="006B7FCB" w:rsidRPr="00A16B1D" w:rsidTr="004D136F">
        <w:trPr>
          <w:gridAfter w:val="1"/>
          <w:wAfter w:w="18" w:type="dxa"/>
        </w:trPr>
        <w:tc>
          <w:tcPr>
            <w:tcW w:w="4365" w:type="dxa"/>
            <w:tcBorders>
              <w:top w:val="nil"/>
              <w:left w:val="nil"/>
              <w:bottom w:val="nil"/>
              <w:right w:val="nil"/>
            </w:tcBorders>
            <w:vAlign w:val="bottom"/>
          </w:tcPr>
          <w:p w:rsidR="006B7FCB" w:rsidRPr="00A16B1D" w:rsidRDefault="006B7FCB" w:rsidP="006B7FCB">
            <w:pPr>
              <w:rPr>
                <w:rFonts w:ascii="Arial" w:hAnsi="Arial" w:cs="Arial"/>
                <w:color w:val="000000"/>
                <w:sz w:val="18"/>
                <w:szCs w:val="18"/>
              </w:rPr>
            </w:pPr>
            <w:r w:rsidRPr="00A16B1D">
              <w:rPr>
                <w:rFonts w:ascii="Arial" w:hAnsi="Arial" w:cs="Arial"/>
                <w:color w:val="000000"/>
                <w:sz w:val="18"/>
                <w:szCs w:val="18"/>
              </w:rPr>
              <w:t xml:space="preserve">   - loans from financial institutions</w:t>
            </w:r>
          </w:p>
        </w:tc>
        <w:tc>
          <w:tcPr>
            <w:tcW w:w="1305" w:type="dxa"/>
            <w:tcBorders>
              <w:top w:val="nil"/>
              <w:left w:val="nil"/>
              <w:bottom w:val="nil"/>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(16,437,57</w:t>
            </w:r>
            <w:r w:rsidR="0073320E">
              <w:rPr>
                <w:rFonts w:ascii="Arial" w:hAnsi="Arial" w:cs="Arial"/>
                <w:snapToGrid w:val="0"/>
                <w:color w:val="000000"/>
                <w:sz w:val="18"/>
                <w:szCs w:val="18"/>
                <w:lang w:eastAsia="th-TH"/>
              </w:rPr>
              <w:t>7</w:t>
            </w:r>
            <w:r>
              <w:rPr>
                <w:rFonts w:ascii="Arial" w:hAnsi="Arial" w:cs="Arial"/>
                <w:snapToGrid w:val="0"/>
                <w:color w:val="000000"/>
                <w:sz w:val="18"/>
                <w:szCs w:val="18"/>
                <w:lang w:eastAsia="th-TH"/>
              </w:rPr>
              <w:t>)</w:t>
            </w:r>
          </w:p>
        </w:tc>
        <w:tc>
          <w:tcPr>
            <w:tcW w:w="1305" w:type="dxa"/>
            <w:tcBorders>
              <w:top w:val="nil"/>
              <w:left w:val="nil"/>
              <w:bottom w:val="nil"/>
              <w:right w:val="nil"/>
            </w:tcBorders>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(8,841,216)</w:t>
            </w:r>
          </w:p>
        </w:tc>
        <w:tc>
          <w:tcPr>
            <w:tcW w:w="1287" w:type="dxa"/>
            <w:tcBorders>
              <w:top w:val="nil"/>
              <w:left w:val="nil"/>
              <w:bottom w:val="nil"/>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(15,248,598)</w:t>
            </w:r>
          </w:p>
        </w:tc>
        <w:tc>
          <w:tcPr>
            <w:tcW w:w="1296" w:type="dxa"/>
            <w:tcBorders>
              <w:top w:val="nil"/>
              <w:left w:val="nil"/>
              <w:bottom w:val="nil"/>
              <w:right w:val="nil"/>
            </w:tcBorders>
            <w:shd w:val="clear" w:color="auto" w:fill="auto"/>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(8,838,826)</w:t>
            </w:r>
          </w:p>
        </w:tc>
      </w:tr>
      <w:tr w:rsidR="006B7FCB" w:rsidRPr="00A16B1D" w:rsidTr="004D136F">
        <w:trPr>
          <w:gridAfter w:val="1"/>
          <w:wAfter w:w="18" w:type="dxa"/>
        </w:trPr>
        <w:tc>
          <w:tcPr>
            <w:tcW w:w="4365" w:type="dxa"/>
            <w:tcBorders>
              <w:top w:val="nil"/>
              <w:left w:val="nil"/>
              <w:bottom w:val="nil"/>
              <w:right w:val="nil"/>
            </w:tcBorders>
            <w:vAlign w:val="bottom"/>
          </w:tcPr>
          <w:p w:rsidR="006B7FCB" w:rsidRPr="00A16B1D" w:rsidRDefault="006B7FCB" w:rsidP="006B7FCB">
            <w:pPr>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p>
        </w:tc>
        <w:tc>
          <w:tcPr>
            <w:tcW w:w="1287" w:type="dxa"/>
            <w:tcBorders>
              <w:top w:val="single" w:sz="4" w:space="0" w:color="auto"/>
              <w:left w:val="nil"/>
              <w:bottom w:val="nil"/>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vAlign w:val="bottom"/>
          </w:tcPr>
          <w:p w:rsidR="006B7FCB" w:rsidRPr="00A16B1D" w:rsidRDefault="006B7FCB" w:rsidP="006B7FCB">
            <w:pPr>
              <w:tabs>
                <w:tab w:val="decimal" w:pos="1087"/>
              </w:tabs>
              <w:ind w:right="-72"/>
              <w:rPr>
                <w:rFonts w:ascii="Arial" w:hAnsi="Arial" w:cs="Arial"/>
                <w:snapToGrid w:val="0"/>
                <w:color w:val="000000"/>
                <w:sz w:val="18"/>
                <w:szCs w:val="18"/>
                <w:lang w:eastAsia="th-TH"/>
              </w:rPr>
            </w:pPr>
          </w:p>
        </w:tc>
      </w:tr>
      <w:tr w:rsidR="006B7FCB" w:rsidRPr="00A16B1D" w:rsidTr="004D136F">
        <w:trPr>
          <w:gridAfter w:val="1"/>
          <w:wAfter w:w="18" w:type="dxa"/>
        </w:trPr>
        <w:tc>
          <w:tcPr>
            <w:tcW w:w="4365" w:type="dxa"/>
            <w:tcBorders>
              <w:top w:val="nil"/>
              <w:left w:val="nil"/>
              <w:bottom w:val="nil"/>
              <w:right w:val="nil"/>
            </w:tcBorders>
            <w:vAlign w:val="bottom"/>
          </w:tcPr>
          <w:p w:rsidR="006B7FCB" w:rsidRPr="00A16B1D" w:rsidRDefault="006B7FCB" w:rsidP="006B7FCB">
            <w:pPr>
              <w:ind w:right="-108"/>
              <w:rPr>
                <w:rFonts w:ascii="Arial" w:hAnsi="Arial" w:cs="Arial"/>
                <w:color w:val="000000"/>
                <w:spacing w:val="-10"/>
                <w:sz w:val="18"/>
                <w:szCs w:val="18"/>
              </w:rPr>
            </w:pPr>
          </w:p>
        </w:tc>
        <w:tc>
          <w:tcPr>
            <w:tcW w:w="1305" w:type="dxa"/>
            <w:tcBorders>
              <w:top w:val="nil"/>
              <w:left w:val="nil"/>
              <w:bottom w:val="single" w:sz="4" w:space="0" w:color="auto"/>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(16,536,063)</w:t>
            </w:r>
          </w:p>
        </w:tc>
        <w:tc>
          <w:tcPr>
            <w:tcW w:w="1305" w:type="dxa"/>
            <w:tcBorders>
              <w:top w:val="nil"/>
              <w:left w:val="nil"/>
              <w:bottom w:val="single" w:sz="4" w:space="0" w:color="auto"/>
              <w:right w:val="nil"/>
            </w:tcBorders>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snapToGrid w:val="0"/>
                <w:color w:val="000000"/>
                <w:sz w:val="18"/>
                <w:szCs w:val="18"/>
                <w:lang w:eastAsia="th-TH"/>
              </w:rPr>
              <w:t>8,918,049</w:t>
            </w:r>
            <w:r w:rsidRPr="00A16B1D">
              <w:rPr>
                <w:rFonts w:ascii="Arial" w:hAnsi="Arial" w:cs="Arial" w:hint="cs"/>
                <w:snapToGrid w:val="0"/>
                <w:color w:val="000000"/>
                <w:sz w:val="18"/>
                <w:szCs w:val="18"/>
                <w:cs/>
                <w:lang w:eastAsia="th-TH"/>
              </w:rPr>
              <w:t>)</w:t>
            </w:r>
          </w:p>
        </w:tc>
        <w:tc>
          <w:tcPr>
            <w:tcW w:w="1287" w:type="dxa"/>
            <w:tcBorders>
              <w:top w:val="nil"/>
              <w:left w:val="nil"/>
              <w:bottom w:val="single" w:sz="4" w:space="0" w:color="auto"/>
              <w:right w:val="nil"/>
            </w:tcBorders>
            <w:shd w:val="clear" w:color="auto" w:fill="FAFAFA"/>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(15,248,598)</w:t>
            </w:r>
          </w:p>
        </w:tc>
        <w:tc>
          <w:tcPr>
            <w:tcW w:w="1296" w:type="dxa"/>
            <w:tcBorders>
              <w:top w:val="nil"/>
              <w:left w:val="nil"/>
              <w:bottom w:val="single" w:sz="4" w:space="0" w:color="auto"/>
              <w:right w:val="nil"/>
            </w:tcBorders>
            <w:shd w:val="clear" w:color="auto" w:fill="auto"/>
            <w:vAlign w:val="bottom"/>
          </w:tcPr>
          <w:p w:rsidR="006B7FCB" w:rsidRPr="00A16B1D" w:rsidRDefault="006B7FCB" w:rsidP="006B7FCB">
            <w:pPr>
              <w:tabs>
                <w:tab w:val="decimal" w:pos="1087"/>
              </w:tabs>
              <w:ind w:right="-72"/>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(8,838,826)</w:t>
            </w:r>
          </w:p>
        </w:tc>
      </w:tr>
    </w:tbl>
    <w:p w:rsidR="0056448B" w:rsidRPr="00A16B1D" w:rsidRDefault="0056448B" w:rsidP="0056448B">
      <w:pPr>
        <w:ind w:left="540" w:hanging="540"/>
        <w:jc w:val="both"/>
        <w:rPr>
          <w:rFonts w:ascii="Arial" w:hAnsi="Arial" w:cs="Arial"/>
          <w:color w:val="000000"/>
          <w:sz w:val="18"/>
          <w:szCs w:val="18"/>
        </w:rPr>
      </w:pPr>
    </w:p>
    <w:p w:rsidR="0056448B" w:rsidRPr="00A16B1D" w:rsidRDefault="0056448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32</w:t>
            </w:r>
            <w:r w:rsidRPr="00C01CFE">
              <w:rPr>
                <w:rFonts w:ascii="Arial" w:eastAsia="PMingLiU" w:hAnsi="Arial" w:cs="Arial"/>
                <w:b/>
                <w:bCs/>
                <w:color w:val="FFFFFF"/>
                <w:sz w:val="18"/>
                <w:szCs w:val="18"/>
              </w:rPr>
              <w:tab/>
              <w:t xml:space="preserve">Income tax </w:t>
            </w:r>
          </w:p>
        </w:tc>
      </w:tr>
    </w:tbl>
    <w:p w:rsidR="0056448B" w:rsidRPr="00474885" w:rsidRDefault="0056448B" w:rsidP="0056448B">
      <w:pPr>
        <w:jc w:val="both"/>
        <w:rPr>
          <w:rFonts w:ascii="Arial" w:hAnsi="Arial" w:cs="Arial"/>
          <w:color w:val="000000"/>
          <w:sz w:val="18"/>
          <w:szCs w:val="18"/>
        </w:rPr>
      </w:pPr>
    </w:p>
    <w:p w:rsidR="0056448B" w:rsidRDefault="0056448B" w:rsidP="0056448B">
      <w:pPr>
        <w:pStyle w:val="BodyTextIndent3"/>
        <w:ind w:left="0"/>
        <w:rPr>
          <w:rFonts w:ascii="Arial" w:hAnsi="Arial" w:cs="Arial"/>
          <w:color w:val="000000"/>
          <w:spacing w:val="0"/>
          <w:sz w:val="18"/>
          <w:szCs w:val="18"/>
        </w:rPr>
      </w:pPr>
      <w:r w:rsidRPr="00474885">
        <w:rPr>
          <w:rFonts w:ascii="Arial" w:hAnsi="Arial" w:cs="Arial"/>
          <w:color w:val="000000"/>
          <w:spacing w:val="0"/>
          <w:sz w:val="18"/>
          <w:szCs w:val="18"/>
        </w:rPr>
        <w:t>Income tax for the years ended 31 December 2019 and 2018 comprise the following:</w:t>
      </w:r>
    </w:p>
    <w:p w:rsidR="0056448B" w:rsidRPr="00474885" w:rsidRDefault="0056448B" w:rsidP="0056448B">
      <w:pPr>
        <w:pStyle w:val="BodyTextIndent3"/>
        <w:ind w:left="0"/>
        <w:rPr>
          <w:rFonts w:ascii="Arial" w:hAnsi="Arial" w:cs="Arial"/>
          <w:color w:val="000000"/>
          <w:spacing w:val="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260"/>
        <w:gridCol w:w="1350"/>
        <w:gridCol w:w="1260"/>
      </w:tblGrid>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snapToGrid w:val="0"/>
                <w:color w:val="000000" w:themeColor="text1"/>
                <w:sz w:val="18"/>
                <w:szCs w:val="18"/>
                <w:lang w:eastAsia="th-TH"/>
              </w:rPr>
            </w:pPr>
          </w:p>
        </w:tc>
        <w:tc>
          <w:tcPr>
            <w:tcW w:w="5220" w:type="dxa"/>
            <w:gridSpan w:val="4"/>
            <w:tcBorders>
              <w:top w:val="nil"/>
              <w:left w:val="nil"/>
              <w:bottom w:val="single" w:sz="4" w:space="0" w:color="auto"/>
              <w:right w:val="nil"/>
            </w:tcBorders>
          </w:tcPr>
          <w:p w:rsidR="0056448B" w:rsidRPr="00DD7320" w:rsidRDefault="0056448B" w:rsidP="00E9012F">
            <w:pPr>
              <w:tabs>
                <w:tab w:val="decimal" w:pos="1211"/>
              </w:tabs>
              <w:ind w:right="-72"/>
              <w:jc w:val="center"/>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For the years ended 31 December</w:t>
            </w: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snapToGrid w:val="0"/>
                <w:color w:val="000000" w:themeColor="text1"/>
                <w:sz w:val="18"/>
                <w:szCs w:val="18"/>
                <w:lang w:eastAsia="th-TH"/>
              </w:rPr>
            </w:pPr>
          </w:p>
        </w:tc>
        <w:tc>
          <w:tcPr>
            <w:tcW w:w="2610" w:type="dxa"/>
            <w:gridSpan w:val="2"/>
            <w:tcBorders>
              <w:top w:val="single" w:sz="4" w:space="0" w:color="auto"/>
              <w:left w:val="nil"/>
              <w:bottom w:val="nil"/>
              <w:right w:val="nil"/>
            </w:tcBorders>
          </w:tcPr>
          <w:p w:rsidR="0056448B" w:rsidRPr="00DD7320" w:rsidRDefault="0056448B" w:rsidP="00E9012F">
            <w:pPr>
              <w:pStyle w:val="a1"/>
              <w:ind w:right="-72"/>
              <w:jc w:val="center"/>
              <w:rPr>
                <w:rFonts w:cs="Arial"/>
                <w:color w:val="000000" w:themeColor="text1"/>
                <w:sz w:val="18"/>
                <w:szCs w:val="18"/>
                <w:lang w:val="en-US"/>
              </w:rPr>
            </w:pPr>
            <w:r w:rsidRPr="00DD7320">
              <w:rPr>
                <w:rFonts w:cs="Arial"/>
                <w:color w:val="000000" w:themeColor="text1"/>
                <w:spacing w:val="-6"/>
                <w:sz w:val="18"/>
                <w:szCs w:val="18"/>
              </w:rPr>
              <w:t>Consolidated</w:t>
            </w:r>
          </w:p>
        </w:tc>
        <w:tc>
          <w:tcPr>
            <w:tcW w:w="2610" w:type="dxa"/>
            <w:gridSpan w:val="2"/>
            <w:tcBorders>
              <w:top w:val="single" w:sz="4" w:space="0" w:color="auto"/>
              <w:left w:val="nil"/>
              <w:bottom w:val="nil"/>
              <w:right w:val="nil"/>
            </w:tcBorders>
            <w:vAlign w:val="bottom"/>
          </w:tcPr>
          <w:p w:rsidR="0056448B" w:rsidRPr="00DD7320" w:rsidRDefault="0056448B" w:rsidP="00E9012F">
            <w:pPr>
              <w:pStyle w:val="a1"/>
              <w:ind w:right="-72"/>
              <w:jc w:val="center"/>
              <w:rPr>
                <w:rFonts w:cs="Arial"/>
                <w:color w:val="000000" w:themeColor="text1"/>
                <w:sz w:val="18"/>
                <w:szCs w:val="18"/>
                <w:lang w:val="en-US"/>
              </w:rPr>
            </w:pPr>
            <w:r w:rsidRPr="00DD7320">
              <w:rPr>
                <w:rFonts w:cs="Arial"/>
                <w:color w:val="000000" w:themeColor="text1"/>
                <w:sz w:val="18"/>
                <w:szCs w:val="18"/>
                <w:lang w:val="en-US"/>
              </w:rPr>
              <w:t>Separate</w:t>
            </w:r>
          </w:p>
        </w:tc>
      </w:tr>
      <w:tr w:rsidR="00DD7320" w:rsidRPr="00DD7320" w:rsidTr="00DD7320">
        <w:trPr>
          <w:trHeight w:val="74"/>
        </w:trPr>
        <w:tc>
          <w:tcPr>
            <w:tcW w:w="4338" w:type="dxa"/>
            <w:tcBorders>
              <w:top w:val="nil"/>
              <w:left w:val="nil"/>
              <w:bottom w:val="nil"/>
              <w:right w:val="nil"/>
            </w:tcBorders>
          </w:tcPr>
          <w:p w:rsidR="0056448B" w:rsidRPr="00DD7320" w:rsidRDefault="0056448B" w:rsidP="00E9012F">
            <w:pPr>
              <w:rPr>
                <w:rFonts w:ascii="Arial" w:hAnsi="Arial" w:cs="Arial"/>
                <w:snapToGrid w:val="0"/>
                <w:color w:val="000000" w:themeColor="text1"/>
                <w:sz w:val="18"/>
                <w:szCs w:val="18"/>
                <w:lang w:eastAsia="th-TH"/>
              </w:rPr>
            </w:pPr>
          </w:p>
        </w:tc>
        <w:tc>
          <w:tcPr>
            <w:tcW w:w="2610" w:type="dxa"/>
            <w:gridSpan w:val="2"/>
            <w:tcBorders>
              <w:top w:val="nil"/>
              <w:left w:val="nil"/>
              <w:bottom w:val="single" w:sz="4" w:space="0" w:color="auto"/>
              <w:right w:val="nil"/>
            </w:tcBorders>
          </w:tcPr>
          <w:p w:rsidR="0056448B" w:rsidRPr="00DD7320" w:rsidRDefault="0056448B" w:rsidP="00E9012F">
            <w:pPr>
              <w:pStyle w:val="a1"/>
              <w:ind w:right="-72"/>
              <w:jc w:val="center"/>
              <w:rPr>
                <w:rFonts w:cs="Arial"/>
                <w:color w:val="000000" w:themeColor="text1"/>
                <w:sz w:val="18"/>
                <w:szCs w:val="18"/>
                <w:lang w:val="en-US"/>
              </w:rPr>
            </w:pPr>
            <w:r w:rsidRPr="00DD7320">
              <w:rPr>
                <w:rFonts w:cs="Arial"/>
                <w:color w:val="000000" w:themeColor="text1"/>
                <w:sz w:val="18"/>
                <w:szCs w:val="18"/>
                <w:lang w:val="en-US"/>
              </w:rPr>
              <w:t>financial statements</w:t>
            </w:r>
          </w:p>
        </w:tc>
        <w:tc>
          <w:tcPr>
            <w:tcW w:w="2610" w:type="dxa"/>
            <w:gridSpan w:val="2"/>
            <w:tcBorders>
              <w:top w:val="nil"/>
              <w:left w:val="nil"/>
              <w:bottom w:val="single" w:sz="4" w:space="0" w:color="auto"/>
              <w:right w:val="nil"/>
            </w:tcBorders>
            <w:vAlign w:val="bottom"/>
          </w:tcPr>
          <w:p w:rsidR="0056448B" w:rsidRPr="00DD7320" w:rsidRDefault="008A799A" w:rsidP="00E9012F">
            <w:pPr>
              <w:pStyle w:val="a1"/>
              <w:ind w:right="-72"/>
              <w:jc w:val="center"/>
              <w:rPr>
                <w:rFonts w:cs="Arial"/>
                <w:color w:val="000000" w:themeColor="text1"/>
                <w:sz w:val="18"/>
                <w:szCs w:val="18"/>
                <w:lang w:val="en-US"/>
              </w:rPr>
            </w:pPr>
            <w:r>
              <w:rPr>
                <w:rFonts w:cs="Arial"/>
                <w:color w:val="000000" w:themeColor="text1"/>
                <w:sz w:val="18"/>
                <w:szCs w:val="18"/>
                <w:lang w:val="en-US"/>
              </w:rPr>
              <w:t>f</w:t>
            </w:r>
            <w:r w:rsidR="0056448B" w:rsidRPr="00DD7320">
              <w:rPr>
                <w:rFonts w:cs="Arial"/>
                <w:color w:val="000000" w:themeColor="text1"/>
                <w:sz w:val="18"/>
                <w:szCs w:val="18"/>
                <w:lang w:val="en-US"/>
              </w:rPr>
              <w:t xml:space="preserve">inancial </w:t>
            </w:r>
            <w:r w:rsidR="0056448B" w:rsidRPr="00DD7320">
              <w:rPr>
                <w:rFonts w:cs="Arial"/>
                <w:color w:val="000000" w:themeColor="text1"/>
                <w:sz w:val="18"/>
                <w:szCs w:val="18"/>
              </w:rPr>
              <w:t>statements</w:t>
            </w: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tcPr>
          <w:p w:rsidR="0056448B" w:rsidRPr="00DD7320" w:rsidRDefault="0056448B" w:rsidP="00DD7320">
            <w:pPr>
              <w:tabs>
                <w:tab w:val="decimal" w:pos="1140"/>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2019</w:t>
            </w:r>
          </w:p>
        </w:tc>
        <w:tc>
          <w:tcPr>
            <w:tcW w:w="1260" w:type="dxa"/>
            <w:tcBorders>
              <w:top w:val="single" w:sz="4" w:space="0" w:color="auto"/>
              <w:left w:val="nil"/>
              <w:bottom w:val="nil"/>
              <w:right w:val="nil"/>
            </w:tcBorders>
          </w:tcPr>
          <w:p w:rsidR="0056448B" w:rsidRPr="00DD7320" w:rsidRDefault="0056448B" w:rsidP="00DD7320">
            <w:pPr>
              <w:tabs>
                <w:tab w:val="decimal" w:pos="1065"/>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2018</w:t>
            </w:r>
          </w:p>
        </w:tc>
        <w:tc>
          <w:tcPr>
            <w:tcW w:w="1350" w:type="dxa"/>
            <w:tcBorders>
              <w:top w:val="single" w:sz="4" w:space="0" w:color="auto"/>
              <w:left w:val="nil"/>
              <w:bottom w:val="nil"/>
              <w:right w:val="nil"/>
            </w:tcBorders>
          </w:tcPr>
          <w:p w:rsidR="0056448B" w:rsidRPr="00DD7320" w:rsidRDefault="0056448B" w:rsidP="00DD7320">
            <w:pPr>
              <w:tabs>
                <w:tab w:val="decimal" w:pos="1139"/>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2019</w:t>
            </w:r>
          </w:p>
        </w:tc>
        <w:tc>
          <w:tcPr>
            <w:tcW w:w="1260" w:type="dxa"/>
            <w:tcBorders>
              <w:top w:val="single" w:sz="4" w:space="0" w:color="auto"/>
              <w:left w:val="nil"/>
              <w:bottom w:val="nil"/>
              <w:right w:val="nil"/>
            </w:tcBorders>
          </w:tcPr>
          <w:p w:rsidR="0056448B" w:rsidRPr="00DD7320" w:rsidRDefault="0056448B" w:rsidP="00DD7320">
            <w:pPr>
              <w:tabs>
                <w:tab w:val="decimal" w:pos="1057"/>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2018</w:t>
            </w: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snapToGrid w:val="0"/>
                <w:color w:val="000000" w:themeColor="text1"/>
                <w:sz w:val="18"/>
                <w:szCs w:val="18"/>
                <w:lang w:eastAsia="th-TH"/>
              </w:rPr>
            </w:pPr>
          </w:p>
        </w:tc>
        <w:tc>
          <w:tcPr>
            <w:tcW w:w="1350" w:type="dxa"/>
            <w:tcBorders>
              <w:top w:val="nil"/>
              <w:left w:val="nil"/>
              <w:bottom w:val="single" w:sz="4" w:space="0" w:color="auto"/>
              <w:right w:val="nil"/>
            </w:tcBorders>
          </w:tcPr>
          <w:p w:rsidR="0056448B" w:rsidRPr="00DD7320" w:rsidRDefault="0056448B" w:rsidP="00DD7320">
            <w:pPr>
              <w:tabs>
                <w:tab w:val="decimal" w:pos="1140"/>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Baht</w:t>
            </w:r>
          </w:p>
        </w:tc>
        <w:tc>
          <w:tcPr>
            <w:tcW w:w="1260" w:type="dxa"/>
            <w:tcBorders>
              <w:top w:val="nil"/>
              <w:left w:val="nil"/>
              <w:bottom w:val="single" w:sz="4" w:space="0" w:color="auto"/>
              <w:right w:val="nil"/>
            </w:tcBorders>
          </w:tcPr>
          <w:p w:rsidR="0056448B" w:rsidRPr="00DD7320" w:rsidRDefault="0056448B" w:rsidP="00DD7320">
            <w:pPr>
              <w:tabs>
                <w:tab w:val="decimal" w:pos="1065"/>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Baht</w:t>
            </w:r>
          </w:p>
        </w:tc>
        <w:tc>
          <w:tcPr>
            <w:tcW w:w="1350" w:type="dxa"/>
            <w:tcBorders>
              <w:top w:val="nil"/>
              <w:left w:val="nil"/>
              <w:bottom w:val="single" w:sz="4" w:space="0" w:color="auto"/>
              <w:right w:val="nil"/>
            </w:tcBorders>
          </w:tcPr>
          <w:p w:rsidR="0056448B" w:rsidRPr="00DD7320" w:rsidRDefault="0056448B" w:rsidP="00DD7320">
            <w:pPr>
              <w:tabs>
                <w:tab w:val="decimal" w:pos="1139"/>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Baht</w:t>
            </w:r>
          </w:p>
        </w:tc>
        <w:tc>
          <w:tcPr>
            <w:tcW w:w="1260" w:type="dxa"/>
            <w:tcBorders>
              <w:top w:val="nil"/>
              <w:left w:val="nil"/>
              <w:bottom w:val="single" w:sz="4" w:space="0" w:color="auto"/>
              <w:right w:val="nil"/>
            </w:tcBorders>
          </w:tcPr>
          <w:p w:rsidR="0056448B" w:rsidRPr="00DD7320" w:rsidRDefault="0056448B" w:rsidP="00DD7320">
            <w:pPr>
              <w:tabs>
                <w:tab w:val="decimal" w:pos="1057"/>
              </w:tabs>
              <w:ind w:right="-72"/>
              <w:rPr>
                <w:rFonts w:ascii="Arial" w:hAnsi="Arial" w:cs="Arial"/>
                <w:b/>
                <w:bCs/>
                <w:snapToGrid w:val="0"/>
                <w:color w:val="000000" w:themeColor="text1"/>
                <w:sz w:val="18"/>
                <w:szCs w:val="18"/>
                <w:lang w:eastAsia="th-TH"/>
              </w:rPr>
            </w:pPr>
            <w:r w:rsidRPr="00DD7320">
              <w:rPr>
                <w:rFonts w:ascii="Arial" w:hAnsi="Arial" w:cs="Arial"/>
                <w:b/>
                <w:bCs/>
                <w:snapToGrid w:val="0"/>
                <w:color w:val="000000" w:themeColor="text1"/>
                <w:sz w:val="18"/>
                <w:szCs w:val="18"/>
                <w:lang w:eastAsia="th-TH"/>
              </w:rPr>
              <w:t>Baht</w:t>
            </w: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b/>
                <w:bCs/>
                <w:color w:val="000000" w:themeColor="text1"/>
                <w:sz w:val="18"/>
                <w:szCs w:val="18"/>
              </w:rPr>
            </w:pPr>
            <w:r w:rsidRPr="00DD7320">
              <w:rPr>
                <w:rFonts w:ascii="Arial" w:hAnsi="Arial" w:cs="Arial"/>
                <w:b/>
                <w:bCs/>
                <w:color w:val="000000" w:themeColor="text1"/>
                <w:sz w:val="18"/>
                <w:szCs w:val="18"/>
              </w:rPr>
              <w:t>Current income tax:</w:t>
            </w:r>
          </w:p>
        </w:tc>
        <w:tc>
          <w:tcPr>
            <w:tcW w:w="1350" w:type="dxa"/>
            <w:tcBorders>
              <w:top w:val="nil"/>
              <w:left w:val="nil"/>
              <w:bottom w:val="nil"/>
              <w:right w:val="nil"/>
            </w:tcBorders>
            <w:shd w:val="clear" w:color="auto" w:fill="FAFAFA"/>
          </w:tcPr>
          <w:p w:rsidR="0056448B" w:rsidRPr="00DD7320" w:rsidRDefault="0056448B"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nil"/>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nil"/>
              <w:left w:val="nil"/>
              <w:bottom w:val="nil"/>
              <w:right w:val="nil"/>
            </w:tcBorders>
            <w:shd w:val="clear" w:color="auto" w:fill="FAFAFA"/>
          </w:tcPr>
          <w:p w:rsidR="0056448B" w:rsidRPr="00DD7320" w:rsidRDefault="0056448B"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nil"/>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color w:val="000000" w:themeColor="text1"/>
                <w:sz w:val="18"/>
                <w:szCs w:val="18"/>
              </w:rPr>
            </w:pPr>
            <w:r w:rsidRPr="00DD7320">
              <w:rPr>
                <w:rFonts w:ascii="Arial" w:hAnsi="Arial" w:cs="Arial"/>
                <w:color w:val="000000" w:themeColor="text1"/>
                <w:sz w:val="18"/>
                <w:szCs w:val="18"/>
              </w:rPr>
              <w:t xml:space="preserve">   Current income tax on taxable profit for the year</w:t>
            </w:r>
          </w:p>
        </w:tc>
        <w:tc>
          <w:tcPr>
            <w:tcW w:w="1350" w:type="dxa"/>
            <w:tcBorders>
              <w:top w:val="nil"/>
              <w:left w:val="nil"/>
              <w:bottom w:val="nil"/>
              <w:right w:val="nil"/>
            </w:tcBorders>
            <w:shd w:val="clear" w:color="auto" w:fill="FAFAFA"/>
          </w:tcPr>
          <w:p w:rsidR="0056448B" w:rsidRPr="00DD7320" w:rsidRDefault="00DD7320" w:rsidP="00DD7320">
            <w:pPr>
              <w:tabs>
                <w:tab w:val="decimal" w:pos="1140"/>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(13,816,571)</w:t>
            </w:r>
          </w:p>
        </w:tc>
        <w:tc>
          <w:tcPr>
            <w:tcW w:w="1260" w:type="dxa"/>
            <w:tcBorders>
              <w:top w:val="nil"/>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(7,000,622)</w:t>
            </w:r>
          </w:p>
        </w:tc>
        <w:tc>
          <w:tcPr>
            <w:tcW w:w="1350" w:type="dxa"/>
            <w:tcBorders>
              <w:top w:val="nil"/>
              <w:left w:val="nil"/>
              <w:bottom w:val="nil"/>
              <w:right w:val="nil"/>
            </w:tcBorders>
            <w:shd w:val="clear" w:color="auto" w:fill="FAFAFA"/>
          </w:tcPr>
          <w:p w:rsidR="0056448B" w:rsidRPr="00DD7320" w:rsidRDefault="00DD7320" w:rsidP="00DD7320">
            <w:pPr>
              <w:tabs>
                <w:tab w:val="decimal" w:pos="1139"/>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(13,816,571)</w:t>
            </w:r>
          </w:p>
        </w:tc>
        <w:tc>
          <w:tcPr>
            <w:tcW w:w="1260" w:type="dxa"/>
            <w:tcBorders>
              <w:top w:val="nil"/>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(7,000,622)</w:t>
            </w: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color w:val="000000" w:themeColor="text1"/>
                <w:sz w:val="18"/>
                <w:szCs w:val="18"/>
              </w:rPr>
            </w:pPr>
            <w:r w:rsidRPr="00DD7320">
              <w:rPr>
                <w:rFonts w:ascii="Arial" w:hAnsi="Arial" w:cs="Arial"/>
                <w:color w:val="000000" w:themeColor="text1"/>
                <w:sz w:val="18"/>
                <w:szCs w:val="18"/>
              </w:rPr>
              <w:t xml:space="preserve">   Over (under) recorded income tax for prior year</w:t>
            </w:r>
          </w:p>
        </w:tc>
        <w:tc>
          <w:tcPr>
            <w:tcW w:w="1350" w:type="dxa"/>
            <w:tcBorders>
              <w:top w:val="nil"/>
              <w:left w:val="nil"/>
              <w:bottom w:val="nil"/>
              <w:right w:val="nil"/>
            </w:tcBorders>
            <w:shd w:val="clear" w:color="auto" w:fill="FAFAFA"/>
          </w:tcPr>
          <w:p w:rsidR="0056448B" w:rsidRPr="00DD7320" w:rsidRDefault="00DD7320" w:rsidP="00DD7320">
            <w:pPr>
              <w:tabs>
                <w:tab w:val="decimal" w:pos="1140"/>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(4,707)</w:t>
            </w:r>
          </w:p>
        </w:tc>
        <w:tc>
          <w:tcPr>
            <w:tcW w:w="1260" w:type="dxa"/>
            <w:tcBorders>
              <w:top w:val="nil"/>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1,932,319</w:t>
            </w:r>
          </w:p>
        </w:tc>
        <w:tc>
          <w:tcPr>
            <w:tcW w:w="1350" w:type="dxa"/>
            <w:tcBorders>
              <w:top w:val="nil"/>
              <w:left w:val="nil"/>
              <w:bottom w:val="nil"/>
              <w:right w:val="nil"/>
            </w:tcBorders>
            <w:shd w:val="clear" w:color="auto" w:fill="FAFAFA"/>
          </w:tcPr>
          <w:p w:rsidR="0056448B" w:rsidRPr="00DD7320" w:rsidRDefault="00DD7320" w:rsidP="00DD7320">
            <w:pPr>
              <w:tabs>
                <w:tab w:val="decimal" w:pos="1139"/>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(4,707)</w:t>
            </w:r>
          </w:p>
        </w:tc>
        <w:tc>
          <w:tcPr>
            <w:tcW w:w="1260" w:type="dxa"/>
            <w:tcBorders>
              <w:top w:val="nil"/>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1,932,319</w:t>
            </w: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color w:val="000000" w:themeColor="text1"/>
                <w:sz w:val="18"/>
                <w:szCs w:val="18"/>
              </w:rPr>
            </w:pPr>
            <w:r w:rsidRPr="00DD7320">
              <w:rPr>
                <w:rFonts w:ascii="Arial" w:hAnsi="Arial" w:cs="Arial"/>
                <w:color w:val="000000" w:themeColor="text1"/>
                <w:sz w:val="18"/>
                <w:szCs w:val="18"/>
              </w:rPr>
              <w:t xml:space="preserve">   Written-off withholding tax for the current year</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40"/>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 xml:space="preserve">-       </w:t>
            </w:r>
          </w:p>
        </w:tc>
        <w:tc>
          <w:tcPr>
            <w:tcW w:w="1260" w:type="dxa"/>
            <w:tcBorders>
              <w:top w:val="nil"/>
              <w:left w:val="nil"/>
              <w:bottom w:val="single" w:sz="4" w:space="0" w:color="auto"/>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(1,813,033)</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39"/>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 xml:space="preserve">-       </w:t>
            </w:r>
          </w:p>
        </w:tc>
        <w:tc>
          <w:tcPr>
            <w:tcW w:w="1260" w:type="dxa"/>
            <w:tcBorders>
              <w:top w:val="nil"/>
              <w:left w:val="nil"/>
              <w:bottom w:val="single" w:sz="4" w:space="0" w:color="auto"/>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(391)</w:t>
            </w:r>
          </w:p>
        </w:tc>
      </w:tr>
      <w:tr w:rsidR="00DD7320" w:rsidRPr="00DD7320" w:rsidTr="005373F7">
        <w:tc>
          <w:tcPr>
            <w:tcW w:w="4338" w:type="dxa"/>
            <w:tcBorders>
              <w:top w:val="nil"/>
              <w:left w:val="nil"/>
              <w:bottom w:val="nil"/>
              <w:right w:val="nil"/>
            </w:tcBorders>
          </w:tcPr>
          <w:p w:rsidR="0056448B" w:rsidRPr="00DD7320" w:rsidRDefault="0056448B" w:rsidP="00E9012F">
            <w:pPr>
              <w:ind w:right="-135"/>
              <w:rPr>
                <w:rFonts w:ascii="Arial" w:hAnsi="Arial" w:cs="Arial"/>
                <w:color w:val="000000" w:themeColor="text1"/>
                <w:sz w:val="18"/>
                <w:szCs w:val="18"/>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5373F7">
        <w:tc>
          <w:tcPr>
            <w:tcW w:w="4338" w:type="dxa"/>
            <w:tcBorders>
              <w:top w:val="nil"/>
              <w:left w:val="nil"/>
              <w:bottom w:val="nil"/>
              <w:right w:val="nil"/>
            </w:tcBorders>
          </w:tcPr>
          <w:p w:rsidR="0056448B" w:rsidRPr="00DD7320" w:rsidRDefault="0056448B" w:rsidP="00E9012F">
            <w:pPr>
              <w:ind w:right="-135"/>
              <w:rPr>
                <w:rFonts w:ascii="Arial" w:hAnsi="Arial" w:cs="Arial"/>
                <w:color w:val="000000" w:themeColor="text1"/>
                <w:sz w:val="18"/>
                <w:szCs w:val="18"/>
              </w:rPr>
            </w:pPr>
            <w:r w:rsidRPr="00DD7320">
              <w:rPr>
                <w:rFonts w:ascii="Arial" w:hAnsi="Arial" w:cs="Arial"/>
                <w:color w:val="000000" w:themeColor="text1"/>
                <w:sz w:val="18"/>
                <w:szCs w:val="18"/>
              </w:rPr>
              <w:t>Income tax expense</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40"/>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(13,821,278)</w:t>
            </w:r>
          </w:p>
        </w:tc>
        <w:tc>
          <w:tcPr>
            <w:tcW w:w="1260" w:type="dxa"/>
            <w:tcBorders>
              <w:top w:val="nil"/>
              <w:left w:val="nil"/>
              <w:bottom w:val="single" w:sz="4" w:space="0" w:color="auto"/>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(6,881,336)</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39"/>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(13,82</w:t>
            </w:r>
            <w:r w:rsidR="005373F7">
              <w:rPr>
                <w:rFonts w:ascii="Arial" w:hAnsi="Arial" w:cs="Arial"/>
                <w:snapToGrid w:val="0"/>
                <w:color w:val="000000" w:themeColor="text1"/>
                <w:sz w:val="18"/>
                <w:szCs w:val="18"/>
                <w:lang w:eastAsia="th-TH"/>
              </w:rPr>
              <w:t>1</w:t>
            </w:r>
            <w:r w:rsidRPr="00DD7320">
              <w:rPr>
                <w:rFonts w:ascii="Arial" w:hAnsi="Arial" w:cs="Arial"/>
                <w:snapToGrid w:val="0"/>
                <w:color w:val="000000" w:themeColor="text1"/>
                <w:sz w:val="18"/>
                <w:szCs w:val="18"/>
                <w:lang w:eastAsia="th-TH"/>
              </w:rPr>
              <w:t>,278)</w:t>
            </w:r>
          </w:p>
        </w:tc>
        <w:tc>
          <w:tcPr>
            <w:tcW w:w="1260" w:type="dxa"/>
            <w:tcBorders>
              <w:top w:val="nil"/>
              <w:left w:val="nil"/>
              <w:bottom w:val="single" w:sz="4" w:space="0" w:color="auto"/>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(5,068,694)</w:t>
            </w:r>
          </w:p>
        </w:tc>
      </w:tr>
      <w:tr w:rsidR="00DD7320" w:rsidRPr="00DD7320" w:rsidTr="005373F7">
        <w:tc>
          <w:tcPr>
            <w:tcW w:w="4338" w:type="dxa"/>
            <w:tcBorders>
              <w:top w:val="nil"/>
              <w:left w:val="nil"/>
              <w:bottom w:val="nil"/>
              <w:right w:val="nil"/>
            </w:tcBorders>
          </w:tcPr>
          <w:p w:rsidR="0056448B" w:rsidRPr="00DD7320" w:rsidRDefault="0056448B" w:rsidP="00E9012F">
            <w:pPr>
              <w:ind w:right="-135"/>
              <w:rPr>
                <w:rFonts w:ascii="Arial" w:hAnsi="Arial" w:cs="Arial"/>
                <w:color w:val="000000" w:themeColor="text1"/>
                <w:sz w:val="18"/>
                <w:szCs w:val="18"/>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DD7320">
        <w:tc>
          <w:tcPr>
            <w:tcW w:w="4338" w:type="dxa"/>
            <w:tcBorders>
              <w:top w:val="nil"/>
              <w:left w:val="nil"/>
              <w:bottom w:val="nil"/>
              <w:right w:val="nil"/>
            </w:tcBorders>
          </w:tcPr>
          <w:p w:rsidR="0056448B" w:rsidRPr="00DD7320" w:rsidRDefault="0056448B" w:rsidP="00E9012F">
            <w:pPr>
              <w:rPr>
                <w:rFonts w:ascii="Arial" w:hAnsi="Arial" w:cs="Arial"/>
                <w:color w:val="000000" w:themeColor="text1"/>
                <w:sz w:val="18"/>
                <w:szCs w:val="18"/>
                <w:cs/>
              </w:rPr>
            </w:pPr>
            <w:r w:rsidRPr="00DD7320">
              <w:rPr>
                <w:rFonts w:ascii="Arial" w:hAnsi="Arial" w:cs="Arial"/>
                <w:b/>
                <w:bCs/>
                <w:color w:val="000000" w:themeColor="text1"/>
                <w:sz w:val="18"/>
                <w:szCs w:val="18"/>
              </w:rPr>
              <w:t>Deferred tax:</w:t>
            </w:r>
            <w:r w:rsidRPr="00DD7320">
              <w:rPr>
                <w:rFonts w:ascii="Arial" w:hAnsi="Arial" w:cs="Arial"/>
                <w:color w:val="000000" w:themeColor="text1"/>
                <w:sz w:val="18"/>
                <w:szCs w:val="18"/>
              </w:rPr>
              <w:t xml:space="preserve"> </w:t>
            </w:r>
          </w:p>
        </w:tc>
        <w:tc>
          <w:tcPr>
            <w:tcW w:w="1350" w:type="dxa"/>
            <w:tcBorders>
              <w:top w:val="nil"/>
              <w:left w:val="nil"/>
              <w:bottom w:val="nil"/>
              <w:right w:val="nil"/>
            </w:tcBorders>
            <w:shd w:val="clear" w:color="auto" w:fill="FAFAFA"/>
          </w:tcPr>
          <w:p w:rsidR="0056448B" w:rsidRPr="00DD7320" w:rsidRDefault="0056448B"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nil"/>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nil"/>
              <w:left w:val="nil"/>
              <w:bottom w:val="nil"/>
              <w:right w:val="nil"/>
            </w:tcBorders>
            <w:shd w:val="clear" w:color="auto" w:fill="FAFAFA"/>
          </w:tcPr>
          <w:p w:rsidR="0056448B" w:rsidRPr="00DD7320" w:rsidRDefault="0056448B"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nil"/>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DD7320">
        <w:tc>
          <w:tcPr>
            <w:tcW w:w="4338" w:type="dxa"/>
            <w:tcBorders>
              <w:top w:val="nil"/>
              <w:left w:val="nil"/>
              <w:bottom w:val="nil"/>
              <w:right w:val="nil"/>
            </w:tcBorders>
          </w:tcPr>
          <w:p w:rsidR="00DD7320" w:rsidRPr="00DD7320" w:rsidRDefault="00DD7320" w:rsidP="00E9012F">
            <w:pPr>
              <w:rPr>
                <w:rFonts w:ascii="Arial" w:hAnsi="Arial" w:cs="Arial"/>
                <w:b/>
                <w:bCs/>
                <w:color w:val="000000" w:themeColor="text1"/>
                <w:sz w:val="18"/>
                <w:szCs w:val="18"/>
              </w:rPr>
            </w:pPr>
            <w:r w:rsidRPr="00DD7320">
              <w:rPr>
                <w:rFonts w:ascii="Arial" w:hAnsi="Arial" w:cs="Arial"/>
                <w:color w:val="000000"/>
                <w:spacing w:val="-4"/>
                <w:sz w:val="18"/>
                <w:szCs w:val="18"/>
              </w:rPr>
              <w:t>Origination and reversal of temporary differences</w:t>
            </w:r>
          </w:p>
        </w:tc>
        <w:tc>
          <w:tcPr>
            <w:tcW w:w="1350" w:type="dxa"/>
            <w:tcBorders>
              <w:top w:val="nil"/>
              <w:left w:val="nil"/>
              <w:bottom w:val="nil"/>
              <w:right w:val="nil"/>
            </w:tcBorders>
            <w:shd w:val="clear" w:color="auto" w:fill="FAFAFA"/>
          </w:tcPr>
          <w:p w:rsidR="00DD7320" w:rsidRPr="00DD7320" w:rsidRDefault="00DD7320"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nil"/>
              <w:left w:val="nil"/>
              <w:bottom w:val="nil"/>
              <w:right w:val="nil"/>
            </w:tcBorders>
          </w:tcPr>
          <w:p w:rsidR="00DD7320" w:rsidRPr="00DD7320" w:rsidRDefault="00DD7320"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nil"/>
              <w:left w:val="nil"/>
              <w:bottom w:val="nil"/>
              <w:right w:val="nil"/>
            </w:tcBorders>
            <w:shd w:val="clear" w:color="auto" w:fill="FAFAFA"/>
          </w:tcPr>
          <w:p w:rsidR="00DD7320" w:rsidRPr="00DD7320" w:rsidRDefault="00DD7320"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nil"/>
              <w:left w:val="nil"/>
              <w:bottom w:val="nil"/>
              <w:right w:val="nil"/>
            </w:tcBorders>
          </w:tcPr>
          <w:p w:rsidR="00DD7320" w:rsidRPr="00DD7320" w:rsidRDefault="00DD7320"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DD7320">
        <w:tc>
          <w:tcPr>
            <w:tcW w:w="4338" w:type="dxa"/>
            <w:tcBorders>
              <w:top w:val="nil"/>
              <w:left w:val="nil"/>
              <w:bottom w:val="nil"/>
              <w:right w:val="nil"/>
            </w:tcBorders>
          </w:tcPr>
          <w:p w:rsidR="0056448B" w:rsidRPr="00DD7320" w:rsidRDefault="0056448B" w:rsidP="00E9012F">
            <w:pPr>
              <w:tabs>
                <w:tab w:val="left" w:pos="3672"/>
              </w:tabs>
              <w:rPr>
                <w:rFonts w:ascii="Arial" w:hAnsi="Arial" w:cs="Arial"/>
                <w:color w:val="000000" w:themeColor="text1"/>
                <w:spacing w:val="-4"/>
                <w:sz w:val="18"/>
                <w:szCs w:val="18"/>
              </w:rPr>
            </w:pPr>
            <w:r w:rsidRPr="00DD7320">
              <w:rPr>
                <w:rFonts w:ascii="Arial" w:hAnsi="Arial" w:cs="Arial"/>
                <w:color w:val="000000" w:themeColor="text1"/>
                <w:spacing w:val="-4"/>
                <w:sz w:val="18"/>
                <w:szCs w:val="18"/>
              </w:rPr>
              <w:t xml:space="preserve"> </w:t>
            </w:r>
            <w:r w:rsidR="00DD7320">
              <w:rPr>
                <w:rFonts w:ascii="Arial" w:hAnsi="Arial" w:cs="Arial"/>
                <w:color w:val="000000" w:themeColor="text1"/>
                <w:spacing w:val="-4"/>
                <w:sz w:val="18"/>
                <w:szCs w:val="18"/>
              </w:rPr>
              <w:t xml:space="preserve">  </w:t>
            </w:r>
            <w:r w:rsidRPr="00DD7320">
              <w:rPr>
                <w:rFonts w:ascii="Arial" w:hAnsi="Arial" w:cs="Arial"/>
                <w:color w:val="000000" w:themeColor="text1"/>
                <w:spacing w:val="-4"/>
                <w:sz w:val="18"/>
                <w:szCs w:val="18"/>
              </w:rPr>
              <w:t>(Note 16)</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40"/>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5,052,260</w:t>
            </w:r>
          </w:p>
        </w:tc>
        <w:tc>
          <w:tcPr>
            <w:tcW w:w="1260" w:type="dxa"/>
            <w:tcBorders>
              <w:top w:val="nil"/>
              <w:left w:val="nil"/>
              <w:bottom w:val="single" w:sz="4" w:space="0" w:color="auto"/>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2,455,536</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39"/>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2,427,358</w:t>
            </w:r>
          </w:p>
        </w:tc>
        <w:tc>
          <w:tcPr>
            <w:tcW w:w="1260" w:type="dxa"/>
            <w:tcBorders>
              <w:top w:val="nil"/>
              <w:left w:val="nil"/>
              <w:bottom w:val="single" w:sz="4" w:space="0" w:color="auto"/>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1,252,363</w:t>
            </w:r>
          </w:p>
        </w:tc>
      </w:tr>
      <w:tr w:rsidR="00DD7320" w:rsidRPr="00DD7320" w:rsidTr="00DD7320">
        <w:tc>
          <w:tcPr>
            <w:tcW w:w="4338" w:type="dxa"/>
            <w:tcBorders>
              <w:top w:val="nil"/>
              <w:left w:val="nil"/>
              <w:bottom w:val="nil"/>
              <w:right w:val="nil"/>
            </w:tcBorders>
          </w:tcPr>
          <w:p w:rsidR="0056448B" w:rsidRPr="00DD7320" w:rsidRDefault="0056448B" w:rsidP="00E9012F">
            <w:pPr>
              <w:ind w:right="-135"/>
              <w:rPr>
                <w:rFonts w:ascii="Arial" w:hAnsi="Arial" w:cs="Arial"/>
                <w:color w:val="000000" w:themeColor="text1"/>
                <w:sz w:val="18"/>
                <w:szCs w:val="18"/>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40"/>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p>
        </w:tc>
        <w:tc>
          <w:tcPr>
            <w:tcW w:w="1350" w:type="dxa"/>
            <w:tcBorders>
              <w:top w:val="single" w:sz="4" w:space="0" w:color="auto"/>
              <w:left w:val="nil"/>
              <w:bottom w:val="nil"/>
              <w:right w:val="nil"/>
            </w:tcBorders>
            <w:shd w:val="clear" w:color="auto" w:fill="FAFAFA"/>
          </w:tcPr>
          <w:p w:rsidR="0056448B" w:rsidRPr="00DD7320" w:rsidRDefault="0056448B" w:rsidP="00DD7320">
            <w:pPr>
              <w:tabs>
                <w:tab w:val="decimal" w:pos="1139"/>
              </w:tabs>
              <w:ind w:right="-72"/>
              <w:rPr>
                <w:rFonts w:ascii="Arial" w:hAnsi="Arial" w:cs="Arial"/>
                <w:snapToGrid w:val="0"/>
                <w:color w:val="000000" w:themeColor="text1"/>
                <w:sz w:val="18"/>
                <w:szCs w:val="18"/>
                <w:lang w:eastAsia="th-TH"/>
              </w:rPr>
            </w:pPr>
          </w:p>
        </w:tc>
        <w:tc>
          <w:tcPr>
            <w:tcW w:w="1260" w:type="dxa"/>
            <w:tcBorders>
              <w:top w:val="single" w:sz="4" w:space="0" w:color="auto"/>
              <w:left w:val="nil"/>
              <w:bottom w:val="nil"/>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p>
        </w:tc>
      </w:tr>
      <w:tr w:rsidR="00DD7320" w:rsidRPr="00DD7320" w:rsidTr="00DD7320">
        <w:tc>
          <w:tcPr>
            <w:tcW w:w="4338" w:type="dxa"/>
            <w:tcBorders>
              <w:top w:val="nil"/>
              <w:left w:val="nil"/>
              <w:bottom w:val="nil"/>
              <w:right w:val="nil"/>
            </w:tcBorders>
          </w:tcPr>
          <w:p w:rsidR="0056448B" w:rsidRPr="00DD7320" w:rsidRDefault="0056448B" w:rsidP="00E9012F">
            <w:pPr>
              <w:ind w:right="-135"/>
              <w:rPr>
                <w:rFonts w:ascii="Arial" w:hAnsi="Arial" w:cs="Arial"/>
                <w:color w:val="000000" w:themeColor="text1"/>
                <w:sz w:val="18"/>
                <w:szCs w:val="18"/>
              </w:rPr>
            </w:pPr>
            <w:r w:rsidRPr="00DD7320">
              <w:rPr>
                <w:rFonts w:ascii="Arial" w:hAnsi="Arial" w:cs="Arial"/>
                <w:color w:val="000000" w:themeColor="text1"/>
                <w:sz w:val="18"/>
                <w:szCs w:val="18"/>
              </w:rPr>
              <w:t>Total income tax</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40"/>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(8,769,018)</w:t>
            </w:r>
          </w:p>
        </w:tc>
        <w:tc>
          <w:tcPr>
            <w:tcW w:w="1260" w:type="dxa"/>
            <w:tcBorders>
              <w:top w:val="nil"/>
              <w:left w:val="nil"/>
              <w:bottom w:val="single" w:sz="4" w:space="0" w:color="auto"/>
              <w:right w:val="nil"/>
            </w:tcBorders>
          </w:tcPr>
          <w:p w:rsidR="0056448B" w:rsidRPr="00DD7320" w:rsidRDefault="0056448B" w:rsidP="00DD7320">
            <w:pPr>
              <w:tabs>
                <w:tab w:val="decimal" w:pos="1065"/>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(4,425,800)</w:t>
            </w:r>
          </w:p>
        </w:tc>
        <w:tc>
          <w:tcPr>
            <w:tcW w:w="1350" w:type="dxa"/>
            <w:tcBorders>
              <w:top w:val="nil"/>
              <w:left w:val="nil"/>
              <w:bottom w:val="single" w:sz="4" w:space="0" w:color="auto"/>
              <w:right w:val="nil"/>
            </w:tcBorders>
            <w:shd w:val="clear" w:color="auto" w:fill="FAFAFA"/>
          </w:tcPr>
          <w:p w:rsidR="0056448B" w:rsidRPr="00DD7320" w:rsidRDefault="00DD7320" w:rsidP="00DD7320">
            <w:pPr>
              <w:tabs>
                <w:tab w:val="decimal" w:pos="1139"/>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(11,393,920)</w:t>
            </w:r>
          </w:p>
        </w:tc>
        <w:tc>
          <w:tcPr>
            <w:tcW w:w="1260" w:type="dxa"/>
            <w:tcBorders>
              <w:top w:val="nil"/>
              <w:left w:val="nil"/>
              <w:bottom w:val="single" w:sz="4" w:space="0" w:color="auto"/>
              <w:right w:val="nil"/>
            </w:tcBorders>
          </w:tcPr>
          <w:p w:rsidR="0056448B" w:rsidRPr="00DD7320" w:rsidRDefault="0056448B" w:rsidP="00DD7320">
            <w:pPr>
              <w:tabs>
                <w:tab w:val="decimal" w:pos="1057"/>
              </w:tabs>
              <w:ind w:right="-72"/>
              <w:rPr>
                <w:rFonts w:ascii="Arial" w:hAnsi="Arial" w:cs="Arial"/>
                <w:snapToGrid w:val="0"/>
                <w:color w:val="000000" w:themeColor="text1"/>
                <w:sz w:val="18"/>
                <w:szCs w:val="18"/>
                <w:lang w:eastAsia="th-TH"/>
              </w:rPr>
            </w:pPr>
            <w:r w:rsidRPr="00DD7320">
              <w:rPr>
                <w:rFonts w:ascii="Arial" w:hAnsi="Arial" w:cs="Arial"/>
                <w:snapToGrid w:val="0"/>
                <w:color w:val="000000" w:themeColor="text1"/>
                <w:sz w:val="18"/>
                <w:szCs w:val="18"/>
                <w:lang w:eastAsia="th-TH"/>
              </w:rPr>
              <w:t>(3,816,331)</w:t>
            </w:r>
          </w:p>
        </w:tc>
      </w:tr>
    </w:tbl>
    <w:p w:rsidR="0056448B" w:rsidRPr="00474885" w:rsidRDefault="0056448B" w:rsidP="0056448B">
      <w:pPr>
        <w:jc w:val="both"/>
        <w:rPr>
          <w:rFonts w:ascii="Arial" w:hAnsi="Arial" w:cs="Arial"/>
          <w:color w:val="000000"/>
          <w:sz w:val="18"/>
          <w:szCs w:val="18"/>
        </w:rPr>
      </w:pPr>
      <w:r w:rsidRPr="00474885">
        <w:rPr>
          <w:rFonts w:ascii="Arial" w:hAnsi="Arial" w:cs="Arial"/>
          <w:color w:val="000000"/>
          <w:sz w:val="14"/>
          <w:szCs w:val="14"/>
        </w:rPr>
        <w:br w:type="page"/>
      </w:r>
    </w:p>
    <w:p w:rsidR="0056448B" w:rsidRPr="00474885" w:rsidRDefault="0056448B" w:rsidP="0056448B">
      <w:pPr>
        <w:jc w:val="both"/>
        <w:rPr>
          <w:rFonts w:ascii="Arial" w:hAnsi="Arial" w:cs="Arial"/>
          <w:color w:val="000000"/>
          <w:sz w:val="18"/>
          <w:szCs w:val="18"/>
        </w:rPr>
      </w:pPr>
    </w:p>
    <w:p w:rsidR="0056448B" w:rsidRPr="00474885" w:rsidRDefault="0056448B" w:rsidP="0056448B">
      <w:pPr>
        <w:pStyle w:val="BodyTextIndent3"/>
        <w:ind w:left="0"/>
        <w:rPr>
          <w:rFonts w:ascii="Arial" w:hAnsi="Arial" w:cs="Arial"/>
          <w:color w:val="000000"/>
          <w:spacing w:val="0"/>
          <w:sz w:val="18"/>
          <w:szCs w:val="18"/>
        </w:rPr>
      </w:pPr>
      <w:r w:rsidRPr="00474885">
        <w:rPr>
          <w:rFonts w:ascii="Arial" w:hAnsi="Arial" w:cs="Arial"/>
          <w:color w:val="000000"/>
          <w:spacing w:val="0"/>
          <w:sz w:val="18"/>
          <w:szCs w:val="18"/>
        </w:rPr>
        <w:t>Reconciliation of income tax for the years ended 31 December 2019 and 2018 comprise the following:</w:t>
      </w:r>
    </w:p>
    <w:p w:rsidR="0056448B" w:rsidRPr="00474885" w:rsidRDefault="0056448B" w:rsidP="0056448B">
      <w:pPr>
        <w:pStyle w:val="BodyTextIndent3"/>
        <w:ind w:left="0"/>
        <w:rPr>
          <w:rFonts w:ascii="Arial" w:hAnsi="Arial" w:cs="Arial"/>
          <w:color w:val="000000"/>
          <w:spacing w:val="-6"/>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4"/>
        <w:gridCol w:w="1296"/>
        <w:gridCol w:w="1296"/>
        <w:gridCol w:w="1296"/>
        <w:gridCol w:w="1296"/>
      </w:tblGrid>
      <w:tr w:rsidR="0056448B" w:rsidRPr="00A16B1D" w:rsidTr="00871A0F">
        <w:tc>
          <w:tcPr>
            <w:tcW w:w="4374"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5184" w:type="dxa"/>
            <w:gridSpan w:val="4"/>
            <w:tcBorders>
              <w:top w:val="nil"/>
              <w:left w:val="nil"/>
              <w:bottom w:val="single" w:sz="4" w:space="0" w:color="auto"/>
              <w:right w:val="nil"/>
            </w:tcBorders>
          </w:tcPr>
          <w:p w:rsidR="0056448B" w:rsidRPr="00A16B1D" w:rsidRDefault="0056448B" w:rsidP="00E9012F">
            <w:pPr>
              <w:tabs>
                <w:tab w:val="decimal" w:pos="1211"/>
              </w:tabs>
              <w:ind w:right="-72"/>
              <w:jc w:val="center"/>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For the years ended 31 December</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2592" w:type="dxa"/>
            <w:gridSpan w:val="2"/>
            <w:tcBorders>
              <w:top w:val="single" w:sz="4" w:space="0" w:color="auto"/>
              <w:left w:val="nil"/>
              <w:bottom w:val="nil"/>
              <w:right w:val="nil"/>
            </w:tcBorders>
          </w:tcPr>
          <w:p w:rsidR="0056448B" w:rsidRPr="00A16B1D" w:rsidRDefault="0056448B" w:rsidP="00E9012F">
            <w:pPr>
              <w:pStyle w:val="a"/>
              <w:ind w:right="-72"/>
              <w:jc w:val="center"/>
              <w:rPr>
                <w:rFonts w:ascii="Arial" w:hAnsi="Arial" w:cs="Arial"/>
                <w:b/>
                <w:bCs/>
                <w:color w:val="000000"/>
                <w:sz w:val="18"/>
                <w:szCs w:val="18"/>
              </w:rPr>
            </w:pPr>
            <w:r w:rsidRPr="00A16B1D">
              <w:rPr>
                <w:rFonts w:ascii="Arial" w:hAnsi="Arial" w:cs="Arial"/>
                <w:b/>
                <w:bCs/>
                <w:color w:val="000000"/>
                <w:spacing w:val="-6"/>
                <w:sz w:val="18"/>
                <w:szCs w:val="18"/>
              </w:rPr>
              <w:t>Consolidated</w:t>
            </w:r>
          </w:p>
        </w:tc>
        <w:tc>
          <w:tcPr>
            <w:tcW w:w="2592" w:type="dxa"/>
            <w:gridSpan w:val="2"/>
            <w:tcBorders>
              <w:top w:val="single" w:sz="4" w:space="0" w:color="auto"/>
              <w:left w:val="nil"/>
              <w:bottom w:val="nil"/>
              <w:right w:val="nil"/>
            </w:tcBorders>
            <w:vAlign w:val="bottom"/>
          </w:tcPr>
          <w:p w:rsidR="0056448B" w:rsidRPr="00A16B1D" w:rsidRDefault="0056448B" w:rsidP="00E9012F">
            <w:pPr>
              <w:pStyle w:val="a1"/>
              <w:ind w:right="-72"/>
              <w:jc w:val="center"/>
              <w:rPr>
                <w:rFonts w:cs="Arial"/>
                <w:color w:val="000000"/>
                <w:sz w:val="18"/>
                <w:szCs w:val="18"/>
                <w:lang w:val="en-US"/>
              </w:rPr>
            </w:pPr>
            <w:r w:rsidRPr="00A16B1D">
              <w:rPr>
                <w:rFonts w:cs="Arial"/>
                <w:color w:val="000000"/>
                <w:sz w:val="18"/>
                <w:szCs w:val="18"/>
                <w:lang w:val="en-US"/>
              </w:rPr>
              <w:t>Separate</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2592" w:type="dxa"/>
            <w:gridSpan w:val="2"/>
            <w:tcBorders>
              <w:top w:val="nil"/>
              <w:left w:val="nil"/>
              <w:bottom w:val="single" w:sz="4" w:space="0" w:color="auto"/>
              <w:right w:val="nil"/>
            </w:tcBorders>
          </w:tcPr>
          <w:p w:rsidR="0056448B" w:rsidRPr="00A16B1D" w:rsidRDefault="003A43FC" w:rsidP="00E9012F">
            <w:pPr>
              <w:pStyle w:val="a"/>
              <w:ind w:right="-72"/>
              <w:jc w:val="center"/>
              <w:rPr>
                <w:rFonts w:ascii="Arial" w:hAnsi="Arial" w:cs="Arial"/>
                <w:b/>
                <w:bCs/>
                <w:color w:val="000000"/>
                <w:sz w:val="18"/>
                <w:szCs w:val="18"/>
              </w:rPr>
            </w:pPr>
            <w:r>
              <w:rPr>
                <w:rFonts w:ascii="Arial" w:hAnsi="Arial" w:cs="Arial"/>
                <w:b/>
                <w:bCs/>
                <w:color w:val="000000"/>
                <w:sz w:val="18"/>
                <w:szCs w:val="18"/>
              </w:rPr>
              <w:t>f</w:t>
            </w:r>
            <w:r w:rsidR="0056448B" w:rsidRPr="00A16B1D">
              <w:rPr>
                <w:rFonts w:ascii="Arial" w:hAnsi="Arial" w:cs="Arial"/>
                <w:b/>
                <w:bCs/>
                <w:color w:val="000000"/>
                <w:sz w:val="18"/>
                <w:szCs w:val="18"/>
              </w:rPr>
              <w:t>inancial statements</w:t>
            </w:r>
          </w:p>
        </w:tc>
        <w:tc>
          <w:tcPr>
            <w:tcW w:w="2592" w:type="dxa"/>
            <w:gridSpan w:val="2"/>
            <w:tcBorders>
              <w:top w:val="nil"/>
              <w:left w:val="nil"/>
              <w:bottom w:val="single" w:sz="4" w:space="0" w:color="auto"/>
              <w:right w:val="nil"/>
            </w:tcBorders>
            <w:vAlign w:val="bottom"/>
          </w:tcPr>
          <w:p w:rsidR="0056448B" w:rsidRPr="00A16B1D" w:rsidRDefault="003A43FC" w:rsidP="00E9012F">
            <w:pPr>
              <w:pStyle w:val="a1"/>
              <w:ind w:right="-72"/>
              <w:jc w:val="center"/>
              <w:rPr>
                <w:rFonts w:cs="Arial"/>
                <w:color w:val="000000"/>
                <w:sz w:val="18"/>
                <w:szCs w:val="18"/>
                <w:lang w:val="en-US"/>
              </w:rPr>
            </w:pPr>
            <w:r>
              <w:rPr>
                <w:rFonts w:cs="Arial"/>
                <w:color w:val="000000"/>
                <w:sz w:val="18"/>
                <w:szCs w:val="18"/>
                <w:lang w:val="en-US"/>
              </w:rPr>
              <w:t>f</w:t>
            </w:r>
            <w:r w:rsidR="0056448B" w:rsidRPr="00A16B1D">
              <w:rPr>
                <w:rFonts w:cs="Arial"/>
                <w:color w:val="000000"/>
                <w:sz w:val="18"/>
                <w:szCs w:val="18"/>
                <w:lang w:val="en-US"/>
              </w:rPr>
              <w:t xml:space="preserve">inancial </w:t>
            </w:r>
            <w:r w:rsidR="0056448B" w:rsidRPr="00A16B1D">
              <w:rPr>
                <w:rFonts w:cs="Arial"/>
                <w:color w:val="000000"/>
                <w:sz w:val="18"/>
                <w:szCs w:val="18"/>
              </w:rPr>
              <w:t>statements</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96" w:type="dxa"/>
            <w:tcBorders>
              <w:top w:val="single" w:sz="4" w:space="0" w:color="auto"/>
              <w:left w:val="nil"/>
              <w:bottom w:val="nil"/>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c>
          <w:tcPr>
            <w:tcW w:w="1296" w:type="dxa"/>
            <w:tcBorders>
              <w:top w:val="single" w:sz="4" w:space="0" w:color="auto"/>
              <w:left w:val="nil"/>
              <w:bottom w:val="nil"/>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2019</w:t>
            </w:r>
          </w:p>
        </w:tc>
        <w:tc>
          <w:tcPr>
            <w:tcW w:w="1296" w:type="dxa"/>
            <w:tcBorders>
              <w:top w:val="single" w:sz="4" w:space="0" w:color="auto"/>
              <w:left w:val="nil"/>
              <w:bottom w:val="nil"/>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2018</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1296" w:type="dxa"/>
            <w:tcBorders>
              <w:top w:val="nil"/>
              <w:left w:val="nil"/>
              <w:bottom w:val="single" w:sz="4" w:space="0" w:color="auto"/>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rsidR="0056448B" w:rsidRPr="00A16B1D" w:rsidRDefault="0056448B" w:rsidP="00E22067">
            <w:pPr>
              <w:tabs>
                <w:tab w:val="decimal" w:pos="1087"/>
              </w:tabs>
              <w:ind w:right="-72"/>
              <w:jc w:val="both"/>
              <w:rPr>
                <w:rFonts w:ascii="Arial" w:hAnsi="Arial" w:cs="Arial"/>
                <w:b/>
                <w:bCs/>
                <w:snapToGrid w:val="0"/>
                <w:color w:val="000000"/>
                <w:sz w:val="18"/>
                <w:szCs w:val="18"/>
                <w:lang w:eastAsia="th-TH"/>
              </w:rPr>
            </w:pPr>
            <w:r w:rsidRPr="00A16B1D">
              <w:rPr>
                <w:rFonts w:ascii="Arial" w:hAnsi="Arial" w:cs="Arial"/>
                <w:b/>
                <w:bCs/>
                <w:snapToGrid w:val="0"/>
                <w:color w:val="000000"/>
                <w:sz w:val="18"/>
                <w:szCs w:val="18"/>
                <w:lang w:eastAsia="th-TH"/>
              </w:rPr>
              <w:t>Baht</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108"/>
              </w:tabs>
              <w:ind w:right="-72"/>
              <w:jc w:val="both"/>
              <w:rPr>
                <w:rFonts w:ascii="Arial" w:hAnsi="Arial" w:cs="Arial"/>
                <w:snapToGrid w:val="0"/>
                <w:color w:val="000000"/>
                <w:sz w:val="18"/>
                <w:szCs w:val="18"/>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b/>
                <w:bCs/>
                <w:color w:val="000000"/>
                <w:sz w:val="18"/>
                <w:szCs w:val="18"/>
              </w:rPr>
            </w:pPr>
            <w:r w:rsidRPr="00A16B1D">
              <w:rPr>
                <w:rFonts w:ascii="Arial" w:hAnsi="Arial" w:cs="Arial"/>
                <w:color w:val="000000"/>
                <w:sz w:val="18"/>
                <w:szCs w:val="18"/>
              </w:rPr>
              <w:t>Profit before tax accounting base</w:t>
            </w:r>
          </w:p>
        </w:tc>
        <w:tc>
          <w:tcPr>
            <w:tcW w:w="1296" w:type="dxa"/>
            <w:tcBorders>
              <w:top w:val="nil"/>
              <w:left w:val="nil"/>
              <w:bottom w:val="nil"/>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108,</w:t>
            </w:r>
            <w:r w:rsidR="005373F7">
              <w:rPr>
                <w:rFonts w:ascii="Arial" w:hAnsi="Arial" w:cs="Arial"/>
                <w:snapToGrid w:val="0"/>
                <w:color w:val="000000"/>
                <w:sz w:val="18"/>
                <w:szCs w:val="18"/>
                <w:lang w:eastAsia="th-TH"/>
              </w:rPr>
              <w:t>872,844</w:t>
            </w:r>
          </w:p>
        </w:tc>
        <w:tc>
          <w:tcPr>
            <w:tcW w:w="1296" w:type="dxa"/>
            <w:tcBorders>
              <w:top w:val="nil"/>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278,572,729</w:t>
            </w:r>
          </w:p>
        </w:tc>
        <w:tc>
          <w:tcPr>
            <w:tcW w:w="1296" w:type="dxa"/>
            <w:tcBorders>
              <w:top w:val="nil"/>
              <w:left w:val="nil"/>
              <w:bottom w:val="nil"/>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144,546,547</w:t>
            </w:r>
          </w:p>
        </w:tc>
        <w:tc>
          <w:tcPr>
            <w:tcW w:w="1296" w:type="dxa"/>
            <w:tcBorders>
              <w:top w:val="nil"/>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112,689,064</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u w:val="single"/>
              </w:rPr>
              <w:t>Less</w:t>
            </w:r>
            <w:r w:rsidRPr="00A16B1D">
              <w:rPr>
                <w:rFonts w:ascii="Arial" w:hAnsi="Arial" w:cs="Arial"/>
                <w:color w:val="000000"/>
                <w:sz w:val="18"/>
                <w:szCs w:val="18"/>
              </w:rPr>
              <w:t xml:space="preserve">  Exemptional</w:t>
            </w:r>
            <w:r w:rsidR="00777D50">
              <w:rPr>
                <w:rFonts w:ascii="Arial" w:hAnsi="Arial" w:cs="Arial"/>
                <w:color w:val="000000"/>
                <w:sz w:val="18"/>
                <w:szCs w:val="18"/>
              </w:rPr>
              <w:t>/deduction on</w:t>
            </w:r>
            <w:r w:rsidRPr="00A16B1D">
              <w:rPr>
                <w:rFonts w:ascii="Arial" w:hAnsi="Arial" w:cs="Arial"/>
                <w:color w:val="000000"/>
                <w:sz w:val="18"/>
                <w:szCs w:val="18"/>
              </w:rPr>
              <w:t xml:space="preserve"> net profit from </w:t>
            </w: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p>
        </w:tc>
        <w:tc>
          <w:tcPr>
            <w:tcW w:w="1296" w:type="dxa"/>
            <w:tcBorders>
              <w:top w:val="nil"/>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tabs>
                <w:tab w:val="left" w:pos="540"/>
              </w:tabs>
              <w:rPr>
                <w:rFonts w:ascii="Arial" w:hAnsi="Arial" w:cs="Arial"/>
                <w:color w:val="000000"/>
                <w:sz w:val="18"/>
                <w:szCs w:val="18"/>
                <w:u w:val="single"/>
              </w:rPr>
            </w:pPr>
            <w:r w:rsidRPr="00A16B1D">
              <w:rPr>
                <w:rFonts w:ascii="Arial" w:hAnsi="Arial" w:cs="Arial"/>
                <w:color w:val="000000"/>
                <w:sz w:val="18"/>
                <w:szCs w:val="18"/>
              </w:rPr>
              <w:tab/>
              <w:t xml:space="preserve">   </w:t>
            </w:r>
            <w:r w:rsidR="009A581E" w:rsidRPr="00A16B1D">
              <w:rPr>
                <w:rFonts w:ascii="Arial" w:hAnsi="Arial" w:cs="Arial"/>
                <w:color w:val="000000"/>
                <w:sz w:val="18"/>
                <w:szCs w:val="18"/>
              </w:rPr>
              <w:t xml:space="preserve">promotional </w:t>
            </w:r>
            <w:r w:rsidRPr="00A16B1D">
              <w:rPr>
                <w:rFonts w:ascii="Arial" w:hAnsi="Arial" w:cs="Arial"/>
                <w:color w:val="000000"/>
                <w:sz w:val="18"/>
                <w:szCs w:val="18"/>
              </w:rPr>
              <w:t>privileges</w:t>
            </w:r>
          </w:p>
        </w:tc>
        <w:tc>
          <w:tcPr>
            <w:tcW w:w="1296" w:type="dxa"/>
            <w:tcBorders>
              <w:top w:val="nil"/>
              <w:left w:val="nil"/>
              <w:bottom w:val="nil"/>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(87,847,337)</w:t>
            </w:r>
          </w:p>
        </w:tc>
        <w:tc>
          <w:tcPr>
            <w:tcW w:w="1296" w:type="dxa"/>
            <w:tcBorders>
              <w:top w:val="nil"/>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(78,039,948)</w:t>
            </w:r>
          </w:p>
        </w:tc>
        <w:tc>
          <w:tcPr>
            <w:tcW w:w="1296" w:type="dxa"/>
            <w:tcBorders>
              <w:top w:val="nil"/>
              <w:left w:val="nil"/>
              <w:bottom w:val="nil"/>
              <w:right w:val="nil"/>
            </w:tcBorders>
            <w:shd w:val="clear" w:color="auto" w:fill="FAFAFA"/>
          </w:tcPr>
          <w:p w:rsidR="0056448B" w:rsidRPr="00A16B1D" w:rsidRDefault="006353E4"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(87,847,337)</w:t>
            </w:r>
          </w:p>
        </w:tc>
        <w:tc>
          <w:tcPr>
            <w:tcW w:w="1296" w:type="dxa"/>
            <w:tcBorders>
              <w:top w:val="nil"/>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snapToGrid w:val="0"/>
                <w:color w:val="000000"/>
                <w:sz w:val="18"/>
                <w:szCs w:val="18"/>
                <w:lang w:eastAsia="th-TH"/>
              </w:rPr>
              <w:t>78,039,948</w:t>
            </w:r>
            <w:r w:rsidRPr="00A16B1D">
              <w:rPr>
                <w:rFonts w:ascii="Arial" w:hAnsi="Arial" w:cs="Arial" w:hint="cs"/>
                <w:snapToGrid w:val="0"/>
                <w:color w:val="000000"/>
                <w:sz w:val="18"/>
                <w:szCs w:val="18"/>
                <w:cs/>
                <w:lang w:eastAsia="th-TH"/>
              </w:rPr>
              <w:t>)</w:t>
            </w:r>
          </w:p>
        </w:tc>
      </w:tr>
      <w:tr w:rsidR="0056448B" w:rsidRPr="00A16B1D" w:rsidTr="00E9012F">
        <w:tc>
          <w:tcPr>
            <w:tcW w:w="4374" w:type="dxa"/>
            <w:tcBorders>
              <w:top w:val="nil"/>
              <w:left w:val="nil"/>
              <w:bottom w:val="nil"/>
              <w:right w:val="nil"/>
            </w:tcBorders>
          </w:tcPr>
          <w:p w:rsidR="0056448B" w:rsidRPr="00A16B1D" w:rsidRDefault="0056448B" w:rsidP="00E9012F">
            <w:pPr>
              <w:ind w:left="450"/>
              <w:rPr>
                <w:rFonts w:ascii="Arial" w:hAnsi="Arial" w:cs="Arial"/>
                <w:color w:val="000000"/>
                <w:sz w:val="18"/>
                <w:szCs w:val="18"/>
              </w:rPr>
            </w:pPr>
            <w:r w:rsidRPr="00A16B1D">
              <w:rPr>
                <w:rFonts w:ascii="Arial" w:hAnsi="Arial" w:cs="Arial"/>
                <w:color w:val="000000"/>
                <w:sz w:val="18"/>
                <w:szCs w:val="18"/>
              </w:rPr>
              <w:t xml:space="preserve">Gain from business acquisition (Note </w:t>
            </w:r>
            <w:r w:rsidR="001F2FFF">
              <w:rPr>
                <w:rFonts w:ascii="Arial" w:hAnsi="Arial" w:cs="Arial"/>
                <w:color w:val="000000"/>
                <w:sz w:val="18"/>
                <w:szCs w:val="18"/>
              </w:rPr>
              <w:t>13</w:t>
            </w:r>
            <w:r w:rsidRPr="00A16B1D">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lang w:eastAsia="th-TH"/>
              </w:rPr>
            </w:pPr>
            <w:r w:rsidRPr="004D136F">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(173,119,763)</w:t>
            </w:r>
          </w:p>
        </w:tc>
        <w:tc>
          <w:tcPr>
            <w:tcW w:w="1296" w:type="dxa"/>
            <w:tcBorders>
              <w:top w:val="nil"/>
              <w:left w:val="nil"/>
              <w:bottom w:val="single" w:sz="4" w:space="0" w:color="auto"/>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lang w:eastAsia="th-TH"/>
              </w:rPr>
            </w:pPr>
            <w:r w:rsidRPr="004D136F">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hint="cs"/>
                <w:snapToGrid w:val="0"/>
                <w:color w:val="000000"/>
                <w:sz w:val="18"/>
                <w:szCs w:val="18"/>
                <w:lang w:eastAsia="th-TH"/>
              </w:rPr>
              <w:t xml:space="preserve">-  </w:t>
            </w:r>
            <w:r w:rsidRPr="00A16B1D">
              <w:rPr>
                <w:rFonts w:ascii="Arial" w:hAnsi="Arial" w:cs="Arial" w:hint="cs"/>
                <w:snapToGrid w:val="0"/>
                <w:color w:val="000000"/>
                <w:sz w:val="18"/>
                <w:szCs w:val="18"/>
                <w:cs/>
                <w:lang w:eastAsia="th-TH"/>
              </w:rPr>
              <w:t xml:space="preserve"> </w:t>
            </w:r>
            <w:r w:rsidRPr="00A16B1D">
              <w:rPr>
                <w:rFonts w:ascii="Arial" w:hAnsi="Arial" w:cs="Arial" w:hint="cs"/>
                <w:snapToGrid w:val="0"/>
                <w:color w:val="000000"/>
                <w:sz w:val="18"/>
                <w:szCs w:val="18"/>
                <w:lang w:eastAsia="th-TH"/>
              </w:rPr>
              <w:t xml:space="preserve">   </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pacing w:val="-6"/>
                <w:sz w:val="18"/>
                <w:szCs w:val="18"/>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p>
        </w:tc>
        <w:tc>
          <w:tcPr>
            <w:tcW w:w="1296" w:type="dxa"/>
            <w:tcBorders>
              <w:top w:val="nil"/>
              <w:left w:val="nil"/>
              <w:bottom w:val="single" w:sz="4" w:space="0" w:color="auto"/>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21,025,507</w:t>
            </w:r>
          </w:p>
        </w:tc>
        <w:tc>
          <w:tcPr>
            <w:tcW w:w="1296" w:type="dxa"/>
            <w:tcBorders>
              <w:top w:val="nil"/>
              <w:left w:val="nil"/>
              <w:bottom w:val="single" w:sz="4" w:space="0" w:color="auto"/>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fldChar w:fldCharType="begin"/>
            </w:r>
            <w:r w:rsidRPr="00A16B1D">
              <w:rPr>
                <w:rFonts w:ascii="Arial" w:hAnsi="Arial" w:cs="Arial"/>
                <w:snapToGrid w:val="0"/>
                <w:color w:val="000000"/>
                <w:sz w:val="18"/>
                <w:szCs w:val="18"/>
                <w:cs/>
                <w:lang w:eastAsia="th-TH"/>
              </w:rPr>
              <w:instrText xml:space="preserve"> </w:instrText>
            </w:r>
            <w:r w:rsidRPr="00A16B1D">
              <w:rPr>
                <w:rFonts w:ascii="Arial" w:hAnsi="Arial" w:cs="Arial" w:hint="cs"/>
                <w:snapToGrid w:val="0"/>
                <w:color w:val="000000"/>
                <w:sz w:val="18"/>
                <w:szCs w:val="18"/>
                <w:cs/>
                <w:lang w:eastAsia="th-TH"/>
              </w:rPr>
              <w:instrText>=</w:instrText>
            </w:r>
            <w:r w:rsidRPr="00A16B1D">
              <w:rPr>
                <w:rFonts w:ascii="Arial" w:hAnsi="Arial" w:cs="Arial" w:hint="cs"/>
                <w:snapToGrid w:val="0"/>
                <w:color w:val="000000"/>
                <w:sz w:val="18"/>
                <w:szCs w:val="18"/>
                <w:lang w:eastAsia="th-TH"/>
              </w:rPr>
              <w:instrText>SUM(ABOVE)</w:instrText>
            </w:r>
            <w:r w:rsidRPr="00A16B1D">
              <w:rPr>
                <w:rFonts w:ascii="Arial" w:hAnsi="Arial" w:cs="Arial"/>
                <w:snapToGrid w:val="0"/>
                <w:color w:val="000000"/>
                <w:sz w:val="18"/>
                <w:szCs w:val="18"/>
                <w:cs/>
                <w:lang w:eastAsia="th-TH"/>
              </w:rPr>
              <w:instrText xml:space="preserve"> </w:instrText>
            </w:r>
            <w:r w:rsidRPr="00A16B1D">
              <w:rPr>
                <w:rFonts w:ascii="Arial" w:hAnsi="Arial" w:cs="Arial"/>
                <w:snapToGrid w:val="0"/>
                <w:color w:val="000000"/>
                <w:sz w:val="18"/>
                <w:szCs w:val="18"/>
                <w:lang w:eastAsia="th-TH"/>
              </w:rPr>
              <w:fldChar w:fldCharType="separate"/>
            </w:r>
            <w:r w:rsidRPr="00A16B1D">
              <w:rPr>
                <w:rFonts w:ascii="Arial" w:hAnsi="Arial" w:cs="Arial"/>
                <w:snapToGrid w:val="0"/>
                <w:color w:val="000000"/>
                <w:sz w:val="18"/>
                <w:szCs w:val="18"/>
                <w:lang w:eastAsia="th-TH"/>
              </w:rPr>
              <w:t>27,413,018</w:t>
            </w:r>
            <w:r w:rsidRPr="00A16B1D">
              <w:rPr>
                <w:rFonts w:ascii="Arial" w:hAnsi="Arial" w:cs="Arial"/>
                <w:snapToGrid w:val="0"/>
                <w:color w:val="000000"/>
                <w:sz w:val="18"/>
                <w:szCs w:val="18"/>
                <w:lang w:eastAsia="th-TH"/>
              </w:rPr>
              <w:fldChar w:fldCharType="end"/>
            </w:r>
          </w:p>
        </w:tc>
        <w:tc>
          <w:tcPr>
            <w:tcW w:w="1296" w:type="dxa"/>
            <w:tcBorders>
              <w:top w:val="nil"/>
              <w:left w:val="nil"/>
              <w:bottom w:val="single" w:sz="4" w:space="0" w:color="auto"/>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56,699,210</w:t>
            </w:r>
          </w:p>
        </w:tc>
        <w:tc>
          <w:tcPr>
            <w:tcW w:w="1296" w:type="dxa"/>
            <w:tcBorders>
              <w:top w:val="nil"/>
              <w:left w:val="nil"/>
              <w:bottom w:val="single" w:sz="4" w:space="0" w:color="auto"/>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fldChar w:fldCharType="begin"/>
            </w:r>
            <w:r w:rsidRPr="00A16B1D">
              <w:rPr>
                <w:rFonts w:ascii="Arial" w:hAnsi="Arial" w:cs="Arial"/>
                <w:snapToGrid w:val="0"/>
                <w:color w:val="000000"/>
                <w:sz w:val="18"/>
                <w:szCs w:val="18"/>
                <w:cs/>
                <w:lang w:eastAsia="th-TH"/>
              </w:rPr>
              <w:instrText xml:space="preserve"> </w:instrText>
            </w:r>
            <w:r w:rsidRPr="00A16B1D">
              <w:rPr>
                <w:rFonts w:ascii="Arial" w:hAnsi="Arial" w:cs="Arial" w:hint="cs"/>
                <w:snapToGrid w:val="0"/>
                <w:color w:val="000000"/>
                <w:sz w:val="18"/>
                <w:szCs w:val="18"/>
                <w:cs/>
                <w:lang w:eastAsia="th-TH"/>
              </w:rPr>
              <w:instrText>=</w:instrText>
            </w:r>
            <w:r w:rsidRPr="00A16B1D">
              <w:rPr>
                <w:rFonts w:ascii="Arial" w:hAnsi="Arial" w:cs="Arial" w:hint="cs"/>
                <w:snapToGrid w:val="0"/>
                <w:color w:val="000000"/>
                <w:sz w:val="18"/>
                <w:szCs w:val="18"/>
                <w:lang w:eastAsia="th-TH"/>
              </w:rPr>
              <w:instrText>SUM(ABOVE)</w:instrText>
            </w:r>
            <w:r w:rsidRPr="00A16B1D">
              <w:rPr>
                <w:rFonts w:ascii="Arial" w:hAnsi="Arial" w:cs="Arial"/>
                <w:snapToGrid w:val="0"/>
                <w:color w:val="000000"/>
                <w:sz w:val="18"/>
                <w:szCs w:val="18"/>
                <w:cs/>
                <w:lang w:eastAsia="th-TH"/>
              </w:rPr>
              <w:instrText xml:space="preserve"> </w:instrText>
            </w:r>
            <w:r w:rsidRPr="00A16B1D">
              <w:rPr>
                <w:rFonts w:ascii="Arial" w:hAnsi="Arial" w:cs="Arial"/>
                <w:snapToGrid w:val="0"/>
                <w:color w:val="000000"/>
                <w:sz w:val="18"/>
                <w:szCs w:val="18"/>
                <w:lang w:eastAsia="th-TH"/>
              </w:rPr>
              <w:fldChar w:fldCharType="separate"/>
            </w:r>
            <w:r w:rsidRPr="00A16B1D">
              <w:rPr>
                <w:rFonts w:ascii="Arial" w:hAnsi="Arial" w:cs="Arial"/>
                <w:snapToGrid w:val="0"/>
                <w:color w:val="000000"/>
                <w:sz w:val="18"/>
                <w:szCs w:val="18"/>
                <w:lang w:eastAsia="th-TH"/>
              </w:rPr>
              <w:t>34,649,116</w:t>
            </w:r>
            <w:r w:rsidRPr="00A16B1D">
              <w:rPr>
                <w:rFonts w:ascii="Arial" w:hAnsi="Arial" w:cs="Arial"/>
                <w:snapToGrid w:val="0"/>
                <w:color w:val="000000"/>
                <w:sz w:val="18"/>
                <w:szCs w:val="18"/>
                <w:lang w:eastAsia="th-TH"/>
              </w:rPr>
              <w:fldChar w:fldCharType="end"/>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 xml:space="preserve">Tax calculated at the tax rate </w:t>
            </w:r>
            <w:r w:rsidR="006C4316">
              <w:rPr>
                <w:rFonts w:ascii="Arial" w:hAnsi="Arial" w:cs="Arial"/>
                <w:color w:val="000000"/>
                <w:sz w:val="18"/>
                <w:szCs w:val="18"/>
              </w:rPr>
              <w:t>1</w:t>
            </w:r>
            <w:r w:rsidRPr="00A16B1D">
              <w:rPr>
                <w:rFonts w:ascii="Arial" w:hAnsi="Arial" w:cs="Arial"/>
                <w:color w:val="000000"/>
                <w:sz w:val="18"/>
                <w:szCs w:val="18"/>
              </w:rPr>
              <w:t>0%</w:t>
            </w:r>
            <w:r w:rsidR="006C4316">
              <w:rPr>
                <w:rFonts w:ascii="Arial" w:hAnsi="Arial" w:cs="Arial"/>
                <w:color w:val="000000"/>
                <w:sz w:val="18"/>
                <w:szCs w:val="18"/>
              </w:rPr>
              <w:t xml:space="preserve"> and 20%</w:t>
            </w:r>
            <w:r w:rsidRPr="00A16B1D">
              <w:rPr>
                <w:rFonts w:ascii="Arial" w:hAnsi="Arial" w:cs="Arial"/>
                <w:color w:val="000000"/>
                <w:sz w:val="18"/>
                <w:szCs w:val="18"/>
              </w:rPr>
              <w:t xml:space="preserve"> </w:t>
            </w:r>
          </w:p>
        </w:tc>
        <w:tc>
          <w:tcPr>
            <w:tcW w:w="1296" w:type="dxa"/>
            <w:tcBorders>
              <w:top w:val="nil"/>
              <w:left w:val="nil"/>
              <w:bottom w:val="nil"/>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(4,205,101)</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5</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482</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604</w:t>
            </w:r>
            <w:r w:rsidRPr="00A16B1D">
              <w:rPr>
                <w:rFonts w:ascii="Arial" w:hAnsi="Arial" w:cs="Arial" w:hint="cs"/>
                <w:snapToGrid w:val="0"/>
                <w:color w:val="000000"/>
                <w:sz w:val="18"/>
                <w:szCs w:val="18"/>
                <w:cs/>
                <w:lang w:eastAsia="th-TH"/>
              </w:rPr>
              <w:t>)</w:t>
            </w:r>
          </w:p>
        </w:tc>
        <w:tc>
          <w:tcPr>
            <w:tcW w:w="1296" w:type="dxa"/>
            <w:tcBorders>
              <w:top w:val="nil"/>
              <w:left w:val="nil"/>
              <w:bottom w:val="nil"/>
              <w:right w:val="nil"/>
            </w:tcBorders>
            <w:shd w:val="clear" w:color="auto" w:fill="FAFAFA"/>
          </w:tcPr>
          <w:p w:rsidR="0056448B" w:rsidRPr="00A16B1D" w:rsidRDefault="006353E4"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(11,339,842)</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snapToGrid w:val="0"/>
                <w:color w:val="000000"/>
                <w:sz w:val="18"/>
                <w:szCs w:val="18"/>
                <w:lang w:eastAsia="th-TH"/>
              </w:rPr>
              <w:t>6,929,823</w:t>
            </w:r>
            <w:r w:rsidRPr="00A16B1D">
              <w:rPr>
                <w:rFonts w:ascii="Arial" w:hAnsi="Arial" w:cs="Arial" w:hint="cs"/>
                <w:snapToGrid w:val="0"/>
                <w:color w:val="000000"/>
                <w:sz w:val="18"/>
                <w:szCs w:val="18"/>
                <w:cs/>
                <w:lang w:eastAsia="th-TH"/>
              </w:rPr>
              <w:t>)</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cs/>
              </w:rPr>
            </w:pPr>
            <w:r w:rsidRPr="00A16B1D">
              <w:rPr>
                <w:rFonts w:ascii="Arial" w:hAnsi="Arial" w:cs="Arial"/>
                <w:color w:val="000000"/>
                <w:sz w:val="18"/>
                <w:szCs w:val="18"/>
              </w:rPr>
              <w:t>Tax effect of:</w:t>
            </w: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proofErr w:type="spellStart"/>
            <w:r w:rsidRPr="00A16B1D">
              <w:rPr>
                <w:rFonts w:ascii="Arial" w:hAnsi="Arial" w:cs="Arial"/>
                <w:color w:val="000000"/>
                <w:sz w:val="18"/>
                <w:szCs w:val="18"/>
              </w:rPr>
              <w:t>Undeductible</w:t>
            </w:r>
            <w:proofErr w:type="spellEnd"/>
            <w:r w:rsidRPr="00A16B1D">
              <w:rPr>
                <w:rFonts w:ascii="Arial" w:hAnsi="Arial" w:cs="Arial"/>
                <w:color w:val="000000"/>
                <w:sz w:val="18"/>
                <w:szCs w:val="18"/>
              </w:rPr>
              <w:t xml:space="preserve"> taxable expenses</w:t>
            </w:r>
          </w:p>
        </w:tc>
        <w:tc>
          <w:tcPr>
            <w:tcW w:w="1296" w:type="dxa"/>
            <w:tcBorders>
              <w:top w:val="nil"/>
              <w:left w:val="nil"/>
              <w:bottom w:val="nil"/>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(866,707)</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226</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020</w:t>
            </w:r>
          </w:p>
        </w:tc>
        <w:tc>
          <w:tcPr>
            <w:tcW w:w="1296" w:type="dxa"/>
            <w:tcBorders>
              <w:top w:val="nil"/>
              <w:left w:val="nil"/>
              <w:bottom w:val="nil"/>
              <w:right w:val="nil"/>
            </w:tcBorders>
            <w:shd w:val="clear" w:color="auto" w:fill="FAFAFA"/>
          </w:tcPr>
          <w:p w:rsidR="0056448B" w:rsidRPr="00A16B1D" w:rsidRDefault="006353E4"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(864,646)</w:t>
            </w:r>
          </w:p>
        </w:tc>
        <w:tc>
          <w:tcPr>
            <w:tcW w:w="1296" w:type="dxa"/>
            <w:tcBorders>
              <w:top w:val="nil"/>
              <w:left w:val="nil"/>
              <w:bottom w:val="nil"/>
              <w:right w:val="nil"/>
            </w:tcBorders>
            <w:shd w:val="clear" w:color="auto" w:fill="auto"/>
          </w:tcPr>
          <w:p w:rsidR="0056448B" w:rsidRPr="00A16B1D" w:rsidRDefault="00E21569"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 xml:space="preserve">-  </w:t>
            </w:r>
            <w:r w:rsidRPr="00A16B1D">
              <w:rPr>
                <w:rFonts w:ascii="Arial" w:hAnsi="Arial" w:cs="Arial" w:hint="cs"/>
                <w:snapToGrid w:val="0"/>
                <w:color w:val="000000"/>
                <w:sz w:val="18"/>
                <w:szCs w:val="18"/>
                <w:cs/>
                <w:lang w:eastAsia="th-TH"/>
              </w:rPr>
              <w:t xml:space="preserve"> </w:t>
            </w:r>
            <w:r w:rsidRPr="00A16B1D">
              <w:rPr>
                <w:rFonts w:ascii="Arial" w:hAnsi="Arial" w:cs="Arial" w:hint="cs"/>
                <w:snapToGrid w:val="0"/>
                <w:color w:val="000000"/>
                <w:sz w:val="18"/>
                <w:szCs w:val="18"/>
                <w:lang w:eastAsia="th-TH"/>
              </w:rPr>
              <w:t xml:space="preserve">   </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 xml:space="preserve">Difference in tax rate of deferred tax </w:t>
            </w:r>
            <w:r w:rsidR="009A581E" w:rsidRPr="00A16B1D">
              <w:rPr>
                <w:rFonts w:ascii="Arial" w:hAnsi="Arial" w:cs="Arial"/>
                <w:color w:val="000000"/>
                <w:sz w:val="18"/>
                <w:szCs w:val="18"/>
              </w:rPr>
              <w:t>under</w:t>
            </w: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 xml:space="preserve">   </w:t>
            </w:r>
            <w:proofErr w:type="spellStart"/>
            <w:r w:rsidRPr="00A16B1D">
              <w:rPr>
                <w:rFonts w:ascii="Arial" w:hAnsi="Arial" w:cs="Arial"/>
                <w:color w:val="000000"/>
                <w:sz w:val="18"/>
                <w:szCs w:val="18"/>
              </w:rPr>
              <w:t>BoI</w:t>
            </w:r>
            <w:proofErr w:type="spellEnd"/>
            <w:r w:rsidRPr="00A16B1D">
              <w:rPr>
                <w:rFonts w:ascii="Arial" w:hAnsi="Arial" w:cs="Arial"/>
                <w:color w:val="000000"/>
                <w:sz w:val="18"/>
                <w:szCs w:val="18"/>
              </w:rPr>
              <w:t xml:space="preserve"> certificate for utilisation in the future</w:t>
            </w:r>
          </w:p>
        </w:tc>
        <w:tc>
          <w:tcPr>
            <w:tcW w:w="1296" w:type="dxa"/>
            <w:tcBorders>
              <w:top w:val="nil"/>
              <w:left w:val="nil"/>
              <w:bottom w:val="nil"/>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1,246,519</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181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564</w:t>
            </w:r>
          </w:p>
        </w:tc>
        <w:tc>
          <w:tcPr>
            <w:tcW w:w="1296" w:type="dxa"/>
            <w:tcBorders>
              <w:top w:val="nil"/>
              <w:left w:val="nil"/>
              <w:bottom w:val="nil"/>
              <w:right w:val="nil"/>
            </w:tcBorders>
            <w:shd w:val="clear" w:color="auto" w:fill="FAFAFA"/>
          </w:tcPr>
          <w:p w:rsidR="0056448B" w:rsidRPr="00A16B1D" w:rsidRDefault="006353E4"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815,275</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181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564</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pacing w:val="-4"/>
                <w:sz w:val="18"/>
                <w:szCs w:val="18"/>
              </w:rPr>
            </w:pPr>
            <w:r w:rsidRPr="00A16B1D">
              <w:rPr>
                <w:rFonts w:ascii="Arial" w:hAnsi="Arial" w:cs="Arial"/>
                <w:color w:val="000000"/>
                <w:spacing w:val="-4"/>
                <w:sz w:val="18"/>
                <w:szCs w:val="18"/>
              </w:rPr>
              <w:t xml:space="preserve">Net loss of a subsidiary not recognised </w:t>
            </w: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pacing w:val="-4"/>
                <w:sz w:val="18"/>
                <w:szCs w:val="18"/>
              </w:rPr>
            </w:pPr>
            <w:r w:rsidRPr="00A16B1D">
              <w:rPr>
                <w:rFonts w:ascii="Arial" w:hAnsi="Arial" w:cs="Arial"/>
                <w:color w:val="000000"/>
                <w:spacing w:val="-4"/>
                <w:sz w:val="18"/>
                <w:szCs w:val="18"/>
              </w:rPr>
              <w:t xml:space="preserve">   deferred tax assets</w:t>
            </w:r>
          </w:p>
        </w:tc>
        <w:tc>
          <w:tcPr>
            <w:tcW w:w="1296" w:type="dxa"/>
            <w:tcBorders>
              <w:top w:val="nil"/>
              <w:left w:val="nil"/>
              <w:bottom w:val="nil"/>
              <w:right w:val="nil"/>
            </w:tcBorders>
            <w:shd w:val="clear" w:color="auto" w:fill="FAFAFA"/>
          </w:tcPr>
          <w:p w:rsidR="0056448B" w:rsidRPr="00A16B1D" w:rsidRDefault="00A51C70"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(4,939,022)</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r w:rsidRPr="00A16B1D">
              <w:rPr>
                <w:rFonts w:ascii="Arial" w:hAnsi="Arial" w:cs="Arial"/>
                <w:snapToGrid w:val="0"/>
                <w:color w:val="000000"/>
                <w:sz w:val="18"/>
                <w:szCs w:val="18"/>
                <w:lang w:eastAsia="th-TH"/>
              </w:rPr>
              <w:t>(470,066)</w:t>
            </w:r>
          </w:p>
        </w:tc>
        <w:tc>
          <w:tcPr>
            <w:tcW w:w="1296" w:type="dxa"/>
            <w:tcBorders>
              <w:top w:val="nil"/>
              <w:left w:val="nil"/>
              <w:bottom w:val="nil"/>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cs/>
                <w:lang w:eastAsia="th-TH"/>
              </w:rPr>
            </w:pPr>
            <w:r w:rsidRPr="004D136F">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auto"/>
          </w:tcPr>
          <w:p w:rsidR="0056448B" w:rsidRPr="00A16B1D" w:rsidRDefault="00E21569"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 xml:space="preserve">-  </w:t>
            </w:r>
            <w:r w:rsidRPr="00A16B1D">
              <w:rPr>
                <w:rFonts w:ascii="Arial" w:hAnsi="Arial" w:cs="Arial" w:hint="cs"/>
                <w:snapToGrid w:val="0"/>
                <w:color w:val="000000"/>
                <w:sz w:val="18"/>
                <w:szCs w:val="18"/>
                <w:cs/>
                <w:lang w:eastAsia="th-TH"/>
              </w:rPr>
              <w:t xml:space="preserve"> </w:t>
            </w:r>
            <w:r w:rsidRPr="00A16B1D">
              <w:rPr>
                <w:rFonts w:ascii="Arial" w:hAnsi="Arial" w:cs="Arial" w:hint="cs"/>
                <w:snapToGrid w:val="0"/>
                <w:color w:val="000000"/>
                <w:sz w:val="18"/>
                <w:szCs w:val="18"/>
                <w:lang w:eastAsia="th-TH"/>
              </w:rPr>
              <w:t xml:space="preserve">   </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Over (under) recorded income tax for prior year</w:t>
            </w:r>
          </w:p>
        </w:tc>
        <w:tc>
          <w:tcPr>
            <w:tcW w:w="1296" w:type="dxa"/>
            <w:tcBorders>
              <w:top w:val="nil"/>
              <w:left w:val="nil"/>
              <w:bottom w:val="nil"/>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(4,707)</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932</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319</w:t>
            </w:r>
          </w:p>
        </w:tc>
        <w:tc>
          <w:tcPr>
            <w:tcW w:w="1296" w:type="dxa"/>
            <w:tcBorders>
              <w:top w:val="nil"/>
              <w:left w:val="nil"/>
              <w:bottom w:val="nil"/>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(4,707)</w:t>
            </w:r>
          </w:p>
        </w:tc>
        <w:tc>
          <w:tcPr>
            <w:tcW w:w="1296" w:type="dxa"/>
            <w:tcBorders>
              <w:top w:val="nil"/>
              <w:left w:val="nil"/>
              <w:bottom w:val="nil"/>
              <w:right w:val="nil"/>
            </w:tcBorders>
            <w:shd w:val="clear" w:color="auto" w:fill="auto"/>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lang w:eastAsia="th-TH"/>
              </w:rPr>
              <w:t>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932</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319</w:t>
            </w:r>
          </w:p>
        </w:tc>
      </w:tr>
      <w:tr w:rsidR="0056448B" w:rsidRPr="00A16B1D" w:rsidTr="00E9012F">
        <w:tc>
          <w:tcPr>
            <w:tcW w:w="4374" w:type="dxa"/>
            <w:tcBorders>
              <w:top w:val="nil"/>
              <w:left w:val="nil"/>
              <w:bottom w:val="nil"/>
              <w:right w:val="nil"/>
            </w:tcBorders>
          </w:tcPr>
          <w:p w:rsidR="0056448B" w:rsidRPr="00A16B1D" w:rsidRDefault="0056448B" w:rsidP="00E9012F">
            <w:pPr>
              <w:rPr>
                <w:rFonts w:ascii="Arial" w:hAnsi="Arial" w:cs="Arial"/>
                <w:color w:val="000000"/>
                <w:sz w:val="18"/>
                <w:szCs w:val="18"/>
              </w:rPr>
            </w:pPr>
            <w:r w:rsidRPr="00A16B1D">
              <w:rPr>
                <w:rFonts w:ascii="Arial" w:hAnsi="Arial" w:cs="Arial"/>
                <w:color w:val="000000"/>
                <w:sz w:val="18"/>
                <w:szCs w:val="18"/>
              </w:rPr>
              <w:t>Written-off withholding tax for the current year</w:t>
            </w:r>
          </w:p>
        </w:tc>
        <w:tc>
          <w:tcPr>
            <w:tcW w:w="1296" w:type="dxa"/>
            <w:tcBorders>
              <w:top w:val="nil"/>
              <w:left w:val="nil"/>
              <w:bottom w:val="single" w:sz="4" w:space="0" w:color="auto"/>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cs/>
                <w:lang w:eastAsia="th-TH"/>
              </w:rPr>
            </w:pPr>
            <w:r w:rsidRPr="004D136F">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1</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813</w:t>
            </w: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033</w:t>
            </w:r>
            <w:r w:rsidRPr="00A16B1D">
              <w:rPr>
                <w:rFonts w:ascii="Arial" w:hAnsi="Arial" w:cs="Arial" w:hint="cs"/>
                <w:snapToGrid w:val="0"/>
                <w:color w:val="000000"/>
                <w:sz w:val="18"/>
                <w:szCs w:val="18"/>
                <w:cs/>
                <w:lang w:eastAsia="th-TH"/>
              </w:rPr>
              <w:t>)</w:t>
            </w:r>
          </w:p>
        </w:tc>
        <w:tc>
          <w:tcPr>
            <w:tcW w:w="1296" w:type="dxa"/>
            <w:tcBorders>
              <w:top w:val="nil"/>
              <w:left w:val="nil"/>
              <w:bottom w:val="single" w:sz="4" w:space="0" w:color="auto"/>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cs/>
                <w:lang w:eastAsia="th-TH"/>
              </w:rPr>
            </w:pPr>
            <w:r w:rsidRPr="004D136F">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hint="cs"/>
                <w:snapToGrid w:val="0"/>
                <w:color w:val="000000"/>
                <w:sz w:val="18"/>
                <w:szCs w:val="18"/>
                <w:lang w:eastAsia="th-TH"/>
              </w:rPr>
              <w:t>391</w:t>
            </w:r>
            <w:r w:rsidRPr="00A16B1D">
              <w:rPr>
                <w:rFonts w:ascii="Arial" w:hAnsi="Arial" w:cs="Arial" w:hint="cs"/>
                <w:snapToGrid w:val="0"/>
                <w:color w:val="000000"/>
                <w:sz w:val="18"/>
                <w:szCs w:val="18"/>
                <w:cs/>
                <w:lang w:eastAsia="th-TH"/>
              </w:rPr>
              <w:t>)</w:t>
            </w:r>
          </w:p>
        </w:tc>
      </w:tr>
      <w:tr w:rsidR="0056448B" w:rsidRPr="00A16B1D" w:rsidTr="00E9012F">
        <w:tc>
          <w:tcPr>
            <w:tcW w:w="4374" w:type="dxa"/>
            <w:tcBorders>
              <w:top w:val="nil"/>
              <w:left w:val="nil"/>
              <w:bottom w:val="nil"/>
              <w:right w:val="nil"/>
            </w:tcBorders>
          </w:tcPr>
          <w:p w:rsidR="0056448B" w:rsidRPr="00A16B1D" w:rsidRDefault="0056448B" w:rsidP="00E9012F">
            <w:pPr>
              <w:ind w:right="-135"/>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lang w:eastAsia="th-TH"/>
              </w:rPr>
            </w:pPr>
          </w:p>
        </w:tc>
      </w:tr>
      <w:tr w:rsidR="0056448B" w:rsidRPr="00A16B1D" w:rsidTr="00E9012F">
        <w:tc>
          <w:tcPr>
            <w:tcW w:w="4374" w:type="dxa"/>
            <w:tcBorders>
              <w:top w:val="nil"/>
              <w:left w:val="nil"/>
              <w:bottom w:val="nil"/>
              <w:right w:val="nil"/>
            </w:tcBorders>
          </w:tcPr>
          <w:p w:rsidR="0056448B" w:rsidRPr="00A16B1D" w:rsidRDefault="0056448B" w:rsidP="00E9012F">
            <w:pPr>
              <w:ind w:right="-135"/>
              <w:rPr>
                <w:rFonts w:ascii="Arial" w:hAnsi="Arial" w:cs="Arial"/>
                <w:color w:val="000000"/>
                <w:sz w:val="18"/>
                <w:szCs w:val="18"/>
              </w:rPr>
            </w:pPr>
            <w:r w:rsidRPr="00A16B1D">
              <w:rPr>
                <w:rFonts w:ascii="Arial" w:hAnsi="Arial" w:cs="Arial"/>
                <w:color w:val="000000"/>
                <w:sz w:val="18"/>
                <w:szCs w:val="18"/>
              </w:rPr>
              <w:t>Tax charge</w:t>
            </w:r>
          </w:p>
        </w:tc>
        <w:tc>
          <w:tcPr>
            <w:tcW w:w="1296" w:type="dxa"/>
            <w:tcBorders>
              <w:top w:val="nil"/>
              <w:left w:val="nil"/>
              <w:bottom w:val="single" w:sz="4" w:space="0" w:color="auto"/>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(8,769,018)</w:t>
            </w:r>
          </w:p>
        </w:tc>
        <w:tc>
          <w:tcPr>
            <w:tcW w:w="1296" w:type="dxa"/>
            <w:tcBorders>
              <w:top w:val="nil"/>
              <w:left w:val="nil"/>
              <w:bottom w:val="single" w:sz="4" w:space="0" w:color="auto"/>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hint="cs"/>
                <w:snapToGrid w:val="0"/>
                <w:color w:val="000000"/>
                <w:sz w:val="18"/>
                <w:szCs w:val="18"/>
                <w:cs/>
                <w:lang w:eastAsia="th-TH"/>
              </w:rPr>
              <w:t>(</w:t>
            </w:r>
            <w:r w:rsidRPr="00A16B1D">
              <w:rPr>
                <w:rFonts w:ascii="Arial" w:hAnsi="Arial" w:cs="Arial"/>
                <w:snapToGrid w:val="0"/>
                <w:color w:val="000000"/>
                <w:sz w:val="18"/>
                <w:szCs w:val="18"/>
                <w:lang w:eastAsia="th-TH"/>
              </w:rPr>
              <w:t>4,425,800</w:t>
            </w:r>
            <w:r w:rsidRPr="00A16B1D">
              <w:rPr>
                <w:rFonts w:ascii="Arial" w:hAnsi="Arial" w:cs="Arial" w:hint="cs"/>
                <w:snapToGrid w:val="0"/>
                <w:color w:val="000000"/>
                <w:sz w:val="18"/>
                <w:szCs w:val="18"/>
                <w:cs/>
                <w:lang w:eastAsia="th-TH"/>
              </w:rPr>
              <w:t>)</w:t>
            </w:r>
          </w:p>
        </w:tc>
        <w:tc>
          <w:tcPr>
            <w:tcW w:w="1296" w:type="dxa"/>
            <w:tcBorders>
              <w:top w:val="nil"/>
              <w:left w:val="nil"/>
              <w:bottom w:val="single" w:sz="4" w:space="0" w:color="auto"/>
              <w:right w:val="nil"/>
            </w:tcBorders>
            <w:shd w:val="clear" w:color="auto" w:fill="FAFAFA"/>
          </w:tcPr>
          <w:p w:rsidR="0056448B" w:rsidRPr="00A16B1D" w:rsidRDefault="004D136F" w:rsidP="00E2206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(11,393,920)</w:t>
            </w:r>
          </w:p>
        </w:tc>
        <w:tc>
          <w:tcPr>
            <w:tcW w:w="1296" w:type="dxa"/>
            <w:tcBorders>
              <w:top w:val="nil"/>
              <w:left w:val="nil"/>
              <w:bottom w:val="single" w:sz="4" w:space="0" w:color="auto"/>
              <w:right w:val="nil"/>
            </w:tcBorders>
          </w:tcPr>
          <w:p w:rsidR="0056448B" w:rsidRPr="00A16B1D" w:rsidRDefault="0056448B" w:rsidP="00E22067">
            <w:pPr>
              <w:tabs>
                <w:tab w:val="decimal" w:pos="1080"/>
              </w:tabs>
              <w:ind w:right="-72"/>
              <w:jc w:val="both"/>
              <w:rPr>
                <w:rFonts w:ascii="Arial" w:hAnsi="Arial" w:cs="Arial"/>
                <w:snapToGrid w:val="0"/>
                <w:color w:val="000000"/>
                <w:sz w:val="18"/>
                <w:szCs w:val="18"/>
                <w:cs/>
                <w:lang w:eastAsia="th-TH"/>
              </w:rPr>
            </w:pPr>
            <w:r w:rsidRPr="00A16B1D">
              <w:rPr>
                <w:rFonts w:ascii="Arial" w:hAnsi="Arial" w:cs="Arial"/>
                <w:snapToGrid w:val="0"/>
                <w:color w:val="000000"/>
                <w:sz w:val="18"/>
                <w:szCs w:val="18"/>
                <w:lang w:eastAsia="th-TH"/>
              </w:rPr>
              <w:t>(3,816,331)</w:t>
            </w:r>
          </w:p>
        </w:tc>
      </w:tr>
    </w:tbl>
    <w:p w:rsidR="0056448B" w:rsidRPr="00474885" w:rsidRDefault="0056448B" w:rsidP="0056448B">
      <w:pPr>
        <w:ind w:left="540" w:hanging="540"/>
        <w:jc w:val="both"/>
        <w:rPr>
          <w:rFonts w:ascii="Arial" w:hAnsi="Arial" w:cs="Arial"/>
          <w:color w:val="000000"/>
          <w:sz w:val="18"/>
          <w:szCs w:val="18"/>
        </w:rPr>
      </w:pPr>
    </w:p>
    <w:p w:rsidR="0056448B" w:rsidRDefault="0056448B" w:rsidP="0056448B">
      <w:pPr>
        <w:ind w:left="54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33</w:t>
            </w:r>
            <w:r w:rsidRPr="00C01CFE">
              <w:rPr>
                <w:rFonts w:ascii="Arial" w:eastAsia="PMingLiU" w:hAnsi="Arial" w:cs="Arial"/>
                <w:b/>
                <w:bCs/>
                <w:color w:val="FFFFFF"/>
                <w:sz w:val="18"/>
                <w:szCs w:val="18"/>
              </w:rPr>
              <w:tab/>
              <w:t xml:space="preserve">Earnings per share </w:t>
            </w:r>
          </w:p>
        </w:tc>
      </w:tr>
    </w:tbl>
    <w:p w:rsidR="0056448B" w:rsidRPr="00474885" w:rsidRDefault="0056448B" w:rsidP="0056448B">
      <w:pPr>
        <w:pStyle w:val="BodyTextIndent3"/>
        <w:ind w:left="0"/>
        <w:rPr>
          <w:rFonts w:ascii="Arial" w:hAnsi="Arial" w:cs="Arial"/>
          <w:color w:val="000000"/>
          <w:spacing w:val="-6"/>
          <w:sz w:val="18"/>
          <w:szCs w:val="18"/>
        </w:rPr>
      </w:pPr>
    </w:p>
    <w:p w:rsidR="0056448B" w:rsidRPr="00474885" w:rsidRDefault="0056448B" w:rsidP="0056448B">
      <w:pPr>
        <w:pStyle w:val="BodyTextIndent3"/>
        <w:ind w:left="0"/>
        <w:rPr>
          <w:rFonts w:ascii="Arial" w:hAnsi="Arial" w:cs="Arial"/>
          <w:color w:val="000000"/>
          <w:spacing w:val="-8"/>
          <w:sz w:val="18"/>
          <w:szCs w:val="18"/>
        </w:rPr>
      </w:pPr>
      <w:r w:rsidRPr="00474885">
        <w:rPr>
          <w:rFonts w:ascii="Arial" w:hAnsi="Arial" w:cs="Arial"/>
          <w:color w:val="000000"/>
          <w:spacing w:val="-8"/>
          <w:sz w:val="18"/>
          <w:szCs w:val="18"/>
        </w:rPr>
        <w:t>Basic earnings per share is calculated by dividing the net profit for the year attributable to shareholders by the weighted average number of ordinary shares in issue during the year.</w:t>
      </w:r>
    </w:p>
    <w:p w:rsidR="0056448B" w:rsidRPr="00474885" w:rsidRDefault="0056448B" w:rsidP="0056448B">
      <w:pPr>
        <w:pStyle w:val="BodyTextIndent3"/>
        <w:ind w:left="0"/>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4"/>
        <w:gridCol w:w="1296"/>
        <w:gridCol w:w="1296"/>
        <w:gridCol w:w="9"/>
        <w:gridCol w:w="1287"/>
        <w:gridCol w:w="1296"/>
        <w:gridCol w:w="18"/>
      </w:tblGrid>
      <w:tr w:rsidR="0056448B" w:rsidRPr="00474885" w:rsidTr="00871A0F">
        <w:tc>
          <w:tcPr>
            <w:tcW w:w="4374" w:type="dxa"/>
            <w:tcBorders>
              <w:top w:val="nil"/>
              <w:left w:val="nil"/>
              <w:bottom w:val="nil"/>
              <w:right w:val="nil"/>
            </w:tcBorders>
          </w:tcPr>
          <w:p w:rsidR="0056448B" w:rsidRPr="00A4248E" w:rsidRDefault="0056448B" w:rsidP="00E9012F">
            <w:pPr>
              <w:rPr>
                <w:rFonts w:ascii="Arial" w:hAnsi="Arial" w:cs="Arial"/>
                <w:snapToGrid w:val="0"/>
                <w:color w:val="000000"/>
                <w:sz w:val="18"/>
                <w:szCs w:val="18"/>
                <w:lang w:eastAsia="th-TH"/>
              </w:rPr>
            </w:pPr>
          </w:p>
        </w:tc>
        <w:tc>
          <w:tcPr>
            <w:tcW w:w="5202" w:type="dxa"/>
            <w:gridSpan w:val="6"/>
            <w:tcBorders>
              <w:top w:val="nil"/>
              <w:left w:val="nil"/>
              <w:bottom w:val="single" w:sz="4" w:space="0" w:color="auto"/>
              <w:right w:val="nil"/>
            </w:tcBorders>
          </w:tcPr>
          <w:p w:rsidR="0056448B" w:rsidRPr="00474885" w:rsidRDefault="0056448B" w:rsidP="00E9012F">
            <w:pPr>
              <w:tabs>
                <w:tab w:val="decimal" w:pos="1211"/>
              </w:tabs>
              <w:ind w:right="-72"/>
              <w:jc w:val="center"/>
              <w:rPr>
                <w:rFonts w:ascii="Arial" w:hAnsi="Arial" w:cs="Arial"/>
                <w:b/>
                <w:bCs/>
                <w:snapToGrid w:val="0"/>
                <w:color w:val="000000"/>
                <w:sz w:val="18"/>
                <w:szCs w:val="18"/>
                <w:lang w:eastAsia="th-TH"/>
              </w:rPr>
            </w:pPr>
            <w:r w:rsidRPr="00474885">
              <w:rPr>
                <w:rFonts w:ascii="Arial" w:hAnsi="Arial" w:cs="Arial"/>
                <w:b/>
                <w:bCs/>
                <w:snapToGrid w:val="0"/>
                <w:color w:val="000000"/>
                <w:sz w:val="18"/>
                <w:szCs w:val="18"/>
                <w:lang w:eastAsia="th-TH"/>
              </w:rPr>
              <w:t>For the years ended 31 December</w:t>
            </w:r>
          </w:p>
        </w:tc>
      </w:tr>
      <w:tr w:rsidR="0056448B" w:rsidRPr="00474885" w:rsidTr="00E9012F">
        <w:tc>
          <w:tcPr>
            <w:tcW w:w="4374" w:type="dxa"/>
            <w:tcBorders>
              <w:top w:val="nil"/>
              <w:left w:val="nil"/>
              <w:bottom w:val="nil"/>
              <w:right w:val="nil"/>
            </w:tcBorders>
          </w:tcPr>
          <w:p w:rsidR="0056448B" w:rsidRPr="00A4248E" w:rsidRDefault="0056448B" w:rsidP="00E9012F">
            <w:pPr>
              <w:rPr>
                <w:rFonts w:ascii="Arial" w:hAnsi="Arial" w:cs="Arial"/>
                <w:snapToGrid w:val="0"/>
                <w:color w:val="000000"/>
                <w:sz w:val="18"/>
                <w:szCs w:val="18"/>
                <w:lang w:eastAsia="th-TH"/>
              </w:rPr>
            </w:pPr>
          </w:p>
        </w:tc>
        <w:tc>
          <w:tcPr>
            <w:tcW w:w="2601" w:type="dxa"/>
            <w:gridSpan w:val="3"/>
            <w:tcBorders>
              <w:top w:val="single" w:sz="4" w:space="0" w:color="auto"/>
              <w:left w:val="nil"/>
              <w:bottom w:val="nil"/>
              <w:right w:val="nil"/>
            </w:tcBorders>
          </w:tcPr>
          <w:p w:rsidR="0056448B" w:rsidRPr="00474885" w:rsidRDefault="0056448B" w:rsidP="00E9012F">
            <w:pPr>
              <w:pStyle w:val="a"/>
              <w:ind w:right="-72"/>
              <w:jc w:val="center"/>
              <w:rPr>
                <w:rFonts w:ascii="Arial" w:hAnsi="Arial" w:cs="Arial"/>
                <w:b/>
                <w:bCs/>
                <w:color w:val="000000"/>
                <w:sz w:val="18"/>
                <w:szCs w:val="18"/>
              </w:rPr>
            </w:pPr>
            <w:r w:rsidRPr="00474885">
              <w:rPr>
                <w:rFonts w:ascii="Arial" w:hAnsi="Arial" w:cs="Arial"/>
                <w:b/>
                <w:bCs/>
                <w:color w:val="000000"/>
                <w:spacing w:val="-6"/>
                <w:sz w:val="18"/>
                <w:szCs w:val="18"/>
              </w:rPr>
              <w:t>Consolidated</w:t>
            </w:r>
          </w:p>
        </w:tc>
        <w:tc>
          <w:tcPr>
            <w:tcW w:w="2601" w:type="dxa"/>
            <w:gridSpan w:val="3"/>
            <w:tcBorders>
              <w:top w:val="single" w:sz="4" w:space="0" w:color="auto"/>
              <w:left w:val="nil"/>
              <w:bottom w:val="nil"/>
              <w:right w:val="nil"/>
            </w:tcBorders>
            <w:vAlign w:val="bottom"/>
          </w:tcPr>
          <w:p w:rsidR="0056448B" w:rsidRPr="00474885" w:rsidRDefault="0056448B" w:rsidP="00E9012F">
            <w:pPr>
              <w:pStyle w:val="a1"/>
              <w:ind w:right="-72"/>
              <w:jc w:val="center"/>
              <w:rPr>
                <w:rFonts w:cs="Arial"/>
                <w:color w:val="000000"/>
                <w:sz w:val="18"/>
                <w:szCs w:val="18"/>
                <w:lang w:val="en-US"/>
              </w:rPr>
            </w:pPr>
            <w:r w:rsidRPr="00474885">
              <w:rPr>
                <w:rFonts w:cs="Arial"/>
                <w:color w:val="000000"/>
                <w:sz w:val="18"/>
                <w:szCs w:val="18"/>
                <w:lang w:val="en-US"/>
              </w:rPr>
              <w:t>Separate</w:t>
            </w:r>
          </w:p>
        </w:tc>
      </w:tr>
      <w:tr w:rsidR="0056448B" w:rsidRPr="00474885" w:rsidTr="00E9012F">
        <w:tc>
          <w:tcPr>
            <w:tcW w:w="4374" w:type="dxa"/>
            <w:tcBorders>
              <w:top w:val="nil"/>
              <w:left w:val="nil"/>
              <w:bottom w:val="nil"/>
              <w:right w:val="nil"/>
            </w:tcBorders>
          </w:tcPr>
          <w:p w:rsidR="0056448B" w:rsidRPr="00A4248E" w:rsidRDefault="0056448B" w:rsidP="00E9012F">
            <w:pPr>
              <w:rPr>
                <w:rFonts w:ascii="Arial" w:hAnsi="Arial" w:cs="Arial"/>
                <w:snapToGrid w:val="0"/>
                <w:color w:val="000000"/>
                <w:sz w:val="18"/>
                <w:szCs w:val="18"/>
                <w:lang w:eastAsia="th-TH"/>
              </w:rPr>
            </w:pPr>
          </w:p>
        </w:tc>
        <w:tc>
          <w:tcPr>
            <w:tcW w:w="2601" w:type="dxa"/>
            <w:gridSpan w:val="3"/>
            <w:tcBorders>
              <w:top w:val="nil"/>
              <w:left w:val="nil"/>
              <w:bottom w:val="single" w:sz="4" w:space="0" w:color="auto"/>
              <w:right w:val="nil"/>
            </w:tcBorders>
          </w:tcPr>
          <w:p w:rsidR="0056448B" w:rsidRPr="00474885" w:rsidRDefault="0056448B" w:rsidP="00E9012F">
            <w:pPr>
              <w:pStyle w:val="a"/>
              <w:ind w:right="-72"/>
              <w:jc w:val="center"/>
              <w:rPr>
                <w:rFonts w:ascii="Arial" w:hAnsi="Arial" w:cs="Arial"/>
                <w:b/>
                <w:bCs/>
                <w:color w:val="000000"/>
                <w:sz w:val="18"/>
                <w:szCs w:val="18"/>
              </w:rPr>
            </w:pPr>
            <w:r w:rsidRPr="00474885">
              <w:rPr>
                <w:rFonts w:ascii="Arial" w:hAnsi="Arial" w:cs="Arial"/>
                <w:b/>
                <w:bCs/>
                <w:color w:val="000000"/>
                <w:sz w:val="18"/>
                <w:szCs w:val="18"/>
              </w:rPr>
              <w:t>financial statements</w:t>
            </w:r>
          </w:p>
        </w:tc>
        <w:tc>
          <w:tcPr>
            <w:tcW w:w="2601" w:type="dxa"/>
            <w:gridSpan w:val="3"/>
            <w:tcBorders>
              <w:top w:val="nil"/>
              <w:left w:val="nil"/>
              <w:bottom w:val="single" w:sz="4" w:space="0" w:color="auto"/>
              <w:right w:val="nil"/>
            </w:tcBorders>
            <w:vAlign w:val="bottom"/>
          </w:tcPr>
          <w:p w:rsidR="0056448B" w:rsidRPr="00474885" w:rsidRDefault="00AE757A" w:rsidP="00E9012F">
            <w:pPr>
              <w:pStyle w:val="a1"/>
              <w:ind w:right="-72"/>
              <w:jc w:val="center"/>
              <w:rPr>
                <w:rFonts w:cs="Arial"/>
                <w:color w:val="000000"/>
                <w:sz w:val="18"/>
                <w:szCs w:val="18"/>
                <w:lang w:val="en-US"/>
              </w:rPr>
            </w:pPr>
            <w:r>
              <w:rPr>
                <w:rFonts w:cs="Arial"/>
                <w:color w:val="000000"/>
                <w:sz w:val="18"/>
                <w:szCs w:val="18"/>
                <w:lang w:val="en-US"/>
              </w:rPr>
              <w:t>f</w:t>
            </w:r>
            <w:r w:rsidR="0056448B" w:rsidRPr="00474885">
              <w:rPr>
                <w:rFonts w:cs="Arial"/>
                <w:color w:val="000000"/>
                <w:sz w:val="18"/>
                <w:szCs w:val="18"/>
                <w:lang w:val="en-US"/>
              </w:rPr>
              <w:t xml:space="preserve">inancial </w:t>
            </w:r>
            <w:r w:rsidR="0056448B" w:rsidRPr="00474885">
              <w:rPr>
                <w:rFonts w:cs="Arial"/>
                <w:color w:val="000000"/>
                <w:sz w:val="18"/>
                <w:szCs w:val="18"/>
              </w:rPr>
              <w:t>statements</w:t>
            </w:r>
          </w:p>
        </w:tc>
      </w:tr>
      <w:tr w:rsidR="0056448B" w:rsidRPr="00474885" w:rsidTr="00E9012F">
        <w:trPr>
          <w:gridAfter w:val="1"/>
          <w:wAfter w:w="18" w:type="dxa"/>
        </w:trPr>
        <w:tc>
          <w:tcPr>
            <w:tcW w:w="4374" w:type="dxa"/>
            <w:tcBorders>
              <w:top w:val="nil"/>
              <w:left w:val="nil"/>
              <w:bottom w:val="nil"/>
              <w:right w:val="nil"/>
            </w:tcBorders>
          </w:tcPr>
          <w:p w:rsidR="0056448B" w:rsidRPr="00A4248E" w:rsidRDefault="0056448B" w:rsidP="00E9012F">
            <w:pPr>
              <w:rPr>
                <w:rFonts w:ascii="Arial" w:hAnsi="Arial" w:cs="Arial"/>
                <w:snapToGrid w:val="0"/>
                <w:color w:val="000000"/>
                <w:sz w:val="18"/>
                <w:szCs w:val="18"/>
                <w:lang w:eastAsia="th-TH"/>
              </w:rPr>
            </w:pPr>
          </w:p>
        </w:tc>
        <w:tc>
          <w:tcPr>
            <w:tcW w:w="1296" w:type="dxa"/>
            <w:tcBorders>
              <w:top w:val="nil"/>
              <w:left w:val="nil"/>
              <w:bottom w:val="single" w:sz="4" w:space="0" w:color="auto"/>
              <w:right w:val="nil"/>
            </w:tcBorders>
          </w:tcPr>
          <w:p w:rsidR="0056448B" w:rsidRPr="00474885" w:rsidRDefault="0056448B" w:rsidP="00E9012F">
            <w:pPr>
              <w:tabs>
                <w:tab w:val="decimal" w:pos="1087"/>
              </w:tabs>
              <w:ind w:right="-72"/>
              <w:jc w:val="both"/>
              <w:rPr>
                <w:rFonts w:ascii="Arial" w:hAnsi="Arial" w:cs="Arial"/>
                <w:b/>
                <w:bCs/>
                <w:snapToGrid w:val="0"/>
                <w:color w:val="000000"/>
                <w:sz w:val="18"/>
                <w:szCs w:val="18"/>
                <w:lang w:eastAsia="th-TH"/>
              </w:rPr>
            </w:pPr>
            <w:r w:rsidRPr="00474885">
              <w:rPr>
                <w:rFonts w:ascii="Arial" w:hAnsi="Arial" w:cs="Arial"/>
                <w:b/>
                <w:bCs/>
                <w:snapToGrid w:val="0"/>
                <w:color w:val="000000"/>
                <w:sz w:val="18"/>
                <w:szCs w:val="18"/>
                <w:lang w:eastAsia="th-TH"/>
              </w:rPr>
              <w:t>2019</w:t>
            </w:r>
          </w:p>
        </w:tc>
        <w:tc>
          <w:tcPr>
            <w:tcW w:w="1296" w:type="dxa"/>
            <w:tcBorders>
              <w:top w:val="nil"/>
              <w:left w:val="nil"/>
              <w:bottom w:val="single" w:sz="4" w:space="0" w:color="auto"/>
              <w:right w:val="nil"/>
            </w:tcBorders>
          </w:tcPr>
          <w:p w:rsidR="0056448B" w:rsidRPr="00474885" w:rsidRDefault="0056448B" w:rsidP="00E9012F">
            <w:pPr>
              <w:tabs>
                <w:tab w:val="decimal" w:pos="1087"/>
              </w:tabs>
              <w:ind w:right="-72"/>
              <w:jc w:val="both"/>
              <w:rPr>
                <w:rFonts w:ascii="Arial" w:hAnsi="Arial" w:cs="Arial"/>
                <w:b/>
                <w:bCs/>
                <w:snapToGrid w:val="0"/>
                <w:color w:val="000000"/>
                <w:sz w:val="18"/>
                <w:szCs w:val="18"/>
                <w:lang w:eastAsia="th-TH"/>
              </w:rPr>
            </w:pPr>
            <w:r w:rsidRPr="00474885">
              <w:rPr>
                <w:rFonts w:ascii="Arial" w:hAnsi="Arial" w:cs="Arial"/>
                <w:b/>
                <w:bCs/>
                <w:snapToGrid w:val="0"/>
                <w:color w:val="000000"/>
                <w:sz w:val="18"/>
                <w:szCs w:val="18"/>
                <w:lang w:eastAsia="th-TH"/>
              </w:rPr>
              <w:t>2018</w:t>
            </w:r>
          </w:p>
        </w:tc>
        <w:tc>
          <w:tcPr>
            <w:tcW w:w="1296" w:type="dxa"/>
            <w:gridSpan w:val="2"/>
            <w:tcBorders>
              <w:top w:val="nil"/>
              <w:left w:val="nil"/>
              <w:bottom w:val="single" w:sz="4" w:space="0" w:color="auto"/>
              <w:right w:val="nil"/>
            </w:tcBorders>
          </w:tcPr>
          <w:p w:rsidR="0056448B" w:rsidRPr="00474885" w:rsidRDefault="0056448B" w:rsidP="00E9012F">
            <w:pPr>
              <w:tabs>
                <w:tab w:val="decimal" w:pos="1087"/>
              </w:tabs>
              <w:ind w:right="-72"/>
              <w:jc w:val="both"/>
              <w:rPr>
                <w:rFonts w:ascii="Arial" w:hAnsi="Arial" w:cs="Arial"/>
                <w:b/>
                <w:bCs/>
                <w:snapToGrid w:val="0"/>
                <w:color w:val="000000"/>
                <w:sz w:val="18"/>
                <w:szCs w:val="18"/>
                <w:lang w:eastAsia="th-TH"/>
              </w:rPr>
            </w:pPr>
            <w:r w:rsidRPr="00474885">
              <w:rPr>
                <w:rFonts w:ascii="Arial" w:hAnsi="Arial" w:cs="Arial"/>
                <w:b/>
                <w:bCs/>
                <w:snapToGrid w:val="0"/>
                <w:color w:val="000000"/>
                <w:sz w:val="18"/>
                <w:szCs w:val="18"/>
                <w:lang w:eastAsia="th-TH"/>
              </w:rPr>
              <w:t>2019</w:t>
            </w:r>
          </w:p>
        </w:tc>
        <w:tc>
          <w:tcPr>
            <w:tcW w:w="1296" w:type="dxa"/>
            <w:tcBorders>
              <w:top w:val="nil"/>
              <w:left w:val="nil"/>
              <w:bottom w:val="single" w:sz="4" w:space="0" w:color="auto"/>
              <w:right w:val="nil"/>
            </w:tcBorders>
          </w:tcPr>
          <w:p w:rsidR="0056448B" w:rsidRPr="00474885" w:rsidRDefault="0056448B" w:rsidP="00E9012F">
            <w:pPr>
              <w:tabs>
                <w:tab w:val="decimal" w:pos="1087"/>
              </w:tabs>
              <w:ind w:right="-72"/>
              <w:jc w:val="both"/>
              <w:rPr>
                <w:rFonts w:ascii="Arial" w:hAnsi="Arial" w:cs="Arial"/>
                <w:b/>
                <w:bCs/>
                <w:snapToGrid w:val="0"/>
                <w:color w:val="000000"/>
                <w:sz w:val="18"/>
                <w:szCs w:val="18"/>
                <w:lang w:eastAsia="th-TH"/>
              </w:rPr>
            </w:pPr>
            <w:r w:rsidRPr="00474885">
              <w:rPr>
                <w:rFonts w:ascii="Arial" w:hAnsi="Arial" w:cs="Arial"/>
                <w:b/>
                <w:bCs/>
                <w:snapToGrid w:val="0"/>
                <w:color w:val="000000"/>
                <w:sz w:val="18"/>
                <w:szCs w:val="18"/>
                <w:lang w:eastAsia="th-TH"/>
              </w:rPr>
              <w:t>2018</w:t>
            </w:r>
          </w:p>
        </w:tc>
      </w:tr>
      <w:tr w:rsidR="0056448B" w:rsidRPr="00474885" w:rsidTr="00E9012F">
        <w:trPr>
          <w:gridAfter w:val="1"/>
          <w:wAfter w:w="18" w:type="dxa"/>
        </w:trPr>
        <w:tc>
          <w:tcPr>
            <w:tcW w:w="4374" w:type="dxa"/>
            <w:tcBorders>
              <w:top w:val="nil"/>
              <w:left w:val="nil"/>
              <w:bottom w:val="nil"/>
              <w:right w:val="nil"/>
            </w:tcBorders>
          </w:tcPr>
          <w:p w:rsidR="0056448B" w:rsidRPr="00A4248E" w:rsidRDefault="0056448B" w:rsidP="00E9012F">
            <w:pPr>
              <w:rPr>
                <w:rFonts w:ascii="Arial" w:hAnsi="Arial" w:cs="Arial"/>
                <w:snapToGrid w:val="0"/>
                <w:color w:val="000000"/>
                <w:sz w:val="12"/>
                <w:szCs w:val="12"/>
                <w:lang w:eastAsia="th-TH"/>
              </w:rPr>
            </w:pPr>
          </w:p>
        </w:tc>
        <w:tc>
          <w:tcPr>
            <w:tcW w:w="1296" w:type="dxa"/>
            <w:tcBorders>
              <w:top w:val="single" w:sz="4" w:space="0" w:color="auto"/>
              <w:left w:val="nil"/>
              <w:bottom w:val="nil"/>
              <w:right w:val="nil"/>
            </w:tcBorders>
            <w:shd w:val="clear" w:color="auto" w:fill="FAFAFA"/>
          </w:tcPr>
          <w:p w:rsidR="0056448B" w:rsidRPr="00474885" w:rsidRDefault="0056448B" w:rsidP="00E9012F">
            <w:pPr>
              <w:tabs>
                <w:tab w:val="decimal" w:pos="1087"/>
              </w:tabs>
              <w:ind w:right="-72"/>
              <w:jc w:val="both"/>
              <w:rPr>
                <w:rFonts w:ascii="Arial" w:hAnsi="Arial" w:cs="Arial"/>
                <w:snapToGrid w:val="0"/>
                <w:color w:val="000000"/>
                <w:sz w:val="12"/>
                <w:szCs w:val="12"/>
                <w:lang w:eastAsia="th-TH"/>
              </w:rPr>
            </w:pPr>
          </w:p>
        </w:tc>
        <w:tc>
          <w:tcPr>
            <w:tcW w:w="1296" w:type="dxa"/>
            <w:tcBorders>
              <w:top w:val="single" w:sz="4" w:space="0" w:color="auto"/>
              <w:left w:val="nil"/>
              <w:bottom w:val="nil"/>
              <w:right w:val="nil"/>
            </w:tcBorders>
          </w:tcPr>
          <w:p w:rsidR="0056448B" w:rsidRPr="00474885" w:rsidRDefault="0056448B" w:rsidP="00E9012F">
            <w:pPr>
              <w:tabs>
                <w:tab w:val="decimal" w:pos="1087"/>
              </w:tabs>
              <w:ind w:right="-72"/>
              <w:jc w:val="both"/>
              <w:rPr>
                <w:rFonts w:ascii="Arial" w:hAnsi="Arial" w:cs="Arial"/>
                <w:snapToGrid w:val="0"/>
                <w:color w:val="000000"/>
                <w:sz w:val="12"/>
                <w:szCs w:val="12"/>
                <w:lang w:eastAsia="th-TH"/>
              </w:rPr>
            </w:pPr>
          </w:p>
        </w:tc>
        <w:tc>
          <w:tcPr>
            <w:tcW w:w="1296" w:type="dxa"/>
            <w:gridSpan w:val="2"/>
            <w:tcBorders>
              <w:top w:val="single" w:sz="4" w:space="0" w:color="auto"/>
              <w:left w:val="nil"/>
              <w:bottom w:val="nil"/>
              <w:right w:val="nil"/>
            </w:tcBorders>
            <w:shd w:val="clear" w:color="auto" w:fill="FAFAFA"/>
          </w:tcPr>
          <w:p w:rsidR="0056448B" w:rsidRPr="00474885" w:rsidRDefault="0056448B" w:rsidP="00E9012F">
            <w:pPr>
              <w:tabs>
                <w:tab w:val="decimal" w:pos="1087"/>
              </w:tabs>
              <w:ind w:right="-72"/>
              <w:jc w:val="both"/>
              <w:rPr>
                <w:rFonts w:ascii="Arial" w:hAnsi="Arial" w:cs="Arial"/>
                <w:snapToGrid w:val="0"/>
                <w:color w:val="000000"/>
                <w:sz w:val="12"/>
                <w:szCs w:val="12"/>
                <w:lang w:eastAsia="th-TH"/>
              </w:rPr>
            </w:pPr>
          </w:p>
        </w:tc>
        <w:tc>
          <w:tcPr>
            <w:tcW w:w="1296" w:type="dxa"/>
            <w:tcBorders>
              <w:top w:val="single" w:sz="4" w:space="0" w:color="auto"/>
              <w:left w:val="nil"/>
              <w:bottom w:val="nil"/>
              <w:right w:val="nil"/>
            </w:tcBorders>
          </w:tcPr>
          <w:p w:rsidR="0056448B" w:rsidRPr="00474885" w:rsidRDefault="0056448B" w:rsidP="00E9012F">
            <w:pPr>
              <w:tabs>
                <w:tab w:val="decimal" w:pos="1087"/>
              </w:tabs>
              <w:ind w:right="-72"/>
              <w:jc w:val="both"/>
              <w:rPr>
                <w:rFonts w:ascii="Arial" w:hAnsi="Arial" w:cs="Arial"/>
                <w:snapToGrid w:val="0"/>
                <w:color w:val="000000"/>
                <w:sz w:val="12"/>
                <w:szCs w:val="12"/>
                <w:lang w:eastAsia="th-TH"/>
              </w:rPr>
            </w:pPr>
          </w:p>
        </w:tc>
      </w:tr>
      <w:tr w:rsidR="0056448B" w:rsidRPr="00474885" w:rsidTr="00E9012F">
        <w:trPr>
          <w:gridAfter w:val="1"/>
          <w:wAfter w:w="18" w:type="dxa"/>
        </w:trPr>
        <w:tc>
          <w:tcPr>
            <w:tcW w:w="4374" w:type="dxa"/>
            <w:tcBorders>
              <w:top w:val="nil"/>
              <w:left w:val="nil"/>
              <w:bottom w:val="nil"/>
              <w:right w:val="nil"/>
            </w:tcBorders>
          </w:tcPr>
          <w:p w:rsidR="0056448B" w:rsidRPr="00A4248E" w:rsidRDefault="0056448B" w:rsidP="00E9012F">
            <w:pPr>
              <w:rPr>
                <w:rFonts w:ascii="Arial" w:hAnsi="Arial" w:cs="Arial"/>
                <w:color w:val="000000"/>
                <w:spacing w:val="-4"/>
                <w:sz w:val="18"/>
                <w:szCs w:val="18"/>
              </w:rPr>
            </w:pPr>
            <w:r w:rsidRPr="00A4248E">
              <w:rPr>
                <w:rFonts w:ascii="Arial" w:hAnsi="Arial" w:cs="Arial"/>
                <w:color w:val="000000"/>
                <w:spacing w:val="-4"/>
                <w:sz w:val="18"/>
                <w:szCs w:val="18"/>
              </w:rPr>
              <w:t>Net profit attributable to ordinary shareholders (Baht)</w:t>
            </w:r>
          </w:p>
        </w:tc>
        <w:tc>
          <w:tcPr>
            <w:tcW w:w="1296" w:type="dxa"/>
            <w:tcBorders>
              <w:top w:val="nil"/>
              <w:left w:val="nil"/>
              <w:bottom w:val="nil"/>
              <w:right w:val="nil"/>
            </w:tcBorders>
            <w:shd w:val="clear" w:color="auto" w:fill="FAFAFA"/>
          </w:tcPr>
          <w:p w:rsidR="0056448B" w:rsidRPr="00474885" w:rsidRDefault="005373F7" w:rsidP="00E9012F">
            <w:pPr>
              <w:tabs>
                <w:tab w:val="decimal" w:pos="1087"/>
              </w:tabs>
              <w:ind w:right="-72"/>
              <w:jc w:val="both"/>
              <w:rPr>
                <w:rFonts w:ascii="Arial" w:hAnsi="Arial" w:cs="Arial"/>
                <w:noProof/>
                <w:color w:val="000000"/>
                <w:sz w:val="18"/>
                <w:szCs w:val="18"/>
              </w:rPr>
            </w:pPr>
            <w:r>
              <w:rPr>
                <w:rFonts w:ascii="Arial" w:hAnsi="Arial" w:cs="Arial"/>
                <w:noProof/>
                <w:color w:val="000000"/>
                <w:sz w:val="18"/>
                <w:szCs w:val="18"/>
              </w:rPr>
              <w:t>100,103,826</w:t>
            </w:r>
          </w:p>
        </w:tc>
        <w:tc>
          <w:tcPr>
            <w:tcW w:w="1296" w:type="dxa"/>
            <w:tcBorders>
              <w:top w:val="nil"/>
              <w:left w:val="nil"/>
              <w:bottom w:val="nil"/>
              <w:right w:val="nil"/>
            </w:tcBorders>
          </w:tcPr>
          <w:p w:rsidR="0056448B" w:rsidRPr="00474885" w:rsidRDefault="0056448B" w:rsidP="00E9012F">
            <w:pPr>
              <w:tabs>
                <w:tab w:val="decimal" w:pos="1087"/>
              </w:tabs>
              <w:ind w:right="-72"/>
              <w:jc w:val="both"/>
              <w:rPr>
                <w:rFonts w:ascii="Arial" w:hAnsi="Arial" w:cs="Arial"/>
                <w:noProof/>
                <w:color w:val="000000"/>
                <w:sz w:val="18"/>
                <w:szCs w:val="18"/>
                <w:cs/>
              </w:rPr>
            </w:pPr>
            <w:r w:rsidRPr="00474885">
              <w:rPr>
                <w:rFonts w:ascii="Arial" w:hAnsi="Arial" w:cs="Arial" w:hint="cs"/>
                <w:noProof/>
                <w:color w:val="000000"/>
                <w:sz w:val="18"/>
                <w:szCs w:val="18"/>
              </w:rPr>
              <w:t>274</w:t>
            </w:r>
            <w:r w:rsidRPr="00474885">
              <w:rPr>
                <w:rFonts w:ascii="Arial" w:hAnsi="Arial" w:cs="Arial" w:hint="cs"/>
                <w:noProof/>
                <w:color w:val="000000"/>
                <w:sz w:val="18"/>
                <w:szCs w:val="18"/>
                <w:cs/>
              </w:rPr>
              <w:t>,</w:t>
            </w:r>
            <w:r w:rsidRPr="00474885">
              <w:rPr>
                <w:rFonts w:ascii="Arial" w:hAnsi="Arial" w:cs="Arial" w:hint="cs"/>
                <w:noProof/>
                <w:color w:val="000000"/>
                <w:sz w:val="18"/>
                <w:szCs w:val="18"/>
              </w:rPr>
              <w:t>146</w:t>
            </w:r>
            <w:r w:rsidRPr="00474885">
              <w:rPr>
                <w:rFonts w:ascii="Arial" w:hAnsi="Arial" w:cs="Arial" w:hint="cs"/>
                <w:noProof/>
                <w:color w:val="000000"/>
                <w:sz w:val="18"/>
                <w:szCs w:val="18"/>
                <w:cs/>
              </w:rPr>
              <w:t>,</w:t>
            </w:r>
            <w:r w:rsidRPr="00474885">
              <w:rPr>
                <w:rFonts w:ascii="Arial" w:hAnsi="Arial" w:cs="Arial" w:hint="cs"/>
                <w:noProof/>
                <w:color w:val="000000"/>
                <w:sz w:val="18"/>
                <w:szCs w:val="18"/>
              </w:rPr>
              <w:t>929</w:t>
            </w:r>
          </w:p>
        </w:tc>
        <w:tc>
          <w:tcPr>
            <w:tcW w:w="1296" w:type="dxa"/>
            <w:gridSpan w:val="2"/>
            <w:tcBorders>
              <w:top w:val="nil"/>
              <w:left w:val="nil"/>
              <w:bottom w:val="nil"/>
              <w:right w:val="nil"/>
            </w:tcBorders>
            <w:shd w:val="clear" w:color="auto" w:fill="FAFAFA"/>
          </w:tcPr>
          <w:p w:rsidR="0056448B" w:rsidRPr="00474885" w:rsidRDefault="005373F7" w:rsidP="00E9012F">
            <w:pPr>
              <w:tabs>
                <w:tab w:val="decimal" w:pos="1087"/>
              </w:tabs>
              <w:ind w:right="-72"/>
              <w:jc w:val="both"/>
              <w:rPr>
                <w:rFonts w:ascii="Arial" w:hAnsi="Arial" w:cs="Arial"/>
                <w:noProof/>
                <w:color w:val="000000"/>
                <w:sz w:val="18"/>
                <w:szCs w:val="18"/>
                <w:cs/>
              </w:rPr>
            </w:pPr>
            <w:r>
              <w:rPr>
                <w:rFonts w:ascii="Arial" w:hAnsi="Arial" w:cs="Arial"/>
                <w:noProof/>
                <w:color w:val="000000"/>
                <w:sz w:val="18"/>
                <w:szCs w:val="18"/>
              </w:rPr>
              <w:t>133,152,627</w:t>
            </w:r>
          </w:p>
        </w:tc>
        <w:tc>
          <w:tcPr>
            <w:tcW w:w="1296" w:type="dxa"/>
            <w:tcBorders>
              <w:top w:val="nil"/>
              <w:left w:val="nil"/>
              <w:bottom w:val="nil"/>
              <w:right w:val="nil"/>
            </w:tcBorders>
          </w:tcPr>
          <w:p w:rsidR="0056448B" w:rsidRPr="00474885" w:rsidRDefault="0056448B" w:rsidP="00E9012F">
            <w:pPr>
              <w:tabs>
                <w:tab w:val="decimal" w:pos="1087"/>
              </w:tabs>
              <w:ind w:right="-72"/>
              <w:jc w:val="both"/>
              <w:rPr>
                <w:rFonts w:ascii="Arial" w:hAnsi="Arial" w:cs="Arial"/>
                <w:noProof/>
                <w:color w:val="000000"/>
                <w:sz w:val="18"/>
                <w:szCs w:val="18"/>
                <w:cs/>
              </w:rPr>
            </w:pPr>
            <w:r w:rsidRPr="00474885">
              <w:rPr>
                <w:rFonts w:ascii="Arial" w:hAnsi="Arial" w:cs="Arial" w:hint="cs"/>
                <w:noProof/>
                <w:color w:val="000000"/>
                <w:sz w:val="18"/>
                <w:szCs w:val="18"/>
              </w:rPr>
              <w:t>108</w:t>
            </w:r>
            <w:r w:rsidRPr="00474885">
              <w:rPr>
                <w:rFonts w:ascii="Arial" w:hAnsi="Arial" w:cs="Arial" w:hint="cs"/>
                <w:noProof/>
                <w:color w:val="000000"/>
                <w:sz w:val="18"/>
                <w:szCs w:val="18"/>
                <w:cs/>
              </w:rPr>
              <w:t>,</w:t>
            </w:r>
            <w:r w:rsidRPr="00474885">
              <w:rPr>
                <w:rFonts w:ascii="Arial" w:hAnsi="Arial" w:cs="Arial" w:hint="cs"/>
                <w:noProof/>
                <w:color w:val="000000"/>
                <w:sz w:val="18"/>
                <w:szCs w:val="18"/>
              </w:rPr>
              <w:t>872</w:t>
            </w:r>
            <w:r w:rsidRPr="00474885">
              <w:rPr>
                <w:rFonts w:ascii="Arial" w:hAnsi="Arial" w:cs="Arial" w:hint="cs"/>
                <w:noProof/>
                <w:color w:val="000000"/>
                <w:sz w:val="18"/>
                <w:szCs w:val="18"/>
                <w:cs/>
              </w:rPr>
              <w:t>,</w:t>
            </w:r>
            <w:r w:rsidRPr="00474885">
              <w:rPr>
                <w:rFonts w:ascii="Arial" w:hAnsi="Arial" w:cs="Arial" w:hint="cs"/>
                <w:noProof/>
                <w:color w:val="000000"/>
                <w:sz w:val="18"/>
                <w:szCs w:val="18"/>
              </w:rPr>
              <w:t>733</w:t>
            </w:r>
          </w:p>
        </w:tc>
      </w:tr>
      <w:tr w:rsidR="0056448B" w:rsidRPr="00474885" w:rsidTr="00E9012F">
        <w:trPr>
          <w:gridAfter w:val="1"/>
          <w:wAfter w:w="18" w:type="dxa"/>
        </w:trPr>
        <w:tc>
          <w:tcPr>
            <w:tcW w:w="4374" w:type="dxa"/>
            <w:tcBorders>
              <w:top w:val="nil"/>
              <w:left w:val="nil"/>
              <w:bottom w:val="nil"/>
              <w:right w:val="nil"/>
            </w:tcBorders>
          </w:tcPr>
          <w:p w:rsidR="0056448B" w:rsidRPr="00A4248E" w:rsidRDefault="0056448B" w:rsidP="00E9012F">
            <w:pPr>
              <w:rPr>
                <w:rFonts w:ascii="Arial" w:hAnsi="Arial" w:cs="Arial"/>
                <w:color w:val="000000"/>
                <w:sz w:val="18"/>
                <w:szCs w:val="18"/>
              </w:rPr>
            </w:pPr>
            <w:r w:rsidRPr="00A4248E">
              <w:rPr>
                <w:rFonts w:ascii="Arial" w:hAnsi="Arial" w:cs="Arial"/>
                <w:color w:val="000000"/>
                <w:sz w:val="18"/>
                <w:szCs w:val="18"/>
              </w:rPr>
              <w:t xml:space="preserve">Weighted average number of </w:t>
            </w:r>
          </w:p>
        </w:tc>
        <w:tc>
          <w:tcPr>
            <w:tcW w:w="1296" w:type="dxa"/>
            <w:tcBorders>
              <w:top w:val="nil"/>
              <w:left w:val="nil"/>
              <w:bottom w:val="nil"/>
              <w:right w:val="nil"/>
            </w:tcBorders>
            <w:shd w:val="clear" w:color="auto" w:fill="FAFAFA"/>
          </w:tcPr>
          <w:p w:rsidR="0056448B" w:rsidRPr="00474885" w:rsidRDefault="0056448B" w:rsidP="00E9012F">
            <w:pPr>
              <w:tabs>
                <w:tab w:val="decimal" w:pos="1087"/>
              </w:tabs>
              <w:ind w:right="-72"/>
              <w:jc w:val="both"/>
              <w:rPr>
                <w:rFonts w:ascii="Arial" w:hAnsi="Arial" w:cs="Arial"/>
                <w:noProof/>
                <w:color w:val="000000"/>
                <w:sz w:val="18"/>
                <w:szCs w:val="18"/>
              </w:rPr>
            </w:pPr>
          </w:p>
        </w:tc>
        <w:tc>
          <w:tcPr>
            <w:tcW w:w="1296" w:type="dxa"/>
            <w:tcBorders>
              <w:top w:val="nil"/>
              <w:left w:val="nil"/>
              <w:bottom w:val="nil"/>
              <w:right w:val="nil"/>
            </w:tcBorders>
          </w:tcPr>
          <w:p w:rsidR="0056448B" w:rsidRPr="00474885" w:rsidRDefault="0056448B" w:rsidP="00E9012F">
            <w:pPr>
              <w:tabs>
                <w:tab w:val="decimal" w:pos="1087"/>
              </w:tabs>
              <w:ind w:right="-72"/>
              <w:jc w:val="both"/>
              <w:rPr>
                <w:rFonts w:ascii="Arial" w:hAnsi="Arial" w:cs="Arial"/>
                <w:noProof/>
                <w:color w:val="000000"/>
                <w:sz w:val="18"/>
                <w:szCs w:val="18"/>
              </w:rPr>
            </w:pPr>
          </w:p>
        </w:tc>
        <w:tc>
          <w:tcPr>
            <w:tcW w:w="1296" w:type="dxa"/>
            <w:gridSpan w:val="2"/>
            <w:tcBorders>
              <w:top w:val="nil"/>
              <w:left w:val="nil"/>
              <w:bottom w:val="nil"/>
              <w:right w:val="nil"/>
            </w:tcBorders>
            <w:shd w:val="clear" w:color="auto" w:fill="FAFAFA"/>
          </w:tcPr>
          <w:p w:rsidR="0056448B" w:rsidRPr="00474885" w:rsidRDefault="0056448B" w:rsidP="00E9012F">
            <w:pPr>
              <w:tabs>
                <w:tab w:val="decimal" w:pos="1087"/>
              </w:tabs>
              <w:ind w:right="-72"/>
              <w:jc w:val="both"/>
              <w:rPr>
                <w:rFonts w:ascii="Arial" w:hAnsi="Arial" w:cs="Arial"/>
                <w:noProof/>
                <w:color w:val="000000"/>
                <w:sz w:val="18"/>
                <w:szCs w:val="18"/>
              </w:rPr>
            </w:pPr>
          </w:p>
        </w:tc>
        <w:tc>
          <w:tcPr>
            <w:tcW w:w="1296" w:type="dxa"/>
            <w:tcBorders>
              <w:top w:val="nil"/>
              <w:left w:val="nil"/>
              <w:bottom w:val="nil"/>
              <w:right w:val="nil"/>
            </w:tcBorders>
          </w:tcPr>
          <w:p w:rsidR="0056448B" w:rsidRPr="00474885" w:rsidRDefault="0056448B" w:rsidP="00E9012F">
            <w:pPr>
              <w:tabs>
                <w:tab w:val="decimal" w:pos="1087"/>
              </w:tabs>
              <w:ind w:right="-72"/>
              <w:jc w:val="both"/>
              <w:rPr>
                <w:rFonts w:ascii="Arial" w:hAnsi="Arial" w:cs="Arial"/>
                <w:noProof/>
                <w:color w:val="000000"/>
                <w:sz w:val="18"/>
                <w:szCs w:val="18"/>
              </w:rPr>
            </w:pPr>
          </w:p>
        </w:tc>
      </w:tr>
      <w:tr w:rsidR="00B52408" w:rsidRPr="00474885" w:rsidTr="00E9012F">
        <w:trPr>
          <w:gridAfter w:val="1"/>
          <w:wAfter w:w="18" w:type="dxa"/>
        </w:trPr>
        <w:tc>
          <w:tcPr>
            <w:tcW w:w="4374" w:type="dxa"/>
            <w:tcBorders>
              <w:top w:val="nil"/>
              <w:left w:val="nil"/>
              <w:bottom w:val="nil"/>
              <w:right w:val="nil"/>
            </w:tcBorders>
          </w:tcPr>
          <w:p w:rsidR="00B52408" w:rsidRPr="00A4248E" w:rsidRDefault="00B52408" w:rsidP="00B52408">
            <w:pPr>
              <w:rPr>
                <w:rFonts w:ascii="Arial" w:hAnsi="Arial" w:cs="Arial"/>
                <w:color w:val="000000"/>
                <w:sz w:val="18"/>
                <w:szCs w:val="18"/>
              </w:rPr>
            </w:pPr>
            <w:r w:rsidRPr="00A4248E">
              <w:rPr>
                <w:rFonts w:ascii="Arial" w:hAnsi="Arial" w:cs="Arial"/>
                <w:color w:val="000000"/>
                <w:sz w:val="18"/>
                <w:szCs w:val="18"/>
              </w:rPr>
              <w:t xml:space="preserve">   </w:t>
            </w:r>
            <w:r w:rsidR="00777D50" w:rsidRPr="00A4248E">
              <w:rPr>
                <w:rFonts w:ascii="Arial" w:hAnsi="Arial" w:cs="Arial"/>
                <w:color w:val="000000"/>
                <w:sz w:val="18"/>
                <w:szCs w:val="18"/>
              </w:rPr>
              <w:t xml:space="preserve">paid-up ordinary </w:t>
            </w:r>
            <w:r w:rsidRPr="00A4248E">
              <w:rPr>
                <w:rFonts w:ascii="Arial" w:hAnsi="Arial" w:cs="Arial"/>
                <w:color w:val="000000"/>
                <w:sz w:val="18"/>
                <w:szCs w:val="18"/>
              </w:rPr>
              <w:t>shares in issue (Shares)</w:t>
            </w:r>
          </w:p>
        </w:tc>
        <w:tc>
          <w:tcPr>
            <w:tcW w:w="1296" w:type="dxa"/>
            <w:tcBorders>
              <w:top w:val="nil"/>
              <w:left w:val="nil"/>
              <w:bottom w:val="nil"/>
              <w:right w:val="nil"/>
            </w:tcBorders>
            <w:shd w:val="clear" w:color="auto" w:fill="FAFAFA"/>
          </w:tcPr>
          <w:p w:rsidR="00B52408" w:rsidRPr="00474885" w:rsidRDefault="00B52408" w:rsidP="00B52408">
            <w:pPr>
              <w:tabs>
                <w:tab w:val="decimal" w:pos="1087"/>
              </w:tabs>
              <w:ind w:right="-72"/>
              <w:jc w:val="both"/>
              <w:rPr>
                <w:rFonts w:ascii="Arial" w:hAnsi="Arial" w:cs="Arial"/>
                <w:noProof/>
                <w:color w:val="000000"/>
                <w:sz w:val="18"/>
                <w:szCs w:val="18"/>
              </w:rPr>
            </w:pPr>
            <w:r>
              <w:rPr>
                <w:rFonts w:ascii="Arial" w:hAnsi="Arial" w:cs="Arial"/>
                <w:noProof/>
                <w:color w:val="000000"/>
                <w:sz w:val="18"/>
                <w:szCs w:val="18"/>
              </w:rPr>
              <w:t>300,000,000</w:t>
            </w:r>
          </w:p>
        </w:tc>
        <w:tc>
          <w:tcPr>
            <w:tcW w:w="1296" w:type="dxa"/>
            <w:tcBorders>
              <w:top w:val="nil"/>
              <w:left w:val="nil"/>
              <w:bottom w:val="nil"/>
              <w:right w:val="nil"/>
            </w:tcBorders>
          </w:tcPr>
          <w:p w:rsidR="00B52408" w:rsidRPr="00474885" w:rsidRDefault="00B52408" w:rsidP="00B52408">
            <w:pPr>
              <w:tabs>
                <w:tab w:val="decimal" w:pos="1087"/>
              </w:tabs>
              <w:ind w:right="-72"/>
              <w:jc w:val="both"/>
              <w:rPr>
                <w:rFonts w:ascii="Arial" w:hAnsi="Arial" w:cs="Arial"/>
                <w:noProof/>
                <w:color w:val="000000"/>
                <w:sz w:val="18"/>
                <w:szCs w:val="18"/>
              </w:rPr>
            </w:pPr>
            <w:r w:rsidRPr="00474885">
              <w:rPr>
                <w:rFonts w:ascii="Arial" w:hAnsi="Arial" w:cs="Arial"/>
                <w:noProof/>
                <w:color w:val="000000"/>
                <w:sz w:val="18"/>
                <w:szCs w:val="18"/>
              </w:rPr>
              <w:t>300,000,000</w:t>
            </w:r>
          </w:p>
        </w:tc>
        <w:tc>
          <w:tcPr>
            <w:tcW w:w="1296" w:type="dxa"/>
            <w:gridSpan w:val="2"/>
            <w:tcBorders>
              <w:top w:val="nil"/>
              <w:left w:val="nil"/>
              <w:bottom w:val="nil"/>
              <w:right w:val="nil"/>
            </w:tcBorders>
            <w:shd w:val="clear" w:color="auto" w:fill="FAFAFA"/>
          </w:tcPr>
          <w:p w:rsidR="00B52408" w:rsidRPr="00474885" w:rsidRDefault="00B52408" w:rsidP="00B52408">
            <w:pPr>
              <w:tabs>
                <w:tab w:val="decimal" w:pos="1087"/>
              </w:tabs>
              <w:ind w:right="-72"/>
              <w:jc w:val="both"/>
              <w:rPr>
                <w:rFonts w:ascii="Arial" w:hAnsi="Arial" w:cs="Arial"/>
                <w:noProof/>
                <w:color w:val="000000"/>
                <w:sz w:val="18"/>
                <w:szCs w:val="18"/>
              </w:rPr>
            </w:pPr>
            <w:r>
              <w:rPr>
                <w:rFonts w:ascii="Arial" w:hAnsi="Arial" w:cs="Arial"/>
                <w:noProof/>
                <w:color w:val="000000"/>
                <w:sz w:val="18"/>
                <w:szCs w:val="18"/>
              </w:rPr>
              <w:t>300,000,000</w:t>
            </w:r>
          </w:p>
        </w:tc>
        <w:tc>
          <w:tcPr>
            <w:tcW w:w="1296" w:type="dxa"/>
            <w:tcBorders>
              <w:top w:val="nil"/>
              <w:left w:val="nil"/>
              <w:bottom w:val="nil"/>
              <w:right w:val="nil"/>
            </w:tcBorders>
          </w:tcPr>
          <w:p w:rsidR="00B52408" w:rsidRPr="00474885" w:rsidRDefault="00B52408" w:rsidP="00B52408">
            <w:pPr>
              <w:tabs>
                <w:tab w:val="decimal" w:pos="1087"/>
              </w:tabs>
              <w:ind w:right="-72"/>
              <w:jc w:val="both"/>
              <w:rPr>
                <w:rFonts w:ascii="Arial" w:hAnsi="Arial" w:cs="Arial"/>
                <w:noProof/>
                <w:color w:val="000000"/>
                <w:sz w:val="18"/>
                <w:szCs w:val="18"/>
              </w:rPr>
            </w:pPr>
            <w:r w:rsidRPr="00474885">
              <w:rPr>
                <w:rFonts w:ascii="Arial" w:hAnsi="Arial" w:cs="Arial"/>
                <w:noProof/>
                <w:color w:val="000000"/>
                <w:sz w:val="18"/>
                <w:szCs w:val="18"/>
              </w:rPr>
              <w:t>300,000,000</w:t>
            </w:r>
          </w:p>
        </w:tc>
      </w:tr>
      <w:tr w:rsidR="0056448B" w:rsidRPr="00474885" w:rsidTr="00E9012F">
        <w:trPr>
          <w:gridAfter w:val="1"/>
          <w:wAfter w:w="18" w:type="dxa"/>
        </w:trPr>
        <w:tc>
          <w:tcPr>
            <w:tcW w:w="4374" w:type="dxa"/>
            <w:tcBorders>
              <w:top w:val="nil"/>
              <w:left w:val="nil"/>
              <w:bottom w:val="nil"/>
              <w:right w:val="nil"/>
            </w:tcBorders>
          </w:tcPr>
          <w:p w:rsidR="0056448B" w:rsidRPr="00A4248E" w:rsidRDefault="0056448B" w:rsidP="00E9012F">
            <w:pPr>
              <w:rPr>
                <w:rFonts w:ascii="Arial" w:hAnsi="Arial" w:cs="Arial"/>
                <w:color w:val="000000"/>
                <w:sz w:val="12"/>
                <w:szCs w:val="12"/>
              </w:rPr>
            </w:pPr>
          </w:p>
        </w:tc>
        <w:tc>
          <w:tcPr>
            <w:tcW w:w="1296" w:type="dxa"/>
            <w:tcBorders>
              <w:top w:val="nil"/>
              <w:left w:val="nil"/>
              <w:bottom w:val="nil"/>
              <w:right w:val="nil"/>
            </w:tcBorders>
            <w:shd w:val="clear" w:color="auto" w:fill="FAFAFA"/>
          </w:tcPr>
          <w:p w:rsidR="0056448B" w:rsidRPr="00474885" w:rsidRDefault="0056448B" w:rsidP="00E9012F">
            <w:pPr>
              <w:tabs>
                <w:tab w:val="decimal" w:pos="1087"/>
                <w:tab w:val="decimal" w:pos="1512"/>
              </w:tabs>
              <w:ind w:right="-72"/>
              <w:jc w:val="both"/>
              <w:rPr>
                <w:rFonts w:ascii="Arial" w:hAnsi="Arial" w:cs="Arial"/>
                <w:snapToGrid w:val="0"/>
                <w:color w:val="000000"/>
                <w:sz w:val="12"/>
                <w:szCs w:val="12"/>
                <w:lang w:eastAsia="th-TH"/>
              </w:rPr>
            </w:pPr>
          </w:p>
        </w:tc>
        <w:tc>
          <w:tcPr>
            <w:tcW w:w="1296" w:type="dxa"/>
            <w:tcBorders>
              <w:top w:val="nil"/>
              <w:left w:val="nil"/>
              <w:bottom w:val="nil"/>
              <w:right w:val="nil"/>
            </w:tcBorders>
          </w:tcPr>
          <w:p w:rsidR="0056448B" w:rsidRPr="00474885" w:rsidRDefault="0056448B" w:rsidP="00E9012F">
            <w:pPr>
              <w:tabs>
                <w:tab w:val="decimal" w:pos="1087"/>
                <w:tab w:val="decimal" w:pos="1512"/>
              </w:tabs>
              <w:ind w:right="-72"/>
              <w:jc w:val="both"/>
              <w:rPr>
                <w:rFonts w:ascii="Arial" w:hAnsi="Arial" w:cs="Arial"/>
                <w:snapToGrid w:val="0"/>
                <w:color w:val="000000"/>
                <w:sz w:val="12"/>
                <w:szCs w:val="12"/>
                <w:lang w:eastAsia="th-TH"/>
              </w:rPr>
            </w:pPr>
          </w:p>
        </w:tc>
        <w:tc>
          <w:tcPr>
            <w:tcW w:w="1296" w:type="dxa"/>
            <w:gridSpan w:val="2"/>
            <w:tcBorders>
              <w:top w:val="nil"/>
              <w:left w:val="nil"/>
              <w:bottom w:val="nil"/>
              <w:right w:val="nil"/>
            </w:tcBorders>
            <w:shd w:val="clear" w:color="auto" w:fill="FAFAFA"/>
          </w:tcPr>
          <w:p w:rsidR="0056448B" w:rsidRPr="00474885" w:rsidRDefault="0056448B" w:rsidP="00E9012F">
            <w:pPr>
              <w:tabs>
                <w:tab w:val="decimal" w:pos="1087"/>
                <w:tab w:val="decimal" w:pos="1512"/>
              </w:tabs>
              <w:ind w:right="-72"/>
              <w:jc w:val="both"/>
              <w:rPr>
                <w:rFonts w:ascii="Arial" w:hAnsi="Arial" w:cs="Arial"/>
                <w:snapToGrid w:val="0"/>
                <w:color w:val="000000"/>
                <w:sz w:val="12"/>
                <w:szCs w:val="12"/>
                <w:lang w:eastAsia="th-TH"/>
              </w:rPr>
            </w:pPr>
          </w:p>
        </w:tc>
        <w:tc>
          <w:tcPr>
            <w:tcW w:w="1296" w:type="dxa"/>
            <w:tcBorders>
              <w:top w:val="nil"/>
              <w:left w:val="nil"/>
              <w:bottom w:val="nil"/>
              <w:right w:val="nil"/>
            </w:tcBorders>
          </w:tcPr>
          <w:p w:rsidR="0056448B" w:rsidRPr="00474885" w:rsidRDefault="0056448B" w:rsidP="00E9012F">
            <w:pPr>
              <w:tabs>
                <w:tab w:val="decimal" w:pos="1087"/>
                <w:tab w:val="decimal" w:pos="1512"/>
              </w:tabs>
              <w:ind w:right="-72"/>
              <w:jc w:val="both"/>
              <w:rPr>
                <w:rFonts w:ascii="Arial" w:hAnsi="Arial" w:cs="Arial"/>
                <w:snapToGrid w:val="0"/>
                <w:color w:val="000000"/>
                <w:sz w:val="12"/>
                <w:szCs w:val="12"/>
                <w:lang w:eastAsia="th-TH"/>
              </w:rPr>
            </w:pPr>
          </w:p>
        </w:tc>
      </w:tr>
      <w:tr w:rsidR="0056448B" w:rsidRPr="00474885" w:rsidTr="00E9012F">
        <w:trPr>
          <w:gridAfter w:val="1"/>
          <w:wAfter w:w="18" w:type="dxa"/>
        </w:trPr>
        <w:tc>
          <w:tcPr>
            <w:tcW w:w="4374" w:type="dxa"/>
            <w:tcBorders>
              <w:top w:val="nil"/>
              <w:left w:val="nil"/>
              <w:bottom w:val="nil"/>
              <w:right w:val="nil"/>
            </w:tcBorders>
          </w:tcPr>
          <w:p w:rsidR="0056448B" w:rsidRPr="00A4248E" w:rsidRDefault="0056448B" w:rsidP="00E9012F">
            <w:pPr>
              <w:rPr>
                <w:rFonts w:ascii="Arial" w:hAnsi="Arial" w:cs="Arial"/>
                <w:color w:val="000000"/>
                <w:sz w:val="18"/>
                <w:szCs w:val="18"/>
              </w:rPr>
            </w:pPr>
            <w:r w:rsidRPr="00A4248E">
              <w:rPr>
                <w:rFonts w:ascii="Arial" w:hAnsi="Arial" w:cs="Arial"/>
                <w:color w:val="000000"/>
                <w:sz w:val="18"/>
                <w:szCs w:val="18"/>
              </w:rPr>
              <w:t>Basic earnings per share (Baht per share)</w:t>
            </w:r>
          </w:p>
        </w:tc>
        <w:tc>
          <w:tcPr>
            <w:tcW w:w="1296" w:type="dxa"/>
            <w:tcBorders>
              <w:top w:val="nil"/>
              <w:left w:val="nil"/>
              <w:bottom w:val="nil"/>
              <w:right w:val="nil"/>
            </w:tcBorders>
            <w:shd w:val="clear" w:color="auto" w:fill="FAFAFA"/>
          </w:tcPr>
          <w:p w:rsidR="0056448B" w:rsidRPr="00474885" w:rsidRDefault="00B52408" w:rsidP="00B52408">
            <w:pPr>
              <w:ind w:right="-72"/>
              <w:jc w:val="both"/>
              <w:rPr>
                <w:rFonts w:ascii="Arial" w:hAnsi="Arial" w:cs="Arial"/>
                <w:noProof/>
                <w:color w:val="000000"/>
                <w:sz w:val="18"/>
                <w:szCs w:val="18"/>
              </w:rPr>
            </w:pPr>
            <w:r>
              <w:rPr>
                <w:rFonts w:ascii="Arial" w:hAnsi="Arial" w:cs="Arial"/>
                <w:noProof/>
                <w:color w:val="000000"/>
                <w:sz w:val="18"/>
                <w:szCs w:val="18"/>
              </w:rPr>
              <w:tab/>
              <w:t>0.</w:t>
            </w:r>
            <w:r w:rsidR="00DD08CA">
              <w:rPr>
                <w:rFonts w:ascii="Arial" w:hAnsi="Arial" w:cs="Arial"/>
                <w:noProof/>
                <w:color w:val="000000"/>
                <w:sz w:val="18"/>
                <w:szCs w:val="18"/>
              </w:rPr>
              <w:t>3</w:t>
            </w:r>
            <w:r w:rsidR="005373F7">
              <w:rPr>
                <w:rFonts w:ascii="Arial" w:hAnsi="Arial" w:cs="Arial"/>
                <w:noProof/>
                <w:color w:val="000000"/>
                <w:sz w:val="18"/>
                <w:szCs w:val="18"/>
              </w:rPr>
              <w:t>3</w:t>
            </w:r>
          </w:p>
        </w:tc>
        <w:tc>
          <w:tcPr>
            <w:tcW w:w="1296" w:type="dxa"/>
            <w:tcBorders>
              <w:top w:val="nil"/>
              <w:left w:val="nil"/>
              <w:bottom w:val="nil"/>
              <w:right w:val="nil"/>
            </w:tcBorders>
            <w:shd w:val="clear" w:color="auto" w:fill="auto"/>
          </w:tcPr>
          <w:p w:rsidR="0056448B" w:rsidRPr="00474885" w:rsidRDefault="0056448B" w:rsidP="00B52408">
            <w:pPr>
              <w:ind w:right="-72"/>
              <w:jc w:val="both"/>
              <w:rPr>
                <w:rFonts w:ascii="Arial" w:hAnsi="Arial" w:cs="Arial"/>
                <w:noProof/>
                <w:color w:val="000000"/>
                <w:sz w:val="18"/>
                <w:szCs w:val="18"/>
              </w:rPr>
            </w:pPr>
            <w:r w:rsidRPr="00474885">
              <w:rPr>
                <w:rFonts w:ascii="Arial" w:hAnsi="Arial" w:cs="Arial"/>
                <w:noProof/>
                <w:color w:val="000000"/>
                <w:sz w:val="18"/>
                <w:szCs w:val="18"/>
              </w:rPr>
              <w:tab/>
              <w:t>0.91</w:t>
            </w:r>
          </w:p>
        </w:tc>
        <w:tc>
          <w:tcPr>
            <w:tcW w:w="1296" w:type="dxa"/>
            <w:gridSpan w:val="2"/>
            <w:tcBorders>
              <w:top w:val="nil"/>
              <w:left w:val="nil"/>
              <w:bottom w:val="nil"/>
              <w:right w:val="nil"/>
            </w:tcBorders>
            <w:shd w:val="clear" w:color="auto" w:fill="FAFAFA"/>
          </w:tcPr>
          <w:p w:rsidR="0056448B" w:rsidRPr="00474885" w:rsidRDefault="00B52408" w:rsidP="00B52408">
            <w:pPr>
              <w:ind w:right="-72"/>
              <w:jc w:val="both"/>
              <w:rPr>
                <w:rFonts w:ascii="Arial" w:hAnsi="Arial" w:cs="Arial"/>
                <w:noProof/>
                <w:color w:val="000000"/>
                <w:sz w:val="18"/>
                <w:szCs w:val="18"/>
              </w:rPr>
            </w:pPr>
            <w:r>
              <w:rPr>
                <w:rFonts w:ascii="Arial" w:hAnsi="Arial" w:cs="Arial"/>
                <w:noProof/>
                <w:color w:val="000000"/>
                <w:sz w:val="18"/>
                <w:szCs w:val="18"/>
              </w:rPr>
              <w:tab/>
              <w:t>0.</w:t>
            </w:r>
            <w:r w:rsidR="00DD08CA">
              <w:rPr>
                <w:rFonts w:ascii="Arial" w:hAnsi="Arial" w:cs="Arial"/>
                <w:noProof/>
                <w:color w:val="000000"/>
                <w:sz w:val="18"/>
                <w:szCs w:val="18"/>
              </w:rPr>
              <w:t>4</w:t>
            </w:r>
            <w:r w:rsidR="005373F7">
              <w:rPr>
                <w:rFonts w:ascii="Arial" w:hAnsi="Arial" w:cs="Arial"/>
                <w:noProof/>
                <w:color w:val="000000"/>
                <w:sz w:val="18"/>
                <w:szCs w:val="18"/>
              </w:rPr>
              <w:t>4</w:t>
            </w:r>
          </w:p>
        </w:tc>
        <w:tc>
          <w:tcPr>
            <w:tcW w:w="1296" w:type="dxa"/>
            <w:tcBorders>
              <w:top w:val="nil"/>
              <w:left w:val="nil"/>
              <w:bottom w:val="nil"/>
              <w:right w:val="nil"/>
            </w:tcBorders>
            <w:shd w:val="clear" w:color="auto" w:fill="auto"/>
          </w:tcPr>
          <w:p w:rsidR="0056448B" w:rsidRPr="00474885" w:rsidRDefault="0056448B" w:rsidP="00E9012F">
            <w:pPr>
              <w:ind w:right="-72"/>
              <w:jc w:val="both"/>
              <w:rPr>
                <w:rFonts w:ascii="Arial" w:hAnsi="Arial" w:cs="Arial"/>
                <w:noProof/>
                <w:color w:val="000000"/>
                <w:sz w:val="18"/>
                <w:szCs w:val="18"/>
              </w:rPr>
            </w:pPr>
            <w:r w:rsidRPr="00474885">
              <w:rPr>
                <w:rFonts w:ascii="Arial" w:hAnsi="Arial" w:cs="Arial"/>
                <w:noProof/>
                <w:color w:val="000000"/>
                <w:sz w:val="18"/>
                <w:szCs w:val="18"/>
              </w:rPr>
              <w:tab/>
              <w:t>0.36</w:t>
            </w:r>
          </w:p>
        </w:tc>
      </w:tr>
    </w:tbl>
    <w:p w:rsidR="0056448B" w:rsidRPr="00474885" w:rsidRDefault="0056448B" w:rsidP="0056448B">
      <w:pPr>
        <w:pStyle w:val="BodyTextIndent3"/>
        <w:ind w:left="0"/>
        <w:rPr>
          <w:rFonts w:ascii="Arial" w:hAnsi="Arial" w:cs="Arial"/>
          <w:color w:val="000000"/>
          <w:spacing w:val="-6"/>
          <w:sz w:val="18"/>
          <w:szCs w:val="18"/>
        </w:rPr>
      </w:pPr>
    </w:p>
    <w:p w:rsidR="0056448B" w:rsidRPr="007A1A6A" w:rsidRDefault="0056448B" w:rsidP="0056448B">
      <w:pPr>
        <w:pStyle w:val="BodyTextIndent3"/>
        <w:ind w:left="0"/>
        <w:rPr>
          <w:rFonts w:ascii="Arial" w:hAnsi="Arial" w:cs="Arial"/>
          <w:color w:val="000000"/>
          <w:spacing w:val="0"/>
          <w:sz w:val="18"/>
          <w:szCs w:val="18"/>
        </w:rPr>
      </w:pPr>
      <w:r w:rsidRPr="007A1A6A">
        <w:rPr>
          <w:rFonts w:ascii="Arial" w:hAnsi="Arial" w:cs="Arial"/>
          <w:color w:val="000000"/>
          <w:spacing w:val="0"/>
          <w:sz w:val="18"/>
          <w:szCs w:val="18"/>
        </w:rPr>
        <w:t>There is no potential dilutive ordinary share in issue for the years ended 31 December 2019 and 2018.</w:t>
      </w:r>
    </w:p>
    <w:p w:rsidR="0056448B" w:rsidRDefault="0056448B" w:rsidP="0056448B">
      <w:pPr>
        <w:pStyle w:val="BodyTextIndent3"/>
        <w:ind w:left="0"/>
        <w:rPr>
          <w:rFonts w:ascii="Arial" w:hAnsi="Arial" w:cs="Arial"/>
          <w:color w:val="000000"/>
          <w:spacing w:val="-8"/>
          <w:sz w:val="18"/>
          <w:szCs w:val="18"/>
        </w:rPr>
      </w:pPr>
    </w:p>
    <w:p w:rsidR="004D136F" w:rsidRDefault="004D136F" w:rsidP="0056448B">
      <w:pPr>
        <w:pStyle w:val="BodyTextIndent3"/>
        <w:ind w:left="0"/>
        <w:rPr>
          <w:rFonts w:ascii="Arial" w:hAnsi="Arial" w:cs="Arial"/>
          <w:color w:val="000000"/>
          <w:spacing w:val="-8"/>
          <w:sz w:val="18"/>
          <w:szCs w:val="18"/>
        </w:rPr>
      </w:pPr>
    </w:p>
    <w:p w:rsidR="004D136F" w:rsidRPr="00474885" w:rsidRDefault="004D136F" w:rsidP="0056448B">
      <w:pPr>
        <w:pStyle w:val="BodyTextIndent3"/>
        <w:ind w:left="0"/>
        <w:rPr>
          <w:rFonts w:ascii="Arial" w:hAnsi="Arial" w:cs="Arial"/>
          <w:color w:val="000000"/>
          <w:spacing w:val="-8"/>
          <w:sz w:val="18"/>
          <w:szCs w:val="18"/>
        </w:rPr>
      </w:pPr>
    </w:p>
    <w:p w:rsidR="0056448B" w:rsidRDefault="0056448B" w:rsidP="0056448B">
      <w:pPr>
        <w:pStyle w:val="BodyTextIndent3"/>
        <w:ind w:left="0"/>
        <w:rPr>
          <w:rFonts w:ascii="Arial" w:hAnsi="Arial" w:cs="Arial"/>
          <w:color w:val="000000"/>
          <w:spacing w:val="-8"/>
          <w:sz w:val="18"/>
          <w:szCs w:val="18"/>
        </w:rPr>
      </w:pPr>
      <w:r w:rsidRPr="00474885">
        <w:rPr>
          <w:rFonts w:ascii="Arial" w:hAnsi="Arial" w:cs="Arial"/>
          <w:color w:val="000000"/>
          <w:spacing w:val="-8"/>
          <w:sz w:val="18"/>
          <w:szCs w:val="18"/>
        </w:rPr>
        <w:br w:type="page"/>
      </w:r>
    </w:p>
    <w:p w:rsidR="0056448B" w:rsidRDefault="0056448B" w:rsidP="00A16B1D">
      <w:pPr>
        <w:pStyle w:val="BodyTextIndent3"/>
        <w:ind w:left="0"/>
        <w:rPr>
          <w:rFonts w:ascii="Arial" w:hAnsi="Arial" w:cs="Arial"/>
          <w:color w:val="000000"/>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34</w:t>
            </w:r>
            <w:r w:rsidRPr="00C01CFE">
              <w:rPr>
                <w:rFonts w:ascii="Arial" w:eastAsia="PMingLiU" w:hAnsi="Arial" w:cs="Arial"/>
                <w:b/>
                <w:bCs/>
                <w:color w:val="FFFFFF"/>
                <w:sz w:val="18"/>
                <w:szCs w:val="18"/>
              </w:rPr>
              <w:tab/>
              <w:t xml:space="preserve">Related party transactions </w:t>
            </w:r>
          </w:p>
        </w:tc>
      </w:tr>
    </w:tbl>
    <w:p w:rsidR="0056448B" w:rsidRPr="004E2409" w:rsidRDefault="0056448B" w:rsidP="0056448B">
      <w:pPr>
        <w:pStyle w:val="BodyTextIndent3"/>
        <w:ind w:left="0"/>
        <w:rPr>
          <w:rFonts w:ascii="Arial" w:hAnsi="Arial" w:cs="Arial"/>
          <w:color w:val="000000"/>
          <w:spacing w:val="-8"/>
          <w:sz w:val="10"/>
          <w:szCs w:val="10"/>
        </w:rPr>
      </w:pPr>
    </w:p>
    <w:p w:rsidR="0056448B" w:rsidRPr="00A4248E" w:rsidRDefault="0056448B" w:rsidP="0056448B">
      <w:pPr>
        <w:jc w:val="both"/>
        <w:rPr>
          <w:rFonts w:ascii="Arial" w:hAnsi="Arial" w:cs="Arial"/>
          <w:color w:val="000000"/>
          <w:spacing w:val="-4"/>
          <w:sz w:val="18"/>
          <w:szCs w:val="18"/>
        </w:rPr>
      </w:pPr>
      <w:r w:rsidRPr="00A4248E">
        <w:rPr>
          <w:rFonts w:ascii="Arial" w:hAnsi="Arial" w:cs="Arial"/>
          <w:color w:val="000000"/>
          <w:spacing w:val="-4"/>
          <w:sz w:val="18"/>
          <w:szCs w:val="18"/>
        </w:rPr>
        <w:t xml:space="preserve">Enterprises and individuals that directly, or indirectly through one or more intermediaries, control, or are controlled by, or are </w:t>
      </w:r>
      <w:r w:rsidRPr="00E21569">
        <w:rPr>
          <w:rFonts w:ascii="Arial" w:hAnsi="Arial" w:cs="Arial"/>
          <w:color w:val="000000"/>
          <w:spacing w:val="-4"/>
          <w:sz w:val="18"/>
          <w:szCs w:val="18"/>
        </w:rPr>
        <w:t>u</w:t>
      </w:r>
      <w:r w:rsidRPr="00B72D7E">
        <w:rPr>
          <w:rFonts w:ascii="Arial" w:hAnsi="Arial" w:cs="Arial"/>
          <w:color w:val="000000"/>
          <w:spacing w:val="-6"/>
          <w:sz w:val="18"/>
          <w:szCs w:val="18"/>
        </w:rPr>
        <w:t>nder common control with the Company, including holding companies, subsidiaries and follow subsidiaries are related parties</w:t>
      </w:r>
      <w:r w:rsidRPr="00A4248E">
        <w:rPr>
          <w:rFonts w:ascii="Arial" w:hAnsi="Arial" w:cs="Arial"/>
          <w:color w:val="000000"/>
          <w:spacing w:val="-6"/>
          <w:sz w:val="18"/>
          <w:szCs w:val="18"/>
        </w:rPr>
        <w:t xml:space="preserve"> of the Company.  Associates and individuals owning, directly or indirectly, an interest in the voting power</w:t>
      </w:r>
      <w:r w:rsidRPr="00A4248E">
        <w:rPr>
          <w:rFonts w:ascii="Arial" w:hAnsi="Arial" w:cs="Arial"/>
          <w:color w:val="000000"/>
          <w:spacing w:val="-4"/>
          <w:sz w:val="18"/>
          <w:szCs w:val="18"/>
        </w:rPr>
        <w:t xml:space="preserve"> </w:t>
      </w:r>
      <w:r w:rsidRPr="00A4248E">
        <w:rPr>
          <w:rFonts w:ascii="Arial" w:hAnsi="Arial" w:cs="Arial"/>
          <w:color w:val="000000"/>
          <w:spacing w:val="-8"/>
          <w:sz w:val="18"/>
          <w:szCs w:val="18"/>
        </w:rPr>
        <w:t>of the Company that gives them significant influence over the enterprise, key management personnel, including directors</w:t>
      </w:r>
      <w:r w:rsidRPr="00A4248E">
        <w:rPr>
          <w:rFonts w:ascii="Arial" w:hAnsi="Arial" w:cs="Arial"/>
          <w:color w:val="000000"/>
          <w:spacing w:val="-4"/>
          <w:sz w:val="18"/>
          <w:szCs w:val="18"/>
        </w:rPr>
        <w:t xml:space="preserve"> </w:t>
      </w:r>
      <w:r w:rsidRPr="00A4248E">
        <w:rPr>
          <w:rFonts w:ascii="Arial" w:hAnsi="Arial" w:cs="Arial"/>
          <w:color w:val="000000"/>
          <w:spacing w:val="-8"/>
          <w:sz w:val="18"/>
          <w:szCs w:val="18"/>
        </w:rPr>
        <w:t>and officers of the Company and close members of the family of these individuals and companies associated with these</w:t>
      </w:r>
      <w:r w:rsidRPr="00A4248E">
        <w:rPr>
          <w:rFonts w:ascii="Arial" w:hAnsi="Arial" w:cs="Arial"/>
          <w:color w:val="000000"/>
          <w:spacing w:val="-4"/>
          <w:sz w:val="18"/>
          <w:szCs w:val="18"/>
        </w:rPr>
        <w:t xml:space="preserve"> individuals also constitute related parties.</w:t>
      </w:r>
    </w:p>
    <w:p w:rsidR="0056448B" w:rsidRPr="004E2409" w:rsidRDefault="0056448B" w:rsidP="0056448B">
      <w:pPr>
        <w:jc w:val="both"/>
        <w:rPr>
          <w:rFonts w:ascii="Arial" w:hAnsi="Arial" w:cs="Arial"/>
          <w:color w:val="000000"/>
          <w:spacing w:val="-4"/>
          <w:sz w:val="10"/>
          <w:szCs w:val="10"/>
        </w:rPr>
      </w:pPr>
    </w:p>
    <w:p w:rsidR="0056448B" w:rsidRPr="00A4248E" w:rsidRDefault="0056448B" w:rsidP="0056448B">
      <w:pPr>
        <w:jc w:val="both"/>
        <w:rPr>
          <w:rFonts w:ascii="Arial" w:hAnsi="Arial" w:cs="Arial"/>
          <w:color w:val="000000"/>
          <w:sz w:val="18"/>
          <w:szCs w:val="18"/>
        </w:rPr>
      </w:pPr>
      <w:r w:rsidRPr="00A4248E">
        <w:rPr>
          <w:rFonts w:ascii="Arial" w:hAnsi="Arial" w:cs="Arial"/>
          <w:color w:val="000000"/>
          <w:sz w:val="18"/>
          <w:szCs w:val="18"/>
        </w:rPr>
        <w:t>In considering each possible related party relationship, attention is directed to the substance of the relationship, and not merely the legal form.</w:t>
      </w:r>
    </w:p>
    <w:p w:rsidR="0056448B" w:rsidRPr="004E2409" w:rsidRDefault="0056448B" w:rsidP="0056448B">
      <w:pPr>
        <w:jc w:val="both"/>
        <w:rPr>
          <w:rFonts w:ascii="Arial" w:hAnsi="Arial" w:cs="Arial"/>
          <w:color w:val="000000"/>
          <w:sz w:val="10"/>
          <w:szCs w:val="10"/>
        </w:rPr>
      </w:pPr>
    </w:p>
    <w:p w:rsidR="0056448B" w:rsidRPr="00A4248E" w:rsidRDefault="0056448B" w:rsidP="0056448B">
      <w:pPr>
        <w:jc w:val="both"/>
        <w:rPr>
          <w:rFonts w:ascii="Arial" w:hAnsi="Arial" w:cs="Arial"/>
          <w:color w:val="000000"/>
          <w:spacing w:val="-2"/>
          <w:sz w:val="18"/>
          <w:szCs w:val="18"/>
        </w:rPr>
      </w:pPr>
      <w:r w:rsidRPr="00A4248E">
        <w:rPr>
          <w:rFonts w:ascii="Arial" w:hAnsi="Arial" w:cs="Arial"/>
          <w:color w:val="000000"/>
          <w:spacing w:val="-2"/>
          <w:sz w:val="18"/>
          <w:szCs w:val="18"/>
        </w:rPr>
        <w:t>As at 31 December 2019 and 2018, the Company’s shares are held by the following individuals</w:t>
      </w:r>
      <w:r w:rsidR="007E7315" w:rsidRPr="007E7315">
        <w:rPr>
          <w:rFonts w:ascii="Arial" w:hAnsi="Arial" w:cs="Arial"/>
          <w:color w:val="000000"/>
          <w:spacing w:val="-2"/>
          <w:sz w:val="18"/>
          <w:szCs w:val="18"/>
        </w:rPr>
        <w:t xml:space="preserve"> </w:t>
      </w:r>
      <w:r w:rsidR="007E7315" w:rsidRPr="00A4248E">
        <w:rPr>
          <w:rFonts w:ascii="Arial" w:hAnsi="Arial" w:cs="Arial"/>
          <w:color w:val="000000"/>
          <w:spacing w:val="-2"/>
          <w:sz w:val="18"/>
          <w:szCs w:val="18"/>
        </w:rPr>
        <w:t>and</w:t>
      </w:r>
      <w:r w:rsidR="007E7315">
        <w:rPr>
          <w:rFonts w:ascii="Arial" w:hAnsi="Arial" w:cs="Arial"/>
          <w:color w:val="000000"/>
          <w:spacing w:val="-2"/>
          <w:sz w:val="18"/>
          <w:szCs w:val="18"/>
        </w:rPr>
        <w:t xml:space="preserve"> </w:t>
      </w:r>
      <w:r w:rsidR="007E7315" w:rsidRPr="00A4248E">
        <w:rPr>
          <w:rFonts w:ascii="Arial" w:hAnsi="Arial" w:cs="Arial"/>
          <w:color w:val="000000"/>
          <w:spacing w:val="-2"/>
          <w:sz w:val="18"/>
          <w:szCs w:val="18"/>
        </w:rPr>
        <w:t>compan</w:t>
      </w:r>
      <w:r w:rsidR="007E7315">
        <w:rPr>
          <w:rFonts w:ascii="Arial" w:hAnsi="Arial" w:cs="Arial"/>
          <w:color w:val="000000"/>
          <w:spacing w:val="-2"/>
          <w:sz w:val="18"/>
          <w:szCs w:val="18"/>
        </w:rPr>
        <w:t>ies</w:t>
      </w:r>
      <w:r w:rsidRPr="00A4248E">
        <w:rPr>
          <w:rFonts w:ascii="Arial" w:hAnsi="Arial" w:cs="Arial"/>
          <w:color w:val="000000"/>
          <w:spacing w:val="-2"/>
          <w:sz w:val="18"/>
          <w:szCs w:val="18"/>
        </w:rPr>
        <w:t>;</w:t>
      </w:r>
    </w:p>
    <w:p w:rsidR="0056448B" w:rsidRPr="004E2409" w:rsidRDefault="0056448B" w:rsidP="0056448B">
      <w:pPr>
        <w:jc w:val="both"/>
        <w:rPr>
          <w:rFonts w:ascii="Arial" w:hAnsi="Arial" w:cs="Arial"/>
          <w:color w:val="000000"/>
          <w:spacing w:val="-2"/>
          <w:sz w:val="10"/>
          <w:szCs w:val="10"/>
        </w:rPr>
      </w:pPr>
    </w:p>
    <w:tbl>
      <w:tblPr>
        <w:tblW w:w="9443" w:type="dxa"/>
        <w:tblInd w:w="115" w:type="dxa"/>
        <w:tblLayout w:type="fixed"/>
        <w:tblLook w:val="04A0" w:firstRow="1" w:lastRow="0" w:firstColumn="1" w:lastColumn="0" w:noHBand="0" w:noVBand="1"/>
      </w:tblPr>
      <w:tblGrid>
        <w:gridCol w:w="4907"/>
        <w:gridCol w:w="1440"/>
        <w:gridCol w:w="1440"/>
        <w:gridCol w:w="1656"/>
      </w:tblGrid>
      <w:tr w:rsidR="0056448B" w:rsidRPr="00A16B1D" w:rsidTr="00871A0F">
        <w:tc>
          <w:tcPr>
            <w:tcW w:w="4907" w:type="dxa"/>
            <w:vAlign w:val="center"/>
          </w:tcPr>
          <w:p w:rsidR="0056448B" w:rsidRPr="00A16B1D" w:rsidRDefault="0056448B" w:rsidP="00E9012F">
            <w:pPr>
              <w:pStyle w:val="a1"/>
              <w:spacing w:line="200" w:lineRule="exact"/>
              <w:ind w:left="-120" w:right="-72"/>
              <w:jc w:val="both"/>
              <w:rPr>
                <w:rFonts w:cs="Arial"/>
                <w:color w:val="000000"/>
                <w:sz w:val="18"/>
                <w:szCs w:val="18"/>
              </w:rPr>
            </w:pPr>
          </w:p>
        </w:tc>
        <w:tc>
          <w:tcPr>
            <w:tcW w:w="2880" w:type="dxa"/>
            <w:gridSpan w:val="2"/>
            <w:tcBorders>
              <w:bottom w:val="single" w:sz="4" w:space="0" w:color="auto"/>
            </w:tcBorders>
            <w:vAlign w:val="center"/>
          </w:tcPr>
          <w:p w:rsidR="0056448B" w:rsidRPr="00A16B1D" w:rsidRDefault="0056448B" w:rsidP="00E9012F">
            <w:pPr>
              <w:pStyle w:val="a1"/>
              <w:spacing w:line="200" w:lineRule="exact"/>
              <w:ind w:right="-72"/>
              <w:jc w:val="center"/>
              <w:rPr>
                <w:rFonts w:cs="Arial"/>
                <w:color w:val="000000"/>
                <w:sz w:val="18"/>
                <w:szCs w:val="18"/>
              </w:rPr>
            </w:pPr>
            <w:r w:rsidRPr="00A16B1D">
              <w:rPr>
                <w:rFonts w:cs="Arial"/>
                <w:color w:val="000000"/>
                <w:sz w:val="18"/>
                <w:szCs w:val="18"/>
              </w:rPr>
              <w:t>% of holding</w:t>
            </w:r>
          </w:p>
        </w:tc>
        <w:tc>
          <w:tcPr>
            <w:tcW w:w="1656" w:type="dxa"/>
          </w:tcPr>
          <w:p w:rsidR="0056448B" w:rsidRPr="00A16B1D" w:rsidRDefault="0056448B" w:rsidP="00E9012F">
            <w:pPr>
              <w:pStyle w:val="a1"/>
              <w:spacing w:line="200" w:lineRule="exact"/>
              <w:ind w:right="-72"/>
              <w:jc w:val="center"/>
              <w:rPr>
                <w:rFonts w:cs="Arial"/>
                <w:color w:val="000000"/>
                <w:sz w:val="18"/>
                <w:szCs w:val="18"/>
              </w:rPr>
            </w:pPr>
          </w:p>
        </w:tc>
      </w:tr>
      <w:tr w:rsidR="0056448B" w:rsidRPr="00A16B1D" w:rsidTr="009A581E">
        <w:tc>
          <w:tcPr>
            <w:tcW w:w="4907" w:type="dxa"/>
            <w:vAlign w:val="center"/>
          </w:tcPr>
          <w:p w:rsidR="0056448B" w:rsidRPr="00A16B1D" w:rsidRDefault="0056448B" w:rsidP="00E9012F">
            <w:pPr>
              <w:pStyle w:val="a1"/>
              <w:spacing w:line="200" w:lineRule="exact"/>
              <w:ind w:left="-120" w:right="-72"/>
              <w:jc w:val="center"/>
              <w:rPr>
                <w:rFonts w:cs="Arial"/>
                <w:color w:val="000000"/>
                <w:sz w:val="18"/>
                <w:szCs w:val="18"/>
              </w:rPr>
            </w:pPr>
          </w:p>
        </w:tc>
        <w:tc>
          <w:tcPr>
            <w:tcW w:w="1440" w:type="dxa"/>
            <w:tcBorders>
              <w:top w:val="single" w:sz="4" w:space="0" w:color="auto"/>
            </w:tcBorders>
            <w:vAlign w:val="center"/>
            <w:hideMark/>
          </w:tcPr>
          <w:p w:rsidR="0056448B" w:rsidRPr="00A16B1D" w:rsidRDefault="0056448B" w:rsidP="00E9012F">
            <w:pPr>
              <w:pStyle w:val="a1"/>
              <w:tabs>
                <w:tab w:val="right" w:pos="1224"/>
              </w:tabs>
              <w:spacing w:line="200" w:lineRule="exact"/>
              <w:ind w:right="-72"/>
              <w:jc w:val="both"/>
              <w:rPr>
                <w:rFonts w:cs="Arial"/>
                <w:color w:val="000000"/>
                <w:sz w:val="18"/>
                <w:szCs w:val="18"/>
              </w:rPr>
            </w:pPr>
            <w:r w:rsidRPr="00A16B1D">
              <w:rPr>
                <w:rFonts w:cs="Arial"/>
                <w:color w:val="000000"/>
                <w:sz w:val="18"/>
                <w:szCs w:val="18"/>
              </w:rPr>
              <w:tab/>
              <w:t>2019</w:t>
            </w:r>
          </w:p>
        </w:tc>
        <w:tc>
          <w:tcPr>
            <w:tcW w:w="1440" w:type="dxa"/>
            <w:tcBorders>
              <w:top w:val="single" w:sz="4" w:space="0" w:color="auto"/>
            </w:tcBorders>
            <w:vAlign w:val="center"/>
            <w:hideMark/>
          </w:tcPr>
          <w:p w:rsidR="0056448B" w:rsidRPr="00A16B1D" w:rsidRDefault="0056448B" w:rsidP="00E9012F">
            <w:pPr>
              <w:pStyle w:val="a1"/>
              <w:tabs>
                <w:tab w:val="right" w:pos="1224"/>
              </w:tabs>
              <w:spacing w:line="200" w:lineRule="exact"/>
              <w:ind w:right="-72"/>
              <w:jc w:val="both"/>
              <w:rPr>
                <w:rFonts w:cs="Arial"/>
                <w:color w:val="000000"/>
                <w:sz w:val="18"/>
                <w:szCs w:val="18"/>
              </w:rPr>
            </w:pPr>
            <w:r w:rsidRPr="00A16B1D">
              <w:rPr>
                <w:rFonts w:cs="Arial"/>
                <w:color w:val="000000"/>
                <w:sz w:val="18"/>
                <w:szCs w:val="18"/>
              </w:rPr>
              <w:tab/>
              <w:t>2018</w:t>
            </w:r>
          </w:p>
        </w:tc>
        <w:tc>
          <w:tcPr>
            <w:tcW w:w="1656" w:type="dxa"/>
          </w:tcPr>
          <w:p w:rsidR="0056448B" w:rsidRPr="00A16B1D" w:rsidRDefault="0056448B" w:rsidP="00E9012F">
            <w:pPr>
              <w:pStyle w:val="a1"/>
              <w:spacing w:line="200" w:lineRule="exact"/>
              <w:ind w:right="-72"/>
              <w:jc w:val="center"/>
              <w:rPr>
                <w:rFonts w:cs="Arial"/>
                <w:color w:val="000000"/>
                <w:sz w:val="18"/>
                <w:szCs w:val="18"/>
              </w:rPr>
            </w:pPr>
            <w:r w:rsidRPr="00A16B1D">
              <w:rPr>
                <w:rFonts w:cs="Arial"/>
                <w:color w:val="000000"/>
                <w:sz w:val="18"/>
                <w:szCs w:val="18"/>
              </w:rPr>
              <w:t>Incorporation/</w:t>
            </w:r>
          </w:p>
        </w:tc>
      </w:tr>
      <w:tr w:rsidR="0056448B" w:rsidRPr="00A16B1D" w:rsidTr="00E9012F">
        <w:tc>
          <w:tcPr>
            <w:tcW w:w="4907" w:type="dxa"/>
            <w:tcBorders>
              <w:bottom w:val="single" w:sz="4" w:space="0" w:color="auto"/>
            </w:tcBorders>
            <w:vAlign w:val="center"/>
          </w:tcPr>
          <w:p w:rsidR="0056448B" w:rsidRPr="00A16B1D" w:rsidRDefault="0056448B" w:rsidP="00E9012F">
            <w:pPr>
              <w:pStyle w:val="a1"/>
              <w:spacing w:line="200" w:lineRule="exact"/>
              <w:ind w:left="-120" w:right="-72"/>
              <w:jc w:val="center"/>
              <w:rPr>
                <w:rFonts w:cs="Arial"/>
                <w:color w:val="000000"/>
                <w:sz w:val="18"/>
                <w:szCs w:val="18"/>
              </w:rPr>
            </w:pPr>
            <w:r w:rsidRPr="00A16B1D">
              <w:rPr>
                <w:rFonts w:cs="Arial"/>
                <w:color w:val="000000"/>
                <w:sz w:val="18"/>
                <w:szCs w:val="18"/>
              </w:rPr>
              <w:t>Company/Individual</w:t>
            </w:r>
          </w:p>
        </w:tc>
        <w:tc>
          <w:tcPr>
            <w:tcW w:w="1440" w:type="dxa"/>
            <w:tcBorders>
              <w:bottom w:val="single" w:sz="4" w:space="0" w:color="auto"/>
            </w:tcBorders>
            <w:vAlign w:val="center"/>
          </w:tcPr>
          <w:p w:rsidR="0056448B" w:rsidRPr="00A16B1D" w:rsidRDefault="0056448B" w:rsidP="00E9012F">
            <w:pPr>
              <w:pStyle w:val="a1"/>
              <w:tabs>
                <w:tab w:val="right" w:pos="1224"/>
              </w:tabs>
              <w:spacing w:line="200" w:lineRule="exact"/>
              <w:ind w:right="-72"/>
              <w:jc w:val="both"/>
              <w:rPr>
                <w:rFonts w:cs="Arial"/>
                <w:color w:val="000000"/>
                <w:sz w:val="18"/>
                <w:szCs w:val="18"/>
              </w:rPr>
            </w:pPr>
            <w:r w:rsidRPr="00A16B1D">
              <w:rPr>
                <w:rFonts w:cs="Arial"/>
                <w:color w:val="000000"/>
                <w:sz w:val="18"/>
                <w:szCs w:val="18"/>
              </w:rPr>
              <w:tab/>
              <w:t>%</w:t>
            </w:r>
          </w:p>
        </w:tc>
        <w:tc>
          <w:tcPr>
            <w:tcW w:w="1440" w:type="dxa"/>
            <w:tcBorders>
              <w:bottom w:val="single" w:sz="4" w:space="0" w:color="auto"/>
            </w:tcBorders>
            <w:vAlign w:val="center"/>
          </w:tcPr>
          <w:p w:rsidR="0056448B" w:rsidRPr="00A16B1D" w:rsidRDefault="0056448B" w:rsidP="00E9012F">
            <w:pPr>
              <w:pStyle w:val="a1"/>
              <w:tabs>
                <w:tab w:val="right" w:pos="1224"/>
              </w:tabs>
              <w:spacing w:line="200" w:lineRule="exact"/>
              <w:ind w:right="-72"/>
              <w:jc w:val="both"/>
              <w:rPr>
                <w:rFonts w:cs="Arial"/>
                <w:color w:val="000000"/>
                <w:sz w:val="18"/>
                <w:szCs w:val="18"/>
              </w:rPr>
            </w:pPr>
            <w:r w:rsidRPr="00A16B1D">
              <w:rPr>
                <w:rFonts w:cs="Arial"/>
                <w:color w:val="000000"/>
                <w:sz w:val="18"/>
                <w:szCs w:val="18"/>
              </w:rPr>
              <w:tab/>
              <w:t>%</w:t>
            </w:r>
          </w:p>
        </w:tc>
        <w:tc>
          <w:tcPr>
            <w:tcW w:w="1656" w:type="dxa"/>
            <w:tcBorders>
              <w:bottom w:val="single" w:sz="4" w:space="0" w:color="auto"/>
            </w:tcBorders>
          </w:tcPr>
          <w:p w:rsidR="0056448B" w:rsidRPr="00A16B1D" w:rsidRDefault="0056448B" w:rsidP="00E9012F">
            <w:pPr>
              <w:pStyle w:val="a1"/>
              <w:spacing w:line="200" w:lineRule="exact"/>
              <w:ind w:right="-72"/>
              <w:jc w:val="center"/>
              <w:rPr>
                <w:rFonts w:cs="Arial"/>
                <w:color w:val="000000"/>
                <w:sz w:val="18"/>
                <w:szCs w:val="18"/>
              </w:rPr>
            </w:pPr>
            <w:r w:rsidRPr="00A16B1D">
              <w:rPr>
                <w:rFonts w:cs="Arial"/>
                <w:color w:val="000000"/>
                <w:sz w:val="18"/>
                <w:szCs w:val="18"/>
              </w:rPr>
              <w:t>Nationality</w:t>
            </w:r>
          </w:p>
        </w:tc>
      </w:tr>
      <w:tr w:rsidR="0056448B" w:rsidRPr="00EC0E31" w:rsidTr="00E9012F">
        <w:tc>
          <w:tcPr>
            <w:tcW w:w="4907" w:type="dxa"/>
            <w:tcBorders>
              <w:top w:val="single" w:sz="4" w:space="0" w:color="auto"/>
            </w:tcBorders>
            <w:vAlign w:val="center"/>
          </w:tcPr>
          <w:p w:rsidR="0056448B" w:rsidRPr="00EC0E31" w:rsidRDefault="0056448B" w:rsidP="00E9012F">
            <w:pPr>
              <w:ind w:left="-120" w:right="-72"/>
              <w:rPr>
                <w:rFonts w:ascii="Arial" w:hAnsi="Arial" w:cs="Arial"/>
                <w:color w:val="000000"/>
                <w:sz w:val="6"/>
                <w:szCs w:val="6"/>
              </w:rPr>
            </w:pPr>
          </w:p>
        </w:tc>
        <w:tc>
          <w:tcPr>
            <w:tcW w:w="1440" w:type="dxa"/>
            <w:tcBorders>
              <w:top w:val="single" w:sz="4" w:space="0" w:color="auto"/>
            </w:tcBorders>
            <w:shd w:val="clear" w:color="auto" w:fill="FAFAFA"/>
            <w:vAlign w:val="center"/>
          </w:tcPr>
          <w:p w:rsidR="0056448B" w:rsidRPr="00EC0E31" w:rsidRDefault="0056448B" w:rsidP="00E9012F">
            <w:pPr>
              <w:tabs>
                <w:tab w:val="right" w:pos="1224"/>
              </w:tabs>
              <w:ind w:right="-72"/>
              <w:jc w:val="both"/>
              <w:rPr>
                <w:rFonts w:ascii="Arial" w:hAnsi="Arial" w:cs="Arial"/>
                <w:color w:val="000000"/>
                <w:sz w:val="6"/>
                <w:szCs w:val="6"/>
              </w:rPr>
            </w:pPr>
          </w:p>
        </w:tc>
        <w:tc>
          <w:tcPr>
            <w:tcW w:w="1440" w:type="dxa"/>
            <w:tcBorders>
              <w:top w:val="single" w:sz="4" w:space="0" w:color="auto"/>
            </w:tcBorders>
            <w:vAlign w:val="center"/>
          </w:tcPr>
          <w:p w:rsidR="0056448B" w:rsidRPr="00EC0E31" w:rsidRDefault="0056448B" w:rsidP="00E9012F">
            <w:pPr>
              <w:tabs>
                <w:tab w:val="right" w:pos="1224"/>
              </w:tabs>
              <w:ind w:right="-72"/>
              <w:jc w:val="both"/>
              <w:rPr>
                <w:rFonts w:ascii="Arial" w:hAnsi="Arial" w:cs="Arial"/>
                <w:color w:val="000000"/>
                <w:sz w:val="6"/>
                <w:szCs w:val="6"/>
              </w:rPr>
            </w:pPr>
          </w:p>
        </w:tc>
        <w:tc>
          <w:tcPr>
            <w:tcW w:w="1656" w:type="dxa"/>
            <w:tcBorders>
              <w:top w:val="single" w:sz="4" w:space="0" w:color="auto"/>
            </w:tcBorders>
          </w:tcPr>
          <w:p w:rsidR="0056448B" w:rsidRPr="00EC0E31" w:rsidRDefault="0056448B" w:rsidP="00E9012F">
            <w:pPr>
              <w:tabs>
                <w:tab w:val="decimal" w:pos="1350"/>
              </w:tabs>
              <w:ind w:right="-72"/>
              <w:jc w:val="both"/>
              <w:rPr>
                <w:rFonts w:ascii="Arial" w:hAnsi="Arial" w:cs="Arial"/>
                <w:color w:val="000000"/>
                <w:sz w:val="6"/>
                <w:szCs w:val="6"/>
              </w:rPr>
            </w:pPr>
          </w:p>
        </w:tc>
      </w:tr>
      <w:tr w:rsidR="0056448B" w:rsidRPr="00A16B1D" w:rsidTr="00E9012F">
        <w:tc>
          <w:tcPr>
            <w:tcW w:w="4907" w:type="dxa"/>
            <w:vAlign w:val="center"/>
          </w:tcPr>
          <w:p w:rsidR="0056448B" w:rsidRPr="00A16B1D" w:rsidRDefault="0056448B" w:rsidP="00E9012F">
            <w:pPr>
              <w:spacing w:line="200" w:lineRule="exact"/>
              <w:ind w:left="-120" w:right="-72"/>
              <w:rPr>
                <w:rFonts w:ascii="Arial" w:hAnsi="Arial" w:cs="Arial"/>
                <w:color w:val="000000"/>
                <w:sz w:val="18"/>
                <w:szCs w:val="18"/>
              </w:rPr>
            </w:pPr>
            <w:r w:rsidRPr="00A16B1D">
              <w:rPr>
                <w:rFonts w:ascii="Arial" w:hAnsi="Arial" w:cs="Arial"/>
                <w:color w:val="000000"/>
                <w:sz w:val="18"/>
                <w:szCs w:val="18"/>
              </w:rPr>
              <w:t xml:space="preserve">The family of </w:t>
            </w:r>
            <w:proofErr w:type="spellStart"/>
            <w:r w:rsidRPr="00A16B1D">
              <w:rPr>
                <w:rFonts w:ascii="Arial" w:hAnsi="Arial" w:cs="Arial"/>
                <w:color w:val="000000"/>
                <w:sz w:val="18"/>
                <w:szCs w:val="18"/>
              </w:rPr>
              <w:t>Dararattanaroj</w:t>
            </w:r>
            <w:proofErr w:type="spellEnd"/>
          </w:p>
        </w:tc>
        <w:tc>
          <w:tcPr>
            <w:tcW w:w="1440" w:type="dxa"/>
            <w:shd w:val="clear" w:color="auto" w:fill="FAFAFA"/>
            <w:vAlign w:val="center"/>
          </w:tcPr>
          <w:p w:rsidR="0056448B" w:rsidRPr="00A16B1D" w:rsidRDefault="007E7315" w:rsidP="00E9012F">
            <w:pPr>
              <w:tabs>
                <w:tab w:val="right" w:pos="1224"/>
              </w:tabs>
              <w:spacing w:line="200" w:lineRule="exact"/>
              <w:ind w:right="-72"/>
              <w:jc w:val="both"/>
              <w:rPr>
                <w:rFonts w:ascii="Arial" w:hAnsi="Arial" w:cs="Arial"/>
                <w:color w:val="000000"/>
                <w:sz w:val="18"/>
                <w:szCs w:val="18"/>
              </w:rPr>
            </w:pPr>
            <w:r>
              <w:rPr>
                <w:rFonts w:ascii="Arial" w:hAnsi="Arial" w:cs="Arial"/>
                <w:color w:val="000000"/>
                <w:sz w:val="18"/>
                <w:szCs w:val="18"/>
              </w:rPr>
              <w:tab/>
              <w:t>35.45</w:t>
            </w:r>
          </w:p>
        </w:tc>
        <w:tc>
          <w:tcPr>
            <w:tcW w:w="1440" w:type="dxa"/>
            <w:vAlign w:val="center"/>
          </w:tcPr>
          <w:p w:rsidR="0056448B" w:rsidRPr="00A16B1D" w:rsidRDefault="0056448B" w:rsidP="00E9012F">
            <w:pPr>
              <w:tabs>
                <w:tab w:val="right" w:pos="1224"/>
              </w:tabs>
              <w:spacing w:line="200" w:lineRule="exact"/>
              <w:ind w:right="-72"/>
              <w:jc w:val="both"/>
              <w:rPr>
                <w:rFonts w:ascii="Arial" w:hAnsi="Arial" w:cs="Arial"/>
                <w:color w:val="000000"/>
                <w:sz w:val="18"/>
                <w:szCs w:val="18"/>
              </w:rPr>
            </w:pPr>
            <w:r w:rsidRPr="00A16B1D">
              <w:rPr>
                <w:rFonts w:ascii="Arial" w:hAnsi="Arial" w:cs="Arial"/>
                <w:color w:val="000000"/>
                <w:sz w:val="18"/>
                <w:szCs w:val="18"/>
              </w:rPr>
              <w:tab/>
              <w:t>35.68</w:t>
            </w:r>
          </w:p>
        </w:tc>
        <w:tc>
          <w:tcPr>
            <w:tcW w:w="1656" w:type="dxa"/>
          </w:tcPr>
          <w:p w:rsidR="0056448B" w:rsidRPr="00A16B1D" w:rsidRDefault="0056448B" w:rsidP="00E9012F">
            <w:pPr>
              <w:spacing w:line="200" w:lineRule="exact"/>
              <w:ind w:right="-72"/>
              <w:jc w:val="center"/>
              <w:rPr>
                <w:rFonts w:ascii="Arial" w:hAnsi="Arial" w:cs="Arial"/>
                <w:color w:val="000000"/>
                <w:sz w:val="18"/>
                <w:szCs w:val="18"/>
              </w:rPr>
            </w:pPr>
            <w:r w:rsidRPr="00A16B1D">
              <w:rPr>
                <w:rFonts w:ascii="Arial" w:hAnsi="Arial" w:cs="Arial"/>
                <w:color w:val="000000"/>
                <w:sz w:val="18"/>
                <w:szCs w:val="18"/>
              </w:rPr>
              <w:t>Thai</w:t>
            </w:r>
          </w:p>
        </w:tc>
      </w:tr>
      <w:tr w:rsidR="0056448B" w:rsidRPr="00A16B1D" w:rsidTr="00E9012F">
        <w:tc>
          <w:tcPr>
            <w:tcW w:w="4907" w:type="dxa"/>
            <w:vAlign w:val="bottom"/>
          </w:tcPr>
          <w:p w:rsidR="0056448B" w:rsidRPr="00A16B1D" w:rsidRDefault="0056448B" w:rsidP="00E9012F">
            <w:pPr>
              <w:spacing w:line="200" w:lineRule="exact"/>
              <w:ind w:left="-120" w:right="-72"/>
              <w:rPr>
                <w:rFonts w:ascii="Arial" w:hAnsi="Arial" w:cs="Arial"/>
                <w:color w:val="000000"/>
                <w:sz w:val="18"/>
                <w:szCs w:val="18"/>
              </w:rPr>
            </w:pPr>
            <w:r w:rsidRPr="00A16B1D">
              <w:rPr>
                <w:rFonts w:ascii="Arial" w:hAnsi="Arial" w:cs="Arial"/>
                <w:color w:val="000000"/>
                <w:sz w:val="18"/>
                <w:szCs w:val="18"/>
              </w:rPr>
              <w:t xml:space="preserve">Charoen </w:t>
            </w:r>
            <w:proofErr w:type="spellStart"/>
            <w:r w:rsidRPr="00A16B1D">
              <w:rPr>
                <w:rFonts w:ascii="Arial" w:hAnsi="Arial" w:cs="Arial"/>
                <w:color w:val="000000"/>
                <w:sz w:val="18"/>
                <w:szCs w:val="18"/>
              </w:rPr>
              <w:t>Aksorn</w:t>
            </w:r>
            <w:proofErr w:type="spellEnd"/>
            <w:r w:rsidRPr="00A16B1D">
              <w:rPr>
                <w:rFonts w:ascii="Arial" w:hAnsi="Arial" w:cs="Arial"/>
                <w:color w:val="000000"/>
                <w:sz w:val="18"/>
                <w:szCs w:val="18"/>
              </w:rPr>
              <w:t xml:space="preserve"> Holding Group Co., Ltd.</w:t>
            </w:r>
          </w:p>
        </w:tc>
        <w:tc>
          <w:tcPr>
            <w:tcW w:w="1440" w:type="dxa"/>
            <w:shd w:val="clear" w:color="auto" w:fill="FAFAFA"/>
          </w:tcPr>
          <w:p w:rsidR="0056448B" w:rsidRPr="00A16B1D" w:rsidRDefault="007E7315" w:rsidP="00E9012F">
            <w:pPr>
              <w:tabs>
                <w:tab w:val="right" w:pos="1224"/>
              </w:tabs>
              <w:spacing w:line="200" w:lineRule="exact"/>
              <w:ind w:right="-72"/>
              <w:jc w:val="both"/>
              <w:rPr>
                <w:rFonts w:ascii="Arial" w:hAnsi="Arial" w:cs="Arial"/>
                <w:color w:val="000000"/>
                <w:sz w:val="18"/>
                <w:szCs w:val="18"/>
              </w:rPr>
            </w:pPr>
            <w:r>
              <w:rPr>
                <w:rFonts w:ascii="Arial" w:hAnsi="Arial" w:cs="Arial"/>
                <w:color w:val="000000"/>
                <w:sz w:val="18"/>
                <w:szCs w:val="18"/>
              </w:rPr>
              <w:tab/>
              <w:t>26.25</w:t>
            </w:r>
          </w:p>
        </w:tc>
        <w:tc>
          <w:tcPr>
            <w:tcW w:w="1440" w:type="dxa"/>
          </w:tcPr>
          <w:p w:rsidR="0056448B" w:rsidRPr="00A16B1D" w:rsidRDefault="0056448B" w:rsidP="00E9012F">
            <w:pPr>
              <w:tabs>
                <w:tab w:val="right" w:pos="1224"/>
              </w:tabs>
              <w:spacing w:line="200" w:lineRule="exact"/>
              <w:ind w:right="-72"/>
              <w:jc w:val="both"/>
              <w:rPr>
                <w:rFonts w:ascii="Arial" w:hAnsi="Arial" w:cs="Arial"/>
                <w:color w:val="000000"/>
                <w:sz w:val="18"/>
                <w:szCs w:val="18"/>
              </w:rPr>
            </w:pPr>
            <w:r w:rsidRPr="00A16B1D">
              <w:rPr>
                <w:rFonts w:ascii="Arial" w:hAnsi="Arial" w:cs="Arial"/>
                <w:color w:val="000000"/>
                <w:sz w:val="18"/>
                <w:szCs w:val="18"/>
              </w:rPr>
              <w:tab/>
              <w:t>26.25</w:t>
            </w:r>
          </w:p>
        </w:tc>
        <w:tc>
          <w:tcPr>
            <w:tcW w:w="1656" w:type="dxa"/>
          </w:tcPr>
          <w:p w:rsidR="0056448B" w:rsidRPr="00A16B1D" w:rsidRDefault="0056448B" w:rsidP="00E9012F">
            <w:pPr>
              <w:spacing w:line="200" w:lineRule="exact"/>
              <w:ind w:right="-72"/>
              <w:jc w:val="center"/>
              <w:rPr>
                <w:rFonts w:ascii="Arial" w:hAnsi="Arial" w:cs="Arial"/>
                <w:color w:val="000000"/>
                <w:sz w:val="18"/>
                <w:szCs w:val="18"/>
              </w:rPr>
            </w:pPr>
            <w:r w:rsidRPr="00A16B1D">
              <w:rPr>
                <w:rFonts w:ascii="Arial" w:hAnsi="Arial" w:cs="Arial"/>
                <w:color w:val="000000"/>
                <w:sz w:val="18"/>
                <w:szCs w:val="18"/>
              </w:rPr>
              <w:t>Thailand</w:t>
            </w:r>
          </w:p>
        </w:tc>
      </w:tr>
      <w:tr w:rsidR="0056448B" w:rsidRPr="00A16B1D" w:rsidTr="00E9012F">
        <w:tc>
          <w:tcPr>
            <w:tcW w:w="4907" w:type="dxa"/>
            <w:vAlign w:val="bottom"/>
          </w:tcPr>
          <w:p w:rsidR="0056448B" w:rsidRPr="00A16B1D" w:rsidRDefault="0056448B" w:rsidP="00E9012F">
            <w:pPr>
              <w:spacing w:line="200" w:lineRule="exact"/>
              <w:ind w:left="-120" w:right="-72"/>
              <w:rPr>
                <w:rFonts w:ascii="Arial" w:hAnsi="Arial" w:cs="Arial"/>
                <w:color w:val="000000"/>
                <w:sz w:val="18"/>
                <w:szCs w:val="18"/>
              </w:rPr>
            </w:pPr>
            <w:r w:rsidRPr="00A16B1D">
              <w:rPr>
                <w:rFonts w:ascii="Arial" w:hAnsi="Arial" w:cs="Arial"/>
                <w:color w:val="000000"/>
                <w:sz w:val="18"/>
                <w:szCs w:val="18"/>
              </w:rPr>
              <w:t>THK Investment Company Limited</w:t>
            </w:r>
          </w:p>
        </w:tc>
        <w:tc>
          <w:tcPr>
            <w:tcW w:w="1440" w:type="dxa"/>
            <w:shd w:val="clear" w:color="auto" w:fill="FAFAFA"/>
          </w:tcPr>
          <w:p w:rsidR="0056448B" w:rsidRPr="00A16B1D" w:rsidRDefault="007E7315" w:rsidP="00E9012F">
            <w:pPr>
              <w:tabs>
                <w:tab w:val="right" w:pos="1224"/>
              </w:tabs>
              <w:spacing w:line="200" w:lineRule="exact"/>
              <w:ind w:right="-72"/>
              <w:jc w:val="both"/>
              <w:rPr>
                <w:rFonts w:ascii="Arial" w:hAnsi="Arial" w:cs="Arial"/>
                <w:color w:val="000000"/>
                <w:sz w:val="18"/>
                <w:szCs w:val="18"/>
              </w:rPr>
            </w:pPr>
            <w:r>
              <w:rPr>
                <w:rFonts w:ascii="Arial" w:hAnsi="Arial" w:cs="Arial"/>
                <w:color w:val="000000"/>
                <w:sz w:val="18"/>
                <w:szCs w:val="18"/>
              </w:rPr>
              <w:tab/>
              <w:t>13.75</w:t>
            </w:r>
          </w:p>
        </w:tc>
        <w:tc>
          <w:tcPr>
            <w:tcW w:w="1440" w:type="dxa"/>
          </w:tcPr>
          <w:p w:rsidR="0056448B" w:rsidRPr="00A16B1D" w:rsidRDefault="0056448B" w:rsidP="00E9012F">
            <w:pPr>
              <w:tabs>
                <w:tab w:val="right" w:pos="1224"/>
              </w:tabs>
              <w:spacing w:line="200" w:lineRule="exact"/>
              <w:ind w:right="-72"/>
              <w:jc w:val="both"/>
              <w:rPr>
                <w:rFonts w:ascii="Arial" w:hAnsi="Arial" w:cs="Arial"/>
                <w:color w:val="000000"/>
                <w:sz w:val="18"/>
                <w:szCs w:val="18"/>
              </w:rPr>
            </w:pPr>
            <w:r w:rsidRPr="00A16B1D">
              <w:rPr>
                <w:rFonts w:ascii="Arial" w:hAnsi="Arial" w:cs="Arial"/>
                <w:color w:val="000000"/>
                <w:sz w:val="18"/>
                <w:szCs w:val="18"/>
              </w:rPr>
              <w:tab/>
              <w:t>13.75</w:t>
            </w:r>
          </w:p>
        </w:tc>
        <w:tc>
          <w:tcPr>
            <w:tcW w:w="1656" w:type="dxa"/>
          </w:tcPr>
          <w:p w:rsidR="0056448B" w:rsidRPr="00A16B1D" w:rsidRDefault="0056448B" w:rsidP="00E9012F">
            <w:pPr>
              <w:spacing w:line="200" w:lineRule="exact"/>
              <w:ind w:right="-72"/>
              <w:jc w:val="center"/>
              <w:rPr>
                <w:rFonts w:ascii="Arial" w:hAnsi="Arial" w:cs="Arial"/>
                <w:color w:val="000000"/>
                <w:sz w:val="18"/>
                <w:szCs w:val="18"/>
              </w:rPr>
            </w:pPr>
            <w:r w:rsidRPr="00A16B1D">
              <w:rPr>
                <w:rFonts w:ascii="Arial" w:hAnsi="Arial" w:cs="Arial"/>
                <w:color w:val="000000"/>
                <w:sz w:val="18"/>
                <w:szCs w:val="18"/>
              </w:rPr>
              <w:t>Hongkong</w:t>
            </w:r>
          </w:p>
        </w:tc>
      </w:tr>
      <w:tr w:rsidR="0056448B" w:rsidRPr="00A16B1D" w:rsidTr="00E9012F">
        <w:tc>
          <w:tcPr>
            <w:tcW w:w="4907" w:type="dxa"/>
            <w:vAlign w:val="bottom"/>
          </w:tcPr>
          <w:p w:rsidR="0056448B" w:rsidRPr="00A16B1D" w:rsidRDefault="0056448B" w:rsidP="00E9012F">
            <w:pPr>
              <w:spacing w:line="200" w:lineRule="exact"/>
              <w:ind w:left="-120" w:right="-72"/>
              <w:rPr>
                <w:rFonts w:ascii="Arial" w:hAnsi="Arial" w:cs="Arial"/>
                <w:color w:val="000000"/>
                <w:sz w:val="18"/>
                <w:szCs w:val="18"/>
              </w:rPr>
            </w:pPr>
            <w:r w:rsidRPr="00A16B1D">
              <w:rPr>
                <w:rFonts w:ascii="Arial" w:hAnsi="Arial" w:cs="Arial"/>
                <w:color w:val="000000"/>
                <w:sz w:val="18"/>
                <w:szCs w:val="18"/>
              </w:rPr>
              <w:t>Other investors</w:t>
            </w:r>
          </w:p>
        </w:tc>
        <w:tc>
          <w:tcPr>
            <w:tcW w:w="1440" w:type="dxa"/>
            <w:tcBorders>
              <w:bottom w:val="single" w:sz="4" w:space="0" w:color="auto"/>
            </w:tcBorders>
            <w:shd w:val="clear" w:color="auto" w:fill="FAFAFA"/>
          </w:tcPr>
          <w:p w:rsidR="0056448B" w:rsidRPr="00A16B1D" w:rsidRDefault="007E7315" w:rsidP="00E9012F">
            <w:pPr>
              <w:tabs>
                <w:tab w:val="right" w:pos="1224"/>
              </w:tabs>
              <w:spacing w:line="200" w:lineRule="exact"/>
              <w:ind w:right="-72"/>
              <w:jc w:val="both"/>
              <w:rPr>
                <w:rFonts w:ascii="Arial" w:hAnsi="Arial" w:cs="Arial"/>
                <w:color w:val="000000"/>
                <w:sz w:val="18"/>
                <w:szCs w:val="18"/>
              </w:rPr>
            </w:pPr>
            <w:r>
              <w:rPr>
                <w:rFonts w:ascii="Arial" w:hAnsi="Arial" w:cs="Arial"/>
                <w:color w:val="000000"/>
                <w:sz w:val="18"/>
                <w:szCs w:val="18"/>
              </w:rPr>
              <w:tab/>
              <w:t>24.55</w:t>
            </w:r>
          </w:p>
        </w:tc>
        <w:tc>
          <w:tcPr>
            <w:tcW w:w="1440" w:type="dxa"/>
            <w:tcBorders>
              <w:bottom w:val="single" w:sz="4" w:space="0" w:color="auto"/>
            </w:tcBorders>
          </w:tcPr>
          <w:p w:rsidR="0056448B" w:rsidRPr="00A16B1D" w:rsidRDefault="0056448B" w:rsidP="00E9012F">
            <w:pPr>
              <w:tabs>
                <w:tab w:val="right" w:pos="1224"/>
              </w:tabs>
              <w:spacing w:line="200" w:lineRule="exact"/>
              <w:ind w:right="-72"/>
              <w:jc w:val="both"/>
              <w:rPr>
                <w:rFonts w:ascii="Arial" w:hAnsi="Arial" w:cs="Arial"/>
                <w:color w:val="000000"/>
                <w:sz w:val="18"/>
                <w:szCs w:val="18"/>
              </w:rPr>
            </w:pPr>
            <w:r w:rsidRPr="00A16B1D">
              <w:rPr>
                <w:rFonts w:ascii="Arial" w:hAnsi="Arial" w:cs="Arial"/>
                <w:color w:val="000000"/>
                <w:sz w:val="18"/>
                <w:szCs w:val="18"/>
              </w:rPr>
              <w:tab/>
              <w:t>24.32</w:t>
            </w:r>
          </w:p>
        </w:tc>
        <w:tc>
          <w:tcPr>
            <w:tcW w:w="1656" w:type="dxa"/>
          </w:tcPr>
          <w:p w:rsidR="0056448B" w:rsidRPr="00A16B1D" w:rsidRDefault="0056448B" w:rsidP="00E9012F">
            <w:pPr>
              <w:spacing w:line="200" w:lineRule="exact"/>
              <w:ind w:right="-72"/>
              <w:jc w:val="center"/>
              <w:rPr>
                <w:rFonts w:ascii="Arial" w:hAnsi="Arial" w:cs="Arial"/>
                <w:color w:val="000000"/>
                <w:sz w:val="18"/>
                <w:szCs w:val="18"/>
              </w:rPr>
            </w:pPr>
            <w:r w:rsidRPr="00A16B1D">
              <w:rPr>
                <w:rFonts w:ascii="Arial" w:hAnsi="Arial" w:cs="Arial"/>
                <w:color w:val="000000"/>
                <w:sz w:val="18"/>
                <w:szCs w:val="18"/>
              </w:rPr>
              <w:t>-</w:t>
            </w:r>
          </w:p>
        </w:tc>
      </w:tr>
      <w:tr w:rsidR="0056448B" w:rsidRPr="00EC0E31" w:rsidTr="00E9012F">
        <w:tc>
          <w:tcPr>
            <w:tcW w:w="4907" w:type="dxa"/>
            <w:vAlign w:val="bottom"/>
          </w:tcPr>
          <w:p w:rsidR="0056448B" w:rsidRPr="00EC0E31" w:rsidRDefault="0056448B" w:rsidP="00E9012F">
            <w:pPr>
              <w:ind w:left="-120"/>
              <w:rPr>
                <w:rFonts w:ascii="Arial" w:hAnsi="Arial" w:cs="Arial"/>
                <w:color w:val="000000"/>
                <w:sz w:val="6"/>
                <w:szCs w:val="6"/>
              </w:rPr>
            </w:pPr>
          </w:p>
        </w:tc>
        <w:tc>
          <w:tcPr>
            <w:tcW w:w="1440" w:type="dxa"/>
            <w:tcBorders>
              <w:top w:val="single" w:sz="4" w:space="0" w:color="auto"/>
            </w:tcBorders>
            <w:shd w:val="clear" w:color="auto" w:fill="FAFAFA"/>
          </w:tcPr>
          <w:p w:rsidR="0056448B" w:rsidRPr="00EC0E31" w:rsidRDefault="0056448B" w:rsidP="00E9012F">
            <w:pPr>
              <w:tabs>
                <w:tab w:val="right" w:pos="1224"/>
              </w:tabs>
              <w:ind w:right="-72"/>
              <w:jc w:val="both"/>
              <w:rPr>
                <w:rFonts w:ascii="Arial" w:hAnsi="Arial" w:cs="Arial"/>
                <w:color w:val="000000"/>
                <w:sz w:val="6"/>
                <w:szCs w:val="6"/>
              </w:rPr>
            </w:pPr>
          </w:p>
        </w:tc>
        <w:tc>
          <w:tcPr>
            <w:tcW w:w="1440" w:type="dxa"/>
            <w:tcBorders>
              <w:top w:val="single" w:sz="4" w:space="0" w:color="auto"/>
            </w:tcBorders>
          </w:tcPr>
          <w:p w:rsidR="0056448B" w:rsidRPr="00EC0E31" w:rsidRDefault="0056448B" w:rsidP="00E9012F">
            <w:pPr>
              <w:tabs>
                <w:tab w:val="right" w:pos="1224"/>
              </w:tabs>
              <w:ind w:right="-72"/>
              <w:jc w:val="both"/>
              <w:rPr>
                <w:rFonts w:ascii="Arial" w:hAnsi="Arial" w:cs="Arial"/>
                <w:color w:val="000000"/>
                <w:sz w:val="6"/>
                <w:szCs w:val="6"/>
              </w:rPr>
            </w:pPr>
          </w:p>
        </w:tc>
        <w:tc>
          <w:tcPr>
            <w:tcW w:w="1656" w:type="dxa"/>
          </w:tcPr>
          <w:p w:rsidR="0056448B" w:rsidRPr="00EC0E31" w:rsidRDefault="0056448B" w:rsidP="00E9012F">
            <w:pPr>
              <w:ind w:right="-72"/>
              <w:jc w:val="center"/>
              <w:rPr>
                <w:rFonts w:ascii="Arial" w:hAnsi="Arial" w:cs="Arial"/>
                <w:color w:val="000000"/>
                <w:sz w:val="6"/>
                <w:szCs w:val="6"/>
              </w:rPr>
            </w:pPr>
          </w:p>
        </w:tc>
      </w:tr>
      <w:tr w:rsidR="007E7315" w:rsidRPr="00A16B1D" w:rsidTr="00E9012F">
        <w:tc>
          <w:tcPr>
            <w:tcW w:w="4907" w:type="dxa"/>
            <w:vAlign w:val="bottom"/>
          </w:tcPr>
          <w:p w:rsidR="007E7315" w:rsidRPr="00A16B1D" w:rsidRDefault="007E7315" w:rsidP="007E7315">
            <w:pPr>
              <w:spacing w:line="200" w:lineRule="exact"/>
              <w:ind w:left="-120" w:right="-72"/>
              <w:rPr>
                <w:rFonts w:ascii="Arial" w:hAnsi="Arial" w:cs="Arial"/>
                <w:color w:val="000000"/>
                <w:sz w:val="18"/>
                <w:szCs w:val="18"/>
              </w:rPr>
            </w:pPr>
          </w:p>
        </w:tc>
        <w:tc>
          <w:tcPr>
            <w:tcW w:w="1440" w:type="dxa"/>
            <w:tcBorders>
              <w:bottom w:val="single" w:sz="4" w:space="0" w:color="auto"/>
            </w:tcBorders>
            <w:shd w:val="clear" w:color="auto" w:fill="FAFAFA"/>
          </w:tcPr>
          <w:p w:rsidR="007E7315" w:rsidRPr="00A16B1D" w:rsidRDefault="007E7315" w:rsidP="007E7315">
            <w:pPr>
              <w:tabs>
                <w:tab w:val="right" w:pos="1224"/>
              </w:tabs>
              <w:spacing w:line="200" w:lineRule="exact"/>
              <w:ind w:right="-72"/>
              <w:jc w:val="both"/>
              <w:rPr>
                <w:rFonts w:ascii="Arial" w:hAnsi="Arial" w:cs="Arial"/>
                <w:color w:val="000000"/>
                <w:sz w:val="18"/>
                <w:szCs w:val="18"/>
              </w:rPr>
            </w:pPr>
            <w:r w:rsidRPr="00A16B1D">
              <w:rPr>
                <w:rFonts w:ascii="Arial" w:hAnsi="Arial" w:cs="Arial"/>
                <w:color w:val="000000"/>
                <w:sz w:val="18"/>
                <w:szCs w:val="18"/>
              </w:rPr>
              <w:tab/>
              <w:t>100.00</w:t>
            </w:r>
          </w:p>
        </w:tc>
        <w:tc>
          <w:tcPr>
            <w:tcW w:w="1440" w:type="dxa"/>
            <w:tcBorders>
              <w:bottom w:val="single" w:sz="4" w:space="0" w:color="auto"/>
            </w:tcBorders>
          </w:tcPr>
          <w:p w:rsidR="007E7315" w:rsidRPr="00A16B1D" w:rsidRDefault="007E7315" w:rsidP="007E7315">
            <w:pPr>
              <w:tabs>
                <w:tab w:val="right" w:pos="1224"/>
              </w:tabs>
              <w:spacing w:line="200" w:lineRule="exact"/>
              <w:ind w:right="-72"/>
              <w:jc w:val="both"/>
              <w:rPr>
                <w:rFonts w:ascii="Arial" w:hAnsi="Arial" w:cs="Arial"/>
                <w:color w:val="000000"/>
                <w:sz w:val="18"/>
                <w:szCs w:val="18"/>
              </w:rPr>
            </w:pPr>
            <w:r w:rsidRPr="00A16B1D">
              <w:rPr>
                <w:rFonts w:ascii="Arial" w:hAnsi="Arial" w:cs="Arial"/>
                <w:color w:val="000000"/>
                <w:sz w:val="18"/>
                <w:szCs w:val="18"/>
              </w:rPr>
              <w:tab/>
              <w:t>100.00</w:t>
            </w:r>
          </w:p>
        </w:tc>
        <w:tc>
          <w:tcPr>
            <w:tcW w:w="1656" w:type="dxa"/>
          </w:tcPr>
          <w:p w:rsidR="007E7315" w:rsidRPr="00A16B1D" w:rsidRDefault="007E7315" w:rsidP="007E7315">
            <w:pPr>
              <w:spacing w:line="200" w:lineRule="exact"/>
              <w:ind w:right="-72"/>
              <w:jc w:val="center"/>
              <w:rPr>
                <w:rFonts w:ascii="Arial" w:hAnsi="Arial" w:cs="Arial"/>
                <w:color w:val="000000"/>
                <w:sz w:val="18"/>
                <w:szCs w:val="18"/>
              </w:rPr>
            </w:pPr>
          </w:p>
        </w:tc>
      </w:tr>
    </w:tbl>
    <w:p w:rsidR="0056448B" w:rsidRPr="004E2409" w:rsidRDefault="0056448B" w:rsidP="0056448B">
      <w:pPr>
        <w:jc w:val="both"/>
        <w:rPr>
          <w:rFonts w:ascii="Arial" w:hAnsi="Arial" w:cs="Arial"/>
          <w:color w:val="000000"/>
          <w:sz w:val="10"/>
          <w:szCs w:val="10"/>
        </w:rPr>
      </w:pPr>
    </w:p>
    <w:p w:rsidR="0056448B" w:rsidRPr="00474885" w:rsidRDefault="0056448B" w:rsidP="0056448B">
      <w:pPr>
        <w:jc w:val="both"/>
        <w:rPr>
          <w:rFonts w:ascii="Arial" w:hAnsi="Arial" w:cs="Arial"/>
          <w:color w:val="000000"/>
          <w:sz w:val="18"/>
          <w:szCs w:val="18"/>
        </w:rPr>
      </w:pPr>
      <w:r w:rsidRPr="00474885">
        <w:rPr>
          <w:rFonts w:ascii="Arial" w:hAnsi="Arial" w:cs="Arial"/>
          <w:color w:val="000000"/>
          <w:sz w:val="18"/>
          <w:szCs w:val="18"/>
        </w:rPr>
        <w:t>The other investors are the public shareholders in the Stock Exchange of Thailand.</w:t>
      </w:r>
    </w:p>
    <w:p w:rsidR="0056448B" w:rsidRPr="00D421DC" w:rsidRDefault="0056448B" w:rsidP="0056448B">
      <w:pPr>
        <w:jc w:val="both"/>
        <w:rPr>
          <w:rFonts w:ascii="Arial" w:hAnsi="Arial" w:cs="Arial"/>
          <w:color w:val="000000"/>
          <w:sz w:val="12"/>
          <w:szCs w:val="12"/>
        </w:rPr>
      </w:pPr>
    </w:p>
    <w:p w:rsidR="0056448B" w:rsidRPr="00474885" w:rsidRDefault="0056448B" w:rsidP="0056448B">
      <w:pPr>
        <w:jc w:val="both"/>
        <w:rPr>
          <w:rFonts w:ascii="Arial" w:hAnsi="Arial" w:cs="Arial"/>
          <w:color w:val="000000"/>
          <w:sz w:val="18"/>
          <w:szCs w:val="18"/>
        </w:rPr>
      </w:pPr>
      <w:r w:rsidRPr="00474885">
        <w:rPr>
          <w:rFonts w:ascii="Arial" w:hAnsi="Arial" w:cs="Arial"/>
          <w:color w:val="000000"/>
          <w:sz w:val="18"/>
          <w:szCs w:val="18"/>
        </w:rPr>
        <w:t>The relationships between the Company and related companies are as follows:</w:t>
      </w:r>
    </w:p>
    <w:p w:rsidR="0056448B" w:rsidRPr="004E2409" w:rsidRDefault="0056448B" w:rsidP="0056448B">
      <w:pPr>
        <w:jc w:val="both"/>
        <w:rPr>
          <w:rFonts w:ascii="Arial" w:hAnsi="Arial" w:cs="Arial"/>
          <w:color w:val="000000"/>
          <w:sz w:val="10"/>
          <w:szCs w:val="10"/>
        </w:rPr>
      </w:pPr>
    </w:p>
    <w:tbl>
      <w:tblPr>
        <w:tblW w:w="0" w:type="auto"/>
        <w:tblInd w:w="108" w:type="dxa"/>
        <w:tblLook w:val="01E0" w:firstRow="1" w:lastRow="1" w:firstColumn="1" w:lastColumn="1" w:noHBand="0" w:noVBand="0"/>
      </w:tblPr>
      <w:tblGrid>
        <w:gridCol w:w="5283"/>
        <w:gridCol w:w="4176"/>
      </w:tblGrid>
      <w:tr w:rsidR="0056448B" w:rsidRPr="00A16B1D" w:rsidTr="00871A0F">
        <w:tc>
          <w:tcPr>
            <w:tcW w:w="5283" w:type="dxa"/>
            <w:tcBorders>
              <w:bottom w:val="single" w:sz="4" w:space="0" w:color="auto"/>
            </w:tcBorders>
          </w:tcPr>
          <w:p w:rsidR="0056448B" w:rsidRPr="00A16B1D" w:rsidRDefault="0056448B" w:rsidP="00E9012F">
            <w:pPr>
              <w:ind w:left="-105"/>
              <w:jc w:val="center"/>
              <w:rPr>
                <w:rFonts w:ascii="Arial" w:hAnsi="Arial" w:cs="Arial"/>
                <w:b/>
                <w:bCs/>
                <w:color w:val="000000"/>
                <w:sz w:val="18"/>
                <w:szCs w:val="18"/>
              </w:rPr>
            </w:pPr>
            <w:r w:rsidRPr="00A16B1D">
              <w:rPr>
                <w:rFonts w:ascii="Arial" w:hAnsi="Arial" w:cs="Arial"/>
                <w:b/>
                <w:bCs/>
                <w:color w:val="000000"/>
                <w:sz w:val="18"/>
                <w:szCs w:val="18"/>
              </w:rPr>
              <w:t>Related company name</w:t>
            </w:r>
          </w:p>
        </w:tc>
        <w:tc>
          <w:tcPr>
            <w:tcW w:w="4176" w:type="dxa"/>
            <w:tcBorders>
              <w:bottom w:val="single" w:sz="4" w:space="0" w:color="auto"/>
            </w:tcBorders>
          </w:tcPr>
          <w:p w:rsidR="0056448B" w:rsidRPr="00A16B1D" w:rsidRDefault="0056448B" w:rsidP="00E9012F">
            <w:pPr>
              <w:ind w:right="117"/>
              <w:jc w:val="center"/>
              <w:rPr>
                <w:rFonts w:ascii="Arial" w:hAnsi="Arial" w:cs="Arial"/>
                <w:b/>
                <w:bCs/>
                <w:color w:val="000000"/>
                <w:sz w:val="18"/>
                <w:szCs w:val="18"/>
              </w:rPr>
            </w:pPr>
            <w:r w:rsidRPr="00A16B1D">
              <w:rPr>
                <w:rFonts w:ascii="Arial" w:hAnsi="Arial" w:cs="Arial"/>
                <w:b/>
                <w:bCs/>
                <w:color w:val="000000"/>
                <w:sz w:val="18"/>
                <w:szCs w:val="18"/>
              </w:rPr>
              <w:t>Relationship with the Company</w:t>
            </w:r>
          </w:p>
        </w:tc>
      </w:tr>
      <w:tr w:rsidR="0056448B" w:rsidRPr="00EC0E31" w:rsidTr="00E9012F">
        <w:tc>
          <w:tcPr>
            <w:tcW w:w="5283" w:type="dxa"/>
            <w:tcBorders>
              <w:top w:val="single" w:sz="4" w:space="0" w:color="auto"/>
            </w:tcBorders>
          </w:tcPr>
          <w:p w:rsidR="0056448B" w:rsidRPr="00EC0E31" w:rsidRDefault="0056448B" w:rsidP="00E9012F">
            <w:pPr>
              <w:ind w:left="-105"/>
              <w:jc w:val="both"/>
              <w:rPr>
                <w:rFonts w:ascii="Arial" w:hAnsi="Arial" w:cs="Arial"/>
                <w:color w:val="000000"/>
                <w:sz w:val="8"/>
                <w:szCs w:val="8"/>
              </w:rPr>
            </w:pPr>
          </w:p>
        </w:tc>
        <w:tc>
          <w:tcPr>
            <w:tcW w:w="4176" w:type="dxa"/>
            <w:tcBorders>
              <w:top w:val="single" w:sz="4" w:space="0" w:color="auto"/>
            </w:tcBorders>
          </w:tcPr>
          <w:p w:rsidR="0056448B" w:rsidRPr="00EC0E31" w:rsidRDefault="0056448B" w:rsidP="00E9012F">
            <w:pPr>
              <w:ind w:right="117"/>
              <w:jc w:val="both"/>
              <w:rPr>
                <w:rFonts w:ascii="Arial" w:hAnsi="Arial" w:cs="Arial"/>
                <w:color w:val="000000"/>
                <w:sz w:val="8"/>
                <w:szCs w:val="8"/>
              </w:rPr>
            </w:pP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Charoen </w:t>
            </w:r>
            <w:proofErr w:type="spellStart"/>
            <w:r w:rsidRPr="00A16B1D">
              <w:rPr>
                <w:rFonts w:ascii="Arial" w:hAnsi="Arial" w:cs="Arial"/>
                <w:color w:val="000000"/>
                <w:sz w:val="18"/>
                <w:szCs w:val="18"/>
              </w:rPr>
              <w:t>Aksorn</w:t>
            </w:r>
            <w:proofErr w:type="spellEnd"/>
            <w:r w:rsidRPr="00A16B1D">
              <w:rPr>
                <w:rFonts w:ascii="Arial" w:hAnsi="Arial" w:cs="Arial"/>
                <w:color w:val="000000"/>
                <w:sz w:val="18"/>
                <w:szCs w:val="18"/>
              </w:rPr>
              <w:t xml:space="preserve"> Holding Group Co., Ltd.</w:t>
            </w:r>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Parent company</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Box Asia Group International Co., Ltd.</w:t>
            </w:r>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Subsidiary company since 31 August 2018</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C.A.S. Paper Co., Ltd.</w:t>
            </w:r>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Related company</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Charoen </w:t>
            </w:r>
            <w:proofErr w:type="spellStart"/>
            <w:r w:rsidRPr="00A16B1D">
              <w:rPr>
                <w:rFonts w:ascii="Arial" w:hAnsi="Arial" w:cs="Arial"/>
                <w:color w:val="000000"/>
                <w:sz w:val="18"/>
                <w:szCs w:val="18"/>
              </w:rPr>
              <w:t>Aksorn</w:t>
            </w:r>
            <w:proofErr w:type="spellEnd"/>
            <w:r w:rsidRPr="00A16B1D">
              <w:rPr>
                <w:rFonts w:ascii="Arial" w:hAnsi="Arial" w:cs="Arial"/>
                <w:color w:val="000000"/>
                <w:sz w:val="18"/>
                <w:szCs w:val="18"/>
              </w:rPr>
              <w:t xml:space="preserve"> Trading Co., Ltd.</w:t>
            </w:r>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Related company</w:t>
            </w:r>
          </w:p>
        </w:tc>
      </w:tr>
      <w:tr w:rsidR="00F76C62" w:rsidRPr="00A16B1D" w:rsidTr="00E9012F">
        <w:tc>
          <w:tcPr>
            <w:tcW w:w="5283" w:type="dxa"/>
          </w:tcPr>
          <w:p w:rsidR="00F76C62" w:rsidRPr="00A16B1D" w:rsidRDefault="00F76C62" w:rsidP="00E9012F">
            <w:pPr>
              <w:spacing w:line="200" w:lineRule="exact"/>
              <w:ind w:left="-105" w:right="-72"/>
              <w:jc w:val="both"/>
              <w:rPr>
                <w:rFonts w:ascii="Arial" w:hAnsi="Arial" w:cs="Arial"/>
                <w:color w:val="000000"/>
                <w:sz w:val="18"/>
                <w:szCs w:val="18"/>
              </w:rPr>
            </w:pPr>
            <w:r>
              <w:rPr>
                <w:rFonts w:ascii="Arial" w:hAnsi="Arial" w:cs="Arial"/>
                <w:color w:val="000000"/>
                <w:sz w:val="18"/>
                <w:szCs w:val="18"/>
              </w:rPr>
              <w:t>Star RFID Co., Ltd.</w:t>
            </w:r>
          </w:p>
        </w:tc>
        <w:tc>
          <w:tcPr>
            <w:tcW w:w="4176" w:type="dxa"/>
          </w:tcPr>
          <w:p w:rsidR="00F76C62" w:rsidRPr="00A16B1D" w:rsidRDefault="00F76C62"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Related company</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THK Investment Company Limited</w:t>
            </w:r>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 xml:space="preserve">Related company </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Mr. </w:t>
            </w:r>
            <w:proofErr w:type="spellStart"/>
            <w:r w:rsidRPr="00A16B1D">
              <w:rPr>
                <w:rFonts w:ascii="Arial" w:hAnsi="Arial" w:cs="Arial"/>
                <w:color w:val="000000"/>
                <w:sz w:val="18"/>
                <w:szCs w:val="18"/>
              </w:rPr>
              <w:t>Amorn</w:t>
            </w:r>
            <w:proofErr w:type="spellEnd"/>
            <w:r w:rsidRPr="00A16B1D">
              <w:rPr>
                <w:rFonts w:ascii="Arial" w:hAnsi="Arial" w:cs="Arial"/>
                <w:color w:val="000000"/>
                <w:sz w:val="18"/>
                <w:szCs w:val="18"/>
              </w:rPr>
              <w:t xml:space="preserve"> </w:t>
            </w:r>
            <w:proofErr w:type="spellStart"/>
            <w:r w:rsidRPr="00A16B1D">
              <w:rPr>
                <w:rFonts w:ascii="Arial" w:hAnsi="Arial" w:cs="Arial"/>
                <w:color w:val="000000"/>
                <w:sz w:val="18"/>
                <w:szCs w:val="18"/>
              </w:rPr>
              <w:t>Dararattanaroj</w:t>
            </w:r>
            <w:proofErr w:type="spellEnd"/>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Shareholder and director</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Mr. </w:t>
            </w:r>
            <w:proofErr w:type="spellStart"/>
            <w:r w:rsidRPr="00A16B1D">
              <w:rPr>
                <w:rFonts w:ascii="Arial" w:hAnsi="Arial" w:cs="Arial"/>
                <w:color w:val="000000"/>
                <w:sz w:val="18"/>
                <w:szCs w:val="18"/>
              </w:rPr>
              <w:t>Komol</w:t>
            </w:r>
            <w:proofErr w:type="spellEnd"/>
            <w:r w:rsidRPr="00A16B1D">
              <w:rPr>
                <w:rFonts w:ascii="Arial" w:hAnsi="Arial" w:cs="Arial"/>
                <w:color w:val="000000"/>
                <w:sz w:val="18"/>
                <w:szCs w:val="18"/>
              </w:rPr>
              <w:t xml:space="preserve"> </w:t>
            </w:r>
            <w:proofErr w:type="spellStart"/>
            <w:r w:rsidRPr="00A16B1D">
              <w:rPr>
                <w:rFonts w:ascii="Arial" w:hAnsi="Arial" w:cs="Arial"/>
                <w:color w:val="000000"/>
                <w:sz w:val="18"/>
                <w:szCs w:val="18"/>
              </w:rPr>
              <w:t>Dararattanaroj</w:t>
            </w:r>
            <w:proofErr w:type="spellEnd"/>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Shareholder and director</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Mr. </w:t>
            </w:r>
            <w:proofErr w:type="spellStart"/>
            <w:r w:rsidRPr="00A16B1D">
              <w:rPr>
                <w:rFonts w:ascii="Arial" w:hAnsi="Arial" w:cs="Arial"/>
                <w:color w:val="000000"/>
                <w:sz w:val="18"/>
                <w:szCs w:val="18"/>
              </w:rPr>
              <w:t>Somsak</w:t>
            </w:r>
            <w:proofErr w:type="spellEnd"/>
            <w:r w:rsidRPr="00A16B1D">
              <w:rPr>
                <w:rFonts w:ascii="Arial" w:hAnsi="Arial" w:cs="Arial"/>
                <w:color w:val="000000"/>
                <w:sz w:val="18"/>
                <w:szCs w:val="18"/>
              </w:rPr>
              <w:t xml:space="preserve"> </w:t>
            </w:r>
            <w:proofErr w:type="spellStart"/>
            <w:r w:rsidRPr="00A16B1D">
              <w:rPr>
                <w:rFonts w:ascii="Arial" w:hAnsi="Arial" w:cs="Arial"/>
                <w:color w:val="000000"/>
                <w:sz w:val="18"/>
                <w:szCs w:val="18"/>
              </w:rPr>
              <w:t>Dararattanaroj</w:t>
            </w:r>
            <w:proofErr w:type="spellEnd"/>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Shareholder and director</w:t>
            </w:r>
          </w:p>
        </w:tc>
      </w:tr>
      <w:tr w:rsidR="009A581E" w:rsidRPr="00A16B1D" w:rsidTr="009D78F7">
        <w:tc>
          <w:tcPr>
            <w:tcW w:w="5283" w:type="dxa"/>
          </w:tcPr>
          <w:p w:rsidR="009A581E" w:rsidRPr="00A16B1D" w:rsidRDefault="009A581E" w:rsidP="009D78F7">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Ms. </w:t>
            </w:r>
            <w:proofErr w:type="spellStart"/>
            <w:r w:rsidRPr="00A16B1D">
              <w:rPr>
                <w:rFonts w:ascii="Arial" w:hAnsi="Arial" w:cs="Arial"/>
                <w:color w:val="000000"/>
                <w:sz w:val="18"/>
                <w:szCs w:val="18"/>
              </w:rPr>
              <w:t>Sirinan</w:t>
            </w:r>
            <w:proofErr w:type="spellEnd"/>
            <w:r w:rsidRPr="00A16B1D">
              <w:rPr>
                <w:rFonts w:ascii="Arial" w:hAnsi="Arial" w:cs="Arial"/>
                <w:color w:val="000000"/>
                <w:sz w:val="18"/>
                <w:szCs w:val="18"/>
              </w:rPr>
              <w:t xml:space="preserve"> </w:t>
            </w:r>
            <w:proofErr w:type="spellStart"/>
            <w:r w:rsidRPr="00A16B1D">
              <w:rPr>
                <w:rFonts w:ascii="Arial" w:hAnsi="Arial" w:cs="Arial"/>
                <w:color w:val="000000"/>
                <w:sz w:val="18"/>
                <w:szCs w:val="18"/>
              </w:rPr>
              <w:t>Dararattanaroj</w:t>
            </w:r>
            <w:proofErr w:type="spellEnd"/>
          </w:p>
        </w:tc>
        <w:tc>
          <w:tcPr>
            <w:tcW w:w="4176" w:type="dxa"/>
          </w:tcPr>
          <w:p w:rsidR="009A581E" w:rsidRPr="00A16B1D" w:rsidRDefault="009A581E" w:rsidP="009D78F7">
            <w:pPr>
              <w:spacing w:line="200" w:lineRule="exact"/>
              <w:ind w:right="-72"/>
              <w:jc w:val="both"/>
              <w:rPr>
                <w:rFonts w:ascii="Arial" w:hAnsi="Arial" w:cs="Arial"/>
                <w:color w:val="000000"/>
                <w:sz w:val="18"/>
                <w:szCs w:val="18"/>
              </w:rPr>
            </w:pPr>
            <w:r w:rsidRPr="00A16B1D">
              <w:rPr>
                <w:rFonts w:ascii="Arial" w:hAnsi="Arial" w:cs="Arial"/>
                <w:color w:val="000000"/>
                <w:sz w:val="18"/>
                <w:szCs w:val="18"/>
              </w:rPr>
              <w:t>Shareholder and director</w:t>
            </w:r>
          </w:p>
        </w:tc>
      </w:tr>
      <w:tr w:rsidR="0056448B" w:rsidRPr="00A16B1D" w:rsidTr="00E9012F">
        <w:tc>
          <w:tcPr>
            <w:tcW w:w="5283" w:type="dxa"/>
          </w:tcPr>
          <w:p w:rsidR="0056448B" w:rsidRPr="00A16B1D" w:rsidRDefault="0056448B" w:rsidP="00E9012F">
            <w:pPr>
              <w:spacing w:line="200" w:lineRule="exact"/>
              <w:ind w:left="-105" w:right="-72"/>
              <w:jc w:val="both"/>
              <w:rPr>
                <w:rFonts w:ascii="Arial" w:hAnsi="Arial" w:cs="Arial"/>
                <w:color w:val="000000"/>
                <w:sz w:val="18"/>
                <w:szCs w:val="18"/>
              </w:rPr>
            </w:pPr>
            <w:r w:rsidRPr="00A16B1D">
              <w:rPr>
                <w:rFonts w:ascii="Arial" w:hAnsi="Arial" w:cs="Arial"/>
                <w:color w:val="000000"/>
                <w:sz w:val="18"/>
                <w:szCs w:val="18"/>
              </w:rPr>
              <w:t xml:space="preserve">Mr. </w:t>
            </w:r>
            <w:proofErr w:type="spellStart"/>
            <w:r w:rsidRPr="00A16B1D">
              <w:rPr>
                <w:rFonts w:ascii="Arial" w:hAnsi="Arial" w:cs="Arial"/>
                <w:color w:val="000000"/>
                <w:sz w:val="18"/>
                <w:szCs w:val="18"/>
              </w:rPr>
              <w:t>Surapol</w:t>
            </w:r>
            <w:proofErr w:type="spellEnd"/>
            <w:r w:rsidRPr="00A16B1D">
              <w:rPr>
                <w:rFonts w:ascii="Arial" w:hAnsi="Arial" w:cs="Arial"/>
                <w:color w:val="000000"/>
                <w:sz w:val="18"/>
                <w:szCs w:val="18"/>
              </w:rPr>
              <w:t xml:space="preserve"> </w:t>
            </w:r>
            <w:proofErr w:type="spellStart"/>
            <w:r w:rsidRPr="00A16B1D">
              <w:rPr>
                <w:rFonts w:ascii="Arial" w:hAnsi="Arial" w:cs="Arial"/>
                <w:color w:val="000000"/>
                <w:sz w:val="18"/>
                <w:szCs w:val="18"/>
              </w:rPr>
              <w:t>Dararattanaroj</w:t>
            </w:r>
            <w:proofErr w:type="spellEnd"/>
          </w:p>
        </w:tc>
        <w:tc>
          <w:tcPr>
            <w:tcW w:w="4176" w:type="dxa"/>
          </w:tcPr>
          <w:p w:rsidR="0056448B" w:rsidRPr="00A16B1D" w:rsidRDefault="0056448B" w:rsidP="00E9012F">
            <w:pPr>
              <w:spacing w:line="200" w:lineRule="exact"/>
              <w:ind w:right="-72"/>
              <w:jc w:val="both"/>
              <w:rPr>
                <w:rFonts w:ascii="Arial" w:hAnsi="Arial" w:cs="Arial"/>
                <w:color w:val="000000"/>
                <w:sz w:val="18"/>
                <w:szCs w:val="18"/>
              </w:rPr>
            </w:pPr>
            <w:r w:rsidRPr="00A16B1D">
              <w:rPr>
                <w:rFonts w:ascii="Arial" w:hAnsi="Arial" w:cs="Arial"/>
                <w:color w:val="000000"/>
                <w:sz w:val="18"/>
                <w:szCs w:val="18"/>
              </w:rPr>
              <w:t xml:space="preserve">Shareholder </w:t>
            </w:r>
          </w:p>
        </w:tc>
      </w:tr>
    </w:tbl>
    <w:p w:rsidR="0056448B" w:rsidRPr="004E2409" w:rsidRDefault="0056448B" w:rsidP="0056448B">
      <w:pPr>
        <w:rPr>
          <w:rFonts w:ascii="Arial" w:hAnsi="Arial" w:cs="Arial"/>
          <w:color w:val="000000"/>
          <w:sz w:val="10"/>
          <w:szCs w:val="10"/>
        </w:rPr>
      </w:pPr>
    </w:p>
    <w:p w:rsidR="0056448B" w:rsidRPr="00A4248E" w:rsidRDefault="0056448B" w:rsidP="0056448B">
      <w:pPr>
        <w:ind w:left="540" w:hanging="540"/>
        <w:jc w:val="both"/>
        <w:rPr>
          <w:rFonts w:ascii="Arial" w:hAnsi="Arial" w:cs="Arial"/>
          <w:color w:val="CF4A02"/>
          <w:sz w:val="18"/>
          <w:szCs w:val="18"/>
        </w:rPr>
      </w:pPr>
      <w:r w:rsidRPr="00A4248E">
        <w:rPr>
          <w:rFonts w:ascii="Arial" w:hAnsi="Arial" w:cs="Arial"/>
          <w:color w:val="CF4A02"/>
          <w:spacing w:val="-4"/>
          <w:sz w:val="18"/>
          <w:szCs w:val="18"/>
        </w:rPr>
        <w:t>a)</w:t>
      </w:r>
      <w:r w:rsidRPr="00A4248E">
        <w:rPr>
          <w:rFonts w:ascii="Arial" w:hAnsi="Arial" w:cs="Arial"/>
          <w:color w:val="CF4A02"/>
          <w:spacing w:val="-4"/>
          <w:sz w:val="18"/>
          <w:szCs w:val="18"/>
        </w:rPr>
        <w:tab/>
        <w:t xml:space="preserve">The following significant transactions incurred during the years ended 31 December 2019 and 2018 carried out with </w:t>
      </w:r>
      <w:r w:rsidRPr="00A4248E">
        <w:rPr>
          <w:rFonts w:ascii="Arial" w:hAnsi="Arial" w:cs="Arial"/>
          <w:color w:val="CF4A02"/>
          <w:sz w:val="18"/>
          <w:szCs w:val="18"/>
        </w:rPr>
        <w:t>related companies as follows:</w:t>
      </w:r>
    </w:p>
    <w:tbl>
      <w:tblPr>
        <w:tblW w:w="9468" w:type="dxa"/>
        <w:tblInd w:w="108" w:type="dxa"/>
        <w:tblLayout w:type="fixed"/>
        <w:tblLook w:val="0000" w:firstRow="0" w:lastRow="0" w:firstColumn="0" w:lastColumn="0" w:noHBand="0" w:noVBand="0"/>
      </w:tblPr>
      <w:tblGrid>
        <w:gridCol w:w="4860"/>
        <w:gridCol w:w="1152"/>
        <w:gridCol w:w="1143"/>
        <w:gridCol w:w="1161"/>
        <w:gridCol w:w="1143"/>
        <w:gridCol w:w="9"/>
      </w:tblGrid>
      <w:tr w:rsidR="0056448B" w:rsidRPr="00D421DC" w:rsidTr="00871A0F">
        <w:trPr>
          <w:gridAfter w:val="1"/>
          <w:wAfter w:w="9" w:type="dxa"/>
        </w:trPr>
        <w:tc>
          <w:tcPr>
            <w:tcW w:w="4860" w:type="dxa"/>
            <w:vAlign w:val="bottom"/>
          </w:tcPr>
          <w:p w:rsidR="0056448B" w:rsidRPr="00D421DC" w:rsidRDefault="0056448B" w:rsidP="00EC0E31">
            <w:pPr>
              <w:ind w:left="435" w:right="-72"/>
              <w:rPr>
                <w:rFonts w:ascii="Arial" w:hAnsi="Arial" w:cs="Arial"/>
                <w:snapToGrid w:val="0"/>
                <w:color w:val="000000"/>
                <w:sz w:val="18"/>
                <w:szCs w:val="18"/>
                <w:lang w:eastAsia="th-TH"/>
              </w:rPr>
            </w:pPr>
          </w:p>
        </w:tc>
        <w:tc>
          <w:tcPr>
            <w:tcW w:w="4599" w:type="dxa"/>
            <w:gridSpan w:val="4"/>
            <w:tcBorders>
              <w:bottom w:val="single" w:sz="4" w:space="0" w:color="auto"/>
            </w:tcBorders>
          </w:tcPr>
          <w:p w:rsidR="0056448B" w:rsidRPr="00D421DC" w:rsidRDefault="0056448B" w:rsidP="00EC0E31">
            <w:pPr>
              <w:pStyle w:val="a1"/>
              <w:ind w:right="-72"/>
              <w:jc w:val="center"/>
              <w:rPr>
                <w:rFonts w:cs="Arial"/>
                <w:color w:val="000000"/>
                <w:spacing w:val="-4"/>
                <w:sz w:val="18"/>
                <w:szCs w:val="18"/>
                <w:lang w:val="en-US"/>
              </w:rPr>
            </w:pPr>
            <w:r w:rsidRPr="00D421DC">
              <w:rPr>
                <w:rFonts w:cs="Arial"/>
                <w:color w:val="000000"/>
                <w:spacing w:val="-4"/>
                <w:sz w:val="18"/>
                <w:szCs w:val="18"/>
              </w:rPr>
              <w:t>For the years ended 31 December</w:t>
            </w:r>
          </w:p>
        </w:tc>
      </w:tr>
      <w:tr w:rsidR="0056448B" w:rsidRPr="00D421DC" w:rsidTr="00E21569">
        <w:trPr>
          <w:gridAfter w:val="1"/>
          <w:wAfter w:w="9" w:type="dxa"/>
        </w:trPr>
        <w:tc>
          <w:tcPr>
            <w:tcW w:w="4860" w:type="dxa"/>
            <w:vAlign w:val="bottom"/>
          </w:tcPr>
          <w:p w:rsidR="0056448B" w:rsidRPr="00D421DC" w:rsidRDefault="0056448B" w:rsidP="00EC0E31">
            <w:pPr>
              <w:ind w:left="435" w:right="-72"/>
              <w:rPr>
                <w:rFonts w:ascii="Arial" w:hAnsi="Arial" w:cs="Arial"/>
                <w:snapToGrid w:val="0"/>
                <w:color w:val="000000"/>
                <w:sz w:val="18"/>
                <w:szCs w:val="18"/>
                <w:lang w:eastAsia="th-TH"/>
              </w:rPr>
            </w:pPr>
          </w:p>
        </w:tc>
        <w:tc>
          <w:tcPr>
            <w:tcW w:w="2295" w:type="dxa"/>
            <w:gridSpan w:val="2"/>
            <w:tcBorders>
              <w:top w:val="single" w:sz="4" w:space="0" w:color="auto"/>
            </w:tcBorders>
          </w:tcPr>
          <w:p w:rsidR="0056448B" w:rsidRPr="00D421DC" w:rsidRDefault="0056448B" w:rsidP="00EC0E31">
            <w:pPr>
              <w:pStyle w:val="a1"/>
              <w:tabs>
                <w:tab w:val="decimal" w:pos="1152"/>
              </w:tabs>
              <w:ind w:right="-72"/>
              <w:jc w:val="center"/>
              <w:rPr>
                <w:rFonts w:cs="Arial"/>
                <w:color w:val="000000"/>
                <w:sz w:val="18"/>
                <w:szCs w:val="18"/>
                <w:lang w:val="en-US"/>
              </w:rPr>
            </w:pPr>
            <w:r w:rsidRPr="00D421DC">
              <w:rPr>
                <w:rFonts w:cs="Arial"/>
                <w:color w:val="000000"/>
                <w:sz w:val="18"/>
                <w:szCs w:val="18"/>
                <w:lang w:val="en-US"/>
              </w:rPr>
              <w:t>Consolidated</w:t>
            </w:r>
          </w:p>
        </w:tc>
        <w:tc>
          <w:tcPr>
            <w:tcW w:w="2304" w:type="dxa"/>
            <w:gridSpan w:val="2"/>
            <w:tcBorders>
              <w:top w:val="single" w:sz="4" w:space="0" w:color="auto"/>
            </w:tcBorders>
            <w:vAlign w:val="bottom"/>
          </w:tcPr>
          <w:p w:rsidR="0056448B" w:rsidRPr="00D421DC" w:rsidRDefault="0056448B" w:rsidP="00EC0E31">
            <w:pPr>
              <w:pStyle w:val="a1"/>
              <w:ind w:right="-72"/>
              <w:jc w:val="center"/>
              <w:rPr>
                <w:rFonts w:cs="Arial"/>
                <w:color w:val="000000"/>
                <w:sz w:val="18"/>
                <w:szCs w:val="18"/>
                <w:lang w:val="en-US"/>
              </w:rPr>
            </w:pPr>
            <w:r w:rsidRPr="00D421DC">
              <w:rPr>
                <w:rFonts w:cs="Arial"/>
                <w:color w:val="000000"/>
                <w:sz w:val="18"/>
                <w:szCs w:val="18"/>
                <w:lang w:val="en-US"/>
              </w:rPr>
              <w:t>Separate</w:t>
            </w:r>
          </w:p>
        </w:tc>
      </w:tr>
      <w:tr w:rsidR="0056448B" w:rsidRPr="00D421DC" w:rsidTr="00E9012F">
        <w:trPr>
          <w:gridAfter w:val="1"/>
          <w:wAfter w:w="9" w:type="dxa"/>
        </w:trPr>
        <w:tc>
          <w:tcPr>
            <w:tcW w:w="4860" w:type="dxa"/>
            <w:vAlign w:val="bottom"/>
          </w:tcPr>
          <w:p w:rsidR="0056448B" w:rsidRPr="00D421DC" w:rsidRDefault="0056448B" w:rsidP="00EC0E31">
            <w:pPr>
              <w:ind w:left="435" w:right="-72"/>
              <w:rPr>
                <w:rFonts w:ascii="Arial" w:hAnsi="Arial" w:cs="Arial"/>
                <w:snapToGrid w:val="0"/>
                <w:color w:val="000000"/>
                <w:sz w:val="18"/>
                <w:szCs w:val="18"/>
                <w:lang w:eastAsia="th-TH"/>
              </w:rPr>
            </w:pPr>
          </w:p>
        </w:tc>
        <w:tc>
          <w:tcPr>
            <w:tcW w:w="2295" w:type="dxa"/>
            <w:gridSpan w:val="2"/>
            <w:tcBorders>
              <w:bottom w:val="single" w:sz="4" w:space="0" w:color="auto"/>
            </w:tcBorders>
          </w:tcPr>
          <w:p w:rsidR="0056448B" w:rsidRPr="00D421DC" w:rsidRDefault="0056448B" w:rsidP="00EC0E31">
            <w:pPr>
              <w:pStyle w:val="a1"/>
              <w:tabs>
                <w:tab w:val="decimal" w:pos="1152"/>
              </w:tabs>
              <w:ind w:right="-72"/>
              <w:jc w:val="center"/>
              <w:rPr>
                <w:rFonts w:cs="Arial"/>
                <w:color w:val="000000"/>
                <w:sz w:val="18"/>
                <w:szCs w:val="18"/>
                <w:lang w:val="en-US"/>
              </w:rPr>
            </w:pPr>
            <w:r w:rsidRPr="00D421DC">
              <w:rPr>
                <w:rFonts w:cs="Arial"/>
                <w:color w:val="000000"/>
                <w:sz w:val="18"/>
                <w:szCs w:val="18"/>
                <w:lang w:val="en-US"/>
              </w:rPr>
              <w:t>financial statements</w:t>
            </w:r>
          </w:p>
        </w:tc>
        <w:tc>
          <w:tcPr>
            <w:tcW w:w="2304" w:type="dxa"/>
            <w:gridSpan w:val="2"/>
            <w:tcBorders>
              <w:bottom w:val="single" w:sz="4" w:space="0" w:color="auto"/>
            </w:tcBorders>
            <w:vAlign w:val="bottom"/>
          </w:tcPr>
          <w:p w:rsidR="0056448B" w:rsidRPr="00D421DC" w:rsidRDefault="0056448B" w:rsidP="00EC0E31">
            <w:pPr>
              <w:pStyle w:val="a1"/>
              <w:ind w:right="-72"/>
              <w:jc w:val="center"/>
              <w:rPr>
                <w:rFonts w:cs="Arial"/>
                <w:color w:val="000000"/>
                <w:sz w:val="18"/>
                <w:szCs w:val="18"/>
                <w:lang w:val="en-US"/>
              </w:rPr>
            </w:pPr>
            <w:r w:rsidRPr="00D421DC">
              <w:rPr>
                <w:rFonts w:cs="Arial"/>
                <w:color w:val="000000"/>
                <w:sz w:val="18"/>
                <w:szCs w:val="18"/>
                <w:lang w:val="en-US"/>
              </w:rPr>
              <w:t>financial statements</w:t>
            </w:r>
          </w:p>
        </w:tc>
      </w:tr>
      <w:tr w:rsidR="0056448B" w:rsidRPr="00D421DC" w:rsidTr="00E9012F">
        <w:tc>
          <w:tcPr>
            <w:tcW w:w="4860" w:type="dxa"/>
            <w:vAlign w:val="bottom"/>
          </w:tcPr>
          <w:p w:rsidR="0056448B" w:rsidRPr="00D421DC" w:rsidRDefault="0056448B" w:rsidP="00EC0E31">
            <w:pPr>
              <w:ind w:left="435" w:right="-72"/>
              <w:rPr>
                <w:rFonts w:ascii="Arial" w:hAnsi="Arial" w:cs="Arial"/>
                <w:snapToGrid w:val="0"/>
                <w:color w:val="000000"/>
                <w:sz w:val="18"/>
                <w:szCs w:val="18"/>
                <w:lang w:eastAsia="th-TH"/>
              </w:rPr>
            </w:pPr>
          </w:p>
        </w:tc>
        <w:tc>
          <w:tcPr>
            <w:tcW w:w="1152" w:type="dxa"/>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rPr>
              <w:t>2019</w:t>
            </w:r>
          </w:p>
        </w:tc>
        <w:tc>
          <w:tcPr>
            <w:tcW w:w="1143" w:type="dxa"/>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rPr>
              <w:t>2018</w:t>
            </w:r>
          </w:p>
        </w:tc>
        <w:tc>
          <w:tcPr>
            <w:tcW w:w="1161" w:type="dxa"/>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rPr>
              <w:t>2019</w:t>
            </w:r>
          </w:p>
        </w:tc>
        <w:tc>
          <w:tcPr>
            <w:tcW w:w="1152" w:type="dxa"/>
            <w:gridSpan w:val="2"/>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rPr>
              <w:t>2018</w:t>
            </w:r>
          </w:p>
        </w:tc>
      </w:tr>
      <w:tr w:rsidR="0056448B" w:rsidRPr="00D421DC" w:rsidTr="00E9012F">
        <w:tc>
          <w:tcPr>
            <w:tcW w:w="4860" w:type="dxa"/>
            <w:vAlign w:val="bottom"/>
          </w:tcPr>
          <w:p w:rsidR="0056448B" w:rsidRPr="00D421DC" w:rsidRDefault="0056448B" w:rsidP="00EC0E31">
            <w:pPr>
              <w:ind w:left="435" w:right="-72"/>
              <w:rPr>
                <w:rFonts w:ascii="Arial" w:hAnsi="Arial" w:cs="Arial"/>
                <w:b/>
                <w:bCs/>
                <w:snapToGrid w:val="0"/>
                <w:color w:val="000000"/>
                <w:sz w:val="18"/>
                <w:szCs w:val="18"/>
                <w:lang w:eastAsia="th-TH"/>
              </w:rPr>
            </w:pPr>
          </w:p>
        </w:tc>
        <w:tc>
          <w:tcPr>
            <w:tcW w:w="1152" w:type="dxa"/>
            <w:tcBorders>
              <w:bottom w:val="single" w:sz="4" w:space="0" w:color="auto"/>
            </w:tcBorders>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lang w:val="en-US"/>
              </w:rPr>
              <w:t>Baht</w:t>
            </w:r>
          </w:p>
        </w:tc>
        <w:tc>
          <w:tcPr>
            <w:tcW w:w="1143" w:type="dxa"/>
            <w:tcBorders>
              <w:bottom w:val="single" w:sz="4" w:space="0" w:color="auto"/>
            </w:tcBorders>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lang w:val="en-US"/>
              </w:rPr>
              <w:t>Baht</w:t>
            </w:r>
          </w:p>
        </w:tc>
        <w:tc>
          <w:tcPr>
            <w:tcW w:w="1161" w:type="dxa"/>
            <w:tcBorders>
              <w:bottom w:val="single" w:sz="4" w:space="0" w:color="auto"/>
            </w:tcBorders>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lang w:val="en-US"/>
              </w:rPr>
              <w:t>Baht</w:t>
            </w:r>
          </w:p>
        </w:tc>
        <w:tc>
          <w:tcPr>
            <w:tcW w:w="1152" w:type="dxa"/>
            <w:gridSpan w:val="2"/>
            <w:tcBorders>
              <w:bottom w:val="single" w:sz="4" w:space="0" w:color="auto"/>
            </w:tcBorders>
            <w:vAlign w:val="bottom"/>
          </w:tcPr>
          <w:p w:rsidR="0056448B" w:rsidRPr="00D421DC" w:rsidRDefault="0056448B" w:rsidP="00EC0E31">
            <w:pPr>
              <w:pStyle w:val="a1"/>
              <w:tabs>
                <w:tab w:val="decimal" w:pos="936"/>
              </w:tabs>
              <w:ind w:right="-72"/>
              <w:jc w:val="both"/>
              <w:rPr>
                <w:rFonts w:cs="Arial"/>
                <w:color w:val="000000"/>
                <w:sz w:val="18"/>
                <w:szCs w:val="18"/>
                <w:lang w:val="en-US"/>
              </w:rPr>
            </w:pPr>
            <w:r w:rsidRPr="00D421DC">
              <w:rPr>
                <w:rFonts w:cs="Arial"/>
                <w:color w:val="000000"/>
                <w:sz w:val="18"/>
                <w:szCs w:val="18"/>
                <w:lang w:val="en-US"/>
              </w:rPr>
              <w:t>Baht</w:t>
            </w:r>
          </w:p>
        </w:tc>
      </w:tr>
      <w:tr w:rsidR="007E30BC" w:rsidRPr="00D421DC" w:rsidTr="00301EBD">
        <w:tc>
          <w:tcPr>
            <w:tcW w:w="4860" w:type="dxa"/>
            <w:vAlign w:val="bottom"/>
          </w:tcPr>
          <w:p w:rsidR="007E30BC" w:rsidRPr="007E30BC" w:rsidRDefault="007E30BC" w:rsidP="00EC0E31">
            <w:pPr>
              <w:ind w:left="435"/>
              <w:rPr>
                <w:rFonts w:ascii="Arial" w:hAnsi="Arial" w:cs="Arial"/>
                <w:snapToGrid w:val="0"/>
                <w:color w:val="000000"/>
                <w:sz w:val="18"/>
                <w:szCs w:val="18"/>
                <w:lang w:eastAsia="th-TH"/>
              </w:rPr>
            </w:pPr>
            <w:r w:rsidRPr="007E30BC">
              <w:rPr>
                <w:rFonts w:ascii="Arial" w:hAnsi="Arial" w:cs="Arial"/>
                <w:snapToGrid w:val="0"/>
                <w:color w:val="000000"/>
                <w:sz w:val="18"/>
                <w:szCs w:val="18"/>
                <w:lang w:eastAsia="th-TH"/>
              </w:rPr>
              <w:t>Sales of goods</w:t>
            </w:r>
          </w:p>
        </w:tc>
        <w:tc>
          <w:tcPr>
            <w:tcW w:w="1152" w:type="dxa"/>
            <w:tcBorders>
              <w:top w:val="single" w:sz="4" w:space="0" w:color="auto"/>
            </w:tcBorders>
            <w:shd w:val="clear" w:color="auto" w:fill="FAFAFA"/>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vAlign w:val="bottom"/>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r>
      <w:tr w:rsidR="0056448B" w:rsidRPr="00D421DC" w:rsidTr="00301EBD">
        <w:tc>
          <w:tcPr>
            <w:tcW w:w="4860" w:type="dxa"/>
            <w:vAlign w:val="bottom"/>
          </w:tcPr>
          <w:p w:rsidR="0056448B" w:rsidRPr="00D421DC" w:rsidRDefault="007E30BC" w:rsidP="00EC0E31">
            <w:pPr>
              <w:ind w:left="435"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Star RFID Co., Ltd.</w:t>
            </w:r>
          </w:p>
        </w:tc>
        <w:tc>
          <w:tcPr>
            <w:tcW w:w="1152" w:type="dxa"/>
            <w:shd w:val="clear" w:color="auto" w:fill="FAFAFA"/>
          </w:tcPr>
          <w:p w:rsidR="0056448B" w:rsidRPr="00D421DC" w:rsidRDefault="004D136F" w:rsidP="00EC0E31">
            <w:pPr>
              <w:pStyle w:val="a1"/>
              <w:tabs>
                <w:tab w:val="decimal" w:pos="936"/>
              </w:tabs>
              <w:ind w:right="-72"/>
              <w:jc w:val="both"/>
              <w:rPr>
                <w:rFonts w:cs="Arial"/>
                <w:b w:val="0"/>
                <w:bCs w:val="0"/>
                <w:color w:val="000000"/>
                <w:sz w:val="18"/>
                <w:szCs w:val="18"/>
                <w:lang w:val="en-US"/>
              </w:rPr>
            </w:pPr>
            <w:r>
              <w:rPr>
                <w:rFonts w:cs="Arial"/>
                <w:b w:val="0"/>
                <w:bCs w:val="0"/>
                <w:color w:val="000000"/>
                <w:sz w:val="18"/>
                <w:szCs w:val="18"/>
                <w:lang w:val="en-US"/>
              </w:rPr>
              <w:t>245,667</w:t>
            </w:r>
          </w:p>
        </w:tc>
        <w:tc>
          <w:tcPr>
            <w:tcW w:w="1143" w:type="dxa"/>
            <w:vAlign w:val="bottom"/>
          </w:tcPr>
          <w:p w:rsidR="0056448B" w:rsidRPr="007E30BC" w:rsidRDefault="007E30BC" w:rsidP="00EC0E31">
            <w:pPr>
              <w:pStyle w:val="a1"/>
              <w:tabs>
                <w:tab w:val="decimal" w:pos="936"/>
              </w:tabs>
              <w:ind w:right="-72"/>
              <w:jc w:val="both"/>
              <w:rPr>
                <w:rFonts w:cs="Arial"/>
                <w:b w:val="0"/>
                <w:bCs w:val="0"/>
                <w:color w:val="000000"/>
                <w:sz w:val="18"/>
                <w:szCs w:val="18"/>
                <w:lang w:val="en-US"/>
              </w:rPr>
            </w:pPr>
            <w:r w:rsidRPr="007E30BC">
              <w:rPr>
                <w:rFonts w:cs="Arial"/>
                <w:b w:val="0"/>
                <w:bCs w:val="0"/>
                <w:color w:val="000000"/>
                <w:sz w:val="18"/>
                <w:szCs w:val="18"/>
              </w:rPr>
              <w:t xml:space="preserve">-       </w:t>
            </w:r>
          </w:p>
        </w:tc>
        <w:tc>
          <w:tcPr>
            <w:tcW w:w="1161" w:type="dxa"/>
            <w:shd w:val="clear" w:color="auto" w:fill="FAFAFA"/>
            <w:vAlign w:val="bottom"/>
          </w:tcPr>
          <w:p w:rsidR="0056448B" w:rsidRPr="004D136F" w:rsidRDefault="004D136F" w:rsidP="00EC0E31">
            <w:pPr>
              <w:pStyle w:val="a1"/>
              <w:tabs>
                <w:tab w:val="decimal" w:pos="936"/>
              </w:tabs>
              <w:ind w:right="-72"/>
              <w:jc w:val="both"/>
              <w:rPr>
                <w:rFonts w:cs="Arial"/>
                <w:b w:val="0"/>
                <w:bCs w:val="0"/>
                <w:color w:val="000000"/>
                <w:sz w:val="18"/>
                <w:szCs w:val="18"/>
                <w:lang w:val="en-US"/>
              </w:rPr>
            </w:pPr>
            <w:r w:rsidRPr="004D136F">
              <w:rPr>
                <w:rFonts w:cs="Arial"/>
                <w:b w:val="0"/>
                <w:bCs w:val="0"/>
                <w:snapToGrid w:val="0"/>
                <w:color w:val="000000"/>
                <w:sz w:val="18"/>
                <w:szCs w:val="18"/>
                <w:lang w:eastAsia="th-TH"/>
              </w:rPr>
              <w:t xml:space="preserve">-       </w:t>
            </w:r>
          </w:p>
        </w:tc>
        <w:tc>
          <w:tcPr>
            <w:tcW w:w="1152" w:type="dxa"/>
            <w:gridSpan w:val="2"/>
            <w:vAlign w:val="bottom"/>
          </w:tcPr>
          <w:p w:rsidR="0056448B" w:rsidRPr="007E30BC" w:rsidRDefault="007E30BC" w:rsidP="00EC0E31">
            <w:pPr>
              <w:pStyle w:val="a1"/>
              <w:tabs>
                <w:tab w:val="decimal" w:pos="936"/>
              </w:tabs>
              <w:ind w:right="-72"/>
              <w:jc w:val="both"/>
              <w:rPr>
                <w:rFonts w:cs="Arial"/>
                <w:b w:val="0"/>
                <w:bCs w:val="0"/>
                <w:color w:val="000000"/>
                <w:sz w:val="18"/>
                <w:szCs w:val="18"/>
                <w:lang w:val="en-US"/>
              </w:rPr>
            </w:pPr>
            <w:r w:rsidRPr="007E30BC">
              <w:rPr>
                <w:rFonts w:cs="Arial"/>
                <w:b w:val="0"/>
                <w:bCs w:val="0"/>
                <w:color w:val="000000"/>
                <w:sz w:val="18"/>
                <w:szCs w:val="18"/>
              </w:rPr>
              <w:t xml:space="preserve">-       </w:t>
            </w:r>
          </w:p>
        </w:tc>
      </w:tr>
      <w:tr w:rsidR="00301EBD" w:rsidRPr="00301EBD" w:rsidTr="004E2409">
        <w:tc>
          <w:tcPr>
            <w:tcW w:w="4860" w:type="dxa"/>
            <w:vAlign w:val="bottom"/>
          </w:tcPr>
          <w:p w:rsidR="00301EBD" w:rsidRPr="00301EBD" w:rsidRDefault="00301EBD" w:rsidP="00EC0E31">
            <w:pPr>
              <w:ind w:left="435" w:right="-72"/>
              <w:rPr>
                <w:rFonts w:ascii="Arial" w:hAnsi="Arial" w:cs="Arial"/>
                <w:snapToGrid w:val="0"/>
                <w:color w:val="000000"/>
                <w:sz w:val="18"/>
                <w:szCs w:val="18"/>
                <w:lang w:eastAsia="th-TH"/>
              </w:rPr>
            </w:pPr>
            <w:r w:rsidRPr="00301EBD">
              <w:rPr>
                <w:rFonts w:ascii="Arial" w:hAnsi="Arial" w:cs="Arial"/>
                <w:snapToGrid w:val="0"/>
                <w:color w:val="000000"/>
                <w:sz w:val="18"/>
                <w:szCs w:val="18"/>
                <w:lang w:eastAsia="th-TH"/>
              </w:rPr>
              <w:t xml:space="preserve">   C.A.S. Paper Co., Ltd.</w:t>
            </w:r>
          </w:p>
        </w:tc>
        <w:tc>
          <w:tcPr>
            <w:tcW w:w="1152" w:type="dxa"/>
            <w:tcBorders>
              <w:bottom w:val="single" w:sz="4" w:space="0" w:color="auto"/>
            </w:tcBorders>
            <w:shd w:val="clear" w:color="auto" w:fill="FAFAFA"/>
          </w:tcPr>
          <w:p w:rsidR="00301EBD" w:rsidRPr="00301EBD" w:rsidRDefault="00301EBD" w:rsidP="00EC0E31">
            <w:pPr>
              <w:ind w:left="435"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7,200</w:t>
            </w:r>
          </w:p>
        </w:tc>
        <w:tc>
          <w:tcPr>
            <w:tcW w:w="1143" w:type="dxa"/>
            <w:tcBorders>
              <w:bottom w:val="single" w:sz="4" w:space="0" w:color="auto"/>
            </w:tcBorders>
            <w:vAlign w:val="bottom"/>
          </w:tcPr>
          <w:p w:rsidR="00301EBD" w:rsidRPr="007E30BC" w:rsidRDefault="00301EBD" w:rsidP="00EC0E31">
            <w:pPr>
              <w:pStyle w:val="a1"/>
              <w:tabs>
                <w:tab w:val="decimal" w:pos="936"/>
              </w:tabs>
              <w:ind w:right="-72"/>
              <w:jc w:val="both"/>
              <w:rPr>
                <w:rFonts w:cs="Arial"/>
                <w:b w:val="0"/>
                <w:bCs w:val="0"/>
                <w:color w:val="000000"/>
                <w:sz w:val="18"/>
                <w:szCs w:val="18"/>
                <w:lang w:val="en-US"/>
              </w:rPr>
            </w:pPr>
            <w:r w:rsidRPr="007E30BC">
              <w:rPr>
                <w:rFonts w:cs="Arial"/>
                <w:b w:val="0"/>
                <w:bCs w:val="0"/>
                <w:color w:val="000000"/>
                <w:sz w:val="18"/>
                <w:szCs w:val="18"/>
              </w:rPr>
              <w:t xml:space="preserve">-       </w:t>
            </w:r>
          </w:p>
        </w:tc>
        <w:tc>
          <w:tcPr>
            <w:tcW w:w="1161" w:type="dxa"/>
            <w:tcBorders>
              <w:bottom w:val="single" w:sz="4" w:space="0" w:color="auto"/>
            </w:tcBorders>
            <w:shd w:val="clear" w:color="auto" w:fill="FAFAFA"/>
            <w:vAlign w:val="bottom"/>
          </w:tcPr>
          <w:p w:rsidR="00301EBD" w:rsidRPr="004D136F" w:rsidRDefault="00301EBD" w:rsidP="00EC0E31">
            <w:pPr>
              <w:pStyle w:val="a1"/>
              <w:tabs>
                <w:tab w:val="decimal" w:pos="936"/>
              </w:tabs>
              <w:ind w:right="-72"/>
              <w:jc w:val="both"/>
              <w:rPr>
                <w:rFonts w:cs="Arial"/>
                <w:b w:val="0"/>
                <w:bCs w:val="0"/>
                <w:color w:val="000000"/>
                <w:sz w:val="18"/>
                <w:szCs w:val="18"/>
                <w:lang w:val="en-US"/>
              </w:rPr>
            </w:pPr>
            <w:r w:rsidRPr="004D136F">
              <w:rPr>
                <w:rFonts w:cs="Arial"/>
                <w:b w:val="0"/>
                <w:bCs w:val="0"/>
                <w:snapToGrid w:val="0"/>
                <w:color w:val="000000"/>
                <w:sz w:val="18"/>
                <w:szCs w:val="18"/>
                <w:lang w:eastAsia="th-TH"/>
              </w:rPr>
              <w:t xml:space="preserve">-       </w:t>
            </w:r>
          </w:p>
        </w:tc>
        <w:tc>
          <w:tcPr>
            <w:tcW w:w="1152" w:type="dxa"/>
            <w:gridSpan w:val="2"/>
            <w:tcBorders>
              <w:bottom w:val="single" w:sz="4" w:space="0" w:color="auto"/>
            </w:tcBorders>
            <w:vAlign w:val="bottom"/>
          </w:tcPr>
          <w:p w:rsidR="00301EBD" w:rsidRPr="007E30BC" w:rsidRDefault="00301EBD" w:rsidP="00EC0E31">
            <w:pPr>
              <w:pStyle w:val="a1"/>
              <w:tabs>
                <w:tab w:val="decimal" w:pos="936"/>
              </w:tabs>
              <w:ind w:right="-72"/>
              <w:jc w:val="both"/>
              <w:rPr>
                <w:rFonts w:cs="Arial"/>
                <w:b w:val="0"/>
                <w:bCs w:val="0"/>
                <w:color w:val="000000"/>
                <w:sz w:val="18"/>
                <w:szCs w:val="18"/>
                <w:lang w:val="en-US"/>
              </w:rPr>
            </w:pPr>
            <w:r w:rsidRPr="007E30BC">
              <w:rPr>
                <w:rFonts w:cs="Arial"/>
                <w:b w:val="0"/>
                <w:bCs w:val="0"/>
                <w:color w:val="000000"/>
                <w:sz w:val="18"/>
                <w:szCs w:val="18"/>
              </w:rPr>
              <w:t xml:space="preserve">-       </w:t>
            </w:r>
          </w:p>
        </w:tc>
      </w:tr>
      <w:tr w:rsidR="00AC3E2A" w:rsidRPr="00EC0E31" w:rsidTr="004E2409">
        <w:tc>
          <w:tcPr>
            <w:tcW w:w="4860" w:type="dxa"/>
            <w:vAlign w:val="bottom"/>
          </w:tcPr>
          <w:p w:rsidR="00AC3E2A" w:rsidRPr="00EC0E31" w:rsidRDefault="00AC3E2A" w:rsidP="00EC0E31">
            <w:pPr>
              <w:ind w:left="435" w:right="-72"/>
              <w:rPr>
                <w:rFonts w:ascii="Arial" w:hAnsi="Arial" w:cs="Arial"/>
                <w:snapToGrid w:val="0"/>
                <w:color w:val="000000"/>
                <w:sz w:val="6"/>
                <w:szCs w:val="6"/>
                <w:lang w:eastAsia="th-TH"/>
              </w:rPr>
            </w:pPr>
          </w:p>
        </w:tc>
        <w:tc>
          <w:tcPr>
            <w:tcW w:w="1152" w:type="dxa"/>
            <w:tcBorders>
              <w:top w:val="single" w:sz="4" w:space="0" w:color="auto"/>
            </w:tcBorders>
            <w:shd w:val="clear" w:color="auto" w:fill="FAFAFA"/>
          </w:tcPr>
          <w:p w:rsidR="00AC3E2A" w:rsidRPr="00EC0E31" w:rsidRDefault="00AC3E2A" w:rsidP="00EC0E31">
            <w:pPr>
              <w:pStyle w:val="a1"/>
              <w:tabs>
                <w:tab w:val="decimal" w:pos="936"/>
              </w:tabs>
              <w:ind w:right="-72"/>
              <w:jc w:val="both"/>
              <w:rPr>
                <w:rFonts w:cs="Arial"/>
                <w:b w:val="0"/>
                <w:bCs w:val="0"/>
                <w:color w:val="000000"/>
                <w:sz w:val="6"/>
                <w:szCs w:val="6"/>
                <w:lang w:val="en-US"/>
              </w:rPr>
            </w:pPr>
          </w:p>
        </w:tc>
        <w:tc>
          <w:tcPr>
            <w:tcW w:w="1143" w:type="dxa"/>
            <w:tcBorders>
              <w:top w:val="single" w:sz="4" w:space="0" w:color="auto"/>
            </w:tcBorders>
            <w:vAlign w:val="bottom"/>
          </w:tcPr>
          <w:p w:rsidR="00AC3E2A" w:rsidRPr="00EC0E31" w:rsidRDefault="00AC3E2A" w:rsidP="00EC0E31">
            <w:pPr>
              <w:pStyle w:val="a1"/>
              <w:tabs>
                <w:tab w:val="decimal" w:pos="936"/>
              </w:tabs>
              <w:ind w:right="-72"/>
              <w:jc w:val="both"/>
              <w:rPr>
                <w:rFonts w:cs="Arial"/>
                <w:b w:val="0"/>
                <w:bCs w:val="0"/>
                <w:color w:val="000000"/>
                <w:sz w:val="6"/>
                <w:szCs w:val="6"/>
              </w:rPr>
            </w:pPr>
          </w:p>
        </w:tc>
        <w:tc>
          <w:tcPr>
            <w:tcW w:w="1161" w:type="dxa"/>
            <w:tcBorders>
              <w:top w:val="single" w:sz="4" w:space="0" w:color="auto"/>
            </w:tcBorders>
            <w:shd w:val="clear" w:color="auto" w:fill="FAFAFA"/>
            <w:vAlign w:val="bottom"/>
          </w:tcPr>
          <w:p w:rsidR="00AC3E2A" w:rsidRPr="00EC0E31" w:rsidRDefault="00AC3E2A" w:rsidP="00EC0E31">
            <w:pPr>
              <w:pStyle w:val="a1"/>
              <w:tabs>
                <w:tab w:val="decimal" w:pos="936"/>
              </w:tabs>
              <w:ind w:right="-72"/>
              <w:jc w:val="both"/>
              <w:rPr>
                <w:rFonts w:cs="Arial"/>
                <w:b w:val="0"/>
                <w:bCs w:val="0"/>
                <w:snapToGrid w:val="0"/>
                <w:color w:val="000000"/>
                <w:sz w:val="6"/>
                <w:szCs w:val="6"/>
                <w:lang w:eastAsia="th-TH"/>
              </w:rPr>
            </w:pPr>
          </w:p>
        </w:tc>
        <w:tc>
          <w:tcPr>
            <w:tcW w:w="1152" w:type="dxa"/>
            <w:gridSpan w:val="2"/>
            <w:tcBorders>
              <w:top w:val="single" w:sz="4" w:space="0" w:color="auto"/>
            </w:tcBorders>
            <w:vAlign w:val="bottom"/>
          </w:tcPr>
          <w:p w:rsidR="00AC3E2A" w:rsidRPr="00EC0E31" w:rsidRDefault="00AC3E2A" w:rsidP="00EC0E31">
            <w:pPr>
              <w:pStyle w:val="a1"/>
              <w:tabs>
                <w:tab w:val="decimal" w:pos="936"/>
              </w:tabs>
              <w:ind w:right="-72"/>
              <w:jc w:val="both"/>
              <w:rPr>
                <w:rFonts w:cs="Arial"/>
                <w:b w:val="0"/>
                <w:bCs w:val="0"/>
                <w:color w:val="000000"/>
                <w:sz w:val="6"/>
                <w:szCs w:val="6"/>
              </w:rPr>
            </w:pPr>
          </w:p>
        </w:tc>
      </w:tr>
      <w:tr w:rsidR="00301EBD" w:rsidRPr="00301EBD" w:rsidTr="004E2409">
        <w:tc>
          <w:tcPr>
            <w:tcW w:w="4860" w:type="dxa"/>
            <w:vAlign w:val="bottom"/>
          </w:tcPr>
          <w:p w:rsidR="00301EBD" w:rsidRPr="00301EBD" w:rsidRDefault="00301EBD" w:rsidP="00EC0E31">
            <w:pPr>
              <w:ind w:left="435" w:right="-72"/>
              <w:rPr>
                <w:rFonts w:ascii="Arial" w:hAnsi="Arial" w:cs="Arial"/>
                <w:snapToGrid w:val="0"/>
                <w:color w:val="000000"/>
                <w:sz w:val="18"/>
                <w:szCs w:val="18"/>
                <w:lang w:eastAsia="th-TH"/>
              </w:rPr>
            </w:pPr>
          </w:p>
        </w:tc>
        <w:tc>
          <w:tcPr>
            <w:tcW w:w="1152" w:type="dxa"/>
            <w:tcBorders>
              <w:bottom w:val="single" w:sz="4" w:space="0" w:color="auto"/>
            </w:tcBorders>
            <w:shd w:val="clear" w:color="auto" w:fill="FAFAFA"/>
          </w:tcPr>
          <w:p w:rsidR="00301EBD" w:rsidRPr="00D421DC" w:rsidRDefault="00301EBD" w:rsidP="00EC0E31">
            <w:pPr>
              <w:pStyle w:val="a1"/>
              <w:tabs>
                <w:tab w:val="decimal" w:pos="936"/>
              </w:tabs>
              <w:ind w:right="-72"/>
              <w:jc w:val="both"/>
              <w:rPr>
                <w:rFonts w:cs="Arial"/>
                <w:b w:val="0"/>
                <w:bCs w:val="0"/>
                <w:color w:val="000000"/>
                <w:sz w:val="18"/>
                <w:szCs w:val="18"/>
                <w:lang w:val="en-US"/>
              </w:rPr>
            </w:pPr>
            <w:r>
              <w:rPr>
                <w:rFonts w:cs="Arial"/>
                <w:b w:val="0"/>
                <w:bCs w:val="0"/>
                <w:color w:val="000000"/>
                <w:sz w:val="18"/>
                <w:szCs w:val="18"/>
                <w:lang w:val="en-US"/>
              </w:rPr>
              <w:t>252,867</w:t>
            </w:r>
          </w:p>
        </w:tc>
        <w:tc>
          <w:tcPr>
            <w:tcW w:w="1143" w:type="dxa"/>
            <w:tcBorders>
              <w:bottom w:val="single" w:sz="4" w:space="0" w:color="auto"/>
            </w:tcBorders>
            <w:vAlign w:val="bottom"/>
          </w:tcPr>
          <w:p w:rsidR="00301EBD" w:rsidRPr="007E30BC" w:rsidRDefault="00301EBD" w:rsidP="00EC0E31">
            <w:pPr>
              <w:pStyle w:val="a1"/>
              <w:tabs>
                <w:tab w:val="decimal" w:pos="936"/>
              </w:tabs>
              <w:ind w:right="-72"/>
              <w:jc w:val="both"/>
              <w:rPr>
                <w:rFonts w:cs="Arial"/>
                <w:b w:val="0"/>
                <w:bCs w:val="0"/>
                <w:color w:val="000000"/>
                <w:sz w:val="18"/>
                <w:szCs w:val="18"/>
                <w:lang w:val="en-US"/>
              </w:rPr>
            </w:pPr>
            <w:r w:rsidRPr="007E30BC">
              <w:rPr>
                <w:rFonts w:cs="Arial"/>
                <w:b w:val="0"/>
                <w:bCs w:val="0"/>
                <w:color w:val="000000"/>
                <w:sz w:val="18"/>
                <w:szCs w:val="18"/>
              </w:rPr>
              <w:t xml:space="preserve">-       </w:t>
            </w:r>
          </w:p>
        </w:tc>
        <w:tc>
          <w:tcPr>
            <w:tcW w:w="1161" w:type="dxa"/>
            <w:tcBorders>
              <w:bottom w:val="single" w:sz="4" w:space="0" w:color="auto"/>
            </w:tcBorders>
            <w:shd w:val="clear" w:color="auto" w:fill="FAFAFA"/>
            <w:vAlign w:val="bottom"/>
          </w:tcPr>
          <w:p w:rsidR="00301EBD" w:rsidRPr="004D136F" w:rsidRDefault="00301EBD" w:rsidP="00EC0E31">
            <w:pPr>
              <w:pStyle w:val="a1"/>
              <w:tabs>
                <w:tab w:val="decimal" w:pos="936"/>
              </w:tabs>
              <w:ind w:right="-72"/>
              <w:jc w:val="both"/>
              <w:rPr>
                <w:rFonts w:cs="Arial"/>
                <w:b w:val="0"/>
                <w:bCs w:val="0"/>
                <w:color w:val="000000"/>
                <w:sz w:val="18"/>
                <w:szCs w:val="18"/>
                <w:lang w:val="en-US"/>
              </w:rPr>
            </w:pPr>
            <w:r w:rsidRPr="004D136F">
              <w:rPr>
                <w:rFonts w:cs="Arial"/>
                <w:b w:val="0"/>
                <w:bCs w:val="0"/>
                <w:snapToGrid w:val="0"/>
                <w:color w:val="000000"/>
                <w:sz w:val="18"/>
                <w:szCs w:val="18"/>
                <w:lang w:eastAsia="th-TH"/>
              </w:rPr>
              <w:t xml:space="preserve">-       </w:t>
            </w:r>
          </w:p>
        </w:tc>
        <w:tc>
          <w:tcPr>
            <w:tcW w:w="1152" w:type="dxa"/>
            <w:gridSpan w:val="2"/>
            <w:tcBorders>
              <w:bottom w:val="single" w:sz="4" w:space="0" w:color="auto"/>
            </w:tcBorders>
            <w:vAlign w:val="bottom"/>
          </w:tcPr>
          <w:p w:rsidR="00301EBD" w:rsidRPr="007E30BC" w:rsidRDefault="00301EBD" w:rsidP="00EC0E31">
            <w:pPr>
              <w:pStyle w:val="a1"/>
              <w:tabs>
                <w:tab w:val="decimal" w:pos="936"/>
              </w:tabs>
              <w:ind w:right="-72"/>
              <w:jc w:val="both"/>
              <w:rPr>
                <w:rFonts w:cs="Arial"/>
                <w:b w:val="0"/>
                <w:bCs w:val="0"/>
                <w:color w:val="000000"/>
                <w:sz w:val="18"/>
                <w:szCs w:val="18"/>
                <w:lang w:val="en-US"/>
              </w:rPr>
            </w:pPr>
            <w:r w:rsidRPr="007E30BC">
              <w:rPr>
                <w:rFonts w:cs="Arial"/>
                <w:b w:val="0"/>
                <w:bCs w:val="0"/>
                <w:color w:val="000000"/>
                <w:sz w:val="18"/>
                <w:szCs w:val="18"/>
              </w:rPr>
              <w:t xml:space="preserve">-       </w:t>
            </w:r>
          </w:p>
        </w:tc>
      </w:tr>
      <w:tr w:rsidR="007E30BC" w:rsidRPr="00EC0E31" w:rsidTr="004E2409">
        <w:tc>
          <w:tcPr>
            <w:tcW w:w="4860" w:type="dxa"/>
            <w:vAlign w:val="bottom"/>
          </w:tcPr>
          <w:p w:rsidR="007E30BC" w:rsidRPr="00EC0E31" w:rsidRDefault="007E30BC" w:rsidP="00EC0E31">
            <w:pPr>
              <w:ind w:left="435" w:right="-72"/>
              <w:rPr>
                <w:rFonts w:ascii="Arial" w:hAnsi="Arial" w:cs="Arial"/>
                <w:snapToGrid w:val="0"/>
                <w:color w:val="000000"/>
                <w:sz w:val="6"/>
                <w:szCs w:val="6"/>
                <w:lang w:eastAsia="th-TH"/>
              </w:rPr>
            </w:pPr>
          </w:p>
        </w:tc>
        <w:tc>
          <w:tcPr>
            <w:tcW w:w="1152" w:type="dxa"/>
            <w:tcBorders>
              <w:top w:val="single" w:sz="4" w:space="0" w:color="auto"/>
            </w:tcBorders>
            <w:shd w:val="clear" w:color="auto" w:fill="FAFAFA"/>
          </w:tcPr>
          <w:p w:rsidR="007E30BC" w:rsidRPr="00EC0E31" w:rsidRDefault="007E30BC" w:rsidP="00EC0E31">
            <w:pPr>
              <w:pStyle w:val="a1"/>
              <w:tabs>
                <w:tab w:val="decimal" w:pos="936"/>
              </w:tabs>
              <w:ind w:right="-72"/>
              <w:jc w:val="both"/>
              <w:rPr>
                <w:rFonts w:cs="Arial"/>
                <w:b w:val="0"/>
                <w:bCs w:val="0"/>
                <w:color w:val="000000"/>
                <w:sz w:val="6"/>
                <w:szCs w:val="6"/>
                <w:lang w:val="en-US"/>
              </w:rPr>
            </w:pPr>
          </w:p>
        </w:tc>
        <w:tc>
          <w:tcPr>
            <w:tcW w:w="1143" w:type="dxa"/>
            <w:tcBorders>
              <w:top w:val="single" w:sz="4" w:space="0" w:color="auto"/>
            </w:tcBorders>
            <w:vAlign w:val="bottom"/>
          </w:tcPr>
          <w:p w:rsidR="007E30BC" w:rsidRPr="00EC0E31" w:rsidRDefault="007E30BC" w:rsidP="00EC0E31">
            <w:pPr>
              <w:pStyle w:val="a1"/>
              <w:tabs>
                <w:tab w:val="decimal" w:pos="936"/>
              </w:tabs>
              <w:ind w:right="-72"/>
              <w:jc w:val="both"/>
              <w:rPr>
                <w:rFonts w:cs="Arial"/>
                <w:b w:val="0"/>
                <w:bCs w:val="0"/>
                <w:color w:val="000000"/>
                <w:sz w:val="6"/>
                <w:szCs w:val="6"/>
                <w:lang w:val="en-US"/>
              </w:rPr>
            </w:pPr>
          </w:p>
        </w:tc>
        <w:tc>
          <w:tcPr>
            <w:tcW w:w="1161" w:type="dxa"/>
            <w:tcBorders>
              <w:top w:val="single" w:sz="4" w:space="0" w:color="auto"/>
            </w:tcBorders>
            <w:shd w:val="clear" w:color="auto" w:fill="FAFAFA"/>
            <w:vAlign w:val="bottom"/>
          </w:tcPr>
          <w:p w:rsidR="007E30BC" w:rsidRPr="00EC0E31" w:rsidRDefault="007E30BC" w:rsidP="00EC0E31">
            <w:pPr>
              <w:pStyle w:val="a1"/>
              <w:tabs>
                <w:tab w:val="decimal" w:pos="936"/>
              </w:tabs>
              <w:ind w:right="-72"/>
              <w:jc w:val="both"/>
              <w:rPr>
                <w:rFonts w:cs="Arial"/>
                <w:b w:val="0"/>
                <w:bCs w:val="0"/>
                <w:color w:val="000000"/>
                <w:sz w:val="6"/>
                <w:szCs w:val="6"/>
                <w:lang w:val="en-US"/>
              </w:rPr>
            </w:pPr>
          </w:p>
        </w:tc>
        <w:tc>
          <w:tcPr>
            <w:tcW w:w="1152" w:type="dxa"/>
            <w:gridSpan w:val="2"/>
            <w:tcBorders>
              <w:top w:val="single" w:sz="4" w:space="0" w:color="auto"/>
            </w:tcBorders>
            <w:vAlign w:val="bottom"/>
          </w:tcPr>
          <w:p w:rsidR="007E30BC" w:rsidRPr="00EC0E31" w:rsidRDefault="007E30BC" w:rsidP="00EC0E31">
            <w:pPr>
              <w:pStyle w:val="a1"/>
              <w:tabs>
                <w:tab w:val="decimal" w:pos="936"/>
              </w:tabs>
              <w:ind w:right="-72"/>
              <w:jc w:val="both"/>
              <w:rPr>
                <w:rFonts w:cs="Arial"/>
                <w:b w:val="0"/>
                <w:bCs w:val="0"/>
                <w:color w:val="000000"/>
                <w:sz w:val="6"/>
                <w:szCs w:val="6"/>
                <w:lang w:val="en-US"/>
              </w:rPr>
            </w:pPr>
          </w:p>
        </w:tc>
      </w:tr>
      <w:tr w:rsidR="007E30BC" w:rsidRPr="00D421DC" w:rsidTr="00E9012F">
        <w:tc>
          <w:tcPr>
            <w:tcW w:w="4860" w:type="dxa"/>
            <w:vAlign w:val="bottom"/>
          </w:tcPr>
          <w:p w:rsidR="007E30BC" w:rsidRPr="00D421DC" w:rsidRDefault="007E30BC" w:rsidP="00EC0E31">
            <w:pPr>
              <w:ind w:left="435" w:right="-72"/>
              <w:rPr>
                <w:rFonts w:ascii="Arial" w:hAnsi="Arial" w:cs="Arial"/>
                <w:snapToGrid w:val="0"/>
                <w:color w:val="000000"/>
                <w:sz w:val="18"/>
                <w:szCs w:val="18"/>
                <w:lang w:eastAsia="th-TH"/>
              </w:rPr>
            </w:pPr>
            <w:r w:rsidRPr="00D421DC">
              <w:rPr>
                <w:rFonts w:ascii="Arial" w:hAnsi="Arial" w:cs="Arial"/>
                <w:snapToGrid w:val="0"/>
                <w:color w:val="000000"/>
                <w:sz w:val="18"/>
                <w:szCs w:val="18"/>
                <w:lang w:eastAsia="th-TH"/>
              </w:rPr>
              <w:t>Purchase of raw materials</w:t>
            </w:r>
          </w:p>
        </w:tc>
        <w:tc>
          <w:tcPr>
            <w:tcW w:w="1152" w:type="dxa"/>
            <w:shd w:val="clear" w:color="auto" w:fill="FAFAFA"/>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c>
          <w:tcPr>
            <w:tcW w:w="1143" w:type="dxa"/>
            <w:vAlign w:val="bottom"/>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c>
          <w:tcPr>
            <w:tcW w:w="1152" w:type="dxa"/>
            <w:gridSpan w:val="2"/>
            <w:vAlign w:val="bottom"/>
          </w:tcPr>
          <w:p w:rsidR="007E30BC" w:rsidRPr="00D421DC" w:rsidRDefault="007E30BC" w:rsidP="00EC0E31">
            <w:pPr>
              <w:pStyle w:val="a1"/>
              <w:tabs>
                <w:tab w:val="decimal" w:pos="936"/>
              </w:tabs>
              <w:ind w:right="-72"/>
              <w:jc w:val="both"/>
              <w:rPr>
                <w:rFonts w:cs="Arial"/>
                <w:b w:val="0"/>
                <w:bCs w:val="0"/>
                <w:color w:val="000000"/>
                <w:sz w:val="18"/>
                <w:szCs w:val="18"/>
                <w:lang w:val="en-US"/>
              </w:rPr>
            </w:pPr>
          </w:p>
        </w:tc>
      </w:tr>
      <w:tr w:rsidR="007E30BC" w:rsidRPr="00D421DC" w:rsidTr="00E9012F">
        <w:tc>
          <w:tcPr>
            <w:tcW w:w="4860" w:type="dxa"/>
            <w:vAlign w:val="bottom"/>
          </w:tcPr>
          <w:p w:rsidR="007E30BC" w:rsidRPr="00D421DC" w:rsidRDefault="007E30BC" w:rsidP="00EC0E31">
            <w:pPr>
              <w:ind w:left="435" w:right="-72"/>
              <w:rPr>
                <w:rFonts w:ascii="Arial" w:hAnsi="Arial" w:cs="Arial"/>
                <w:snapToGrid w:val="0"/>
                <w:color w:val="000000"/>
                <w:sz w:val="18"/>
                <w:szCs w:val="18"/>
                <w:lang w:eastAsia="th-TH"/>
              </w:rPr>
            </w:pPr>
            <w:r w:rsidRPr="00D421DC">
              <w:rPr>
                <w:rFonts w:ascii="Arial" w:hAnsi="Arial" w:cs="Arial"/>
                <w:color w:val="000000"/>
                <w:sz w:val="18"/>
                <w:szCs w:val="18"/>
              </w:rPr>
              <w:t xml:space="preserve">   C.A.S. Paper Co., Ltd.</w:t>
            </w:r>
          </w:p>
        </w:tc>
        <w:tc>
          <w:tcPr>
            <w:tcW w:w="1152" w:type="dxa"/>
            <w:tcBorders>
              <w:bottom w:val="single" w:sz="4" w:space="0" w:color="auto"/>
            </w:tcBorders>
            <w:shd w:val="clear" w:color="auto" w:fill="FAFAFA"/>
          </w:tcPr>
          <w:p w:rsidR="007E30BC" w:rsidRPr="00D421DC" w:rsidRDefault="004D136F"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28,485,516</w:t>
            </w:r>
          </w:p>
        </w:tc>
        <w:tc>
          <w:tcPr>
            <w:tcW w:w="1143" w:type="dxa"/>
            <w:tcBorders>
              <w:bottom w:val="single" w:sz="4" w:space="0" w:color="auto"/>
            </w:tcBorders>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8,326,678</w:t>
            </w:r>
          </w:p>
        </w:tc>
        <w:tc>
          <w:tcPr>
            <w:tcW w:w="1161" w:type="dxa"/>
            <w:tcBorders>
              <w:bottom w:val="single" w:sz="4" w:space="0" w:color="auto"/>
            </w:tcBorders>
            <w:shd w:val="clear" w:color="auto" w:fill="FAFAFA"/>
            <w:vAlign w:val="bottom"/>
          </w:tcPr>
          <w:p w:rsidR="007E30BC" w:rsidRPr="004D136F" w:rsidRDefault="004D136F" w:rsidP="00EC0E31">
            <w:pPr>
              <w:pStyle w:val="a1"/>
              <w:tabs>
                <w:tab w:val="decimal" w:pos="936"/>
              </w:tabs>
              <w:ind w:right="-72"/>
              <w:jc w:val="both"/>
              <w:rPr>
                <w:rFonts w:cs="Arial"/>
                <w:b w:val="0"/>
                <w:bCs w:val="0"/>
                <w:color w:val="000000"/>
                <w:sz w:val="18"/>
                <w:szCs w:val="18"/>
              </w:rPr>
            </w:pPr>
            <w:r w:rsidRPr="004D136F">
              <w:rPr>
                <w:rFonts w:cs="Arial"/>
                <w:b w:val="0"/>
                <w:bCs w:val="0"/>
                <w:snapToGrid w:val="0"/>
                <w:color w:val="000000"/>
                <w:sz w:val="18"/>
                <w:szCs w:val="18"/>
                <w:lang w:eastAsia="th-TH"/>
              </w:rPr>
              <w:t xml:space="preserve">-       </w:t>
            </w:r>
          </w:p>
        </w:tc>
        <w:tc>
          <w:tcPr>
            <w:tcW w:w="1152" w:type="dxa"/>
            <w:gridSpan w:val="2"/>
            <w:tcBorders>
              <w:bottom w:val="single" w:sz="4" w:space="0" w:color="auto"/>
            </w:tcBorders>
            <w:vAlign w:val="bottom"/>
          </w:tcPr>
          <w:p w:rsidR="007E30BC" w:rsidRPr="00D421DC" w:rsidRDefault="007E30BC" w:rsidP="00EC0E31">
            <w:pPr>
              <w:pStyle w:val="a1"/>
              <w:tabs>
                <w:tab w:val="decimal" w:pos="936"/>
              </w:tabs>
              <w:ind w:right="-72"/>
              <w:jc w:val="both"/>
              <w:rPr>
                <w:rFonts w:cs="Arial"/>
                <w:b w:val="0"/>
                <w:bCs w:val="0"/>
                <w:color w:val="000000"/>
                <w:sz w:val="18"/>
                <w:szCs w:val="18"/>
              </w:rPr>
            </w:pPr>
            <w:r w:rsidRPr="00D421DC">
              <w:rPr>
                <w:rFonts w:cs="Arial"/>
                <w:b w:val="0"/>
                <w:bCs w:val="0"/>
                <w:color w:val="000000"/>
                <w:sz w:val="18"/>
                <w:szCs w:val="18"/>
              </w:rPr>
              <w:t xml:space="preserve">-       </w:t>
            </w:r>
          </w:p>
        </w:tc>
      </w:tr>
      <w:tr w:rsidR="007E30BC" w:rsidRPr="00EC0E31" w:rsidTr="00E9012F">
        <w:tc>
          <w:tcPr>
            <w:tcW w:w="4860" w:type="dxa"/>
            <w:vAlign w:val="bottom"/>
          </w:tcPr>
          <w:p w:rsidR="007E30BC" w:rsidRPr="00EC0E31" w:rsidRDefault="007E30BC" w:rsidP="00EC0E31">
            <w:pPr>
              <w:ind w:left="435" w:right="-72"/>
              <w:rPr>
                <w:rFonts w:ascii="Arial" w:hAnsi="Arial" w:cs="Arial"/>
                <w:b/>
                <w:bCs/>
                <w:snapToGrid w:val="0"/>
                <w:color w:val="000000"/>
                <w:sz w:val="6"/>
                <w:szCs w:val="6"/>
                <w:lang w:eastAsia="th-TH"/>
              </w:rPr>
            </w:pPr>
          </w:p>
        </w:tc>
        <w:tc>
          <w:tcPr>
            <w:tcW w:w="1152" w:type="dxa"/>
            <w:tcBorders>
              <w:top w:val="single" w:sz="4" w:space="0" w:color="auto"/>
            </w:tcBorders>
            <w:shd w:val="clear" w:color="auto" w:fill="FAFAFA"/>
          </w:tcPr>
          <w:p w:rsidR="007E30BC" w:rsidRPr="00EC0E31" w:rsidRDefault="007E30BC" w:rsidP="00EC0E31">
            <w:pPr>
              <w:pStyle w:val="a1"/>
              <w:tabs>
                <w:tab w:val="decimal" w:pos="936"/>
              </w:tabs>
              <w:ind w:right="-72"/>
              <w:jc w:val="both"/>
              <w:rPr>
                <w:rFonts w:cs="Arial"/>
                <w:b w:val="0"/>
                <w:bCs w:val="0"/>
                <w:color w:val="000000"/>
                <w:sz w:val="6"/>
                <w:szCs w:val="6"/>
                <w:lang w:val="en-US"/>
              </w:rPr>
            </w:pPr>
          </w:p>
        </w:tc>
        <w:tc>
          <w:tcPr>
            <w:tcW w:w="1143" w:type="dxa"/>
            <w:tcBorders>
              <w:top w:val="single" w:sz="4" w:space="0" w:color="auto"/>
            </w:tcBorders>
            <w:vAlign w:val="bottom"/>
          </w:tcPr>
          <w:p w:rsidR="007E30BC" w:rsidRPr="00EC0E31" w:rsidRDefault="007E30BC" w:rsidP="00EC0E31">
            <w:pPr>
              <w:pStyle w:val="a1"/>
              <w:tabs>
                <w:tab w:val="decimal" w:pos="936"/>
              </w:tabs>
              <w:ind w:right="-72"/>
              <w:jc w:val="both"/>
              <w:rPr>
                <w:rFonts w:cs="Arial"/>
                <w:b w:val="0"/>
                <w:bCs w:val="0"/>
                <w:color w:val="000000"/>
                <w:sz w:val="6"/>
                <w:szCs w:val="6"/>
                <w:lang w:val="en-US"/>
              </w:rPr>
            </w:pPr>
          </w:p>
        </w:tc>
        <w:tc>
          <w:tcPr>
            <w:tcW w:w="1161" w:type="dxa"/>
            <w:tcBorders>
              <w:top w:val="single" w:sz="4" w:space="0" w:color="auto"/>
            </w:tcBorders>
            <w:shd w:val="clear" w:color="auto" w:fill="FAFAFA"/>
            <w:vAlign w:val="bottom"/>
          </w:tcPr>
          <w:p w:rsidR="007E30BC" w:rsidRPr="00EC0E31" w:rsidRDefault="007E30BC" w:rsidP="00EC0E31">
            <w:pPr>
              <w:pStyle w:val="a1"/>
              <w:tabs>
                <w:tab w:val="decimal" w:pos="936"/>
              </w:tabs>
              <w:ind w:right="-72"/>
              <w:jc w:val="both"/>
              <w:rPr>
                <w:rFonts w:cs="Arial"/>
                <w:b w:val="0"/>
                <w:bCs w:val="0"/>
                <w:color w:val="000000"/>
                <w:sz w:val="6"/>
                <w:szCs w:val="6"/>
                <w:lang w:val="en-US"/>
              </w:rPr>
            </w:pPr>
          </w:p>
        </w:tc>
        <w:tc>
          <w:tcPr>
            <w:tcW w:w="1152" w:type="dxa"/>
            <w:gridSpan w:val="2"/>
            <w:tcBorders>
              <w:top w:val="single" w:sz="4" w:space="0" w:color="auto"/>
            </w:tcBorders>
            <w:vAlign w:val="bottom"/>
          </w:tcPr>
          <w:p w:rsidR="007E30BC" w:rsidRPr="00EC0E31" w:rsidRDefault="007E30BC" w:rsidP="00EC0E31">
            <w:pPr>
              <w:pStyle w:val="a1"/>
              <w:tabs>
                <w:tab w:val="decimal" w:pos="936"/>
              </w:tabs>
              <w:ind w:right="-72"/>
              <w:jc w:val="both"/>
              <w:rPr>
                <w:rFonts w:cs="Arial"/>
                <w:b w:val="0"/>
                <w:bCs w:val="0"/>
                <w:color w:val="000000"/>
                <w:sz w:val="6"/>
                <w:szCs w:val="6"/>
                <w:lang w:val="en-US"/>
              </w:rPr>
            </w:pPr>
          </w:p>
        </w:tc>
      </w:tr>
      <w:tr w:rsidR="007E30BC" w:rsidRPr="00D421DC" w:rsidTr="00301EBD">
        <w:tc>
          <w:tcPr>
            <w:tcW w:w="4860" w:type="dxa"/>
            <w:vAlign w:val="bottom"/>
          </w:tcPr>
          <w:p w:rsidR="007E30BC" w:rsidRPr="00D421DC" w:rsidRDefault="007E30BC" w:rsidP="00EC0E31">
            <w:pPr>
              <w:ind w:left="435" w:right="-72"/>
              <w:rPr>
                <w:rFonts w:ascii="Arial" w:hAnsi="Arial" w:cs="Arial"/>
                <w:color w:val="000000"/>
                <w:sz w:val="18"/>
                <w:szCs w:val="18"/>
                <w:lang w:val="en-US"/>
              </w:rPr>
            </w:pPr>
            <w:r w:rsidRPr="00D421DC">
              <w:rPr>
                <w:rFonts w:ascii="Arial" w:hAnsi="Arial" w:cs="Arial"/>
                <w:color w:val="000000"/>
                <w:sz w:val="18"/>
                <w:szCs w:val="18"/>
                <w:lang w:val="en-US"/>
              </w:rPr>
              <w:t>Purchases of packaging materials</w:t>
            </w:r>
          </w:p>
        </w:tc>
        <w:tc>
          <w:tcPr>
            <w:tcW w:w="1152" w:type="dxa"/>
            <w:shd w:val="clear" w:color="auto" w:fill="FAFAFA"/>
          </w:tcPr>
          <w:p w:rsidR="007E30BC" w:rsidRPr="00D421DC" w:rsidRDefault="007E30BC" w:rsidP="00EC0E31">
            <w:pPr>
              <w:tabs>
                <w:tab w:val="decimal" w:pos="936"/>
              </w:tabs>
              <w:ind w:right="-72"/>
              <w:jc w:val="both"/>
              <w:rPr>
                <w:rFonts w:ascii="Arial" w:hAnsi="Arial" w:cs="Arial"/>
                <w:color w:val="000000"/>
                <w:sz w:val="18"/>
                <w:szCs w:val="18"/>
              </w:rPr>
            </w:pPr>
          </w:p>
        </w:tc>
        <w:tc>
          <w:tcPr>
            <w:tcW w:w="1143" w:type="dxa"/>
            <w:vAlign w:val="bottom"/>
          </w:tcPr>
          <w:p w:rsidR="007E30BC" w:rsidRPr="00D421DC" w:rsidRDefault="007E30BC" w:rsidP="00EC0E31">
            <w:pPr>
              <w:tabs>
                <w:tab w:val="decimal" w:pos="936"/>
              </w:tabs>
              <w:ind w:right="-72"/>
              <w:jc w:val="both"/>
              <w:rPr>
                <w:rFonts w:ascii="Arial" w:hAnsi="Arial" w:cs="Arial"/>
                <w:color w:val="000000"/>
                <w:sz w:val="18"/>
                <w:szCs w:val="18"/>
              </w:rPr>
            </w:pPr>
          </w:p>
        </w:tc>
        <w:tc>
          <w:tcPr>
            <w:tcW w:w="1161" w:type="dxa"/>
            <w:shd w:val="clear" w:color="auto" w:fill="FAFAFA"/>
            <w:vAlign w:val="bottom"/>
          </w:tcPr>
          <w:p w:rsidR="007E30BC" w:rsidRPr="00D421DC" w:rsidRDefault="007E30BC" w:rsidP="00EC0E31">
            <w:pPr>
              <w:tabs>
                <w:tab w:val="decimal" w:pos="936"/>
              </w:tabs>
              <w:ind w:right="-72"/>
              <w:jc w:val="both"/>
              <w:rPr>
                <w:rFonts w:ascii="Arial" w:hAnsi="Arial" w:cs="Arial"/>
                <w:color w:val="000000"/>
                <w:sz w:val="18"/>
                <w:szCs w:val="18"/>
              </w:rPr>
            </w:pPr>
          </w:p>
        </w:tc>
        <w:tc>
          <w:tcPr>
            <w:tcW w:w="1152" w:type="dxa"/>
            <w:gridSpan w:val="2"/>
            <w:vAlign w:val="bottom"/>
          </w:tcPr>
          <w:p w:rsidR="007E30BC" w:rsidRPr="00D421DC" w:rsidRDefault="007E30BC" w:rsidP="00EC0E31">
            <w:pPr>
              <w:tabs>
                <w:tab w:val="decimal" w:pos="936"/>
              </w:tabs>
              <w:ind w:right="-72"/>
              <w:jc w:val="both"/>
              <w:rPr>
                <w:rFonts w:ascii="Arial" w:hAnsi="Arial" w:cs="Arial"/>
                <w:color w:val="000000"/>
                <w:sz w:val="18"/>
                <w:szCs w:val="18"/>
              </w:rPr>
            </w:pPr>
          </w:p>
        </w:tc>
      </w:tr>
      <w:tr w:rsidR="007E30BC" w:rsidRPr="00D421DC" w:rsidTr="00301EBD">
        <w:tc>
          <w:tcPr>
            <w:tcW w:w="4860" w:type="dxa"/>
            <w:vAlign w:val="bottom"/>
          </w:tcPr>
          <w:p w:rsidR="007E30BC" w:rsidRPr="00D421DC" w:rsidRDefault="007E30BC" w:rsidP="00EC0E31">
            <w:pPr>
              <w:ind w:left="435" w:right="-72"/>
              <w:rPr>
                <w:rFonts w:ascii="Arial" w:hAnsi="Arial" w:cs="Arial"/>
                <w:color w:val="000000"/>
                <w:sz w:val="18"/>
                <w:szCs w:val="18"/>
              </w:rPr>
            </w:pPr>
            <w:r w:rsidRPr="00D421DC">
              <w:rPr>
                <w:rFonts w:ascii="Arial" w:hAnsi="Arial" w:cs="Arial"/>
                <w:color w:val="000000"/>
                <w:sz w:val="18"/>
                <w:szCs w:val="18"/>
              </w:rPr>
              <w:t xml:space="preserve">   Box Asia Group International Co., Ltd.</w:t>
            </w:r>
          </w:p>
        </w:tc>
        <w:tc>
          <w:tcPr>
            <w:tcW w:w="1152" w:type="dxa"/>
            <w:shd w:val="clear" w:color="auto" w:fill="FAFAFA"/>
          </w:tcPr>
          <w:p w:rsidR="007E30BC" w:rsidRPr="00D421DC" w:rsidRDefault="004D136F" w:rsidP="00EC0E31">
            <w:pPr>
              <w:tabs>
                <w:tab w:val="decimal" w:pos="936"/>
              </w:tabs>
              <w:ind w:right="-72"/>
              <w:jc w:val="both"/>
              <w:rPr>
                <w:rFonts w:ascii="Arial" w:hAnsi="Arial" w:cs="Arial"/>
                <w:color w:val="000000"/>
                <w:sz w:val="18"/>
                <w:szCs w:val="18"/>
              </w:rPr>
            </w:pPr>
            <w:r w:rsidRPr="004D136F">
              <w:rPr>
                <w:rFonts w:ascii="Arial" w:hAnsi="Arial" w:cs="Arial"/>
                <w:snapToGrid w:val="0"/>
                <w:color w:val="000000"/>
                <w:sz w:val="18"/>
                <w:szCs w:val="18"/>
                <w:lang w:eastAsia="th-TH"/>
              </w:rPr>
              <w:t xml:space="preserve">-       </w:t>
            </w:r>
          </w:p>
        </w:tc>
        <w:tc>
          <w:tcPr>
            <w:tcW w:w="1143" w:type="dxa"/>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 xml:space="preserve">-       </w:t>
            </w:r>
          </w:p>
        </w:tc>
        <w:tc>
          <w:tcPr>
            <w:tcW w:w="1161" w:type="dxa"/>
            <w:shd w:val="clear" w:color="auto" w:fill="FAFAFA"/>
            <w:vAlign w:val="bottom"/>
          </w:tcPr>
          <w:p w:rsidR="007E30BC" w:rsidRPr="00D421DC" w:rsidRDefault="004D136F"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30,463,984</w:t>
            </w:r>
          </w:p>
        </w:tc>
        <w:tc>
          <w:tcPr>
            <w:tcW w:w="1152" w:type="dxa"/>
            <w:gridSpan w:val="2"/>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5,933,683</w:t>
            </w:r>
          </w:p>
        </w:tc>
      </w:tr>
      <w:tr w:rsidR="00301EBD" w:rsidRPr="00D421DC" w:rsidTr="00FB7F25">
        <w:tc>
          <w:tcPr>
            <w:tcW w:w="4860" w:type="dxa"/>
            <w:vAlign w:val="bottom"/>
          </w:tcPr>
          <w:p w:rsidR="00301EBD" w:rsidRPr="00D421DC" w:rsidRDefault="00301EBD" w:rsidP="00EC0E31">
            <w:pPr>
              <w:ind w:left="435" w:right="-72"/>
              <w:rPr>
                <w:rFonts w:ascii="Arial" w:hAnsi="Arial" w:cs="Arial"/>
                <w:color w:val="000000"/>
                <w:sz w:val="18"/>
                <w:szCs w:val="18"/>
              </w:rPr>
            </w:pPr>
            <w:r w:rsidRPr="00D421DC">
              <w:rPr>
                <w:rFonts w:ascii="Arial" w:hAnsi="Arial" w:cs="Arial"/>
                <w:color w:val="000000"/>
                <w:sz w:val="18"/>
                <w:szCs w:val="18"/>
              </w:rPr>
              <w:t xml:space="preserve">   C.A.S. Paper Co., Ltd.</w:t>
            </w:r>
          </w:p>
        </w:tc>
        <w:tc>
          <w:tcPr>
            <w:tcW w:w="1152" w:type="dxa"/>
            <w:tcBorders>
              <w:bottom w:val="single" w:sz="4" w:space="0" w:color="auto"/>
            </w:tcBorders>
            <w:shd w:val="clear" w:color="auto" w:fill="FAFAFA"/>
          </w:tcPr>
          <w:p w:rsidR="00301EBD" w:rsidRPr="00D421DC" w:rsidRDefault="00301EBD"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22,730</w:t>
            </w:r>
          </w:p>
        </w:tc>
        <w:tc>
          <w:tcPr>
            <w:tcW w:w="1143" w:type="dxa"/>
            <w:tcBorders>
              <w:bottom w:val="single" w:sz="4" w:space="0" w:color="auto"/>
            </w:tcBorders>
            <w:vAlign w:val="bottom"/>
          </w:tcPr>
          <w:p w:rsidR="00301EBD" w:rsidRPr="00D421DC" w:rsidRDefault="00301EBD" w:rsidP="00EC0E31">
            <w:pPr>
              <w:tabs>
                <w:tab w:val="decimal" w:pos="936"/>
              </w:tabs>
              <w:ind w:right="-72"/>
              <w:jc w:val="both"/>
              <w:rPr>
                <w:rFonts w:ascii="Arial" w:hAnsi="Arial" w:cs="Arial"/>
                <w:color w:val="000000"/>
                <w:sz w:val="18"/>
                <w:szCs w:val="18"/>
                <w:cs/>
              </w:rPr>
            </w:pPr>
            <w:r w:rsidRPr="00D421DC">
              <w:rPr>
                <w:rFonts w:ascii="Arial" w:hAnsi="Arial" w:cs="Arial"/>
                <w:color w:val="000000"/>
                <w:sz w:val="18"/>
                <w:szCs w:val="18"/>
              </w:rPr>
              <w:t xml:space="preserve">-       </w:t>
            </w:r>
          </w:p>
        </w:tc>
        <w:tc>
          <w:tcPr>
            <w:tcW w:w="1161" w:type="dxa"/>
            <w:tcBorders>
              <w:bottom w:val="single" w:sz="4" w:space="0" w:color="auto"/>
            </w:tcBorders>
            <w:shd w:val="clear" w:color="auto" w:fill="FAFAFA"/>
            <w:vAlign w:val="bottom"/>
          </w:tcPr>
          <w:p w:rsidR="00301EBD" w:rsidRPr="00D421DC" w:rsidRDefault="00301EBD" w:rsidP="00EC0E31">
            <w:pPr>
              <w:pStyle w:val="a1"/>
              <w:tabs>
                <w:tab w:val="decimal" w:pos="936"/>
              </w:tabs>
              <w:ind w:right="-72"/>
              <w:jc w:val="both"/>
              <w:rPr>
                <w:rFonts w:cs="Arial"/>
                <w:b w:val="0"/>
                <w:bCs w:val="0"/>
                <w:color w:val="000000"/>
                <w:sz w:val="18"/>
                <w:szCs w:val="18"/>
              </w:rPr>
            </w:pPr>
            <w:r>
              <w:rPr>
                <w:rFonts w:cs="Arial"/>
                <w:b w:val="0"/>
                <w:bCs w:val="0"/>
                <w:color w:val="000000"/>
                <w:sz w:val="18"/>
                <w:szCs w:val="18"/>
              </w:rPr>
              <w:t>22,730</w:t>
            </w:r>
          </w:p>
        </w:tc>
        <w:tc>
          <w:tcPr>
            <w:tcW w:w="1152" w:type="dxa"/>
            <w:gridSpan w:val="2"/>
            <w:tcBorders>
              <w:bottom w:val="single" w:sz="4" w:space="0" w:color="auto"/>
            </w:tcBorders>
            <w:vAlign w:val="bottom"/>
          </w:tcPr>
          <w:p w:rsidR="00301EBD" w:rsidRPr="00D421DC" w:rsidRDefault="00301EBD" w:rsidP="00EC0E31">
            <w:pPr>
              <w:pStyle w:val="a1"/>
              <w:tabs>
                <w:tab w:val="decimal" w:pos="936"/>
              </w:tabs>
              <w:ind w:right="-72"/>
              <w:jc w:val="both"/>
              <w:rPr>
                <w:rFonts w:cs="Arial"/>
                <w:b w:val="0"/>
                <w:bCs w:val="0"/>
                <w:color w:val="000000"/>
                <w:sz w:val="18"/>
                <w:szCs w:val="18"/>
              </w:rPr>
            </w:pPr>
            <w:r w:rsidRPr="00D421DC">
              <w:rPr>
                <w:rFonts w:cs="Arial"/>
                <w:b w:val="0"/>
                <w:bCs w:val="0"/>
                <w:color w:val="000000"/>
                <w:sz w:val="18"/>
                <w:szCs w:val="18"/>
              </w:rPr>
              <w:t xml:space="preserve">-       </w:t>
            </w:r>
          </w:p>
        </w:tc>
      </w:tr>
      <w:tr w:rsidR="004E2409" w:rsidRPr="00EC0E31" w:rsidTr="004E2409">
        <w:tc>
          <w:tcPr>
            <w:tcW w:w="4860" w:type="dxa"/>
            <w:vAlign w:val="bottom"/>
          </w:tcPr>
          <w:p w:rsidR="004E2409" w:rsidRPr="00EC0E31" w:rsidRDefault="004E2409" w:rsidP="00EC0E31">
            <w:pPr>
              <w:ind w:left="435" w:right="-72"/>
              <w:rPr>
                <w:rFonts w:ascii="Arial" w:hAnsi="Arial" w:cs="Arial"/>
                <w:color w:val="000000"/>
                <w:sz w:val="6"/>
                <w:szCs w:val="6"/>
              </w:rPr>
            </w:pPr>
          </w:p>
        </w:tc>
        <w:tc>
          <w:tcPr>
            <w:tcW w:w="1152" w:type="dxa"/>
            <w:tcBorders>
              <w:top w:val="single" w:sz="4" w:space="0" w:color="auto"/>
            </w:tcBorders>
            <w:shd w:val="clear" w:color="auto" w:fill="FAFAFA"/>
          </w:tcPr>
          <w:p w:rsidR="004E2409" w:rsidRPr="00EC0E31" w:rsidRDefault="004E2409" w:rsidP="00EC0E31">
            <w:pPr>
              <w:tabs>
                <w:tab w:val="decimal" w:pos="936"/>
              </w:tabs>
              <w:ind w:right="-72"/>
              <w:jc w:val="both"/>
              <w:rPr>
                <w:rFonts w:ascii="Arial" w:hAnsi="Arial" w:cs="Arial"/>
                <w:color w:val="000000"/>
                <w:sz w:val="6"/>
                <w:szCs w:val="6"/>
              </w:rPr>
            </w:pPr>
          </w:p>
        </w:tc>
        <w:tc>
          <w:tcPr>
            <w:tcW w:w="1143" w:type="dxa"/>
            <w:tcBorders>
              <w:top w:val="single" w:sz="4" w:space="0" w:color="auto"/>
            </w:tcBorders>
            <w:vAlign w:val="bottom"/>
          </w:tcPr>
          <w:p w:rsidR="004E2409" w:rsidRPr="00EC0E31" w:rsidRDefault="004E2409" w:rsidP="00EC0E31">
            <w:pPr>
              <w:tabs>
                <w:tab w:val="decimal" w:pos="936"/>
              </w:tabs>
              <w:ind w:right="-72"/>
              <w:jc w:val="both"/>
              <w:rPr>
                <w:rFonts w:cs="Arial"/>
                <w:color w:val="000000"/>
                <w:sz w:val="6"/>
                <w:szCs w:val="6"/>
              </w:rPr>
            </w:pPr>
          </w:p>
        </w:tc>
        <w:tc>
          <w:tcPr>
            <w:tcW w:w="1161" w:type="dxa"/>
            <w:tcBorders>
              <w:top w:val="single" w:sz="4" w:space="0" w:color="auto"/>
            </w:tcBorders>
            <w:shd w:val="clear" w:color="auto" w:fill="FAFAFA"/>
            <w:vAlign w:val="bottom"/>
          </w:tcPr>
          <w:p w:rsidR="004E2409" w:rsidRPr="00EC0E31" w:rsidRDefault="004E2409" w:rsidP="00EC0E31">
            <w:pPr>
              <w:tabs>
                <w:tab w:val="decimal" w:pos="936"/>
              </w:tabs>
              <w:ind w:right="-72"/>
              <w:jc w:val="both"/>
              <w:rPr>
                <w:rFonts w:ascii="Arial" w:hAnsi="Arial" w:cs="Arial"/>
                <w:color w:val="000000"/>
                <w:sz w:val="6"/>
                <w:szCs w:val="6"/>
              </w:rPr>
            </w:pPr>
          </w:p>
        </w:tc>
        <w:tc>
          <w:tcPr>
            <w:tcW w:w="1152" w:type="dxa"/>
            <w:gridSpan w:val="2"/>
            <w:tcBorders>
              <w:top w:val="single" w:sz="4" w:space="0" w:color="auto"/>
            </w:tcBorders>
            <w:vAlign w:val="bottom"/>
          </w:tcPr>
          <w:p w:rsidR="004E2409" w:rsidRPr="00EC0E31" w:rsidRDefault="004E2409" w:rsidP="00EC0E31">
            <w:pPr>
              <w:tabs>
                <w:tab w:val="decimal" w:pos="936"/>
              </w:tabs>
              <w:ind w:right="-72"/>
              <w:jc w:val="both"/>
              <w:rPr>
                <w:rFonts w:cs="Arial"/>
                <w:color w:val="000000"/>
                <w:sz w:val="6"/>
                <w:szCs w:val="6"/>
              </w:rPr>
            </w:pPr>
          </w:p>
        </w:tc>
      </w:tr>
      <w:tr w:rsidR="00301EBD" w:rsidRPr="00D421DC" w:rsidTr="004E2409">
        <w:tc>
          <w:tcPr>
            <w:tcW w:w="4860" w:type="dxa"/>
            <w:vAlign w:val="bottom"/>
          </w:tcPr>
          <w:p w:rsidR="00301EBD" w:rsidRPr="00D421DC" w:rsidRDefault="00301EBD" w:rsidP="00EC0E31">
            <w:pPr>
              <w:ind w:left="435" w:right="-72"/>
              <w:rPr>
                <w:rFonts w:ascii="Arial" w:hAnsi="Arial" w:cs="Arial"/>
                <w:color w:val="000000"/>
                <w:sz w:val="18"/>
                <w:szCs w:val="18"/>
              </w:rPr>
            </w:pPr>
          </w:p>
        </w:tc>
        <w:tc>
          <w:tcPr>
            <w:tcW w:w="1152" w:type="dxa"/>
            <w:tcBorders>
              <w:bottom w:val="single" w:sz="4" w:space="0" w:color="auto"/>
            </w:tcBorders>
            <w:shd w:val="clear" w:color="auto" w:fill="FAFAFA"/>
          </w:tcPr>
          <w:p w:rsidR="00301EBD" w:rsidRPr="004D136F" w:rsidRDefault="00301EBD" w:rsidP="00EC0E31">
            <w:pPr>
              <w:tabs>
                <w:tab w:val="decimal" w:pos="936"/>
              </w:tabs>
              <w:ind w:right="-72"/>
              <w:jc w:val="both"/>
              <w:rPr>
                <w:rFonts w:ascii="Arial" w:hAnsi="Arial" w:cs="Arial"/>
                <w:snapToGrid w:val="0"/>
                <w:color w:val="000000"/>
                <w:sz w:val="18"/>
                <w:szCs w:val="18"/>
                <w:lang w:eastAsia="th-TH"/>
              </w:rPr>
            </w:pPr>
            <w:r>
              <w:rPr>
                <w:rFonts w:ascii="Arial" w:hAnsi="Arial" w:cs="Arial"/>
                <w:color w:val="000000"/>
                <w:sz w:val="18"/>
                <w:szCs w:val="18"/>
              </w:rPr>
              <w:t>22,730</w:t>
            </w:r>
          </w:p>
        </w:tc>
        <w:tc>
          <w:tcPr>
            <w:tcW w:w="1143" w:type="dxa"/>
            <w:tcBorders>
              <w:bottom w:val="single" w:sz="4" w:space="0" w:color="auto"/>
            </w:tcBorders>
            <w:vAlign w:val="bottom"/>
          </w:tcPr>
          <w:p w:rsidR="00301EBD" w:rsidRPr="00FB7F25" w:rsidRDefault="00FB7F25" w:rsidP="00EC0E31">
            <w:pPr>
              <w:tabs>
                <w:tab w:val="decimal" w:pos="936"/>
              </w:tabs>
              <w:ind w:right="-72"/>
              <w:jc w:val="both"/>
              <w:rPr>
                <w:rFonts w:ascii="Arial" w:hAnsi="Arial" w:cs="Arial"/>
                <w:color w:val="000000"/>
                <w:sz w:val="18"/>
                <w:szCs w:val="18"/>
              </w:rPr>
            </w:pPr>
            <w:r w:rsidRPr="00FB7F25">
              <w:rPr>
                <w:rFonts w:cs="Arial"/>
                <w:color w:val="000000"/>
                <w:sz w:val="18"/>
                <w:szCs w:val="18"/>
              </w:rPr>
              <w:t xml:space="preserve">-       </w:t>
            </w:r>
          </w:p>
        </w:tc>
        <w:tc>
          <w:tcPr>
            <w:tcW w:w="1161" w:type="dxa"/>
            <w:tcBorders>
              <w:bottom w:val="single" w:sz="4" w:space="0" w:color="auto"/>
            </w:tcBorders>
            <w:shd w:val="clear" w:color="auto" w:fill="FAFAFA"/>
            <w:vAlign w:val="bottom"/>
          </w:tcPr>
          <w:p w:rsidR="00301EBD" w:rsidRDefault="00FB7F25"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30,486,714</w:t>
            </w:r>
          </w:p>
        </w:tc>
        <w:tc>
          <w:tcPr>
            <w:tcW w:w="1152" w:type="dxa"/>
            <w:gridSpan w:val="2"/>
            <w:tcBorders>
              <w:bottom w:val="single" w:sz="4" w:space="0" w:color="auto"/>
            </w:tcBorders>
            <w:vAlign w:val="bottom"/>
          </w:tcPr>
          <w:p w:rsidR="00301EBD" w:rsidRPr="00FB7F25" w:rsidRDefault="00FB7F25" w:rsidP="00EC0E31">
            <w:pPr>
              <w:tabs>
                <w:tab w:val="decimal" w:pos="936"/>
              </w:tabs>
              <w:ind w:right="-72"/>
              <w:jc w:val="both"/>
              <w:rPr>
                <w:rFonts w:ascii="Arial" w:hAnsi="Arial" w:cs="Arial"/>
                <w:color w:val="000000"/>
                <w:sz w:val="18"/>
                <w:szCs w:val="18"/>
              </w:rPr>
            </w:pPr>
            <w:r w:rsidRPr="00FB7F25">
              <w:rPr>
                <w:rFonts w:cs="Arial"/>
                <w:color w:val="000000"/>
                <w:sz w:val="18"/>
                <w:szCs w:val="18"/>
              </w:rPr>
              <w:t xml:space="preserve">-       </w:t>
            </w:r>
          </w:p>
        </w:tc>
      </w:tr>
      <w:tr w:rsidR="004E2409" w:rsidRPr="00EC0E31" w:rsidTr="004E2409">
        <w:tc>
          <w:tcPr>
            <w:tcW w:w="4860" w:type="dxa"/>
            <w:vAlign w:val="bottom"/>
          </w:tcPr>
          <w:p w:rsidR="004E2409" w:rsidRPr="00EC0E31" w:rsidRDefault="004E2409" w:rsidP="00EC0E31">
            <w:pPr>
              <w:ind w:left="435" w:right="-72"/>
              <w:rPr>
                <w:rFonts w:ascii="Arial" w:hAnsi="Arial" w:cs="Arial"/>
                <w:color w:val="000000"/>
                <w:sz w:val="6"/>
                <w:szCs w:val="6"/>
              </w:rPr>
            </w:pPr>
          </w:p>
        </w:tc>
        <w:tc>
          <w:tcPr>
            <w:tcW w:w="1152" w:type="dxa"/>
            <w:shd w:val="clear" w:color="auto" w:fill="FAFAFA"/>
          </w:tcPr>
          <w:p w:rsidR="004E2409" w:rsidRPr="00EC0E31" w:rsidRDefault="004E2409" w:rsidP="00EC0E31">
            <w:pPr>
              <w:tabs>
                <w:tab w:val="decimal" w:pos="936"/>
              </w:tabs>
              <w:ind w:right="-72"/>
              <w:jc w:val="both"/>
              <w:rPr>
                <w:rFonts w:ascii="Arial" w:hAnsi="Arial" w:cs="Arial"/>
                <w:color w:val="000000"/>
                <w:sz w:val="6"/>
                <w:szCs w:val="6"/>
              </w:rPr>
            </w:pPr>
          </w:p>
        </w:tc>
        <w:tc>
          <w:tcPr>
            <w:tcW w:w="1143" w:type="dxa"/>
            <w:vAlign w:val="bottom"/>
          </w:tcPr>
          <w:p w:rsidR="004E2409" w:rsidRPr="00EC0E31" w:rsidRDefault="004E2409" w:rsidP="00EC0E31">
            <w:pPr>
              <w:tabs>
                <w:tab w:val="decimal" w:pos="936"/>
              </w:tabs>
              <w:ind w:right="-72"/>
              <w:jc w:val="both"/>
              <w:rPr>
                <w:rFonts w:cs="Arial"/>
                <w:color w:val="000000"/>
                <w:sz w:val="6"/>
                <w:szCs w:val="6"/>
              </w:rPr>
            </w:pPr>
          </w:p>
        </w:tc>
        <w:tc>
          <w:tcPr>
            <w:tcW w:w="1161" w:type="dxa"/>
            <w:shd w:val="clear" w:color="auto" w:fill="FAFAFA"/>
            <w:vAlign w:val="bottom"/>
          </w:tcPr>
          <w:p w:rsidR="004E2409" w:rsidRPr="00EC0E31" w:rsidRDefault="004E2409" w:rsidP="00EC0E31">
            <w:pPr>
              <w:tabs>
                <w:tab w:val="decimal" w:pos="936"/>
              </w:tabs>
              <w:ind w:right="-72"/>
              <w:jc w:val="both"/>
              <w:rPr>
                <w:rFonts w:ascii="Arial" w:hAnsi="Arial" w:cs="Arial"/>
                <w:color w:val="000000"/>
                <w:sz w:val="6"/>
                <w:szCs w:val="6"/>
              </w:rPr>
            </w:pPr>
          </w:p>
        </w:tc>
        <w:tc>
          <w:tcPr>
            <w:tcW w:w="1152" w:type="dxa"/>
            <w:gridSpan w:val="2"/>
            <w:vAlign w:val="bottom"/>
          </w:tcPr>
          <w:p w:rsidR="004E2409" w:rsidRPr="00EC0E31" w:rsidRDefault="004E2409" w:rsidP="00EC0E31">
            <w:pPr>
              <w:tabs>
                <w:tab w:val="decimal" w:pos="936"/>
              </w:tabs>
              <w:ind w:right="-72"/>
              <w:jc w:val="both"/>
              <w:rPr>
                <w:rFonts w:cs="Arial"/>
                <w:color w:val="000000"/>
                <w:sz w:val="6"/>
                <w:szCs w:val="6"/>
              </w:rPr>
            </w:pPr>
          </w:p>
        </w:tc>
      </w:tr>
      <w:tr w:rsidR="007E30BC" w:rsidRPr="00D421DC" w:rsidTr="004E2409">
        <w:tc>
          <w:tcPr>
            <w:tcW w:w="4860" w:type="dxa"/>
            <w:vAlign w:val="bottom"/>
          </w:tcPr>
          <w:p w:rsidR="007E30BC" w:rsidRPr="00D421DC" w:rsidRDefault="007E30BC" w:rsidP="00EC0E31">
            <w:pPr>
              <w:ind w:left="435" w:right="-72"/>
              <w:rPr>
                <w:rFonts w:ascii="Arial" w:hAnsi="Arial" w:cs="Arial"/>
                <w:color w:val="000000"/>
                <w:sz w:val="18"/>
                <w:szCs w:val="18"/>
              </w:rPr>
            </w:pPr>
            <w:r w:rsidRPr="00D421DC">
              <w:rPr>
                <w:rFonts w:ascii="Arial" w:hAnsi="Arial" w:cs="Arial"/>
                <w:color w:val="000000"/>
                <w:sz w:val="18"/>
                <w:szCs w:val="18"/>
                <w:lang w:val="en-US"/>
              </w:rPr>
              <w:t>Rental and service expenses</w:t>
            </w:r>
          </w:p>
        </w:tc>
        <w:tc>
          <w:tcPr>
            <w:tcW w:w="1152" w:type="dxa"/>
            <w:shd w:val="clear" w:color="auto" w:fill="FAFAFA"/>
          </w:tcPr>
          <w:p w:rsidR="007E30BC" w:rsidRPr="00D421DC" w:rsidRDefault="007E30BC" w:rsidP="00EC0E31">
            <w:pPr>
              <w:tabs>
                <w:tab w:val="decimal" w:pos="936"/>
              </w:tabs>
              <w:ind w:right="-72"/>
              <w:jc w:val="both"/>
              <w:rPr>
                <w:rFonts w:ascii="Arial" w:hAnsi="Arial" w:cs="Arial"/>
                <w:color w:val="000000"/>
                <w:sz w:val="18"/>
                <w:szCs w:val="18"/>
              </w:rPr>
            </w:pPr>
          </w:p>
        </w:tc>
        <w:tc>
          <w:tcPr>
            <w:tcW w:w="1143" w:type="dxa"/>
            <w:vAlign w:val="bottom"/>
          </w:tcPr>
          <w:p w:rsidR="007E30BC" w:rsidRPr="00D421DC" w:rsidRDefault="007E30BC" w:rsidP="00EC0E31">
            <w:pPr>
              <w:tabs>
                <w:tab w:val="decimal" w:pos="936"/>
              </w:tabs>
              <w:ind w:right="-72"/>
              <w:jc w:val="both"/>
              <w:rPr>
                <w:rFonts w:ascii="Arial" w:hAnsi="Arial" w:cs="Arial"/>
                <w:color w:val="000000"/>
                <w:sz w:val="18"/>
                <w:szCs w:val="18"/>
              </w:rPr>
            </w:pPr>
          </w:p>
        </w:tc>
        <w:tc>
          <w:tcPr>
            <w:tcW w:w="1161" w:type="dxa"/>
            <w:shd w:val="clear" w:color="auto" w:fill="FAFAFA"/>
            <w:vAlign w:val="bottom"/>
          </w:tcPr>
          <w:p w:rsidR="007E30BC" w:rsidRPr="00D421DC" w:rsidRDefault="007E30BC" w:rsidP="00EC0E31">
            <w:pPr>
              <w:tabs>
                <w:tab w:val="decimal" w:pos="936"/>
              </w:tabs>
              <w:ind w:right="-72"/>
              <w:jc w:val="both"/>
              <w:rPr>
                <w:rFonts w:ascii="Arial" w:hAnsi="Arial" w:cs="Arial"/>
                <w:color w:val="000000"/>
                <w:sz w:val="18"/>
                <w:szCs w:val="18"/>
              </w:rPr>
            </w:pPr>
          </w:p>
        </w:tc>
        <w:tc>
          <w:tcPr>
            <w:tcW w:w="1152" w:type="dxa"/>
            <w:gridSpan w:val="2"/>
            <w:vAlign w:val="bottom"/>
          </w:tcPr>
          <w:p w:rsidR="007E30BC" w:rsidRPr="00D421DC" w:rsidRDefault="007E30BC" w:rsidP="00EC0E31">
            <w:pPr>
              <w:tabs>
                <w:tab w:val="decimal" w:pos="936"/>
              </w:tabs>
              <w:ind w:right="-72"/>
              <w:jc w:val="both"/>
              <w:rPr>
                <w:rFonts w:ascii="Arial" w:hAnsi="Arial" w:cs="Arial"/>
                <w:color w:val="000000"/>
                <w:sz w:val="18"/>
                <w:szCs w:val="18"/>
              </w:rPr>
            </w:pPr>
          </w:p>
        </w:tc>
      </w:tr>
      <w:tr w:rsidR="007E30BC" w:rsidRPr="00D421DC" w:rsidTr="00E9012F">
        <w:tc>
          <w:tcPr>
            <w:tcW w:w="4860" w:type="dxa"/>
            <w:vAlign w:val="bottom"/>
          </w:tcPr>
          <w:p w:rsidR="007E30BC" w:rsidRPr="00D421DC" w:rsidRDefault="007E30BC" w:rsidP="00EC0E31">
            <w:pPr>
              <w:ind w:left="435" w:right="-72"/>
              <w:rPr>
                <w:rFonts w:ascii="Arial" w:hAnsi="Arial" w:cs="Arial"/>
                <w:color w:val="000000"/>
                <w:sz w:val="18"/>
                <w:szCs w:val="18"/>
                <w:lang w:val="en-US"/>
              </w:rPr>
            </w:pPr>
            <w:r w:rsidRPr="00D421DC">
              <w:rPr>
                <w:rFonts w:ascii="Arial" w:hAnsi="Arial" w:cs="Arial"/>
                <w:color w:val="000000"/>
                <w:spacing w:val="-2"/>
                <w:sz w:val="18"/>
                <w:szCs w:val="18"/>
              </w:rPr>
              <w:t xml:space="preserve">   Charoen </w:t>
            </w:r>
            <w:proofErr w:type="spellStart"/>
            <w:r w:rsidRPr="00D421DC">
              <w:rPr>
                <w:rFonts w:ascii="Arial" w:hAnsi="Arial" w:cs="Arial"/>
                <w:color w:val="000000"/>
                <w:spacing w:val="-2"/>
                <w:sz w:val="18"/>
                <w:szCs w:val="18"/>
              </w:rPr>
              <w:t>Aksorn</w:t>
            </w:r>
            <w:proofErr w:type="spellEnd"/>
            <w:r w:rsidRPr="00D421DC">
              <w:rPr>
                <w:rFonts w:ascii="Arial" w:hAnsi="Arial" w:cs="Arial"/>
                <w:color w:val="000000"/>
                <w:spacing w:val="-2"/>
                <w:sz w:val="18"/>
                <w:szCs w:val="18"/>
              </w:rPr>
              <w:t xml:space="preserve"> Holding Group Co., </w:t>
            </w:r>
            <w:r w:rsidRPr="00D421DC">
              <w:rPr>
                <w:rFonts w:ascii="Arial" w:hAnsi="Arial" w:cs="Arial"/>
                <w:color w:val="000000"/>
                <w:sz w:val="18"/>
                <w:szCs w:val="18"/>
                <w:lang w:val="en-US"/>
              </w:rPr>
              <w:t>Ltd.</w:t>
            </w:r>
          </w:p>
        </w:tc>
        <w:tc>
          <w:tcPr>
            <w:tcW w:w="1152" w:type="dxa"/>
            <w:tcBorders>
              <w:bottom w:val="single" w:sz="4" w:space="0" w:color="auto"/>
            </w:tcBorders>
            <w:shd w:val="clear" w:color="auto" w:fill="FAFAFA"/>
          </w:tcPr>
          <w:p w:rsidR="007E30BC" w:rsidRPr="00D421DC" w:rsidRDefault="00172F00"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6,</w:t>
            </w:r>
            <w:r w:rsidR="00BA7E38">
              <w:rPr>
                <w:rFonts w:ascii="Arial" w:hAnsi="Arial" w:cs="Arial"/>
                <w:color w:val="000000"/>
                <w:sz w:val="18"/>
                <w:szCs w:val="18"/>
              </w:rPr>
              <w:t>851,646</w:t>
            </w:r>
          </w:p>
        </w:tc>
        <w:tc>
          <w:tcPr>
            <w:tcW w:w="1143" w:type="dxa"/>
            <w:tcBorders>
              <w:bottom w:val="single" w:sz="4" w:space="0" w:color="auto"/>
            </w:tcBorders>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6,685,503</w:t>
            </w:r>
          </w:p>
        </w:tc>
        <w:tc>
          <w:tcPr>
            <w:tcW w:w="1161" w:type="dxa"/>
            <w:tcBorders>
              <w:bottom w:val="single" w:sz="4" w:space="0" w:color="auto"/>
            </w:tcBorders>
            <w:shd w:val="clear" w:color="auto" w:fill="FAFAFA"/>
            <w:vAlign w:val="bottom"/>
          </w:tcPr>
          <w:p w:rsidR="007E30BC" w:rsidRPr="00D421DC" w:rsidRDefault="00172F00"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6,693,225</w:t>
            </w:r>
          </w:p>
        </w:tc>
        <w:tc>
          <w:tcPr>
            <w:tcW w:w="1152" w:type="dxa"/>
            <w:gridSpan w:val="2"/>
            <w:tcBorders>
              <w:bottom w:val="single" w:sz="4" w:space="0" w:color="auto"/>
            </w:tcBorders>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6,685,503</w:t>
            </w:r>
          </w:p>
        </w:tc>
      </w:tr>
      <w:tr w:rsidR="007E30BC" w:rsidRPr="00EC0E31" w:rsidTr="00E9012F">
        <w:tc>
          <w:tcPr>
            <w:tcW w:w="4860" w:type="dxa"/>
            <w:vAlign w:val="bottom"/>
          </w:tcPr>
          <w:p w:rsidR="007E30BC" w:rsidRPr="00EC0E31" w:rsidRDefault="007E30BC" w:rsidP="00EC0E31">
            <w:pPr>
              <w:ind w:left="435" w:right="-72"/>
              <w:rPr>
                <w:rFonts w:ascii="Arial" w:hAnsi="Arial" w:cs="Arial"/>
                <w:color w:val="000000"/>
                <w:sz w:val="6"/>
                <w:szCs w:val="6"/>
              </w:rPr>
            </w:pPr>
          </w:p>
        </w:tc>
        <w:tc>
          <w:tcPr>
            <w:tcW w:w="1152" w:type="dxa"/>
            <w:tcBorders>
              <w:top w:val="single" w:sz="4" w:space="0" w:color="auto"/>
            </w:tcBorders>
            <w:shd w:val="clear" w:color="auto" w:fill="FAFAFA"/>
          </w:tcPr>
          <w:p w:rsidR="007E30BC" w:rsidRPr="00EC0E31" w:rsidRDefault="007E30BC" w:rsidP="00EC0E31">
            <w:pPr>
              <w:tabs>
                <w:tab w:val="decimal" w:pos="936"/>
              </w:tabs>
              <w:ind w:right="-72"/>
              <w:jc w:val="both"/>
              <w:rPr>
                <w:rFonts w:ascii="Arial" w:hAnsi="Arial" w:cs="Arial"/>
                <w:color w:val="000000"/>
                <w:sz w:val="6"/>
                <w:szCs w:val="6"/>
              </w:rPr>
            </w:pPr>
          </w:p>
        </w:tc>
        <w:tc>
          <w:tcPr>
            <w:tcW w:w="1143" w:type="dxa"/>
            <w:tcBorders>
              <w:top w:val="single" w:sz="4" w:space="0" w:color="auto"/>
            </w:tcBorders>
            <w:vAlign w:val="bottom"/>
          </w:tcPr>
          <w:p w:rsidR="007E30BC" w:rsidRPr="00EC0E31" w:rsidRDefault="007E30BC" w:rsidP="00EC0E31">
            <w:pPr>
              <w:tabs>
                <w:tab w:val="decimal" w:pos="936"/>
              </w:tabs>
              <w:ind w:right="-72"/>
              <w:jc w:val="both"/>
              <w:rPr>
                <w:rFonts w:ascii="Arial" w:hAnsi="Arial" w:cs="Arial"/>
                <w:color w:val="000000"/>
                <w:sz w:val="6"/>
                <w:szCs w:val="6"/>
              </w:rPr>
            </w:pPr>
          </w:p>
        </w:tc>
        <w:tc>
          <w:tcPr>
            <w:tcW w:w="1161" w:type="dxa"/>
            <w:tcBorders>
              <w:top w:val="single" w:sz="4" w:space="0" w:color="auto"/>
            </w:tcBorders>
            <w:shd w:val="clear" w:color="auto" w:fill="FAFAFA"/>
            <w:vAlign w:val="bottom"/>
          </w:tcPr>
          <w:p w:rsidR="007E30BC" w:rsidRPr="00EC0E31" w:rsidRDefault="007E30BC" w:rsidP="00EC0E31">
            <w:pPr>
              <w:tabs>
                <w:tab w:val="decimal" w:pos="936"/>
              </w:tabs>
              <w:ind w:right="-72"/>
              <w:jc w:val="both"/>
              <w:rPr>
                <w:rFonts w:ascii="Arial" w:hAnsi="Arial" w:cs="Arial"/>
                <w:color w:val="000000"/>
                <w:sz w:val="6"/>
                <w:szCs w:val="6"/>
              </w:rPr>
            </w:pPr>
          </w:p>
        </w:tc>
        <w:tc>
          <w:tcPr>
            <w:tcW w:w="1152" w:type="dxa"/>
            <w:gridSpan w:val="2"/>
            <w:tcBorders>
              <w:top w:val="single" w:sz="4" w:space="0" w:color="auto"/>
            </w:tcBorders>
            <w:vAlign w:val="bottom"/>
          </w:tcPr>
          <w:p w:rsidR="007E30BC" w:rsidRPr="00EC0E31" w:rsidRDefault="007E30BC" w:rsidP="00EC0E31">
            <w:pPr>
              <w:tabs>
                <w:tab w:val="decimal" w:pos="936"/>
              </w:tabs>
              <w:ind w:right="-72"/>
              <w:jc w:val="both"/>
              <w:rPr>
                <w:rFonts w:ascii="Arial" w:hAnsi="Arial" w:cs="Arial"/>
                <w:color w:val="000000"/>
                <w:sz w:val="6"/>
                <w:szCs w:val="6"/>
              </w:rPr>
            </w:pPr>
          </w:p>
        </w:tc>
      </w:tr>
      <w:tr w:rsidR="007E30BC" w:rsidRPr="00D421DC" w:rsidTr="00E9012F">
        <w:tc>
          <w:tcPr>
            <w:tcW w:w="4860" w:type="dxa"/>
            <w:vAlign w:val="bottom"/>
          </w:tcPr>
          <w:p w:rsidR="007E30BC" w:rsidRPr="00D421DC" w:rsidRDefault="007E30BC" w:rsidP="00EC0E31">
            <w:pPr>
              <w:ind w:left="435" w:right="-72"/>
              <w:rPr>
                <w:rFonts w:ascii="Arial" w:hAnsi="Arial" w:cs="Arial"/>
                <w:color w:val="000000"/>
                <w:sz w:val="18"/>
                <w:szCs w:val="18"/>
              </w:rPr>
            </w:pPr>
            <w:r w:rsidRPr="00D421DC">
              <w:rPr>
                <w:rFonts w:ascii="Arial" w:hAnsi="Arial" w:cs="Arial"/>
                <w:color w:val="000000"/>
                <w:sz w:val="18"/>
                <w:szCs w:val="18"/>
                <w:lang w:val="en-US"/>
              </w:rPr>
              <w:t>Management benefit expenses</w:t>
            </w:r>
          </w:p>
        </w:tc>
        <w:tc>
          <w:tcPr>
            <w:tcW w:w="1152" w:type="dxa"/>
            <w:shd w:val="clear" w:color="auto" w:fill="FAFAFA"/>
          </w:tcPr>
          <w:p w:rsidR="007E30BC" w:rsidRPr="00D421DC" w:rsidRDefault="007E30BC" w:rsidP="00EC0E31">
            <w:pPr>
              <w:tabs>
                <w:tab w:val="decimal" w:pos="936"/>
              </w:tabs>
              <w:ind w:right="-72"/>
              <w:jc w:val="both"/>
              <w:rPr>
                <w:rFonts w:ascii="Arial" w:hAnsi="Arial" w:cs="Arial"/>
                <w:color w:val="000000"/>
                <w:sz w:val="18"/>
                <w:szCs w:val="18"/>
              </w:rPr>
            </w:pPr>
          </w:p>
        </w:tc>
        <w:tc>
          <w:tcPr>
            <w:tcW w:w="1143" w:type="dxa"/>
            <w:vAlign w:val="bottom"/>
          </w:tcPr>
          <w:p w:rsidR="007E30BC" w:rsidRPr="00D421DC" w:rsidRDefault="007E30BC" w:rsidP="00EC0E31">
            <w:pPr>
              <w:tabs>
                <w:tab w:val="decimal" w:pos="936"/>
              </w:tabs>
              <w:ind w:right="-72"/>
              <w:jc w:val="both"/>
              <w:rPr>
                <w:rFonts w:ascii="Arial" w:hAnsi="Arial" w:cs="Arial"/>
                <w:color w:val="000000"/>
                <w:sz w:val="18"/>
                <w:szCs w:val="18"/>
              </w:rPr>
            </w:pPr>
          </w:p>
        </w:tc>
        <w:tc>
          <w:tcPr>
            <w:tcW w:w="1161" w:type="dxa"/>
            <w:shd w:val="clear" w:color="auto" w:fill="FAFAFA"/>
            <w:vAlign w:val="bottom"/>
          </w:tcPr>
          <w:p w:rsidR="007E30BC" w:rsidRPr="00D421DC" w:rsidRDefault="007E30BC" w:rsidP="00EC0E31">
            <w:pPr>
              <w:tabs>
                <w:tab w:val="decimal" w:pos="936"/>
              </w:tabs>
              <w:ind w:right="-72"/>
              <w:jc w:val="both"/>
              <w:rPr>
                <w:rFonts w:ascii="Arial" w:hAnsi="Arial" w:cs="Arial"/>
                <w:color w:val="000000"/>
                <w:sz w:val="18"/>
                <w:szCs w:val="18"/>
              </w:rPr>
            </w:pPr>
          </w:p>
        </w:tc>
        <w:tc>
          <w:tcPr>
            <w:tcW w:w="1152" w:type="dxa"/>
            <w:gridSpan w:val="2"/>
            <w:vAlign w:val="bottom"/>
          </w:tcPr>
          <w:p w:rsidR="007E30BC" w:rsidRPr="00D421DC" w:rsidRDefault="007E30BC" w:rsidP="00EC0E31">
            <w:pPr>
              <w:tabs>
                <w:tab w:val="decimal" w:pos="936"/>
              </w:tabs>
              <w:ind w:right="-72"/>
              <w:jc w:val="both"/>
              <w:rPr>
                <w:rFonts w:ascii="Arial" w:hAnsi="Arial" w:cs="Arial"/>
                <w:color w:val="000000"/>
                <w:sz w:val="18"/>
                <w:szCs w:val="18"/>
              </w:rPr>
            </w:pPr>
          </w:p>
        </w:tc>
      </w:tr>
      <w:tr w:rsidR="00FB7F25" w:rsidRPr="00D421DC" w:rsidTr="003B4B91">
        <w:tc>
          <w:tcPr>
            <w:tcW w:w="4860" w:type="dxa"/>
            <w:vAlign w:val="bottom"/>
          </w:tcPr>
          <w:p w:rsidR="00FB7F25" w:rsidRPr="00D421DC" w:rsidRDefault="00FB7F25" w:rsidP="00EC0E31">
            <w:pPr>
              <w:ind w:left="435" w:right="-72"/>
              <w:rPr>
                <w:rFonts w:ascii="Arial" w:hAnsi="Arial" w:cs="Arial"/>
                <w:color w:val="000000"/>
                <w:sz w:val="18"/>
                <w:szCs w:val="18"/>
              </w:rPr>
            </w:pPr>
            <w:r w:rsidRPr="00D421DC">
              <w:rPr>
                <w:rFonts w:ascii="Arial" w:hAnsi="Arial" w:cs="Arial"/>
                <w:color w:val="000000"/>
                <w:sz w:val="18"/>
                <w:szCs w:val="18"/>
                <w:lang w:val="en-US"/>
              </w:rPr>
              <w:t xml:space="preserve">   - short-term employee benefits</w:t>
            </w:r>
          </w:p>
        </w:tc>
        <w:tc>
          <w:tcPr>
            <w:tcW w:w="1152" w:type="dxa"/>
            <w:shd w:val="clear" w:color="auto" w:fill="FAFAFA"/>
            <w:vAlign w:val="bottom"/>
          </w:tcPr>
          <w:p w:rsidR="00FB7F25" w:rsidRPr="00FB7F25" w:rsidRDefault="00FB7F25" w:rsidP="00EC0E31">
            <w:pPr>
              <w:tabs>
                <w:tab w:val="decimal" w:pos="924"/>
              </w:tabs>
              <w:ind w:right="-72"/>
              <w:jc w:val="both"/>
              <w:rPr>
                <w:rFonts w:ascii="Arial" w:hAnsi="Arial" w:cs="Arial"/>
                <w:color w:val="000000"/>
                <w:sz w:val="18"/>
                <w:szCs w:val="18"/>
              </w:rPr>
            </w:pPr>
            <w:r w:rsidRPr="00FB7F25">
              <w:rPr>
                <w:rFonts w:ascii="Arial" w:hAnsi="Arial" w:cs="Arial"/>
                <w:color w:val="000000"/>
                <w:sz w:val="18"/>
                <w:szCs w:val="18"/>
              </w:rPr>
              <w:t>3</w:t>
            </w:r>
            <w:r w:rsidR="000A1B82">
              <w:rPr>
                <w:rFonts w:ascii="Arial" w:hAnsi="Arial" w:cs="Arial"/>
                <w:color w:val="000000"/>
                <w:sz w:val="18"/>
                <w:szCs w:val="18"/>
              </w:rPr>
              <w:t>2</w:t>
            </w:r>
            <w:r w:rsidRPr="00FB7F25">
              <w:rPr>
                <w:rFonts w:ascii="Arial" w:hAnsi="Arial" w:cs="Arial"/>
                <w:color w:val="000000"/>
                <w:sz w:val="18"/>
                <w:szCs w:val="18"/>
              </w:rPr>
              <w:t>,</w:t>
            </w:r>
            <w:r w:rsidR="000A1B82">
              <w:rPr>
                <w:rFonts w:ascii="Arial" w:hAnsi="Arial" w:cs="Arial"/>
                <w:color w:val="000000"/>
                <w:sz w:val="18"/>
                <w:szCs w:val="18"/>
              </w:rPr>
              <w:t>3</w:t>
            </w:r>
            <w:r w:rsidRPr="00FB7F25">
              <w:rPr>
                <w:rFonts w:ascii="Arial" w:hAnsi="Arial" w:cs="Arial"/>
                <w:color w:val="000000"/>
                <w:sz w:val="18"/>
                <w:szCs w:val="18"/>
              </w:rPr>
              <w:t>3</w:t>
            </w:r>
            <w:r w:rsidR="000A1B82">
              <w:rPr>
                <w:rFonts w:ascii="Arial" w:hAnsi="Arial" w:cs="Arial"/>
                <w:color w:val="000000"/>
                <w:sz w:val="18"/>
                <w:szCs w:val="18"/>
              </w:rPr>
              <w:t>0</w:t>
            </w:r>
            <w:r w:rsidRPr="00FB7F25">
              <w:rPr>
                <w:rFonts w:ascii="Arial" w:hAnsi="Arial" w:cs="Arial"/>
                <w:color w:val="000000"/>
                <w:sz w:val="18"/>
                <w:szCs w:val="18"/>
              </w:rPr>
              <w:t>,7</w:t>
            </w:r>
            <w:r w:rsidR="000A1B82">
              <w:rPr>
                <w:rFonts w:ascii="Arial" w:hAnsi="Arial" w:cs="Arial"/>
                <w:color w:val="000000"/>
                <w:sz w:val="18"/>
                <w:szCs w:val="18"/>
              </w:rPr>
              <w:t>66</w:t>
            </w:r>
          </w:p>
        </w:tc>
        <w:tc>
          <w:tcPr>
            <w:tcW w:w="1143" w:type="dxa"/>
          </w:tcPr>
          <w:p w:rsidR="00FB7F25" w:rsidRPr="00D421DC" w:rsidRDefault="00FB7F25"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30,228,345</w:t>
            </w:r>
          </w:p>
        </w:tc>
        <w:tc>
          <w:tcPr>
            <w:tcW w:w="1161" w:type="dxa"/>
            <w:shd w:val="clear" w:color="auto" w:fill="FAFAFA"/>
            <w:vAlign w:val="bottom"/>
          </w:tcPr>
          <w:p w:rsidR="00FB7F25" w:rsidRPr="00FB7F25" w:rsidRDefault="000A1B82" w:rsidP="00EC0E31">
            <w:pPr>
              <w:tabs>
                <w:tab w:val="decimal" w:pos="915"/>
              </w:tabs>
              <w:ind w:right="-72"/>
              <w:jc w:val="both"/>
              <w:rPr>
                <w:rFonts w:ascii="Arial" w:hAnsi="Arial" w:cs="Arial"/>
                <w:color w:val="000000"/>
                <w:sz w:val="18"/>
                <w:szCs w:val="18"/>
              </w:rPr>
            </w:pPr>
            <w:r>
              <w:rPr>
                <w:rFonts w:ascii="Arial" w:hAnsi="Arial" w:cs="Arial"/>
                <w:color w:val="000000"/>
                <w:sz w:val="18"/>
                <w:szCs w:val="18"/>
              </w:rPr>
              <w:t>30</w:t>
            </w:r>
            <w:r w:rsidR="00FB7F25" w:rsidRPr="00FB7F25">
              <w:rPr>
                <w:rFonts w:ascii="Arial" w:hAnsi="Arial" w:cs="Arial"/>
                <w:color w:val="000000"/>
                <w:sz w:val="18"/>
                <w:szCs w:val="18"/>
              </w:rPr>
              <w:t>,</w:t>
            </w:r>
            <w:r>
              <w:rPr>
                <w:rFonts w:ascii="Arial" w:hAnsi="Arial" w:cs="Arial"/>
                <w:color w:val="000000"/>
                <w:sz w:val="18"/>
                <w:szCs w:val="18"/>
              </w:rPr>
              <w:t>164</w:t>
            </w:r>
            <w:r w:rsidR="00FB7F25" w:rsidRPr="00FB7F25">
              <w:rPr>
                <w:rFonts w:ascii="Arial" w:hAnsi="Arial" w:cs="Arial"/>
                <w:color w:val="000000"/>
                <w:sz w:val="18"/>
                <w:szCs w:val="18"/>
              </w:rPr>
              <w:t>,</w:t>
            </w:r>
            <w:r>
              <w:rPr>
                <w:rFonts w:ascii="Arial" w:hAnsi="Arial" w:cs="Arial"/>
                <w:color w:val="000000"/>
                <w:sz w:val="18"/>
                <w:szCs w:val="18"/>
              </w:rPr>
              <w:t>3</w:t>
            </w:r>
            <w:r w:rsidR="00FB7F25" w:rsidRPr="00FB7F25">
              <w:rPr>
                <w:rFonts w:ascii="Arial" w:hAnsi="Arial" w:cs="Arial"/>
                <w:color w:val="000000"/>
                <w:sz w:val="18"/>
                <w:szCs w:val="18"/>
              </w:rPr>
              <w:t>40</w:t>
            </w:r>
          </w:p>
        </w:tc>
        <w:tc>
          <w:tcPr>
            <w:tcW w:w="1152" w:type="dxa"/>
            <w:gridSpan w:val="2"/>
            <w:vAlign w:val="bottom"/>
          </w:tcPr>
          <w:p w:rsidR="00FB7F25" w:rsidRPr="00D421DC" w:rsidRDefault="00FB7F25"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29,377,229</w:t>
            </w:r>
          </w:p>
        </w:tc>
      </w:tr>
      <w:tr w:rsidR="00FB7F25" w:rsidRPr="00D421DC" w:rsidTr="003B4B91">
        <w:tc>
          <w:tcPr>
            <w:tcW w:w="4860" w:type="dxa"/>
            <w:vAlign w:val="bottom"/>
          </w:tcPr>
          <w:p w:rsidR="00FB7F25" w:rsidRPr="00D421DC" w:rsidRDefault="00FB7F25" w:rsidP="00EC0E31">
            <w:pPr>
              <w:ind w:left="435" w:right="-72"/>
              <w:rPr>
                <w:rFonts w:ascii="Arial" w:hAnsi="Arial" w:cs="Arial"/>
                <w:color w:val="000000"/>
                <w:sz w:val="18"/>
                <w:szCs w:val="18"/>
                <w:lang w:val="en-US"/>
              </w:rPr>
            </w:pPr>
            <w:r w:rsidRPr="00D421DC">
              <w:rPr>
                <w:rFonts w:ascii="Arial" w:hAnsi="Arial" w:cs="Arial"/>
                <w:color w:val="000000"/>
                <w:sz w:val="18"/>
                <w:szCs w:val="18"/>
                <w:lang w:val="en-US"/>
              </w:rPr>
              <w:t xml:space="preserve">   - post-employments benefits</w:t>
            </w:r>
          </w:p>
        </w:tc>
        <w:tc>
          <w:tcPr>
            <w:tcW w:w="1152" w:type="dxa"/>
            <w:tcBorders>
              <w:bottom w:val="single" w:sz="4" w:space="0" w:color="auto"/>
            </w:tcBorders>
            <w:shd w:val="clear" w:color="auto" w:fill="FAFAFA"/>
            <w:vAlign w:val="bottom"/>
          </w:tcPr>
          <w:p w:rsidR="00FB7F25" w:rsidRPr="00FB7F25" w:rsidRDefault="00FB7F25" w:rsidP="00EC0E31">
            <w:pPr>
              <w:tabs>
                <w:tab w:val="decimal" w:pos="924"/>
              </w:tabs>
              <w:ind w:right="-72"/>
              <w:jc w:val="both"/>
              <w:rPr>
                <w:rFonts w:ascii="Arial" w:hAnsi="Arial" w:cs="Arial"/>
                <w:color w:val="000000"/>
                <w:sz w:val="18"/>
                <w:szCs w:val="18"/>
              </w:rPr>
            </w:pPr>
            <w:r w:rsidRPr="00FB7F25">
              <w:rPr>
                <w:rFonts w:ascii="Arial" w:hAnsi="Arial" w:cs="Arial"/>
                <w:color w:val="000000"/>
                <w:sz w:val="18"/>
                <w:szCs w:val="18"/>
              </w:rPr>
              <w:t>1,059,483</w:t>
            </w:r>
          </w:p>
        </w:tc>
        <w:tc>
          <w:tcPr>
            <w:tcW w:w="1143" w:type="dxa"/>
            <w:tcBorders>
              <w:bottom w:val="single" w:sz="4" w:space="0" w:color="auto"/>
            </w:tcBorders>
          </w:tcPr>
          <w:p w:rsidR="00FB7F25" w:rsidRPr="00D421DC" w:rsidRDefault="00FB7F25"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1,318,864</w:t>
            </w:r>
          </w:p>
        </w:tc>
        <w:tc>
          <w:tcPr>
            <w:tcW w:w="1161" w:type="dxa"/>
            <w:tcBorders>
              <w:bottom w:val="single" w:sz="4" w:space="0" w:color="auto"/>
            </w:tcBorders>
            <w:shd w:val="clear" w:color="auto" w:fill="FAFAFA"/>
            <w:vAlign w:val="bottom"/>
          </w:tcPr>
          <w:p w:rsidR="00FB7F25" w:rsidRPr="00FB7F25" w:rsidRDefault="00FB7F25" w:rsidP="00EC0E31">
            <w:pPr>
              <w:tabs>
                <w:tab w:val="decimal" w:pos="915"/>
              </w:tabs>
              <w:ind w:right="-72"/>
              <w:jc w:val="both"/>
              <w:rPr>
                <w:rFonts w:ascii="Arial" w:hAnsi="Arial" w:cs="Arial"/>
                <w:color w:val="000000"/>
                <w:sz w:val="18"/>
                <w:szCs w:val="18"/>
              </w:rPr>
            </w:pPr>
            <w:r w:rsidRPr="00FB7F25">
              <w:rPr>
                <w:rFonts w:ascii="Arial" w:hAnsi="Arial" w:cs="Arial"/>
                <w:color w:val="000000"/>
                <w:sz w:val="18"/>
                <w:szCs w:val="18"/>
              </w:rPr>
              <w:t>646,234</w:t>
            </w:r>
          </w:p>
        </w:tc>
        <w:tc>
          <w:tcPr>
            <w:tcW w:w="1152" w:type="dxa"/>
            <w:gridSpan w:val="2"/>
            <w:tcBorders>
              <w:bottom w:val="single" w:sz="4" w:space="0" w:color="auto"/>
            </w:tcBorders>
            <w:vAlign w:val="bottom"/>
          </w:tcPr>
          <w:p w:rsidR="00FB7F25" w:rsidRPr="00D421DC" w:rsidRDefault="00FB7F25"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1,292,589</w:t>
            </w:r>
          </w:p>
        </w:tc>
      </w:tr>
      <w:tr w:rsidR="007E30BC" w:rsidRPr="00EC0E31" w:rsidTr="00E9012F">
        <w:tc>
          <w:tcPr>
            <w:tcW w:w="4860" w:type="dxa"/>
            <w:vAlign w:val="bottom"/>
          </w:tcPr>
          <w:p w:rsidR="007E30BC" w:rsidRPr="00EC0E31" w:rsidRDefault="007E30BC" w:rsidP="00EC0E31">
            <w:pPr>
              <w:ind w:left="435" w:right="-72"/>
              <w:rPr>
                <w:rFonts w:ascii="Arial" w:hAnsi="Arial" w:cs="Arial"/>
                <w:color w:val="000000"/>
                <w:sz w:val="6"/>
                <w:szCs w:val="6"/>
                <w:lang w:val="en-US"/>
              </w:rPr>
            </w:pPr>
          </w:p>
        </w:tc>
        <w:tc>
          <w:tcPr>
            <w:tcW w:w="1152" w:type="dxa"/>
            <w:tcBorders>
              <w:top w:val="single" w:sz="4" w:space="0" w:color="auto"/>
            </w:tcBorders>
            <w:shd w:val="clear" w:color="auto" w:fill="FAFAFA"/>
          </w:tcPr>
          <w:p w:rsidR="007E30BC" w:rsidRPr="00EC0E31" w:rsidRDefault="007E30BC" w:rsidP="00EC0E31">
            <w:pPr>
              <w:tabs>
                <w:tab w:val="decimal" w:pos="936"/>
              </w:tabs>
              <w:ind w:right="-72"/>
              <w:jc w:val="both"/>
              <w:rPr>
                <w:rFonts w:ascii="Arial" w:hAnsi="Arial" w:cs="Arial"/>
                <w:color w:val="000000"/>
                <w:sz w:val="6"/>
                <w:szCs w:val="6"/>
              </w:rPr>
            </w:pPr>
          </w:p>
        </w:tc>
        <w:tc>
          <w:tcPr>
            <w:tcW w:w="1143" w:type="dxa"/>
            <w:tcBorders>
              <w:top w:val="single" w:sz="4" w:space="0" w:color="auto"/>
            </w:tcBorders>
            <w:vAlign w:val="bottom"/>
          </w:tcPr>
          <w:p w:rsidR="007E30BC" w:rsidRPr="00EC0E31" w:rsidRDefault="007E30BC" w:rsidP="00EC0E31">
            <w:pPr>
              <w:tabs>
                <w:tab w:val="decimal" w:pos="936"/>
              </w:tabs>
              <w:ind w:right="-72"/>
              <w:jc w:val="both"/>
              <w:rPr>
                <w:rFonts w:ascii="Arial" w:hAnsi="Arial" w:cs="Arial"/>
                <w:color w:val="000000"/>
                <w:sz w:val="6"/>
                <w:szCs w:val="6"/>
              </w:rPr>
            </w:pPr>
          </w:p>
        </w:tc>
        <w:tc>
          <w:tcPr>
            <w:tcW w:w="1161" w:type="dxa"/>
            <w:tcBorders>
              <w:top w:val="single" w:sz="4" w:space="0" w:color="auto"/>
            </w:tcBorders>
            <w:shd w:val="clear" w:color="auto" w:fill="FAFAFA"/>
            <w:vAlign w:val="bottom"/>
          </w:tcPr>
          <w:p w:rsidR="007E30BC" w:rsidRPr="00EC0E31" w:rsidRDefault="007E30BC" w:rsidP="00EC0E31">
            <w:pPr>
              <w:tabs>
                <w:tab w:val="decimal" w:pos="936"/>
              </w:tabs>
              <w:ind w:right="-72"/>
              <w:jc w:val="both"/>
              <w:rPr>
                <w:rFonts w:ascii="Arial" w:hAnsi="Arial" w:cs="Arial"/>
                <w:color w:val="000000"/>
                <w:sz w:val="6"/>
                <w:szCs w:val="6"/>
              </w:rPr>
            </w:pPr>
          </w:p>
        </w:tc>
        <w:tc>
          <w:tcPr>
            <w:tcW w:w="1152" w:type="dxa"/>
            <w:gridSpan w:val="2"/>
            <w:tcBorders>
              <w:top w:val="single" w:sz="4" w:space="0" w:color="auto"/>
            </w:tcBorders>
            <w:vAlign w:val="bottom"/>
          </w:tcPr>
          <w:p w:rsidR="007E30BC" w:rsidRPr="00EC0E31" w:rsidRDefault="007E30BC" w:rsidP="00EC0E31">
            <w:pPr>
              <w:tabs>
                <w:tab w:val="decimal" w:pos="936"/>
              </w:tabs>
              <w:ind w:right="-72"/>
              <w:jc w:val="both"/>
              <w:rPr>
                <w:rFonts w:ascii="Arial" w:hAnsi="Arial" w:cs="Arial"/>
                <w:color w:val="000000"/>
                <w:sz w:val="6"/>
                <w:szCs w:val="6"/>
              </w:rPr>
            </w:pPr>
          </w:p>
        </w:tc>
      </w:tr>
      <w:tr w:rsidR="007E30BC" w:rsidRPr="00D421DC" w:rsidTr="00E9012F">
        <w:tc>
          <w:tcPr>
            <w:tcW w:w="4860" w:type="dxa"/>
            <w:vAlign w:val="bottom"/>
          </w:tcPr>
          <w:p w:rsidR="007E30BC" w:rsidRPr="00D421DC" w:rsidRDefault="007E30BC" w:rsidP="00EC0E31">
            <w:pPr>
              <w:ind w:left="435" w:right="-72"/>
              <w:rPr>
                <w:rFonts w:ascii="Arial" w:hAnsi="Arial" w:cs="Arial"/>
                <w:color w:val="000000"/>
                <w:sz w:val="18"/>
                <w:szCs w:val="18"/>
                <w:lang w:val="en-US"/>
              </w:rPr>
            </w:pPr>
          </w:p>
        </w:tc>
        <w:tc>
          <w:tcPr>
            <w:tcW w:w="1152" w:type="dxa"/>
            <w:tcBorders>
              <w:bottom w:val="single" w:sz="4" w:space="0" w:color="auto"/>
            </w:tcBorders>
            <w:shd w:val="clear" w:color="auto" w:fill="FAFAFA"/>
          </w:tcPr>
          <w:p w:rsidR="007E30BC" w:rsidRPr="00D421DC" w:rsidRDefault="00FB7F25"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color w:val="000000"/>
                <w:sz w:val="18"/>
                <w:szCs w:val="18"/>
              </w:rPr>
              <w:t>3</w:t>
            </w:r>
            <w:r w:rsidR="000A1B82">
              <w:rPr>
                <w:rFonts w:ascii="Arial" w:hAnsi="Arial" w:cs="Arial"/>
                <w:color w:val="000000"/>
                <w:sz w:val="18"/>
                <w:szCs w:val="18"/>
              </w:rPr>
              <w:t>3</w:t>
            </w:r>
            <w:r>
              <w:rPr>
                <w:rFonts w:ascii="Arial" w:hAnsi="Arial" w:cs="Arial"/>
                <w:color w:val="000000"/>
                <w:sz w:val="18"/>
                <w:szCs w:val="18"/>
              </w:rPr>
              <w:t>,3</w:t>
            </w:r>
            <w:r w:rsidR="000A1B82">
              <w:rPr>
                <w:rFonts w:ascii="Arial" w:hAnsi="Arial" w:cs="Arial"/>
                <w:color w:val="000000"/>
                <w:sz w:val="18"/>
                <w:szCs w:val="18"/>
              </w:rPr>
              <w:t>90,2</w:t>
            </w:r>
            <w:r>
              <w:rPr>
                <w:rFonts w:ascii="Arial" w:hAnsi="Arial" w:cs="Arial"/>
                <w:color w:val="000000"/>
                <w:sz w:val="18"/>
                <w:szCs w:val="18"/>
              </w:rPr>
              <w:t>4</w:t>
            </w:r>
            <w:r>
              <w:rPr>
                <w:rFonts w:ascii="Arial" w:hAnsi="Arial" w:cs="Arial"/>
                <w:color w:val="000000"/>
                <w:sz w:val="18"/>
                <w:szCs w:val="18"/>
              </w:rPr>
              <w:fldChar w:fldCharType="end"/>
            </w:r>
            <w:r w:rsidR="000A1B82">
              <w:rPr>
                <w:rFonts w:ascii="Arial" w:hAnsi="Arial" w:cs="Arial"/>
                <w:color w:val="000000"/>
                <w:sz w:val="18"/>
                <w:szCs w:val="18"/>
              </w:rPr>
              <w:t>9</w:t>
            </w:r>
          </w:p>
        </w:tc>
        <w:tc>
          <w:tcPr>
            <w:tcW w:w="1143" w:type="dxa"/>
            <w:tcBorders>
              <w:bottom w:val="single" w:sz="4" w:space="0" w:color="auto"/>
            </w:tcBorders>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fldChar w:fldCharType="begin"/>
            </w:r>
            <w:r w:rsidRPr="00D421DC">
              <w:rPr>
                <w:rFonts w:ascii="Arial" w:hAnsi="Arial" w:cs="Arial"/>
                <w:color w:val="000000"/>
                <w:sz w:val="18"/>
                <w:szCs w:val="18"/>
              </w:rPr>
              <w:instrText xml:space="preserve"> </w:instrText>
            </w:r>
            <w:r w:rsidRPr="00D421DC">
              <w:rPr>
                <w:rFonts w:ascii="Arial" w:hAnsi="Arial" w:cs="Arial" w:hint="cs"/>
                <w:color w:val="000000"/>
                <w:sz w:val="18"/>
                <w:szCs w:val="18"/>
              </w:rPr>
              <w:instrText>=SUM(ABOVE)</w:instrText>
            </w:r>
            <w:r w:rsidRPr="00D421DC">
              <w:rPr>
                <w:rFonts w:ascii="Arial" w:hAnsi="Arial" w:cs="Arial"/>
                <w:color w:val="000000"/>
                <w:sz w:val="18"/>
                <w:szCs w:val="18"/>
              </w:rPr>
              <w:instrText xml:space="preserve"> </w:instrText>
            </w:r>
            <w:r w:rsidRPr="00D421DC">
              <w:rPr>
                <w:rFonts w:ascii="Arial" w:hAnsi="Arial" w:cs="Arial"/>
                <w:color w:val="000000"/>
                <w:sz w:val="18"/>
                <w:szCs w:val="18"/>
              </w:rPr>
              <w:fldChar w:fldCharType="separate"/>
            </w:r>
            <w:r w:rsidRPr="00D421DC">
              <w:rPr>
                <w:rFonts w:ascii="Arial" w:hAnsi="Arial" w:cs="Arial"/>
                <w:noProof/>
                <w:color w:val="000000"/>
                <w:sz w:val="18"/>
                <w:szCs w:val="18"/>
              </w:rPr>
              <w:t>31,547,209</w:t>
            </w:r>
            <w:r w:rsidRPr="00D421DC">
              <w:rPr>
                <w:rFonts w:ascii="Arial" w:hAnsi="Arial" w:cs="Arial"/>
                <w:color w:val="000000"/>
                <w:sz w:val="18"/>
                <w:szCs w:val="18"/>
              </w:rPr>
              <w:fldChar w:fldCharType="end"/>
            </w:r>
          </w:p>
        </w:tc>
        <w:tc>
          <w:tcPr>
            <w:tcW w:w="1161" w:type="dxa"/>
            <w:tcBorders>
              <w:bottom w:val="single" w:sz="4" w:space="0" w:color="auto"/>
            </w:tcBorders>
            <w:shd w:val="clear" w:color="auto" w:fill="FAFAFA"/>
            <w:vAlign w:val="bottom"/>
          </w:tcPr>
          <w:p w:rsidR="007E30BC" w:rsidRPr="00D421DC" w:rsidRDefault="00FB7F25" w:rsidP="00EC0E31">
            <w:pPr>
              <w:tabs>
                <w:tab w:val="decimal" w:pos="936"/>
              </w:tabs>
              <w:ind w:right="-72"/>
              <w:jc w:val="both"/>
              <w:rPr>
                <w:rFonts w:ascii="Arial" w:hAnsi="Arial" w:cs="Arial"/>
                <w:color w:val="000000"/>
                <w:sz w:val="18"/>
                <w:szCs w:val="18"/>
              </w:rPr>
            </w:pPr>
            <w:r w:rsidRPr="00FB7F25">
              <w:rPr>
                <w:rFonts w:ascii="Arial" w:hAnsi="Arial" w:cs="Arial"/>
                <w:color w:val="000000"/>
                <w:sz w:val="18"/>
                <w:szCs w:val="18"/>
              </w:rPr>
              <w:fldChar w:fldCharType="begin"/>
            </w:r>
            <w:r w:rsidRPr="00FB7F25">
              <w:rPr>
                <w:rFonts w:ascii="Arial" w:hAnsi="Arial" w:cs="Arial"/>
                <w:color w:val="000000"/>
                <w:sz w:val="18"/>
                <w:szCs w:val="18"/>
              </w:rPr>
              <w:instrText xml:space="preserve"> =SUM(ABOVE) </w:instrText>
            </w:r>
            <w:r w:rsidRPr="00FB7F25">
              <w:rPr>
                <w:rFonts w:ascii="Arial" w:hAnsi="Arial" w:cs="Arial"/>
                <w:color w:val="000000"/>
                <w:sz w:val="18"/>
                <w:szCs w:val="18"/>
              </w:rPr>
              <w:fldChar w:fldCharType="separate"/>
            </w:r>
            <w:r w:rsidR="000A1B82">
              <w:rPr>
                <w:rFonts w:ascii="Arial" w:hAnsi="Arial" w:cs="Arial"/>
                <w:color w:val="000000"/>
                <w:sz w:val="18"/>
                <w:szCs w:val="18"/>
              </w:rPr>
              <w:t>30</w:t>
            </w:r>
            <w:r w:rsidRPr="00FB7F25">
              <w:rPr>
                <w:rFonts w:ascii="Arial" w:hAnsi="Arial" w:cs="Arial"/>
                <w:color w:val="000000"/>
                <w:sz w:val="18"/>
                <w:szCs w:val="18"/>
              </w:rPr>
              <w:t>,8</w:t>
            </w:r>
            <w:r w:rsidR="000A1B82">
              <w:rPr>
                <w:rFonts w:ascii="Arial" w:hAnsi="Arial" w:cs="Arial"/>
                <w:color w:val="000000"/>
                <w:sz w:val="18"/>
                <w:szCs w:val="18"/>
              </w:rPr>
              <w:t>10</w:t>
            </w:r>
            <w:r w:rsidRPr="00FB7F25">
              <w:rPr>
                <w:rFonts w:ascii="Arial" w:hAnsi="Arial" w:cs="Arial"/>
                <w:color w:val="000000"/>
                <w:sz w:val="18"/>
                <w:szCs w:val="18"/>
              </w:rPr>
              <w:t>,</w:t>
            </w:r>
            <w:r w:rsidR="000A1B82">
              <w:rPr>
                <w:rFonts w:ascii="Arial" w:hAnsi="Arial" w:cs="Arial"/>
                <w:color w:val="000000"/>
                <w:sz w:val="18"/>
                <w:szCs w:val="18"/>
              </w:rPr>
              <w:t>5</w:t>
            </w:r>
            <w:r w:rsidRPr="00FB7F25">
              <w:rPr>
                <w:rFonts w:ascii="Arial" w:hAnsi="Arial" w:cs="Arial"/>
                <w:color w:val="000000"/>
                <w:sz w:val="18"/>
                <w:szCs w:val="18"/>
              </w:rPr>
              <w:t>74</w:t>
            </w:r>
            <w:r w:rsidRPr="00FB7F25">
              <w:rPr>
                <w:rFonts w:ascii="Arial" w:hAnsi="Arial" w:cs="Arial"/>
                <w:color w:val="000000"/>
                <w:sz w:val="18"/>
                <w:szCs w:val="18"/>
              </w:rPr>
              <w:fldChar w:fldCharType="end"/>
            </w:r>
          </w:p>
        </w:tc>
        <w:tc>
          <w:tcPr>
            <w:tcW w:w="1152" w:type="dxa"/>
            <w:gridSpan w:val="2"/>
            <w:tcBorders>
              <w:bottom w:val="single" w:sz="4" w:space="0" w:color="auto"/>
            </w:tcBorders>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30,669,818</w:t>
            </w:r>
          </w:p>
        </w:tc>
      </w:tr>
      <w:tr w:rsidR="007E30BC" w:rsidRPr="00EC0E31" w:rsidTr="00E9012F">
        <w:tc>
          <w:tcPr>
            <w:tcW w:w="4860" w:type="dxa"/>
            <w:vAlign w:val="bottom"/>
          </w:tcPr>
          <w:p w:rsidR="007E30BC" w:rsidRPr="00EC0E31" w:rsidRDefault="007E30BC" w:rsidP="00EC0E31">
            <w:pPr>
              <w:ind w:left="435" w:right="-72"/>
              <w:rPr>
                <w:rFonts w:ascii="Arial" w:hAnsi="Arial" w:cs="Arial"/>
                <w:color w:val="000000"/>
                <w:sz w:val="6"/>
                <w:szCs w:val="6"/>
              </w:rPr>
            </w:pPr>
          </w:p>
        </w:tc>
        <w:tc>
          <w:tcPr>
            <w:tcW w:w="1152" w:type="dxa"/>
            <w:tcBorders>
              <w:top w:val="single" w:sz="4" w:space="0" w:color="auto"/>
            </w:tcBorders>
            <w:shd w:val="clear" w:color="auto" w:fill="FAFAFA"/>
          </w:tcPr>
          <w:p w:rsidR="007E30BC" w:rsidRPr="00EC0E31" w:rsidRDefault="007E30BC" w:rsidP="00EC0E31">
            <w:pPr>
              <w:tabs>
                <w:tab w:val="decimal" w:pos="936"/>
              </w:tabs>
              <w:ind w:right="-72"/>
              <w:jc w:val="both"/>
              <w:rPr>
                <w:rFonts w:ascii="Arial" w:hAnsi="Arial" w:cs="Arial"/>
                <w:color w:val="000000"/>
                <w:sz w:val="6"/>
                <w:szCs w:val="6"/>
              </w:rPr>
            </w:pPr>
          </w:p>
        </w:tc>
        <w:tc>
          <w:tcPr>
            <w:tcW w:w="1143" w:type="dxa"/>
            <w:tcBorders>
              <w:top w:val="single" w:sz="4" w:space="0" w:color="auto"/>
            </w:tcBorders>
            <w:vAlign w:val="bottom"/>
          </w:tcPr>
          <w:p w:rsidR="007E30BC" w:rsidRPr="00EC0E31" w:rsidRDefault="007E30BC" w:rsidP="00EC0E31">
            <w:pPr>
              <w:tabs>
                <w:tab w:val="decimal" w:pos="936"/>
              </w:tabs>
              <w:ind w:right="-72"/>
              <w:jc w:val="both"/>
              <w:rPr>
                <w:rFonts w:ascii="Arial" w:hAnsi="Arial" w:cs="Arial"/>
                <w:color w:val="000000"/>
                <w:sz w:val="6"/>
                <w:szCs w:val="6"/>
              </w:rPr>
            </w:pPr>
          </w:p>
        </w:tc>
        <w:tc>
          <w:tcPr>
            <w:tcW w:w="1161" w:type="dxa"/>
            <w:tcBorders>
              <w:top w:val="single" w:sz="4" w:space="0" w:color="auto"/>
            </w:tcBorders>
            <w:shd w:val="clear" w:color="auto" w:fill="FAFAFA"/>
            <w:vAlign w:val="bottom"/>
          </w:tcPr>
          <w:p w:rsidR="007E30BC" w:rsidRPr="00EC0E31" w:rsidRDefault="007E30BC" w:rsidP="00EC0E31">
            <w:pPr>
              <w:tabs>
                <w:tab w:val="decimal" w:pos="936"/>
              </w:tabs>
              <w:ind w:right="-72"/>
              <w:jc w:val="both"/>
              <w:rPr>
                <w:rFonts w:ascii="Arial" w:hAnsi="Arial" w:cs="Arial"/>
                <w:color w:val="000000"/>
                <w:sz w:val="6"/>
                <w:szCs w:val="6"/>
              </w:rPr>
            </w:pPr>
          </w:p>
        </w:tc>
        <w:tc>
          <w:tcPr>
            <w:tcW w:w="1152" w:type="dxa"/>
            <w:gridSpan w:val="2"/>
            <w:tcBorders>
              <w:top w:val="single" w:sz="4" w:space="0" w:color="auto"/>
            </w:tcBorders>
            <w:vAlign w:val="bottom"/>
          </w:tcPr>
          <w:p w:rsidR="007E30BC" w:rsidRPr="00EC0E31" w:rsidRDefault="007E30BC" w:rsidP="00EC0E31">
            <w:pPr>
              <w:tabs>
                <w:tab w:val="decimal" w:pos="936"/>
              </w:tabs>
              <w:ind w:right="-72"/>
              <w:jc w:val="both"/>
              <w:rPr>
                <w:rFonts w:ascii="Arial" w:hAnsi="Arial" w:cs="Arial"/>
                <w:color w:val="000000"/>
                <w:sz w:val="6"/>
                <w:szCs w:val="6"/>
              </w:rPr>
            </w:pPr>
          </w:p>
        </w:tc>
      </w:tr>
      <w:tr w:rsidR="007E30BC" w:rsidRPr="00D421DC" w:rsidTr="00E9012F">
        <w:tc>
          <w:tcPr>
            <w:tcW w:w="4860" w:type="dxa"/>
            <w:vAlign w:val="bottom"/>
          </w:tcPr>
          <w:p w:rsidR="007E30BC" w:rsidRPr="00D421DC" w:rsidRDefault="007E30BC" w:rsidP="00EC0E31">
            <w:pPr>
              <w:ind w:left="435" w:right="-72"/>
              <w:rPr>
                <w:rFonts w:ascii="Arial" w:hAnsi="Arial" w:cs="Arial"/>
                <w:color w:val="000000"/>
                <w:sz w:val="18"/>
                <w:szCs w:val="18"/>
                <w:lang w:val="en-US"/>
              </w:rPr>
            </w:pPr>
            <w:r w:rsidRPr="00D421DC">
              <w:rPr>
                <w:rFonts w:ascii="Arial" w:hAnsi="Arial" w:cs="Arial"/>
                <w:color w:val="000000"/>
                <w:sz w:val="18"/>
                <w:szCs w:val="18"/>
                <w:lang w:val="en-US"/>
              </w:rPr>
              <w:t>Directors’ remuneration</w:t>
            </w:r>
          </w:p>
        </w:tc>
        <w:tc>
          <w:tcPr>
            <w:tcW w:w="1152" w:type="dxa"/>
            <w:tcBorders>
              <w:bottom w:val="single" w:sz="4" w:space="0" w:color="auto"/>
            </w:tcBorders>
            <w:shd w:val="clear" w:color="auto" w:fill="FAFAFA"/>
          </w:tcPr>
          <w:p w:rsidR="007E30BC" w:rsidRPr="00D421DC" w:rsidRDefault="004D136F"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3,820,000</w:t>
            </w:r>
          </w:p>
        </w:tc>
        <w:tc>
          <w:tcPr>
            <w:tcW w:w="1143" w:type="dxa"/>
            <w:tcBorders>
              <w:bottom w:val="single" w:sz="4" w:space="0" w:color="auto"/>
            </w:tcBorders>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4,276,000</w:t>
            </w:r>
          </w:p>
        </w:tc>
        <w:tc>
          <w:tcPr>
            <w:tcW w:w="1161" w:type="dxa"/>
            <w:tcBorders>
              <w:bottom w:val="single" w:sz="4" w:space="0" w:color="auto"/>
            </w:tcBorders>
            <w:shd w:val="clear" w:color="auto" w:fill="FAFAFA"/>
            <w:vAlign w:val="bottom"/>
          </w:tcPr>
          <w:p w:rsidR="007E30BC" w:rsidRPr="00D421DC" w:rsidRDefault="004D136F" w:rsidP="00EC0E31">
            <w:pPr>
              <w:tabs>
                <w:tab w:val="decimal" w:pos="936"/>
              </w:tabs>
              <w:ind w:right="-72"/>
              <w:jc w:val="both"/>
              <w:rPr>
                <w:rFonts w:ascii="Arial" w:hAnsi="Arial" w:cs="Arial"/>
                <w:color w:val="000000"/>
                <w:sz w:val="18"/>
                <w:szCs w:val="18"/>
              </w:rPr>
            </w:pPr>
            <w:r>
              <w:rPr>
                <w:rFonts w:ascii="Arial" w:hAnsi="Arial" w:cs="Arial"/>
                <w:color w:val="000000"/>
                <w:sz w:val="18"/>
                <w:szCs w:val="18"/>
              </w:rPr>
              <w:t>3,820,000</w:t>
            </w:r>
          </w:p>
        </w:tc>
        <w:tc>
          <w:tcPr>
            <w:tcW w:w="1152" w:type="dxa"/>
            <w:gridSpan w:val="2"/>
            <w:tcBorders>
              <w:bottom w:val="single" w:sz="4" w:space="0" w:color="auto"/>
            </w:tcBorders>
            <w:vAlign w:val="bottom"/>
          </w:tcPr>
          <w:p w:rsidR="007E30BC" w:rsidRPr="00D421DC" w:rsidRDefault="007E30BC" w:rsidP="00EC0E31">
            <w:pPr>
              <w:tabs>
                <w:tab w:val="decimal" w:pos="936"/>
              </w:tabs>
              <w:ind w:right="-72"/>
              <w:jc w:val="both"/>
              <w:rPr>
                <w:rFonts w:ascii="Arial" w:hAnsi="Arial" w:cs="Arial"/>
                <w:color w:val="000000"/>
                <w:sz w:val="18"/>
                <w:szCs w:val="18"/>
              </w:rPr>
            </w:pPr>
            <w:r w:rsidRPr="00D421DC">
              <w:rPr>
                <w:rFonts w:ascii="Arial" w:hAnsi="Arial" w:cs="Arial"/>
                <w:color w:val="000000"/>
                <w:sz w:val="18"/>
                <w:szCs w:val="18"/>
              </w:rPr>
              <w:t>4,276,000</w:t>
            </w:r>
          </w:p>
        </w:tc>
      </w:tr>
    </w:tbl>
    <w:p w:rsidR="0056448B" w:rsidRDefault="0056448B" w:rsidP="0056448B">
      <w:pPr>
        <w:ind w:left="1087" w:hanging="547"/>
        <w:jc w:val="both"/>
        <w:rPr>
          <w:rFonts w:ascii="Arial" w:hAnsi="Arial" w:cs="Arial"/>
          <w:color w:val="000000"/>
          <w:sz w:val="18"/>
          <w:szCs w:val="18"/>
        </w:rPr>
      </w:pPr>
      <w:r w:rsidRPr="00474885">
        <w:rPr>
          <w:rFonts w:ascii="Arial" w:hAnsi="Arial" w:cs="Arial"/>
          <w:color w:val="000000"/>
          <w:sz w:val="18"/>
          <w:szCs w:val="18"/>
        </w:rPr>
        <w:br w:type="page"/>
      </w:r>
    </w:p>
    <w:p w:rsidR="0056448B" w:rsidRPr="001C6872" w:rsidRDefault="0056448B" w:rsidP="0056448B">
      <w:pPr>
        <w:ind w:left="1087" w:hanging="547"/>
        <w:jc w:val="both"/>
        <w:rPr>
          <w:rFonts w:ascii="Arial" w:hAnsi="Arial" w:cs="Arial"/>
          <w:color w:val="000000"/>
          <w:sz w:val="18"/>
          <w:szCs w:val="18"/>
        </w:rPr>
      </w:pPr>
    </w:p>
    <w:p w:rsidR="0056448B" w:rsidRPr="001C6872" w:rsidRDefault="001C6872" w:rsidP="0056448B">
      <w:pPr>
        <w:ind w:left="540"/>
        <w:jc w:val="both"/>
        <w:rPr>
          <w:rFonts w:ascii="Arial" w:hAnsi="Arial" w:cs="Arial"/>
          <w:color w:val="000000"/>
          <w:sz w:val="18"/>
          <w:szCs w:val="18"/>
        </w:rPr>
      </w:pPr>
      <w:r w:rsidRPr="001C6872">
        <w:rPr>
          <w:rFonts w:ascii="Arial" w:hAnsi="Arial" w:cs="Arial"/>
          <w:color w:val="000000"/>
          <w:sz w:val="18"/>
          <w:szCs w:val="18"/>
        </w:rPr>
        <w:t>Sales of goods, p</w:t>
      </w:r>
      <w:r w:rsidR="0056448B" w:rsidRPr="001C6872">
        <w:rPr>
          <w:rFonts w:ascii="Arial" w:hAnsi="Arial" w:cs="Arial"/>
          <w:color w:val="000000"/>
          <w:sz w:val="18"/>
          <w:szCs w:val="18"/>
        </w:rPr>
        <w:t>urchase of raw materials, packaging materials and expense transactions were charged by related companies under price as agreed between the parties.</w:t>
      </w:r>
    </w:p>
    <w:p w:rsidR="0056448B" w:rsidRPr="00474885" w:rsidRDefault="0056448B" w:rsidP="0056448B">
      <w:pPr>
        <w:ind w:left="540"/>
        <w:jc w:val="both"/>
        <w:rPr>
          <w:rFonts w:ascii="Arial" w:hAnsi="Arial" w:cs="Arial"/>
          <w:color w:val="000000"/>
          <w:sz w:val="18"/>
          <w:szCs w:val="18"/>
        </w:rPr>
      </w:pPr>
    </w:p>
    <w:p w:rsidR="0056448B" w:rsidRPr="00474885" w:rsidRDefault="0056448B" w:rsidP="0056448B">
      <w:pPr>
        <w:ind w:left="540"/>
        <w:jc w:val="both"/>
        <w:rPr>
          <w:rFonts w:ascii="Arial" w:hAnsi="Arial" w:cs="Arial"/>
          <w:color w:val="000000"/>
          <w:sz w:val="18"/>
          <w:szCs w:val="18"/>
        </w:rPr>
      </w:pPr>
      <w:r w:rsidRPr="001F2FFF">
        <w:rPr>
          <w:rFonts w:ascii="Arial" w:hAnsi="Arial" w:cs="Arial"/>
          <w:color w:val="000000"/>
          <w:spacing w:val="-12"/>
          <w:sz w:val="18"/>
          <w:szCs w:val="18"/>
        </w:rPr>
        <w:t>Management benefit expenses represent benefits which management has received from working for the Company and benefits</w:t>
      </w:r>
      <w:r w:rsidRPr="00474885">
        <w:rPr>
          <w:rFonts w:ascii="Arial" w:hAnsi="Arial" w:cs="Arial"/>
          <w:color w:val="000000"/>
          <w:spacing w:val="-9"/>
          <w:sz w:val="18"/>
          <w:szCs w:val="18"/>
        </w:rPr>
        <w:t xml:space="preserve"> received at retirement age.</w:t>
      </w:r>
    </w:p>
    <w:p w:rsidR="0056448B" w:rsidRPr="00474885" w:rsidRDefault="0056448B" w:rsidP="0056448B">
      <w:pPr>
        <w:ind w:left="540"/>
        <w:jc w:val="both"/>
        <w:rPr>
          <w:rFonts w:ascii="Arial" w:hAnsi="Arial" w:cs="Arial"/>
          <w:color w:val="000000"/>
          <w:sz w:val="18"/>
          <w:szCs w:val="18"/>
        </w:rPr>
      </w:pPr>
    </w:p>
    <w:p w:rsidR="0056448B" w:rsidRPr="00474885" w:rsidRDefault="0056448B" w:rsidP="0056448B">
      <w:pPr>
        <w:ind w:left="540"/>
        <w:jc w:val="both"/>
        <w:rPr>
          <w:rFonts w:ascii="Arial" w:hAnsi="Arial" w:cs="Arial"/>
          <w:color w:val="000000"/>
          <w:spacing w:val="-6"/>
          <w:sz w:val="18"/>
          <w:szCs w:val="18"/>
        </w:rPr>
      </w:pPr>
      <w:r w:rsidRPr="00474885">
        <w:rPr>
          <w:rFonts w:ascii="Arial" w:hAnsi="Arial" w:cs="Arial"/>
          <w:color w:val="000000"/>
          <w:spacing w:val="-10"/>
          <w:sz w:val="18"/>
          <w:szCs w:val="18"/>
        </w:rPr>
        <w:t>Director’s remuneration was proposed in the Board of Directors meeting and will be approved in the Annual General</w:t>
      </w:r>
      <w:r w:rsidRPr="00474885">
        <w:rPr>
          <w:rFonts w:ascii="Arial" w:hAnsi="Arial" w:cs="Arial"/>
          <w:color w:val="000000"/>
          <w:spacing w:val="-4"/>
          <w:sz w:val="18"/>
          <w:szCs w:val="18"/>
        </w:rPr>
        <w:t xml:space="preserve"> </w:t>
      </w:r>
      <w:r w:rsidRPr="00474885">
        <w:rPr>
          <w:rFonts w:ascii="Arial" w:hAnsi="Arial" w:cs="Arial"/>
          <w:color w:val="000000"/>
          <w:spacing w:val="-6"/>
          <w:sz w:val="18"/>
          <w:szCs w:val="18"/>
        </w:rPr>
        <w:t>Meeting of the Company’s shareholders.</w:t>
      </w:r>
    </w:p>
    <w:p w:rsidR="0056448B" w:rsidRPr="00880E78" w:rsidRDefault="0056448B" w:rsidP="0056448B">
      <w:pPr>
        <w:ind w:left="540"/>
        <w:jc w:val="both"/>
        <w:rPr>
          <w:rFonts w:ascii="Arial" w:hAnsi="Arial" w:cs="Arial"/>
          <w:color w:val="000000"/>
          <w:sz w:val="18"/>
          <w:szCs w:val="18"/>
        </w:rPr>
      </w:pPr>
    </w:p>
    <w:p w:rsidR="0056448B" w:rsidRPr="00880E78" w:rsidRDefault="0056448B" w:rsidP="0056448B">
      <w:pPr>
        <w:ind w:left="540" w:hanging="540"/>
        <w:jc w:val="both"/>
        <w:rPr>
          <w:rFonts w:ascii="Arial" w:hAnsi="Arial" w:cs="Arial"/>
          <w:color w:val="CF4A02"/>
          <w:spacing w:val="-4"/>
          <w:sz w:val="18"/>
          <w:szCs w:val="18"/>
        </w:rPr>
      </w:pPr>
      <w:r w:rsidRPr="00880E78">
        <w:rPr>
          <w:rFonts w:ascii="Arial" w:hAnsi="Arial" w:cs="Arial"/>
          <w:color w:val="CF4A02"/>
          <w:spacing w:val="-4"/>
          <w:sz w:val="18"/>
          <w:szCs w:val="18"/>
        </w:rPr>
        <w:t>b)</w:t>
      </w:r>
      <w:r w:rsidRPr="00880E78">
        <w:rPr>
          <w:rFonts w:ascii="Arial" w:hAnsi="Arial" w:cs="Arial"/>
          <w:color w:val="CF4A02"/>
          <w:spacing w:val="-4"/>
          <w:sz w:val="18"/>
          <w:szCs w:val="18"/>
        </w:rPr>
        <w:tab/>
        <w:t>Outstanding balances as at 31 December 2019 and 2018 arising from purchase of packaging materials, service costs and other expenses comprise the following:</w:t>
      </w:r>
    </w:p>
    <w:p w:rsidR="00880E78" w:rsidRPr="00880E78" w:rsidRDefault="00880E78" w:rsidP="0056448B">
      <w:pPr>
        <w:ind w:left="540" w:hanging="540"/>
        <w:jc w:val="both"/>
        <w:rPr>
          <w:rFonts w:ascii="Arial" w:hAnsi="Arial" w:cs="Arial"/>
          <w:color w:val="CF4A02"/>
          <w:spacing w:val="-4"/>
          <w:sz w:val="18"/>
          <w:szCs w:val="18"/>
        </w:rPr>
      </w:pPr>
    </w:p>
    <w:tbl>
      <w:tblPr>
        <w:tblW w:w="9459" w:type="dxa"/>
        <w:tblInd w:w="108" w:type="dxa"/>
        <w:tblLayout w:type="fixed"/>
        <w:tblLook w:val="0000" w:firstRow="0" w:lastRow="0" w:firstColumn="0" w:lastColumn="0" w:noHBand="0" w:noVBand="0"/>
      </w:tblPr>
      <w:tblGrid>
        <w:gridCol w:w="4815"/>
        <w:gridCol w:w="1170"/>
        <w:gridCol w:w="1152"/>
        <w:gridCol w:w="1152"/>
        <w:gridCol w:w="1152"/>
        <w:gridCol w:w="18"/>
      </w:tblGrid>
      <w:tr w:rsidR="0056448B" w:rsidRPr="00474885" w:rsidTr="00FB7F25">
        <w:tc>
          <w:tcPr>
            <w:tcW w:w="4815" w:type="dxa"/>
            <w:vAlign w:val="bottom"/>
          </w:tcPr>
          <w:p w:rsidR="0056448B" w:rsidRPr="00474885" w:rsidRDefault="0056448B" w:rsidP="00E9012F">
            <w:pPr>
              <w:spacing w:line="200" w:lineRule="exact"/>
              <w:ind w:left="435" w:right="-72"/>
              <w:rPr>
                <w:rFonts w:ascii="Arial" w:hAnsi="Arial" w:cs="Arial"/>
                <w:snapToGrid w:val="0"/>
                <w:color w:val="000000"/>
                <w:sz w:val="18"/>
                <w:szCs w:val="18"/>
                <w:lang w:eastAsia="th-TH"/>
              </w:rPr>
            </w:pPr>
          </w:p>
        </w:tc>
        <w:tc>
          <w:tcPr>
            <w:tcW w:w="2322" w:type="dxa"/>
            <w:gridSpan w:val="2"/>
          </w:tcPr>
          <w:p w:rsidR="0056448B" w:rsidRPr="00474885" w:rsidRDefault="0056448B" w:rsidP="00E9012F">
            <w:pPr>
              <w:pStyle w:val="a1"/>
              <w:tabs>
                <w:tab w:val="decimal" w:pos="1152"/>
              </w:tabs>
              <w:spacing w:line="200" w:lineRule="exact"/>
              <w:ind w:right="-72"/>
              <w:jc w:val="center"/>
              <w:rPr>
                <w:rFonts w:ascii="Arial Bold" w:hAnsi="Arial Bold" w:cs="Arial"/>
                <w:color w:val="000000"/>
                <w:sz w:val="18"/>
                <w:szCs w:val="18"/>
                <w:lang w:val="en-US"/>
              </w:rPr>
            </w:pPr>
            <w:r w:rsidRPr="00474885">
              <w:rPr>
                <w:rFonts w:ascii="Arial Bold" w:hAnsi="Arial Bold" w:cs="Arial"/>
                <w:color w:val="000000"/>
                <w:sz w:val="18"/>
                <w:szCs w:val="18"/>
                <w:lang w:val="en-US"/>
              </w:rPr>
              <w:t>Consolidated</w:t>
            </w:r>
          </w:p>
        </w:tc>
        <w:tc>
          <w:tcPr>
            <w:tcW w:w="2322" w:type="dxa"/>
            <w:gridSpan w:val="3"/>
            <w:vAlign w:val="bottom"/>
          </w:tcPr>
          <w:p w:rsidR="0056448B" w:rsidRPr="00474885" w:rsidRDefault="0056448B" w:rsidP="00E9012F">
            <w:pPr>
              <w:pStyle w:val="a1"/>
              <w:spacing w:line="200" w:lineRule="exact"/>
              <w:ind w:right="-72"/>
              <w:jc w:val="center"/>
              <w:rPr>
                <w:rFonts w:ascii="Arial Bold" w:hAnsi="Arial Bold" w:cs="Arial"/>
                <w:color w:val="000000"/>
                <w:sz w:val="18"/>
                <w:szCs w:val="18"/>
                <w:lang w:val="en-US"/>
              </w:rPr>
            </w:pPr>
            <w:r w:rsidRPr="00474885">
              <w:rPr>
                <w:rFonts w:ascii="Arial Bold" w:hAnsi="Arial Bold" w:cs="Arial"/>
                <w:color w:val="000000"/>
                <w:sz w:val="18"/>
                <w:szCs w:val="18"/>
                <w:lang w:val="en-US"/>
              </w:rPr>
              <w:t>Separate</w:t>
            </w:r>
          </w:p>
        </w:tc>
      </w:tr>
      <w:tr w:rsidR="0056448B" w:rsidRPr="00474885" w:rsidTr="00FB7F25">
        <w:tc>
          <w:tcPr>
            <w:tcW w:w="4815" w:type="dxa"/>
            <w:vAlign w:val="bottom"/>
          </w:tcPr>
          <w:p w:rsidR="0056448B" w:rsidRPr="00474885" w:rsidRDefault="0056448B" w:rsidP="00E9012F">
            <w:pPr>
              <w:spacing w:line="200" w:lineRule="exact"/>
              <w:ind w:left="435" w:right="-72"/>
              <w:rPr>
                <w:rFonts w:ascii="Arial" w:hAnsi="Arial" w:cs="Arial"/>
                <w:snapToGrid w:val="0"/>
                <w:color w:val="000000"/>
                <w:sz w:val="18"/>
                <w:szCs w:val="18"/>
                <w:lang w:eastAsia="th-TH"/>
              </w:rPr>
            </w:pPr>
          </w:p>
        </w:tc>
        <w:tc>
          <w:tcPr>
            <w:tcW w:w="2322" w:type="dxa"/>
            <w:gridSpan w:val="2"/>
            <w:tcBorders>
              <w:bottom w:val="single" w:sz="4" w:space="0" w:color="auto"/>
            </w:tcBorders>
          </w:tcPr>
          <w:p w:rsidR="0056448B" w:rsidRPr="00474885" w:rsidRDefault="0056448B" w:rsidP="00E9012F">
            <w:pPr>
              <w:pStyle w:val="a1"/>
              <w:tabs>
                <w:tab w:val="decimal" w:pos="1152"/>
              </w:tabs>
              <w:spacing w:line="200" w:lineRule="exact"/>
              <w:ind w:right="-72"/>
              <w:jc w:val="center"/>
              <w:rPr>
                <w:rFonts w:ascii="Arial Bold" w:hAnsi="Arial Bold" w:cs="Arial"/>
                <w:color w:val="000000"/>
                <w:sz w:val="18"/>
                <w:szCs w:val="18"/>
                <w:lang w:val="en-US"/>
              </w:rPr>
            </w:pPr>
            <w:r w:rsidRPr="00474885">
              <w:rPr>
                <w:rFonts w:ascii="Arial Bold" w:hAnsi="Arial Bold" w:cs="Arial"/>
                <w:color w:val="000000"/>
                <w:sz w:val="18"/>
                <w:szCs w:val="18"/>
                <w:lang w:val="en-US"/>
              </w:rPr>
              <w:t>financial statements</w:t>
            </w:r>
          </w:p>
        </w:tc>
        <w:tc>
          <w:tcPr>
            <w:tcW w:w="2322" w:type="dxa"/>
            <w:gridSpan w:val="3"/>
            <w:tcBorders>
              <w:bottom w:val="single" w:sz="4" w:space="0" w:color="auto"/>
            </w:tcBorders>
            <w:vAlign w:val="bottom"/>
          </w:tcPr>
          <w:p w:rsidR="0056448B" w:rsidRPr="00474885" w:rsidRDefault="0056448B" w:rsidP="00E9012F">
            <w:pPr>
              <w:pStyle w:val="a1"/>
              <w:spacing w:line="200" w:lineRule="exact"/>
              <w:ind w:right="-72"/>
              <w:jc w:val="center"/>
              <w:rPr>
                <w:rFonts w:ascii="Arial Bold" w:hAnsi="Arial Bold" w:cs="Arial"/>
                <w:color w:val="000000"/>
                <w:sz w:val="18"/>
                <w:szCs w:val="18"/>
                <w:lang w:val="en-US"/>
              </w:rPr>
            </w:pPr>
            <w:r w:rsidRPr="00474885">
              <w:rPr>
                <w:rFonts w:ascii="Arial Bold" w:hAnsi="Arial Bold" w:cs="Arial"/>
                <w:color w:val="000000"/>
                <w:sz w:val="18"/>
                <w:szCs w:val="18"/>
                <w:lang w:val="en-US"/>
              </w:rPr>
              <w:t>financial statements</w:t>
            </w:r>
          </w:p>
        </w:tc>
      </w:tr>
      <w:tr w:rsidR="0056448B" w:rsidRPr="00474885" w:rsidTr="00FB7F25">
        <w:trPr>
          <w:gridAfter w:val="1"/>
          <w:wAfter w:w="18" w:type="dxa"/>
        </w:trPr>
        <w:tc>
          <w:tcPr>
            <w:tcW w:w="4815" w:type="dxa"/>
            <w:vAlign w:val="bottom"/>
          </w:tcPr>
          <w:p w:rsidR="0056448B" w:rsidRPr="00474885" w:rsidRDefault="0056448B" w:rsidP="00E9012F">
            <w:pPr>
              <w:ind w:left="435"/>
              <w:rPr>
                <w:rFonts w:ascii="Arial" w:hAnsi="Arial" w:cs="Arial"/>
                <w:snapToGrid w:val="0"/>
                <w:color w:val="000000"/>
                <w:sz w:val="18"/>
                <w:szCs w:val="18"/>
                <w:lang w:eastAsia="th-TH"/>
              </w:rPr>
            </w:pPr>
          </w:p>
        </w:tc>
        <w:tc>
          <w:tcPr>
            <w:tcW w:w="1170" w:type="dxa"/>
            <w:vAlign w:val="bottom"/>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rPr>
              <w:t>2019</w:t>
            </w:r>
          </w:p>
        </w:tc>
        <w:tc>
          <w:tcPr>
            <w:tcW w:w="1152" w:type="dxa"/>
            <w:vAlign w:val="bottom"/>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rPr>
              <w:t>2018</w:t>
            </w:r>
          </w:p>
        </w:tc>
        <w:tc>
          <w:tcPr>
            <w:tcW w:w="1152" w:type="dxa"/>
            <w:vAlign w:val="bottom"/>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rPr>
              <w:t>2019</w:t>
            </w:r>
          </w:p>
        </w:tc>
        <w:tc>
          <w:tcPr>
            <w:tcW w:w="1152" w:type="dxa"/>
            <w:vAlign w:val="bottom"/>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rPr>
              <w:t>2018</w:t>
            </w:r>
          </w:p>
        </w:tc>
      </w:tr>
      <w:tr w:rsidR="0056448B" w:rsidRPr="00474885" w:rsidTr="00FB7F25">
        <w:trPr>
          <w:gridAfter w:val="1"/>
          <w:wAfter w:w="18" w:type="dxa"/>
        </w:trPr>
        <w:tc>
          <w:tcPr>
            <w:tcW w:w="4815" w:type="dxa"/>
            <w:vAlign w:val="bottom"/>
          </w:tcPr>
          <w:p w:rsidR="0056448B" w:rsidRPr="00474885" w:rsidRDefault="0056448B" w:rsidP="00E9012F">
            <w:pPr>
              <w:ind w:left="435"/>
              <w:rPr>
                <w:rFonts w:ascii="Arial" w:hAnsi="Arial" w:cs="Arial"/>
                <w:b/>
                <w:bCs/>
                <w:snapToGrid w:val="0"/>
                <w:color w:val="000000"/>
                <w:sz w:val="18"/>
                <w:szCs w:val="18"/>
                <w:lang w:eastAsia="th-TH"/>
              </w:rPr>
            </w:pPr>
          </w:p>
        </w:tc>
        <w:tc>
          <w:tcPr>
            <w:tcW w:w="1170" w:type="dxa"/>
            <w:tcBorders>
              <w:bottom w:val="single" w:sz="4" w:space="0" w:color="auto"/>
            </w:tcBorders>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lang w:val="en-US"/>
              </w:rPr>
              <w:t>Baht</w:t>
            </w:r>
          </w:p>
        </w:tc>
        <w:tc>
          <w:tcPr>
            <w:tcW w:w="1152" w:type="dxa"/>
            <w:tcBorders>
              <w:bottom w:val="single" w:sz="4" w:space="0" w:color="auto"/>
            </w:tcBorders>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lang w:val="en-US"/>
              </w:rPr>
              <w:t>Baht</w:t>
            </w:r>
          </w:p>
        </w:tc>
        <w:tc>
          <w:tcPr>
            <w:tcW w:w="1152" w:type="dxa"/>
            <w:tcBorders>
              <w:bottom w:val="single" w:sz="4" w:space="0" w:color="auto"/>
            </w:tcBorders>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lang w:val="en-US"/>
              </w:rPr>
              <w:t>Baht</w:t>
            </w:r>
          </w:p>
        </w:tc>
        <w:tc>
          <w:tcPr>
            <w:tcW w:w="1152" w:type="dxa"/>
            <w:tcBorders>
              <w:bottom w:val="single" w:sz="4" w:space="0" w:color="auto"/>
            </w:tcBorders>
          </w:tcPr>
          <w:p w:rsidR="0056448B" w:rsidRPr="00474885" w:rsidRDefault="0056448B" w:rsidP="00E9012F">
            <w:pPr>
              <w:pStyle w:val="a1"/>
              <w:tabs>
                <w:tab w:val="decimal" w:pos="936"/>
              </w:tabs>
              <w:ind w:right="-72"/>
              <w:jc w:val="both"/>
              <w:rPr>
                <w:rFonts w:ascii="Arial Bold" w:hAnsi="Arial Bold" w:cs="Arial"/>
                <w:color w:val="000000"/>
                <w:sz w:val="18"/>
                <w:szCs w:val="18"/>
                <w:lang w:val="en-US"/>
              </w:rPr>
            </w:pPr>
            <w:r w:rsidRPr="00474885">
              <w:rPr>
                <w:rFonts w:ascii="Arial Bold" w:hAnsi="Arial Bold" w:cs="Arial"/>
                <w:color w:val="000000"/>
                <w:sz w:val="18"/>
                <w:szCs w:val="18"/>
                <w:lang w:val="en-US"/>
              </w:rPr>
              <w:t>Baht</w:t>
            </w:r>
          </w:p>
        </w:tc>
      </w:tr>
      <w:tr w:rsidR="0056448B" w:rsidRPr="00474885" w:rsidTr="00FB7F25">
        <w:trPr>
          <w:gridAfter w:val="1"/>
          <w:wAfter w:w="18" w:type="dxa"/>
        </w:trPr>
        <w:tc>
          <w:tcPr>
            <w:tcW w:w="4815" w:type="dxa"/>
            <w:vAlign w:val="bottom"/>
          </w:tcPr>
          <w:p w:rsidR="0056448B" w:rsidRPr="00474885" w:rsidRDefault="0056448B" w:rsidP="00E9012F">
            <w:pPr>
              <w:ind w:left="435"/>
              <w:rPr>
                <w:rFonts w:ascii="Arial" w:hAnsi="Arial" w:cs="Arial"/>
                <w:b/>
                <w:bCs/>
                <w:snapToGrid w:val="0"/>
                <w:color w:val="000000"/>
                <w:sz w:val="12"/>
                <w:szCs w:val="12"/>
                <w:lang w:eastAsia="th-TH"/>
              </w:rPr>
            </w:pPr>
          </w:p>
        </w:tc>
        <w:tc>
          <w:tcPr>
            <w:tcW w:w="1170" w:type="dxa"/>
            <w:tcBorders>
              <w:top w:val="single" w:sz="4" w:space="0" w:color="auto"/>
            </w:tcBorders>
            <w:shd w:val="clear" w:color="auto" w:fill="FAFAFA"/>
          </w:tcPr>
          <w:p w:rsidR="0056448B" w:rsidRPr="00474885" w:rsidRDefault="0056448B" w:rsidP="00E9012F">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56448B" w:rsidRPr="00474885" w:rsidRDefault="0056448B" w:rsidP="00E9012F">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rsidR="0056448B" w:rsidRPr="00474885" w:rsidRDefault="0056448B" w:rsidP="00E9012F">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56448B" w:rsidRPr="00474885" w:rsidRDefault="0056448B" w:rsidP="00E9012F">
            <w:pPr>
              <w:pStyle w:val="a1"/>
              <w:tabs>
                <w:tab w:val="decimal" w:pos="936"/>
              </w:tabs>
              <w:ind w:right="-72"/>
              <w:jc w:val="both"/>
              <w:rPr>
                <w:rFonts w:cs="Arial"/>
                <w:b w:val="0"/>
                <w:bCs w:val="0"/>
                <w:color w:val="000000"/>
                <w:sz w:val="12"/>
                <w:szCs w:val="12"/>
                <w:lang w:val="en-US"/>
              </w:rPr>
            </w:pPr>
          </w:p>
        </w:tc>
      </w:tr>
      <w:tr w:rsidR="007E30BC" w:rsidRPr="00474885" w:rsidTr="00FB7F25">
        <w:trPr>
          <w:gridAfter w:val="1"/>
          <w:wAfter w:w="18" w:type="dxa"/>
        </w:trPr>
        <w:tc>
          <w:tcPr>
            <w:tcW w:w="4815" w:type="dxa"/>
            <w:vAlign w:val="bottom"/>
          </w:tcPr>
          <w:p w:rsidR="007E30BC" w:rsidRPr="00474885" w:rsidRDefault="007E30BC" w:rsidP="00E9012F">
            <w:pPr>
              <w:ind w:left="435"/>
              <w:rPr>
                <w:rFonts w:ascii="Arial" w:hAnsi="Arial" w:cs="Arial"/>
                <w:color w:val="000000"/>
                <w:sz w:val="18"/>
                <w:szCs w:val="18"/>
                <w:lang w:val="en-US"/>
              </w:rPr>
            </w:pPr>
            <w:r>
              <w:rPr>
                <w:rFonts w:ascii="Arial" w:hAnsi="Arial" w:cs="Arial"/>
                <w:color w:val="000000"/>
                <w:sz w:val="18"/>
                <w:szCs w:val="18"/>
                <w:lang w:val="en-US"/>
              </w:rPr>
              <w:t>Trade account</w:t>
            </w:r>
            <w:r w:rsidR="00777D50">
              <w:rPr>
                <w:rFonts w:ascii="Arial" w:hAnsi="Arial" w:cs="Arial"/>
                <w:color w:val="000000"/>
                <w:sz w:val="18"/>
                <w:szCs w:val="18"/>
                <w:lang w:val="en-US"/>
              </w:rPr>
              <w:t>s</w:t>
            </w:r>
            <w:r>
              <w:rPr>
                <w:rFonts w:ascii="Arial" w:hAnsi="Arial" w:cs="Arial"/>
                <w:color w:val="000000"/>
                <w:sz w:val="18"/>
                <w:szCs w:val="18"/>
                <w:lang w:val="en-US"/>
              </w:rPr>
              <w:t xml:space="preserve"> receivable (Note 8)</w:t>
            </w:r>
          </w:p>
        </w:tc>
        <w:tc>
          <w:tcPr>
            <w:tcW w:w="1170" w:type="dxa"/>
            <w:shd w:val="clear" w:color="auto" w:fill="FAFAFA"/>
          </w:tcPr>
          <w:p w:rsidR="007E30BC" w:rsidRPr="00474885" w:rsidRDefault="007E30BC" w:rsidP="00E9012F">
            <w:pPr>
              <w:tabs>
                <w:tab w:val="decimal" w:pos="936"/>
              </w:tabs>
              <w:ind w:right="-72"/>
              <w:jc w:val="both"/>
              <w:rPr>
                <w:rFonts w:ascii="Arial" w:hAnsi="Arial" w:cs="Arial"/>
                <w:color w:val="000000"/>
                <w:sz w:val="18"/>
                <w:szCs w:val="18"/>
              </w:rPr>
            </w:pPr>
          </w:p>
        </w:tc>
        <w:tc>
          <w:tcPr>
            <w:tcW w:w="1152" w:type="dxa"/>
          </w:tcPr>
          <w:p w:rsidR="007E30BC" w:rsidRPr="00474885" w:rsidRDefault="007E30BC" w:rsidP="00E9012F">
            <w:pPr>
              <w:tabs>
                <w:tab w:val="decimal" w:pos="936"/>
              </w:tabs>
              <w:ind w:right="-72"/>
              <w:jc w:val="both"/>
              <w:rPr>
                <w:rFonts w:ascii="Arial" w:hAnsi="Arial" w:cs="Arial"/>
                <w:color w:val="000000"/>
                <w:sz w:val="18"/>
                <w:szCs w:val="18"/>
              </w:rPr>
            </w:pPr>
          </w:p>
        </w:tc>
        <w:tc>
          <w:tcPr>
            <w:tcW w:w="1152" w:type="dxa"/>
            <w:shd w:val="clear" w:color="auto" w:fill="FAFAFA"/>
          </w:tcPr>
          <w:p w:rsidR="007E30BC" w:rsidRPr="00474885" w:rsidRDefault="007E30BC" w:rsidP="00E9012F">
            <w:pPr>
              <w:tabs>
                <w:tab w:val="decimal" w:pos="936"/>
              </w:tabs>
              <w:ind w:right="-72"/>
              <w:jc w:val="both"/>
              <w:rPr>
                <w:rFonts w:ascii="Arial" w:hAnsi="Arial" w:cs="Arial"/>
                <w:color w:val="000000"/>
                <w:sz w:val="18"/>
                <w:szCs w:val="18"/>
              </w:rPr>
            </w:pPr>
          </w:p>
        </w:tc>
        <w:tc>
          <w:tcPr>
            <w:tcW w:w="1152" w:type="dxa"/>
          </w:tcPr>
          <w:p w:rsidR="007E30BC" w:rsidRPr="00474885" w:rsidRDefault="007E30BC" w:rsidP="00E9012F">
            <w:pPr>
              <w:tabs>
                <w:tab w:val="decimal" w:pos="936"/>
              </w:tabs>
              <w:ind w:right="-72"/>
              <w:jc w:val="both"/>
              <w:rPr>
                <w:rFonts w:ascii="Arial" w:hAnsi="Arial" w:cs="Arial"/>
                <w:color w:val="000000"/>
                <w:sz w:val="18"/>
                <w:szCs w:val="18"/>
              </w:rPr>
            </w:pPr>
          </w:p>
        </w:tc>
      </w:tr>
      <w:tr w:rsidR="007E30BC" w:rsidRPr="00474885" w:rsidTr="00FB7F25">
        <w:trPr>
          <w:gridAfter w:val="1"/>
          <w:wAfter w:w="18" w:type="dxa"/>
        </w:trPr>
        <w:tc>
          <w:tcPr>
            <w:tcW w:w="4815" w:type="dxa"/>
            <w:vAlign w:val="bottom"/>
          </w:tcPr>
          <w:p w:rsidR="007E30BC" w:rsidRPr="00474885" w:rsidRDefault="007E30BC" w:rsidP="00E9012F">
            <w:pPr>
              <w:ind w:left="435"/>
              <w:rPr>
                <w:rFonts w:ascii="Arial" w:hAnsi="Arial" w:cs="Arial"/>
                <w:color w:val="000000"/>
                <w:sz w:val="18"/>
                <w:szCs w:val="18"/>
                <w:lang w:val="en-US"/>
              </w:rPr>
            </w:pPr>
            <w:r>
              <w:rPr>
                <w:rFonts w:ascii="Arial" w:hAnsi="Arial" w:cs="Arial"/>
                <w:color w:val="000000"/>
                <w:sz w:val="18"/>
                <w:szCs w:val="18"/>
                <w:lang w:val="en-US"/>
              </w:rPr>
              <w:t xml:space="preserve">   Star RFID Co., Ltd.</w:t>
            </w:r>
          </w:p>
        </w:tc>
        <w:tc>
          <w:tcPr>
            <w:tcW w:w="1170" w:type="dxa"/>
            <w:shd w:val="clear" w:color="auto" w:fill="FAFAFA"/>
          </w:tcPr>
          <w:p w:rsidR="007E30BC" w:rsidRPr="00474885" w:rsidRDefault="00880E78" w:rsidP="00E9012F">
            <w:pPr>
              <w:tabs>
                <w:tab w:val="decimal" w:pos="936"/>
              </w:tabs>
              <w:ind w:right="-72"/>
              <w:jc w:val="both"/>
              <w:rPr>
                <w:rFonts w:ascii="Arial" w:hAnsi="Arial" w:cs="Arial"/>
                <w:color w:val="000000"/>
                <w:sz w:val="18"/>
                <w:szCs w:val="18"/>
              </w:rPr>
            </w:pPr>
            <w:r>
              <w:rPr>
                <w:rFonts w:ascii="Arial" w:hAnsi="Arial" w:cs="Arial"/>
                <w:color w:val="000000"/>
                <w:sz w:val="18"/>
                <w:szCs w:val="18"/>
              </w:rPr>
              <w:t>153,010</w:t>
            </w:r>
          </w:p>
        </w:tc>
        <w:tc>
          <w:tcPr>
            <w:tcW w:w="1152" w:type="dxa"/>
          </w:tcPr>
          <w:p w:rsidR="007E30BC" w:rsidRPr="00474885" w:rsidRDefault="00E055D9" w:rsidP="00E9012F">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shd w:val="clear" w:color="auto" w:fill="FAFAFA"/>
          </w:tcPr>
          <w:p w:rsidR="007E30BC" w:rsidRPr="00474885" w:rsidRDefault="00880E78" w:rsidP="00E9012F">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Pr>
          <w:p w:rsidR="007E30BC" w:rsidRPr="00474885" w:rsidRDefault="00E055D9" w:rsidP="00E9012F">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r>
      <w:tr w:rsidR="00FB7F25" w:rsidRPr="00474885" w:rsidTr="00BA7E38">
        <w:trPr>
          <w:gridAfter w:val="1"/>
          <w:wAfter w:w="18" w:type="dxa"/>
        </w:trPr>
        <w:tc>
          <w:tcPr>
            <w:tcW w:w="4815" w:type="dxa"/>
            <w:vAlign w:val="bottom"/>
          </w:tcPr>
          <w:p w:rsidR="00FB7F25" w:rsidRDefault="00FB7F25" w:rsidP="00FB7F25">
            <w:pPr>
              <w:ind w:left="435"/>
              <w:rPr>
                <w:rFonts w:ascii="Arial" w:hAnsi="Arial" w:cs="Arial"/>
                <w:color w:val="000000"/>
                <w:sz w:val="18"/>
                <w:szCs w:val="18"/>
                <w:lang w:val="en-US"/>
              </w:rPr>
            </w:pPr>
            <w:r w:rsidRPr="00301EBD">
              <w:rPr>
                <w:rFonts w:ascii="Arial" w:hAnsi="Arial" w:cs="Arial"/>
                <w:snapToGrid w:val="0"/>
                <w:color w:val="000000"/>
                <w:sz w:val="18"/>
                <w:szCs w:val="18"/>
                <w:lang w:eastAsia="th-TH"/>
              </w:rPr>
              <w:t xml:space="preserve">   C.A.S. Paper Co., Ltd.</w:t>
            </w:r>
          </w:p>
        </w:tc>
        <w:tc>
          <w:tcPr>
            <w:tcW w:w="1170" w:type="dxa"/>
            <w:tcBorders>
              <w:bottom w:val="single" w:sz="4" w:space="0" w:color="auto"/>
            </w:tcBorders>
            <w:shd w:val="clear" w:color="auto" w:fill="FAFAFA"/>
          </w:tcPr>
          <w:p w:rsidR="00FB7F25" w:rsidRDefault="00FB7F25" w:rsidP="00FB7F25">
            <w:pPr>
              <w:tabs>
                <w:tab w:val="decimal" w:pos="936"/>
              </w:tabs>
              <w:ind w:right="-72"/>
              <w:jc w:val="both"/>
              <w:rPr>
                <w:rFonts w:ascii="Arial" w:hAnsi="Arial" w:cs="Arial"/>
                <w:color w:val="000000"/>
                <w:sz w:val="18"/>
                <w:szCs w:val="18"/>
              </w:rPr>
            </w:pPr>
            <w:r>
              <w:rPr>
                <w:rFonts w:ascii="Arial" w:hAnsi="Arial" w:cs="Arial"/>
                <w:snapToGrid w:val="0"/>
                <w:color w:val="000000"/>
                <w:sz w:val="18"/>
                <w:szCs w:val="18"/>
                <w:lang w:eastAsia="th-TH"/>
              </w:rPr>
              <w:t>7,704</w:t>
            </w:r>
          </w:p>
        </w:tc>
        <w:tc>
          <w:tcPr>
            <w:tcW w:w="1152" w:type="dxa"/>
            <w:tcBorders>
              <w:bottom w:val="single" w:sz="4" w:space="0" w:color="auto"/>
            </w:tcBorders>
          </w:tcPr>
          <w:p w:rsidR="00FB7F25" w:rsidRPr="00474885" w:rsidRDefault="00FB7F25" w:rsidP="00FB7F25">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shd w:val="clear" w:color="auto" w:fill="FAFAFA"/>
          </w:tcPr>
          <w:p w:rsidR="00FB7F25" w:rsidRPr="00474885" w:rsidRDefault="00FB7F25" w:rsidP="00FB7F25">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tcPr>
          <w:p w:rsidR="00FB7F25" w:rsidRPr="00474885" w:rsidRDefault="00FB7F25" w:rsidP="00FB7F25">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r>
      <w:tr w:rsidR="00BA7E38" w:rsidRPr="00474885" w:rsidTr="00BA7E38">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r>
      <w:tr w:rsidR="00BA7E38" w:rsidRPr="00474885" w:rsidTr="00BA7E38">
        <w:trPr>
          <w:gridAfter w:val="1"/>
          <w:wAfter w:w="18" w:type="dxa"/>
        </w:trPr>
        <w:tc>
          <w:tcPr>
            <w:tcW w:w="4815" w:type="dxa"/>
            <w:vAlign w:val="bottom"/>
          </w:tcPr>
          <w:p w:rsidR="00BA7E38" w:rsidRPr="00301EBD" w:rsidRDefault="00BA7E38" w:rsidP="00BA7E38">
            <w:pPr>
              <w:ind w:left="435"/>
              <w:rPr>
                <w:rFonts w:ascii="Arial" w:hAnsi="Arial" w:cs="Arial"/>
                <w:snapToGrid w:val="0"/>
                <w:color w:val="000000"/>
                <w:sz w:val="18"/>
                <w:szCs w:val="18"/>
                <w:lang w:eastAsia="th-TH"/>
              </w:rPr>
            </w:pPr>
          </w:p>
        </w:tc>
        <w:tc>
          <w:tcPr>
            <w:tcW w:w="1170" w:type="dxa"/>
            <w:tcBorders>
              <w:bottom w:val="single" w:sz="4" w:space="0" w:color="auto"/>
            </w:tcBorders>
            <w:shd w:val="clear" w:color="auto" w:fill="FAFAFA"/>
          </w:tcPr>
          <w:p w:rsidR="00BA7E38" w:rsidRDefault="00BA7E38" w:rsidP="00BA7E38">
            <w:pPr>
              <w:tabs>
                <w:tab w:val="decimal" w:pos="93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160,714</w:t>
            </w:r>
            <w:r>
              <w:rPr>
                <w:rFonts w:ascii="Arial" w:hAnsi="Arial" w:cs="Arial"/>
                <w:snapToGrid w:val="0"/>
                <w:color w:val="000000"/>
                <w:sz w:val="18"/>
                <w:szCs w:val="18"/>
                <w:lang w:eastAsia="th-TH"/>
              </w:rPr>
              <w:fldChar w:fldCharType="end"/>
            </w:r>
          </w:p>
        </w:tc>
        <w:tc>
          <w:tcPr>
            <w:tcW w:w="1152" w:type="dxa"/>
            <w:tcBorders>
              <w:bottom w:val="single" w:sz="4" w:space="0" w:color="auto"/>
            </w:tcBorders>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r>
      <w:tr w:rsidR="00BA7E38" w:rsidRPr="00474885" w:rsidTr="00BA7E38">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Pr>
                <w:rFonts w:ascii="Arial" w:hAnsi="Arial" w:cs="Arial"/>
                <w:snapToGrid w:val="0"/>
                <w:color w:val="000000"/>
                <w:sz w:val="18"/>
                <w:szCs w:val="18"/>
                <w:lang w:eastAsia="th-TH"/>
              </w:rPr>
            </w:pPr>
            <w:r w:rsidRPr="00474885">
              <w:rPr>
                <w:rFonts w:ascii="Arial" w:hAnsi="Arial" w:cs="Arial"/>
                <w:color w:val="000000"/>
                <w:sz w:val="18"/>
                <w:szCs w:val="18"/>
                <w:lang w:val="en-US"/>
              </w:rPr>
              <w:t xml:space="preserve">Deposits (Note </w:t>
            </w:r>
            <w:r w:rsidRPr="00474885">
              <w:rPr>
                <w:rFonts w:ascii="Arial" w:hAnsi="Arial" w:cs="Arial"/>
                <w:color w:val="000000"/>
                <w:sz w:val="18"/>
                <w:szCs w:val="18"/>
              </w:rPr>
              <w:t>17</w:t>
            </w:r>
            <w:r w:rsidRPr="00474885">
              <w:rPr>
                <w:rFonts w:ascii="Arial" w:hAnsi="Arial" w:cs="Arial"/>
                <w:color w:val="000000"/>
                <w:sz w:val="18"/>
                <w:szCs w:val="18"/>
                <w:lang w:val="en-US"/>
              </w:rPr>
              <w:t>)</w:t>
            </w:r>
          </w:p>
        </w:tc>
        <w:tc>
          <w:tcPr>
            <w:tcW w:w="1170" w:type="dxa"/>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p>
        </w:tc>
        <w:tc>
          <w:tcPr>
            <w:tcW w:w="1152" w:type="dxa"/>
          </w:tcPr>
          <w:p w:rsidR="00BA7E38" w:rsidRPr="00474885" w:rsidRDefault="00BA7E38" w:rsidP="00BA7E38">
            <w:pPr>
              <w:tabs>
                <w:tab w:val="decimal" w:pos="936"/>
              </w:tabs>
              <w:ind w:right="-72"/>
              <w:jc w:val="both"/>
              <w:rPr>
                <w:rFonts w:ascii="Arial" w:hAnsi="Arial" w:cs="Arial"/>
                <w:color w:val="000000"/>
                <w:sz w:val="18"/>
                <w:szCs w:val="18"/>
              </w:rPr>
            </w:pPr>
          </w:p>
        </w:tc>
        <w:tc>
          <w:tcPr>
            <w:tcW w:w="1152" w:type="dxa"/>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p>
        </w:tc>
        <w:tc>
          <w:tcPr>
            <w:tcW w:w="1152" w:type="dxa"/>
          </w:tcPr>
          <w:p w:rsidR="00BA7E38" w:rsidRPr="00474885" w:rsidRDefault="00BA7E38" w:rsidP="00BA7E38">
            <w:pPr>
              <w:tabs>
                <w:tab w:val="decimal" w:pos="936"/>
              </w:tabs>
              <w:ind w:right="-72"/>
              <w:jc w:val="both"/>
              <w:rPr>
                <w:rFonts w:ascii="Arial" w:hAnsi="Arial" w:cs="Arial"/>
                <w:color w:val="000000"/>
                <w:sz w:val="18"/>
                <w:szCs w:val="18"/>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r w:rsidRPr="00474885">
              <w:rPr>
                <w:rFonts w:ascii="Arial" w:hAnsi="Arial" w:cs="Arial"/>
                <w:color w:val="000000"/>
                <w:sz w:val="18"/>
                <w:szCs w:val="18"/>
              </w:rPr>
              <w:t xml:space="preserve">   Charoen </w:t>
            </w:r>
            <w:proofErr w:type="spellStart"/>
            <w:r w:rsidRPr="00474885">
              <w:rPr>
                <w:rFonts w:ascii="Arial" w:hAnsi="Arial" w:cs="Arial"/>
                <w:color w:val="000000"/>
                <w:sz w:val="18"/>
                <w:szCs w:val="18"/>
              </w:rPr>
              <w:t>Aksorn</w:t>
            </w:r>
            <w:proofErr w:type="spellEnd"/>
            <w:r w:rsidRPr="00474885">
              <w:rPr>
                <w:rFonts w:ascii="Arial" w:hAnsi="Arial" w:cs="Arial"/>
                <w:color w:val="000000"/>
                <w:sz w:val="18"/>
                <w:szCs w:val="18"/>
              </w:rPr>
              <w:t xml:space="preserve"> Holding Group Co., Ltd.</w:t>
            </w:r>
          </w:p>
        </w:tc>
        <w:tc>
          <w:tcPr>
            <w:tcW w:w="1170" w:type="dxa"/>
            <w:tcBorders>
              <w:bottom w:val="single" w:sz="4" w:space="0" w:color="auto"/>
            </w:tcBorders>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Pr>
                <w:rFonts w:ascii="Arial" w:hAnsi="Arial" w:cs="Arial"/>
                <w:color w:val="000000"/>
                <w:sz w:val="18"/>
                <w:szCs w:val="18"/>
              </w:rPr>
              <w:t>294,500</w:t>
            </w:r>
          </w:p>
        </w:tc>
        <w:tc>
          <w:tcPr>
            <w:tcW w:w="1152" w:type="dxa"/>
            <w:tcBorders>
              <w:bottom w:val="single" w:sz="4" w:space="0" w:color="auto"/>
            </w:tcBorders>
            <w:vAlign w:val="bottom"/>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286,000</w:t>
            </w:r>
          </w:p>
        </w:tc>
        <w:tc>
          <w:tcPr>
            <w:tcW w:w="1152" w:type="dxa"/>
            <w:tcBorders>
              <w:bottom w:val="single" w:sz="4" w:space="0" w:color="auto"/>
            </w:tcBorders>
            <w:shd w:val="clear" w:color="auto" w:fill="FAFAFA"/>
            <w:vAlign w:val="bottom"/>
          </w:tcPr>
          <w:p w:rsidR="00BA7E38" w:rsidRPr="00474885" w:rsidRDefault="00BA7E38" w:rsidP="00BA7E38">
            <w:pPr>
              <w:tabs>
                <w:tab w:val="decimal" w:pos="936"/>
              </w:tabs>
              <w:ind w:right="-72"/>
              <w:jc w:val="both"/>
              <w:rPr>
                <w:rFonts w:ascii="Arial" w:hAnsi="Arial" w:cs="Arial"/>
                <w:color w:val="000000"/>
                <w:sz w:val="18"/>
                <w:szCs w:val="18"/>
              </w:rPr>
            </w:pPr>
            <w:r w:rsidRPr="000A19A2">
              <w:rPr>
                <w:rFonts w:ascii="Arial" w:hAnsi="Arial" w:cs="Arial"/>
                <w:color w:val="000000"/>
                <w:sz w:val="18"/>
                <w:szCs w:val="18"/>
              </w:rPr>
              <w:t>287,500</w:t>
            </w:r>
          </w:p>
        </w:tc>
        <w:tc>
          <w:tcPr>
            <w:tcW w:w="1152" w:type="dxa"/>
            <w:tcBorders>
              <w:bottom w:val="single" w:sz="4" w:space="0" w:color="auto"/>
            </w:tcBorders>
            <w:vAlign w:val="bottom"/>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286,000</w:t>
            </w: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p>
        </w:tc>
        <w:tc>
          <w:tcPr>
            <w:tcW w:w="1170"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r w:rsidRPr="00474885">
              <w:rPr>
                <w:rFonts w:ascii="Arial" w:hAnsi="Arial" w:cs="Arial"/>
                <w:color w:val="000000"/>
                <w:sz w:val="18"/>
                <w:szCs w:val="18"/>
              </w:rPr>
              <w:t>Trade accounts payable (Note 19)</w:t>
            </w:r>
          </w:p>
        </w:tc>
        <w:tc>
          <w:tcPr>
            <w:tcW w:w="1170" w:type="dxa"/>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r w:rsidRPr="00474885">
              <w:rPr>
                <w:rFonts w:ascii="Arial" w:hAnsi="Arial" w:cs="Arial"/>
                <w:color w:val="000000"/>
                <w:sz w:val="18"/>
                <w:szCs w:val="18"/>
                <w:lang w:val="en-US"/>
              </w:rPr>
              <w:t xml:space="preserve">   C.A.S. Paper Co., Ltd.</w:t>
            </w:r>
          </w:p>
        </w:tc>
        <w:tc>
          <w:tcPr>
            <w:tcW w:w="1170" w:type="dxa"/>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Pr>
                <w:rFonts w:ascii="Arial" w:hAnsi="Arial" w:cs="Arial"/>
                <w:color w:val="000000"/>
                <w:sz w:val="18"/>
                <w:szCs w:val="18"/>
              </w:rPr>
              <w:t>6,448,216</w:t>
            </w:r>
          </w:p>
        </w:tc>
        <w:tc>
          <w:tcPr>
            <w:tcW w:w="1152" w:type="dxa"/>
          </w:tcPr>
          <w:p w:rsidR="00BA7E38" w:rsidRPr="00474885" w:rsidRDefault="00BA7E38" w:rsidP="00BA7E38">
            <w:pPr>
              <w:tabs>
                <w:tab w:val="decimal" w:pos="936"/>
              </w:tabs>
              <w:ind w:right="-72"/>
              <w:jc w:val="both"/>
              <w:rPr>
                <w:rFonts w:ascii="Arial" w:hAnsi="Arial" w:cs="Arial"/>
                <w:color w:val="000000"/>
                <w:sz w:val="18"/>
                <w:szCs w:val="18"/>
                <w:cs/>
              </w:rPr>
            </w:pPr>
            <w:r w:rsidRPr="00474885">
              <w:rPr>
                <w:rFonts w:ascii="Arial" w:hAnsi="Arial" w:cs="Arial"/>
                <w:color w:val="000000"/>
                <w:sz w:val="18"/>
                <w:szCs w:val="18"/>
              </w:rPr>
              <w:t>7,529,568</w:t>
            </w:r>
          </w:p>
        </w:tc>
        <w:tc>
          <w:tcPr>
            <w:tcW w:w="1152" w:type="dxa"/>
            <w:shd w:val="clear" w:color="auto" w:fill="FAFAFA"/>
          </w:tcPr>
          <w:p w:rsidR="00BA7E38" w:rsidRPr="000A19A2" w:rsidRDefault="00BA7E38" w:rsidP="00BA7E38">
            <w:pPr>
              <w:tabs>
                <w:tab w:val="decimal" w:pos="936"/>
              </w:tabs>
              <w:ind w:right="-72"/>
              <w:jc w:val="both"/>
              <w:rPr>
                <w:rFonts w:ascii="Arial" w:hAnsi="Arial" w:cs="Arial"/>
                <w:color w:val="000000"/>
                <w:sz w:val="18"/>
                <w:szCs w:val="18"/>
              </w:rPr>
            </w:pPr>
            <w:r>
              <w:rPr>
                <w:rFonts w:ascii="Arial" w:hAnsi="Arial" w:cs="Arial"/>
                <w:color w:val="000000"/>
                <w:sz w:val="18"/>
                <w:szCs w:val="18"/>
              </w:rPr>
              <w:t>7,704</w:t>
            </w: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r w:rsidRPr="00474885">
              <w:rPr>
                <w:rFonts w:cs="Arial"/>
                <w:b w:val="0"/>
                <w:bCs w:val="0"/>
                <w:color w:val="000000"/>
                <w:sz w:val="18"/>
                <w:szCs w:val="18"/>
                <w:lang w:val="en-US"/>
              </w:rPr>
              <w:t xml:space="preserve">-       </w:t>
            </w: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lang w:val="en-US"/>
              </w:rPr>
            </w:pPr>
            <w:r w:rsidRPr="00474885">
              <w:rPr>
                <w:rFonts w:ascii="Arial" w:hAnsi="Arial" w:cs="Arial"/>
                <w:color w:val="000000"/>
                <w:sz w:val="18"/>
                <w:szCs w:val="18"/>
                <w:lang w:val="en-US"/>
              </w:rPr>
              <w:t xml:space="preserve">   Box Asia Group International </w:t>
            </w:r>
            <w:r w:rsidRPr="00474885">
              <w:rPr>
                <w:rFonts w:ascii="Arial" w:hAnsi="Arial" w:cs="Arial"/>
                <w:color w:val="000000"/>
                <w:sz w:val="18"/>
                <w:szCs w:val="18"/>
              </w:rPr>
              <w:t>Co., Ltd.</w:t>
            </w:r>
          </w:p>
        </w:tc>
        <w:tc>
          <w:tcPr>
            <w:tcW w:w="1170" w:type="dxa"/>
            <w:tcBorders>
              <w:bottom w:val="single" w:sz="4" w:space="0" w:color="auto"/>
            </w:tcBorders>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tcPr>
          <w:p w:rsidR="00BA7E38" w:rsidRPr="00474885" w:rsidRDefault="00BA7E38" w:rsidP="00BA7E38">
            <w:pPr>
              <w:tabs>
                <w:tab w:val="decimal" w:pos="936"/>
              </w:tabs>
              <w:ind w:right="-72"/>
              <w:jc w:val="both"/>
              <w:rPr>
                <w:rFonts w:ascii="Arial" w:hAnsi="Arial" w:cs="Arial"/>
                <w:color w:val="000000"/>
                <w:sz w:val="18"/>
                <w:szCs w:val="18"/>
                <w:cs/>
              </w:rPr>
            </w:pPr>
            <w:r w:rsidRPr="00474885">
              <w:rPr>
                <w:rFonts w:ascii="Arial" w:hAnsi="Arial" w:cs="Arial"/>
                <w:color w:val="000000"/>
                <w:sz w:val="18"/>
                <w:szCs w:val="18"/>
              </w:rPr>
              <w:t xml:space="preserve">-       </w:t>
            </w:r>
          </w:p>
        </w:tc>
        <w:tc>
          <w:tcPr>
            <w:tcW w:w="1152" w:type="dxa"/>
            <w:tcBorders>
              <w:bottom w:val="single" w:sz="4" w:space="0" w:color="auto"/>
            </w:tcBorders>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sidRPr="000A19A2">
              <w:rPr>
                <w:rFonts w:ascii="Arial" w:hAnsi="Arial" w:cs="Arial"/>
                <w:color w:val="000000"/>
                <w:sz w:val="18"/>
                <w:szCs w:val="18"/>
              </w:rPr>
              <w:t>7,217,549</w:t>
            </w:r>
          </w:p>
        </w:tc>
        <w:tc>
          <w:tcPr>
            <w:tcW w:w="1152" w:type="dxa"/>
            <w:tcBorders>
              <w:bottom w:val="single" w:sz="4" w:space="0" w:color="auto"/>
            </w:tcBorders>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6,194,092</w:t>
            </w: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lang w:val="en-US"/>
              </w:rPr>
            </w:pPr>
          </w:p>
        </w:tc>
        <w:tc>
          <w:tcPr>
            <w:tcW w:w="1170" w:type="dxa"/>
            <w:tcBorders>
              <w:bottom w:val="single" w:sz="4" w:space="0" w:color="auto"/>
            </w:tcBorders>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Pr>
                <w:rFonts w:ascii="Arial" w:hAnsi="Arial" w:cs="Arial"/>
                <w:color w:val="000000"/>
                <w:sz w:val="18"/>
                <w:szCs w:val="18"/>
              </w:rPr>
              <w:t>6,448,216</w:t>
            </w:r>
          </w:p>
        </w:tc>
        <w:tc>
          <w:tcPr>
            <w:tcW w:w="1152" w:type="dxa"/>
            <w:tcBorders>
              <w:bottom w:val="single" w:sz="4" w:space="0" w:color="auto"/>
            </w:tcBorders>
          </w:tcPr>
          <w:p w:rsidR="00BA7E38" w:rsidRPr="00474885" w:rsidRDefault="00BA7E38" w:rsidP="00BA7E38">
            <w:pPr>
              <w:tabs>
                <w:tab w:val="decimal" w:pos="936"/>
              </w:tabs>
              <w:ind w:right="-72"/>
              <w:jc w:val="both"/>
              <w:rPr>
                <w:rFonts w:ascii="Arial" w:hAnsi="Arial" w:cs="Arial"/>
                <w:color w:val="000000"/>
                <w:sz w:val="18"/>
                <w:szCs w:val="18"/>
                <w:cs/>
              </w:rPr>
            </w:pPr>
            <w:r w:rsidRPr="00474885">
              <w:rPr>
                <w:rFonts w:ascii="Arial" w:hAnsi="Arial" w:cs="Arial"/>
                <w:color w:val="000000"/>
                <w:sz w:val="18"/>
                <w:szCs w:val="18"/>
              </w:rPr>
              <w:t>7,529,568</w:t>
            </w:r>
            <w:r w:rsidRPr="00474885">
              <w:rPr>
                <w:rFonts w:ascii="Arial" w:hAnsi="Arial" w:cs="Arial"/>
                <w:color w:val="000000"/>
                <w:sz w:val="18"/>
                <w:szCs w:val="18"/>
              </w:rPr>
              <w:fldChar w:fldCharType="begin"/>
            </w:r>
            <w:r w:rsidRPr="00474885">
              <w:rPr>
                <w:rFonts w:ascii="Arial" w:hAnsi="Arial" w:cs="Arial"/>
                <w:color w:val="000000"/>
                <w:sz w:val="18"/>
                <w:szCs w:val="18"/>
              </w:rPr>
              <w:instrText xml:space="preserve"> </w:instrText>
            </w:r>
            <w:r w:rsidRPr="00474885">
              <w:rPr>
                <w:rFonts w:ascii="Arial" w:hAnsi="Arial" w:cs="Arial" w:hint="cs"/>
                <w:color w:val="000000"/>
                <w:sz w:val="18"/>
                <w:szCs w:val="18"/>
              </w:rPr>
              <w:instrText>=SUM(ABOVE)</w:instrText>
            </w:r>
            <w:r w:rsidRPr="00474885">
              <w:rPr>
                <w:rFonts w:ascii="Arial" w:hAnsi="Arial" w:cs="Arial"/>
                <w:color w:val="000000"/>
                <w:sz w:val="18"/>
                <w:szCs w:val="18"/>
              </w:rPr>
              <w:instrText xml:space="preserve"> </w:instrText>
            </w:r>
            <w:r w:rsidRPr="00474885">
              <w:rPr>
                <w:rFonts w:ascii="Arial" w:hAnsi="Arial" w:cs="Arial"/>
                <w:color w:val="000000"/>
                <w:sz w:val="18"/>
                <w:szCs w:val="18"/>
              </w:rPr>
              <w:fldChar w:fldCharType="end"/>
            </w:r>
            <w:r w:rsidRPr="00474885">
              <w:rPr>
                <w:rFonts w:ascii="Arial" w:hAnsi="Arial" w:cs="Arial"/>
                <w:color w:val="000000"/>
                <w:sz w:val="18"/>
                <w:szCs w:val="18"/>
              </w:rPr>
              <w:fldChar w:fldCharType="begin"/>
            </w:r>
            <w:r w:rsidRPr="00474885">
              <w:rPr>
                <w:rFonts w:ascii="Arial" w:hAnsi="Arial" w:cs="Arial"/>
                <w:color w:val="000000"/>
                <w:sz w:val="18"/>
                <w:szCs w:val="18"/>
              </w:rPr>
              <w:instrText xml:space="preserve"> =SUM(ABOVE) </w:instrText>
            </w:r>
            <w:r w:rsidRPr="00474885">
              <w:rPr>
                <w:rFonts w:ascii="Arial" w:hAnsi="Arial" w:cs="Arial"/>
                <w:color w:val="000000"/>
                <w:sz w:val="18"/>
                <w:szCs w:val="18"/>
              </w:rPr>
              <w:fldChar w:fldCharType="end"/>
            </w:r>
            <w:r w:rsidRPr="00474885">
              <w:rPr>
                <w:rFonts w:ascii="Arial" w:hAnsi="Arial" w:cs="Arial"/>
                <w:color w:val="000000"/>
                <w:sz w:val="18"/>
                <w:szCs w:val="18"/>
              </w:rPr>
              <w:fldChar w:fldCharType="begin"/>
            </w:r>
            <w:r w:rsidRPr="00474885">
              <w:rPr>
                <w:rFonts w:ascii="Arial" w:hAnsi="Arial" w:cs="Arial"/>
                <w:color w:val="000000"/>
                <w:sz w:val="18"/>
                <w:szCs w:val="18"/>
              </w:rPr>
              <w:instrText xml:space="preserve"> =SUM(ABOVE) </w:instrText>
            </w:r>
            <w:r w:rsidRPr="00474885">
              <w:rPr>
                <w:rFonts w:ascii="Arial" w:hAnsi="Arial" w:cs="Arial"/>
                <w:color w:val="000000"/>
                <w:sz w:val="18"/>
                <w:szCs w:val="18"/>
              </w:rPr>
              <w:fldChar w:fldCharType="end"/>
            </w:r>
          </w:p>
        </w:tc>
        <w:tc>
          <w:tcPr>
            <w:tcW w:w="1152" w:type="dxa"/>
            <w:tcBorders>
              <w:bottom w:val="single" w:sz="4" w:space="0" w:color="auto"/>
            </w:tcBorders>
            <w:shd w:val="clear" w:color="auto" w:fill="FAFAFA"/>
            <w:vAlign w:val="bottom"/>
          </w:tcPr>
          <w:p w:rsidR="00BA7E38" w:rsidRPr="00474885" w:rsidRDefault="00BA7E38" w:rsidP="00BA7E38">
            <w:pPr>
              <w:tabs>
                <w:tab w:val="decimal" w:pos="936"/>
              </w:tabs>
              <w:ind w:right="-72"/>
              <w:jc w:val="both"/>
              <w:rPr>
                <w:rFonts w:ascii="Arial" w:hAnsi="Arial" w:cs="Arial"/>
                <w:color w:val="000000"/>
                <w:sz w:val="18"/>
                <w:szCs w:val="18"/>
              </w:rPr>
            </w:pPr>
            <w:r>
              <w:rPr>
                <w:rFonts w:ascii="Arial" w:hAnsi="Arial" w:cs="Arial"/>
                <w:color w:val="000000"/>
                <w:sz w:val="18"/>
                <w:szCs w:val="18"/>
              </w:rPr>
              <w:t>7,225,253</w:t>
            </w:r>
          </w:p>
        </w:tc>
        <w:tc>
          <w:tcPr>
            <w:tcW w:w="1152" w:type="dxa"/>
            <w:tcBorders>
              <w:bottom w:val="single" w:sz="4" w:space="0" w:color="auto"/>
            </w:tcBorders>
            <w:vAlign w:val="bottom"/>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6,194,092</w:t>
            </w: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r w:rsidRPr="00474885">
              <w:rPr>
                <w:rFonts w:ascii="Arial" w:hAnsi="Arial" w:cs="Arial"/>
                <w:color w:val="000000"/>
                <w:sz w:val="18"/>
                <w:szCs w:val="18"/>
                <w:lang w:val="en-US"/>
              </w:rPr>
              <w:t xml:space="preserve">Other accounts payable (Note </w:t>
            </w:r>
            <w:r w:rsidRPr="00474885">
              <w:rPr>
                <w:rFonts w:ascii="Arial" w:hAnsi="Arial" w:cs="Arial"/>
                <w:color w:val="000000"/>
                <w:sz w:val="18"/>
                <w:szCs w:val="18"/>
              </w:rPr>
              <w:t>19</w:t>
            </w:r>
            <w:r w:rsidRPr="00474885">
              <w:rPr>
                <w:rFonts w:ascii="Arial" w:hAnsi="Arial" w:cs="Arial"/>
                <w:color w:val="000000"/>
                <w:sz w:val="18"/>
                <w:szCs w:val="18"/>
                <w:lang w:val="en-US"/>
              </w:rPr>
              <w:t>)</w:t>
            </w:r>
          </w:p>
        </w:tc>
        <w:tc>
          <w:tcPr>
            <w:tcW w:w="1170" w:type="dxa"/>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rsidR="00BA7E38" w:rsidRPr="000A19A2" w:rsidRDefault="00BA7E38" w:rsidP="00BA7E38">
            <w:pPr>
              <w:tabs>
                <w:tab w:val="decimal" w:pos="936"/>
              </w:tabs>
              <w:ind w:right="-72"/>
              <w:jc w:val="both"/>
              <w:rPr>
                <w:rFonts w:ascii="Arial" w:hAnsi="Arial" w:cs="Arial"/>
                <w:color w:val="000000"/>
                <w:sz w:val="18"/>
                <w:szCs w:val="18"/>
              </w:rPr>
            </w:pP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r w:rsidRPr="00474885">
              <w:rPr>
                <w:rFonts w:ascii="Arial" w:hAnsi="Arial" w:cs="Arial"/>
                <w:color w:val="000000"/>
                <w:sz w:val="18"/>
                <w:szCs w:val="18"/>
              </w:rPr>
              <w:t xml:space="preserve">   Charoen </w:t>
            </w:r>
            <w:proofErr w:type="spellStart"/>
            <w:r w:rsidRPr="00474885">
              <w:rPr>
                <w:rFonts w:ascii="Arial" w:hAnsi="Arial" w:cs="Arial"/>
                <w:color w:val="000000"/>
                <w:sz w:val="18"/>
                <w:szCs w:val="18"/>
              </w:rPr>
              <w:t>Aksorn</w:t>
            </w:r>
            <w:proofErr w:type="spellEnd"/>
            <w:r w:rsidRPr="00474885">
              <w:rPr>
                <w:rFonts w:ascii="Arial" w:hAnsi="Arial" w:cs="Arial"/>
                <w:color w:val="000000"/>
                <w:sz w:val="18"/>
                <w:szCs w:val="18"/>
              </w:rPr>
              <w:t xml:space="preserve"> Holding Group Co., Ltd.</w:t>
            </w:r>
          </w:p>
        </w:tc>
        <w:tc>
          <w:tcPr>
            <w:tcW w:w="1170" w:type="dxa"/>
            <w:tcBorders>
              <w:bottom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r>
              <w:rPr>
                <w:rFonts w:cs="Arial"/>
                <w:b w:val="0"/>
                <w:bCs w:val="0"/>
                <w:color w:val="000000"/>
                <w:sz w:val="18"/>
                <w:szCs w:val="18"/>
                <w:lang w:val="en-US"/>
              </w:rPr>
              <w:t>55,675</w:t>
            </w:r>
          </w:p>
        </w:tc>
        <w:tc>
          <w:tcPr>
            <w:tcW w:w="1152" w:type="dxa"/>
            <w:tcBorders>
              <w:bottom w:val="single" w:sz="4" w:space="0" w:color="auto"/>
            </w:tcBorders>
          </w:tcPr>
          <w:p w:rsidR="00BA7E38" w:rsidRPr="00474885" w:rsidRDefault="00BA7E38" w:rsidP="00BA7E38">
            <w:pPr>
              <w:pStyle w:val="a1"/>
              <w:tabs>
                <w:tab w:val="decimal" w:pos="936"/>
              </w:tabs>
              <w:ind w:right="-72"/>
              <w:jc w:val="both"/>
              <w:rPr>
                <w:rFonts w:cs="Arial"/>
                <w:b w:val="0"/>
                <w:bCs w:val="0"/>
                <w:color w:val="000000"/>
                <w:sz w:val="18"/>
                <w:szCs w:val="18"/>
                <w:lang w:val="en-US"/>
              </w:rPr>
            </w:pPr>
            <w:r w:rsidRPr="00474885">
              <w:rPr>
                <w:rFonts w:cs="Arial"/>
                <w:b w:val="0"/>
                <w:bCs w:val="0"/>
                <w:color w:val="000000"/>
                <w:sz w:val="18"/>
                <w:szCs w:val="18"/>
                <w:lang w:val="en-US"/>
              </w:rPr>
              <w:t>499,416</w:t>
            </w:r>
          </w:p>
        </w:tc>
        <w:tc>
          <w:tcPr>
            <w:tcW w:w="1152" w:type="dxa"/>
            <w:tcBorders>
              <w:bottom w:val="single" w:sz="4" w:space="0" w:color="auto"/>
            </w:tcBorders>
            <w:shd w:val="clear" w:color="auto" w:fill="FAFAFA"/>
          </w:tcPr>
          <w:p w:rsidR="00BA7E38" w:rsidRPr="000A19A2" w:rsidRDefault="00BA7E38" w:rsidP="00BA7E38">
            <w:pPr>
              <w:tabs>
                <w:tab w:val="decimal" w:pos="936"/>
              </w:tabs>
              <w:ind w:right="-72"/>
              <w:jc w:val="both"/>
              <w:rPr>
                <w:rFonts w:ascii="Arial" w:hAnsi="Arial" w:cs="Arial"/>
                <w:color w:val="000000"/>
                <w:sz w:val="18"/>
                <w:szCs w:val="18"/>
              </w:rPr>
            </w:pPr>
            <w:r w:rsidRPr="000A19A2">
              <w:rPr>
                <w:rFonts w:ascii="Arial" w:hAnsi="Arial" w:cs="Arial"/>
                <w:color w:val="000000"/>
                <w:sz w:val="18"/>
                <w:szCs w:val="18"/>
              </w:rPr>
              <w:t>54,962</w:t>
            </w:r>
          </w:p>
        </w:tc>
        <w:tc>
          <w:tcPr>
            <w:tcW w:w="1152" w:type="dxa"/>
            <w:tcBorders>
              <w:bottom w:val="single" w:sz="4" w:space="0" w:color="auto"/>
            </w:tcBorders>
          </w:tcPr>
          <w:p w:rsidR="00BA7E38" w:rsidRPr="00474885" w:rsidRDefault="00BA7E38" w:rsidP="00BA7E38">
            <w:pPr>
              <w:pStyle w:val="a1"/>
              <w:tabs>
                <w:tab w:val="decimal" w:pos="936"/>
              </w:tabs>
              <w:ind w:right="-72"/>
              <w:jc w:val="both"/>
              <w:rPr>
                <w:rFonts w:cs="Arial"/>
                <w:b w:val="0"/>
                <w:bCs w:val="0"/>
                <w:color w:val="000000"/>
                <w:sz w:val="18"/>
                <w:szCs w:val="18"/>
                <w:lang w:val="en-US"/>
              </w:rPr>
            </w:pPr>
            <w:r w:rsidRPr="00474885">
              <w:rPr>
                <w:rFonts w:cs="Arial"/>
                <w:b w:val="0"/>
                <w:bCs w:val="0"/>
                <w:color w:val="000000"/>
                <w:sz w:val="18"/>
                <w:szCs w:val="18"/>
                <w:lang w:val="en-US"/>
              </w:rPr>
              <w:t>499,416</w:t>
            </w: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rsidR="00BA7E38" w:rsidRPr="00474885" w:rsidRDefault="00BA7E38" w:rsidP="00BA7E38">
            <w:pPr>
              <w:pStyle w:val="a1"/>
              <w:tabs>
                <w:tab w:val="decimal" w:pos="936"/>
              </w:tabs>
              <w:ind w:right="-72"/>
              <w:jc w:val="both"/>
              <w:rPr>
                <w:rFonts w:cs="Arial"/>
                <w:b w:val="0"/>
                <w:bCs w:val="0"/>
                <w:color w:val="000000"/>
                <w:sz w:val="12"/>
                <w:szCs w:val="12"/>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2"/>
              <w:rPr>
                <w:rFonts w:ascii="Arial" w:hAnsi="Arial" w:cs="Arial"/>
                <w:color w:val="000000"/>
                <w:sz w:val="18"/>
                <w:szCs w:val="18"/>
              </w:rPr>
            </w:pPr>
            <w:r w:rsidRPr="00474885">
              <w:rPr>
                <w:rFonts w:ascii="Arial" w:hAnsi="Arial" w:cs="Arial"/>
                <w:color w:val="000000"/>
                <w:sz w:val="18"/>
                <w:szCs w:val="18"/>
              </w:rPr>
              <w:t>Accrual expenses (Note 19)</w:t>
            </w:r>
          </w:p>
        </w:tc>
        <w:tc>
          <w:tcPr>
            <w:tcW w:w="1170" w:type="dxa"/>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c>
          <w:tcPr>
            <w:tcW w:w="1152" w:type="dxa"/>
          </w:tcPr>
          <w:p w:rsidR="00BA7E38" w:rsidRPr="00474885" w:rsidRDefault="00BA7E38" w:rsidP="00BA7E38">
            <w:pPr>
              <w:pStyle w:val="a1"/>
              <w:tabs>
                <w:tab w:val="decimal" w:pos="936"/>
              </w:tabs>
              <w:ind w:right="-72"/>
              <w:jc w:val="both"/>
              <w:rPr>
                <w:rFonts w:cs="Arial"/>
                <w:b w:val="0"/>
                <w:bCs w:val="0"/>
                <w:color w:val="000000"/>
                <w:sz w:val="18"/>
                <w:szCs w:val="18"/>
                <w:lang w:val="en-US"/>
              </w:rPr>
            </w:pPr>
          </w:p>
        </w:tc>
      </w:tr>
      <w:tr w:rsidR="00BA7E38" w:rsidRPr="00474885" w:rsidTr="00FB7F25">
        <w:trPr>
          <w:gridAfter w:val="1"/>
          <w:wAfter w:w="18" w:type="dxa"/>
        </w:trPr>
        <w:tc>
          <w:tcPr>
            <w:tcW w:w="4815" w:type="dxa"/>
            <w:vAlign w:val="bottom"/>
          </w:tcPr>
          <w:p w:rsidR="00BA7E38" w:rsidRPr="00474885" w:rsidRDefault="00BA7E38" w:rsidP="00BA7E38">
            <w:pPr>
              <w:ind w:left="435" w:right="-77"/>
              <w:rPr>
                <w:rFonts w:ascii="Arial" w:hAnsi="Arial" w:cs="Arial"/>
                <w:color w:val="000000"/>
                <w:sz w:val="18"/>
                <w:szCs w:val="18"/>
                <w:lang w:val="en-US"/>
              </w:rPr>
            </w:pPr>
            <w:r w:rsidRPr="00474885">
              <w:rPr>
                <w:rFonts w:ascii="Arial" w:hAnsi="Arial" w:cs="Arial"/>
                <w:color w:val="000000"/>
                <w:sz w:val="18"/>
                <w:szCs w:val="18"/>
                <w:lang w:val="en-US"/>
              </w:rPr>
              <w:t xml:space="preserve">   Directors</w:t>
            </w:r>
          </w:p>
        </w:tc>
        <w:tc>
          <w:tcPr>
            <w:tcW w:w="1170" w:type="dxa"/>
            <w:tcBorders>
              <w:bottom w:val="single" w:sz="4" w:space="0" w:color="auto"/>
            </w:tcBorders>
            <w:shd w:val="clear" w:color="auto" w:fill="FAFAFA"/>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vAlign w:val="bottom"/>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1,026,000</w:t>
            </w:r>
          </w:p>
        </w:tc>
        <w:tc>
          <w:tcPr>
            <w:tcW w:w="1152" w:type="dxa"/>
            <w:tcBorders>
              <w:bottom w:val="single" w:sz="4" w:space="0" w:color="auto"/>
            </w:tcBorders>
            <w:shd w:val="clear" w:color="auto" w:fill="FAFAFA"/>
            <w:vAlign w:val="bottom"/>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 xml:space="preserve">-       </w:t>
            </w:r>
          </w:p>
        </w:tc>
        <w:tc>
          <w:tcPr>
            <w:tcW w:w="1152" w:type="dxa"/>
            <w:tcBorders>
              <w:bottom w:val="single" w:sz="4" w:space="0" w:color="auto"/>
            </w:tcBorders>
            <w:vAlign w:val="bottom"/>
          </w:tcPr>
          <w:p w:rsidR="00BA7E38" w:rsidRPr="00474885" w:rsidRDefault="00BA7E38" w:rsidP="00BA7E38">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1,026,000</w:t>
            </w:r>
          </w:p>
        </w:tc>
      </w:tr>
    </w:tbl>
    <w:p w:rsidR="0056448B" w:rsidRPr="00474885" w:rsidRDefault="0056448B" w:rsidP="00DE6589">
      <w:pPr>
        <w:jc w:val="both"/>
        <w:rPr>
          <w:rFonts w:ascii="Arial" w:hAnsi="Arial" w:cs="Arial"/>
          <w:color w:val="000000"/>
          <w:sz w:val="18"/>
          <w:szCs w:val="18"/>
        </w:rPr>
      </w:pPr>
    </w:p>
    <w:p w:rsidR="0056448B" w:rsidRPr="00474885" w:rsidRDefault="0056448B" w:rsidP="00DE6589">
      <w:pPr>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D421DC">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35</w:t>
            </w:r>
            <w:r w:rsidRPr="00C01CFE">
              <w:rPr>
                <w:rFonts w:ascii="Arial" w:eastAsia="PMingLiU" w:hAnsi="Arial" w:cs="Arial"/>
                <w:b/>
                <w:bCs/>
                <w:color w:val="FFFFFF"/>
                <w:sz w:val="18"/>
                <w:szCs w:val="18"/>
              </w:rPr>
              <w:tab/>
              <w:t xml:space="preserve">Bank guarantee </w:t>
            </w:r>
          </w:p>
        </w:tc>
      </w:tr>
    </w:tbl>
    <w:p w:rsidR="0056448B" w:rsidRPr="00474885" w:rsidRDefault="0056448B" w:rsidP="0056448B">
      <w:pPr>
        <w:jc w:val="both"/>
        <w:rPr>
          <w:rFonts w:ascii="Arial" w:hAnsi="Arial" w:cs="Arial"/>
          <w:color w:val="000000"/>
          <w:sz w:val="18"/>
          <w:szCs w:val="18"/>
        </w:rPr>
      </w:pPr>
    </w:p>
    <w:p w:rsidR="0056448B" w:rsidRDefault="0056448B" w:rsidP="0056448B">
      <w:pPr>
        <w:pStyle w:val="a1"/>
        <w:ind w:right="0"/>
        <w:jc w:val="both"/>
        <w:rPr>
          <w:rFonts w:cs="Arial"/>
          <w:b w:val="0"/>
          <w:bCs w:val="0"/>
          <w:color w:val="000000"/>
          <w:spacing w:val="-6"/>
          <w:sz w:val="18"/>
          <w:szCs w:val="18"/>
        </w:rPr>
      </w:pPr>
      <w:r w:rsidRPr="00474885">
        <w:rPr>
          <w:rFonts w:cs="Arial"/>
          <w:b w:val="0"/>
          <w:bCs w:val="0"/>
          <w:color w:val="000000"/>
          <w:spacing w:val="-6"/>
          <w:sz w:val="18"/>
          <w:szCs w:val="18"/>
        </w:rPr>
        <w:t>As at 31 December 2019 and 2018, the Group has letters of guarantee issued by domestic banks on behalf of the Group for the following purposes:</w:t>
      </w: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474885" w:rsidTr="00871A0F">
        <w:trPr>
          <w:cantSplit/>
        </w:trPr>
        <w:tc>
          <w:tcPr>
            <w:tcW w:w="3384" w:type="dxa"/>
            <w:vAlign w:val="bottom"/>
          </w:tcPr>
          <w:p w:rsidR="0056448B" w:rsidRPr="00474885" w:rsidRDefault="0056448B" w:rsidP="00E9012F">
            <w:pPr>
              <w:ind w:left="-105"/>
              <w:rPr>
                <w:rFonts w:ascii="Arial" w:hAnsi="Arial" w:cs="Arial"/>
                <w:b/>
                <w:bCs/>
                <w:color w:val="000000"/>
                <w:sz w:val="18"/>
                <w:szCs w:val="18"/>
              </w:rPr>
            </w:pPr>
          </w:p>
        </w:tc>
        <w:tc>
          <w:tcPr>
            <w:tcW w:w="1152" w:type="dxa"/>
            <w:vAlign w:val="bottom"/>
          </w:tcPr>
          <w:p w:rsidR="0056448B" w:rsidRPr="00474885" w:rsidRDefault="0056448B" w:rsidP="00E9012F">
            <w:pPr>
              <w:tabs>
                <w:tab w:val="decimal" w:pos="954"/>
              </w:tabs>
              <w:ind w:right="-72"/>
              <w:jc w:val="both"/>
              <w:rPr>
                <w:rFonts w:ascii="Arial" w:hAnsi="Arial" w:cs="Arial"/>
                <w:b/>
                <w:bCs/>
                <w:color w:val="000000"/>
                <w:sz w:val="18"/>
                <w:szCs w:val="18"/>
              </w:rPr>
            </w:pPr>
          </w:p>
        </w:tc>
        <w:tc>
          <w:tcPr>
            <w:tcW w:w="4939" w:type="dxa"/>
            <w:gridSpan w:val="5"/>
            <w:tcBorders>
              <w:bottom w:val="single" w:sz="4" w:space="0" w:color="auto"/>
            </w:tcBorders>
            <w:vAlign w:val="bottom"/>
          </w:tcPr>
          <w:p w:rsidR="0056448B" w:rsidRPr="00474885" w:rsidRDefault="0056448B" w:rsidP="00E9012F">
            <w:pPr>
              <w:pStyle w:val="a1"/>
              <w:ind w:right="-72"/>
              <w:jc w:val="center"/>
              <w:rPr>
                <w:rFonts w:ascii="Arial Bold" w:hAnsi="Arial Bold" w:cs="Arial"/>
                <w:color w:val="000000"/>
                <w:sz w:val="18"/>
                <w:szCs w:val="18"/>
                <w:lang w:val="en-US"/>
              </w:rPr>
            </w:pPr>
            <w:r w:rsidRPr="00474885">
              <w:rPr>
                <w:rFonts w:ascii="Arial Bold" w:hAnsi="Arial Bold" w:cs="Arial"/>
                <w:color w:val="000000"/>
                <w:sz w:val="18"/>
                <w:szCs w:val="18"/>
                <w:lang w:val="en-US"/>
              </w:rPr>
              <w:t>Consolidated financial statements</w:t>
            </w:r>
          </w:p>
        </w:tc>
      </w:tr>
      <w:tr w:rsidR="0056448B" w:rsidRPr="00474885" w:rsidTr="00E9012F">
        <w:trPr>
          <w:gridAfter w:val="1"/>
          <w:wAfter w:w="11" w:type="dxa"/>
          <w:cantSplit/>
        </w:trPr>
        <w:tc>
          <w:tcPr>
            <w:tcW w:w="3384" w:type="dxa"/>
            <w:vAlign w:val="bottom"/>
          </w:tcPr>
          <w:p w:rsidR="0056448B" w:rsidRPr="00474885" w:rsidRDefault="0056448B" w:rsidP="00E9012F">
            <w:pPr>
              <w:ind w:left="-105"/>
              <w:rPr>
                <w:rFonts w:ascii="Arial" w:hAnsi="Arial" w:cs="Arial"/>
                <w:b/>
                <w:bCs/>
                <w:color w:val="000000"/>
                <w:sz w:val="18"/>
                <w:szCs w:val="18"/>
              </w:rPr>
            </w:pPr>
          </w:p>
        </w:tc>
        <w:tc>
          <w:tcPr>
            <w:tcW w:w="1152" w:type="dxa"/>
            <w:vAlign w:val="bottom"/>
          </w:tcPr>
          <w:p w:rsidR="0056448B" w:rsidRPr="00474885" w:rsidRDefault="0056448B" w:rsidP="00E9012F">
            <w:pPr>
              <w:tabs>
                <w:tab w:val="decimal" w:pos="954"/>
              </w:tabs>
              <w:ind w:right="-72"/>
              <w:jc w:val="both"/>
              <w:rPr>
                <w:rFonts w:ascii="Arial" w:hAnsi="Arial" w:cs="Arial"/>
                <w:b/>
                <w:bCs/>
                <w:color w:val="000000"/>
                <w:sz w:val="18"/>
                <w:szCs w:val="18"/>
              </w:rPr>
            </w:pPr>
          </w:p>
        </w:tc>
        <w:tc>
          <w:tcPr>
            <w:tcW w:w="2462" w:type="dxa"/>
            <w:gridSpan w:val="2"/>
            <w:tcBorders>
              <w:bottom w:val="single" w:sz="4" w:space="0" w:color="auto"/>
            </w:tcBorders>
            <w:vAlign w:val="bottom"/>
          </w:tcPr>
          <w:p w:rsidR="0056448B" w:rsidRPr="00474885" w:rsidRDefault="0056448B" w:rsidP="00E9012F">
            <w:pPr>
              <w:ind w:right="-72"/>
              <w:jc w:val="center"/>
              <w:rPr>
                <w:rFonts w:ascii="Arial Bold" w:hAnsi="Arial Bold" w:cs="Arial"/>
                <w:b/>
                <w:bCs/>
                <w:color w:val="000000"/>
                <w:sz w:val="18"/>
                <w:szCs w:val="18"/>
              </w:rPr>
            </w:pPr>
            <w:r w:rsidRPr="00474885">
              <w:rPr>
                <w:rFonts w:ascii="Arial Bold" w:hAnsi="Arial Bold" w:cs="Arial"/>
                <w:b/>
                <w:bCs/>
                <w:color w:val="000000"/>
                <w:sz w:val="18"/>
                <w:szCs w:val="18"/>
              </w:rPr>
              <w:t>2019</w:t>
            </w:r>
          </w:p>
        </w:tc>
        <w:tc>
          <w:tcPr>
            <w:tcW w:w="2466" w:type="dxa"/>
            <w:gridSpan w:val="2"/>
            <w:tcBorders>
              <w:bottom w:val="single" w:sz="4" w:space="0" w:color="auto"/>
            </w:tcBorders>
            <w:vAlign w:val="bottom"/>
          </w:tcPr>
          <w:p w:rsidR="0056448B" w:rsidRPr="00474885" w:rsidRDefault="0056448B" w:rsidP="00E9012F">
            <w:pPr>
              <w:ind w:right="-72"/>
              <w:jc w:val="center"/>
              <w:rPr>
                <w:rFonts w:ascii="Arial Bold" w:hAnsi="Arial Bold" w:cs="Arial"/>
                <w:b/>
                <w:bCs/>
                <w:color w:val="000000"/>
                <w:sz w:val="18"/>
                <w:szCs w:val="18"/>
              </w:rPr>
            </w:pPr>
            <w:r w:rsidRPr="00474885">
              <w:rPr>
                <w:rFonts w:ascii="Arial Bold" w:hAnsi="Arial Bold" w:cs="Arial"/>
                <w:b/>
                <w:bCs/>
                <w:color w:val="000000"/>
                <w:sz w:val="18"/>
                <w:szCs w:val="18"/>
              </w:rPr>
              <w:t>2018</w:t>
            </w:r>
          </w:p>
        </w:tc>
      </w:tr>
      <w:tr w:rsidR="0056448B" w:rsidRPr="00474885" w:rsidTr="00E9012F">
        <w:trPr>
          <w:gridAfter w:val="1"/>
          <w:wAfter w:w="11" w:type="dxa"/>
          <w:cantSplit/>
        </w:trPr>
        <w:tc>
          <w:tcPr>
            <w:tcW w:w="3384" w:type="dxa"/>
            <w:vAlign w:val="bottom"/>
          </w:tcPr>
          <w:p w:rsidR="0056448B" w:rsidRPr="00474885" w:rsidRDefault="0056448B" w:rsidP="00E9012F">
            <w:pPr>
              <w:ind w:left="-105"/>
              <w:rPr>
                <w:rFonts w:ascii="Arial" w:hAnsi="Arial" w:cs="Arial"/>
                <w:b/>
                <w:bCs/>
                <w:color w:val="000000"/>
                <w:sz w:val="18"/>
                <w:szCs w:val="18"/>
              </w:rPr>
            </w:pPr>
          </w:p>
        </w:tc>
        <w:tc>
          <w:tcPr>
            <w:tcW w:w="1152" w:type="dxa"/>
            <w:vAlign w:val="bottom"/>
          </w:tcPr>
          <w:p w:rsidR="0056448B" w:rsidRPr="00474885" w:rsidRDefault="0056448B" w:rsidP="00E9012F">
            <w:pPr>
              <w:tabs>
                <w:tab w:val="decimal" w:pos="954"/>
              </w:tabs>
              <w:ind w:right="-72"/>
              <w:jc w:val="both"/>
              <w:rPr>
                <w:rFonts w:ascii="Arial" w:hAnsi="Arial" w:cs="Arial"/>
                <w:b/>
                <w:bCs/>
                <w:color w:val="000000"/>
                <w:sz w:val="18"/>
                <w:szCs w:val="18"/>
              </w:rPr>
            </w:pPr>
          </w:p>
        </w:tc>
        <w:tc>
          <w:tcPr>
            <w:tcW w:w="1166" w:type="dxa"/>
            <w:tcBorders>
              <w:top w:val="single" w:sz="4" w:space="0" w:color="auto"/>
            </w:tcBorders>
            <w:vAlign w:val="bottom"/>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Currency</w:t>
            </w:r>
          </w:p>
        </w:tc>
        <w:tc>
          <w:tcPr>
            <w:tcW w:w="1296" w:type="dxa"/>
            <w:tcBorders>
              <w:top w:val="single" w:sz="4" w:space="0" w:color="auto"/>
            </w:tcBorders>
            <w:vAlign w:val="bottom"/>
          </w:tcPr>
          <w:p w:rsidR="0056448B" w:rsidRPr="00474885" w:rsidRDefault="0056448B" w:rsidP="00E9012F">
            <w:pPr>
              <w:tabs>
                <w:tab w:val="decimal" w:pos="108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Baht or Baht</w:t>
            </w:r>
          </w:p>
        </w:tc>
        <w:tc>
          <w:tcPr>
            <w:tcW w:w="1170" w:type="dxa"/>
            <w:tcBorders>
              <w:top w:val="single" w:sz="4" w:space="0" w:color="auto"/>
            </w:tcBorders>
            <w:vAlign w:val="bottom"/>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Currency</w:t>
            </w:r>
          </w:p>
        </w:tc>
        <w:tc>
          <w:tcPr>
            <w:tcW w:w="1296" w:type="dxa"/>
            <w:tcBorders>
              <w:top w:val="single" w:sz="4" w:space="0" w:color="auto"/>
            </w:tcBorders>
            <w:vAlign w:val="bottom"/>
          </w:tcPr>
          <w:p w:rsidR="0056448B" w:rsidRPr="00474885" w:rsidRDefault="0056448B" w:rsidP="00E9012F">
            <w:pPr>
              <w:tabs>
                <w:tab w:val="decimal" w:pos="1083"/>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Baht or Baht</w:t>
            </w:r>
          </w:p>
        </w:tc>
      </w:tr>
      <w:tr w:rsidR="0056448B" w:rsidRPr="00474885" w:rsidTr="00E9012F">
        <w:trPr>
          <w:gridAfter w:val="1"/>
          <w:wAfter w:w="11" w:type="dxa"/>
          <w:cantSplit/>
          <w:trHeight w:val="77"/>
        </w:trPr>
        <w:tc>
          <w:tcPr>
            <w:tcW w:w="3384" w:type="dxa"/>
            <w:vAlign w:val="bottom"/>
          </w:tcPr>
          <w:p w:rsidR="0056448B" w:rsidRPr="00474885" w:rsidRDefault="0056448B" w:rsidP="00E9012F">
            <w:pPr>
              <w:ind w:left="-105"/>
              <w:rPr>
                <w:rFonts w:ascii="Arial" w:hAnsi="Arial" w:cs="Arial"/>
                <w:b/>
                <w:bCs/>
                <w:color w:val="000000"/>
                <w:sz w:val="18"/>
                <w:szCs w:val="18"/>
              </w:rPr>
            </w:pPr>
          </w:p>
        </w:tc>
        <w:tc>
          <w:tcPr>
            <w:tcW w:w="1152" w:type="dxa"/>
            <w:tcBorders>
              <w:bottom w:val="single" w:sz="4" w:space="0" w:color="auto"/>
            </w:tcBorders>
            <w:vAlign w:val="bottom"/>
          </w:tcPr>
          <w:p w:rsidR="0056448B" w:rsidRPr="00474885" w:rsidRDefault="0056448B" w:rsidP="00E9012F">
            <w:pPr>
              <w:ind w:left="-73" w:right="-72"/>
              <w:jc w:val="center"/>
              <w:rPr>
                <w:rFonts w:ascii="Arial" w:hAnsi="Arial" w:cs="Arial"/>
                <w:b/>
                <w:bCs/>
                <w:color w:val="000000"/>
                <w:sz w:val="18"/>
                <w:szCs w:val="18"/>
              </w:rPr>
            </w:pPr>
            <w:r w:rsidRPr="00474885">
              <w:rPr>
                <w:rFonts w:ascii="Arial" w:hAnsi="Arial" w:cs="Arial"/>
                <w:b/>
                <w:bCs/>
                <w:color w:val="000000"/>
                <w:sz w:val="18"/>
                <w:szCs w:val="18"/>
              </w:rPr>
              <w:t>Currency</w:t>
            </w:r>
          </w:p>
        </w:tc>
        <w:tc>
          <w:tcPr>
            <w:tcW w:w="1166" w:type="dxa"/>
            <w:tcBorders>
              <w:bottom w:val="single" w:sz="4" w:space="0" w:color="auto"/>
            </w:tcBorders>
            <w:vAlign w:val="bottom"/>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amount</w:t>
            </w:r>
          </w:p>
        </w:tc>
        <w:tc>
          <w:tcPr>
            <w:tcW w:w="1296" w:type="dxa"/>
            <w:tcBorders>
              <w:bottom w:val="single" w:sz="4" w:space="0" w:color="auto"/>
            </w:tcBorders>
            <w:vAlign w:val="bottom"/>
          </w:tcPr>
          <w:p w:rsidR="0056448B" w:rsidRPr="00474885" w:rsidRDefault="0056448B" w:rsidP="00E9012F">
            <w:pPr>
              <w:tabs>
                <w:tab w:val="decimal" w:pos="108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equivalent</w:t>
            </w:r>
          </w:p>
        </w:tc>
        <w:tc>
          <w:tcPr>
            <w:tcW w:w="1170" w:type="dxa"/>
            <w:tcBorders>
              <w:bottom w:val="single" w:sz="4" w:space="0" w:color="auto"/>
            </w:tcBorders>
            <w:vAlign w:val="bottom"/>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amount</w:t>
            </w:r>
          </w:p>
        </w:tc>
        <w:tc>
          <w:tcPr>
            <w:tcW w:w="1296" w:type="dxa"/>
            <w:tcBorders>
              <w:bottom w:val="single" w:sz="4" w:space="0" w:color="auto"/>
            </w:tcBorders>
            <w:vAlign w:val="bottom"/>
          </w:tcPr>
          <w:p w:rsidR="0056448B" w:rsidRPr="00474885" w:rsidRDefault="0056448B" w:rsidP="00E9012F">
            <w:pPr>
              <w:tabs>
                <w:tab w:val="decimal" w:pos="1083"/>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equivalent</w:t>
            </w:r>
          </w:p>
        </w:tc>
      </w:tr>
      <w:tr w:rsidR="0056448B" w:rsidRPr="00474885" w:rsidTr="00E9012F">
        <w:trPr>
          <w:gridAfter w:val="1"/>
          <w:wAfter w:w="11" w:type="dxa"/>
          <w:cantSplit/>
        </w:trPr>
        <w:tc>
          <w:tcPr>
            <w:tcW w:w="3384" w:type="dxa"/>
            <w:vAlign w:val="bottom"/>
          </w:tcPr>
          <w:p w:rsidR="0056448B" w:rsidRPr="00474885" w:rsidRDefault="0056448B" w:rsidP="00E9012F">
            <w:pPr>
              <w:ind w:left="-105" w:right="-108"/>
              <w:rPr>
                <w:rFonts w:ascii="Arial" w:hAnsi="Arial" w:cs="Arial"/>
                <w:color w:val="000000"/>
                <w:sz w:val="12"/>
                <w:szCs w:val="12"/>
              </w:rPr>
            </w:pPr>
          </w:p>
        </w:tc>
        <w:tc>
          <w:tcPr>
            <w:tcW w:w="1152" w:type="dxa"/>
            <w:tcBorders>
              <w:top w:val="single" w:sz="4" w:space="0" w:color="auto"/>
            </w:tcBorders>
            <w:vAlign w:val="bottom"/>
          </w:tcPr>
          <w:p w:rsidR="0056448B" w:rsidRPr="00474885" w:rsidRDefault="0056448B" w:rsidP="00E9012F">
            <w:pPr>
              <w:tabs>
                <w:tab w:val="decimal" w:pos="954"/>
              </w:tabs>
              <w:ind w:right="-72"/>
              <w:jc w:val="both"/>
              <w:rPr>
                <w:rFonts w:ascii="Arial" w:hAnsi="Arial" w:cs="Arial"/>
                <w:color w:val="000000"/>
                <w:sz w:val="12"/>
                <w:szCs w:val="12"/>
              </w:rPr>
            </w:pPr>
          </w:p>
        </w:tc>
        <w:tc>
          <w:tcPr>
            <w:tcW w:w="1166" w:type="dxa"/>
            <w:tcBorders>
              <w:top w:val="single" w:sz="4" w:space="0" w:color="auto"/>
            </w:tcBorders>
            <w:shd w:val="clear" w:color="auto" w:fill="FAFAFA"/>
            <w:vAlign w:val="bottom"/>
          </w:tcPr>
          <w:p w:rsidR="0056448B" w:rsidRPr="00474885" w:rsidRDefault="0056448B" w:rsidP="00E9012F">
            <w:pPr>
              <w:tabs>
                <w:tab w:val="decimal" w:pos="954"/>
              </w:tabs>
              <w:ind w:right="-72"/>
              <w:jc w:val="both"/>
              <w:rPr>
                <w:rFonts w:ascii="Arial" w:hAnsi="Arial" w:cs="Arial"/>
                <w:color w:val="000000"/>
                <w:sz w:val="12"/>
                <w:szCs w:val="12"/>
              </w:rPr>
            </w:pPr>
          </w:p>
        </w:tc>
        <w:tc>
          <w:tcPr>
            <w:tcW w:w="1296" w:type="dxa"/>
            <w:tcBorders>
              <w:top w:val="single" w:sz="4" w:space="0" w:color="auto"/>
            </w:tcBorders>
            <w:shd w:val="clear" w:color="auto" w:fill="FAFAFA"/>
            <w:vAlign w:val="bottom"/>
          </w:tcPr>
          <w:p w:rsidR="0056448B" w:rsidRPr="00474885" w:rsidRDefault="0056448B" w:rsidP="00E9012F">
            <w:pPr>
              <w:tabs>
                <w:tab w:val="decimal" w:pos="1084"/>
              </w:tabs>
              <w:ind w:right="-72"/>
              <w:jc w:val="both"/>
              <w:rPr>
                <w:rFonts w:ascii="Arial" w:hAnsi="Arial" w:cs="Arial"/>
                <w:color w:val="000000"/>
                <w:sz w:val="12"/>
                <w:szCs w:val="12"/>
              </w:rPr>
            </w:pPr>
          </w:p>
        </w:tc>
        <w:tc>
          <w:tcPr>
            <w:tcW w:w="1170" w:type="dxa"/>
            <w:tcBorders>
              <w:top w:val="single" w:sz="4" w:space="0" w:color="auto"/>
            </w:tcBorders>
            <w:vAlign w:val="bottom"/>
          </w:tcPr>
          <w:p w:rsidR="0056448B" w:rsidRPr="00474885" w:rsidRDefault="0056448B" w:rsidP="00E9012F">
            <w:pPr>
              <w:tabs>
                <w:tab w:val="decimal" w:pos="954"/>
              </w:tabs>
              <w:ind w:right="-72"/>
              <w:jc w:val="both"/>
              <w:rPr>
                <w:rFonts w:ascii="Arial" w:hAnsi="Arial" w:cs="Arial"/>
                <w:color w:val="000000"/>
                <w:sz w:val="12"/>
                <w:szCs w:val="12"/>
              </w:rPr>
            </w:pPr>
          </w:p>
        </w:tc>
        <w:tc>
          <w:tcPr>
            <w:tcW w:w="1296" w:type="dxa"/>
            <w:tcBorders>
              <w:top w:val="single" w:sz="4" w:space="0" w:color="auto"/>
            </w:tcBorders>
            <w:vAlign w:val="bottom"/>
          </w:tcPr>
          <w:p w:rsidR="0056448B" w:rsidRPr="00474885" w:rsidRDefault="0056448B" w:rsidP="00E9012F">
            <w:pPr>
              <w:tabs>
                <w:tab w:val="decimal" w:pos="1067"/>
              </w:tabs>
              <w:ind w:right="-72"/>
              <w:jc w:val="both"/>
              <w:rPr>
                <w:rFonts w:ascii="Arial" w:hAnsi="Arial" w:cs="Arial"/>
                <w:color w:val="000000"/>
                <w:sz w:val="12"/>
                <w:szCs w:val="12"/>
              </w:rPr>
            </w:pPr>
          </w:p>
        </w:tc>
      </w:tr>
      <w:tr w:rsidR="00F73EAD" w:rsidRPr="00474885" w:rsidTr="00E9012F">
        <w:trPr>
          <w:gridAfter w:val="1"/>
          <w:wAfter w:w="11" w:type="dxa"/>
          <w:cantSplit/>
        </w:trPr>
        <w:tc>
          <w:tcPr>
            <w:tcW w:w="3384" w:type="dxa"/>
            <w:vAlign w:val="bottom"/>
          </w:tcPr>
          <w:p w:rsidR="00F73EAD" w:rsidRPr="00474885" w:rsidRDefault="00F73EAD" w:rsidP="00F73EAD">
            <w:pPr>
              <w:ind w:left="-105" w:right="-108"/>
              <w:rPr>
                <w:rFonts w:ascii="Arial" w:hAnsi="Arial" w:cs="Arial"/>
                <w:color w:val="000000"/>
                <w:spacing w:val="-8"/>
                <w:sz w:val="18"/>
                <w:szCs w:val="18"/>
              </w:rPr>
            </w:pPr>
            <w:r w:rsidRPr="00474885">
              <w:rPr>
                <w:rFonts w:ascii="Arial" w:hAnsi="Arial" w:cs="Arial"/>
                <w:color w:val="000000"/>
                <w:sz w:val="18"/>
                <w:szCs w:val="18"/>
              </w:rPr>
              <w:t>Guarantee for electricity usage</w:t>
            </w:r>
          </w:p>
        </w:tc>
        <w:tc>
          <w:tcPr>
            <w:tcW w:w="1152" w:type="dxa"/>
            <w:vAlign w:val="bottom"/>
          </w:tcPr>
          <w:p w:rsidR="00F73EAD" w:rsidRPr="00474885" w:rsidRDefault="00F73EAD" w:rsidP="00F73EAD">
            <w:pPr>
              <w:ind w:right="-72"/>
              <w:jc w:val="center"/>
              <w:rPr>
                <w:rFonts w:ascii="Arial" w:hAnsi="Arial" w:cs="Arial"/>
                <w:color w:val="000000"/>
                <w:sz w:val="18"/>
                <w:szCs w:val="18"/>
              </w:rPr>
            </w:pPr>
            <w:r w:rsidRPr="00474885">
              <w:rPr>
                <w:rFonts w:ascii="Arial" w:hAnsi="Arial" w:cs="Arial"/>
                <w:color w:val="000000"/>
                <w:sz w:val="18"/>
                <w:szCs w:val="18"/>
              </w:rPr>
              <w:t>THB</w:t>
            </w:r>
          </w:p>
        </w:tc>
        <w:tc>
          <w:tcPr>
            <w:tcW w:w="1166" w:type="dxa"/>
            <w:shd w:val="clear" w:color="auto" w:fill="FAFAFA"/>
            <w:vAlign w:val="bottom"/>
          </w:tcPr>
          <w:p w:rsidR="00F73EAD" w:rsidRDefault="00F73EAD" w:rsidP="00F73EAD">
            <w:pPr>
              <w:jc w:val="right"/>
              <w:rPr>
                <w:rFonts w:ascii="Arial" w:hAnsi="Arial" w:cs="Arial"/>
                <w:color w:val="000000"/>
                <w:sz w:val="18"/>
                <w:szCs w:val="18"/>
                <w:lang w:eastAsia="en-GB"/>
              </w:rPr>
            </w:pPr>
            <w:r>
              <w:rPr>
                <w:rFonts w:ascii="Arial" w:hAnsi="Arial" w:cs="Arial"/>
                <w:color w:val="000000"/>
                <w:sz w:val="18"/>
                <w:szCs w:val="18"/>
              </w:rPr>
              <w:t>9,041,200</w:t>
            </w:r>
          </w:p>
        </w:tc>
        <w:tc>
          <w:tcPr>
            <w:tcW w:w="129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9,041,200</w:t>
            </w:r>
          </w:p>
        </w:tc>
        <w:tc>
          <w:tcPr>
            <w:tcW w:w="1170" w:type="dxa"/>
            <w:vAlign w:val="bottom"/>
          </w:tcPr>
          <w:p w:rsidR="00F73EAD" w:rsidRPr="00474885" w:rsidRDefault="00F73EAD" w:rsidP="00F73EAD">
            <w:pPr>
              <w:tabs>
                <w:tab w:val="decimal" w:pos="965"/>
              </w:tabs>
              <w:ind w:right="-72"/>
              <w:jc w:val="both"/>
              <w:rPr>
                <w:rFonts w:ascii="Arial" w:hAnsi="Arial" w:cs="Arial"/>
                <w:color w:val="000000"/>
                <w:sz w:val="18"/>
                <w:szCs w:val="18"/>
              </w:rPr>
            </w:pPr>
            <w:r w:rsidRPr="00474885">
              <w:rPr>
                <w:rFonts w:ascii="Arial" w:hAnsi="Arial" w:cs="Arial"/>
                <w:color w:val="000000"/>
                <w:sz w:val="18"/>
                <w:szCs w:val="18"/>
              </w:rPr>
              <w:t>9,601,300</w:t>
            </w:r>
          </w:p>
        </w:tc>
        <w:tc>
          <w:tcPr>
            <w:tcW w:w="1296" w:type="dxa"/>
            <w:vAlign w:val="bottom"/>
          </w:tcPr>
          <w:p w:rsidR="00F73EAD" w:rsidRPr="00474885" w:rsidRDefault="00F73EAD" w:rsidP="00F73EAD">
            <w:pPr>
              <w:tabs>
                <w:tab w:val="decimal" w:pos="1086"/>
              </w:tabs>
              <w:ind w:right="-72"/>
              <w:jc w:val="both"/>
              <w:rPr>
                <w:rFonts w:ascii="Arial" w:hAnsi="Arial" w:cs="Arial"/>
                <w:color w:val="000000"/>
                <w:sz w:val="18"/>
                <w:szCs w:val="18"/>
              </w:rPr>
            </w:pPr>
            <w:r w:rsidRPr="00474885">
              <w:rPr>
                <w:rFonts w:ascii="Arial" w:hAnsi="Arial" w:cs="Arial"/>
                <w:color w:val="000000"/>
                <w:sz w:val="18"/>
                <w:szCs w:val="18"/>
              </w:rPr>
              <w:t>9,601,300</w:t>
            </w:r>
          </w:p>
        </w:tc>
      </w:tr>
      <w:tr w:rsidR="00F73EAD" w:rsidRPr="00474885" w:rsidTr="00E9012F">
        <w:trPr>
          <w:gridAfter w:val="1"/>
          <w:wAfter w:w="11" w:type="dxa"/>
          <w:cantSplit/>
          <w:trHeight w:val="70"/>
        </w:trPr>
        <w:tc>
          <w:tcPr>
            <w:tcW w:w="3384" w:type="dxa"/>
            <w:vAlign w:val="bottom"/>
          </w:tcPr>
          <w:p w:rsidR="00F73EAD" w:rsidRPr="00474885" w:rsidRDefault="00F73EAD" w:rsidP="00F73EAD">
            <w:pPr>
              <w:ind w:left="-105" w:right="-108"/>
              <w:rPr>
                <w:rFonts w:ascii="Arial" w:hAnsi="Arial" w:cs="Arial"/>
                <w:color w:val="000000"/>
                <w:sz w:val="18"/>
                <w:szCs w:val="18"/>
              </w:rPr>
            </w:pPr>
            <w:r w:rsidRPr="005D5D14">
              <w:rPr>
                <w:rFonts w:ascii="Arial" w:hAnsi="Arial" w:cs="Arial"/>
                <w:color w:val="000000"/>
                <w:sz w:val="18"/>
                <w:szCs w:val="18"/>
              </w:rPr>
              <w:t>Guarantee for material purchase</w:t>
            </w:r>
          </w:p>
        </w:tc>
        <w:tc>
          <w:tcPr>
            <w:tcW w:w="1152" w:type="dxa"/>
            <w:vAlign w:val="bottom"/>
          </w:tcPr>
          <w:p w:rsidR="00F73EAD" w:rsidRPr="00474885" w:rsidRDefault="00F73EAD" w:rsidP="00F73EAD">
            <w:pPr>
              <w:ind w:right="-72"/>
              <w:jc w:val="center"/>
              <w:rPr>
                <w:rFonts w:ascii="Arial" w:hAnsi="Arial" w:cs="Arial"/>
                <w:color w:val="000000"/>
                <w:sz w:val="18"/>
                <w:szCs w:val="18"/>
              </w:rPr>
            </w:pPr>
            <w:r w:rsidRPr="00474885">
              <w:rPr>
                <w:rFonts w:ascii="Arial" w:hAnsi="Arial" w:cs="Arial"/>
                <w:color w:val="000000"/>
                <w:sz w:val="18"/>
                <w:szCs w:val="18"/>
              </w:rPr>
              <w:t>THB</w:t>
            </w:r>
          </w:p>
        </w:tc>
        <w:tc>
          <w:tcPr>
            <w:tcW w:w="116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2,500,000</w:t>
            </w:r>
          </w:p>
        </w:tc>
        <w:tc>
          <w:tcPr>
            <w:tcW w:w="129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2,500,000</w:t>
            </w:r>
          </w:p>
        </w:tc>
        <w:tc>
          <w:tcPr>
            <w:tcW w:w="1170" w:type="dxa"/>
            <w:vAlign w:val="bottom"/>
          </w:tcPr>
          <w:p w:rsidR="00F73EAD" w:rsidRPr="00474885" w:rsidRDefault="00F73EAD" w:rsidP="00F73EAD">
            <w:pPr>
              <w:tabs>
                <w:tab w:val="decimal" w:pos="965"/>
              </w:tabs>
              <w:ind w:right="-72"/>
              <w:jc w:val="both"/>
              <w:rPr>
                <w:rFonts w:ascii="Arial" w:hAnsi="Arial" w:cs="Arial"/>
                <w:color w:val="000000"/>
                <w:sz w:val="18"/>
                <w:szCs w:val="18"/>
              </w:rPr>
            </w:pPr>
            <w:r w:rsidRPr="00474885">
              <w:rPr>
                <w:rFonts w:ascii="Arial" w:hAnsi="Arial" w:cs="Arial"/>
                <w:color w:val="000000"/>
                <w:sz w:val="18"/>
                <w:szCs w:val="18"/>
              </w:rPr>
              <w:t>2,500,000</w:t>
            </w:r>
          </w:p>
        </w:tc>
        <w:tc>
          <w:tcPr>
            <w:tcW w:w="1296" w:type="dxa"/>
            <w:vAlign w:val="bottom"/>
          </w:tcPr>
          <w:p w:rsidR="00F73EAD" w:rsidRPr="00474885" w:rsidRDefault="00F73EAD" w:rsidP="00F73EAD">
            <w:pPr>
              <w:tabs>
                <w:tab w:val="decimal" w:pos="1086"/>
              </w:tabs>
              <w:ind w:right="-72"/>
              <w:jc w:val="both"/>
              <w:rPr>
                <w:rFonts w:ascii="Arial" w:hAnsi="Arial" w:cs="Arial"/>
                <w:color w:val="000000"/>
                <w:sz w:val="18"/>
                <w:szCs w:val="18"/>
              </w:rPr>
            </w:pPr>
            <w:r w:rsidRPr="00474885">
              <w:rPr>
                <w:rFonts w:ascii="Arial" w:hAnsi="Arial" w:cs="Arial"/>
                <w:color w:val="000000"/>
                <w:sz w:val="18"/>
                <w:szCs w:val="18"/>
              </w:rPr>
              <w:t>2,500,000</w:t>
            </w:r>
          </w:p>
        </w:tc>
      </w:tr>
      <w:tr w:rsidR="00F73EAD" w:rsidRPr="00474885" w:rsidTr="00E9012F">
        <w:trPr>
          <w:gridAfter w:val="1"/>
          <w:wAfter w:w="11" w:type="dxa"/>
          <w:cantSplit/>
        </w:trPr>
        <w:tc>
          <w:tcPr>
            <w:tcW w:w="3384" w:type="dxa"/>
            <w:vAlign w:val="bottom"/>
          </w:tcPr>
          <w:p w:rsidR="00F73EAD" w:rsidRPr="00474885" w:rsidRDefault="00F73EAD" w:rsidP="00F73EAD">
            <w:pPr>
              <w:ind w:left="-105" w:right="-108"/>
              <w:rPr>
                <w:rFonts w:ascii="Arial" w:hAnsi="Arial" w:cs="Arial"/>
                <w:color w:val="000000"/>
                <w:spacing w:val="-8"/>
                <w:sz w:val="18"/>
                <w:szCs w:val="18"/>
              </w:rPr>
            </w:pPr>
            <w:r w:rsidRPr="00474885">
              <w:rPr>
                <w:rFonts w:ascii="Arial" w:hAnsi="Arial" w:cs="Arial"/>
                <w:color w:val="000000"/>
                <w:spacing w:val="-4"/>
                <w:sz w:val="18"/>
                <w:szCs w:val="18"/>
              </w:rPr>
              <w:t>Guarantee for performance</w:t>
            </w:r>
          </w:p>
        </w:tc>
        <w:tc>
          <w:tcPr>
            <w:tcW w:w="1152" w:type="dxa"/>
            <w:vAlign w:val="bottom"/>
          </w:tcPr>
          <w:p w:rsidR="00F73EAD" w:rsidRPr="00474885" w:rsidRDefault="00F73EAD" w:rsidP="00F73EAD">
            <w:pPr>
              <w:ind w:right="-72"/>
              <w:jc w:val="center"/>
              <w:rPr>
                <w:rFonts w:ascii="Arial" w:hAnsi="Arial" w:cs="Arial"/>
                <w:color w:val="000000"/>
                <w:sz w:val="18"/>
                <w:szCs w:val="18"/>
              </w:rPr>
            </w:pPr>
            <w:r w:rsidRPr="00474885">
              <w:rPr>
                <w:rFonts w:ascii="Arial" w:hAnsi="Arial" w:cs="Arial"/>
                <w:color w:val="000000"/>
                <w:sz w:val="18"/>
                <w:szCs w:val="18"/>
              </w:rPr>
              <w:t>THB</w:t>
            </w:r>
          </w:p>
        </w:tc>
        <w:tc>
          <w:tcPr>
            <w:tcW w:w="116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1,414,370</w:t>
            </w:r>
          </w:p>
        </w:tc>
        <w:tc>
          <w:tcPr>
            <w:tcW w:w="129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1,414,370</w:t>
            </w:r>
          </w:p>
        </w:tc>
        <w:tc>
          <w:tcPr>
            <w:tcW w:w="1170" w:type="dxa"/>
            <w:vAlign w:val="bottom"/>
          </w:tcPr>
          <w:p w:rsidR="00F73EAD" w:rsidRPr="00474885" w:rsidRDefault="00F73EAD" w:rsidP="00F73EAD">
            <w:pPr>
              <w:tabs>
                <w:tab w:val="decimal" w:pos="965"/>
              </w:tabs>
              <w:ind w:right="-72"/>
              <w:jc w:val="both"/>
              <w:rPr>
                <w:rFonts w:ascii="Arial" w:hAnsi="Arial" w:cs="Arial"/>
                <w:color w:val="000000"/>
                <w:sz w:val="18"/>
                <w:szCs w:val="18"/>
              </w:rPr>
            </w:pPr>
            <w:r w:rsidRPr="00474885">
              <w:rPr>
                <w:rFonts w:ascii="Arial" w:hAnsi="Arial" w:cs="Arial"/>
                <w:color w:val="000000"/>
                <w:sz w:val="18"/>
                <w:szCs w:val="18"/>
              </w:rPr>
              <w:t>991,850</w:t>
            </w:r>
          </w:p>
        </w:tc>
        <w:tc>
          <w:tcPr>
            <w:tcW w:w="1296" w:type="dxa"/>
            <w:vAlign w:val="bottom"/>
          </w:tcPr>
          <w:p w:rsidR="00F73EAD" w:rsidRPr="00474885" w:rsidRDefault="00F73EAD" w:rsidP="00F73EAD">
            <w:pPr>
              <w:tabs>
                <w:tab w:val="decimal" w:pos="1086"/>
              </w:tabs>
              <w:ind w:right="-72"/>
              <w:jc w:val="both"/>
              <w:rPr>
                <w:rFonts w:ascii="Arial" w:hAnsi="Arial" w:cs="Arial"/>
                <w:color w:val="000000"/>
                <w:sz w:val="18"/>
                <w:szCs w:val="18"/>
              </w:rPr>
            </w:pPr>
            <w:r w:rsidRPr="00474885">
              <w:rPr>
                <w:rFonts w:ascii="Arial" w:hAnsi="Arial" w:cs="Arial"/>
                <w:color w:val="000000"/>
                <w:sz w:val="18"/>
                <w:szCs w:val="18"/>
              </w:rPr>
              <w:t>991,850</w:t>
            </w:r>
          </w:p>
        </w:tc>
      </w:tr>
      <w:tr w:rsidR="00F73EAD" w:rsidRPr="00474885" w:rsidTr="00F73EAD">
        <w:trPr>
          <w:gridAfter w:val="1"/>
          <w:wAfter w:w="11" w:type="dxa"/>
          <w:cantSplit/>
          <w:trHeight w:val="57"/>
        </w:trPr>
        <w:tc>
          <w:tcPr>
            <w:tcW w:w="3384" w:type="dxa"/>
            <w:vAlign w:val="bottom"/>
          </w:tcPr>
          <w:p w:rsidR="00F73EAD" w:rsidRPr="00474885" w:rsidRDefault="00F73EAD" w:rsidP="00F73EAD">
            <w:pPr>
              <w:ind w:left="-105" w:right="-108"/>
              <w:rPr>
                <w:rFonts w:ascii="Arial" w:hAnsi="Arial" w:cs="Arial"/>
                <w:color w:val="000000"/>
                <w:spacing w:val="-4"/>
                <w:sz w:val="18"/>
                <w:szCs w:val="18"/>
              </w:rPr>
            </w:pPr>
          </w:p>
        </w:tc>
        <w:tc>
          <w:tcPr>
            <w:tcW w:w="1152" w:type="dxa"/>
            <w:vAlign w:val="bottom"/>
          </w:tcPr>
          <w:p w:rsidR="00F73EAD" w:rsidRPr="00474885" w:rsidRDefault="00F73EAD" w:rsidP="00F73EAD">
            <w:pPr>
              <w:ind w:right="-72"/>
              <w:jc w:val="center"/>
              <w:rPr>
                <w:rFonts w:ascii="Arial" w:hAnsi="Arial" w:cs="Arial"/>
                <w:color w:val="000000"/>
                <w:sz w:val="18"/>
                <w:szCs w:val="18"/>
              </w:rPr>
            </w:pPr>
            <w:r w:rsidRPr="00474885">
              <w:rPr>
                <w:rFonts w:ascii="Arial" w:hAnsi="Arial" w:cs="Arial"/>
                <w:color w:val="000000"/>
                <w:sz w:val="18"/>
                <w:szCs w:val="18"/>
              </w:rPr>
              <w:t>USD</w:t>
            </w:r>
          </w:p>
        </w:tc>
        <w:tc>
          <w:tcPr>
            <w:tcW w:w="1166" w:type="dxa"/>
            <w:shd w:val="clear" w:color="auto" w:fill="FAFAFA"/>
            <w:vAlign w:val="bottom"/>
          </w:tcPr>
          <w:p w:rsidR="00F73EAD" w:rsidRDefault="002F223C" w:rsidP="00F73EAD">
            <w:pPr>
              <w:jc w:val="right"/>
              <w:rPr>
                <w:rFonts w:ascii="Arial" w:hAnsi="Arial" w:cs="Arial"/>
                <w:color w:val="000000"/>
                <w:sz w:val="18"/>
                <w:szCs w:val="18"/>
              </w:rPr>
            </w:pPr>
            <w:r>
              <w:rPr>
                <w:rFonts w:ascii="Arial" w:hAnsi="Arial" w:cs="Arial"/>
                <w:color w:val="000000"/>
                <w:sz w:val="18"/>
                <w:szCs w:val="18"/>
              </w:rPr>
              <w:t>195,768</w:t>
            </w:r>
          </w:p>
        </w:tc>
        <w:tc>
          <w:tcPr>
            <w:tcW w:w="1296" w:type="dxa"/>
            <w:shd w:val="clear" w:color="auto" w:fill="FAFAFA"/>
            <w:vAlign w:val="bottom"/>
          </w:tcPr>
          <w:p w:rsidR="00F73EAD" w:rsidRDefault="002F223C" w:rsidP="00F73EAD">
            <w:pPr>
              <w:jc w:val="right"/>
              <w:rPr>
                <w:rFonts w:ascii="Arial" w:hAnsi="Arial" w:cs="Arial"/>
                <w:color w:val="000000"/>
                <w:sz w:val="18"/>
                <w:szCs w:val="18"/>
              </w:rPr>
            </w:pPr>
            <w:r>
              <w:rPr>
                <w:rFonts w:ascii="Arial" w:hAnsi="Arial" w:cs="Arial"/>
                <w:color w:val="000000"/>
                <w:sz w:val="18"/>
                <w:szCs w:val="18"/>
              </w:rPr>
              <w:t>5,937,896</w:t>
            </w:r>
          </w:p>
        </w:tc>
        <w:tc>
          <w:tcPr>
            <w:tcW w:w="1170" w:type="dxa"/>
            <w:vAlign w:val="bottom"/>
          </w:tcPr>
          <w:p w:rsidR="00F73EAD" w:rsidRPr="00474885" w:rsidRDefault="00F73EAD" w:rsidP="00F73EAD">
            <w:pPr>
              <w:tabs>
                <w:tab w:val="decimal" w:pos="965"/>
              </w:tabs>
              <w:ind w:right="-72"/>
              <w:jc w:val="both"/>
              <w:rPr>
                <w:rFonts w:ascii="Arial" w:hAnsi="Arial" w:cs="Arial"/>
                <w:color w:val="000000"/>
                <w:sz w:val="18"/>
                <w:szCs w:val="18"/>
              </w:rPr>
            </w:pPr>
            <w:r w:rsidRPr="00474885">
              <w:rPr>
                <w:rFonts w:ascii="Arial" w:hAnsi="Arial" w:cs="Arial"/>
                <w:color w:val="000000"/>
                <w:sz w:val="18"/>
                <w:szCs w:val="18"/>
              </w:rPr>
              <w:t>192,768</w:t>
            </w:r>
          </w:p>
        </w:tc>
        <w:tc>
          <w:tcPr>
            <w:tcW w:w="1296" w:type="dxa"/>
            <w:vAlign w:val="bottom"/>
          </w:tcPr>
          <w:p w:rsidR="00F73EAD" w:rsidRPr="00474885" w:rsidRDefault="00F73EAD" w:rsidP="00F73EAD">
            <w:pPr>
              <w:tabs>
                <w:tab w:val="decimal" w:pos="1086"/>
              </w:tabs>
              <w:ind w:right="-72"/>
              <w:jc w:val="both"/>
              <w:rPr>
                <w:rFonts w:ascii="Arial" w:hAnsi="Arial" w:cs="Arial"/>
                <w:color w:val="000000"/>
                <w:sz w:val="18"/>
                <w:szCs w:val="18"/>
              </w:rPr>
            </w:pPr>
            <w:r w:rsidRPr="00474885">
              <w:rPr>
                <w:rFonts w:ascii="Arial" w:hAnsi="Arial" w:cs="Arial"/>
                <w:color w:val="000000"/>
                <w:sz w:val="18"/>
                <w:szCs w:val="18"/>
              </w:rPr>
              <w:t>6,287,087</w:t>
            </w:r>
          </w:p>
        </w:tc>
      </w:tr>
      <w:tr w:rsidR="002F223C" w:rsidRPr="00474885" w:rsidTr="00F73EAD">
        <w:trPr>
          <w:gridAfter w:val="1"/>
          <w:wAfter w:w="11" w:type="dxa"/>
          <w:cantSplit/>
          <w:trHeight w:val="57"/>
        </w:trPr>
        <w:tc>
          <w:tcPr>
            <w:tcW w:w="3384" w:type="dxa"/>
            <w:vAlign w:val="bottom"/>
          </w:tcPr>
          <w:p w:rsidR="002F223C" w:rsidRPr="00474885" w:rsidRDefault="002F223C" w:rsidP="00F73EAD">
            <w:pPr>
              <w:ind w:left="-105" w:right="-108"/>
              <w:rPr>
                <w:rFonts w:ascii="Arial" w:hAnsi="Arial" w:cs="Arial"/>
                <w:color w:val="000000"/>
                <w:spacing w:val="-4"/>
                <w:sz w:val="18"/>
                <w:szCs w:val="18"/>
              </w:rPr>
            </w:pPr>
          </w:p>
        </w:tc>
        <w:tc>
          <w:tcPr>
            <w:tcW w:w="1152" w:type="dxa"/>
            <w:vAlign w:val="bottom"/>
          </w:tcPr>
          <w:p w:rsidR="002F223C" w:rsidRPr="00474885" w:rsidRDefault="002F223C" w:rsidP="00F73EAD">
            <w:pPr>
              <w:ind w:right="-72"/>
              <w:jc w:val="center"/>
              <w:rPr>
                <w:rFonts w:ascii="Arial" w:hAnsi="Arial" w:cs="Arial"/>
                <w:color w:val="000000"/>
                <w:sz w:val="18"/>
                <w:szCs w:val="18"/>
              </w:rPr>
            </w:pPr>
            <w:r>
              <w:rPr>
                <w:rFonts w:ascii="Arial" w:hAnsi="Arial" w:cs="Arial"/>
                <w:color w:val="000000"/>
                <w:sz w:val="18"/>
                <w:szCs w:val="18"/>
              </w:rPr>
              <w:t>EUR</w:t>
            </w:r>
          </w:p>
        </w:tc>
        <w:tc>
          <w:tcPr>
            <w:tcW w:w="1166" w:type="dxa"/>
            <w:shd w:val="clear" w:color="auto" w:fill="FAFAFA"/>
            <w:vAlign w:val="bottom"/>
          </w:tcPr>
          <w:p w:rsidR="002F223C" w:rsidRDefault="002F223C" w:rsidP="00F73EAD">
            <w:pPr>
              <w:jc w:val="right"/>
              <w:rPr>
                <w:rFonts w:ascii="Arial" w:hAnsi="Arial" w:cs="Arial"/>
                <w:color w:val="000000"/>
                <w:sz w:val="18"/>
                <w:szCs w:val="18"/>
              </w:rPr>
            </w:pPr>
            <w:r>
              <w:rPr>
                <w:rFonts w:ascii="Arial" w:hAnsi="Arial" w:cs="Arial"/>
                <w:color w:val="000000"/>
                <w:sz w:val="18"/>
                <w:szCs w:val="18"/>
              </w:rPr>
              <w:t>72,276</w:t>
            </w:r>
          </w:p>
        </w:tc>
        <w:tc>
          <w:tcPr>
            <w:tcW w:w="1296" w:type="dxa"/>
            <w:shd w:val="clear" w:color="auto" w:fill="FAFAFA"/>
            <w:vAlign w:val="bottom"/>
          </w:tcPr>
          <w:p w:rsidR="002F223C" w:rsidRDefault="002F223C" w:rsidP="00F73EAD">
            <w:pPr>
              <w:jc w:val="right"/>
              <w:rPr>
                <w:rFonts w:ascii="Arial" w:hAnsi="Arial" w:cs="Arial"/>
                <w:color w:val="000000"/>
                <w:sz w:val="18"/>
                <w:szCs w:val="18"/>
              </w:rPr>
            </w:pPr>
            <w:r>
              <w:rPr>
                <w:rFonts w:ascii="Arial" w:hAnsi="Arial" w:cs="Arial"/>
                <w:color w:val="000000"/>
                <w:sz w:val="18"/>
                <w:szCs w:val="18"/>
              </w:rPr>
              <w:t>2,463,510</w:t>
            </w:r>
          </w:p>
        </w:tc>
        <w:tc>
          <w:tcPr>
            <w:tcW w:w="1170" w:type="dxa"/>
            <w:vAlign w:val="bottom"/>
          </w:tcPr>
          <w:p w:rsidR="002F223C" w:rsidRPr="00474885" w:rsidRDefault="002F223C" w:rsidP="00F73EAD">
            <w:pPr>
              <w:tabs>
                <w:tab w:val="decimal" w:pos="965"/>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96" w:type="dxa"/>
            <w:vAlign w:val="bottom"/>
          </w:tcPr>
          <w:p w:rsidR="002F223C" w:rsidRPr="00474885" w:rsidRDefault="002F223C" w:rsidP="00F73EAD">
            <w:pPr>
              <w:tabs>
                <w:tab w:val="decimal" w:pos="1086"/>
              </w:tabs>
              <w:ind w:right="-72"/>
              <w:jc w:val="both"/>
              <w:rPr>
                <w:rFonts w:ascii="Arial" w:hAnsi="Arial" w:cs="Arial"/>
                <w:color w:val="000000"/>
                <w:sz w:val="18"/>
                <w:szCs w:val="18"/>
              </w:rPr>
            </w:pPr>
            <w:r>
              <w:rPr>
                <w:rFonts w:ascii="Arial" w:hAnsi="Arial" w:cs="Arial"/>
                <w:color w:val="000000"/>
                <w:sz w:val="18"/>
                <w:szCs w:val="18"/>
              </w:rPr>
              <w:t xml:space="preserve">-      </w:t>
            </w:r>
          </w:p>
        </w:tc>
      </w:tr>
      <w:tr w:rsidR="00F73EAD" w:rsidRPr="00F73EAD" w:rsidTr="00E9012F">
        <w:trPr>
          <w:gridAfter w:val="1"/>
          <w:wAfter w:w="11" w:type="dxa"/>
          <w:cantSplit/>
        </w:trPr>
        <w:tc>
          <w:tcPr>
            <w:tcW w:w="3384" w:type="dxa"/>
            <w:vAlign w:val="bottom"/>
          </w:tcPr>
          <w:p w:rsidR="00F73EAD" w:rsidRPr="00F73EAD" w:rsidRDefault="00F73EAD" w:rsidP="00F73EAD">
            <w:pPr>
              <w:ind w:left="-105" w:right="-108"/>
              <w:rPr>
                <w:rFonts w:ascii="Arial" w:hAnsi="Arial" w:cs="Arial"/>
                <w:color w:val="000000"/>
                <w:sz w:val="12"/>
                <w:szCs w:val="12"/>
              </w:rPr>
            </w:pPr>
          </w:p>
        </w:tc>
        <w:tc>
          <w:tcPr>
            <w:tcW w:w="1152" w:type="dxa"/>
            <w:vAlign w:val="bottom"/>
          </w:tcPr>
          <w:p w:rsidR="00F73EAD" w:rsidRPr="00F73EAD" w:rsidRDefault="00F73EAD" w:rsidP="00F73EAD">
            <w:pPr>
              <w:ind w:right="-72"/>
              <w:jc w:val="center"/>
              <w:rPr>
                <w:rFonts w:ascii="Arial" w:hAnsi="Arial" w:cs="Arial"/>
                <w:color w:val="000000"/>
                <w:sz w:val="12"/>
                <w:szCs w:val="12"/>
              </w:rPr>
            </w:pPr>
          </w:p>
        </w:tc>
        <w:tc>
          <w:tcPr>
            <w:tcW w:w="1166" w:type="dxa"/>
            <w:shd w:val="clear" w:color="auto" w:fill="FAFAFA"/>
            <w:vAlign w:val="bottom"/>
          </w:tcPr>
          <w:p w:rsidR="00F73EAD" w:rsidRPr="00F73EAD" w:rsidRDefault="00F73EAD" w:rsidP="00F73EAD">
            <w:pPr>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rsidR="00F73EAD" w:rsidRPr="00F73EAD" w:rsidRDefault="00F73EAD" w:rsidP="00F73EAD">
            <w:pPr>
              <w:jc w:val="right"/>
              <w:rPr>
                <w:sz w:val="12"/>
                <w:szCs w:val="12"/>
              </w:rPr>
            </w:pPr>
          </w:p>
        </w:tc>
        <w:tc>
          <w:tcPr>
            <w:tcW w:w="1170" w:type="dxa"/>
            <w:vAlign w:val="bottom"/>
          </w:tcPr>
          <w:p w:rsidR="00F73EAD" w:rsidRPr="00F73EAD" w:rsidRDefault="00F73EAD" w:rsidP="00F73EAD">
            <w:pPr>
              <w:tabs>
                <w:tab w:val="decimal" w:pos="965"/>
              </w:tabs>
              <w:ind w:right="-72"/>
              <w:jc w:val="both"/>
              <w:rPr>
                <w:rFonts w:ascii="Arial" w:hAnsi="Arial" w:cs="Arial"/>
                <w:color w:val="000000"/>
                <w:sz w:val="12"/>
                <w:szCs w:val="12"/>
              </w:rPr>
            </w:pPr>
          </w:p>
        </w:tc>
        <w:tc>
          <w:tcPr>
            <w:tcW w:w="1296" w:type="dxa"/>
            <w:tcBorders>
              <w:top w:val="single" w:sz="4" w:space="0" w:color="auto"/>
            </w:tcBorders>
            <w:vAlign w:val="bottom"/>
          </w:tcPr>
          <w:p w:rsidR="00F73EAD" w:rsidRPr="00F73EAD" w:rsidRDefault="00F73EAD" w:rsidP="00F73EAD">
            <w:pPr>
              <w:tabs>
                <w:tab w:val="decimal" w:pos="1086"/>
              </w:tabs>
              <w:ind w:right="-72"/>
              <w:jc w:val="both"/>
              <w:rPr>
                <w:rFonts w:ascii="Arial" w:hAnsi="Arial" w:cs="Arial"/>
                <w:color w:val="000000"/>
                <w:sz w:val="12"/>
                <w:szCs w:val="12"/>
              </w:rPr>
            </w:pPr>
          </w:p>
        </w:tc>
      </w:tr>
      <w:tr w:rsidR="00F73EAD" w:rsidRPr="00474885" w:rsidTr="00E1646F">
        <w:trPr>
          <w:gridAfter w:val="1"/>
          <w:wAfter w:w="11" w:type="dxa"/>
          <w:cantSplit/>
        </w:trPr>
        <w:tc>
          <w:tcPr>
            <w:tcW w:w="3384" w:type="dxa"/>
            <w:vAlign w:val="bottom"/>
          </w:tcPr>
          <w:p w:rsidR="00F73EAD" w:rsidRPr="00474885" w:rsidRDefault="00F73EAD" w:rsidP="00F73EAD">
            <w:pPr>
              <w:ind w:left="-105" w:right="-108"/>
              <w:rPr>
                <w:rFonts w:ascii="Arial" w:hAnsi="Arial" w:cs="Arial"/>
                <w:color w:val="000000"/>
                <w:sz w:val="18"/>
                <w:szCs w:val="18"/>
              </w:rPr>
            </w:pPr>
          </w:p>
        </w:tc>
        <w:tc>
          <w:tcPr>
            <w:tcW w:w="1152" w:type="dxa"/>
            <w:vAlign w:val="bottom"/>
          </w:tcPr>
          <w:p w:rsidR="00F73EAD" w:rsidRPr="00474885" w:rsidRDefault="00F73EAD" w:rsidP="00F73EAD">
            <w:pPr>
              <w:ind w:right="-72"/>
              <w:jc w:val="center"/>
              <w:rPr>
                <w:rFonts w:ascii="Arial" w:hAnsi="Arial" w:cs="Arial"/>
                <w:color w:val="000000"/>
                <w:sz w:val="18"/>
                <w:szCs w:val="18"/>
              </w:rPr>
            </w:pPr>
          </w:p>
        </w:tc>
        <w:tc>
          <w:tcPr>
            <w:tcW w:w="1166" w:type="dxa"/>
            <w:shd w:val="clear" w:color="auto" w:fill="FAFAFA"/>
            <w:vAlign w:val="bottom"/>
          </w:tcPr>
          <w:p w:rsidR="00F73EAD" w:rsidRDefault="00F73EAD" w:rsidP="00F73EAD">
            <w:pPr>
              <w:jc w:val="right"/>
              <w:rPr>
                <w:sz w:val="20"/>
                <w:szCs w:val="20"/>
              </w:rPr>
            </w:pPr>
          </w:p>
        </w:tc>
        <w:tc>
          <w:tcPr>
            <w:tcW w:w="1296" w:type="dxa"/>
            <w:tcBorders>
              <w:bottom w:val="single" w:sz="4" w:space="0" w:color="auto"/>
            </w:tcBorders>
            <w:shd w:val="clear" w:color="auto" w:fill="FAFAFA"/>
            <w:vAlign w:val="center"/>
          </w:tcPr>
          <w:p w:rsidR="00F73EAD" w:rsidRDefault="002F223C" w:rsidP="00F73EAD">
            <w:pPr>
              <w:jc w:val="right"/>
              <w:rPr>
                <w:rFonts w:ascii="Arial" w:hAnsi="Arial" w:cs="Arial"/>
                <w:color w:val="000000"/>
                <w:sz w:val="18"/>
                <w:szCs w:val="18"/>
              </w:rPr>
            </w:pPr>
            <w:r>
              <w:rPr>
                <w:rFonts w:ascii="Arial" w:hAnsi="Arial" w:cs="Arial"/>
                <w:color w:val="000000"/>
                <w:sz w:val="18"/>
                <w:szCs w:val="18"/>
              </w:rPr>
              <w:t>21,356,976</w:t>
            </w:r>
          </w:p>
        </w:tc>
        <w:tc>
          <w:tcPr>
            <w:tcW w:w="1170" w:type="dxa"/>
            <w:vAlign w:val="bottom"/>
          </w:tcPr>
          <w:p w:rsidR="00F73EAD" w:rsidRPr="00474885" w:rsidRDefault="00F73EAD" w:rsidP="00F73EAD">
            <w:pPr>
              <w:tabs>
                <w:tab w:val="decimal" w:pos="965"/>
              </w:tabs>
              <w:ind w:right="-72"/>
              <w:jc w:val="both"/>
              <w:rPr>
                <w:rFonts w:ascii="Arial" w:hAnsi="Arial" w:cs="Arial"/>
                <w:color w:val="000000"/>
                <w:sz w:val="18"/>
                <w:szCs w:val="18"/>
              </w:rPr>
            </w:pPr>
          </w:p>
        </w:tc>
        <w:tc>
          <w:tcPr>
            <w:tcW w:w="1296" w:type="dxa"/>
            <w:tcBorders>
              <w:bottom w:val="single" w:sz="4" w:space="0" w:color="auto"/>
            </w:tcBorders>
            <w:vAlign w:val="bottom"/>
          </w:tcPr>
          <w:p w:rsidR="00F73EAD" w:rsidRPr="00474885" w:rsidRDefault="00F73EAD" w:rsidP="00F73EAD">
            <w:pPr>
              <w:tabs>
                <w:tab w:val="decimal" w:pos="1086"/>
              </w:tabs>
              <w:ind w:right="-72"/>
              <w:jc w:val="both"/>
              <w:rPr>
                <w:rFonts w:ascii="Arial" w:hAnsi="Arial" w:cs="Arial"/>
                <w:color w:val="000000"/>
                <w:sz w:val="18"/>
                <w:szCs w:val="18"/>
              </w:rPr>
            </w:pPr>
            <w:r w:rsidRPr="00474885">
              <w:rPr>
                <w:rFonts w:ascii="Arial" w:hAnsi="Arial" w:cs="Arial"/>
                <w:color w:val="000000"/>
                <w:sz w:val="18"/>
                <w:szCs w:val="18"/>
              </w:rPr>
              <w:fldChar w:fldCharType="begin"/>
            </w:r>
            <w:r w:rsidRPr="00474885">
              <w:rPr>
                <w:rFonts w:ascii="Arial" w:hAnsi="Arial" w:cs="Arial"/>
                <w:color w:val="000000"/>
                <w:sz w:val="18"/>
                <w:szCs w:val="18"/>
              </w:rPr>
              <w:instrText xml:space="preserve"> =SUM(ABOVE) </w:instrText>
            </w:r>
            <w:r w:rsidRPr="00474885">
              <w:rPr>
                <w:rFonts w:ascii="Arial" w:hAnsi="Arial" w:cs="Arial"/>
                <w:color w:val="000000"/>
                <w:sz w:val="18"/>
                <w:szCs w:val="18"/>
              </w:rPr>
              <w:fldChar w:fldCharType="separate"/>
            </w:r>
            <w:r w:rsidRPr="00474885">
              <w:rPr>
                <w:rFonts w:ascii="Arial" w:hAnsi="Arial" w:cs="Arial"/>
                <w:noProof/>
                <w:color w:val="000000"/>
                <w:sz w:val="18"/>
                <w:szCs w:val="18"/>
              </w:rPr>
              <w:t>19,380,237</w:t>
            </w:r>
            <w:r w:rsidRPr="00474885">
              <w:rPr>
                <w:rFonts w:ascii="Arial" w:hAnsi="Arial" w:cs="Arial"/>
                <w:color w:val="000000"/>
                <w:sz w:val="18"/>
                <w:szCs w:val="18"/>
              </w:rPr>
              <w:fldChar w:fldCharType="end"/>
            </w:r>
          </w:p>
        </w:tc>
      </w:tr>
    </w:tbl>
    <w:p w:rsidR="0056448B" w:rsidRPr="00474885" w:rsidRDefault="0056448B" w:rsidP="00DE6589">
      <w:pPr>
        <w:pStyle w:val="a1"/>
        <w:ind w:right="0"/>
        <w:jc w:val="both"/>
        <w:rPr>
          <w:rFonts w:cs="Arial"/>
          <w:b w:val="0"/>
          <w:bCs w:val="0"/>
          <w:color w:val="00000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474885" w:rsidTr="00871A0F">
        <w:trPr>
          <w:cantSplit/>
        </w:trPr>
        <w:tc>
          <w:tcPr>
            <w:tcW w:w="3384" w:type="dxa"/>
          </w:tcPr>
          <w:p w:rsidR="0056448B" w:rsidRPr="00474885" w:rsidRDefault="0056448B" w:rsidP="00E9012F">
            <w:pPr>
              <w:ind w:left="-105"/>
              <w:rPr>
                <w:rFonts w:ascii="Arial" w:hAnsi="Arial" w:cs="Arial"/>
                <w:b/>
                <w:bCs/>
                <w:color w:val="000000"/>
                <w:sz w:val="18"/>
                <w:szCs w:val="18"/>
              </w:rPr>
            </w:pPr>
          </w:p>
        </w:tc>
        <w:tc>
          <w:tcPr>
            <w:tcW w:w="1152" w:type="dxa"/>
          </w:tcPr>
          <w:p w:rsidR="0056448B" w:rsidRPr="00474885" w:rsidRDefault="0056448B" w:rsidP="00E9012F">
            <w:pPr>
              <w:tabs>
                <w:tab w:val="decimal" w:pos="954"/>
              </w:tabs>
              <w:ind w:right="-72"/>
              <w:jc w:val="both"/>
              <w:rPr>
                <w:rFonts w:ascii="Arial" w:hAnsi="Arial" w:cs="Arial"/>
                <w:b/>
                <w:bCs/>
                <w:color w:val="000000"/>
                <w:sz w:val="18"/>
                <w:szCs w:val="18"/>
              </w:rPr>
            </w:pPr>
          </w:p>
        </w:tc>
        <w:tc>
          <w:tcPr>
            <w:tcW w:w="4939" w:type="dxa"/>
            <w:gridSpan w:val="5"/>
            <w:tcBorders>
              <w:bottom w:val="single" w:sz="4" w:space="0" w:color="auto"/>
            </w:tcBorders>
          </w:tcPr>
          <w:p w:rsidR="0056448B" w:rsidRPr="00474885" w:rsidRDefault="0056448B" w:rsidP="00E9012F">
            <w:pPr>
              <w:tabs>
                <w:tab w:val="decimal" w:pos="945"/>
              </w:tabs>
              <w:ind w:right="-72"/>
              <w:jc w:val="center"/>
              <w:rPr>
                <w:rFonts w:ascii="Arial Bold" w:hAnsi="Arial Bold" w:cs="Arial"/>
                <w:b/>
                <w:bCs/>
                <w:color w:val="000000"/>
                <w:sz w:val="18"/>
                <w:szCs w:val="18"/>
              </w:rPr>
            </w:pPr>
            <w:r w:rsidRPr="00474885">
              <w:rPr>
                <w:rFonts w:ascii="Arial Bold" w:hAnsi="Arial Bold" w:cs="Arial"/>
                <w:b/>
                <w:bCs/>
                <w:color w:val="000000"/>
                <w:sz w:val="18"/>
                <w:szCs w:val="18"/>
              </w:rPr>
              <w:t>Separate financial statements</w:t>
            </w:r>
          </w:p>
        </w:tc>
      </w:tr>
      <w:tr w:rsidR="0056448B" w:rsidRPr="00474885" w:rsidTr="00E9012F">
        <w:trPr>
          <w:gridAfter w:val="1"/>
          <w:wAfter w:w="11" w:type="dxa"/>
          <w:cantSplit/>
        </w:trPr>
        <w:tc>
          <w:tcPr>
            <w:tcW w:w="3384" w:type="dxa"/>
          </w:tcPr>
          <w:p w:rsidR="0056448B" w:rsidRPr="00474885" w:rsidRDefault="0056448B" w:rsidP="00E9012F">
            <w:pPr>
              <w:ind w:left="-105"/>
              <w:rPr>
                <w:rFonts w:ascii="Arial" w:hAnsi="Arial" w:cs="Arial"/>
                <w:b/>
                <w:bCs/>
                <w:color w:val="000000"/>
                <w:sz w:val="18"/>
                <w:szCs w:val="18"/>
              </w:rPr>
            </w:pPr>
          </w:p>
        </w:tc>
        <w:tc>
          <w:tcPr>
            <w:tcW w:w="1152" w:type="dxa"/>
          </w:tcPr>
          <w:p w:rsidR="0056448B" w:rsidRPr="00474885" w:rsidRDefault="0056448B" w:rsidP="00E9012F">
            <w:pPr>
              <w:tabs>
                <w:tab w:val="decimal" w:pos="954"/>
              </w:tabs>
              <w:ind w:right="-72"/>
              <w:jc w:val="both"/>
              <w:rPr>
                <w:rFonts w:ascii="Arial" w:hAnsi="Arial" w:cs="Arial"/>
                <w:b/>
                <w:bCs/>
                <w:color w:val="000000"/>
                <w:sz w:val="18"/>
                <w:szCs w:val="18"/>
              </w:rPr>
            </w:pPr>
          </w:p>
        </w:tc>
        <w:tc>
          <w:tcPr>
            <w:tcW w:w="2462" w:type="dxa"/>
            <w:gridSpan w:val="2"/>
            <w:tcBorders>
              <w:bottom w:val="single" w:sz="4" w:space="0" w:color="auto"/>
            </w:tcBorders>
          </w:tcPr>
          <w:p w:rsidR="0056448B" w:rsidRPr="00474885" w:rsidRDefault="0056448B" w:rsidP="00E9012F">
            <w:pPr>
              <w:ind w:right="-72"/>
              <w:jc w:val="center"/>
              <w:rPr>
                <w:rFonts w:ascii="Arial Bold" w:hAnsi="Arial Bold" w:cs="Arial"/>
                <w:b/>
                <w:bCs/>
                <w:color w:val="000000"/>
                <w:sz w:val="18"/>
                <w:szCs w:val="18"/>
              </w:rPr>
            </w:pPr>
            <w:r w:rsidRPr="00474885">
              <w:rPr>
                <w:rFonts w:ascii="Arial Bold" w:hAnsi="Arial Bold" w:cs="Arial"/>
                <w:b/>
                <w:bCs/>
                <w:color w:val="000000"/>
                <w:sz w:val="18"/>
                <w:szCs w:val="18"/>
              </w:rPr>
              <w:t>2019</w:t>
            </w:r>
          </w:p>
        </w:tc>
        <w:tc>
          <w:tcPr>
            <w:tcW w:w="2466" w:type="dxa"/>
            <w:gridSpan w:val="2"/>
            <w:tcBorders>
              <w:bottom w:val="single" w:sz="4" w:space="0" w:color="auto"/>
            </w:tcBorders>
          </w:tcPr>
          <w:p w:rsidR="0056448B" w:rsidRPr="00474885" w:rsidRDefault="0056448B" w:rsidP="00E9012F">
            <w:pPr>
              <w:ind w:right="-72"/>
              <w:jc w:val="center"/>
              <w:rPr>
                <w:rFonts w:ascii="Arial Bold" w:hAnsi="Arial Bold" w:cs="Arial"/>
                <w:b/>
                <w:bCs/>
                <w:color w:val="000000"/>
                <w:sz w:val="18"/>
                <w:szCs w:val="18"/>
              </w:rPr>
            </w:pPr>
            <w:r w:rsidRPr="00474885">
              <w:rPr>
                <w:rFonts w:ascii="Arial Bold" w:hAnsi="Arial Bold" w:cs="Arial"/>
                <w:b/>
                <w:bCs/>
                <w:color w:val="000000"/>
                <w:sz w:val="18"/>
                <w:szCs w:val="18"/>
              </w:rPr>
              <w:t>2018</w:t>
            </w:r>
          </w:p>
        </w:tc>
      </w:tr>
      <w:tr w:rsidR="0056448B" w:rsidRPr="00474885" w:rsidTr="00E9012F">
        <w:trPr>
          <w:gridAfter w:val="1"/>
          <w:wAfter w:w="11" w:type="dxa"/>
          <w:cantSplit/>
        </w:trPr>
        <w:tc>
          <w:tcPr>
            <w:tcW w:w="3384" w:type="dxa"/>
          </w:tcPr>
          <w:p w:rsidR="0056448B" w:rsidRPr="00474885" w:rsidRDefault="0056448B" w:rsidP="00E9012F">
            <w:pPr>
              <w:ind w:left="-105"/>
              <w:rPr>
                <w:rFonts w:ascii="Arial" w:hAnsi="Arial" w:cs="Arial"/>
                <w:b/>
                <w:bCs/>
                <w:color w:val="000000"/>
                <w:sz w:val="18"/>
                <w:szCs w:val="18"/>
              </w:rPr>
            </w:pPr>
          </w:p>
        </w:tc>
        <w:tc>
          <w:tcPr>
            <w:tcW w:w="1152" w:type="dxa"/>
          </w:tcPr>
          <w:p w:rsidR="0056448B" w:rsidRPr="00474885" w:rsidRDefault="0056448B" w:rsidP="00E9012F">
            <w:pPr>
              <w:tabs>
                <w:tab w:val="decimal" w:pos="954"/>
              </w:tabs>
              <w:ind w:right="-72"/>
              <w:jc w:val="both"/>
              <w:rPr>
                <w:rFonts w:ascii="Arial" w:hAnsi="Arial" w:cs="Arial"/>
                <w:b/>
                <w:bCs/>
                <w:color w:val="000000"/>
                <w:sz w:val="18"/>
                <w:szCs w:val="18"/>
              </w:rPr>
            </w:pPr>
          </w:p>
        </w:tc>
        <w:tc>
          <w:tcPr>
            <w:tcW w:w="1166" w:type="dxa"/>
            <w:tcBorders>
              <w:top w:val="single" w:sz="4" w:space="0" w:color="auto"/>
            </w:tcBorders>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Currency</w:t>
            </w:r>
          </w:p>
        </w:tc>
        <w:tc>
          <w:tcPr>
            <w:tcW w:w="1296" w:type="dxa"/>
            <w:tcBorders>
              <w:top w:val="single" w:sz="4" w:space="0" w:color="auto"/>
            </w:tcBorders>
          </w:tcPr>
          <w:p w:rsidR="0056448B" w:rsidRPr="00474885" w:rsidRDefault="0056448B" w:rsidP="00E9012F">
            <w:pPr>
              <w:tabs>
                <w:tab w:val="decimal" w:pos="108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Baht or Baht</w:t>
            </w:r>
          </w:p>
        </w:tc>
        <w:tc>
          <w:tcPr>
            <w:tcW w:w="1170" w:type="dxa"/>
            <w:tcBorders>
              <w:top w:val="single" w:sz="4" w:space="0" w:color="auto"/>
            </w:tcBorders>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Currency</w:t>
            </w:r>
          </w:p>
        </w:tc>
        <w:tc>
          <w:tcPr>
            <w:tcW w:w="1296" w:type="dxa"/>
            <w:tcBorders>
              <w:top w:val="single" w:sz="4" w:space="0" w:color="auto"/>
            </w:tcBorders>
          </w:tcPr>
          <w:p w:rsidR="0056448B" w:rsidRPr="00474885" w:rsidRDefault="0056448B" w:rsidP="00E9012F">
            <w:pPr>
              <w:tabs>
                <w:tab w:val="decimal" w:pos="1083"/>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Baht or Baht</w:t>
            </w:r>
          </w:p>
        </w:tc>
      </w:tr>
      <w:tr w:rsidR="0056448B" w:rsidRPr="00474885" w:rsidTr="00E9012F">
        <w:trPr>
          <w:gridAfter w:val="1"/>
          <w:wAfter w:w="11" w:type="dxa"/>
          <w:cantSplit/>
          <w:trHeight w:val="77"/>
        </w:trPr>
        <w:tc>
          <w:tcPr>
            <w:tcW w:w="3384" w:type="dxa"/>
          </w:tcPr>
          <w:p w:rsidR="0056448B" w:rsidRPr="00474885" w:rsidRDefault="0056448B" w:rsidP="00E9012F">
            <w:pPr>
              <w:ind w:left="-105"/>
              <w:rPr>
                <w:rFonts w:ascii="Arial" w:hAnsi="Arial" w:cs="Arial"/>
                <w:b/>
                <w:bCs/>
                <w:color w:val="000000"/>
                <w:sz w:val="18"/>
                <w:szCs w:val="18"/>
              </w:rPr>
            </w:pPr>
          </w:p>
        </w:tc>
        <w:tc>
          <w:tcPr>
            <w:tcW w:w="1152" w:type="dxa"/>
            <w:tcBorders>
              <w:bottom w:val="single" w:sz="4" w:space="0" w:color="auto"/>
            </w:tcBorders>
          </w:tcPr>
          <w:p w:rsidR="0056448B" w:rsidRPr="00474885" w:rsidRDefault="0056448B" w:rsidP="00E9012F">
            <w:pPr>
              <w:ind w:left="-73" w:right="-72"/>
              <w:jc w:val="center"/>
              <w:rPr>
                <w:rFonts w:ascii="Arial" w:hAnsi="Arial" w:cs="Arial"/>
                <w:b/>
                <w:bCs/>
                <w:color w:val="000000"/>
                <w:sz w:val="18"/>
                <w:szCs w:val="18"/>
              </w:rPr>
            </w:pPr>
            <w:r w:rsidRPr="00474885">
              <w:rPr>
                <w:rFonts w:ascii="Arial" w:hAnsi="Arial" w:cs="Arial"/>
                <w:b/>
                <w:bCs/>
                <w:color w:val="000000"/>
                <w:sz w:val="18"/>
                <w:szCs w:val="18"/>
              </w:rPr>
              <w:t>Currency</w:t>
            </w:r>
          </w:p>
        </w:tc>
        <w:tc>
          <w:tcPr>
            <w:tcW w:w="1166" w:type="dxa"/>
            <w:tcBorders>
              <w:bottom w:val="single" w:sz="4" w:space="0" w:color="auto"/>
            </w:tcBorders>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amount</w:t>
            </w:r>
          </w:p>
        </w:tc>
        <w:tc>
          <w:tcPr>
            <w:tcW w:w="1296" w:type="dxa"/>
            <w:tcBorders>
              <w:bottom w:val="single" w:sz="4" w:space="0" w:color="auto"/>
            </w:tcBorders>
          </w:tcPr>
          <w:p w:rsidR="0056448B" w:rsidRPr="00474885" w:rsidRDefault="0056448B" w:rsidP="00E9012F">
            <w:pPr>
              <w:tabs>
                <w:tab w:val="decimal" w:pos="108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equivalent</w:t>
            </w:r>
          </w:p>
        </w:tc>
        <w:tc>
          <w:tcPr>
            <w:tcW w:w="1170" w:type="dxa"/>
            <w:tcBorders>
              <w:bottom w:val="single" w:sz="4" w:space="0" w:color="auto"/>
            </w:tcBorders>
          </w:tcPr>
          <w:p w:rsidR="0056448B" w:rsidRPr="00474885" w:rsidRDefault="0056448B" w:rsidP="00E9012F">
            <w:pPr>
              <w:tabs>
                <w:tab w:val="decimal" w:pos="954"/>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amount</w:t>
            </w:r>
          </w:p>
        </w:tc>
        <w:tc>
          <w:tcPr>
            <w:tcW w:w="1296" w:type="dxa"/>
            <w:tcBorders>
              <w:bottom w:val="single" w:sz="4" w:space="0" w:color="auto"/>
            </w:tcBorders>
          </w:tcPr>
          <w:p w:rsidR="0056448B" w:rsidRPr="00474885" w:rsidRDefault="0056448B" w:rsidP="00E9012F">
            <w:pPr>
              <w:tabs>
                <w:tab w:val="decimal" w:pos="1083"/>
              </w:tabs>
              <w:ind w:right="-72"/>
              <w:jc w:val="both"/>
              <w:rPr>
                <w:rFonts w:ascii="Arial Bold" w:hAnsi="Arial Bold" w:cs="Arial"/>
                <w:b/>
                <w:bCs/>
                <w:color w:val="000000"/>
                <w:sz w:val="18"/>
                <w:szCs w:val="18"/>
              </w:rPr>
            </w:pPr>
            <w:r w:rsidRPr="00474885">
              <w:rPr>
                <w:rFonts w:ascii="Arial Bold" w:hAnsi="Arial Bold" w:cs="Arial"/>
                <w:b/>
                <w:bCs/>
                <w:color w:val="000000"/>
                <w:sz w:val="18"/>
                <w:szCs w:val="18"/>
              </w:rPr>
              <w:t>equivalent</w:t>
            </w:r>
          </w:p>
        </w:tc>
      </w:tr>
      <w:tr w:rsidR="0056448B" w:rsidRPr="00474885" w:rsidTr="00E9012F">
        <w:trPr>
          <w:gridAfter w:val="1"/>
          <w:wAfter w:w="11" w:type="dxa"/>
          <w:cantSplit/>
        </w:trPr>
        <w:tc>
          <w:tcPr>
            <w:tcW w:w="3384" w:type="dxa"/>
          </w:tcPr>
          <w:p w:rsidR="0056448B" w:rsidRPr="00474885" w:rsidRDefault="0056448B" w:rsidP="00E9012F">
            <w:pPr>
              <w:ind w:left="-105" w:right="-108"/>
              <w:rPr>
                <w:rFonts w:ascii="Arial" w:hAnsi="Arial" w:cs="Arial"/>
                <w:color w:val="000000"/>
                <w:sz w:val="12"/>
                <w:szCs w:val="12"/>
              </w:rPr>
            </w:pPr>
          </w:p>
        </w:tc>
        <w:tc>
          <w:tcPr>
            <w:tcW w:w="1152" w:type="dxa"/>
            <w:tcBorders>
              <w:top w:val="single" w:sz="4" w:space="0" w:color="auto"/>
            </w:tcBorders>
          </w:tcPr>
          <w:p w:rsidR="0056448B" w:rsidRPr="00474885" w:rsidRDefault="0056448B" w:rsidP="00E9012F">
            <w:pPr>
              <w:tabs>
                <w:tab w:val="decimal" w:pos="954"/>
              </w:tabs>
              <w:ind w:right="-72"/>
              <w:jc w:val="both"/>
              <w:rPr>
                <w:rFonts w:ascii="Arial" w:hAnsi="Arial" w:cs="Arial"/>
                <w:color w:val="000000"/>
                <w:sz w:val="12"/>
                <w:szCs w:val="12"/>
              </w:rPr>
            </w:pPr>
          </w:p>
        </w:tc>
        <w:tc>
          <w:tcPr>
            <w:tcW w:w="1166" w:type="dxa"/>
            <w:tcBorders>
              <w:top w:val="single" w:sz="4" w:space="0" w:color="auto"/>
            </w:tcBorders>
            <w:shd w:val="clear" w:color="auto" w:fill="FAFAFA"/>
          </w:tcPr>
          <w:p w:rsidR="0056448B" w:rsidRPr="00474885" w:rsidRDefault="0056448B" w:rsidP="00E9012F">
            <w:pPr>
              <w:tabs>
                <w:tab w:val="decimal" w:pos="954"/>
              </w:tabs>
              <w:ind w:right="-72"/>
              <w:jc w:val="both"/>
              <w:rPr>
                <w:rFonts w:ascii="Arial" w:hAnsi="Arial" w:cs="Arial"/>
                <w:color w:val="000000"/>
                <w:sz w:val="12"/>
                <w:szCs w:val="12"/>
              </w:rPr>
            </w:pPr>
          </w:p>
        </w:tc>
        <w:tc>
          <w:tcPr>
            <w:tcW w:w="1296" w:type="dxa"/>
            <w:tcBorders>
              <w:top w:val="single" w:sz="4" w:space="0" w:color="auto"/>
            </w:tcBorders>
            <w:shd w:val="clear" w:color="auto" w:fill="FAFAFA"/>
          </w:tcPr>
          <w:p w:rsidR="0056448B" w:rsidRPr="00474885" w:rsidRDefault="0056448B" w:rsidP="00E9012F">
            <w:pPr>
              <w:tabs>
                <w:tab w:val="decimal" w:pos="1084"/>
              </w:tabs>
              <w:ind w:right="-72"/>
              <w:jc w:val="both"/>
              <w:rPr>
                <w:rFonts w:ascii="Arial" w:hAnsi="Arial" w:cs="Arial"/>
                <w:color w:val="000000"/>
                <w:sz w:val="12"/>
                <w:szCs w:val="12"/>
              </w:rPr>
            </w:pPr>
          </w:p>
        </w:tc>
        <w:tc>
          <w:tcPr>
            <w:tcW w:w="1170" w:type="dxa"/>
            <w:tcBorders>
              <w:top w:val="single" w:sz="4" w:space="0" w:color="auto"/>
            </w:tcBorders>
          </w:tcPr>
          <w:p w:rsidR="0056448B" w:rsidRPr="00474885" w:rsidRDefault="0056448B" w:rsidP="00E9012F">
            <w:pPr>
              <w:tabs>
                <w:tab w:val="decimal" w:pos="954"/>
              </w:tabs>
              <w:ind w:right="-72"/>
              <w:jc w:val="both"/>
              <w:rPr>
                <w:rFonts w:ascii="Arial" w:hAnsi="Arial" w:cs="Arial"/>
                <w:color w:val="000000"/>
                <w:sz w:val="12"/>
                <w:szCs w:val="12"/>
              </w:rPr>
            </w:pPr>
          </w:p>
        </w:tc>
        <w:tc>
          <w:tcPr>
            <w:tcW w:w="1296" w:type="dxa"/>
            <w:tcBorders>
              <w:top w:val="single" w:sz="4" w:space="0" w:color="auto"/>
            </w:tcBorders>
          </w:tcPr>
          <w:p w:rsidR="0056448B" w:rsidRPr="00474885" w:rsidRDefault="0056448B" w:rsidP="00E9012F">
            <w:pPr>
              <w:tabs>
                <w:tab w:val="decimal" w:pos="1067"/>
              </w:tabs>
              <w:ind w:right="-72"/>
              <w:jc w:val="both"/>
              <w:rPr>
                <w:rFonts w:ascii="Arial" w:hAnsi="Arial" w:cs="Arial"/>
                <w:color w:val="000000"/>
                <w:sz w:val="12"/>
                <w:szCs w:val="12"/>
              </w:rPr>
            </w:pPr>
          </w:p>
        </w:tc>
      </w:tr>
      <w:tr w:rsidR="00F73EAD" w:rsidRPr="00474885" w:rsidTr="00E1646F">
        <w:trPr>
          <w:gridAfter w:val="1"/>
          <w:wAfter w:w="11" w:type="dxa"/>
          <w:cantSplit/>
        </w:trPr>
        <w:tc>
          <w:tcPr>
            <w:tcW w:w="3384" w:type="dxa"/>
          </w:tcPr>
          <w:p w:rsidR="00F73EAD" w:rsidRPr="00474885" w:rsidRDefault="00F73EAD" w:rsidP="00F73EAD">
            <w:pPr>
              <w:ind w:left="-105" w:right="-108"/>
              <w:rPr>
                <w:rFonts w:ascii="Arial" w:hAnsi="Arial" w:cs="Arial"/>
                <w:color w:val="000000"/>
                <w:spacing w:val="-8"/>
                <w:sz w:val="18"/>
                <w:szCs w:val="18"/>
              </w:rPr>
            </w:pPr>
            <w:r w:rsidRPr="00474885">
              <w:rPr>
                <w:rFonts w:ascii="Arial" w:hAnsi="Arial" w:cs="Arial"/>
                <w:color w:val="000000"/>
                <w:sz w:val="18"/>
                <w:szCs w:val="18"/>
              </w:rPr>
              <w:t>Guarantee for electricity usage</w:t>
            </w:r>
          </w:p>
        </w:tc>
        <w:tc>
          <w:tcPr>
            <w:tcW w:w="1152" w:type="dxa"/>
          </w:tcPr>
          <w:p w:rsidR="00F73EAD" w:rsidRPr="00474885" w:rsidRDefault="00F73EAD" w:rsidP="00F73EAD">
            <w:pPr>
              <w:ind w:right="-72"/>
              <w:jc w:val="center"/>
              <w:rPr>
                <w:rFonts w:ascii="Arial" w:hAnsi="Arial" w:cs="Arial"/>
                <w:color w:val="000000"/>
                <w:sz w:val="18"/>
                <w:szCs w:val="18"/>
              </w:rPr>
            </w:pPr>
            <w:r w:rsidRPr="00474885">
              <w:rPr>
                <w:rFonts w:ascii="Arial" w:hAnsi="Arial" w:cs="Arial"/>
                <w:color w:val="000000"/>
                <w:sz w:val="18"/>
                <w:szCs w:val="18"/>
              </w:rPr>
              <w:t>THB</w:t>
            </w:r>
          </w:p>
        </w:tc>
        <w:tc>
          <w:tcPr>
            <w:tcW w:w="1166" w:type="dxa"/>
            <w:shd w:val="clear" w:color="auto" w:fill="FAFAFA"/>
            <w:vAlign w:val="bottom"/>
          </w:tcPr>
          <w:p w:rsidR="00F73EAD" w:rsidRDefault="00F73EAD" w:rsidP="00F73EAD">
            <w:pPr>
              <w:jc w:val="right"/>
              <w:rPr>
                <w:rFonts w:ascii="Arial" w:hAnsi="Arial" w:cs="Arial"/>
                <w:color w:val="000000"/>
                <w:sz w:val="18"/>
                <w:szCs w:val="18"/>
                <w:lang w:eastAsia="en-GB"/>
              </w:rPr>
            </w:pPr>
            <w:r>
              <w:rPr>
                <w:rFonts w:ascii="Arial" w:hAnsi="Arial" w:cs="Arial"/>
                <w:color w:val="000000"/>
                <w:sz w:val="18"/>
                <w:szCs w:val="18"/>
              </w:rPr>
              <w:t>7,810,200</w:t>
            </w:r>
          </w:p>
        </w:tc>
        <w:tc>
          <w:tcPr>
            <w:tcW w:w="129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7,810,200</w:t>
            </w:r>
          </w:p>
        </w:tc>
        <w:tc>
          <w:tcPr>
            <w:tcW w:w="1170" w:type="dxa"/>
          </w:tcPr>
          <w:p w:rsidR="00F73EAD" w:rsidRPr="00474885" w:rsidRDefault="00F73EAD" w:rsidP="00F73EAD">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8,370,300</w:t>
            </w:r>
          </w:p>
        </w:tc>
        <w:tc>
          <w:tcPr>
            <w:tcW w:w="1296" w:type="dxa"/>
          </w:tcPr>
          <w:p w:rsidR="00F73EAD" w:rsidRPr="00474885" w:rsidRDefault="00F73EAD" w:rsidP="00F73EAD">
            <w:pPr>
              <w:tabs>
                <w:tab w:val="decimal" w:pos="1084"/>
              </w:tabs>
              <w:ind w:right="-72"/>
              <w:jc w:val="both"/>
              <w:rPr>
                <w:rFonts w:ascii="Arial" w:hAnsi="Arial" w:cs="Arial"/>
                <w:color w:val="000000"/>
                <w:sz w:val="18"/>
                <w:szCs w:val="18"/>
              </w:rPr>
            </w:pPr>
            <w:r w:rsidRPr="00474885">
              <w:rPr>
                <w:rFonts w:ascii="Arial" w:hAnsi="Arial" w:cs="Arial"/>
                <w:color w:val="000000"/>
                <w:sz w:val="18"/>
                <w:szCs w:val="18"/>
              </w:rPr>
              <w:t>8,370,300</w:t>
            </w:r>
          </w:p>
        </w:tc>
      </w:tr>
      <w:tr w:rsidR="00F73EAD" w:rsidRPr="00474885" w:rsidTr="00E1646F">
        <w:trPr>
          <w:gridAfter w:val="1"/>
          <w:wAfter w:w="11" w:type="dxa"/>
          <w:cantSplit/>
          <w:trHeight w:val="70"/>
        </w:trPr>
        <w:tc>
          <w:tcPr>
            <w:tcW w:w="3384" w:type="dxa"/>
          </w:tcPr>
          <w:p w:rsidR="00F73EAD" w:rsidRPr="00474885" w:rsidRDefault="00F73EAD" w:rsidP="00F73EAD">
            <w:pPr>
              <w:ind w:left="-105" w:right="-108"/>
              <w:rPr>
                <w:rFonts w:ascii="Arial" w:hAnsi="Arial" w:cs="Arial"/>
                <w:color w:val="000000"/>
                <w:sz w:val="18"/>
                <w:szCs w:val="18"/>
              </w:rPr>
            </w:pPr>
            <w:r w:rsidRPr="00474885">
              <w:rPr>
                <w:rFonts w:ascii="Arial" w:hAnsi="Arial" w:cs="Arial"/>
                <w:color w:val="000000"/>
                <w:spacing w:val="-4"/>
                <w:sz w:val="18"/>
                <w:szCs w:val="18"/>
              </w:rPr>
              <w:t>Guarantee for performance</w:t>
            </w:r>
          </w:p>
        </w:tc>
        <w:tc>
          <w:tcPr>
            <w:tcW w:w="1152" w:type="dxa"/>
          </w:tcPr>
          <w:p w:rsidR="00F73EAD" w:rsidRPr="00474885" w:rsidRDefault="00F73EAD" w:rsidP="00F73EAD">
            <w:pPr>
              <w:ind w:right="-72"/>
              <w:jc w:val="center"/>
              <w:rPr>
                <w:rFonts w:ascii="Arial" w:hAnsi="Arial" w:cs="Arial"/>
                <w:color w:val="000000"/>
                <w:sz w:val="18"/>
                <w:szCs w:val="18"/>
              </w:rPr>
            </w:pPr>
            <w:r w:rsidRPr="00474885">
              <w:rPr>
                <w:rFonts w:ascii="Arial" w:hAnsi="Arial" w:cs="Arial"/>
                <w:color w:val="000000"/>
                <w:sz w:val="18"/>
                <w:szCs w:val="18"/>
              </w:rPr>
              <w:t>THB</w:t>
            </w:r>
          </w:p>
        </w:tc>
        <w:tc>
          <w:tcPr>
            <w:tcW w:w="116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1,414,370</w:t>
            </w:r>
          </w:p>
        </w:tc>
        <w:tc>
          <w:tcPr>
            <w:tcW w:w="1296" w:type="dxa"/>
            <w:shd w:val="clear" w:color="auto" w:fill="FAFAFA"/>
            <w:vAlign w:val="bottom"/>
          </w:tcPr>
          <w:p w:rsidR="00F73EAD" w:rsidRDefault="00F73EAD" w:rsidP="00F73EAD">
            <w:pPr>
              <w:jc w:val="right"/>
              <w:rPr>
                <w:rFonts w:ascii="Arial" w:hAnsi="Arial" w:cs="Arial"/>
                <w:color w:val="000000"/>
                <w:sz w:val="18"/>
                <w:szCs w:val="18"/>
              </w:rPr>
            </w:pPr>
            <w:r>
              <w:rPr>
                <w:rFonts w:ascii="Arial" w:hAnsi="Arial" w:cs="Arial"/>
                <w:color w:val="000000"/>
                <w:sz w:val="18"/>
                <w:szCs w:val="18"/>
              </w:rPr>
              <w:t>1,414,370</w:t>
            </w:r>
          </w:p>
        </w:tc>
        <w:tc>
          <w:tcPr>
            <w:tcW w:w="1170" w:type="dxa"/>
          </w:tcPr>
          <w:p w:rsidR="00F73EAD" w:rsidRPr="00474885" w:rsidRDefault="00F73EAD" w:rsidP="00F73EAD">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991,850</w:t>
            </w:r>
          </w:p>
        </w:tc>
        <w:tc>
          <w:tcPr>
            <w:tcW w:w="1296" w:type="dxa"/>
          </w:tcPr>
          <w:p w:rsidR="00F73EAD" w:rsidRPr="00474885" w:rsidRDefault="00F73EAD" w:rsidP="00F73EAD">
            <w:pPr>
              <w:tabs>
                <w:tab w:val="decimal" w:pos="1084"/>
              </w:tabs>
              <w:ind w:right="-72"/>
              <w:jc w:val="both"/>
              <w:rPr>
                <w:rFonts w:ascii="Arial" w:hAnsi="Arial" w:cs="Arial"/>
                <w:color w:val="000000"/>
                <w:sz w:val="18"/>
                <w:szCs w:val="18"/>
              </w:rPr>
            </w:pPr>
            <w:r w:rsidRPr="00474885">
              <w:rPr>
                <w:rFonts w:ascii="Arial" w:hAnsi="Arial" w:cs="Arial"/>
                <w:color w:val="000000"/>
                <w:sz w:val="18"/>
                <w:szCs w:val="18"/>
              </w:rPr>
              <w:t>991,850</w:t>
            </w:r>
          </w:p>
        </w:tc>
      </w:tr>
      <w:tr w:rsidR="0042533A" w:rsidRPr="00474885" w:rsidTr="00E1646F">
        <w:trPr>
          <w:gridAfter w:val="1"/>
          <w:wAfter w:w="11" w:type="dxa"/>
          <w:cantSplit/>
        </w:trPr>
        <w:tc>
          <w:tcPr>
            <w:tcW w:w="3384" w:type="dxa"/>
          </w:tcPr>
          <w:p w:rsidR="0042533A" w:rsidRPr="00474885" w:rsidRDefault="0042533A" w:rsidP="0042533A">
            <w:pPr>
              <w:ind w:left="-105" w:right="-108"/>
              <w:rPr>
                <w:rFonts w:ascii="Arial" w:hAnsi="Arial" w:cs="Arial"/>
                <w:color w:val="000000"/>
                <w:spacing w:val="-8"/>
                <w:sz w:val="18"/>
                <w:szCs w:val="18"/>
              </w:rPr>
            </w:pPr>
          </w:p>
        </w:tc>
        <w:tc>
          <w:tcPr>
            <w:tcW w:w="1152" w:type="dxa"/>
          </w:tcPr>
          <w:p w:rsidR="0042533A" w:rsidRPr="00474885" w:rsidRDefault="0042533A" w:rsidP="0042533A">
            <w:pPr>
              <w:ind w:right="-72"/>
              <w:jc w:val="center"/>
              <w:rPr>
                <w:rFonts w:ascii="Arial" w:hAnsi="Arial" w:cs="Arial"/>
                <w:color w:val="000000"/>
                <w:sz w:val="18"/>
                <w:szCs w:val="18"/>
              </w:rPr>
            </w:pPr>
            <w:r w:rsidRPr="00474885">
              <w:rPr>
                <w:rFonts w:ascii="Arial" w:hAnsi="Arial" w:cs="Arial"/>
                <w:color w:val="000000"/>
                <w:sz w:val="18"/>
                <w:szCs w:val="18"/>
              </w:rPr>
              <w:t>USD</w:t>
            </w:r>
          </w:p>
        </w:tc>
        <w:tc>
          <w:tcPr>
            <w:tcW w:w="1166" w:type="dxa"/>
            <w:shd w:val="clear" w:color="auto" w:fill="FAFAFA"/>
            <w:vAlign w:val="bottom"/>
          </w:tcPr>
          <w:p w:rsidR="0042533A" w:rsidRDefault="002F223C" w:rsidP="0042533A">
            <w:pPr>
              <w:jc w:val="right"/>
              <w:rPr>
                <w:rFonts w:ascii="Arial" w:hAnsi="Arial" w:cs="Arial"/>
                <w:color w:val="000000"/>
                <w:sz w:val="18"/>
                <w:szCs w:val="18"/>
              </w:rPr>
            </w:pPr>
            <w:r>
              <w:rPr>
                <w:rFonts w:ascii="Arial" w:hAnsi="Arial" w:cs="Arial"/>
                <w:color w:val="000000"/>
                <w:sz w:val="18"/>
                <w:szCs w:val="18"/>
              </w:rPr>
              <w:t>195,768</w:t>
            </w:r>
          </w:p>
        </w:tc>
        <w:tc>
          <w:tcPr>
            <w:tcW w:w="1296" w:type="dxa"/>
            <w:shd w:val="clear" w:color="auto" w:fill="FAFAFA"/>
            <w:vAlign w:val="bottom"/>
          </w:tcPr>
          <w:p w:rsidR="0042533A" w:rsidRDefault="002F223C" w:rsidP="0042533A">
            <w:pPr>
              <w:jc w:val="right"/>
              <w:rPr>
                <w:rFonts w:ascii="Arial" w:hAnsi="Arial" w:cs="Arial"/>
                <w:color w:val="000000"/>
                <w:sz w:val="18"/>
                <w:szCs w:val="18"/>
              </w:rPr>
            </w:pPr>
            <w:r>
              <w:rPr>
                <w:rFonts w:ascii="Arial" w:hAnsi="Arial" w:cs="Arial"/>
                <w:color w:val="000000"/>
                <w:sz w:val="18"/>
                <w:szCs w:val="18"/>
              </w:rPr>
              <w:t>5,937,896</w:t>
            </w:r>
          </w:p>
        </w:tc>
        <w:tc>
          <w:tcPr>
            <w:tcW w:w="1170" w:type="dxa"/>
          </w:tcPr>
          <w:p w:rsidR="0042533A" w:rsidRPr="00474885" w:rsidRDefault="0042533A" w:rsidP="0042533A">
            <w:pPr>
              <w:tabs>
                <w:tab w:val="decimal" w:pos="936"/>
              </w:tabs>
              <w:ind w:right="-72"/>
              <w:jc w:val="both"/>
              <w:rPr>
                <w:rFonts w:ascii="Arial" w:hAnsi="Arial" w:cs="Arial"/>
                <w:color w:val="000000"/>
                <w:sz w:val="18"/>
                <w:szCs w:val="18"/>
              </w:rPr>
            </w:pPr>
            <w:r w:rsidRPr="00474885">
              <w:rPr>
                <w:rFonts w:ascii="Arial" w:hAnsi="Arial" w:cs="Arial"/>
                <w:color w:val="000000"/>
                <w:sz w:val="18"/>
                <w:szCs w:val="18"/>
              </w:rPr>
              <w:t>192,768</w:t>
            </w:r>
          </w:p>
        </w:tc>
        <w:tc>
          <w:tcPr>
            <w:tcW w:w="1296" w:type="dxa"/>
          </w:tcPr>
          <w:p w:rsidR="0042533A" w:rsidRPr="00474885" w:rsidRDefault="0042533A" w:rsidP="0042533A">
            <w:pPr>
              <w:tabs>
                <w:tab w:val="decimal" w:pos="1084"/>
              </w:tabs>
              <w:ind w:right="-72"/>
              <w:jc w:val="both"/>
              <w:rPr>
                <w:rFonts w:ascii="Arial" w:hAnsi="Arial" w:cs="Arial"/>
                <w:color w:val="000000"/>
                <w:sz w:val="18"/>
                <w:szCs w:val="18"/>
              </w:rPr>
            </w:pPr>
            <w:r w:rsidRPr="00474885">
              <w:rPr>
                <w:rFonts w:ascii="Arial" w:hAnsi="Arial" w:cs="Arial"/>
                <w:color w:val="000000"/>
                <w:sz w:val="18"/>
                <w:szCs w:val="18"/>
              </w:rPr>
              <w:t>6,287,087</w:t>
            </w:r>
          </w:p>
        </w:tc>
      </w:tr>
      <w:tr w:rsidR="002F223C" w:rsidRPr="00474885" w:rsidTr="00E1646F">
        <w:trPr>
          <w:gridAfter w:val="1"/>
          <w:wAfter w:w="11" w:type="dxa"/>
          <w:cantSplit/>
        </w:trPr>
        <w:tc>
          <w:tcPr>
            <w:tcW w:w="3384" w:type="dxa"/>
          </w:tcPr>
          <w:p w:rsidR="002F223C" w:rsidRPr="00474885" w:rsidRDefault="002F223C" w:rsidP="0042533A">
            <w:pPr>
              <w:ind w:left="-105" w:right="-108"/>
              <w:rPr>
                <w:rFonts w:ascii="Arial" w:hAnsi="Arial" w:cs="Arial"/>
                <w:color w:val="000000"/>
                <w:spacing w:val="-8"/>
                <w:sz w:val="18"/>
                <w:szCs w:val="18"/>
              </w:rPr>
            </w:pPr>
          </w:p>
        </w:tc>
        <w:tc>
          <w:tcPr>
            <w:tcW w:w="1152" w:type="dxa"/>
          </w:tcPr>
          <w:p w:rsidR="002F223C" w:rsidRPr="00474885" w:rsidRDefault="002F223C" w:rsidP="0042533A">
            <w:pPr>
              <w:ind w:right="-72"/>
              <w:jc w:val="center"/>
              <w:rPr>
                <w:rFonts w:ascii="Arial" w:hAnsi="Arial" w:cs="Arial"/>
                <w:color w:val="000000"/>
                <w:sz w:val="18"/>
                <w:szCs w:val="18"/>
              </w:rPr>
            </w:pPr>
            <w:r>
              <w:rPr>
                <w:rFonts w:ascii="Arial" w:hAnsi="Arial" w:cs="Arial"/>
                <w:color w:val="000000"/>
                <w:sz w:val="18"/>
                <w:szCs w:val="18"/>
              </w:rPr>
              <w:t>EUR</w:t>
            </w:r>
          </w:p>
        </w:tc>
        <w:tc>
          <w:tcPr>
            <w:tcW w:w="1166" w:type="dxa"/>
            <w:shd w:val="clear" w:color="auto" w:fill="FAFAFA"/>
            <w:vAlign w:val="bottom"/>
          </w:tcPr>
          <w:p w:rsidR="002F223C" w:rsidRDefault="002F223C" w:rsidP="0042533A">
            <w:pPr>
              <w:jc w:val="right"/>
              <w:rPr>
                <w:rFonts w:ascii="Arial" w:hAnsi="Arial" w:cs="Arial"/>
                <w:color w:val="000000"/>
                <w:sz w:val="18"/>
                <w:szCs w:val="18"/>
              </w:rPr>
            </w:pPr>
            <w:r>
              <w:rPr>
                <w:rFonts w:ascii="Arial" w:hAnsi="Arial" w:cs="Arial"/>
                <w:color w:val="000000"/>
                <w:sz w:val="18"/>
                <w:szCs w:val="18"/>
              </w:rPr>
              <w:t>72,276</w:t>
            </w:r>
          </w:p>
        </w:tc>
        <w:tc>
          <w:tcPr>
            <w:tcW w:w="1296" w:type="dxa"/>
            <w:shd w:val="clear" w:color="auto" w:fill="FAFAFA"/>
            <w:vAlign w:val="bottom"/>
          </w:tcPr>
          <w:p w:rsidR="002F223C" w:rsidRDefault="002F223C" w:rsidP="0042533A">
            <w:pPr>
              <w:jc w:val="right"/>
              <w:rPr>
                <w:rFonts w:ascii="Arial" w:hAnsi="Arial" w:cs="Arial"/>
                <w:color w:val="000000"/>
                <w:sz w:val="18"/>
                <w:szCs w:val="18"/>
              </w:rPr>
            </w:pPr>
            <w:r>
              <w:rPr>
                <w:rFonts w:ascii="Arial" w:hAnsi="Arial" w:cs="Arial"/>
                <w:color w:val="000000"/>
                <w:sz w:val="18"/>
                <w:szCs w:val="18"/>
              </w:rPr>
              <w:t>2,463,510</w:t>
            </w:r>
          </w:p>
        </w:tc>
        <w:tc>
          <w:tcPr>
            <w:tcW w:w="1170" w:type="dxa"/>
          </w:tcPr>
          <w:p w:rsidR="002F223C" w:rsidRPr="00474885" w:rsidRDefault="002F223C" w:rsidP="0042533A">
            <w:pPr>
              <w:tabs>
                <w:tab w:val="decimal" w:pos="936"/>
              </w:tabs>
              <w:ind w:right="-72"/>
              <w:jc w:val="both"/>
              <w:rPr>
                <w:rFonts w:ascii="Arial" w:hAnsi="Arial" w:cs="Arial"/>
                <w:color w:val="000000"/>
                <w:sz w:val="18"/>
                <w:szCs w:val="18"/>
              </w:rPr>
            </w:pPr>
            <w:r>
              <w:rPr>
                <w:rFonts w:ascii="Arial" w:hAnsi="Arial" w:cs="Arial"/>
                <w:color w:val="000000"/>
                <w:sz w:val="18"/>
                <w:szCs w:val="18"/>
              </w:rPr>
              <w:t xml:space="preserve">-      </w:t>
            </w:r>
          </w:p>
        </w:tc>
        <w:tc>
          <w:tcPr>
            <w:tcW w:w="1296" w:type="dxa"/>
          </w:tcPr>
          <w:p w:rsidR="002F223C" w:rsidRPr="00474885" w:rsidRDefault="002F223C" w:rsidP="0042533A">
            <w:pPr>
              <w:tabs>
                <w:tab w:val="decimal" w:pos="1084"/>
              </w:tabs>
              <w:ind w:right="-72"/>
              <w:jc w:val="both"/>
              <w:rPr>
                <w:rFonts w:ascii="Arial" w:hAnsi="Arial" w:cs="Arial"/>
                <w:color w:val="000000"/>
                <w:sz w:val="18"/>
                <w:szCs w:val="18"/>
              </w:rPr>
            </w:pPr>
            <w:r>
              <w:rPr>
                <w:rFonts w:ascii="Arial" w:hAnsi="Arial" w:cs="Arial"/>
                <w:color w:val="000000"/>
                <w:sz w:val="18"/>
                <w:szCs w:val="18"/>
              </w:rPr>
              <w:t xml:space="preserve">-      </w:t>
            </w:r>
          </w:p>
        </w:tc>
      </w:tr>
      <w:tr w:rsidR="0042533A" w:rsidRPr="00F73EAD" w:rsidTr="00E1646F">
        <w:trPr>
          <w:gridAfter w:val="1"/>
          <w:wAfter w:w="11" w:type="dxa"/>
          <w:cantSplit/>
        </w:trPr>
        <w:tc>
          <w:tcPr>
            <w:tcW w:w="3384" w:type="dxa"/>
          </w:tcPr>
          <w:p w:rsidR="0042533A" w:rsidRPr="00F73EAD" w:rsidRDefault="0042533A" w:rsidP="0042533A">
            <w:pPr>
              <w:ind w:left="-105" w:right="-108"/>
              <w:rPr>
                <w:rFonts w:ascii="Arial" w:hAnsi="Arial" w:cs="Arial"/>
                <w:color w:val="000000"/>
                <w:sz w:val="12"/>
                <w:szCs w:val="12"/>
              </w:rPr>
            </w:pPr>
          </w:p>
        </w:tc>
        <w:tc>
          <w:tcPr>
            <w:tcW w:w="1152" w:type="dxa"/>
          </w:tcPr>
          <w:p w:rsidR="0042533A" w:rsidRPr="00F73EAD" w:rsidRDefault="0042533A" w:rsidP="0042533A">
            <w:pPr>
              <w:ind w:right="-72"/>
              <w:jc w:val="center"/>
              <w:rPr>
                <w:rFonts w:ascii="Arial" w:hAnsi="Arial" w:cs="Arial"/>
                <w:color w:val="000000"/>
                <w:sz w:val="12"/>
                <w:szCs w:val="12"/>
              </w:rPr>
            </w:pPr>
          </w:p>
        </w:tc>
        <w:tc>
          <w:tcPr>
            <w:tcW w:w="1166" w:type="dxa"/>
            <w:shd w:val="clear" w:color="auto" w:fill="FAFAFA"/>
            <w:vAlign w:val="bottom"/>
          </w:tcPr>
          <w:p w:rsidR="0042533A" w:rsidRPr="00F73EAD" w:rsidRDefault="0042533A" w:rsidP="0042533A">
            <w:pPr>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rsidR="0042533A" w:rsidRPr="00F73EAD" w:rsidRDefault="0042533A" w:rsidP="0042533A">
            <w:pPr>
              <w:jc w:val="right"/>
              <w:rPr>
                <w:sz w:val="12"/>
                <w:szCs w:val="12"/>
              </w:rPr>
            </w:pPr>
          </w:p>
        </w:tc>
        <w:tc>
          <w:tcPr>
            <w:tcW w:w="1170" w:type="dxa"/>
          </w:tcPr>
          <w:p w:rsidR="0042533A" w:rsidRPr="00F73EAD" w:rsidRDefault="0042533A" w:rsidP="0042533A">
            <w:pPr>
              <w:tabs>
                <w:tab w:val="decimal" w:pos="954"/>
              </w:tabs>
              <w:ind w:right="-72"/>
              <w:jc w:val="both"/>
              <w:rPr>
                <w:rFonts w:ascii="Arial" w:hAnsi="Arial" w:cs="Arial"/>
                <w:color w:val="000000"/>
                <w:sz w:val="12"/>
                <w:szCs w:val="12"/>
              </w:rPr>
            </w:pPr>
          </w:p>
        </w:tc>
        <w:tc>
          <w:tcPr>
            <w:tcW w:w="1296" w:type="dxa"/>
            <w:tcBorders>
              <w:top w:val="single" w:sz="4" w:space="0" w:color="auto"/>
            </w:tcBorders>
          </w:tcPr>
          <w:p w:rsidR="0042533A" w:rsidRPr="00F73EAD" w:rsidRDefault="0042533A" w:rsidP="0042533A">
            <w:pPr>
              <w:tabs>
                <w:tab w:val="decimal" w:pos="1084"/>
              </w:tabs>
              <w:ind w:right="-72"/>
              <w:jc w:val="both"/>
              <w:rPr>
                <w:rFonts w:ascii="Arial" w:hAnsi="Arial" w:cs="Arial"/>
                <w:color w:val="000000"/>
                <w:sz w:val="12"/>
                <w:szCs w:val="12"/>
              </w:rPr>
            </w:pPr>
          </w:p>
        </w:tc>
      </w:tr>
      <w:tr w:rsidR="0042533A" w:rsidRPr="00474885" w:rsidTr="00E1646F">
        <w:trPr>
          <w:gridAfter w:val="1"/>
          <w:wAfter w:w="11" w:type="dxa"/>
          <w:cantSplit/>
        </w:trPr>
        <w:tc>
          <w:tcPr>
            <w:tcW w:w="3384" w:type="dxa"/>
          </w:tcPr>
          <w:p w:rsidR="0042533A" w:rsidRPr="00474885" w:rsidRDefault="0042533A" w:rsidP="0042533A">
            <w:pPr>
              <w:ind w:left="-105" w:right="-108"/>
              <w:rPr>
                <w:rFonts w:ascii="Arial" w:hAnsi="Arial" w:cs="Arial"/>
                <w:color w:val="000000"/>
                <w:sz w:val="18"/>
                <w:szCs w:val="18"/>
              </w:rPr>
            </w:pPr>
          </w:p>
        </w:tc>
        <w:tc>
          <w:tcPr>
            <w:tcW w:w="1152" w:type="dxa"/>
          </w:tcPr>
          <w:p w:rsidR="0042533A" w:rsidRPr="00474885" w:rsidRDefault="0042533A" w:rsidP="0042533A">
            <w:pPr>
              <w:ind w:right="-72"/>
              <w:jc w:val="center"/>
              <w:rPr>
                <w:rFonts w:ascii="Arial" w:hAnsi="Arial" w:cs="Arial"/>
                <w:color w:val="000000"/>
                <w:sz w:val="18"/>
                <w:szCs w:val="18"/>
              </w:rPr>
            </w:pPr>
          </w:p>
        </w:tc>
        <w:tc>
          <w:tcPr>
            <w:tcW w:w="1166" w:type="dxa"/>
            <w:shd w:val="clear" w:color="auto" w:fill="FAFAFA"/>
            <w:vAlign w:val="bottom"/>
          </w:tcPr>
          <w:p w:rsidR="0042533A" w:rsidRDefault="0042533A" w:rsidP="0042533A">
            <w:pPr>
              <w:jc w:val="right"/>
              <w:rPr>
                <w:sz w:val="20"/>
                <w:szCs w:val="20"/>
              </w:rPr>
            </w:pPr>
          </w:p>
        </w:tc>
        <w:tc>
          <w:tcPr>
            <w:tcW w:w="1296" w:type="dxa"/>
            <w:tcBorders>
              <w:bottom w:val="single" w:sz="4" w:space="0" w:color="auto"/>
            </w:tcBorders>
            <w:shd w:val="clear" w:color="auto" w:fill="FAFAFA"/>
            <w:vAlign w:val="center"/>
          </w:tcPr>
          <w:p w:rsidR="0042533A" w:rsidRDefault="002F223C" w:rsidP="0042533A">
            <w:pPr>
              <w:jc w:val="right"/>
              <w:rPr>
                <w:rFonts w:ascii="Arial" w:hAnsi="Arial" w:cs="Arial"/>
                <w:color w:val="000000"/>
                <w:sz w:val="18"/>
                <w:szCs w:val="18"/>
              </w:rPr>
            </w:pPr>
            <w:r>
              <w:rPr>
                <w:rFonts w:ascii="Arial" w:hAnsi="Arial" w:cs="Arial"/>
                <w:color w:val="000000"/>
                <w:sz w:val="18"/>
                <w:szCs w:val="18"/>
              </w:rPr>
              <w:t>17,625,976</w:t>
            </w:r>
          </w:p>
        </w:tc>
        <w:tc>
          <w:tcPr>
            <w:tcW w:w="1170" w:type="dxa"/>
          </w:tcPr>
          <w:p w:rsidR="0042533A" w:rsidRPr="00474885" w:rsidRDefault="0042533A" w:rsidP="0042533A">
            <w:pPr>
              <w:tabs>
                <w:tab w:val="decimal" w:pos="954"/>
              </w:tabs>
              <w:ind w:right="-72"/>
              <w:jc w:val="both"/>
              <w:rPr>
                <w:rFonts w:ascii="Arial" w:hAnsi="Arial" w:cs="Arial"/>
                <w:color w:val="000000"/>
                <w:sz w:val="18"/>
                <w:szCs w:val="18"/>
              </w:rPr>
            </w:pPr>
          </w:p>
        </w:tc>
        <w:tc>
          <w:tcPr>
            <w:tcW w:w="1296" w:type="dxa"/>
            <w:tcBorders>
              <w:bottom w:val="single" w:sz="4" w:space="0" w:color="auto"/>
            </w:tcBorders>
          </w:tcPr>
          <w:p w:rsidR="0042533A" w:rsidRPr="00474885" w:rsidRDefault="0042533A" w:rsidP="0042533A">
            <w:pPr>
              <w:tabs>
                <w:tab w:val="decimal" w:pos="1084"/>
              </w:tabs>
              <w:ind w:right="-72"/>
              <w:jc w:val="both"/>
              <w:rPr>
                <w:rFonts w:ascii="Arial" w:hAnsi="Arial" w:cs="Arial"/>
                <w:color w:val="000000"/>
                <w:sz w:val="18"/>
                <w:szCs w:val="18"/>
              </w:rPr>
            </w:pPr>
            <w:r w:rsidRPr="00474885">
              <w:rPr>
                <w:rFonts w:ascii="Arial" w:hAnsi="Arial" w:cs="Arial"/>
                <w:color w:val="000000"/>
                <w:sz w:val="18"/>
                <w:szCs w:val="18"/>
              </w:rPr>
              <w:t>15,649,237</w:t>
            </w:r>
          </w:p>
        </w:tc>
      </w:tr>
    </w:tbl>
    <w:p w:rsidR="00DE6589" w:rsidRDefault="00DE6589" w:rsidP="0056448B">
      <w:pPr>
        <w:pStyle w:val="a1"/>
        <w:ind w:left="547" w:right="0"/>
        <w:jc w:val="both"/>
        <w:rPr>
          <w:rFonts w:cs="Arial"/>
          <w:b w:val="0"/>
          <w:bCs w:val="0"/>
          <w:color w:val="000000"/>
          <w:spacing w:val="-6"/>
          <w:sz w:val="18"/>
          <w:szCs w:val="18"/>
        </w:rPr>
        <w:sectPr w:rsidR="00DE6589" w:rsidSect="00153948">
          <w:footerReference w:type="default" r:id="rId16"/>
          <w:headerReference w:type="first" r:id="rId17"/>
          <w:footerReference w:type="first" r:id="rId18"/>
          <w:pgSz w:w="11909" w:h="16834" w:code="9"/>
          <w:pgMar w:top="1440" w:right="720" w:bottom="720" w:left="1728" w:header="706" w:footer="706" w:gutter="0"/>
          <w:cols w:space="720"/>
          <w:docGrid w:linePitch="299"/>
        </w:sectPr>
      </w:pPr>
    </w:p>
    <w:p w:rsidR="0056448B" w:rsidRPr="001F2FFF" w:rsidRDefault="0056448B" w:rsidP="005E22A2">
      <w:pPr>
        <w:pStyle w:val="a1"/>
        <w:ind w:right="0"/>
        <w:jc w:val="both"/>
        <w:rPr>
          <w:rFonts w:cs="Arial"/>
          <w:b w:val="0"/>
          <w:bCs w:val="0"/>
          <w:color w:val="000000"/>
          <w:spacing w:val="-6"/>
          <w:sz w:val="18"/>
          <w:szCs w:val="18"/>
          <w:cs/>
        </w:rPr>
      </w:pPr>
    </w:p>
    <w:p w:rsidR="0056448B" w:rsidRPr="001F2FFF" w:rsidRDefault="0056448B" w:rsidP="005E22A2">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DE6589">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36</w:t>
            </w:r>
            <w:r w:rsidRPr="00C01CFE">
              <w:rPr>
                <w:rFonts w:ascii="Arial" w:eastAsia="PMingLiU" w:hAnsi="Arial" w:cs="Arial"/>
                <w:b/>
                <w:bCs/>
                <w:color w:val="FFFFFF"/>
                <w:sz w:val="18"/>
                <w:szCs w:val="18"/>
              </w:rPr>
              <w:tab/>
              <w:t xml:space="preserve">Commitments under unused letter of credits </w:t>
            </w:r>
          </w:p>
        </w:tc>
      </w:tr>
    </w:tbl>
    <w:p w:rsidR="0056448B" w:rsidRDefault="0056448B" w:rsidP="0056448B">
      <w:pPr>
        <w:pStyle w:val="a1"/>
        <w:ind w:right="0"/>
        <w:jc w:val="both"/>
        <w:rPr>
          <w:rFonts w:cs="Arial"/>
          <w:b w:val="0"/>
          <w:bCs w:val="0"/>
          <w:color w:val="000000"/>
          <w:spacing w:val="-6"/>
          <w:sz w:val="18"/>
          <w:szCs w:val="18"/>
        </w:rPr>
      </w:pPr>
    </w:p>
    <w:p w:rsidR="0056448B" w:rsidRPr="00474885" w:rsidRDefault="0056448B" w:rsidP="0056448B">
      <w:pPr>
        <w:autoSpaceDE w:val="0"/>
        <w:autoSpaceDN w:val="0"/>
        <w:adjustRightInd w:val="0"/>
        <w:spacing w:line="200" w:lineRule="exact"/>
        <w:jc w:val="both"/>
        <w:rPr>
          <w:rFonts w:ascii="Arial" w:eastAsia="Calibri" w:hAnsi="Arial" w:cs="Arial"/>
          <w:color w:val="000000"/>
          <w:spacing w:val="-4"/>
          <w:sz w:val="18"/>
          <w:szCs w:val="18"/>
        </w:rPr>
      </w:pPr>
      <w:r w:rsidRPr="00DE6589">
        <w:rPr>
          <w:rFonts w:ascii="Arial" w:eastAsia="Calibri" w:hAnsi="Arial" w:cs="Arial"/>
          <w:color w:val="000000"/>
          <w:spacing w:val="-4"/>
          <w:sz w:val="18"/>
          <w:szCs w:val="18"/>
        </w:rPr>
        <w:t>As at 31 December</w:t>
      </w:r>
      <w:r w:rsidRPr="00474885">
        <w:rPr>
          <w:rFonts w:ascii="Arial" w:eastAsia="Calibri" w:hAnsi="Arial" w:cs="Arial"/>
          <w:color w:val="000000"/>
          <w:spacing w:val="-6"/>
          <w:sz w:val="18"/>
          <w:szCs w:val="18"/>
        </w:rPr>
        <w:t xml:space="preserve"> 2019, the letter of credits </w:t>
      </w:r>
      <w:r w:rsidR="001C6872">
        <w:rPr>
          <w:rFonts w:ascii="Arial" w:eastAsia="Calibri" w:hAnsi="Arial" w:cs="Arial"/>
          <w:color w:val="000000"/>
          <w:spacing w:val="-6"/>
          <w:sz w:val="18"/>
          <w:szCs w:val="18"/>
        </w:rPr>
        <w:t>provided by bank</w:t>
      </w:r>
      <w:r w:rsidR="00E23A06">
        <w:rPr>
          <w:rFonts w:ascii="Arial" w:eastAsia="Calibri" w:hAnsi="Arial" w:cs="Arial"/>
          <w:color w:val="000000"/>
          <w:spacing w:val="-6"/>
          <w:sz w:val="18"/>
          <w:szCs w:val="18"/>
        </w:rPr>
        <w:t>s</w:t>
      </w:r>
      <w:r w:rsidR="001C6872">
        <w:rPr>
          <w:rFonts w:ascii="Arial" w:eastAsia="Calibri" w:hAnsi="Arial" w:cs="Arial"/>
          <w:color w:val="000000"/>
          <w:spacing w:val="-6"/>
          <w:sz w:val="18"/>
          <w:szCs w:val="18"/>
        </w:rPr>
        <w:t xml:space="preserve"> to guarantee purchase of imported goods </w:t>
      </w:r>
      <w:r w:rsidRPr="00474885">
        <w:rPr>
          <w:rFonts w:ascii="Arial" w:eastAsia="Calibri" w:hAnsi="Arial" w:cs="Arial"/>
          <w:color w:val="000000"/>
          <w:spacing w:val="-6"/>
          <w:sz w:val="18"/>
          <w:szCs w:val="18"/>
        </w:rPr>
        <w:t xml:space="preserve">issued on behalf of the Group were USD </w:t>
      </w:r>
      <w:r w:rsidR="000C3932">
        <w:rPr>
          <w:rFonts w:ascii="Arial" w:eastAsia="Calibri" w:hAnsi="Arial" w:cs="Arial"/>
          <w:color w:val="000000"/>
          <w:spacing w:val="-6"/>
          <w:sz w:val="18"/>
          <w:szCs w:val="18"/>
        </w:rPr>
        <w:t>458,793</w:t>
      </w:r>
      <w:r w:rsidRPr="00474885">
        <w:rPr>
          <w:rFonts w:ascii="Arial" w:eastAsia="Calibri" w:hAnsi="Arial" w:cs="Arial"/>
          <w:color w:val="000000"/>
          <w:spacing w:val="-6"/>
          <w:sz w:val="18"/>
          <w:szCs w:val="18"/>
        </w:rPr>
        <w:t xml:space="preserve"> equivalent Baht</w:t>
      </w:r>
      <w:r w:rsidRPr="00474885">
        <w:rPr>
          <w:rFonts w:ascii="Arial" w:eastAsia="Calibri" w:hAnsi="Arial" w:cs="Arial"/>
          <w:color w:val="000000"/>
          <w:spacing w:val="-4"/>
          <w:sz w:val="18"/>
          <w:szCs w:val="18"/>
        </w:rPr>
        <w:t xml:space="preserve"> </w:t>
      </w:r>
      <w:r w:rsidR="00E23A06">
        <w:rPr>
          <w:rFonts w:ascii="Arial" w:eastAsia="Calibri" w:hAnsi="Arial" w:cs="Arial"/>
          <w:color w:val="000000"/>
          <w:spacing w:val="-6"/>
          <w:sz w:val="18"/>
          <w:szCs w:val="18"/>
        </w:rPr>
        <w:t>1</w:t>
      </w:r>
      <w:r w:rsidR="000C3932">
        <w:rPr>
          <w:rFonts w:ascii="Arial" w:eastAsia="Calibri" w:hAnsi="Arial" w:cs="Arial"/>
          <w:color w:val="000000"/>
          <w:spacing w:val="-6"/>
          <w:sz w:val="18"/>
          <w:szCs w:val="18"/>
        </w:rPr>
        <w:t>3</w:t>
      </w:r>
      <w:r w:rsidR="00E23A06">
        <w:rPr>
          <w:rFonts w:ascii="Arial" w:eastAsia="Calibri" w:hAnsi="Arial" w:cs="Arial"/>
          <w:color w:val="000000"/>
          <w:spacing w:val="-6"/>
          <w:sz w:val="18"/>
          <w:szCs w:val="18"/>
        </w:rPr>
        <w:t>,</w:t>
      </w:r>
      <w:r w:rsidR="000C3932">
        <w:rPr>
          <w:rFonts w:ascii="Arial" w:eastAsia="Calibri" w:hAnsi="Arial" w:cs="Arial"/>
          <w:color w:val="000000"/>
          <w:spacing w:val="-6"/>
          <w:sz w:val="18"/>
          <w:szCs w:val="18"/>
        </w:rPr>
        <w:t>834</w:t>
      </w:r>
      <w:r w:rsidR="00E23A06">
        <w:rPr>
          <w:rFonts w:ascii="Arial" w:eastAsia="Calibri" w:hAnsi="Arial" w:cs="Arial"/>
          <w:color w:val="000000"/>
          <w:spacing w:val="-6"/>
          <w:sz w:val="18"/>
          <w:szCs w:val="18"/>
        </w:rPr>
        <w:t>,</w:t>
      </w:r>
      <w:r w:rsidR="000C3932">
        <w:rPr>
          <w:rFonts w:ascii="Arial" w:eastAsia="Calibri" w:hAnsi="Arial" w:cs="Arial"/>
          <w:color w:val="000000"/>
          <w:spacing w:val="-6"/>
          <w:sz w:val="18"/>
          <w:szCs w:val="18"/>
        </w:rPr>
        <w:t>432</w:t>
      </w:r>
      <w:r w:rsidRPr="00474885">
        <w:rPr>
          <w:rFonts w:ascii="Arial" w:eastAsia="Calibri" w:hAnsi="Arial" w:cs="Arial"/>
          <w:color w:val="000000"/>
          <w:spacing w:val="-4"/>
          <w:sz w:val="18"/>
          <w:szCs w:val="18"/>
        </w:rPr>
        <w:t xml:space="preserve"> (2018: </w:t>
      </w:r>
      <w:r w:rsidRPr="00474885">
        <w:rPr>
          <w:rFonts w:ascii="Arial" w:eastAsia="Calibri" w:hAnsi="Arial" w:cs="Arial"/>
          <w:color w:val="000000"/>
          <w:spacing w:val="-6"/>
          <w:sz w:val="18"/>
          <w:szCs w:val="18"/>
        </w:rPr>
        <w:t>USD 243,000 or equivalent Baht</w:t>
      </w:r>
      <w:r w:rsidRPr="00474885">
        <w:rPr>
          <w:rFonts w:ascii="Arial" w:eastAsia="Calibri" w:hAnsi="Arial" w:cs="Arial"/>
          <w:color w:val="000000"/>
          <w:spacing w:val="-4"/>
          <w:sz w:val="18"/>
          <w:szCs w:val="18"/>
        </w:rPr>
        <w:t xml:space="preserve"> 7,877,331).</w:t>
      </w:r>
    </w:p>
    <w:p w:rsidR="0056448B" w:rsidRPr="00474885" w:rsidRDefault="0056448B" w:rsidP="0056448B">
      <w:pPr>
        <w:pStyle w:val="a1"/>
        <w:ind w:right="0"/>
        <w:jc w:val="both"/>
        <w:rPr>
          <w:rFonts w:cs="Arial"/>
          <w:b w:val="0"/>
          <w:bCs w:val="0"/>
          <w:color w:val="000000"/>
          <w:spacing w:val="-6"/>
          <w:sz w:val="18"/>
          <w:szCs w:val="18"/>
        </w:rPr>
      </w:pPr>
    </w:p>
    <w:p w:rsidR="0056448B" w:rsidRDefault="0056448B" w:rsidP="0056448B">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37</w:t>
            </w:r>
            <w:r w:rsidRPr="00C01CFE">
              <w:rPr>
                <w:rFonts w:ascii="Arial" w:eastAsia="PMingLiU" w:hAnsi="Arial" w:cs="Arial"/>
                <w:b/>
                <w:bCs/>
                <w:color w:val="FFFFFF"/>
                <w:sz w:val="18"/>
                <w:szCs w:val="18"/>
              </w:rPr>
              <w:tab/>
              <w:t xml:space="preserve">Commitments </w:t>
            </w:r>
          </w:p>
        </w:tc>
      </w:tr>
    </w:tbl>
    <w:p w:rsidR="0056448B" w:rsidRPr="00474885" w:rsidRDefault="0056448B" w:rsidP="0056448B">
      <w:pPr>
        <w:pStyle w:val="a1"/>
        <w:ind w:left="547" w:right="0"/>
        <w:jc w:val="both"/>
        <w:rPr>
          <w:rFonts w:cs="Arial"/>
          <w:b w:val="0"/>
          <w:bCs w:val="0"/>
          <w:color w:val="000000"/>
          <w:spacing w:val="-6"/>
          <w:sz w:val="18"/>
          <w:szCs w:val="18"/>
        </w:rPr>
      </w:pPr>
    </w:p>
    <w:p w:rsidR="0056448B" w:rsidRPr="00A4248E" w:rsidRDefault="0056448B" w:rsidP="004D2FF3">
      <w:pPr>
        <w:pStyle w:val="a1"/>
        <w:spacing w:line="180" w:lineRule="exact"/>
        <w:ind w:left="547" w:right="0" w:hanging="547"/>
        <w:jc w:val="both"/>
        <w:rPr>
          <w:rFonts w:cs="Arial"/>
          <w:color w:val="CF4A02"/>
          <w:sz w:val="18"/>
          <w:szCs w:val="18"/>
        </w:rPr>
      </w:pPr>
      <w:r w:rsidRPr="00A4248E">
        <w:rPr>
          <w:rFonts w:cs="Arial"/>
          <w:color w:val="CF4A02"/>
          <w:sz w:val="18"/>
          <w:szCs w:val="18"/>
        </w:rPr>
        <w:t>a)</w:t>
      </w:r>
      <w:r w:rsidRPr="00A4248E">
        <w:rPr>
          <w:rFonts w:cs="Arial"/>
          <w:color w:val="CF4A02"/>
          <w:sz w:val="18"/>
          <w:szCs w:val="18"/>
        </w:rPr>
        <w:tab/>
        <w:t>Capital commitments</w:t>
      </w:r>
    </w:p>
    <w:p w:rsidR="0056448B" w:rsidRPr="00DE6589" w:rsidRDefault="0056448B" w:rsidP="00DE6589">
      <w:pPr>
        <w:pStyle w:val="a1"/>
        <w:ind w:left="547" w:right="0"/>
        <w:jc w:val="both"/>
        <w:rPr>
          <w:rFonts w:cs="Arial"/>
          <w:b w:val="0"/>
          <w:bCs w:val="0"/>
          <w:color w:val="000000"/>
          <w:spacing w:val="-6"/>
          <w:sz w:val="18"/>
          <w:szCs w:val="18"/>
        </w:rPr>
      </w:pPr>
    </w:p>
    <w:p w:rsidR="0056448B" w:rsidRPr="00DE6589" w:rsidRDefault="0056448B" w:rsidP="00DE6589">
      <w:pPr>
        <w:pStyle w:val="a1"/>
        <w:ind w:left="547" w:right="0"/>
        <w:jc w:val="both"/>
        <w:rPr>
          <w:rFonts w:cs="Arial"/>
          <w:b w:val="0"/>
          <w:bCs w:val="0"/>
          <w:color w:val="000000"/>
          <w:spacing w:val="-6"/>
          <w:sz w:val="18"/>
          <w:szCs w:val="18"/>
        </w:rPr>
      </w:pPr>
      <w:r w:rsidRPr="00DE6589">
        <w:rPr>
          <w:rFonts w:cs="Arial"/>
          <w:b w:val="0"/>
          <w:bCs w:val="0"/>
          <w:color w:val="000000"/>
          <w:spacing w:val="-10"/>
          <w:sz w:val="18"/>
          <w:szCs w:val="18"/>
        </w:rPr>
        <w:t>As at 31 December 2019 and 2018, the Group has capital commitments relating to purchase of machinery, equipment</w:t>
      </w:r>
      <w:r w:rsidRPr="00DE6589">
        <w:rPr>
          <w:rFonts w:cs="Arial"/>
          <w:b w:val="0"/>
          <w:bCs w:val="0"/>
          <w:color w:val="000000"/>
          <w:sz w:val="18"/>
          <w:szCs w:val="18"/>
        </w:rPr>
        <w:t xml:space="preserve"> </w:t>
      </w:r>
      <w:r w:rsidRPr="00DE6589">
        <w:rPr>
          <w:rFonts w:cs="Arial"/>
          <w:b w:val="0"/>
          <w:bCs w:val="0"/>
          <w:color w:val="000000"/>
          <w:spacing w:val="-6"/>
          <w:sz w:val="18"/>
          <w:szCs w:val="18"/>
        </w:rPr>
        <w:t>and computer software as follows:</w:t>
      </w: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56448B" w:rsidRPr="00DE6589" w:rsidTr="00871A0F">
        <w:tc>
          <w:tcPr>
            <w:tcW w:w="3906" w:type="dxa"/>
          </w:tcPr>
          <w:p w:rsidR="0056448B" w:rsidRPr="00DE6589" w:rsidRDefault="0056448B" w:rsidP="00DE6589">
            <w:pPr>
              <w:ind w:left="645"/>
              <w:rPr>
                <w:rFonts w:ascii="Arial" w:hAnsi="Arial" w:cs="Arial"/>
                <w:color w:val="000000"/>
                <w:sz w:val="18"/>
                <w:szCs w:val="18"/>
              </w:rPr>
            </w:pPr>
          </w:p>
        </w:tc>
        <w:tc>
          <w:tcPr>
            <w:tcW w:w="2880" w:type="dxa"/>
            <w:gridSpan w:val="2"/>
          </w:tcPr>
          <w:p w:rsidR="0056448B" w:rsidRPr="00DE6589" w:rsidRDefault="0056448B" w:rsidP="00DE6589">
            <w:pPr>
              <w:ind w:right="-72"/>
              <w:jc w:val="center"/>
              <w:rPr>
                <w:rFonts w:ascii="Arial Bold" w:hAnsi="Arial Bold" w:cs="Arial"/>
                <w:b/>
                <w:bCs/>
                <w:color w:val="000000"/>
                <w:sz w:val="18"/>
                <w:szCs w:val="18"/>
              </w:rPr>
            </w:pPr>
            <w:r w:rsidRPr="00DE6589">
              <w:rPr>
                <w:rFonts w:ascii="Arial Bold" w:hAnsi="Arial Bold" w:cs="Arial"/>
                <w:b/>
                <w:bCs/>
                <w:color w:val="000000"/>
                <w:sz w:val="18"/>
                <w:szCs w:val="18"/>
                <w:lang w:val="en-US"/>
              </w:rPr>
              <w:t>Consolidated</w:t>
            </w:r>
          </w:p>
        </w:tc>
        <w:tc>
          <w:tcPr>
            <w:tcW w:w="2880" w:type="dxa"/>
            <w:gridSpan w:val="2"/>
          </w:tcPr>
          <w:p w:rsidR="0056448B" w:rsidRPr="00DE6589" w:rsidRDefault="0056448B" w:rsidP="00DE6589">
            <w:pPr>
              <w:ind w:right="-72"/>
              <w:jc w:val="center"/>
              <w:rPr>
                <w:rFonts w:ascii="Arial Bold" w:hAnsi="Arial Bold" w:cs="Arial"/>
                <w:b/>
                <w:bCs/>
                <w:color w:val="000000"/>
                <w:sz w:val="18"/>
                <w:szCs w:val="18"/>
              </w:rPr>
            </w:pPr>
            <w:r w:rsidRPr="00DE6589">
              <w:rPr>
                <w:rFonts w:ascii="Arial Bold" w:hAnsi="Arial Bold" w:cs="Arial"/>
                <w:b/>
                <w:bCs/>
                <w:color w:val="000000"/>
                <w:sz w:val="18"/>
                <w:szCs w:val="18"/>
              </w:rPr>
              <w:t>Separate</w:t>
            </w:r>
          </w:p>
        </w:tc>
      </w:tr>
      <w:tr w:rsidR="0056448B" w:rsidRPr="00DE6589" w:rsidTr="00E9012F">
        <w:tc>
          <w:tcPr>
            <w:tcW w:w="3906" w:type="dxa"/>
          </w:tcPr>
          <w:p w:rsidR="0056448B" w:rsidRPr="00DE6589" w:rsidRDefault="0056448B" w:rsidP="00DE6589">
            <w:pPr>
              <w:ind w:left="645"/>
              <w:rPr>
                <w:rFonts w:ascii="Arial" w:hAnsi="Arial" w:cs="Arial"/>
                <w:color w:val="000000"/>
                <w:sz w:val="18"/>
                <w:szCs w:val="18"/>
              </w:rPr>
            </w:pPr>
          </w:p>
        </w:tc>
        <w:tc>
          <w:tcPr>
            <w:tcW w:w="2880" w:type="dxa"/>
            <w:gridSpan w:val="2"/>
            <w:tcBorders>
              <w:bottom w:val="single" w:sz="4" w:space="0" w:color="auto"/>
            </w:tcBorders>
          </w:tcPr>
          <w:p w:rsidR="0056448B" w:rsidRPr="00DE6589" w:rsidRDefault="0056448B" w:rsidP="00DE6589">
            <w:pPr>
              <w:ind w:right="-72"/>
              <w:jc w:val="center"/>
              <w:rPr>
                <w:rFonts w:ascii="Arial Bold" w:hAnsi="Arial Bold" w:cs="Arial"/>
                <w:b/>
                <w:bCs/>
                <w:color w:val="000000"/>
                <w:sz w:val="18"/>
                <w:szCs w:val="18"/>
              </w:rPr>
            </w:pPr>
            <w:r w:rsidRPr="00DE6589">
              <w:rPr>
                <w:rFonts w:ascii="Arial Bold" w:hAnsi="Arial Bold" w:cs="Arial"/>
                <w:b/>
                <w:bCs/>
                <w:color w:val="000000"/>
                <w:sz w:val="18"/>
                <w:szCs w:val="18"/>
              </w:rPr>
              <w:t>financial statements</w:t>
            </w:r>
          </w:p>
        </w:tc>
        <w:tc>
          <w:tcPr>
            <w:tcW w:w="2880" w:type="dxa"/>
            <w:gridSpan w:val="2"/>
            <w:tcBorders>
              <w:bottom w:val="single" w:sz="4" w:space="0" w:color="auto"/>
            </w:tcBorders>
          </w:tcPr>
          <w:p w:rsidR="0056448B" w:rsidRPr="00DE6589" w:rsidRDefault="0056448B" w:rsidP="00DE6589">
            <w:pPr>
              <w:ind w:left="-66" w:right="-72"/>
              <w:jc w:val="center"/>
              <w:rPr>
                <w:rFonts w:ascii="Arial Bold" w:hAnsi="Arial Bold" w:cs="Arial"/>
                <w:b/>
                <w:bCs/>
                <w:color w:val="000000"/>
                <w:sz w:val="18"/>
                <w:szCs w:val="18"/>
              </w:rPr>
            </w:pPr>
            <w:r w:rsidRPr="00DE6589">
              <w:rPr>
                <w:rFonts w:ascii="Arial Bold" w:hAnsi="Arial Bold" w:cs="Arial"/>
                <w:b/>
                <w:bCs/>
                <w:color w:val="000000"/>
                <w:sz w:val="18"/>
                <w:szCs w:val="18"/>
              </w:rPr>
              <w:t>financial statements</w:t>
            </w:r>
          </w:p>
        </w:tc>
      </w:tr>
      <w:tr w:rsidR="0056448B" w:rsidRPr="00DE6589" w:rsidTr="00E9012F">
        <w:tc>
          <w:tcPr>
            <w:tcW w:w="3906" w:type="dxa"/>
          </w:tcPr>
          <w:p w:rsidR="0056448B" w:rsidRPr="00DE6589" w:rsidRDefault="0056448B" w:rsidP="00DE6589">
            <w:pPr>
              <w:ind w:left="645"/>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2019</w:t>
            </w: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cs/>
              </w:rPr>
            </w:pPr>
            <w:r w:rsidRPr="00DE6589">
              <w:rPr>
                <w:rFonts w:ascii="Arial" w:hAnsi="Arial" w:cs="Arial"/>
                <w:b/>
                <w:bCs/>
                <w:color w:val="000000"/>
                <w:sz w:val="18"/>
                <w:szCs w:val="18"/>
              </w:rPr>
              <w:t>2018</w:t>
            </w:r>
          </w:p>
        </w:tc>
        <w:tc>
          <w:tcPr>
            <w:tcW w:w="1440" w:type="dxa"/>
            <w:tcBorders>
              <w:top w:val="single" w:sz="4" w:space="0" w:color="auto"/>
            </w:tcBorders>
          </w:tcPr>
          <w:p w:rsidR="0056448B" w:rsidRPr="00DE6589" w:rsidRDefault="0056448B" w:rsidP="00DE6589">
            <w:pPr>
              <w:tabs>
                <w:tab w:val="decimal" w:pos="1217"/>
              </w:tabs>
              <w:ind w:right="-72"/>
              <w:jc w:val="both"/>
              <w:rPr>
                <w:rFonts w:ascii="Arial" w:hAnsi="Arial" w:cs="Arial"/>
                <w:b/>
                <w:bCs/>
                <w:color w:val="000000"/>
                <w:sz w:val="18"/>
                <w:szCs w:val="18"/>
                <w:cs/>
              </w:rPr>
            </w:pPr>
            <w:r w:rsidRPr="00DE6589">
              <w:rPr>
                <w:rFonts w:ascii="Arial" w:hAnsi="Arial" w:cs="Arial"/>
                <w:b/>
                <w:bCs/>
                <w:color w:val="000000"/>
                <w:sz w:val="18"/>
                <w:szCs w:val="18"/>
              </w:rPr>
              <w:t>2019</w:t>
            </w: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2018</w:t>
            </w:r>
          </w:p>
        </w:tc>
      </w:tr>
      <w:tr w:rsidR="0056448B" w:rsidRPr="00DE6589" w:rsidTr="00E9012F">
        <w:tc>
          <w:tcPr>
            <w:tcW w:w="3906" w:type="dxa"/>
          </w:tcPr>
          <w:p w:rsidR="0056448B" w:rsidRPr="00DE6589" w:rsidRDefault="0056448B" w:rsidP="00DE6589">
            <w:pPr>
              <w:ind w:left="645" w:right="2988"/>
              <w:rPr>
                <w:rFonts w:ascii="Arial" w:hAnsi="Arial" w:cs="Arial"/>
                <w:color w:val="000000"/>
                <w:sz w:val="18"/>
                <w:szCs w:val="18"/>
              </w:rPr>
            </w:pP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c>
          <w:tcPr>
            <w:tcW w:w="1440" w:type="dxa"/>
            <w:tcBorders>
              <w:bottom w:val="single" w:sz="4" w:space="0" w:color="auto"/>
            </w:tcBorders>
          </w:tcPr>
          <w:p w:rsidR="0056448B" w:rsidRPr="00DE6589" w:rsidRDefault="0056448B" w:rsidP="00DE6589">
            <w:pPr>
              <w:tabs>
                <w:tab w:val="decimal" w:pos="1217"/>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r>
      <w:tr w:rsidR="0056448B" w:rsidRPr="00DE6589" w:rsidTr="00E9012F">
        <w:tc>
          <w:tcPr>
            <w:tcW w:w="3906" w:type="dxa"/>
          </w:tcPr>
          <w:p w:rsidR="0056448B" w:rsidRPr="00DE6589" w:rsidRDefault="0056448B" w:rsidP="00DE6589">
            <w:pPr>
              <w:ind w:left="645"/>
              <w:rPr>
                <w:rFonts w:ascii="Arial" w:hAnsi="Arial" w:cs="Arial"/>
                <w:color w:val="000000"/>
                <w:sz w:val="18"/>
                <w:szCs w:val="18"/>
              </w:rPr>
            </w:pPr>
          </w:p>
        </w:tc>
        <w:tc>
          <w:tcPr>
            <w:tcW w:w="1440" w:type="dxa"/>
            <w:tcBorders>
              <w:top w:val="single" w:sz="4" w:space="0" w:color="auto"/>
            </w:tcBorders>
            <w:shd w:val="clear" w:color="auto" w:fill="FAFAFA"/>
          </w:tcPr>
          <w:p w:rsidR="0056448B" w:rsidRPr="00DE6589"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rsidR="0056448B" w:rsidRPr="00DE6589" w:rsidRDefault="0056448B" w:rsidP="00DE6589">
            <w:pPr>
              <w:tabs>
                <w:tab w:val="decimal" w:pos="1217"/>
              </w:tabs>
              <w:ind w:right="-72"/>
              <w:jc w:val="both"/>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color w:val="000000"/>
                <w:sz w:val="18"/>
                <w:szCs w:val="18"/>
              </w:rPr>
            </w:pPr>
          </w:p>
        </w:tc>
      </w:tr>
      <w:tr w:rsidR="007563F6" w:rsidRPr="00DE6589" w:rsidTr="00E9012F">
        <w:tc>
          <w:tcPr>
            <w:tcW w:w="3906" w:type="dxa"/>
          </w:tcPr>
          <w:p w:rsidR="007563F6" w:rsidRPr="007563F6" w:rsidRDefault="007563F6" w:rsidP="007563F6">
            <w:pPr>
              <w:ind w:left="645" w:right="-94"/>
              <w:rPr>
                <w:rFonts w:ascii="Arial" w:hAnsi="Arial" w:cs="Arial"/>
                <w:color w:val="000000"/>
                <w:spacing w:val="-4"/>
                <w:sz w:val="18"/>
                <w:szCs w:val="18"/>
              </w:rPr>
            </w:pPr>
            <w:r w:rsidRPr="007563F6">
              <w:rPr>
                <w:rFonts w:ascii="Arial" w:hAnsi="Arial" w:cs="Arial"/>
                <w:color w:val="000000"/>
                <w:spacing w:val="-4"/>
                <w:sz w:val="18"/>
                <w:szCs w:val="18"/>
              </w:rPr>
              <w:t>Purchase of machinery and equipment</w:t>
            </w:r>
          </w:p>
        </w:tc>
        <w:tc>
          <w:tcPr>
            <w:tcW w:w="1440" w:type="dxa"/>
            <w:shd w:val="clear" w:color="auto" w:fill="FAFAFA"/>
          </w:tcPr>
          <w:p w:rsidR="007563F6" w:rsidRPr="00DE6589" w:rsidRDefault="007563F6" w:rsidP="007563F6">
            <w:pPr>
              <w:tabs>
                <w:tab w:val="decimal" w:pos="1233"/>
              </w:tabs>
              <w:ind w:right="-72"/>
              <w:jc w:val="both"/>
              <w:rPr>
                <w:rFonts w:ascii="Arial" w:hAnsi="Arial" w:cs="Arial"/>
                <w:color w:val="000000"/>
                <w:sz w:val="18"/>
                <w:szCs w:val="18"/>
              </w:rPr>
            </w:pPr>
            <w:r>
              <w:rPr>
                <w:rFonts w:ascii="Arial" w:hAnsi="Arial" w:cs="Arial"/>
                <w:color w:val="000000"/>
                <w:sz w:val="18"/>
                <w:szCs w:val="18"/>
              </w:rPr>
              <w:t>11,317,062</w:t>
            </w:r>
          </w:p>
        </w:tc>
        <w:tc>
          <w:tcPr>
            <w:tcW w:w="1440" w:type="dxa"/>
          </w:tcPr>
          <w:p w:rsidR="007563F6" w:rsidRPr="00DE6589" w:rsidRDefault="007563F6" w:rsidP="007563F6">
            <w:pPr>
              <w:tabs>
                <w:tab w:val="decimal" w:pos="1233"/>
              </w:tabs>
              <w:ind w:right="-72"/>
              <w:jc w:val="both"/>
              <w:rPr>
                <w:rFonts w:ascii="Arial" w:hAnsi="Arial" w:cs="Arial"/>
                <w:color w:val="000000"/>
                <w:sz w:val="18"/>
                <w:szCs w:val="18"/>
                <w:cs/>
              </w:rPr>
            </w:pPr>
            <w:r w:rsidRPr="00DE6589">
              <w:rPr>
                <w:rFonts w:ascii="Arial" w:hAnsi="Arial" w:cs="Arial"/>
                <w:color w:val="000000"/>
                <w:sz w:val="18"/>
                <w:szCs w:val="18"/>
              </w:rPr>
              <w:t>5,438,834</w:t>
            </w:r>
          </w:p>
        </w:tc>
        <w:tc>
          <w:tcPr>
            <w:tcW w:w="1440" w:type="dxa"/>
            <w:shd w:val="clear" w:color="auto" w:fill="FAFAFA"/>
          </w:tcPr>
          <w:p w:rsidR="007563F6" w:rsidRPr="00DE6589" w:rsidRDefault="007563F6" w:rsidP="007563F6">
            <w:pPr>
              <w:tabs>
                <w:tab w:val="decimal" w:pos="1217"/>
              </w:tabs>
              <w:ind w:right="-72"/>
              <w:jc w:val="both"/>
              <w:rPr>
                <w:rFonts w:ascii="Arial" w:hAnsi="Arial" w:cs="Arial"/>
                <w:color w:val="000000"/>
                <w:sz w:val="18"/>
                <w:szCs w:val="18"/>
              </w:rPr>
            </w:pPr>
            <w:r>
              <w:rPr>
                <w:rFonts w:ascii="Arial" w:hAnsi="Arial" w:cs="Arial"/>
                <w:color w:val="000000"/>
                <w:sz w:val="18"/>
                <w:szCs w:val="18"/>
              </w:rPr>
              <w:t>11,239,982</w:t>
            </w:r>
          </w:p>
        </w:tc>
        <w:tc>
          <w:tcPr>
            <w:tcW w:w="1440" w:type="dxa"/>
          </w:tcPr>
          <w:p w:rsidR="007563F6" w:rsidRPr="00DE6589" w:rsidRDefault="007563F6" w:rsidP="007563F6">
            <w:pPr>
              <w:tabs>
                <w:tab w:val="decimal" w:pos="1217"/>
              </w:tabs>
              <w:ind w:right="-72"/>
              <w:jc w:val="both"/>
              <w:rPr>
                <w:rFonts w:ascii="Arial" w:hAnsi="Arial" w:cs="Arial"/>
                <w:color w:val="000000"/>
                <w:sz w:val="18"/>
                <w:szCs w:val="18"/>
              </w:rPr>
            </w:pPr>
            <w:r w:rsidRPr="00DE6589">
              <w:rPr>
                <w:rFonts w:ascii="Arial" w:hAnsi="Arial" w:cs="Arial"/>
                <w:color w:val="000000"/>
                <w:sz w:val="18"/>
                <w:szCs w:val="18"/>
              </w:rPr>
              <w:t>2,208,934</w:t>
            </w:r>
          </w:p>
        </w:tc>
      </w:tr>
      <w:tr w:rsidR="007563F6" w:rsidRPr="00DE6589" w:rsidTr="00E9012F">
        <w:tc>
          <w:tcPr>
            <w:tcW w:w="3906" w:type="dxa"/>
          </w:tcPr>
          <w:p w:rsidR="007563F6" w:rsidRPr="00DE6589" w:rsidRDefault="007563F6" w:rsidP="007563F6">
            <w:pPr>
              <w:ind w:left="645"/>
              <w:rPr>
                <w:rFonts w:ascii="Arial" w:hAnsi="Arial" w:cs="Arial"/>
                <w:color w:val="000000"/>
                <w:spacing w:val="-2"/>
                <w:sz w:val="18"/>
                <w:szCs w:val="18"/>
              </w:rPr>
            </w:pPr>
            <w:r w:rsidRPr="00DE6589">
              <w:rPr>
                <w:rFonts w:ascii="Arial" w:hAnsi="Arial" w:cs="Arial"/>
                <w:color w:val="000000"/>
                <w:spacing w:val="-2"/>
                <w:sz w:val="18"/>
                <w:szCs w:val="18"/>
              </w:rPr>
              <w:t>Purchase of computer software</w:t>
            </w:r>
          </w:p>
        </w:tc>
        <w:tc>
          <w:tcPr>
            <w:tcW w:w="1440" w:type="dxa"/>
            <w:tcBorders>
              <w:bottom w:val="single" w:sz="4" w:space="0" w:color="auto"/>
            </w:tcBorders>
            <w:shd w:val="clear" w:color="auto" w:fill="FAFAFA"/>
          </w:tcPr>
          <w:p w:rsidR="007563F6" w:rsidRPr="00DE6589" w:rsidRDefault="007563F6" w:rsidP="007563F6">
            <w:pPr>
              <w:tabs>
                <w:tab w:val="decimal" w:pos="1233"/>
              </w:tabs>
              <w:ind w:right="-72"/>
              <w:jc w:val="both"/>
              <w:rPr>
                <w:rFonts w:ascii="Arial" w:hAnsi="Arial" w:cs="Arial"/>
                <w:color w:val="000000"/>
                <w:sz w:val="18"/>
                <w:szCs w:val="18"/>
              </w:rPr>
            </w:pPr>
            <w:r>
              <w:rPr>
                <w:rFonts w:ascii="Arial" w:hAnsi="Arial" w:cs="Arial"/>
                <w:color w:val="000000"/>
                <w:sz w:val="18"/>
                <w:szCs w:val="18"/>
              </w:rPr>
              <w:t>128,800</w:t>
            </w:r>
          </w:p>
        </w:tc>
        <w:tc>
          <w:tcPr>
            <w:tcW w:w="1440" w:type="dxa"/>
            <w:tcBorders>
              <w:bottom w:val="single" w:sz="4" w:space="0" w:color="auto"/>
            </w:tcBorders>
          </w:tcPr>
          <w:p w:rsidR="007563F6" w:rsidRPr="00DE6589" w:rsidRDefault="007563F6" w:rsidP="007563F6">
            <w:pPr>
              <w:tabs>
                <w:tab w:val="decimal" w:pos="1233"/>
              </w:tabs>
              <w:ind w:right="-72"/>
              <w:jc w:val="both"/>
              <w:rPr>
                <w:rFonts w:ascii="Arial" w:hAnsi="Arial" w:cs="Arial"/>
                <w:color w:val="000000"/>
                <w:sz w:val="18"/>
                <w:szCs w:val="18"/>
                <w:cs/>
              </w:rPr>
            </w:pPr>
            <w:r w:rsidRPr="00DE6589">
              <w:rPr>
                <w:rFonts w:ascii="Arial" w:hAnsi="Arial" w:cs="Arial" w:hint="cs"/>
                <w:color w:val="000000"/>
                <w:sz w:val="18"/>
                <w:szCs w:val="18"/>
              </w:rPr>
              <w:t>1</w:t>
            </w:r>
            <w:r w:rsidRPr="00DE6589">
              <w:rPr>
                <w:rFonts w:ascii="Arial" w:hAnsi="Arial" w:cs="Arial" w:hint="cs"/>
                <w:color w:val="000000"/>
                <w:sz w:val="18"/>
                <w:szCs w:val="18"/>
                <w:cs/>
              </w:rPr>
              <w:t>,</w:t>
            </w:r>
            <w:r w:rsidRPr="00DE6589">
              <w:rPr>
                <w:rFonts w:ascii="Arial" w:hAnsi="Arial" w:cs="Arial"/>
                <w:color w:val="000000"/>
                <w:sz w:val="18"/>
                <w:szCs w:val="18"/>
              </w:rPr>
              <w:t>627</w:t>
            </w:r>
            <w:r w:rsidRPr="00DE6589">
              <w:rPr>
                <w:rFonts w:ascii="Arial" w:hAnsi="Arial" w:cs="Arial" w:hint="cs"/>
                <w:color w:val="000000"/>
                <w:sz w:val="18"/>
                <w:szCs w:val="18"/>
                <w:cs/>
              </w:rPr>
              <w:t>,</w:t>
            </w:r>
            <w:r w:rsidRPr="00DE6589">
              <w:rPr>
                <w:rFonts w:ascii="Arial" w:hAnsi="Arial" w:cs="Arial"/>
                <w:color w:val="000000"/>
                <w:sz w:val="18"/>
                <w:szCs w:val="18"/>
              </w:rPr>
              <w:t>700</w:t>
            </w:r>
          </w:p>
        </w:tc>
        <w:tc>
          <w:tcPr>
            <w:tcW w:w="1440" w:type="dxa"/>
            <w:tcBorders>
              <w:bottom w:val="single" w:sz="4" w:space="0" w:color="auto"/>
            </w:tcBorders>
            <w:shd w:val="clear" w:color="auto" w:fill="FAFAFA"/>
          </w:tcPr>
          <w:p w:rsidR="007563F6" w:rsidRPr="00DE6589" w:rsidRDefault="007563F6" w:rsidP="007563F6">
            <w:pPr>
              <w:tabs>
                <w:tab w:val="decimal" w:pos="1217"/>
              </w:tabs>
              <w:ind w:right="-72"/>
              <w:jc w:val="both"/>
              <w:rPr>
                <w:rFonts w:ascii="Arial" w:hAnsi="Arial" w:cs="Arial"/>
                <w:color w:val="000000"/>
                <w:sz w:val="18"/>
                <w:szCs w:val="18"/>
              </w:rPr>
            </w:pPr>
            <w:r>
              <w:rPr>
                <w:rFonts w:ascii="Arial" w:hAnsi="Arial" w:cs="Arial"/>
                <w:color w:val="000000"/>
                <w:sz w:val="18"/>
                <w:szCs w:val="18"/>
              </w:rPr>
              <w:t>128,800</w:t>
            </w:r>
          </w:p>
        </w:tc>
        <w:tc>
          <w:tcPr>
            <w:tcW w:w="1440" w:type="dxa"/>
            <w:tcBorders>
              <w:bottom w:val="single" w:sz="4" w:space="0" w:color="auto"/>
            </w:tcBorders>
          </w:tcPr>
          <w:p w:rsidR="007563F6" w:rsidRPr="00DE6589" w:rsidRDefault="007563F6" w:rsidP="007563F6">
            <w:pPr>
              <w:tabs>
                <w:tab w:val="decimal" w:pos="1217"/>
              </w:tabs>
              <w:ind w:right="-72"/>
              <w:jc w:val="both"/>
              <w:rPr>
                <w:rFonts w:ascii="Arial" w:hAnsi="Arial" w:cs="Arial"/>
                <w:color w:val="000000"/>
                <w:sz w:val="18"/>
                <w:szCs w:val="18"/>
              </w:rPr>
            </w:pPr>
            <w:r w:rsidRPr="00DE6589">
              <w:rPr>
                <w:rFonts w:ascii="Arial" w:hAnsi="Arial" w:cs="Arial"/>
                <w:color w:val="000000"/>
                <w:sz w:val="18"/>
                <w:szCs w:val="18"/>
              </w:rPr>
              <w:t>1,627,700</w:t>
            </w:r>
          </w:p>
        </w:tc>
      </w:tr>
      <w:tr w:rsidR="007563F6" w:rsidRPr="00DE6589" w:rsidTr="00E9012F">
        <w:tc>
          <w:tcPr>
            <w:tcW w:w="3906" w:type="dxa"/>
          </w:tcPr>
          <w:p w:rsidR="007563F6" w:rsidRPr="00DE6589" w:rsidRDefault="007563F6" w:rsidP="007563F6">
            <w:pPr>
              <w:ind w:left="645"/>
              <w:rPr>
                <w:rFonts w:ascii="Arial" w:hAnsi="Arial" w:cs="Arial"/>
                <w:color w:val="000000"/>
                <w:sz w:val="18"/>
                <w:szCs w:val="18"/>
              </w:rPr>
            </w:pPr>
          </w:p>
        </w:tc>
        <w:tc>
          <w:tcPr>
            <w:tcW w:w="1440" w:type="dxa"/>
            <w:tcBorders>
              <w:top w:val="single" w:sz="4" w:space="0" w:color="auto"/>
            </w:tcBorders>
            <w:shd w:val="clear" w:color="auto" w:fill="FAFAFA"/>
          </w:tcPr>
          <w:p w:rsidR="007563F6" w:rsidRPr="00DE6589" w:rsidRDefault="007563F6" w:rsidP="007563F6">
            <w:pPr>
              <w:tabs>
                <w:tab w:val="decimal" w:pos="1233"/>
              </w:tabs>
              <w:ind w:right="-72"/>
              <w:jc w:val="both"/>
              <w:rPr>
                <w:rFonts w:ascii="Arial" w:hAnsi="Arial" w:cs="Arial"/>
                <w:color w:val="000000"/>
                <w:sz w:val="18"/>
                <w:szCs w:val="18"/>
              </w:rPr>
            </w:pPr>
          </w:p>
        </w:tc>
        <w:tc>
          <w:tcPr>
            <w:tcW w:w="1440" w:type="dxa"/>
            <w:tcBorders>
              <w:top w:val="single" w:sz="4" w:space="0" w:color="auto"/>
            </w:tcBorders>
          </w:tcPr>
          <w:p w:rsidR="007563F6" w:rsidRPr="00DE6589" w:rsidRDefault="007563F6" w:rsidP="007563F6">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rsidR="007563F6" w:rsidRPr="00DE6589" w:rsidRDefault="007563F6" w:rsidP="007563F6">
            <w:pPr>
              <w:tabs>
                <w:tab w:val="decimal" w:pos="1217"/>
              </w:tabs>
              <w:ind w:right="-72"/>
              <w:jc w:val="both"/>
              <w:rPr>
                <w:rFonts w:ascii="Arial" w:hAnsi="Arial" w:cs="Arial"/>
                <w:color w:val="000000"/>
                <w:sz w:val="18"/>
                <w:szCs w:val="18"/>
              </w:rPr>
            </w:pPr>
          </w:p>
        </w:tc>
        <w:tc>
          <w:tcPr>
            <w:tcW w:w="1440" w:type="dxa"/>
            <w:tcBorders>
              <w:top w:val="single" w:sz="4" w:space="0" w:color="auto"/>
            </w:tcBorders>
          </w:tcPr>
          <w:p w:rsidR="007563F6" w:rsidRPr="00DE6589" w:rsidRDefault="007563F6" w:rsidP="007563F6">
            <w:pPr>
              <w:tabs>
                <w:tab w:val="decimal" w:pos="1217"/>
              </w:tabs>
              <w:ind w:right="-72"/>
              <w:jc w:val="both"/>
              <w:rPr>
                <w:rFonts w:ascii="Arial" w:hAnsi="Arial" w:cs="Arial"/>
                <w:color w:val="000000"/>
                <w:sz w:val="18"/>
                <w:szCs w:val="18"/>
              </w:rPr>
            </w:pPr>
          </w:p>
        </w:tc>
      </w:tr>
      <w:tr w:rsidR="007563F6" w:rsidRPr="00DE6589" w:rsidTr="00E9012F">
        <w:tc>
          <w:tcPr>
            <w:tcW w:w="3906" w:type="dxa"/>
          </w:tcPr>
          <w:p w:rsidR="007563F6" w:rsidRPr="00DE6589" w:rsidRDefault="007563F6" w:rsidP="007563F6">
            <w:pPr>
              <w:ind w:left="645"/>
              <w:rPr>
                <w:rFonts w:ascii="Arial" w:hAnsi="Arial" w:cs="Arial"/>
                <w:color w:val="000000"/>
                <w:sz w:val="18"/>
                <w:szCs w:val="18"/>
              </w:rPr>
            </w:pPr>
          </w:p>
        </w:tc>
        <w:tc>
          <w:tcPr>
            <w:tcW w:w="1440" w:type="dxa"/>
            <w:tcBorders>
              <w:bottom w:val="single" w:sz="4" w:space="0" w:color="auto"/>
            </w:tcBorders>
            <w:shd w:val="clear" w:color="auto" w:fill="FAFAFA"/>
          </w:tcPr>
          <w:p w:rsidR="007563F6" w:rsidRPr="00DE6589" w:rsidRDefault="007563F6" w:rsidP="007563F6">
            <w:pPr>
              <w:tabs>
                <w:tab w:val="decimal" w:pos="1233"/>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11,445,862</w:t>
            </w:r>
            <w:r>
              <w:rPr>
                <w:rFonts w:ascii="Arial" w:hAnsi="Arial" w:cs="Arial"/>
                <w:color w:val="000000"/>
                <w:sz w:val="18"/>
                <w:szCs w:val="18"/>
              </w:rPr>
              <w:fldChar w:fldCharType="end"/>
            </w:r>
          </w:p>
        </w:tc>
        <w:tc>
          <w:tcPr>
            <w:tcW w:w="1440" w:type="dxa"/>
            <w:tcBorders>
              <w:bottom w:val="single" w:sz="4" w:space="0" w:color="auto"/>
            </w:tcBorders>
          </w:tcPr>
          <w:p w:rsidR="007563F6" w:rsidRPr="00DE6589" w:rsidRDefault="007563F6" w:rsidP="007563F6">
            <w:pPr>
              <w:tabs>
                <w:tab w:val="decimal" w:pos="1233"/>
              </w:tabs>
              <w:ind w:right="-72"/>
              <w:jc w:val="both"/>
              <w:rPr>
                <w:rFonts w:ascii="Arial" w:hAnsi="Arial" w:cs="Arial"/>
                <w:color w:val="000000"/>
                <w:sz w:val="18"/>
                <w:szCs w:val="18"/>
              </w:rPr>
            </w:pPr>
            <w:r w:rsidRPr="00DE6589">
              <w:rPr>
                <w:rFonts w:ascii="Arial" w:hAnsi="Arial" w:cs="Arial"/>
                <w:color w:val="000000"/>
                <w:sz w:val="18"/>
                <w:szCs w:val="18"/>
              </w:rPr>
              <w:t>7,066,534</w:t>
            </w:r>
          </w:p>
        </w:tc>
        <w:tc>
          <w:tcPr>
            <w:tcW w:w="1440" w:type="dxa"/>
            <w:tcBorders>
              <w:bottom w:val="single" w:sz="4" w:space="0" w:color="auto"/>
            </w:tcBorders>
            <w:shd w:val="clear" w:color="auto" w:fill="FAFAFA"/>
          </w:tcPr>
          <w:p w:rsidR="007563F6" w:rsidRPr="00DE6589" w:rsidRDefault="007563F6" w:rsidP="007563F6">
            <w:pPr>
              <w:tabs>
                <w:tab w:val="decimal" w:pos="1217"/>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11,368,782</w:t>
            </w:r>
            <w:r>
              <w:rPr>
                <w:rFonts w:ascii="Arial" w:hAnsi="Arial" w:cs="Arial"/>
                <w:color w:val="000000"/>
                <w:sz w:val="18"/>
                <w:szCs w:val="18"/>
              </w:rPr>
              <w:fldChar w:fldCharType="end"/>
            </w:r>
          </w:p>
        </w:tc>
        <w:tc>
          <w:tcPr>
            <w:tcW w:w="1440" w:type="dxa"/>
            <w:tcBorders>
              <w:bottom w:val="single" w:sz="4" w:space="0" w:color="auto"/>
            </w:tcBorders>
          </w:tcPr>
          <w:p w:rsidR="007563F6" w:rsidRPr="00DE6589" w:rsidRDefault="007563F6" w:rsidP="007563F6">
            <w:pPr>
              <w:tabs>
                <w:tab w:val="decimal" w:pos="1217"/>
              </w:tabs>
              <w:ind w:right="-72"/>
              <w:jc w:val="both"/>
              <w:rPr>
                <w:rFonts w:ascii="Arial" w:hAnsi="Arial" w:cs="Arial"/>
                <w:color w:val="000000"/>
                <w:sz w:val="18"/>
                <w:szCs w:val="18"/>
              </w:rPr>
            </w:pPr>
            <w:r w:rsidRPr="00DE6589">
              <w:rPr>
                <w:rFonts w:ascii="Arial" w:hAnsi="Arial" w:cs="Arial"/>
                <w:color w:val="000000"/>
                <w:sz w:val="18"/>
                <w:szCs w:val="18"/>
              </w:rPr>
              <w:fldChar w:fldCharType="begin"/>
            </w:r>
            <w:r w:rsidRPr="00DE6589">
              <w:rPr>
                <w:rFonts w:ascii="Arial" w:hAnsi="Arial" w:cs="Arial"/>
                <w:color w:val="000000"/>
                <w:sz w:val="18"/>
                <w:szCs w:val="18"/>
              </w:rPr>
              <w:instrText xml:space="preserve"> =SUM(ABOVE) </w:instrText>
            </w:r>
            <w:r w:rsidRPr="00DE6589">
              <w:rPr>
                <w:rFonts w:ascii="Arial" w:hAnsi="Arial" w:cs="Arial"/>
                <w:color w:val="000000"/>
                <w:sz w:val="18"/>
                <w:szCs w:val="18"/>
              </w:rPr>
              <w:fldChar w:fldCharType="separate"/>
            </w:r>
            <w:r w:rsidRPr="00DE6589">
              <w:rPr>
                <w:rFonts w:ascii="Arial" w:hAnsi="Arial" w:cs="Arial"/>
                <w:noProof/>
                <w:color w:val="000000"/>
                <w:sz w:val="18"/>
                <w:szCs w:val="18"/>
              </w:rPr>
              <w:t>3,836,634</w:t>
            </w:r>
            <w:r w:rsidRPr="00DE6589">
              <w:rPr>
                <w:rFonts w:ascii="Arial" w:hAnsi="Arial" w:cs="Arial"/>
                <w:color w:val="000000"/>
                <w:sz w:val="18"/>
                <w:szCs w:val="18"/>
              </w:rPr>
              <w:fldChar w:fldCharType="end"/>
            </w:r>
          </w:p>
        </w:tc>
      </w:tr>
    </w:tbl>
    <w:p w:rsidR="0056448B" w:rsidRPr="00DE6589" w:rsidRDefault="0056448B" w:rsidP="00DE6589">
      <w:pPr>
        <w:pStyle w:val="a1"/>
        <w:ind w:left="547" w:right="0"/>
        <w:jc w:val="both"/>
        <w:rPr>
          <w:rFonts w:cs="Arial"/>
          <w:b w:val="0"/>
          <w:bCs w:val="0"/>
          <w:color w:val="000000"/>
          <w:spacing w:val="-6"/>
          <w:sz w:val="18"/>
          <w:szCs w:val="18"/>
        </w:rPr>
      </w:pPr>
    </w:p>
    <w:p w:rsidR="0056448B" w:rsidRPr="00DE6589" w:rsidRDefault="0056448B" w:rsidP="00DE6589">
      <w:pPr>
        <w:pStyle w:val="a1"/>
        <w:ind w:left="540" w:right="0" w:hanging="540"/>
        <w:jc w:val="both"/>
        <w:rPr>
          <w:rFonts w:cs="Arial"/>
          <w:color w:val="CF4A02"/>
          <w:sz w:val="18"/>
          <w:szCs w:val="18"/>
        </w:rPr>
      </w:pPr>
      <w:r w:rsidRPr="00DE6589">
        <w:rPr>
          <w:rFonts w:cs="Arial"/>
          <w:color w:val="CF4A02"/>
          <w:sz w:val="18"/>
          <w:szCs w:val="18"/>
        </w:rPr>
        <w:t>b)</w:t>
      </w:r>
      <w:r w:rsidRPr="00DE6589">
        <w:rPr>
          <w:rFonts w:cs="Arial"/>
          <w:color w:val="CF4A02"/>
          <w:sz w:val="18"/>
          <w:szCs w:val="18"/>
        </w:rPr>
        <w:tab/>
        <w:t>Operating lease commitments</w:t>
      </w:r>
    </w:p>
    <w:p w:rsidR="0056448B" w:rsidRPr="00DE6589" w:rsidRDefault="0056448B" w:rsidP="00DE6589">
      <w:pPr>
        <w:pStyle w:val="a1"/>
        <w:ind w:left="547" w:right="0"/>
        <w:jc w:val="both"/>
        <w:rPr>
          <w:rFonts w:cs="Arial"/>
          <w:b w:val="0"/>
          <w:bCs w:val="0"/>
          <w:color w:val="000000"/>
          <w:spacing w:val="-10"/>
          <w:sz w:val="18"/>
          <w:szCs w:val="18"/>
        </w:rPr>
      </w:pPr>
    </w:p>
    <w:p w:rsidR="0056448B" w:rsidRPr="00DE6589" w:rsidRDefault="0056448B" w:rsidP="00DE6589">
      <w:pPr>
        <w:pStyle w:val="a1"/>
        <w:ind w:left="547" w:right="0"/>
        <w:jc w:val="both"/>
        <w:rPr>
          <w:rFonts w:cs="Arial"/>
          <w:b w:val="0"/>
          <w:bCs w:val="0"/>
          <w:color w:val="000000"/>
          <w:spacing w:val="-10"/>
          <w:sz w:val="18"/>
          <w:szCs w:val="18"/>
        </w:rPr>
      </w:pPr>
      <w:r w:rsidRPr="00DE6589">
        <w:rPr>
          <w:rFonts w:cs="Arial"/>
          <w:b w:val="0"/>
          <w:bCs w:val="0"/>
          <w:color w:val="000000"/>
          <w:spacing w:val="-10"/>
          <w:sz w:val="18"/>
          <w:szCs w:val="18"/>
        </w:rPr>
        <w:t>As at 31 December 2019 and 2018, the future payment under operating lease commitments in respect of office rental, office equipment and vehicles are as follows:</w:t>
      </w:r>
    </w:p>
    <w:p w:rsidR="0056448B" w:rsidRPr="00DE6589" w:rsidRDefault="0056448B" w:rsidP="00DE6589">
      <w:pPr>
        <w:pStyle w:val="a1"/>
        <w:ind w:left="540" w:right="0"/>
        <w:jc w:val="both"/>
        <w:rPr>
          <w:rFonts w:cs="Arial"/>
          <w:b w:val="0"/>
          <w:bCs w:val="0"/>
          <w:color w:val="000000"/>
          <w:spacing w:val="-4"/>
          <w:sz w:val="18"/>
          <w:szCs w:val="18"/>
        </w:rPr>
      </w:pP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56448B" w:rsidRPr="00DE6589" w:rsidTr="00871A0F">
        <w:tc>
          <w:tcPr>
            <w:tcW w:w="3159" w:type="dxa"/>
          </w:tcPr>
          <w:p w:rsidR="0056448B" w:rsidRPr="00DE6589" w:rsidRDefault="0056448B" w:rsidP="00DE6589">
            <w:pPr>
              <w:ind w:left="-102"/>
              <w:rPr>
                <w:rFonts w:ascii="Arial" w:hAnsi="Arial" w:cs="Arial"/>
                <w:color w:val="000000"/>
                <w:sz w:val="18"/>
                <w:szCs w:val="18"/>
              </w:rPr>
            </w:pPr>
          </w:p>
        </w:tc>
        <w:tc>
          <w:tcPr>
            <w:tcW w:w="2880" w:type="dxa"/>
            <w:gridSpan w:val="2"/>
          </w:tcPr>
          <w:p w:rsidR="0056448B" w:rsidRPr="00DE6589" w:rsidRDefault="0056448B" w:rsidP="00DE6589">
            <w:pPr>
              <w:ind w:right="-72"/>
              <w:jc w:val="center"/>
              <w:rPr>
                <w:rFonts w:ascii="Arial Bold" w:hAnsi="Arial Bold" w:cs="Arial"/>
                <w:b/>
                <w:bCs/>
                <w:color w:val="000000"/>
                <w:sz w:val="18"/>
                <w:szCs w:val="18"/>
              </w:rPr>
            </w:pPr>
            <w:r w:rsidRPr="00DE6589">
              <w:rPr>
                <w:rFonts w:ascii="Arial Bold" w:hAnsi="Arial Bold" w:cs="Arial"/>
                <w:b/>
                <w:bCs/>
                <w:color w:val="000000"/>
                <w:sz w:val="18"/>
                <w:szCs w:val="18"/>
                <w:lang w:val="en-US"/>
              </w:rPr>
              <w:t>Consolidated</w:t>
            </w:r>
          </w:p>
        </w:tc>
        <w:tc>
          <w:tcPr>
            <w:tcW w:w="2880" w:type="dxa"/>
            <w:gridSpan w:val="2"/>
          </w:tcPr>
          <w:p w:rsidR="0056448B" w:rsidRPr="00DE6589" w:rsidRDefault="0056448B" w:rsidP="00DE6589">
            <w:pPr>
              <w:ind w:right="-72"/>
              <w:jc w:val="center"/>
              <w:rPr>
                <w:rFonts w:ascii="Arial Bold" w:hAnsi="Arial Bold" w:cs="Arial"/>
                <w:b/>
                <w:bCs/>
                <w:color w:val="000000"/>
                <w:sz w:val="18"/>
                <w:szCs w:val="18"/>
              </w:rPr>
            </w:pPr>
            <w:r w:rsidRPr="00DE6589">
              <w:rPr>
                <w:rFonts w:ascii="Arial Bold" w:hAnsi="Arial Bold" w:cs="Arial"/>
                <w:b/>
                <w:bCs/>
                <w:color w:val="000000"/>
                <w:sz w:val="18"/>
                <w:szCs w:val="18"/>
              </w:rPr>
              <w:t>Separate</w:t>
            </w:r>
          </w:p>
        </w:tc>
      </w:tr>
      <w:tr w:rsidR="0056448B" w:rsidRPr="00DE6589" w:rsidTr="00DE6589">
        <w:tc>
          <w:tcPr>
            <w:tcW w:w="3159" w:type="dxa"/>
          </w:tcPr>
          <w:p w:rsidR="0056448B" w:rsidRPr="00DE6589" w:rsidRDefault="0056448B" w:rsidP="00DE6589">
            <w:pPr>
              <w:ind w:left="-102"/>
              <w:rPr>
                <w:rFonts w:ascii="Arial" w:hAnsi="Arial" w:cs="Arial"/>
                <w:color w:val="000000"/>
                <w:sz w:val="18"/>
                <w:szCs w:val="18"/>
              </w:rPr>
            </w:pPr>
          </w:p>
        </w:tc>
        <w:tc>
          <w:tcPr>
            <w:tcW w:w="2880" w:type="dxa"/>
            <w:gridSpan w:val="2"/>
            <w:tcBorders>
              <w:bottom w:val="single" w:sz="4" w:space="0" w:color="auto"/>
            </w:tcBorders>
          </w:tcPr>
          <w:p w:rsidR="0056448B" w:rsidRPr="00DE6589" w:rsidRDefault="0056448B" w:rsidP="00DE6589">
            <w:pPr>
              <w:ind w:right="-72"/>
              <w:jc w:val="center"/>
              <w:rPr>
                <w:rFonts w:ascii="Arial Bold" w:hAnsi="Arial Bold" w:cs="Arial"/>
                <w:b/>
                <w:bCs/>
                <w:color w:val="000000"/>
                <w:sz w:val="18"/>
                <w:szCs w:val="18"/>
              </w:rPr>
            </w:pPr>
            <w:r w:rsidRPr="00DE6589">
              <w:rPr>
                <w:rFonts w:ascii="Arial Bold" w:hAnsi="Arial Bold" w:cs="Arial"/>
                <w:b/>
                <w:bCs/>
                <w:color w:val="000000"/>
                <w:sz w:val="18"/>
                <w:szCs w:val="18"/>
              </w:rPr>
              <w:t>financial statements</w:t>
            </w:r>
          </w:p>
        </w:tc>
        <w:tc>
          <w:tcPr>
            <w:tcW w:w="2880" w:type="dxa"/>
            <w:gridSpan w:val="2"/>
            <w:tcBorders>
              <w:bottom w:val="single" w:sz="4" w:space="0" w:color="auto"/>
            </w:tcBorders>
          </w:tcPr>
          <w:p w:rsidR="0056448B" w:rsidRPr="00DE6589" w:rsidRDefault="0056448B" w:rsidP="00DE6589">
            <w:pPr>
              <w:ind w:left="-66" w:right="-72"/>
              <w:jc w:val="center"/>
              <w:rPr>
                <w:rFonts w:ascii="Arial Bold" w:hAnsi="Arial Bold" w:cs="Arial"/>
                <w:b/>
                <w:bCs/>
                <w:color w:val="000000"/>
                <w:sz w:val="18"/>
                <w:szCs w:val="18"/>
              </w:rPr>
            </w:pPr>
            <w:r w:rsidRPr="00DE6589">
              <w:rPr>
                <w:rFonts w:ascii="Arial Bold" w:hAnsi="Arial Bold" w:cs="Arial"/>
                <w:b/>
                <w:bCs/>
                <w:color w:val="000000"/>
                <w:sz w:val="18"/>
                <w:szCs w:val="18"/>
              </w:rPr>
              <w:t>financial statements</w:t>
            </w:r>
          </w:p>
        </w:tc>
      </w:tr>
      <w:tr w:rsidR="0056448B" w:rsidRPr="00DE6589" w:rsidTr="007563F6">
        <w:tc>
          <w:tcPr>
            <w:tcW w:w="3159" w:type="dxa"/>
          </w:tcPr>
          <w:p w:rsidR="0056448B" w:rsidRPr="00DE6589" w:rsidRDefault="0056448B" w:rsidP="00DE6589">
            <w:pPr>
              <w:ind w:left="-102"/>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2019</w:t>
            </w: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cs/>
              </w:rPr>
            </w:pPr>
            <w:r w:rsidRPr="00DE6589">
              <w:rPr>
                <w:rFonts w:ascii="Arial" w:hAnsi="Arial" w:cs="Arial"/>
                <w:b/>
                <w:bCs/>
                <w:color w:val="000000"/>
                <w:sz w:val="18"/>
                <w:szCs w:val="18"/>
              </w:rPr>
              <w:t>2018</w:t>
            </w:r>
          </w:p>
        </w:tc>
        <w:tc>
          <w:tcPr>
            <w:tcW w:w="1440" w:type="dxa"/>
            <w:tcBorders>
              <w:top w:val="single" w:sz="4" w:space="0" w:color="auto"/>
            </w:tcBorders>
          </w:tcPr>
          <w:p w:rsidR="0056448B" w:rsidRPr="00DE6589" w:rsidRDefault="0056448B" w:rsidP="00DE6589">
            <w:pPr>
              <w:tabs>
                <w:tab w:val="decimal" w:pos="1217"/>
              </w:tabs>
              <w:ind w:right="-72"/>
              <w:jc w:val="both"/>
              <w:rPr>
                <w:rFonts w:ascii="Arial" w:hAnsi="Arial" w:cs="Arial"/>
                <w:b/>
                <w:bCs/>
                <w:color w:val="000000"/>
                <w:sz w:val="18"/>
                <w:szCs w:val="18"/>
                <w:cs/>
              </w:rPr>
            </w:pPr>
            <w:r w:rsidRPr="00DE6589">
              <w:rPr>
                <w:rFonts w:ascii="Arial" w:hAnsi="Arial" w:cs="Arial"/>
                <w:b/>
                <w:bCs/>
                <w:color w:val="000000"/>
                <w:sz w:val="18"/>
                <w:szCs w:val="18"/>
              </w:rPr>
              <w:t>2019</w:t>
            </w: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2018</w:t>
            </w:r>
          </w:p>
        </w:tc>
      </w:tr>
      <w:tr w:rsidR="0056448B" w:rsidRPr="00DE6589" w:rsidTr="007563F6">
        <w:tc>
          <w:tcPr>
            <w:tcW w:w="3159" w:type="dxa"/>
            <w:tcBorders>
              <w:bottom w:val="single" w:sz="4" w:space="0" w:color="auto"/>
            </w:tcBorders>
          </w:tcPr>
          <w:p w:rsidR="0056448B" w:rsidRPr="007563F6" w:rsidRDefault="0056448B" w:rsidP="00DE6589">
            <w:pPr>
              <w:ind w:left="-102" w:right="432"/>
              <w:rPr>
                <w:rFonts w:ascii="Arial" w:hAnsi="Arial" w:cs="Arial"/>
                <w:b/>
                <w:bCs/>
                <w:color w:val="000000"/>
                <w:sz w:val="18"/>
                <w:szCs w:val="18"/>
              </w:rPr>
            </w:pPr>
            <w:r w:rsidRPr="007563F6">
              <w:rPr>
                <w:rFonts w:ascii="Arial" w:hAnsi="Arial" w:cs="Arial"/>
                <w:b/>
                <w:bCs/>
                <w:color w:val="000000"/>
                <w:sz w:val="18"/>
                <w:szCs w:val="18"/>
              </w:rPr>
              <w:t>Due for payable within</w:t>
            </w: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c>
          <w:tcPr>
            <w:tcW w:w="1440" w:type="dxa"/>
            <w:tcBorders>
              <w:bottom w:val="single" w:sz="4" w:space="0" w:color="auto"/>
            </w:tcBorders>
          </w:tcPr>
          <w:p w:rsidR="0056448B" w:rsidRPr="00DE6589" w:rsidRDefault="0056448B" w:rsidP="00DE6589">
            <w:pPr>
              <w:tabs>
                <w:tab w:val="decimal" w:pos="1217"/>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b/>
                <w:bCs/>
                <w:color w:val="000000"/>
                <w:sz w:val="18"/>
                <w:szCs w:val="18"/>
              </w:rPr>
            </w:pPr>
            <w:r w:rsidRPr="00DE6589">
              <w:rPr>
                <w:rFonts w:ascii="Arial" w:hAnsi="Arial" w:cs="Arial"/>
                <w:b/>
                <w:bCs/>
                <w:color w:val="000000"/>
                <w:sz w:val="18"/>
                <w:szCs w:val="18"/>
              </w:rPr>
              <w:t>Baht</w:t>
            </w:r>
          </w:p>
        </w:tc>
      </w:tr>
      <w:tr w:rsidR="0056448B" w:rsidRPr="00DE6589" w:rsidTr="007563F6">
        <w:tc>
          <w:tcPr>
            <w:tcW w:w="3159" w:type="dxa"/>
            <w:tcBorders>
              <w:top w:val="single" w:sz="4" w:space="0" w:color="auto"/>
            </w:tcBorders>
          </w:tcPr>
          <w:p w:rsidR="0056448B" w:rsidRPr="00DE6589" w:rsidRDefault="0056448B" w:rsidP="00DE6589">
            <w:pPr>
              <w:ind w:left="-102"/>
              <w:rPr>
                <w:rFonts w:ascii="Arial" w:hAnsi="Arial" w:cs="Arial"/>
                <w:color w:val="000000"/>
                <w:sz w:val="18"/>
                <w:szCs w:val="18"/>
              </w:rPr>
            </w:pPr>
          </w:p>
        </w:tc>
        <w:tc>
          <w:tcPr>
            <w:tcW w:w="1440" w:type="dxa"/>
            <w:tcBorders>
              <w:top w:val="single" w:sz="4" w:space="0" w:color="auto"/>
            </w:tcBorders>
            <w:shd w:val="clear" w:color="auto" w:fill="FAFAFA"/>
          </w:tcPr>
          <w:p w:rsidR="0056448B" w:rsidRPr="00DE6589"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rsidR="0056448B" w:rsidRPr="00DE6589" w:rsidRDefault="0056448B" w:rsidP="00DE6589">
            <w:pPr>
              <w:tabs>
                <w:tab w:val="decimal" w:pos="1217"/>
              </w:tabs>
              <w:ind w:right="-72"/>
              <w:jc w:val="both"/>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color w:val="000000"/>
                <w:sz w:val="18"/>
                <w:szCs w:val="18"/>
              </w:rPr>
            </w:pPr>
          </w:p>
        </w:tc>
      </w:tr>
      <w:tr w:rsidR="0056448B" w:rsidRPr="00DE6589" w:rsidTr="00DE6589">
        <w:tc>
          <w:tcPr>
            <w:tcW w:w="3159" w:type="dxa"/>
          </w:tcPr>
          <w:p w:rsidR="0056448B" w:rsidRPr="00DE6589" w:rsidRDefault="0056448B" w:rsidP="00DE6589">
            <w:pPr>
              <w:ind w:left="-102"/>
              <w:rPr>
                <w:rFonts w:ascii="Arial" w:hAnsi="Arial" w:cs="Arial"/>
                <w:color w:val="000000"/>
                <w:sz w:val="18"/>
                <w:szCs w:val="18"/>
              </w:rPr>
            </w:pPr>
            <w:r w:rsidRPr="00DE6589">
              <w:rPr>
                <w:rFonts w:ascii="Arial" w:hAnsi="Arial" w:cs="Arial"/>
                <w:color w:val="000000"/>
                <w:sz w:val="18"/>
                <w:szCs w:val="18"/>
              </w:rPr>
              <w:t>1 year</w:t>
            </w:r>
          </w:p>
        </w:tc>
        <w:tc>
          <w:tcPr>
            <w:tcW w:w="1440" w:type="dxa"/>
            <w:shd w:val="clear" w:color="auto" w:fill="FAFAFA"/>
          </w:tcPr>
          <w:p w:rsidR="0056448B" w:rsidRPr="00DE6589" w:rsidRDefault="0006681D" w:rsidP="00DE6589">
            <w:pPr>
              <w:tabs>
                <w:tab w:val="decimal" w:pos="1233"/>
              </w:tabs>
              <w:ind w:right="-72"/>
              <w:jc w:val="both"/>
              <w:rPr>
                <w:rFonts w:ascii="Arial" w:hAnsi="Arial" w:cs="Arial"/>
                <w:color w:val="000000"/>
                <w:sz w:val="18"/>
                <w:szCs w:val="18"/>
                <w:cs/>
              </w:rPr>
            </w:pPr>
            <w:r>
              <w:rPr>
                <w:rFonts w:ascii="Arial" w:hAnsi="Arial" w:cs="Arial"/>
                <w:color w:val="000000"/>
                <w:sz w:val="18"/>
                <w:szCs w:val="18"/>
              </w:rPr>
              <w:t>10,214,380</w:t>
            </w:r>
          </w:p>
        </w:tc>
        <w:tc>
          <w:tcPr>
            <w:tcW w:w="1440" w:type="dxa"/>
          </w:tcPr>
          <w:p w:rsidR="0056448B" w:rsidRPr="00DE6589" w:rsidRDefault="0056448B" w:rsidP="00DE6589">
            <w:pPr>
              <w:tabs>
                <w:tab w:val="decimal" w:pos="1233"/>
              </w:tabs>
              <w:ind w:right="-72"/>
              <w:jc w:val="both"/>
              <w:rPr>
                <w:rFonts w:ascii="Arial" w:hAnsi="Arial" w:cs="Arial"/>
                <w:color w:val="000000"/>
                <w:sz w:val="18"/>
                <w:szCs w:val="18"/>
                <w:cs/>
              </w:rPr>
            </w:pPr>
            <w:r w:rsidRPr="00DE6589">
              <w:rPr>
                <w:rFonts w:ascii="Arial" w:hAnsi="Arial" w:cs="Arial" w:hint="cs"/>
                <w:color w:val="000000"/>
                <w:sz w:val="18"/>
                <w:szCs w:val="18"/>
                <w:cs/>
              </w:rPr>
              <w:t>12,211,112</w:t>
            </w:r>
          </w:p>
        </w:tc>
        <w:tc>
          <w:tcPr>
            <w:tcW w:w="1440" w:type="dxa"/>
            <w:shd w:val="clear" w:color="auto" w:fill="FAFAFA"/>
          </w:tcPr>
          <w:p w:rsidR="0056448B" w:rsidRPr="00DE6589" w:rsidRDefault="0006681D" w:rsidP="00DE6589">
            <w:pPr>
              <w:tabs>
                <w:tab w:val="decimal" w:pos="1217"/>
              </w:tabs>
              <w:ind w:right="-72"/>
              <w:jc w:val="both"/>
              <w:rPr>
                <w:rFonts w:ascii="Arial" w:hAnsi="Arial" w:cs="Arial"/>
                <w:color w:val="000000"/>
                <w:sz w:val="18"/>
                <w:szCs w:val="18"/>
              </w:rPr>
            </w:pPr>
            <w:r>
              <w:rPr>
                <w:rFonts w:ascii="Arial" w:hAnsi="Arial" w:cs="Arial"/>
                <w:color w:val="000000"/>
                <w:sz w:val="18"/>
                <w:szCs w:val="18"/>
              </w:rPr>
              <w:t>9,477,348</w:t>
            </w:r>
          </w:p>
        </w:tc>
        <w:tc>
          <w:tcPr>
            <w:tcW w:w="1440" w:type="dxa"/>
          </w:tcPr>
          <w:p w:rsidR="0056448B" w:rsidRPr="00DE6589" w:rsidRDefault="0056448B" w:rsidP="00DE6589">
            <w:pPr>
              <w:tabs>
                <w:tab w:val="decimal" w:pos="1217"/>
              </w:tabs>
              <w:ind w:right="-72"/>
              <w:jc w:val="both"/>
              <w:rPr>
                <w:rFonts w:ascii="Arial" w:hAnsi="Arial" w:cs="Arial"/>
                <w:color w:val="000000"/>
                <w:sz w:val="18"/>
                <w:szCs w:val="18"/>
              </w:rPr>
            </w:pPr>
            <w:r w:rsidRPr="00DE6589">
              <w:rPr>
                <w:rFonts w:ascii="Arial" w:hAnsi="Arial" w:cs="Arial"/>
                <w:color w:val="000000"/>
                <w:sz w:val="18"/>
                <w:szCs w:val="18"/>
              </w:rPr>
              <w:t>10,358,152</w:t>
            </w:r>
          </w:p>
        </w:tc>
      </w:tr>
      <w:tr w:rsidR="0056448B" w:rsidRPr="00DE6589" w:rsidTr="00DE6589">
        <w:tc>
          <w:tcPr>
            <w:tcW w:w="3159" w:type="dxa"/>
          </w:tcPr>
          <w:p w:rsidR="0056448B" w:rsidRPr="00DE6589" w:rsidRDefault="0056448B" w:rsidP="00DE6589">
            <w:pPr>
              <w:ind w:left="-102"/>
              <w:rPr>
                <w:rFonts w:ascii="Arial" w:hAnsi="Arial" w:cs="Arial"/>
                <w:color w:val="000000"/>
                <w:sz w:val="18"/>
                <w:szCs w:val="18"/>
              </w:rPr>
            </w:pPr>
            <w:r w:rsidRPr="00DE6589">
              <w:rPr>
                <w:rFonts w:ascii="Arial" w:hAnsi="Arial" w:cs="Arial"/>
                <w:color w:val="000000"/>
                <w:sz w:val="18"/>
                <w:szCs w:val="18"/>
              </w:rPr>
              <w:t>1 year - 5 years</w:t>
            </w:r>
          </w:p>
        </w:tc>
        <w:tc>
          <w:tcPr>
            <w:tcW w:w="1440" w:type="dxa"/>
            <w:tcBorders>
              <w:bottom w:val="single" w:sz="4" w:space="0" w:color="auto"/>
            </w:tcBorders>
            <w:shd w:val="clear" w:color="auto" w:fill="FAFAFA"/>
          </w:tcPr>
          <w:p w:rsidR="0056448B" w:rsidRPr="00DE6589" w:rsidRDefault="00537286" w:rsidP="00DE6589">
            <w:pPr>
              <w:tabs>
                <w:tab w:val="decimal" w:pos="1233"/>
              </w:tabs>
              <w:ind w:right="-72"/>
              <w:jc w:val="both"/>
              <w:rPr>
                <w:rFonts w:ascii="Arial" w:hAnsi="Arial" w:cs="Arial"/>
                <w:color w:val="000000"/>
                <w:sz w:val="18"/>
                <w:szCs w:val="18"/>
                <w:cs/>
              </w:rPr>
            </w:pPr>
            <w:r>
              <w:rPr>
                <w:rFonts w:ascii="Arial" w:hAnsi="Arial" w:cs="Arial"/>
                <w:color w:val="000000"/>
                <w:sz w:val="18"/>
                <w:szCs w:val="18"/>
              </w:rPr>
              <w:t>2,591,56</w:t>
            </w:r>
            <w:r w:rsidR="00FB7F25">
              <w:rPr>
                <w:rFonts w:ascii="Arial" w:hAnsi="Arial" w:cs="Arial"/>
                <w:color w:val="000000"/>
                <w:sz w:val="18"/>
                <w:szCs w:val="18"/>
              </w:rPr>
              <w:t>0</w:t>
            </w:r>
          </w:p>
        </w:tc>
        <w:tc>
          <w:tcPr>
            <w:tcW w:w="1440" w:type="dxa"/>
            <w:tcBorders>
              <w:bottom w:val="single" w:sz="4" w:space="0" w:color="auto"/>
            </w:tcBorders>
          </w:tcPr>
          <w:p w:rsidR="0056448B" w:rsidRPr="00DE6589" w:rsidRDefault="0056448B" w:rsidP="00DE6589">
            <w:pPr>
              <w:tabs>
                <w:tab w:val="decimal" w:pos="1233"/>
              </w:tabs>
              <w:ind w:right="-72"/>
              <w:jc w:val="both"/>
              <w:rPr>
                <w:rFonts w:ascii="Arial" w:hAnsi="Arial" w:cs="Arial"/>
                <w:color w:val="000000"/>
                <w:sz w:val="18"/>
                <w:szCs w:val="18"/>
                <w:cs/>
              </w:rPr>
            </w:pPr>
            <w:r w:rsidRPr="00DE6589">
              <w:rPr>
                <w:rFonts w:ascii="Arial" w:hAnsi="Arial" w:cs="Arial" w:hint="cs"/>
                <w:color w:val="000000"/>
                <w:sz w:val="18"/>
                <w:szCs w:val="18"/>
                <w:cs/>
              </w:rPr>
              <w:t>11,093,364</w:t>
            </w:r>
          </w:p>
        </w:tc>
        <w:tc>
          <w:tcPr>
            <w:tcW w:w="1440" w:type="dxa"/>
            <w:tcBorders>
              <w:bottom w:val="single" w:sz="4" w:space="0" w:color="auto"/>
            </w:tcBorders>
            <w:shd w:val="clear" w:color="auto" w:fill="FAFAFA"/>
          </w:tcPr>
          <w:p w:rsidR="0056448B" w:rsidRPr="00DE6589" w:rsidRDefault="00537286" w:rsidP="00DE6589">
            <w:pPr>
              <w:tabs>
                <w:tab w:val="decimal" w:pos="1217"/>
              </w:tabs>
              <w:ind w:right="-72"/>
              <w:jc w:val="both"/>
              <w:rPr>
                <w:rFonts w:ascii="Arial" w:hAnsi="Arial" w:cs="Arial"/>
                <w:color w:val="000000"/>
                <w:sz w:val="18"/>
                <w:szCs w:val="18"/>
              </w:rPr>
            </w:pPr>
            <w:r>
              <w:rPr>
                <w:rFonts w:ascii="Arial" w:hAnsi="Arial" w:cs="Arial"/>
                <w:color w:val="000000"/>
                <w:sz w:val="18"/>
                <w:szCs w:val="18"/>
              </w:rPr>
              <w:t>2,288,578</w:t>
            </w:r>
          </w:p>
        </w:tc>
        <w:tc>
          <w:tcPr>
            <w:tcW w:w="1440" w:type="dxa"/>
            <w:tcBorders>
              <w:bottom w:val="single" w:sz="4" w:space="0" w:color="auto"/>
            </w:tcBorders>
          </w:tcPr>
          <w:p w:rsidR="0056448B" w:rsidRPr="00DE6589" w:rsidRDefault="0056448B" w:rsidP="00DE6589">
            <w:pPr>
              <w:tabs>
                <w:tab w:val="decimal" w:pos="1217"/>
              </w:tabs>
              <w:ind w:right="-72"/>
              <w:jc w:val="both"/>
              <w:rPr>
                <w:rFonts w:ascii="Arial" w:hAnsi="Arial" w:cs="Arial"/>
                <w:color w:val="000000"/>
                <w:sz w:val="18"/>
                <w:szCs w:val="18"/>
              </w:rPr>
            </w:pPr>
            <w:r w:rsidRPr="00DE6589">
              <w:rPr>
                <w:rFonts w:ascii="Arial" w:hAnsi="Arial" w:cs="Arial"/>
                <w:color w:val="000000"/>
                <w:sz w:val="18"/>
                <w:szCs w:val="18"/>
              </w:rPr>
              <w:t>10,625,972</w:t>
            </w:r>
          </w:p>
        </w:tc>
      </w:tr>
      <w:tr w:rsidR="0056448B" w:rsidRPr="00DE6589" w:rsidTr="00DE6589">
        <w:tc>
          <w:tcPr>
            <w:tcW w:w="3159" w:type="dxa"/>
          </w:tcPr>
          <w:p w:rsidR="0056448B" w:rsidRPr="00DE6589" w:rsidRDefault="0056448B" w:rsidP="00DE6589">
            <w:pPr>
              <w:ind w:left="-102"/>
              <w:rPr>
                <w:rFonts w:ascii="Arial" w:hAnsi="Arial" w:cs="Arial"/>
                <w:color w:val="000000"/>
                <w:sz w:val="18"/>
                <w:szCs w:val="18"/>
              </w:rPr>
            </w:pPr>
          </w:p>
        </w:tc>
        <w:tc>
          <w:tcPr>
            <w:tcW w:w="1440" w:type="dxa"/>
            <w:tcBorders>
              <w:top w:val="single" w:sz="4" w:space="0" w:color="auto"/>
            </w:tcBorders>
            <w:shd w:val="clear" w:color="auto" w:fill="FAFAFA"/>
          </w:tcPr>
          <w:p w:rsidR="0056448B" w:rsidRPr="00DE6589"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rsidR="0056448B" w:rsidRPr="00DE6589" w:rsidRDefault="0056448B" w:rsidP="00DE6589">
            <w:pPr>
              <w:tabs>
                <w:tab w:val="decimal" w:pos="1217"/>
              </w:tabs>
              <w:ind w:right="-72"/>
              <w:jc w:val="both"/>
              <w:rPr>
                <w:rFonts w:ascii="Arial" w:hAnsi="Arial" w:cs="Arial"/>
                <w:color w:val="000000"/>
                <w:sz w:val="18"/>
                <w:szCs w:val="18"/>
              </w:rPr>
            </w:pPr>
          </w:p>
        </w:tc>
        <w:tc>
          <w:tcPr>
            <w:tcW w:w="1440" w:type="dxa"/>
            <w:tcBorders>
              <w:top w:val="single" w:sz="4" w:space="0" w:color="auto"/>
            </w:tcBorders>
          </w:tcPr>
          <w:p w:rsidR="0056448B" w:rsidRPr="00DE6589" w:rsidRDefault="0056448B" w:rsidP="00DE6589">
            <w:pPr>
              <w:tabs>
                <w:tab w:val="decimal" w:pos="1217"/>
              </w:tabs>
              <w:ind w:right="-72"/>
              <w:jc w:val="both"/>
              <w:rPr>
                <w:rFonts w:ascii="Arial" w:hAnsi="Arial" w:cs="Arial"/>
                <w:color w:val="000000"/>
                <w:sz w:val="18"/>
                <w:szCs w:val="18"/>
              </w:rPr>
            </w:pPr>
          </w:p>
        </w:tc>
      </w:tr>
      <w:tr w:rsidR="0056448B" w:rsidRPr="00DE6589" w:rsidTr="00DE6589">
        <w:tc>
          <w:tcPr>
            <w:tcW w:w="3159" w:type="dxa"/>
          </w:tcPr>
          <w:p w:rsidR="0056448B" w:rsidRPr="00DE6589" w:rsidRDefault="0056448B" w:rsidP="00DE6589">
            <w:pPr>
              <w:ind w:left="-102"/>
              <w:rPr>
                <w:rFonts w:ascii="Arial" w:hAnsi="Arial" w:cs="Arial"/>
                <w:color w:val="000000"/>
                <w:sz w:val="18"/>
                <w:szCs w:val="18"/>
              </w:rPr>
            </w:pPr>
          </w:p>
        </w:tc>
        <w:tc>
          <w:tcPr>
            <w:tcW w:w="1440" w:type="dxa"/>
            <w:tcBorders>
              <w:bottom w:val="single" w:sz="4" w:space="0" w:color="auto"/>
            </w:tcBorders>
            <w:shd w:val="clear" w:color="auto" w:fill="FAFAFA"/>
          </w:tcPr>
          <w:p w:rsidR="0056448B" w:rsidRPr="00DE6589" w:rsidRDefault="004E2409" w:rsidP="00DE6589">
            <w:pPr>
              <w:tabs>
                <w:tab w:val="decimal" w:pos="1233"/>
              </w:tabs>
              <w:ind w:right="-72"/>
              <w:jc w:val="both"/>
              <w:rPr>
                <w:rFonts w:ascii="Arial" w:hAnsi="Arial" w:cs="Arial"/>
                <w:color w:val="000000"/>
                <w:sz w:val="18"/>
                <w:szCs w:val="18"/>
                <w:cs/>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12,805,940</w:t>
            </w:r>
            <w:r>
              <w:rPr>
                <w:rFonts w:ascii="Arial" w:hAnsi="Arial" w:cs="Arial"/>
                <w:color w:val="000000"/>
                <w:sz w:val="18"/>
                <w:szCs w:val="18"/>
              </w:rPr>
              <w:fldChar w:fldCharType="end"/>
            </w:r>
          </w:p>
        </w:tc>
        <w:tc>
          <w:tcPr>
            <w:tcW w:w="1440" w:type="dxa"/>
            <w:tcBorders>
              <w:bottom w:val="single" w:sz="4" w:space="0" w:color="auto"/>
            </w:tcBorders>
          </w:tcPr>
          <w:p w:rsidR="0056448B" w:rsidRPr="00DE6589" w:rsidRDefault="00537286" w:rsidP="00DE6589">
            <w:pPr>
              <w:tabs>
                <w:tab w:val="decimal" w:pos="1233"/>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23,304,476</w:t>
            </w:r>
            <w:r>
              <w:rPr>
                <w:rFonts w:ascii="Arial" w:hAnsi="Arial" w:cs="Arial"/>
                <w:color w:val="000000"/>
                <w:sz w:val="18"/>
                <w:szCs w:val="18"/>
              </w:rPr>
              <w:fldChar w:fldCharType="end"/>
            </w:r>
          </w:p>
        </w:tc>
        <w:tc>
          <w:tcPr>
            <w:tcW w:w="1440" w:type="dxa"/>
            <w:tcBorders>
              <w:bottom w:val="single" w:sz="4" w:space="0" w:color="auto"/>
            </w:tcBorders>
            <w:shd w:val="clear" w:color="auto" w:fill="FAFAFA"/>
          </w:tcPr>
          <w:p w:rsidR="0056448B" w:rsidRPr="00DE6589" w:rsidRDefault="00537286" w:rsidP="00DE6589">
            <w:pPr>
              <w:tabs>
                <w:tab w:val="decimal" w:pos="1217"/>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11,765,926</w:t>
            </w:r>
            <w:r>
              <w:rPr>
                <w:rFonts w:ascii="Arial" w:hAnsi="Arial" w:cs="Arial"/>
                <w:color w:val="000000"/>
                <w:sz w:val="18"/>
                <w:szCs w:val="18"/>
              </w:rPr>
              <w:fldChar w:fldCharType="end"/>
            </w:r>
          </w:p>
        </w:tc>
        <w:tc>
          <w:tcPr>
            <w:tcW w:w="1440" w:type="dxa"/>
            <w:tcBorders>
              <w:bottom w:val="single" w:sz="4" w:space="0" w:color="auto"/>
            </w:tcBorders>
          </w:tcPr>
          <w:p w:rsidR="0056448B" w:rsidRPr="00DE6589" w:rsidRDefault="0056448B" w:rsidP="00DE6589">
            <w:pPr>
              <w:tabs>
                <w:tab w:val="decimal" w:pos="1217"/>
              </w:tabs>
              <w:ind w:right="-72"/>
              <w:jc w:val="both"/>
              <w:rPr>
                <w:rFonts w:ascii="Arial" w:hAnsi="Arial" w:cs="Arial"/>
                <w:color w:val="000000"/>
                <w:sz w:val="18"/>
                <w:szCs w:val="18"/>
              </w:rPr>
            </w:pPr>
            <w:r w:rsidRPr="00DE6589">
              <w:rPr>
                <w:rFonts w:ascii="Arial" w:hAnsi="Arial" w:cs="Arial"/>
                <w:color w:val="000000"/>
                <w:sz w:val="18"/>
                <w:szCs w:val="18"/>
              </w:rPr>
              <w:fldChar w:fldCharType="begin"/>
            </w:r>
            <w:r w:rsidRPr="00DE6589">
              <w:rPr>
                <w:rFonts w:ascii="Arial" w:hAnsi="Arial" w:cs="Arial"/>
                <w:color w:val="000000"/>
                <w:sz w:val="18"/>
                <w:szCs w:val="18"/>
              </w:rPr>
              <w:instrText xml:space="preserve"> =SUM(ABOVE) </w:instrText>
            </w:r>
            <w:r w:rsidRPr="00DE6589">
              <w:rPr>
                <w:rFonts w:ascii="Arial" w:hAnsi="Arial" w:cs="Arial"/>
                <w:color w:val="000000"/>
                <w:sz w:val="18"/>
                <w:szCs w:val="18"/>
              </w:rPr>
              <w:fldChar w:fldCharType="separate"/>
            </w:r>
            <w:r w:rsidRPr="00DE6589">
              <w:rPr>
                <w:rFonts w:ascii="Arial" w:hAnsi="Arial" w:cs="Arial"/>
                <w:noProof/>
                <w:color w:val="000000"/>
                <w:sz w:val="18"/>
                <w:szCs w:val="18"/>
              </w:rPr>
              <w:t>20,984,124</w:t>
            </w:r>
            <w:r w:rsidRPr="00DE6589">
              <w:rPr>
                <w:rFonts w:ascii="Arial" w:hAnsi="Arial" w:cs="Arial"/>
                <w:color w:val="000000"/>
                <w:sz w:val="18"/>
                <w:szCs w:val="18"/>
              </w:rPr>
              <w:fldChar w:fldCharType="end"/>
            </w:r>
          </w:p>
        </w:tc>
      </w:tr>
    </w:tbl>
    <w:p w:rsidR="0056448B" w:rsidRPr="00474885" w:rsidRDefault="0056448B" w:rsidP="0056448B">
      <w:pPr>
        <w:spacing w:line="200" w:lineRule="exact"/>
        <w:ind w:left="540" w:hanging="540"/>
        <w:jc w:val="both"/>
        <w:rPr>
          <w:rFonts w:ascii="Arial" w:hAnsi="Arial" w:cs="Arial"/>
          <w:b/>
          <w:bCs/>
          <w:color w:val="000000"/>
          <w:sz w:val="18"/>
          <w:szCs w:val="18"/>
        </w:rPr>
      </w:pPr>
      <w:r w:rsidRPr="00474885">
        <w:rPr>
          <w:rFonts w:ascii="Arial" w:hAnsi="Arial" w:cs="Arial"/>
          <w:b/>
          <w:bCs/>
          <w:color w:val="000000"/>
          <w:sz w:val="18"/>
          <w:szCs w:val="18"/>
        </w:rPr>
        <w:br w:type="page"/>
      </w:r>
    </w:p>
    <w:p w:rsidR="0056448B" w:rsidRDefault="0056448B" w:rsidP="0056448B">
      <w:pPr>
        <w:spacing w:line="200" w:lineRule="exact"/>
        <w:ind w:left="54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38</w:t>
            </w:r>
            <w:r w:rsidRPr="00C01CFE">
              <w:rPr>
                <w:rFonts w:ascii="Arial" w:eastAsia="PMingLiU" w:hAnsi="Arial" w:cs="Arial"/>
                <w:b/>
                <w:bCs/>
                <w:color w:val="FFFFFF"/>
                <w:sz w:val="18"/>
                <w:szCs w:val="18"/>
              </w:rPr>
              <w:tab/>
              <w:t>Financial instruments</w:t>
            </w:r>
          </w:p>
        </w:tc>
      </w:tr>
    </w:tbl>
    <w:p w:rsidR="0056448B" w:rsidRPr="006E3A7D" w:rsidRDefault="0056448B" w:rsidP="0056448B">
      <w:pPr>
        <w:pStyle w:val="NoSpacing"/>
        <w:spacing w:line="200" w:lineRule="exact"/>
        <w:ind w:left="1080" w:hanging="540"/>
        <w:jc w:val="thaiDistribute"/>
        <w:rPr>
          <w:rFonts w:ascii="Arial" w:eastAsia="SimSun" w:hAnsi="Arial" w:cs="Arial"/>
          <w:color w:val="000000"/>
          <w:sz w:val="18"/>
          <w:szCs w:val="18"/>
          <w:lang w:val="en-GB"/>
        </w:rPr>
      </w:pPr>
    </w:p>
    <w:p w:rsidR="0056448B" w:rsidRPr="006E3A7D" w:rsidRDefault="0056448B" w:rsidP="0056448B">
      <w:pPr>
        <w:pStyle w:val="NoSpacing"/>
        <w:spacing w:line="200" w:lineRule="exact"/>
        <w:ind w:left="1080" w:hanging="540"/>
        <w:jc w:val="thaiDistribute"/>
        <w:rPr>
          <w:rFonts w:ascii="Arial" w:eastAsia="SimSun" w:hAnsi="Arial" w:cs="Arial"/>
          <w:color w:val="000000"/>
          <w:sz w:val="18"/>
          <w:szCs w:val="18"/>
          <w:lang w:val="en-GB"/>
        </w:rPr>
      </w:pPr>
    </w:p>
    <w:p w:rsidR="0056448B" w:rsidRPr="001D79AF" w:rsidRDefault="0056448B" w:rsidP="004D2FF3">
      <w:pPr>
        <w:pStyle w:val="NoSpacing"/>
        <w:spacing w:line="180" w:lineRule="exact"/>
        <w:ind w:left="547" w:hanging="547"/>
        <w:jc w:val="both"/>
        <w:rPr>
          <w:rFonts w:ascii="Arial" w:eastAsia="SimSun" w:hAnsi="Arial" w:cs="Arial"/>
          <w:b/>
          <w:bCs/>
          <w:color w:val="CF4A02"/>
          <w:sz w:val="18"/>
          <w:szCs w:val="18"/>
        </w:rPr>
      </w:pPr>
      <w:r w:rsidRPr="001D79AF">
        <w:rPr>
          <w:rFonts w:ascii="Arial" w:eastAsia="SimSun" w:hAnsi="Arial" w:cs="Arial"/>
          <w:b/>
          <w:bCs/>
          <w:color w:val="CF4A02"/>
          <w:sz w:val="18"/>
          <w:szCs w:val="18"/>
          <w:lang w:val="en-GB"/>
        </w:rPr>
        <w:t>38</w:t>
      </w:r>
      <w:r w:rsidRPr="001D79AF">
        <w:rPr>
          <w:rFonts w:ascii="Arial" w:eastAsia="SimSun" w:hAnsi="Arial" w:cs="Arial"/>
          <w:b/>
          <w:bCs/>
          <w:color w:val="CF4A02"/>
          <w:sz w:val="18"/>
          <w:szCs w:val="18"/>
        </w:rPr>
        <w:t>.</w:t>
      </w:r>
      <w:r w:rsidRPr="001D79AF">
        <w:rPr>
          <w:rFonts w:ascii="Arial" w:eastAsia="SimSun" w:hAnsi="Arial" w:cs="Arial"/>
          <w:b/>
          <w:bCs/>
          <w:color w:val="CF4A02"/>
          <w:sz w:val="18"/>
          <w:szCs w:val="18"/>
          <w:lang w:val="en-GB"/>
        </w:rPr>
        <w:t>1</w:t>
      </w:r>
      <w:r w:rsidRPr="001D79AF">
        <w:rPr>
          <w:rFonts w:ascii="Arial" w:eastAsia="SimSun" w:hAnsi="Arial" w:cs="Arial"/>
          <w:b/>
          <w:bCs/>
          <w:color w:val="CF4A02"/>
          <w:sz w:val="18"/>
          <w:szCs w:val="18"/>
        </w:rPr>
        <w:tab/>
        <w:t>Foreign currency exchange rate risk</w:t>
      </w:r>
    </w:p>
    <w:p w:rsidR="001F2FFF" w:rsidRDefault="001F2FFF" w:rsidP="004D2FF3">
      <w:pPr>
        <w:pStyle w:val="BodyText"/>
        <w:spacing w:after="0" w:line="200" w:lineRule="exact"/>
        <w:ind w:left="540"/>
        <w:jc w:val="thaiDistribute"/>
        <w:rPr>
          <w:rFonts w:ascii="Arial" w:hAnsi="Arial" w:cs="Arial"/>
          <w:color w:val="000000"/>
          <w:spacing w:val="-10"/>
          <w:sz w:val="18"/>
          <w:szCs w:val="18"/>
        </w:rPr>
      </w:pPr>
    </w:p>
    <w:p w:rsidR="0056448B" w:rsidRPr="004D2FF3" w:rsidRDefault="0056448B" w:rsidP="004D2FF3">
      <w:pPr>
        <w:pStyle w:val="BodyText"/>
        <w:spacing w:after="0" w:line="200" w:lineRule="exact"/>
        <w:ind w:left="540"/>
        <w:jc w:val="thaiDistribute"/>
        <w:rPr>
          <w:rFonts w:ascii="Arial" w:hAnsi="Arial" w:cs="Arial"/>
          <w:color w:val="000000"/>
          <w:spacing w:val="-10"/>
          <w:sz w:val="18"/>
          <w:szCs w:val="18"/>
        </w:rPr>
      </w:pPr>
      <w:r w:rsidRPr="001F2FFF">
        <w:rPr>
          <w:rFonts w:ascii="Arial" w:hAnsi="Arial" w:cs="Arial"/>
          <w:color w:val="000000"/>
          <w:spacing w:val="-12"/>
          <w:sz w:val="18"/>
          <w:szCs w:val="18"/>
        </w:rPr>
        <w:t>Forward foreign currency exchange contracts are entered into to manage exposure to fluctuations in foreign currency exchange</w:t>
      </w:r>
      <w:r w:rsidRPr="004D2FF3">
        <w:rPr>
          <w:rFonts w:ascii="Arial" w:hAnsi="Arial" w:cs="Arial"/>
          <w:color w:val="000000"/>
          <w:spacing w:val="-10"/>
          <w:sz w:val="18"/>
          <w:szCs w:val="18"/>
        </w:rPr>
        <w:t xml:space="preserve"> rates on specific transactions. Trading or speculative purposes is prohibited. In general, the Group’s policy is to enter into forward foreign exchange contracts for some portions of foreign currency receivables </w:t>
      </w:r>
      <w:r w:rsidR="007563F6">
        <w:rPr>
          <w:rFonts w:ascii="Arial" w:hAnsi="Arial" w:cs="Arial"/>
          <w:color w:val="000000"/>
          <w:spacing w:val="-10"/>
          <w:sz w:val="18"/>
          <w:szCs w:val="18"/>
        </w:rPr>
        <w:t xml:space="preserve">and payables </w:t>
      </w:r>
      <w:r w:rsidRPr="004D2FF3">
        <w:rPr>
          <w:rFonts w:ascii="Arial" w:hAnsi="Arial" w:cs="Arial"/>
          <w:color w:val="000000"/>
          <w:spacing w:val="-10"/>
          <w:sz w:val="18"/>
          <w:szCs w:val="18"/>
        </w:rPr>
        <w:t xml:space="preserve">anticipated in each month.  </w:t>
      </w:r>
    </w:p>
    <w:p w:rsidR="0056448B" w:rsidRDefault="0056448B" w:rsidP="004D2FF3">
      <w:pPr>
        <w:pStyle w:val="BodyText"/>
        <w:spacing w:after="0" w:line="200" w:lineRule="exact"/>
        <w:ind w:left="540"/>
        <w:jc w:val="both"/>
        <w:rPr>
          <w:rFonts w:ascii="Arial" w:hAnsi="Arial" w:cs="Arial"/>
          <w:color w:val="000000"/>
          <w:sz w:val="18"/>
          <w:szCs w:val="18"/>
        </w:rPr>
      </w:pPr>
    </w:p>
    <w:p w:rsidR="001C6872" w:rsidRPr="002C5D78" w:rsidRDefault="001C6872" w:rsidP="004D2FF3">
      <w:pPr>
        <w:pStyle w:val="BodyText"/>
        <w:spacing w:after="0" w:line="200" w:lineRule="exact"/>
        <w:ind w:left="540"/>
        <w:jc w:val="both"/>
        <w:rPr>
          <w:rFonts w:ascii="Arial" w:hAnsi="Arial" w:cs="Arial"/>
          <w:color w:val="000000"/>
          <w:spacing w:val="-2"/>
          <w:sz w:val="18"/>
          <w:szCs w:val="18"/>
        </w:rPr>
      </w:pPr>
      <w:r w:rsidRPr="002C5D78">
        <w:rPr>
          <w:rFonts w:ascii="Arial" w:hAnsi="Arial" w:cs="Arial"/>
          <w:color w:val="000000"/>
          <w:spacing w:val="-2"/>
          <w:sz w:val="18"/>
          <w:szCs w:val="18"/>
        </w:rPr>
        <w:t xml:space="preserve">As at 31 December 2019 and 2018, the settlement dates on buying forward contracts were ranged 6 months.  The local currency amounts to be received and paid and contractual exchange rates of the outstanding contracts </w:t>
      </w:r>
      <w:r w:rsidR="00B80034" w:rsidRPr="002C5D78">
        <w:rPr>
          <w:rFonts w:ascii="Arial" w:hAnsi="Arial" w:cs="Arial"/>
          <w:color w:val="000000"/>
          <w:spacing w:val="-2"/>
          <w:sz w:val="18"/>
          <w:szCs w:val="18"/>
        </w:rPr>
        <w:t xml:space="preserve">as at 31 December 2019 and 2018 </w:t>
      </w:r>
      <w:r w:rsidRPr="002C5D78">
        <w:rPr>
          <w:rFonts w:ascii="Arial" w:hAnsi="Arial" w:cs="Arial"/>
          <w:color w:val="000000"/>
          <w:spacing w:val="-2"/>
          <w:sz w:val="18"/>
          <w:szCs w:val="18"/>
        </w:rPr>
        <w:t>were:</w:t>
      </w:r>
    </w:p>
    <w:p w:rsidR="001C6872" w:rsidRPr="001D79AF" w:rsidRDefault="001C6872" w:rsidP="004D2FF3">
      <w:pPr>
        <w:pStyle w:val="BodyText"/>
        <w:spacing w:after="0" w:line="200" w:lineRule="exact"/>
        <w:ind w:left="540"/>
        <w:jc w:val="both"/>
        <w:rPr>
          <w:rFonts w:ascii="Arial" w:hAnsi="Arial" w:cs="Arial"/>
          <w:color w:val="000000"/>
          <w:sz w:val="18"/>
          <w:szCs w:val="18"/>
        </w:rPr>
      </w:pPr>
    </w:p>
    <w:tbl>
      <w:tblPr>
        <w:tblW w:w="8921" w:type="dxa"/>
        <w:tblInd w:w="648" w:type="dxa"/>
        <w:tblLayout w:type="fixed"/>
        <w:tblLook w:val="0000" w:firstRow="0" w:lastRow="0" w:firstColumn="0" w:lastColumn="0" w:noHBand="0" w:noVBand="0"/>
      </w:tblPr>
      <w:tblGrid>
        <w:gridCol w:w="2009"/>
        <w:gridCol w:w="1152"/>
        <w:gridCol w:w="1152"/>
        <w:gridCol w:w="1152"/>
        <w:gridCol w:w="1152"/>
        <w:gridCol w:w="1152"/>
        <w:gridCol w:w="1152"/>
      </w:tblGrid>
      <w:tr w:rsidR="0056448B" w:rsidRPr="00DE6589" w:rsidTr="004D2FF3">
        <w:tc>
          <w:tcPr>
            <w:tcW w:w="2009" w:type="dxa"/>
            <w:vAlign w:val="center"/>
          </w:tcPr>
          <w:p w:rsidR="0056448B" w:rsidRPr="00DE6589" w:rsidRDefault="0056448B" w:rsidP="00DE6589">
            <w:pPr>
              <w:ind w:left="-96"/>
              <w:rPr>
                <w:rFonts w:ascii="Arial" w:hAnsi="Arial" w:cs="Arial"/>
                <w:b/>
                <w:bCs/>
                <w:snapToGrid w:val="0"/>
                <w:color w:val="000000"/>
                <w:spacing w:val="-4"/>
                <w:sz w:val="16"/>
                <w:szCs w:val="16"/>
                <w:lang w:eastAsia="th-TH"/>
              </w:rPr>
            </w:pPr>
          </w:p>
        </w:tc>
        <w:tc>
          <w:tcPr>
            <w:tcW w:w="6912" w:type="dxa"/>
            <w:gridSpan w:val="6"/>
            <w:tcBorders>
              <w:bottom w:val="single" w:sz="4" w:space="0" w:color="auto"/>
            </w:tcBorders>
            <w:vAlign w:val="bottom"/>
          </w:tcPr>
          <w:p w:rsidR="0056448B" w:rsidRPr="00DE6589" w:rsidRDefault="0056448B" w:rsidP="00E9012F">
            <w:pPr>
              <w:pStyle w:val="a1"/>
              <w:tabs>
                <w:tab w:val="right" w:pos="1733"/>
              </w:tabs>
              <w:ind w:right="-72"/>
              <w:jc w:val="center"/>
              <w:rPr>
                <w:rFonts w:cs="Arial"/>
                <w:snapToGrid w:val="0"/>
                <w:color w:val="000000"/>
                <w:sz w:val="16"/>
                <w:szCs w:val="16"/>
                <w:cs/>
                <w:lang w:eastAsia="th-TH"/>
              </w:rPr>
            </w:pPr>
            <w:r w:rsidRPr="00DE6589">
              <w:rPr>
                <w:rFonts w:cs="Arial"/>
                <w:color w:val="000000"/>
                <w:sz w:val="16"/>
                <w:szCs w:val="16"/>
              </w:rPr>
              <w:t xml:space="preserve">Consolidated </w:t>
            </w:r>
            <w:r w:rsidR="008327C1">
              <w:rPr>
                <w:rFonts w:cs="Arial"/>
                <w:color w:val="000000"/>
                <w:sz w:val="16"/>
                <w:szCs w:val="16"/>
              </w:rPr>
              <w:t xml:space="preserve">and separate </w:t>
            </w:r>
            <w:r w:rsidRPr="00DE6589">
              <w:rPr>
                <w:rFonts w:cs="Arial"/>
                <w:color w:val="000000"/>
                <w:sz w:val="16"/>
                <w:szCs w:val="16"/>
              </w:rPr>
              <w:t>financial statements</w:t>
            </w:r>
          </w:p>
        </w:tc>
      </w:tr>
      <w:tr w:rsidR="0056448B" w:rsidRPr="00DE6589" w:rsidTr="004D2FF3">
        <w:tc>
          <w:tcPr>
            <w:tcW w:w="2009" w:type="dxa"/>
            <w:vAlign w:val="center"/>
          </w:tcPr>
          <w:p w:rsidR="0056448B" w:rsidRPr="00DE6589" w:rsidRDefault="0056448B" w:rsidP="00DE6589">
            <w:pPr>
              <w:ind w:left="-96"/>
              <w:rPr>
                <w:rFonts w:ascii="Arial" w:hAnsi="Arial" w:cs="Arial"/>
                <w:b/>
                <w:bCs/>
                <w:color w:val="000000"/>
                <w:sz w:val="16"/>
                <w:szCs w:val="16"/>
                <w:cs/>
              </w:rPr>
            </w:pPr>
          </w:p>
        </w:tc>
        <w:tc>
          <w:tcPr>
            <w:tcW w:w="3456" w:type="dxa"/>
            <w:gridSpan w:val="3"/>
            <w:tcBorders>
              <w:top w:val="single" w:sz="4" w:space="0" w:color="auto"/>
              <w:bottom w:val="single" w:sz="4" w:space="0" w:color="auto"/>
            </w:tcBorders>
            <w:vAlign w:val="bottom"/>
          </w:tcPr>
          <w:p w:rsidR="0056448B" w:rsidRPr="00DE6589" w:rsidRDefault="0056448B" w:rsidP="00E9012F">
            <w:pPr>
              <w:pStyle w:val="a1"/>
              <w:ind w:right="-72"/>
              <w:jc w:val="center"/>
              <w:rPr>
                <w:rFonts w:cs="Arial"/>
                <w:color w:val="000000"/>
                <w:sz w:val="16"/>
                <w:szCs w:val="16"/>
                <w:cs/>
              </w:rPr>
            </w:pPr>
            <w:r w:rsidRPr="00DE6589">
              <w:rPr>
                <w:rFonts w:cs="Arial"/>
                <w:color w:val="000000"/>
                <w:sz w:val="16"/>
                <w:szCs w:val="16"/>
              </w:rPr>
              <w:t>2019</w:t>
            </w:r>
          </w:p>
        </w:tc>
        <w:tc>
          <w:tcPr>
            <w:tcW w:w="3456" w:type="dxa"/>
            <w:gridSpan w:val="3"/>
            <w:tcBorders>
              <w:top w:val="single" w:sz="4" w:space="0" w:color="auto"/>
              <w:bottom w:val="single" w:sz="4" w:space="0" w:color="auto"/>
            </w:tcBorders>
            <w:vAlign w:val="bottom"/>
          </w:tcPr>
          <w:p w:rsidR="0056448B" w:rsidRPr="00DE6589" w:rsidRDefault="0056448B" w:rsidP="00E9012F">
            <w:pPr>
              <w:pStyle w:val="a1"/>
              <w:ind w:right="-72"/>
              <w:jc w:val="center"/>
              <w:rPr>
                <w:rFonts w:cs="Arial"/>
                <w:color w:val="000000"/>
                <w:sz w:val="16"/>
                <w:szCs w:val="16"/>
                <w:cs/>
              </w:rPr>
            </w:pPr>
            <w:r w:rsidRPr="00DE6589">
              <w:rPr>
                <w:rFonts w:cs="Arial"/>
                <w:color w:val="000000"/>
                <w:sz w:val="16"/>
                <w:szCs w:val="16"/>
              </w:rPr>
              <w:t>2018</w:t>
            </w:r>
          </w:p>
        </w:tc>
      </w:tr>
      <w:tr w:rsidR="0056448B" w:rsidRPr="00DE6589" w:rsidTr="004D2FF3">
        <w:tc>
          <w:tcPr>
            <w:tcW w:w="2009" w:type="dxa"/>
            <w:vAlign w:val="center"/>
          </w:tcPr>
          <w:p w:rsidR="0056448B" w:rsidRPr="006935AB" w:rsidRDefault="0056448B" w:rsidP="00DE6589">
            <w:pPr>
              <w:ind w:left="-96" w:right="-85"/>
              <w:rPr>
                <w:rFonts w:ascii="Arial" w:hAnsi="Arial" w:cs="Arial"/>
                <w:b/>
                <w:bCs/>
                <w:snapToGrid w:val="0"/>
                <w:color w:val="000000"/>
                <w:spacing w:val="-4"/>
                <w:sz w:val="16"/>
                <w:szCs w:val="16"/>
                <w:u w:val="single"/>
                <w:lang w:eastAsia="th-TH"/>
              </w:rPr>
            </w:pPr>
          </w:p>
        </w:tc>
        <w:tc>
          <w:tcPr>
            <w:tcW w:w="1152" w:type="dxa"/>
            <w:tcBorders>
              <w:top w:val="single" w:sz="4" w:space="0" w:color="auto"/>
              <w:bottom w:val="single" w:sz="4" w:space="0" w:color="auto"/>
            </w:tcBorders>
          </w:tcPr>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sidRPr="00DE6589">
              <w:rPr>
                <w:rFonts w:ascii="Arial" w:hAnsi="Arial" w:cs="Arial"/>
                <w:b/>
                <w:bCs/>
                <w:color w:val="000000"/>
                <w:sz w:val="16"/>
                <w:szCs w:val="16"/>
              </w:rPr>
              <w:t>Contract</w:t>
            </w:r>
          </w:p>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sidRPr="00DE6589">
              <w:rPr>
                <w:rFonts w:ascii="Arial" w:hAnsi="Arial" w:cs="Arial"/>
                <w:b/>
                <w:bCs/>
                <w:color w:val="000000"/>
                <w:sz w:val="16"/>
                <w:szCs w:val="16"/>
              </w:rPr>
              <w:t>amount</w:t>
            </w:r>
          </w:p>
        </w:tc>
        <w:tc>
          <w:tcPr>
            <w:tcW w:w="1152" w:type="dxa"/>
            <w:tcBorders>
              <w:top w:val="single" w:sz="4" w:space="0" w:color="auto"/>
              <w:bottom w:val="single" w:sz="4" w:space="0" w:color="auto"/>
            </w:tcBorders>
          </w:tcPr>
          <w:p w:rsidR="00B80034" w:rsidRDefault="00B80034"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Pr>
                <w:rFonts w:ascii="Arial" w:hAnsi="Arial" w:cs="Arial"/>
                <w:b/>
                <w:bCs/>
                <w:color w:val="000000"/>
                <w:sz w:val="16"/>
                <w:szCs w:val="16"/>
              </w:rPr>
              <w:t xml:space="preserve">Exchange </w:t>
            </w:r>
          </w:p>
          <w:p w:rsidR="0056448B" w:rsidRPr="00DE6589" w:rsidRDefault="00B80034"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Pr>
                <w:rFonts w:ascii="Arial" w:hAnsi="Arial" w:cs="Arial"/>
                <w:b/>
                <w:bCs/>
                <w:color w:val="000000"/>
                <w:sz w:val="16"/>
                <w:szCs w:val="16"/>
              </w:rPr>
              <w:t xml:space="preserve">Rate </w:t>
            </w:r>
          </w:p>
        </w:tc>
        <w:tc>
          <w:tcPr>
            <w:tcW w:w="1152" w:type="dxa"/>
            <w:tcBorders>
              <w:top w:val="single" w:sz="4" w:space="0" w:color="auto"/>
              <w:bottom w:val="single" w:sz="4" w:space="0" w:color="auto"/>
            </w:tcBorders>
          </w:tcPr>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p>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sidRPr="00DE6589">
              <w:rPr>
                <w:rFonts w:ascii="Arial" w:hAnsi="Arial" w:cs="Arial"/>
                <w:b/>
                <w:bCs/>
                <w:color w:val="000000"/>
                <w:sz w:val="16"/>
                <w:szCs w:val="16"/>
              </w:rPr>
              <w:t>Baht</w:t>
            </w:r>
          </w:p>
        </w:tc>
        <w:tc>
          <w:tcPr>
            <w:tcW w:w="1152" w:type="dxa"/>
            <w:tcBorders>
              <w:top w:val="single" w:sz="4" w:space="0" w:color="auto"/>
              <w:bottom w:val="single" w:sz="4" w:space="0" w:color="auto"/>
            </w:tcBorders>
          </w:tcPr>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sidRPr="00DE6589">
              <w:rPr>
                <w:rFonts w:ascii="Arial" w:hAnsi="Arial" w:cs="Arial"/>
                <w:b/>
                <w:bCs/>
                <w:color w:val="000000"/>
                <w:sz w:val="16"/>
                <w:szCs w:val="16"/>
              </w:rPr>
              <w:t>Contract</w:t>
            </w:r>
          </w:p>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sidRPr="00DE6589">
              <w:rPr>
                <w:rFonts w:ascii="Arial" w:hAnsi="Arial" w:cs="Arial"/>
                <w:b/>
                <w:bCs/>
                <w:color w:val="000000"/>
                <w:sz w:val="16"/>
                <w:szCs w:val="16"/>
              </w:rPr>
              <w:t>amount</w:t>
            </w:r>
          </w:p>
        </w:tc>
        <w:tc>
          <w:tcPr>
            <w:tcW w:w="1152" w:type="dxa"/>
            <w:tcBorders>
              <w:top w:val="single" w:sz="4" w:space="0" w:color="auto"/>
              <w:bottom w:val="single" w:sz="4" w:space="0" w:color="auto"/>
            </w:tcBorders>
          </w:tcPr>
          <w:p w:rsidR="00B80034" w:rsidRDefault="00B80034" w:rsidP="00B80034">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Pr>
                <w:rFonts w:ascii="Arial" w:hAnsi="Arial" w:cs="Arial"/>
                <w:b/>
                <w:bCs/>
                <w:color w:val="000000"/>
                <w:sz w:val="16"/>
                <w:szCs w:val="16"/>
              </w:rPr>
              <w:t xml:space="preserve">Exchange </w:t>
            </w:r>
          </w:p>
          <w:p w:rsidR="0056448B" w:rsidRPr="00DE6589" w:rsidRDefault="00B80034" w:rsidP="00B80034">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Pr>
                <w:rFonts w:ascii="Arial" w:hAnsi="Arial" w:cs="Arial"/>
                <w:b/>
                <w:bCs/>
                <w:color w:val="000000"/>
                <w:sz w:val="16"/>
                <w:szCs w:val="16"/>
              </w:rPr>
              <w:t xml:space="preserve">Rate </w:t>
            </w:r>
          </w:p>
        </w:tc>
        <w:tc>
          <w:tcPr>
            <w:tcW w:w="1152" w:type="dxa"/>
            <w:tcBorders>
              <w:top w:val="single" w:sz="4" w:space="0" w:color="auto"/>
              <w:bottom w:val="single" w:sz="4" w:space="0" w:color="auto"/>
            </w:tcBorders>
          </w:tcPr>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p>
          <w:p w:rsidR="0056448B" w:rsidRPr="00DE6589"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color w:val="000000"/>
                <w:sz w:val="16"/>
                <w:szCs w:val="16"/>
              </w:rPr>
            </w:pPr>
            <w:r w:rsidRPr="00DE6589">
              <w:rPr>
                <w:rFonts w:ascii="Arial" w:hAnsi="Arial" w:cs="Arial"/>
                <w:b/>
                <w:bCs/>
                <w:color w:val="000000"/>
                <w:sz w:val="16"/>
                <w:szCs w:val="16"/>
              </w:rPr>
              <w:t>Baht</w:t>
            </w:r>
          </w:p>
        </w:tc>
      </w:tr>
      <w:tr w:rsidR="0056448B" w:rsidRPr="00DE6589" w:rsidTr="004D2FF3">
        <w:tc>
          <w:tcPr>
            <w:tcW w:w="2009" w:type="dxa"/>
            <w:vAlign w:val="center"/>
          </w:tcPr>
          <w:p w:rsidR="0056448B" w:rsidRPr="00DE6589" w:rsidRDefault="0056448B" w:rsidP="00DE6589">
            <w:pPr>
              <w:ind w:left="-96"/>
              <w:rPr>
                <w:rFonts w:ascii="Arial" w:hAnsi="Arial" w:cs="Arial"/>
                <w:snapToGrid w:val="0"/>
                <w:color w:val="000000"/>
                <w:spacing w:val="-4"/>
                <w:sz w:val="16"/>
                <w:szCs w:val="16"/>
                <w:cs/>
                <w:lang w:eastAsia="th-TH"/>
              </w:rPr>
            </w:pPr>
          </w:p>
        </w:tc>
        <w:tc>
          <w:tcPr>
            <w:tcW w:w="1152" w:type="dxa"/>
            <w:tcBorders>
              <w:top w:val="single" w:sz="4" w:space="0" w:color="auto"/>
            </w:tcBorders>
            <w:vAlign w:val="center"/>
          </w:tcPr>
          <w:p w:rsidR="0056448B" w:rsidRPr="00DE6589" w:rsidRDefault="0056448B" w:rsidP="00E9012F">
            <w:pPr>
              <w:pStyle w:val="a1"/>
              <w:tabs>
                <w:tab w:val="decimal" w:pos="852"/>
                <w:tab w:val="decimal" w:pos="942"/>
                <w:tab w:val="decimal" w:pos="1452"/>
              </w:tabs>
              <w:ind w:right="-72"/>
              <w:jc w:val="both"/>
              <w:rPr>
                <w:rFonts w:cs="Arial"/>
                <w:color w:val="000000"/>
                <w:spacing w:val="-4"/>
                <w:sz w:val="16"/>
                <w:szCs w:val="16"/>
              </w:rPr>
            </w:pPr>
          </w:p>
        </w:tc>
        <w:tc>
          <w:tcPr>
            <w:tcW w:w="1152" w:type="dxa"/>
            <w:tcBorders>
              <w:top w:val="single" w:sz="4" w:space="0" w:color="auto"/>
            </w:tcBorders>
            <w:vAlign w:val="center"/>
          </w:tcPr>
          <w:p w:rsidR="0056448B" w:rsidRPr="00DE6589"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vAlign w:val="center"/>
          </w:tcPr>
          <w:p w:rsidR="0056448B" w:rsidRPr="00DE6589"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rsidR="0056448B" w:rsidRPr="00DE6589"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rsidR="0056448B" w:rsidRPr="00DE6589"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rsidR="0056448B" w:rsidRPr="00DE6589" w:rsidRDefault="0056448B" w:rsidP="00E9012F">
            <w:pPr>
              <w:pStyle w:val="a1"/>
              <w:tabs>
                <w:tab w:val="decimal" w:pos="942"/>
                <w:tab w:val="decimal" w:pos="1452"/>
              </w:tabs>
              <w:ind w:right="-72"/>
              <w:jc w:val="both"/>
              <w:rPr>
                <w:rFonts w:cs="Arial"/>
                <w:color w:val="000000"/>
                <w:spacing w:val="-4"/>
                <w:sz w:val="16"/>
                <w:szCs w:val="16"/>
              </w:rPr>
            </w:pPr>
          </w:p>
        </w:tc>
      </w:tr>
      <w:tr w:rsidR="00E06354" w:rsidRPr="00DE6589" w:rsidTr="004D2FF3">
        <w:tc>
          <w:tcPr>
            <w:tcW w:w="2009" w:type="dxa"/>
          </w:tcPr>
          <w:p w:rsidR="00E06354" w:rsidRPr="00E06354" w:rsidRDefault="00E06354" w:rsidP="00DE6589">
            <w:pPr>
              <w:ind w:left="-96"/>
              <w:rPr>
                <w:rFonts w:ascii="Arial" w:hAnsi="Arial" w:cs="Arial"/>
                <w:color w:val="000000"/>
                <w:sz w:val="16"/>
                <w:szCs w:val="16"/>
                <w:u w:val="single"/>
              </w:rPr>
            </w:pPr>
            <w:r w:rsidRPr="00E06354">
              <w:rPr>
                <w:rFonts w:ascii="Arial" w:hAnsi="Arial" w:cs="Arial"/>
                <w:color w:val="000000"/>
                <w:sz w:val="16"/>
                <w:szCs w:val="16"/>
                <w:u w:val="single"/>
              </w:rPr>
              <w:t>Buying forward contract</w:t>
            </w:r>
          </w:p>
        </w:tc>
        <w:tc>
          <w:tcPr>
            <w:tcW w:w="1152" w:type="dxa"/>
            <w:shd w:val="clear" w:color="auto" w:fill="FAFAFA"/>
          </w:tcPr>
          <w:p w:rsidR="00E06354" w:rsidRPr="00DE6589" w:rsidRDefault="00E06354" w:rsidP="00E9012F">
            <w:pPr>
              <w:tabs>
                <w:tab w:val="decimal" w:pos="942"/>
              </w:tabs>
              <w:ind w:right="-72"/>
              <w:jc w:val="both"/>
              <w:rPr>
                <w:rFonts w:ascii="Arial" w:hAnsi="Arial" w:cs="Arial"/>
                <w:snapToGrid w:val="0"/>
                <w:color w:val="000000"/>
                <w:sz w:val="16"/>
                <w:szCs w:val="16"/>
                <w:cs/>
                <w:lang w:eastAsia="th-TH"/>
              </w:rPr>
            </w:pPr>
          </w:p>
        </w:tc>
        <w:tc>
          <w:tcPr>
            <w:tcW w:w="1152" w:type="dxa"/>
            <w:shd w:val="clear" w:color="auto" w:fill="FAFAFA"/>
          </w:tcPr>
          <w:p w:rsidR="00E06354" w:rsidRPr="00DE6589"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rsidR="00E06354" w:rsidRPr="00DE6589" w:rsidRDefault="00E06354" w:rsidP="00E9012F">
            <w:pPr>
              <w:tabs>
                <w:tab w:val="decimal" w:pos="929"/>
              </w:tabs>
              <w:ind w:right="-72"/>
              <w:jc w:val="both"/>
              <w:rPr>
                <w:rFonts w:ascii="Arial" w:hAnsi="Arial" w:cs="Arial"/>
                <w:snapToGrid w:val="0"/>
                <w:color w:val="000000"/>
                <w:sz w:val="16"/>
                <w:szCs w:val="16"/>
                <w:cs/>
                <w:lang w:eastAsia="th-TH"/>
              </w:rPr>
            </w:pPr>
          </w:p>
        </w:tc>
        <w:tc>
          <w:tcPr>
            <w:tcW w:w="1152" w:type="dxa"/>
          </w:tcPr>
          <w:p w:rsidR="00E06354" w:rsidRPr="00DE6589" w:rsidRDefault="00E06354" w:rsidP="00E9012F">
            <w:pPr>
              <w:tabs>
                <w:tab w:val="decimal" w:pos="942"/>
              </w:tabs>
              <w:ind w:right="-72"/>
              <w:jc w:val="both"/>
              <w:rPr>
                <w:rFonts w:ascii="Arial" w:hAnsi="Arial" w:cs="Arial"/>
                <w:snapToGrid w:val="0"/>
                <w:color w:val="000000"/>
                <w:sz w:val="16"/>
                <w:szCs w:val="16"/>
                <w:lang w:eastAsia="th-TH"/>
              </w:rPr>
            </w:pPr>
          </w:p>
        </w:tc>
        <w:tc>
          <w:tcPr>
            <w:tcW w:w="1152" w:type="dxa"/>
          </w:tcPr>
          <w:p w:rsidR="00E06354" w:rsidRPr="00DE6589"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tcPr>
          <w:p w:rsidR="00E06354" w:rsidRPr="00DE6589" w:rsidRDefault="00E06354" w:rsidP="00E9012F">
            <w:pPr>
              <w:tabs>
                <w:tab w:val="decimal" w:pos="929"/>
              </w:tabs>
              <w:ind w:right="-72"/>
              <w:jc w:val="both"/>
              <w:rPr>
                <w:rFonts w:ascii="Arial" w:hAnsi="Arial" w:cs="Arial"/>
                <w:snapToGrid w:val="0"/>
                <w:color w:val="000000"/>
                <w:sz w:val="16"/>
                <w:szCs w:val="16"/>
                <w:lang w:eastAsia="th-TH"/>
              </w:rPr>
            </w:pPr>
          </w:p>
        </w:tc>
      </w:tr>
      <w:tr w:rsidR="00A75926" w:rsidRPr="00DE6589" w:rsidTr="004D2FF3">
        <w:tc>
          <w:tcPr>
            <w:tcW w:w="2009" w:type="dxa"/>
          </w:tcPr>
          <w:p w:rsidR="00A75926" w:rsidRPr="00DE6589" w:rsidRDefault="00A75926" w:rsidP="00A75926">
            <w:pPr>
              <w:ind w:left="-96"/>
              <w:rPr>
                <w:rFonts w:ascii="Arial" w:hAnsi="Arial" w:cs="Arial"/>
                <w:color w:val="000000"/>
                <w:sz w:val="16"/>
                <w:szCs w:val="16"/>
                <w:cs/>
              </w:rPr>
            </w:pPr>
            <w:r w:rsidRPr="00DE6589">
              <w:rPr>
                <w:rFonts w:ascii="Arial" w:hAnsi="Arial" w:cs="Arial"/>
                <w:color w:val="000000"/>
                <w:sz w:val="16"/>
                <w:szCs w:val="16"/>
              </w:rPr>
              <w:t>USD</w:t>
            </w:r>
          </w:p>
        </w:tc>
        <w:tc>
          <w:tcPr>
            <w:tcW w:w="1152" w:type="dxa"/>
            <w:shd w:val="clear" w:color="auto" w:fill="FAFAFA"/>
          </w:tcPr>
          <w:p w:rsidR="00A75926" w:rsidRPr="00DE6589" w:rsidRDefault="00A75926" w:rsidP="00A75926">
            <w:pPr>
              <w:tabs>
                <w:tab w:val="decimal" w:pos="942"/>
              </w:tabs>
              <w:ind w:right="-72"/>
              <w:jc w:val="both"/>
              <w:rPr>
                <w:rFonts w:ascii="Arial" w:hAnsi="Arial" w:cs="Arial"/>
                <w:snapToGrid w:val="0"/>
                <w:color w:val="000000"/>
                <w:sz w:val="16"/>
                <w:szCs w:val="16"/>
                <w:cs/>
                <w:lang w:eastAsia="th-TH"/>
              </w:rPr>
            </w:pPr>
            <w:r>
              <w:rPr>
                <w:rFonts w:ascii="Arial" w:hAnsi="Arial" w:cs="Arial"/>
                <w:snapToGrid w:val="0"/>
                <w:color w:val="000000"/>
                <w:sz w:val="16"/>
                <w:szCs w:val="16"/>
                <w:lang w:eastAsia="th-TH"/>
              </w:rPr>
              <w:t>7,720,000</w:t>
            </w:r>
          </w:p>
        </w:tc>
        <w:tc>
          <w:tcPr>
            <w:tcW w:w="1152" w:type="dxa"/>
            <w:shd w:val="clear" w:color="auto" w:fill="FAFAFA"/>
          </w:tcPr>
          <w:p w:rsidR="00A75926" w:rsidRPr="00DE6589" w:rsidRDefault="00A75926" w:rsidP="00A75926">
            <w:pPr>
              <w:pStyle w:val="a1"/>
              <w:tabs>
                <w:tab w:val="right" w:pos="929"/>
              </w:tabs>
              <w:ind w:right="-30"/>
              <w:jc w:val="both"/>
              <w:rPr>
                <w:rFonts w:cs="Arial"/>
                <w:b w:val="0"/>
                <w:bCs w:val="0"/>
                <w:snapToGrid w:val="0"/>
                <w:color w:val="000000"/>
                <w:sz w:val="16"/>
                <w:szCs w:val="16"/>
                <w:cs/>
                <w:lang w:eastAsia="th-TH"/>
              </w:rPr>
            </w:pPr>
            <w:r>
              <w:rPr>
                <w:rFonts w:cs="Arial"/>
                <w:b w:val="0"/>
                <w:bCs w:val="0"/>
                <w:snapToGrid w:val="0"/>
                <w:color w:val="000000"/>
                <w:sz w:val="16"/>
                <w:szCs w:val="16"/>
                <w:lang w:eastAsia="th-TH"/>
              </w:rPr>
              <w:tab/>
              <w:t>30.1</w:t>
            </w:r>
            <w:r w:rsidR="004D2FF3">
              <w:rPr>
                <w:rFonts w:cs="Arial"/>
                <w:b w:val="0"/>
                <w:bCs w:val="0"/>
                <w:snapToGrid w:val="0"/>
                <w:color w:val="000000"/>
                <w:sz w:val="16"/>
                <w:szCs w:val="16"/>
                <w:lang w:eastAsia="th-TH"/>
              </w:rPr>
              <w:t>2</w:t>
            </w:r>
            <w:r w:rsidR="006E3A7D">
              <w:rPr>
                <w:rFonts w:cs="Arial"/>
                <w:b w:val="0"/>
                <w:bCs w:val="0"/>
                <w:snapToGrid w:val="0"/>
                <w:color w:val="000000"/>
                <w:sz w:val="16"/>
                <w:szCs w:val="16"/>
                <w:lang w:eastAsia="th-TH"/>
              </w:rPr>
              <w:t xml:space="preserve"> - 30.26</w:t>
            </w:r>
          </w:p>
        </w:tc>
        <w:tc>
          <w:tcPr>
            <w:tcW w:w="1152" w:type="dxa"/>
            <w:shd w:val="clear" w:color="auto" w:fill="FAFAFA"/>
          </w:tcPr>
          <w:p w:rsidR="00A75926" w:rsidRPr="00DE6589" w:rsidRDefault="006E3A7D" w:rsidP="00A75926">
            <w:pPr>
              <w:tabs>
                <w:tab w:val="decimal" w:pos="929"/>
              </w:tabs>
              <w:ind w:right="-72"/>
              <w:jc w:val="both"/>
              <w:rPr>
                <w:rFonts w:ascii="Arial" w:hAnsi="Arial" w:cs="Arial"/>
                <w:snapToGrid w:val="0"/>
                <w:color w:val="000000"/>
                <w:sz w:val="16"/>
                <w:szCs w:val="16"/>
                <w:cs/>
                <w:lang w:eastAsia="th-TH"/>
              </w:rPr>
            </w:pPr>
            <w:r>
              <w:rPr>
                <w:rFonts w:ascii="Arial" w:hAnsi="Arial" w:cs="Arial"/>
                <w:snapToGrid w:val="0"/>
                <w:color w:val="000000"/>
                <w:sz w:val="16"/>
                <w:szCs w:val="16"/>
                <w:lang w:eastAsia="th-TH"/>
              </w:rPr>
              <w:t>233,278,611</w:t>
            </w:r>
          </w:p>
        </w:tc>
        <w:tc>
          <w:tcPr>
            <w:tcW w:w="1152" w:type="dxa"/>
          </w:tcPr>
          <w:p w:rsidR="00A75926" w:rsidRPr="00DE6589" w:rsidRDefault="00A75926" w:rsidP="00A75926">
            <w:pPr>
              <w:tabs>
                <w:tab w:val="decimal" w:pos="942"/>
              </w:tabs>
              <w:ind w:right="-72"/>
              <w:jc w:val="both"/>
              <w:rPr>
                <w:rFonts w:ascii="Arial" w:hAnsi="Arial" w:cs="Arial"/>
                <w:snapToGrid w:val="0"/>
                <w:color w:val="000000"/>
                <w:sz w:val="16"/>
                <w:szCs w:val="16"/>
                <w:cs/>
                <w:lang w:eastAsia="th-TH"/>
              </w:rPr>
            </w:pPr>
            <w:r w:rsidRPr="00DE6589">
              <w:rPr>
                <w:rFonts w:ascii="Arial" w:hAnsi="Arial" w:cs="Arial"/>
                <w:snapToGrid w:val="0"/>
                <w:color w:val="000000"/>
                <w:sz w:val="16"/>
                <w:szCs w:val="16"/>
                <w:lang w:eastAsia="th-TH"/>
              </w:rPr>
              <w:t>1</w:t>
            </w:r>
            <w:r w:rsidRPr="00DE6589">
              <w:rPr>
                <w:rFonts w:ascii="Arial" w:hAnsi="Arial" w:cs="Arial"/>
                <w:snapToGrid w:val="0"/>
                <w:color w:val="000000"/>
                <w:sz w:val="16"/>
                <w:szCs w:val="16"/>
                <w:cs/>
                <w:lang w:eastAsia="th-TH"/>
              </w:rPr>
              <w:t>,</w:t>
            </w:r>
            <w:r w:rsidRPr="00DE6589">
              <w:rPr>
                <w:rFonts w:ascii="Arial" w:hAnsi="Arial" w:cs="Arial"/>
                <w:snapToGrid w:val="0"/>
                <w:color w:val="000000"/>
                <w:sz w:val="16"/>
                <w:szCs w:val="16"/>
                <w:lang w:eastAsia="th-TH"/>
              </w:rPr>
              <w:t>800</w:t>
            </w:r>
            <w:r w:rsidRPr="00DE6589">
              <w:rPr>
                <w:rFonts w:ascii="Arial" w:hAnsi="Arial" w:cs="Arial"/>
                <w:snapToGrid w:val="0"/>
                <w:color w:val="000000"/>
                <w:sz w:val="16"/>
                <w:szCs w:val="16"/>
                <w:cs/>
                <w:lang w:eastAsia="th-TH"/>
              </w:rPr>
              <w:t>,</w:t>
            </w:r>
            <w:r w:rsidRPr="00DE6589">
              <w:rPr>
                <w:rFonts w:ascii="Arial" w:hAnsi="Arial" w:cs="Arial"/>
                <w:snapToGrid w:val="0"/>
                <w:color w:val="000000"/>
                <w:sz w:val="16"/>
                <w:szCs w:val="16"/>
                <w:lang w:eastAsia="th-TH"/>
              </w:rPr>
              <w:t>000</w:t>
            </w:r>
          </w:p>
        </w:tc>
        <w:tc>
          <w:tcPr>
            <w:tcW w:w="1152" w:type="dxa"/>
          </w:tcPr>
          <w:p w:rsidR="00A75926" w:rsidRPr="00DE6589" w:rsidRDefault="00A75926" w:rsidP="00A75926">
            <w:pPr>
              <w:pStyle w:val="a1"/>
              <w:tabs>
                <w:tab w:val="right" w:pos="929"/>
              </w:tabs>
              <w:ind w:right="-30"/>
              <w:jc w:val="both"/>
              <w:rPr>
                <w:rFonts w:cs="Arial"/>
                <w:b w:val="0"/>
                <w:bCs w:val="0"/>
                <w:snapToGrid w:val="0"/>
                <w:color w:val="000000"/>
                <w:sz w:val="16"/>
                <w:szCs w:val="16"/>
                <w:cs/>
                <w:lang w:eastAsia="th-TH"/>
              </w:rPr>
            </w:pPr>
            <w:r w:rsidRPr="00DE6589">
              <w:rPr>
                <w:rFonts w:cs="Arial"/>
                <w:b w:val="0"/>
                <w:bCs w:val="0"/>
                <w:snapToGrid w:val="0"/>
                <w:color w:val="000000"/>
                <w:sz w:val="16"/>
                <w:szCs w:val="16"/>
                <w:cs/>
                <w:lang w:eastAsia="th-TH"/>
              </w:rPr>
              <w:tab/>
            </w:r>
            <w:r w:rsidRPr="00DE6589">
              <w:rPr>
                <w:rFonts w:cs="Arial"/>
                <w:b w:val="0"/>
                <w:bCs w:val="0"/>
                <w:snapToGrid w:val="0"/>
                <w:color w:val="000000"/>
                <w:sz w:val="16"/>
                <w:szCs w:val="16"/>
                <w:lang w:eastAsia="th-TH"/>
              </w:rPr>
              <w:t>32</w:t>
            </w:r>
            <w:r w:rsidRPr="00DE6589">
              <w:rPr>
                <w:rFonts w:cs="Arial"/>
                <w:b w:val="0"/>
                <w:bCs w:val="0"/>
                <w:snapToGrid w:val="0"/>
                <w:color w:val="000000"/>
                <w:sz w:val="16"/>
                <w:szCs w:val="16"/>
                <w:cs/>
                <w:lang w:eastAsia="th-TH"/>
              </w:rPr>
              <w:t>.</w:t>
            </w:r>
            <w:r w:rsidRPr="00DE6589">
              <w:rPr>
                <w:rFonts w:cs="Arial"/>
                <w:b w:val="0"/>
                <w:bCs w:val="0"/>
                <w:snapToGrid w:val="0"/>
                <w:color w:val="000000"/>
                <w:sz w:val="16"/>
                <w:szCs w:val="16"/>
                <w:lang w:eastAsia="th-TH"/>
              </w:rPr>
              <w:t>83</w:t>
            </w:r>
          </w:p>
        </w:tc>
        <w:tc>
          <w:tcPr>
            <w:tcW w:w="1152" w:type="dxa"/>
          </w:tcPr>
          <w:p w:rsidR="00A75926" w:rsidRPr="00DE6589" w:rsidRDefault="00A75926" w:rsidP="00A75926">
            <w:pPr>
              <w:tabs>
                <w:tab w:val="decimal" w:pos="929"/>
              </w:tabs>
              <w:ind w:right="-72"/>
              <w:jc w:val="both"/>
              <w:rPr>
                <w:rFonts w:ascii="Arial" w:hAnsi="Arial" w:cs="Arial"/>
                <w:snapToGrid w:val="0"/>
                <w:color w:val="000000"/>
                <w:sz w:val="16"/>
                <w:szCs w:val="16"/>
                <w:cs/>
                <w:lang w:eastAsia="th-TH"/>
              </w:rPr>
            </w:pPr>
            <w:r w:rsidRPr="00DE6589">
              <w:rPr>
                <w:rFonts w:ascii="Arial" w:hAnsi="Arial" w:cs="Arial"/>
                <w:snapToGrid w:val="0"/>
                <w:color w:val="000000"/>
                <w:sz w:val="16"/>
                <w:szCs w:val="16"/>
                <w:lang w:eastAsia="th-TH"/>
              </w:rPr>
              <w:t>59</w:t>
            </w:r>
            <w:r w:rsidRPr="00DE6589">
              <w:rPr>
                <w:rFonts w:ascii="Arial" w:hAnsi="Arial" w:cs="Arial"/>
                <w:snapToGrid w:val="0"/>
                <w:color w:val="000000"/>
                <w:sz w:val="16"/>
                <w:szCs w:val="16"/>
                <w:cs/>
                <w:lang w:eastAsia="th-TH"/>
              </w:rPr>
              <w:t>,</w:t>
            </w:r>
            <w:r w:rsidRPr="00DE6589">
              <w:rPr>
                <w:rFonts w:ascii="Arial" w:hAnsi="Arial" w:cs="Arial"/>
                <w:snapToGrid w:val="0"/>
                <w:color w:val="000000"/>
                <w:sz w:val="16"/>
                <w:szCs w:val="16"/>
                <w:lang w:eastAsia="th-TH"/>
              </w:rPr>
              <w:t>098</w:t>
            </w:r>
            <w:r w:rsidRPr="00DE6589">
              <w:rPr>
                <w:rFonts w:ascii="Arial" w:hAnsi="Arial" w:cs="Arial"/>
                <w:snapToGrid w:val="0"/>
                <w:color w:val="000000"/>
                <w:sz w:val="16"/>
                <w:szCs w:val="16"/>
                <w:cs/>
                <w:lang w:eastAsia="th-TH"/>
              </w:rPr>
              <w:t>,</w:t>
            </w:r>
            <w:r w:rsidRPr="00DE6589">
              <w:rPr>
                <w:rFonts w:ascii="Arial" w:hAnsi="Arial" w:cs="Arial"/>
                <w:snapToGrid w:val="0"/>
                <w:color w:val="000000"/>
                <w:sz w:val="16"/>
                <w:szCs w:val="16"/>
                <w:lang w:eastAsia="th-TH"/>
              </w:rPr>
              <w:t>500</w:t>
            </w:r>
          </w:p>
        </w:tc>
      </w:tr>
      <w:tr w:rsidR="00E06354" w:rsidRPr="00DE6589" w:rsidTr="004D2FF3">
        <w:tc>
          <w:tcPr>
            <w:tcW w:w="2009" w:type="dxa"/>
          </w:tcPr>
          <w:p w:rsidR="00E06354" w:rsidRPr="00DE6589" w:rsidRDefault="00E06354" w:rsidP="00DE6589">
            <w:pPr>
              <w:ind w:left="-96"/>
              <w:rPr>
                <w:rFonts w:ascii="Arial" w:hAnsi="Arial" w:cs="Arial"/>
                <w:color w:val="000000"/>
                <w:sz w:val="16"/>
                <w:szCs w:val="16"/>
              </w:rPr>
            </w:pPr>
          </w:p>
        </w:tc>
        <w:tc>
          <w:tcPr>
            <w:tcW w:w="1152" w:type="dxa"/>
            <w:shd w:val="clear" w:color="auto" w:fill="FAFAFA"/>
          </w:tcPr>
          <w:p w:rsidR="00E06354" w:rsidRDefault="00E06354" w:rsidP="00E9012F">
            <w:pPr>
              <w:tabs>
                <w:tab w:val="decimal" w:pos="942"/>
              </w:tabs>
              <w:ind w:right="-72"/>
              <w:jc w:val="both"/>
              <w:rPr>
                <w:rFonts w:ascii="Arial" w:hAnsi="Arial" w:cs="Arial"/>
                <w:snapToGrid w:val="0"/>
                <w:color w:val="000000"/>
                <w:sz w:val="16"/>
                <w:szCs w:val="16"/>
                <w:lang w:eastAsia="th-TH"/>
              </w:rPr>
            </w:pPr>
          </w:p>
        </w:tc>
        <w:tc>
          <w:tcPr>
            <w:tcW w:w="1152" w:type="dxa"/>
            <w:shd w:val="clear" w:color="auto" w:fill="FAFAFA"/>
          </w:tcPr>
          <w:p w:rsidR="00E06354" w:rsidRPr="00DE6589"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rsidR="00E06354" w:rsidRPr="00DE6589" w:rsidRDefault="00E06354" w:rsidP="00E9012F">
            <w:pPr>
              <w:tabs>
                <w:tab w:val="decimal" w:pos="929"/>
              </w:tabs>
              <w:ind w:right="-72"/>
              <w:jc w:val="both"/>
              <w:rPr>
                <w:rFonts w:ascii="Arial" w:hAnsi="Arial" w:cs="Arial"/>
                <w:snapToGrid w:val="0"/>
                <w:color w:val="000000"/>
                <w:sz w:val="16"/>
                <w:szCs w:val="16"/>
                <w:cs/>
                <w:lang w:eastAsia="th-TH"/>
              </w:rPr>
            </w:pPr>
          </w:p>
        </w:tc>
        <w:tc>
          <w:tcPr>
            <w:tcW w:w="1152" w:type="dxa"/>
          </w:tcPr>
          <w:p w:rsidR="00E06354" w:rsidRPr="00DE6589" w:rsidRDefault="00E06354" w:rsidP="00E9012F">
            <w:pPr>
              <w:tabs>
                <w:tab w:val="decimal" w:pos="942"/>
              </w:tabs>
              <w:ind w:right="-72"/>
              <w:jc w:val="both"/>
              <w:rPr>
                <w:rFonts w:ascii="Arial" w:hAnsi="Arial" w:cs="Arial"/>
                <w:snapToGrid w:val="0"/>
                <w:color w:val="000000"/>
                <w:sz w:val="16"/>
                <w:szCs w:val="16"/>
                <w:lang w:eastAsia="th-TH"/>
              </w:rPr>
            </w:pPr>
          </w:p>
        </w:tc>
        <w:tc>
          <w:tcPr>
            <w:tcW w:w="1152" w:type="dxa"/>
          </w:tcPr>
          <w:p w:rsidR="00E06354" w:rsidRPr="00DE6589"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tcPr>
          <w:p w:rsidR="00E06354" w:rsidRPr="00DE6589" w:rsidRDefault="00E06354" w:rsidP="00E9012F">
            <w:pPr>
              <w:tabs>
                <w:tab w:val="decimal" w:pos="929"/>
              </w:tabs>
              <w:ind w:right="-72"/>
              <w:jc w:val="both"/>
              <w:rPr>
                <w:rFonts w:ascii="Arial" w:hAnsi="Arial" w:cs="Arial"/>
                <w:snapToGrid w:val="0"/>
                <w:color w:val="000000"/>
                <w:sz w:val="16"/>
                <w:szCs w:val="16"/>
                <w:lang w:eastAsia="th-TH"/>
              </w:rPr>
            </w:pPr>
          </w:p>
        </w:tc>
      </w:tr>
      <w:tr w:rsidR="00E06354" w:rsidRPr="00DE6589" w:rsidTr="004D2FF3">
        <w:tc>
          <w:tcPr>
            <w:tcW w:w="2009" w:type="dxa"/>
          </w:tcPr>
          <w:p w:rsidR="00E06354" w:rsidRPr="00E06354" w:rsidRDefault="00E06354" w:rsidP="00DE6589">
            <w:pPr>
              <w:ind w:left="-96"/>
              <w:rPr>
                <w:rFonts w:ascii="Arial" w:hAnsi="Arial" w:cs="Arial"/>
                <w:color w:val="000000"/>
                <w:sz w:val="16"/>
                <w:szCs w:val="16"/>
                <w:u w:val="single"/>
              </w:rPr>
            </w:pPr>
            <w:r w:rsidRPr="00E06354">
              <w:rPr>
                <w:rFonts w:ascii="Arial" w:hAnsi="Arial" w:cs="Arial"/>
                <w:color w:val="000000"/>
                <w:sz w:val="16"/>
                <w:szCs w:val="16"/>
                <w:u w:val="single"/>
              </w:rPr>
              <w:t>Selling forward contract</w:t>
            </w:r>
          </w:p>
        </w:tc>
        <w:tc>
          <w:tcPr>
            <w:tcW w:w="1152" w:type="dxa"/>
            <w:shd w:val="clear" w:color="auto" w:fill="FAFAFA"/>
          </w:tcPr>
          <w:p w:rsidR="00E06354" w:rsidRDefault="00E06354" w:rsidP="00E9012F">
            <w:pPr>
              <w:tabs>
                <w:tab w:val="decimal" w:pos="942"/>
              </w:tabs>
              <w:ind w:right="-72"/>
              <w:jc w:val="both"/>
              <w:rPr>
                <w:rFonts w:ascii="Arial" w:hAnsi="Arial" w:cs="Arial"/>
                <w:snapToGrid w:val="0"/>
                <w:color w:val="000000"/>
                <w:sz w:val="16"/>
                <w:szCs w:val="16"/>
                <w:lang w:eastAsia="th-TH"/>
              </w:rPr>
            </w:pPr>
          </w:p>
        </w:tc>
        <w:tc>
          <w:tcPr>
            <w:tcW w:w="1152" w:type="dxa"/>
            <w:shd w:val="clear" w:color="auto" w:fill="FAFAFA"/>
          </w:tcPr>
          <w:p w:rsidR="00E06354" w:rsidRPr="00DE6589"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rsidR="00E06354" w:rsidRPr="00DE6589" w:rsidRDefault="00E06354" w:rsidP="00E9012F">
            <w:pPr>
              <w:tabs>
                <w:tab w:val="decimal" w:pos="929"/>
              </w:tabs>
              <w:ind w:right="-72"/>
              <w:jc w:val="both"/>
              <w:rPr>
                <w:rFonts w:ascii="Arial" w:hAnsi="Arial" w:cs="Arial"/>
                <w:snapToGrid w:val="0"/>
                <w:color w:val="000000"/>
                <w:sz w:val="16"/>
                <w:szCs w:val="16"/>
                <w:cs/>
                <w:lang w:eastAsia="th-TH"/>
              </w:rPr>
            </w:pPr>
          </w:p>
        </w:tc>
        <w:tc>
          <w:tcPr>
            <w:tcW w:w="1152" w:type="dxa"/>
          </w:tcPr>
          <w:p w:rsidR="00E06354" w:rsidRPr="00DE6589" w:rsidRDefault="00E06354" w:rsidP="00E9012F">
            <w:pPr>
              <w:tabs>
                <w:tab w:val="decimal" w:pos="942"/>
              </w:tabs>
              <w:ind w:right="-72"/>
              <w:jc w:val="both"/>
              <w:rPr>
                <w:rFonts w:ascii="Arial" w:hAnsi="Arial" w:cs="Arial"/>
                <w:snapToGrid w:val="0"/>
                <w:color w:val="000000"/>
                <w:sz w:val="16"/>
                <w:szCs w:val="16"/>
                <w:lang w:eastAsia="th-TH"/>
              </w:rPr>
            </w:pPr>
          </w:p>
        </w:tc>
        <w:tc>
          <w:tcPr>
            <w:tcW w:w="1152" w:type="dxa"/>
          </w:tcPr>
          <w:p w:rsidR="00E06354" w:rsidRPr="00DE6589"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tcPr>
          <w:p w:rsidR="00E06354" w:rsidRPr="00DE6589" w:rsidRDefault="00E06354" w:rsidP="00E9012F">
            <w:pPr>
              <w:tabs>
                <w:tab w:val="decimal" w:pos="929"/>
              </w:tabs>
              <w:ind w:right="-72"/>
              <w:jc w:val="both"/>
              <w:rPr>
                <w:rFonts w:ascii="Arial" w:hAnsi="Arial" w:cs="Arial"/>
                <w:snapToGrid w:val="0"/>
                <w:color w:val="000000"/>
                <w:sz w:val="16"/>
                <w:szCs w:val="16"/>
                <w:lang w:eastAsia="th-TH"/>
              </w:rPr>
            </w:pPr>
          </w:p>
        </w:tc>
      </w:tr>
      <w:tr w:rsidR="00E06354" w:rsidRPr="00DE6589" w:rsidTr="004D2FF3">
        <w:tc>
          <w:tcPr>
            <w:tcW w:w="2009" w:type="dxa"/>
          </w:tcPr>
          <w:p w:rsidR="00E06354" w:rsidRDefault="00353C2F" w:rsidP="00DE6589">
            <w:pPr>
              <w:ind w:left="-96"/>
              <w:rPr>
                <w:rFonts w:ascii="Arial" w:hAnsi="Arial" w:cs="Arial"/>
                <w:color w:val="000000"/>
                <w:sz w:val="16"/>
                <w:szCs w:val="16"/>
              </w:rPr>
            </w:pPr>
            <w:r w:rsidRPr="00DE6589">
              <w:rPr>
                <w:rFonts w:ascii="Arial" w:hAnsi="Arial" w:cs="Arial"/>
                <w:color w:val="000000"/>
                <w:sz w:val="16"/>
                <w:szCs w:val="16"/>
              </w:rPr>
              <w:t>USD</w:t>
            </w:r>
          </w:p>
        </w:tc>
        <w:tc>
          <w:tcPr>
            <w:tcW w:w="1152" w:type="dxa"/>
            <w:shd w:val="clear" w:color="auto" w:fill="FAFAFA"/>
          </w:tcPr>
          <w:p w:rsidR="00E06354" w:rsidRDefault="00353C2F" w:rsidP="00E9012F">
            <w:pPr>
              <w:tabs>
                <w:tab w:val="decimal" w:pos="942"/>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317,693</w:t>
            </w:r>
          </w:p>
        </w:tc>
        <w:tc>
          <w:tcPr>
            <w:tcW w:w="1152" w:type="dxa"/>
            <w:shd w:val="clear" w:color="auto" w:fill="FAFAFA"/>
          </w:tcPr>
          <w:p w:rsidR="00E06354" w:rsidRPr="00DE6589" w:rsidRDefault="00353C2F" w:rsidP="00E9012F">
            <w:pPr>
              <w:pStyle w:val="a1"/>
              <w:tabs>
                <w:tab w:val="right" w:pos="929"/>
              </w:tabs>
              <w:ind w:right="-30"/>
              <w:jc w:val="both"/>
              <w:rPr>
                <w:rFonts w:cs="Arial"/>
                <w:b w:val="0"/>
                <w:bCs w:val="0"/>
                <w:snapToGrid w:val="0"/>
                <w:color w:val="000000"/>
                <w:sz w:val="16"/>
                <w:szCs w:val="16"/>
                <w:cs/>
                <w:lang w:eastAsia="th-TH"/>
              </w:rPr>
            </w:pPr>
            <w:r>
              <w:rPr>
                <w:rFonts w:cs="Arial"/>
                <w:b w:val="0"/>
                <w:bCs w:val="0"/>
                <w:snapToGrid w:val="0"/>
                <w:color w:val="000000"/>
                <w:sz w:val="16"/>
                <w:szCs w:val="16"/>
                <w:lang w:eastAsia="th-TH"/>
              </w:rPr>
              <w:tab/>
              <w:t>30.</w:t>
            </w:r>
            <w:r w:rsidR="006E3A7D">
              <w:rPr>
                <w:rFonts w:cs="Arial"/>
                <w:b w:val="0"/>
                <w:bCs w:val="0"/>
                <w:snapToGrid w:val="0"/>
                <w:color w:val="000000"/>
                <w:sz w:val="16"/>
                <w:szCs w:val="16"/>
                <w:lang w:eastAsia="th-TH"/>
              </w:rPr>
              <w:t>29 - 30.90</w:t>
            </w:r>
          </w:p>
        </w:tc>
        <w:tc>
          <w:tcPr>
            <w:tcW w:w="1152" w:type="dxa"/>
            <w:shd w:val="clear" w:color="auto" w:fill="FAFAFA"/>
          </w:tcPr>
          <w:p w:rsidR="00E06354" w:rsidRPr="00DE6589" w:rsidRDefault="006E3A7D" w:rsidP="00E9012F">
            <w:pPr>
              <w:tabs>
                <w:tab w:val="decimal" w:pos="929"/>
              </w:tabs>
              <w:ind w:right="-72"/>
              <w:jc w:val="both"/>
              <w:rPr>
                <w:rFonts w:ascii="Arial" w:hAnsi="Arial" w:cs="Arial"/>
                <w:snapToGrid w:val="0"/>
                <w:color w:val="000000"/>
                <w:sz w:val="16"/>
                <w:szCs w:val="16"/>
                <w:cs/>
                <w:lang w:eastAsia="th-TH"/>
              </w:rPr>
            </w:pPr>
            <w:r>
              <w:rPr>
                <w:rFonts w:ascii="Arial" w:hAnsi="Arial" w:cs="Arial"/>
                <w:snapToGrid w:val="0"/>
                <w:color w:val="000000"/>
                <w:sz w:val="16"/>
                <w:szCs w:val="16"/>
                <w:lang w:eastAsia="th-TH"/>
              </w:rPr>
              <w:t>9,657,108</w:t>
            </w:r>
          </w:p>
        </w:tc>
        <w:tc>
          <w:tcPr>
            <w:tcW w:w="1152" w:type="dxa"/>
          </w:tcPr>
          <w:p w:rsidR="00E06354" w:rsidRPr="00DE6589" w:rsidRDefault="00353C2F" w:rsidP="00E9012F">
            <w:pPr>
              <w:tabs>
                <w:tab w:val="decimal" w:pos="942"/>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 xml:space="preserve">-      </w:t>
            </w:r>
          </w:p>
        </w:tc>
        <w:tc>
          <w:tcPr>
            <w:tcW w:w="1152" w:type="dxa"/>
          </w:tcPr>
          <w:p w:rsidR="00E06354" w:rsidRPr="00353C2F" w:rsidRDefault="00353C2F" w:rsidP="00353C2F">
            <w:pPr>
              <w:tabs>
                <w:tab w:val="decimal" w:pos="942"/>
              </w:tabs>
              <w:ind w:right="-72"/>
              <w:jc w:val="both"/>
              <w:rPr>
                <w:rFonts w:cs="Arial"/>
                <w:snapToGrid w:val="0"/>
                <w:color w:val="000000"/>
                <w:sz w:val="16"/>
                <w:szCs w:val="16"/>
                <w:cs/>
                <w:lang w:eastAsia="th-TH"/>
              </w:rPr>
            </w:pPr>
            <w:r>
              <w:rPr>
                <w:rFonts w:cs="Arial"/>
                <w:snapToGrid w:val="0"/>
                <w:color w:val="000000"/>
                <w:sz w:val="16"/>
                <w:szCs w:val="16"/>
                <w:lang w:eastAsia="th-TH"/>
              </w:rPr>
              <w:t xml:space="preserve">-       </w:t>
            </w:r>
          </w:p>
        </w:tc>
        <w:tc>
          <w:tcPr>
            <w:tcW w:w="1152" w:type="dxa"/>
          </w:tcPr>
          <w:p w:rsidR="00E06354" w:rsidRPr="00DE6589" w:rsidRDefault="00353C2F" w:rsidP="00E9012F">
            <w:pPr>
              <w:tabs>
                <w:tab w:val="decimal" w:pos="929"/>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 xml:space="preserve">-       </w:t>
            </w:r>
          </w:p>
        </w:tc>
      </w:tr>
    </w:tbl>
    <w:p w:rsidR="0056448B" w:rsidRPr="001D79AF" w:rsidRDefault="0056448B" w:rsidP="004D2FF3">
      <w:pPr>
        <w:pStyle w:val="BodyText"/>
        <w:spacing w:after="0" w:line="200" w:lineRule="exact"/>
        <w:ind w:left="540"/>
        <w:jc w:val="both"/>
        <w:rPr>
          <w:rFonts w:ascii="Arial" w:hAnsi="Arial" w:cs="Arial"/>
          <w:color w:val="000000"/>
          <w:sz w:val="18"/>
          <w:szCs w:val="18"/>
        </w:rPr>
      </w:pPr>
    </w:p>
    <w:p w:rsidR="0056448B" w:rsidRPr="001D79AF" w:rsidRDefault="0056448B" w:rsidP="004D2FF3">
      <w:pPr>
        <w:pStyle w:val="Bodytextbold"/>
        <w:spacing w:after="0" w:line="200" w:lineRule="exact"/>
        <w:ind w:left="540"/>
        <w:rPr>
          <w:rFonts w:ascii="Arial" w:hAnsi="Arial" w:cs="Arial"/>
          <w:color w:val="CF4A02"/>
          <w:sz w:val="18"/>
          <w:szCs w:val="18"/>
        </w:rPr>
      </w:pPr>
      <w:r w:rsidRPr="001D79AF">
        <w:rPr>
          <w:rFonts w:ascii="Arial" w:hAnsi="Arial" w:cs="Arial"/>
          <w:color w:val="CF4A02"/>
          <w:sz w:val="18"/>
          <w:szCs w:val="18"/>
        </w:rPr>
        <w:t>Net fair value</w:t>
      </w:r>
    </w:p>
    <w:p w:rsidR="0056448B" w:rsidRPr="001D79AF" w:rsidRDefault="0056448B" w:rsidP="004D2FF3">
      <w:pPr>
        <w:pStyle w:val="BodyText"/>
        <w:spacing w:after="0" w:line="200" w:lineRule="exact"/>
        <w:ind w:left="540"/>
        <w:jc w:val="both"/>
        <w:rPr>
          <w:rFonts w:ascii="Arial" w:hAnsi="Arial" w:cs="Arial"/>
          <w:color w:val="000000"/>
          <w:sz w:val="18"/>
          <w:szCs w:val="18"/>
        </w:rPr>
      </w:pPr>
    </w:p>
    <w:p w:rsidR="0056448B" w:rsidRPr="001D79AF" w:rsidRDefault="0056448B" w:rsidP="004D2FF3">
      <w:pPr>
        <w:pStyle w:val="BodyText"/>
        <w:spacing w:after="0" w:line="200" w:lineRule="exact"/>
        <w:ind w:left="540"/>
        <w:jc w:val="both"/>
        <w:rPr>
          <w:rFonts w:ascii="Arial" w:hAnsi="Arial" w:cs="Arial"/>
          <w:color w:val="000000"/>
          <w:spacing w:val="-2"/>
          <w:sz w:val="18"/>
          <w:szCs w:val="18"/>
        </w:rPr>
      </w:pPr>
      <w:r w:rsidRPr="001D79AF">
        <w:rPr>
          <w:rFonts w:ascii="Arial" w:hAnsi="Arial" w:cs="Arial"/>
          <w:color w:val="000000"/>
          <w:spacing w:val="-2"/>
          <w:sz w:val="18"/>
          <w:szCs w:val="18"/>
        </w:rPr>
        <w:t>The net fair value of the derivative financial instruments as at 31 December 2019 and 2018 are as follows:</w:t>
      </w:r>
    </w:p>
    <w:p w:rsidR="0056448B" w:rsidRPr="001D79AF" w:rsidRDefault="0056448B" w:rsidP="004D2FF3">
      <w:pPr>
        <w:pStyle w:val="BodyText"/>
        <w:spacing w:after="0" w:line="200" w:lineRule="exact"/>
        <w:ind w:left="540"/>
        <w:jc w:val="both"/>
        <w:rPr>
          <w:rFonts w:ascii="Arial" w:hAnsi="Arial" w:cs="Arial"/>
          <w:color w:val="000000"/>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350"/>
        <w:gridCol w:w="1170"/>
      </w:tblGrid>
      <w:tr w:rsidR="0056448B" w:rsidRPr="00DE6589" w:rsidTr="00871A0F">
        <w:tc>
          <w:tcPr>
            <w:tcW w:w="4338" w:type="dxa"/>
            <w:tcBorders>
              <w:top w:val="nil"/>
              <w:left w:val="nil"/>
              <w:bottom w:val="nil"/>
              <w:right w:val="nil"/>
            </w:tcBorders>
          </w:tcPr>
          <w:p w:rsidR="0056448B" w:rsidRPr="00DE6589" w:rsidRDefault="0056448B" w:rsidP="004D2FF3">
            <w:pPr>
              <w:ind w:left="540"/>
              <w:rPr>
                <w:rFonts w:ascii="Arial" w:hAnsi="Arial" w:cs="Arial"/>
                <w:snapToGrid w:val="0"/>
                <w:color w:val="000000"/>
                <w:sz w:val="18"/>
                <w:szCs w:val="18"/>
                <w:lang w:eastAsia="th-TH"/>
              </w:rPr>
            </w:pPr>
          </w:p>
        </w:tc>
        <w:tc>
          <w:tcPr>
            <w:tcW w:w="2700" w:type="dxa"/>
            <w:gridSpan w:val="2"/>
            <w:tcBorders>
              <w:top w:val="nil"/>
              <w:left w:val="nil"/>
              <w:bottom w:val="nil"/>
              <w:right w:val="nil"/>
            </w:tcBorders>
          </w:tcPr>
          <w:p w:rsidR="0056448B" w:rsidRPr="00DE6589" w:rsidRDefault="0056448B" w:rsidP="008327C1">
            <w:pPr>
              <w:ind w:right="-72"/>
              <w:jc w:val="center"/>
              <w:rPr>
                <w:rFonts w:ascii="Arial Bold" w:hAnsi="Arial Bold" w:cs="Arial"/>
                <w:b/>
                <w:bCs/>
                <w:color w:val="000000"/>
                <w:sz w:val="18"/>
                <w:szCs w:val="18"/>
              </w:rPr>
            </w:pPr>
            <w:r w:rsidRPr="00DE6589">
              <w:rPr>
                <w:rFonts w:ascii="Arial Bold" w:hAnsi="Arial Bold" w:cs="Arial"/>
                <w:b/>
                <w:bCs/>
                <w:color w:val="000000"/>
                <w:sz w:val="18"/>
                <w:szCs w:val="18"/>
                <w:lang w:val="en-US"/>
              </w:rPr>
              <w:t>Consolidated</w:t>
            </w:r>
          </w:p>
        </w:tc>
        <w:tc>
          <w:tcPr>
            <w:tcW w:w="2520" w:type="dxa"/>
            <w:gridSpan w:val="2"/>
            <w:tcBorders>
              <w:top w:val="nil"/>
              <w:left w:val="nil"/>
              <w:bottom w:val="nil"/>
              <w:right w:val="nil"/>
            </w:tcBorders>
          </w:tcPr>
          <w:p w:rsidR="0056448B" w:rsidRPr="00DE6589" w:rsidRDefault="0056448B" w:rsidP="008327C1">
            <w:pPr>
              <w:ind w:right="-72"/>
              <w:jc w:val="center"/>
              <w:rPr>
                <w:rFonts w:ascii="Arial Bold" w:hAnsi="Arial Bold" w:cs="Arial"/>
                <w:b/>
                <w:bCs/>
                <w:color w:val="000000"/>
                <w:sz w:val="18"/>
                <w:szCs w:val="18"/>
              </w:rPr>
            </w:pPr>
            <w:r w:rsidRPr="00DE6589">
              <w:rPr>
                <w:rFonts w:ascii="Arial Bold" w:hAnsi="Arial Bold" w:cs="Arial"/>
                <w:b/>
                <w:bCs/>
                <w:color w:val="000000"/>
                <w:sz w:val="18"/>
                <w:szCs w:val="18"/>
              </w:rPr>
              <w:t>Separate</w:t>
            </w:r>
          </w:p>
        </w:tc>
      </w:tr>
      <w:tr w:rsidR="0056448B" w:rsidRPr="00DE6589" w:rsidTr="00E9012F">
        <w:tc>
          <w:tcPr>
            <w:tcW w:w="4338" w:type="dxa"/>
            <w:tcBorders>
              <w:top w:val="nil"/>
              <w:left w:val="nil"/>
              <w:bottom w:val="nil"/>
              <w:right w:val="nil"/>
            </w:tcBorders>
          </w:tcPr>
          <w:p w:rsidR="0056448B" w:rsidRPr="00DE6589" w:rsidRDefault="0056448B" w:rsidP="004D2FF3">
            <w:pPr>
              <w:ind w:left="540"/>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tcPr>
          <w:p w:rsidR="0056448B" w:rsidRPr="00DE6589" w:rsidRDefault="0056448B" w:rsidP="008327C1">
            <w:pPr>
              <w:ind w:right="-72"/>
              <w:jc w:val="center"/>
              <w:rPr>
                <w:rFonts w:ascii="Arial Bold" w:hAnsi="Arial Bold" w:cs="Arial"/>
                <w:b/>
                <w:bCs/>
                <w:color w:val="000000"/>
                <w:sz w:val="18"/>
                <w:szCs w:val="18"/>
              </w:rPr>
            </w:pPr>
            <w:r w:rsidRPr="00DE6589">
              <w:rPr>
                <w:rFonts w:ascii="Arial Bold" w:hAnsi="Arial Bold" w:cs="Arial"/>
                <w:b/>
                <w:bCs/>
                <w:color w:val="000000"/>
                <w:sz w:val="18"/>
                <w:szCs w:val="18"/>
              </w:rPr>
              <w:t>financial statements</w:t>
            </w:r>
          </w:p>
        </w:tc>
        <w:tc>
          <w:tcPr>
            <w:tcW w:w="2520" w:type="dxa"/>
            <w:gridSpan w:val="2"/>
            <w:tcBorders>
              <w:top w:val="nil"/>
              <w:left w:val="nil"/>
              <w:bottom w:val="single" w:sz="4" w:space="0" w:color="auto"/>
              <w:right w:val="nil"/>
            </w:tcBorders>
          </w:tcPr>
          <w:p w:rsidR="0056448B" w:rsidRPr="00DE6589" w:rsidRDefault="0056448B" w:rsidP="008327C1">
            <w:pPr>
              <w:ind w:left="-66" w:right="-72"/>
              <w:jc w:val="center"/>
              <w:rPr>
                <w:rFonts w:ascii="Arial Bold" w:hAnsi="Arial Bold" w:cs="Arial"/>
                <w:b/>
                <w:bCs/>
                <w:color w:val="000000"/>
                <w:sz w:val="18"/>
                <w:szCs w:val="18"/>
              </w:rPr>
            </w:pPr>
            <w:r w:rsidRPr="00DE6589">
              <w:rPr>
                <w:rFonts w:ascii="Arial Bold" w:hAnsi="Arial Bold" w:cs="Arial"/>
                <w:b/>
                <w:bCs/>
                <w:color w:val="000000"/>
                <w:sz w:val="18"/>
                <w:szCs w:val="18"/>
              </w:rPr>
              <w:t>financial statements</w:t>
            </w:r>
          </w:p>
        </w:tc>
      </w:tr>
      <w:tr w:rsidR="0056448B" w:rsidRPr="00DE6589" w:rsidTr="00E9012F">
        <w:tc>
          <w:tcPr>
            <w:tcW w:w="4338" w:type="dxa"/>
            <w:tcBorders>
              <w:top w:val="nil"/>
              <w:left w:val="nil"/>
              <w:bottom w:val="nil"/>
              <w:right w:val="nil"/>
            </w:tcBorders>
          </w:tcPr>
          <w:p w:rsidR="0056448B" w:rsidRPr="00DE6589" w:rsidRDefault="0056448B" w:rsidP="004D2FF3">
            <w:pPr>
              <w:ind w:left="540"/>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56448B" w:rsidRPr="00DE6589" w:rsidRDefault="0056448B" w:rsidP="008327C1">
            <w:pPr>
              <w:tabs>
                <w:tab w:val="decimal" w:pos="1147"/>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2019</w:t>
            </w:r>
          </w:p>
        </w:tc>
        <w:tc>
          <w:tcPr>
            <w:tcW w:w="1350" w:type="dxa"/>
            <w:tcBorders>
              <w:top w:val="single" w:sz="4" w:space="0" w:color="auto"/>
              <w:left w:val="nil"/>
              <w:bottom w:val="nil"/>
              <w:right w:val="nil"/>
            </w:tcBorders>
          </w:tcPr>
          <w:p w:rsidR="0056448B" w:rsidRPr="00DE6589" w:rsidRDefault="0056448B" w:rsidP="008327C1">
            <w:pPr>
              <w:tabs>
                <w:tab w:val="decimal" w:pos="1147"/>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2018</w:t>
            </w:r>
          </w:p>
        </w:tc>
        <w:tc>
          <w:tcPr>
            <w:tcW w:w="1350" w:type="dxa"/>
            <w:tcBorders>
              <w:top w:val="single" w:sz="4" w:space="0" w:color="auto"/>
              <w:left w:val="nil"/>
              <w:bottom w:val="nil"/>
              <w:right w:val="nil"/>
            </w:tcBorders>
          </w:tcPr>
          <w:p w:rsidR="0056448B" w:rsidRPr="00DE6589" w:rsidRDefault="0056448B" w:rsidP="008327C1">
            <w:pPr>
              <w:tabs>
                <w:tab w:val="decimal" w:pos="1147"/>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2019</w:t>
            </w:r>
          </w:p>
        </w:tc>
        <w:tc>
          <w:tcPr>
            <w:tcW w:w="1170" w:type="dxa"/>
            <w:tcBorders>
              <w:top w:val="single" w:sz="4" w:space="0" w:color="auto"/>
              <w:left w:val="nil"/>
              <w:bottom w:val="nil"/>
              <w:right w:val="nil"/>
            </w:tcBorders>
          </w:tcPr>
          <w:p w:rsidR="0056448B" w:rsidRPr="00DE6589" w:rsidRDefault="0056448B" w:rsidP="008327C1">
            <w:pPr>
              <w:tabs>
                <w:tab w:val="decimal" w:pos="973"/>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2018</w:t>
            </w:r>
          </w:p>
        </w:tc>
      </w:tr>
      <w:tr w:rsidR="0056448B" w:rsidRPr="00DE6589" w:rsidTr="00E9012F">
        <w:tc>
          <w:tcPr>
            <w:tcW w:w="4338" w:type="dxa"/>
            <w:tcBorders>
              <w:top w:val="nil"/>
              <w:left w:val="nil"/>
              <w:bottom w:val="nil"/>
              <w:right w:val="nil"/>
            </w:tcBorders>
          </w:tcPr>
          <w:p w:rsidR="0056448B" w:rsidRPr="00DE6589" w:rsidRDefault="0056448B" w:rsidP="004D2FF3">
            <w:pPr>
              <w:ind w:left="540"/>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rsidR="0056448B" w:rsidRPr="00DE6589" w:rsidRDefault="0056448B" w:rsidP="008327C1">
            <w:pPr>
              <w:tabs>
                <w:tab w:val="decimal" w:pos="1147"/>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Baht</w:t>
            </w:r>
          </w:p>
        </w:tc>
        <w:tc>
          <w:tcPr>
            <w:tcW w:w="1350" w:type="dxa"/>
            <w:tcBorders>
              <w:top w:val="nil"/>
              <w:left w:val="nil"/>
              <w:bottom w:val="single" w:sz="4" w:space="0" w:color="auto"/>
              <w:right w:val="nil"/>
            </w:tcBorders>
          </w:tcPr>
          <w:p w:rsidR="0056448B" w:rsidRPr="00DE6589" w:rsidRDefault="0056448B" w:rsidP="008327C1">
            <w:pPr>
              <w:tabs>
                <w:tab w:val="decimal" w:pos="1147"/>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Baht</w:t>
            </w:r>
          </w:p>
        </w:tc>
        <w:tc>
          <w:tcPr>
            <w:tcW w:w="1350" w:type="dxa"/>
            <w:tcBorders>
              <w:top w:val="nil"/>
              <w:left w:val="nil"/>
              <w:bottom w:val="single" w:sz="4" w:space="0" w:color="auto"/>
              <w:right w:val="nil"/>
            </w:tcBorders>
          </w:tcPr>
          <w:p w:rsidR="0056448B" w:rsidRPr="00DE6589" w:rsidRDefault="0056448B" w:rsidP="008327C1">
            <w:pPr>
              <w:tabs>
                <w:tab w:val="decimal" w:pos="1147"/>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Baht</w:t>
            </w:r>
          </w:p>
        </w:tc>
        <w:tc>
          <w:tcPr>
            <w:tcW w:w="1170" w:type="dxa"/>
            <w:tcBorders>
              <w:top w:val="nil"/>
              <w:left w:val="nil"/>
              <w:bottom w:val="single" w:sz="4" w:space="0" w:color="auto"/>
              <w:right w:val="nil"/>
            </w:tcBorders>
          </w:tcPr>
          <w:p w:rsidR="0056448B" w:rsidRPr="00DE6589" w:rsidRDefault="0056448B" w:rsidP="008327C1">
            <w:pPr>
              <w:tabs>
                <w:tab w:val="decimal" w:pos="973"/>
              </w:tabs>
              <w:ind w:right="-72"/>
              <w:rPr>
                <w:rFonts w:ascii="Arial" w:hAnsi="Arial" w:cs="Arial"/>
                <w:b/>
                <w:bCs/>
                <w:snapToGrid w:val="0"/>
                <w:color w:val="000000"/>
                <w:sz w:val="18"/>
                <w:szCs w:val="18"/>
                <w:lang w:eastAsia="th-TH"/>
              </w:rPr>
            </w:pPr>
            <w:r w:rsidRPr="00DE6589">
              <w:rPr>
                <w:rFonts w:ascii="Arial" w:hAnsi="Arial" w:cs="Arial"/>
                <w:b/>
                <w:bCs/>
                <w:snapToGrid w:val="0"/>
                <w:color w:val="000000"/>
                <w:sz w:val="18"/>
                <w:szCs w:val="18"/>
                <w:lang w:eastAsia="th-TH"/>
              </w:rPr>
              <w:t>Baht</w:t>
            </w:r>
          </w:p>
        </w:tc>
      </w:tr>
      <w:tr w:rsidR="0056448B" w:rsidRPr="00DE6589" w:rsidTr="00E9012F">
        <w:tc>
          <w:tcPr>
            <w:tcW w:w="4338" w:type="dxa"/>
            <w:tcBorders>
              <w:top w:val="nil"/>
              <w:left w:val="nil"/>
              <w:bottom w:val="nil"/>
              <w:right w:val="nil"/>
            </w:tcBorders>
          </w:tcPr>
          <w:p w:rsidR="0056448B" w:rsidRPr="00DE6589" w:rsidRDefault="0056448B" w:rsidP="004D2FF3">
            <w:pPr>
              <w:ind w:left="540"/>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56448B" w:rsidRPr="00DE6589" w:rsidRDefault="0056448B" w:rsidP="008327C1">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56448B" w:rsidRPr="00DE6589" w:rsidRDefault="0056448B" w:rsidP="008327C1">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56448B" w:rsidRPr="00DE6589" w:rsidRDefault="0056448B" w:rsidP="008327C1">
            <w:pPr>
              <w:tabs>
                <w:tab w:val="decimal" w:pos="1147"/>
              </w:tabs>
              <w:ind w:right="-72"/>
              <w:rPr>
                <w:rFonts w:ascii="Arial" w:hAnsi="Arial" w:cs="Arial"/>
                <w:snapToGrid w:val="0"/>
                <w:color w:val="000000"/>
                <w:sz w:val="18"/>
                <w:szCs w:val="18"/>
                <w:lang w:eastAsia="th-TH"/>
              </w:rPr>
            </w:pPr>
          </w:p>
        </w:tc>
        <w:tc>
          <w:tcPr>
            <w:tcW w:w="1170" w:type="dxa"/>
            <w:tcBorders>
              <w:top w:val="single" w:sz="4" w:space="0" w:color="auto"/>
              <w:left w:val="nil"/>
              <w:bottom w:val="nil"/>
              <w:right w:val="nil"/>
            </w:tcBorders>
          </w:tcPr>
          <w:p w:rsidR="0056448B" w:rsidRPr="00DE6589" w:rsidRDefault="0056448B" w:rsidP="008327C1">
            <w:pPr>
              <w:tabs>
                <w:tab w:val="decimal" w:pos="973"/>
              </w:tabs>
              <w:ind w:right="-72"/>
              <w:rPr>
                <w:rFonts w:ascii="Arial" w:hAnsi="Arial" w:cs="Arial"/>
                <w:snapToGrid w:val="0"/>
                <w:color w:val="000000"/>
                <w:sz w:val="18"/>
                <w:szCs w:val="18"/>
                <w:lang w:eastAsia="th-TH"/>
              </w:rPr>
            </w:pPr>
          </w:p>
        </w:tc>
      </w:tr>
      <w:tr w:rsidR="0056448B" w:rsidRPr="00DE6589" w:rsidTr="00E9012F">
        <w:tc>
          <w:tcPr>
            <w:tcW w:w="4338" w:type="dxa"/>
            <w:tcBorders>
              <w:top w:val="nil"/>
              <w:left w:val="nil"/>
              <w:bottom w:val="nil"/>
              <w:right w:val="nil"/>
            </w:tcBorders>
          </w:tcPr>
          <w:p w:rsidR="0056448B" w:rsidRPr="00DE6589" w:rsidRDefault="0056448B" w:rsidP="004D2FF3">
            <w:pPr>
              <w:ind w:left="540" w:right="-110"/>
              <w:rPr>
                <w:rFonts w:ascii="Arial" w:hAnsi="Arial" w:cs="Arial"/>
                <w:color w:val="000000"/>
                <w:spacing w:val="-5"/>
                <w:sz w:val="18"/>
                <w:szCs w:val="18"/>
              </w:rPr>
            </w:pPr>
            <w:r w:rsidRPr="00DE6589">
              <w:rPr>
                <w:rFonts w:ascii="Arial" w:hAnsi="Arial" w:cs="Arial"/>
                <w:color w:val="000000"/>
                <w:spacing w:val="-5"/>
                <w:sz w:val="18"/>
                <w:szCs w:val="18"/>
              </w:rPr>
              <w:t xml:space="preserve">Net gain (loss) from fair value of </w:t>
            </w:r>
          </w:p>
        </w:tc>
        <w:tc>
          <w:tcPr>
            <w:tcW w:w="1350" w:type="dxa"/>
            <w:tcBorders>
              <w:top w:val="nil"/>
              <w:left w:val="nil"/>
              <w:bottom w:val="nil"/>
              <w:right w:val="nil"/>
            </w:tcBorders>
            <w:shd w:val="clear" w:color="auto" w:fill="FAFAFA"/>
          </w:tcPr>
          <w:p w:rsidR="0056448B" w:rsidRPr="00DE6589" w:rsidRDefault="0056448B" w:rsidP="008327C1">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56448B" w:rsidRPr="00DE6589" w:rsidRDefault="0056448B" w:rsidP="008327C1">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56448B" w:rsidRPr="00DE6589" w:rsidRDefault="0056448B" w:rsidP="008327C1">
            <w:pPr>
              <w:tabs>
                <w:tab w:val="decimal" w:pos="1147"/>
              </w:tabs>
              <w:ind w:right="-72"/>
              <w:rPr>
                <w:rFonts w:ascii="Arial" w:hAnsi="Arial" w:cs="Arial"/>
                <w:snapToGrid w:val="0"/>
                <w:color w:val="000000"/>
                <w:sz w:val="18"/>
                <w:szCs w:val="18"/>
                <w:lang w:eastAsia="th-TH"/>
              </w:rPr>
            </w:pPr>
          </w:p>
        </w:tc>
        <w:tc>
          <w:tcPr>
            <w:tcW w:w="1170" w:type="dxa"/>
            <w:tcBorders>
              <w:top w:val="nil"/>
              <w:left w:val="nil"/>
              <w:bottom w:val="nil"/>
              <w:right w:val="nil"/>
            </w:tcBorders>
          </w:tcPr>
          <w:p w:rsidR="0056448B" w:rsidRPr="00DE6589" w:rsidRDefault="0056448B" w:rsidP="008327C1">
            <w:pPr>
              <w:tabs>
                <w:tab w:val="decimal" w:pos="973"/>
              </w:tabs>
              <w:ind w:right="-72"/>
              <w:rPr>
                <w:rFonts w:ascii="Arial" w:hAnsi="Arial" w:cs="Arial"/>
                <w:snapToGrid w:val="0"/>
                <w:color w:val="000000"/>
                <w:sz w:val="18"/>
                <w:szCs w:val="18"/>
                <w:lang w:eastAsia="th-TH"/>
              </w:rPr>
            </w:pPr>
          </w:p>
        </w:tc>
      </w:tr>
      <w:tr w:rsidR="0056448B" w:rsidRPr="00DE6589" w:rsidTr="00E9012F">
        <w:tc>
          <w:tcPr>
            <w:tcW w:w="4338" w:type="dxa"/>
            <w:tcBorders>
              <w:top w:val="nil"/>
              <w:left w:val="nil"/>
              <w:bottom w:val="nil"/>
              <w:right w:val="nil"/>
            </w:tcBorders>
          </w:tcPr>
          <w:p w:rsidR="0056448B" w:rsidRPr="00DE6589" w:rsidRDefault="0056448B" w:rsidP="004D2FF3">
            <w:pPr>
              <w:ind w:left="540" w:right="-110"/>
              <w:rPr>
                <w:rFonts w:ascii="Arial" w:hAnsi="Arial" w:cs="Arial"/>
                <w:color w:val="000000"/>
                <w:spacing w:val="-5"/>
                <w:sz w:val="18"/>
                <w:szCs w:val="18"/>
              </w:rPr>
            </w:pPr>
            <w:r w:rsidRPr="00DE6589">
              <w:rPr>
                <w:rFonts w:ascii="Arial" w:hAnsi="Arial" w:cs="Arial"/>
                <w:color w:val="000000"/>
                <w:spacing w:val="-5"/>
                <w:sz w:val="18"/>
                <w:szCs w:val="18"/>
              </w:rPr>
              <w:t xml:space="preserve">   </w:t>
            </w:r>
            <w:r w:rsidR="001C6872" w:rsidRPr="00DE6589">
              <w:rPr>
                <w:rFonts w:ascii="Arial" w:hAnsi="Arial" w:cs="Arial"/>
                <w:color w:val="000000"/>
                <w:spacing w:val="-5"/>
                <w:sz w:val="18"/>
                <w:szCs w:val="18"/>
              </w:rPr>
              <w:t xml:space="preserve">forward </w:t>
            </w:r>
            <w:r w:rsidRPr="00DE6589">
              <w:rPr>
                <w:rFonts w:ascii="Arial" w:hAnsi="Arial" w:cs="Arial"/>
                <w:color w:val="000000"/>
                <w:spacing w:val="-5"/>
                <w:sz w:val="18"/>
                <w:szCs w:val="18"/>
              </w:rPr>
              <w:t>foreign currency exchange contracts</w:t>
            </w:r>
          </w:p>
        </w:tc>
        <w:tc>
          <w:tcPr>
            <w:tcW w:w="1350" w:type="dxa"/>
            <w:tcBorders>
              <w:top w:val="nil"/>
              <w:left w:val="nil"/>
              <w:bottom w:val="nil"/>
              <w:right w:val="nil"/>
            </w:tcBorders>
            <w:shd w:val="clear" w:color="auto" w:fill="FAFAFA"/>
          </w:tcPr>
          <w:p w:rsidR="0056448B" w:rsidRPr="00DE6589" w:rsidRDefault="00857630" w:rsidP="008327C1">
            <w:pPr>
              <w:tabs>
                <w:tab w:val="decimal" w:pos="114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446,351</w:t>
            </w:r>
          </w:p>
        </w:tc>
        <w:tc>
          <w:tcPr>
            <w:tcW w:w="1350" w:type="dxa"/>
            <w:tcBorders>
              <w:top w:val="nil"/>
              <w:left w:val="nil"/>
              <w:bottom w:val="nil"/>
              <w:right w:val="nil"/>
            </w:tcBorders>
          </w:tcPr>
          <w:p w:rsidR="0056448B" w:rsidRPr="00DE6589" w:rsidRDefault="0056448B" w:rsidP="008327C1">
            <w:pPr>
              <w:tabs>
                <w:tab w:val="decimal" w:pos="1147"/>
              </w:tabs>
              <w:ind w:right="-72"/>
              <w:rPr>
                <w:rFonts w:ascii="Arial" w:hAnsi="Arial" w:cs="Arial"/>
                <w:snapToGrid w:val="0"/>
                <w:color w:val="000000"/>
                <w:sz w:val="18"/>
                <w:szCs w:val="18"/>
                <w:lang w:eastAsia="th-TH"/>
              </w:rPr>
            </w:pPr>
            <w:r w:rsidRPr="00DE6589">
              <w:rPr>
                <w:rFonts w:ascii="Arial" w:hAnsi="Arial" w:cs="Arial"/>
                <w:snapToGrid w:val="0"/>
                <w:color w:val="000000"/>
                <w:sz w:val="18"/>
                <w:szCs w:val="18"/>
                <w:lang w:eastAsia="th-TH"/>
              </w:rPr>
              <w:t>880,426</w:t>
            </w:r>
          </w:p>
        </w:tc>
        <w:tc>
          <w:tcPr>
            <w:tcW w:w="1350" w:type="dxa"/>
            <w:tcBorders>
              <w:top w:val="nil"/>
              <w:left w:val="nil"/>
              <w:bottom w:val="nil"/>
              <w:right w:val="nil"/>
            </w:tcBorders>
            <w:shd w:val="clear" w:color="auto" w:fill="FAFAFA"/>
          </w:tcPr>
          <w:p w:rsidR="0056448B" w:rsidRPr="00DE6589" w:rsidRDefault="00857630" w:rsidP="008327C1">
            <w:pPr>
              <w:tabs>
                <w:tab w:val="decimal" w:pos="114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446,351</w:t>
            </w:r>
          </w:p>
        </w:tc>
        <w:tc>
          <w:tcPr>
            <w:tcW w:w="1170" w:type="dxa"/>
            <w:tcBorders>
              <w:top w:val="nil"/>
              <w:left w:val="nil"/>
              <w:bottom w:val="nil"/>
              <w:right w:val="nil"/>
            </w:tcBorders>
          </w:tcPr>
          <w:p w:rsidR="0056448B" w:rsidRPr="00DE6589" w:rsidRDefault="0056448B" w:rsidP="008327C1">
            <w:pPr>
              <w:tabs>
                <w:tab w:val="decimal" w:pos="973"/>
              </w:tabs>
              <w:ind w:right="-72"/>
              <w:rPr>
                <w:rFonts w:ascii="Arial" w:hAnsi="Arial" w:cs="Arial"/>
                <w:snapToGrid w:val="0"/>
                <w:color w:val="000000"/>
                <w:sz w:val="18"/>
                <w:szCs w:val="18"/>
                <w:lang w:eastAsia="th-TH"/>
              </w:rPr>
            </w:pPr>
            <w:r w:rsidRPr="00DE6589">
              <w:rPr>
                <w:rFonts w:ascii="Arial" w:hAnsi="Arial" w:cs="Arial"/>
                <w:snapToGrid w:val="0"/>
                <w:color w:val="000000"/>
                <w:sz w:val="18"/>
                <w:szCs w:val="18"/>
                <w:lang w:eastAsia="th-TH"/>
              </w:rPr>
              <w:t>880,426</w:t>
            </w:r>
          </w:p>
        </w:tc>
      </w:tr>
    </w:tbl>
    <w:p w:rsidR="0056448B" w:rsidRPr="00474885" w:rsidRDefault="0056448B" w:rsidP="004D2FF3">
      <w:pPr>
        <w:pStyle w:val="Bodytextbold"/>
        <w:spacing w:after="0" w:line="200" w:lineRule="exact"/>
        <w:ind w:left="540"/>
        <w:rPr>
          <w:rFonts w:ascii="Arial" w:hAnsi="Arial" w:cs="Arial"/>
          <w:b w:val="0"/>
          <w:bCs w:val="0"/>
          <w:color w:val="000000"/>
          <w:sz w:val="18"/>
          <w:szCs w:val="18"/>
        </w:rPr>
      </w:pPr>
    </w:p>
    <w:p w:rsidR="0056448B" w:rsidRPr="006935AB" w:rsidRDefault="0056448B" w:rsidP="004D2FF3">
      <w:pPr>
        <w:pStyle w:val="Bodytextbold"/>
        <w:spacing w:after="0" w:line="200" w:lineRule="exact"/>
        <w:ind w:left="540"/>
        <w:rPr>
          <w:rFonts w:ascii="Arial" w:hAnsi="Arial" w:cs="Arial"/>
          <w:b w:val="0"/>
          <w:bCs w:val="0"/>
          <w:color w:val="000000"/>
          <w:spacing w:val="-10"/>
          <w:sz w:val="18"/>
          <w:szCs w:val="18"/>
        </w:rPr>
      </w:pPr>
      <w:r w:rsidRPr="00474885">
        <w:rPr>
          <w:rFonts w:ascii="Arial" w:hAnsi="Arial" w:cs="Arial"/>
          <w:b w:val="0"/>
          <w:bCs w:val="0"/>
          <w:color w:val="000000"/>
          <w:spacing w:val="-4"/>
          <w:sz w:val="18"/>
          <w:szCs w:val="18"/>
        </w:rPr>
        <w:t xml:space="preserve">The fair values of the forward foreign currency exchange contracts have been calculated by using the quoted market </w:t>
      </w:r>
      <w:r w:rsidRPr="006935AB">
        <w:rPr>
          <w:rFonts w:ascii="Arial" w:hAnsi="Arial" w:cs="Arial"/>
          <w:b w:val="0"/>
          <w:bCs w:val="0"/>
          <w:color w:val="000000"/>
          <w:spacing w:val="-10"/>
          <w:sz w:val="18"/>
          <w:szCs w:val="18"/>
        </w:rPr>
        <w:t>prices by the Group’ bankers to terminate the contract as at 31 December 2019 and 2018 (Level 2 of fair value hierarchy).</w:t>
      </w:r>
    </w:p>
    <w:p w:rsidR="0056448B" w:rsidRPr="00474885" w:rsidRDefault="0056448B" w:rsidP="004D2FF3">
      <w:pPr>
        <w:pStyle w:val="Bodytextbold"/>
        <w:spacing w:after="0"/>
        <w:ind w:left="540"/>
        <w:rPr>
          <w:rFonts w:ascii="Arial" w:hAnsi="Arial" w:cs="Arial"/>
          <w:color w:val="000000"/>
        </w:rPr>
      </w:pPr>
    </w:p>
    <w:p w:rsidR="0056448B" w:rsidRPr="00474885" w:rsidRDefault="0056448B" w:rsidP="0056448B">
      <w:pPr>
        <w:jc w:val="both"/>
        <w:rPr>
          <w:rFonts w:ascii="Arial" w:hAnsi="Arial" w:cs="Arial"/>
          <w:color w:val="000000"/>
          <w:sz w:val="20"/>
          <w:szCs w:val="20"/>
        </w:rPr>
        <w:sectPr w:rsidR="0056448B" w:rsidRPr="00474885" w:rsidSect="00153948">
          <w:pgSz w:w="11909" w:h="16834" w:code="9"/>
          <w:pgMar w:top="1440" w:right="720" w:bottom="720" w:left="1728" w:header="706" w:footer="706" w:gutter="0"/>
          <w:cols w:space="720"/>
          <w:docGrid w:linePitch="299"/>
        </w:sectPr>
      </w:pPr>
    </w:p>
    <w:p w:rsidR="0056448B" w:rsidRPr="00474885" w:rsidRDefault="0056448B" w:rsidP="0056448B">
      <w:pPr>
        <w:jc w:val="both"/>
        <w:rPr>
          <w:rFonts w:ascii="Arial" w:hAnsi="Arial" w:cs="Arial"/>
          <w:color w:val="000000"/>
          <w:sz w:val="18"/>
          <w:szCs w:val="18"/>
        </w:rPr>
      </w:pPr>
    </w:p>
    <w:p w:rsidR="0056448B" w:rsidRPr="00474885" w:rsidRDefault="0056448B" w:rsidP="0056448B">
      <w:pPr>
        <w:jc w:val="both"/>
        <w:rPr>
          <w:rFonts w:ascii="Arial" w:hAnsi="Arial" w:cs="Arial"/>
          <w:color w:val="000000"/>
          <w:sz w:val="18"/>
          <w:szCs w:val="18"/>
        </w:rPr>
      </w:pPr>
    </w:p>
    <w:p w:rsidR="0056448B" w:rsidRPr="001D79AF" w:rsidRDefault="0056448B" w:rsidP="0056448B">
      <w:pPr>
        <w:pStyle w:val="NoSpacing"/>
        <w:spacing w:line="200" w:lineRule="exact"/>
        <w:ind w:left="630" w:hanging="630"/>
        <w:jc w:val="thaiDistribute"/>
        <w:rPr>
          <w:rFonts w:ascii="Arial" w:eastAsia="SimSun" w:hAnsi="Arial" w:cs="Arial"/>
          <w:b/>
          <w:bCs/>
          <w:color w:val="CF4A02"/>
          <w:sz w:val="18"/>
          <w:szCs w:val="18"/>
        </w:rPr>
      </w:pPr>
      <w:r w:rsidRPr="001D79AF">
        <w:rPr>
          <w:rFonts w:ascii="Arial" w:eastAsia="SimSun" w:hAnsi="Arial" w:cs="Arial"/>
          <w:b/>
          <w:bCs/>
          <w:color w:val="CF4A02"/>
          <w:sz w:val="18"/>
          <w:szCs w:val="18"/>
        </w:rPr>
        <w:t>38.2</w:t>
      </w:r>
      <w:r w:rsidRPr="001D79AF">
        <w:rPr>
          <w:rFonts w:ascii="Arial" w:eastAsia="SimSun" w:hAnsi="Arial" w:cs="Arial"/>
          <w:b/>
          <w:bCs/>
          <w:color w:val="CF4A02"/>
          <w:sz w:val="18"/>
          <w:szCs w:val="18"/>
        </w:rPr>
        <w:tab/>
        <w:t xml:space="preserve">Interest rate risk </w:t>
      </w:r>
    </w:p>
    <w:p w:rsidR="0056448B" w:rsidRPr="00474885" w:rsidRDefault="0056448B" w:rsidP="0056448B">
      <w:pPr>
        <w:pStyle w:val="BodyTextIndent3"/>
        <w:tabs>
          <w:tab w:val="clear" w:pos="1101"/>
        </w:tabs>
        <w:ind w:left="630"/>
        <w:rPr>
          <w:rFonts w:ascii="Arial" w:hAnsi="Arial" w:cs="Arial"/>
          <w:color w:val="000000"/>
          <w:sz w:val="18"/>
          <w:szCs w:val="18"/>
        </w:rPr>
      </w:pPr>
    </w:p>
    <w:p w:rsidR="0056448B" w:rsidRPr="00474885" w:rsidRDefault="0056448B" w:rsidP="0056448B">
      <w:pPr>
        <w:pStyle w:val="BodyTextIndent3"/>
        <w:tabs>
          <w:tab w:val="clear" w:pos="1101"/>
        </w:tabs>
        <w:ind w:left="630"/>
        <w:rPr>
          <w:rFonts w:ascii="Arial" w:hAnsi="Arial" w:cs="Arial"/>
          <w:color w:val="000000"/>
          <w:spacing w:val="0"/>
          <w:sz w:val="18"/>
          <w:szCs w:val="18"/>
        </w:rPr>
      </w:pPr>
      <w:r w:rsidRPr="001F2FFF">
        <w:rPr>
          <w:rFonts w:ascii="Arial" w:hAnsi="Arial" w:cs="Arial"/>
          <w:color w:val="000000"/>
          <w:spacing w:val="-8"/>
          <w:sz w:val="18"/>
          <w:szCs w:val="18"/>
        </w:rPr>
        <w:t>Outstanding balance of significant financial assets and financial liabilities and their interest rates as 31 December 2019</w:t>
      </w:r>
      <w:r w:rsidRPr="00474885">
        <w:rPr>
          <w:rFonts w:ascii="Arial" w:hAnsi="Arial" w:cs="Arial"/>
          <w:color w:val="000000"/>
          <w:spacing w:val="0"/>
          <w:sz w:val="18"/>
          <w:szCs w:val="18"/>
        </w:rPr>
        <w:t xml:space="preserve"> and 2018 are summarised as follows:</w:t>
      </w:r>
    </w:p>
    <w:p w:rsidR="0056448B" w:rsidRPr="00474885" w:rsidRDefault="0056448B" w:rsidP="0056448B">
      <w:pPr>
        <w:pStyle w:val="BodyTextIndent3"/>
        <w:tabs>
          <w:tab w:val="clear" w:pos="1101"/>
        </w:tabs>
        <w:ind w:left="630"/>
        <w:rPr>
          <w:rFonts w:ascii="Arial" w:hAnsi="Arial" w:cs="Arial"/>
          <w:color w:val="000000"/>
          <w:sz w:val="18"/>
          <w:szCs w:val="18"/>
        </w:rPr>
      </w:pPr>
    </w:p>
    <w:tbl>
      <w:tblPr>
        <w:tblW w:w="9015" w:type="dxa"/>
        <w:tblInd w:w="540" w:type="dxa"/>
        <w:tblLayout w:type="fixed"/>
        <w:tblLook w:val="0000" w:firstRow="0" w:lastRow="0" w:firstColumn="0" w:lastColumn="0" w:noHBand="0" w:noVBand="0"/>
      </w:tblPr>
      <w:tblGrid>
        <w:gridCol w:w="2700"/>
        <w:gridCol w:w="896"/>
        <w:gridCol w:w="938"/>
        <w:gridCol w:w="880"/>
        <w:gridCol w:w="865"/>
        <w:gridCol w:w="864"/>
        <w:gridCol w:w="936"/>
        <w:gridCol w:w="936"/>
      </w:tblGrid>
      <w:tr w:rsidR="0056448B" w:rsidRPr="00D446F5" w:rsidTr="00871A0F">
        <w:tc>
          <w:tcPr>
            <w:tcW w:w="2700" w:type="dxa"/>
          </w:tcPr>
          <w:p w:rsidR="0056448B" w:rsidRPr="00D446F5" w:rsidRDefault="0056448B" w:rsidP="00E9012F">
            <w:pPr>
              <w:ind w:left="90" w:right="-179"/>
              <w:rPr>
                <w:rFonts w:ascii="Arial" w:hAnsi="Arial" w:cs="Arial"/>
                <w:color w:val="000000"/>
                <w:spacing w:val="-8"/>
                <w:sz w:val="12"/>
                <w:szCs w:val="12"/>
              </w:rPr>
            </w:pPr>
          </w:p>
        </w:tc>
        <w:tc>
          <w:tcPr>
            <w:tcW w:w="6315" w:type="dxa"/>
            <w:gridSpan w:val="7"/>
            <w:tcBorders>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Consolidated financial statements</w:t>
            </w: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6315" w:type="dxa"/>
            <w:gridSpan w:val="7"/>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As at 31 December 2019</w:t>
            </w: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4443" w:type="dxa"/>
            <w:gridSpan w:val="5"/>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Baht</w:t>
            </w:r>
          </w:p>
        </w:tc>
        <w:tc>
          <w:tcPr>
            <w:tcW w:w="936" w:type="dxa"/>
            <w:tcBorders>
              <w:top w:val="single" w:sz="4" w:space="0" w:color="auto"/>
            </w:tcBorders>
          </w:tcPr>
          <w:p w:rsidR="0056448B" w:rsidRPr="00D446F5" w:rsidRDefault="0056448B" w:rsidP="00E9012F">
            <w:pPr>
              <w:ind w:left="-29" w:right="-72"/>
              <w:jc w:val="center"/>
              <w:rPr>
                <w:rFonts w:ascii="Arial" w:hAnsi="Arial" w:cs="Arial"/>
                <w:b/>
                <w:bCs/>
                <w:color w:val="000000"/>
                <w:sz w:val="12"/>
                <w:szCs w:val="12"/>
              </w:rPr>
            </w:pPr>
          </w:p>
        </w:tc>
        <w:tc>
          <w:tcPr>
            <w:tcW w:w="936" w:type="dxa"/>
            <w:tcBorders>
              <w:top w:val="single" w:sz="4" w:space="0" w:color="auto"/>
            </w:tcBorders>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Borders>
              <w:top w:val="single" w:sz="4" w:space="0" w:color="auto"/>
            </w:tcBorders>
          </w:tcPr>
          <w:p w:rsidR="0056448B" w:rsidRPr="00D446F5" w:rsidRDefault="0056448B" w:rsidP="00E9012F">
            <w:pPr>
              <w:tabs>
                <w:tab w:val="decimal" w:pos="683"/>
              </w:tabs>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Fixed interest rate</w:t>
            </w:r>
          </w:p>
        </w:tc>
        <w:tc>
          <w:tcPr>
            <w:tcW w:w="865" w:type="dxa"/>
            <w:tcBorders>
              <w:top w:val="single" w:sz="4" w:space="0" w:color="auto"/>
            </w:tcBorders>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Borders>
              <w:top w:val="single" w:sz="4" w:space="0" w:color="auto"/>
            </w:tcBorders>
          </w:tcPr>
          <w:p w:rsidR="0056448B" w:rsidRPr="00D446F5" w:rsidRDefault="0056448B" w:rsidP="00E9012F">
            <w:pPr>
              <w:tabs>
                <w:tab w:val="decimal" w:pos="648"/>
              </w:tabs>
              <w:ind w:left="-29" w:right="-72"/>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p>
        </w:tc>
        <w:tc>
          <w:tcPr>
            <w:tcW w:w="1818"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Remaining period</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p>
        </w:tc>
        <w:tc>
          <w:tcPr>
            <w:tcW w:w="1818"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before maturity date</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r w:rsidRPr="00D446F5">
              <w:rPr>
                <w:rFonts w:ascii="Arial" w:hAnsi="Arial" w:cs="Arial"/>
                <w:b/>
                <w:bCs/>
                <w:color w:val="000000"/>
                <w:sz w:val="12"/>
                <w:szCs w:val="12"/>
              </w:rPr>
              <w:t>Floating</w:t>
            </w:r>
          </w:p>
        </w:tc>
        <w:tc>
          <w:tcPr>
            <w:tcW w:w="1818"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or repricing date</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1872"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Interest rate</w:t>
            </w:r>
          </w:p>
        </w:tc>
      </w:tr>
      <w:tr w:rsidR="0056448B" w:rsidRPr="00D446F5" w:rsidTr="00D446F5">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r w:rsidRPr="00D446F5">
              <w:rPr>
                <w:rFonts w:ascii="Arial" w:hAnsi="Arial" w:cs="Arial"/>
                <w:b/>
                <w:bCs/>
                <w:color w:val="000000"/>
                <w:sz w:val="12"/>
                <w:szCs w:val="12"/>
              </w:rPr>
              <w:t>interest</w:t>
            </w:r>
          </w:p>
        </w:tc>
        <w:tc>
          <w:tcPr>
            <w:tcW w:w="938" w:type="dxa"/>
          </w:tcPr>
          <w:p w:rsidR="0056448B" w:rsidRPr="00D446F5" w:rsidRDefault="0056448B" w:rsidP="00E9012F">
            <w:pPr>
              <w:tabs>
                <w:tab w:val="decimal" w:pos="720"/>
              </w:tabs>
              <w:ind w:left="-29" w:right="-72"/>
              <w:rPr>
                <w:rFonts w:ascii="Arial" w:hAnsi="Arial" w:cs="Arial"/>
                <w:b/>
                <w:bCs/>
                <w:color w:val="000000"/>
                <w:sz w:val="12"/>
                <w:szCs w:val="12"/>
              </w:rPr>
            </w:pPr>
            <w:r w:rsidRPr="00D446F5">
              <w:rPr>
                <w:rFonts w:ascii="Arial" w:hAnsi="Arial" w:cs="Arial"/>
                <w:b/>
                <w:bCs/>
                <w:color w:val="000000"/>
                <w:sz w:val="12"/>
                <w:szCs w:val="12"/>
              </w:rPr>
              <w:t>Less than</w:t>
            </w:r>
          </w:p>
        </w:tc>
        <w:tc>
          <w:tcPr>
            <w:tcW w:w="880" w:type="dxa"/>
          </w:tcPr>
          <w:p w:rsidR="0056448B" w:rsidRPr="00D446F5" w:rsidRDefault="0056448B" w:rsidP="00E9012F">
            <w:pPr>
              <w:tabs>
                <w:tab w:val="right" w:pos="683"/>
              </w:tabs>
              <w:ind w:left="-29" w:right="-72"/>
              <w:rPr>
                <w:rFonts w:ascii="Arial" w:hAnsi="Arial" w:cs="Arial"/>
                <w:b/>
                <w:bCs/>
                <w:color w:val="000000"/>
                <w:sz w:val="12"/>
                <w:szCs w:val="12"/>
              </w:rPr>
            </w:pPr>
            <w:r w:rsidRPr="00D446F5">
              <w:rPr>
                <w:rFonts w:ascii="Arial" w:hAnsi="Arial" w:cs="Arial"/>
                <w:b/>
                <w:bCs/>
                <w:color w:val="000000"/>
                <w:sz w:val="12"/>
                <w:szCs w:val="12"/>
              </w:rPr>
              <w:tab/>
              <w:t>1 year -</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r w:rsidRPr="00D446F5">
              <w:rPr>
                <w:rFonts w:ascii="Arial" w:hAnsi="Arial" w:cs="Arial"/>
                <w:b/>
                <w:bCs/>
                <w:color w:val="000000"/>
                <w:sz w:val="12"/>
                <w:szCs w:val="12"/>
              </w:rPr>
              <w:t>Without</w:t>
            </w: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1872" w:type="dxa"/>
            <w:gridSpan w:val="2"/>
            <w:tcBorders>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 per annum)</w:t>
            </w:r>
          </w:p>
        </w:tc>
      </w:tr>
      <w:tr w:rsidR="0056448B" w:rsidRPr="00D446F5" w:rsidTr="00D446F5">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Borders>
              <w:bottom w:val="single" w:sz="4" w:space="0" w:color="auto"/>
            </w:tcBorders>
          </w:tcPr>
          <w:p w:rsidR="0056448B" w:rsidRPr="00D446F5" w:rsidRDefault="0056448B" w:rsidP="00E9012F">
            <w:pPr>
              <w:tabs>
                <w:tab w:val="decimal" w:pos="683"/>
              </w:tabs>
              <w:ind w:left="-29" w:right="-72"/>
              <w:rPr>
                <w:rFonts w:ascii="Arial" w:hAnsi="Arial" w:cs="Arial"/>
                <w:b/>
                <w:bCs/>
                <w:color w:val="000000"/>
                <w:sz w:val="12"/>
                <w:szCs w:val="12"/>
              </w:rPr>
            </w:pPr>
            <w:r w:rsidRPr="00D446F5">
              <w:rPr>
                <w:rFonts w:ascii="Arial" w:hAnsi="Arial" w:cs="Arial"/>
                <w:b/>
                <w:bCs/>
                <w:color w:val="000000"/>
                <w:sz w:val="12"/>
                <w:szCs w:val="12"/>
              </w:rPr>
              <w:t>rate</w:t>
            </w:r>
          </w:p>
        </w:tc>
        <w:tc>
          <w:tcPr>
            <w:tcW w:w="938" w:type="dxa"/>
            <w:tcBorders>
              <w:bottom w:val="single" w:sz="4" w:space="0" w:color="auto"/>
            </w:tcBorders>
          </w:tcPr>
          <w:p w:rsidR="0056448B" w:rsidRPr="00D446F5" w:rsidRDefault="0056448B" w:rsidP="00E9012F">
            <w:pPr>
              <w:tabs>
                <w:tab w:val="right" w:pos="720"/>
              </w:tabs>
              <w:ind w:left="-29" w:right="-72"/>
              <w:rPr>
                <w:rFonts w:ascii="Arial" w:hAnsi="Arial" w:cs="Arial"/>
                <w:b/>
                <w:bCs/>
                <w:color w:val="000000"/>
                <w:sz w:val="12"/>
                <w:szCs w:val="12"/>
              </w:rPr>
            </w:pPr>
            <w:r w:rsidRPr="00D446F5">
              <w:rPr>
                <w:rFonts w:ascii="Arial" w:hAnsi="Arial" w:cs="Arial"/>
                <w:b/>
                <w:bCs/>
                <w:color w:val="000000"/>
                <w:sz w:val="12"/>
                <w:szCs w:val="12"/>
              </w:rPr>
              <w:tab/>
              <w:t>1 year</w:t>
            </w:r>
          </w:p>
        </w:tc>
        <w:tc>
          <w:tcPr>
            <w:tcW w:w="880" w:type="dxa"/>
            <w:tcBorders>
              <w:bottom w:val="single" w:sz="4" w:space="0" w:color="auto"/>
            </w:tcBorders>
          </w:tcPr>
          <w:p w:rsidR="0056448B" w:rsidRPr="00D446F5" w:rsidRDefault="0056448B" w:rsidP="00E9012F">
            <w:pPr>
              <w:tabs>
                <w:tab w:val="right" w:pos="681"/>
              </w:tabs>
              <w:ind w:left="-29" w:right="-72"/>
              <w:rPr>
                <w:rFonts w:ascii="Arial" w:hAnsi="Arial" w:cs="Arial"/>
                <w:b/>
                <w:bCs/>
                <w:color w:val="000000"/>
                <w:sz w:val="12"/>
                <w:szCs w:val="12"/>
              </w:rPr>
            </w:pPr>
            <w:r w:rsidRPr="00D446F5">
              <w:rPr>
                <w:rFonts w:ascii="Arial" w:hAnsi="Arial" w:cs="Arial"/>
                <w:b/>
                <w:bCs/>
                <w:color w:val="000000"/>
                <w:sz w:val="12"/>
                <w:szCs w:val="12"/>
              </w:rPr>
              <w:tab/>
              <w:t>5 years</w:t>
            </w:r>
          </w:p>
        </w:tc>
        <w:tc>
          <w:tcPr>
            <w:tcW w:w="865" w:type="dxa"/>
            <w:tcBorders>
              <w:bottom w:val="single" w:sz="4" w:space="0" w:color="auto"/>
            </w:tcBorders>
          </w:tcPr>
          <w:p w:rsidR="0056448B" w:rsidRPr="00D446F5" w:rsidRDefault="0056448B" w:rsidP="00E9012F">
            <w:pPr>
              <w:tabs>
                <w:tab w:val="decimal" w:pos="677"/>
              </w:tabs>
              <w:ind w:left="-29" w:right="-72"/>
              <w:rPr>
                <w:rFonts w:ascii="Arial" w:hAnsi="Arial" w:cs="Arial"/>
                <w:b/>
                <w:bCs/>
                <w:color w:val="000000"/>
                <w:sz w:val="12"/>
                <w:szCs w:val="12"/>
              </w:rPr>
            </w:pPr>
            <w:r w:rsidRPr="00D446F5">
              <w:rPr>
                <w:rFonts w:ascii="Arial" w:hAnsi="Arial" w:cs="Arial"/>
                <w:b/>
                <w:bCs/>
                <w:color w:val="000000"/>
                <w:sz w:val="12"/>
                <w:szCs w:val="12"/>
              </w:rPr>
              <w:t>interest</w:t>
            </w:r>
          </w:p>
        </w:tc>
        <w:tc>
          <w:tcPr>
            <w:tcW w:w="864" w:type="dxa"/>
            <w:tcBorders>
              <w:bottom w:val="single" w:sz="4" w:space="0" w:color="auto"/>
            </w:tcBorders>
          </w:tcPr>
          <w:p w:rsidR="0056448B" w:rsidRPr="00D446F5" w:rsidRDefault="0056448B" w:rsidP="00E9012F">
            <w:pPr>
              <w:tabs>
                <w:tab w:val="decimal" w:pos="648"/>
              </w:tabs>
              <w:ind w:left="-29" w:right="-72"/>
              <w:rPr>
                <w:rFonts w:ascii="Arial" w:hAnsi="Arial" w:cs="Arial"/>
                <w:b/>
                <w:bCs/>
                <w:color w:val="000000"/>
                <w:sz w:val="12"/>
                <w:szCs w:val="12"/>
              </w:rPr>
            </w:pPr>
            <w:r w:rsidRPr="00D446F5">
              <w:rPr>
                <w:rFonts w:ascii="Arial" w:hAnsi="Arial" w:cs="Arial"/>
                <w:b/>
                <w:bCs/>
                <w:color w:val="000000"/>
                <w:sz w:val="12"/>
                <w:szCs w:val="12"/>
              </w:rPr>
              <w:t>Total</w:t>
            </w:r>
          </w:p>
        </w:tc>
        <w:tc>
          <w:tcPr>
            <w:tcW w:w="936" w:type="dxa"/>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Float rate</w:t>
            </w:r>
          </w:p>
        </w:tc>
        <w:tc>
          <w:tcPr>
            <w:tcW w:w="936" w:type="dxa"/>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Fixed rate</w:t>
            </w:r>
          </w:p>
        </w:tc>
      </w:tr>
      <w:tr w:rsidR="0056448B" w:rsidRPr="00D446F5" w:rsidTr="00D446F5">
        <w:trPr>
          <w:trHeight w:val="57"/>
        </w:trPr>
        <w:tc>
          <w:tcPr>
            <w:tcW w:w="2700" w:type="dxa"/>
          </w:tcPr>
          <w:p w:rsidR="0056448B" w:rsidRPr="00D446F5" w:rsidRDefault="0056448B" w:rsidP="00E9012F">
            <w:pPr>
              <w:ind w:left="90" w:right="-179"/>
              <w:rPr>
                <w:rFonts w:ascii="Arial" w:hAnsi="Arial" w:cs="Arial"/>
                <w:b/>
                <w:bCs/>
                <w:color w:val="000000"/>
                <w:sz w:val="12"/>
                <w:szCs w:val="12"/>
                <w:u w:val="single"/>
              </w:rPr>
            </w:pPr>
            <w:r w:rsidRPr="00D446F5">
              <w:rPr>
                <w:rFonts w:ascii="Arial" w:hAnsi="Arial" w:cs="Arial"/>
                <w:b/>
                <w:bCs/>
                <w:color w:val="000000"/>
                <w:sz w:val="12"/>
                <w:szCs w:val="12"/>
                <w:u w:val="single"/>
              </w:rPr>
              <w:t>Financial assets</w:t>
            </w:r>
          </w:p>
        </w:tc>
        <w:tc>
          <w:tcPr>
            <w:tcW w:w="896" w:type="dxa"/>
            <w:tcBorders>
              <w:top w:val="single" w:sz="4" w:space="0" w:color="auto"/>
            </w:tcBorders>
            <w:shd w:val="clear" w:color="auto" w:fill="FAFAFA"/>
            <w:vAlign w:val="center"/>
          </w:tcPr>
          <w:p w:rsidR="0056448B" w:rsidRPr="00D446F5" w:rsidRDefault="0056448B" w:rsidP="00E9012F">
            <w:pPr>
              <w:tabs>
                <w:tab w:val="decimal" w:pos="683"/>
              </w:tabs>
              <w:ind w:left="-29" w:right="-72"/>
              <w:rPr>
                <w:rFonts w:ascii="Arial" w:hAnsi="Arial" w:cs="Arial"/>
                <w:color w:val="000000"/>
                <w:sz w:val="12"/>
                <w:szCs w:val="12"/>
              </w:rPr>
            </w:pPr>
          </w:p>
        </w:tc>
        <w:tc>
          <w:tcPr>
            <w:tcW w:w="938" w:type="dxa"/>
            <w:tcBorders>
              <w:top w:val="single" w:sz="4" w:space="0" w:color="auto"/>
            </w:tcBorders>
            <w:shd w:val="clear" w:color="auto" w:fill="FAFAFA"/>
            <w:vAlign w:val="center"/>
          </w:tcPr>
          <w:p w:rsidR="0056448B" w:rsidRPr="00D446F5" w:rsidRDefault="0056448B" w:rsidP="00E9012F">
            <w:pPr>
              <w:tabs>
                <w:tab w:val="decimal" w:pos="720"/>
              </w:tabs>
              <w:ind w:left="-29" w:right="-72"/>
              <w:rPr>
                <w:rFonts w:ascii="Arial" w:hAnsi="Arial" w:cs="Arial"/>
                <w:color w:val="000000"/>
                <w:sz w:val="12"/>
                <w:szCs w:val="12"/>
              </w:rPr>
            </w:pPr>
          </w:p>
        </w:tc>
        <w:tc>
          <w:tcPr>
            <w:tcW w:w="880" w:type="dxa"/>
            <w:tcBorders>
              <w:top w:val="single" w:sz="4" w:space="0" w:color="auto"/>
            </w:tcBorders>
            <w:shd w:val="clear" w:color="auto" w:fill="FAFAFA"/>
            <w:vAlign w:val="center"/>
          </w:tcPr>
          <w:p w:rsidR="0056448B" w:rsidRPr="00D446F5" w:rsidRDefault="0056448B" w:rsidP="00E9012F">
            <w:pPr>
              <w:tabs>
                <w:tab w:val="decimal" w:pos="691"/>
              </w:tabs>
              <w:ind w:left="-29" w:right="-72"/>
              <w:rPr>
                <w:rFonts w:ascii="Arial" w:hAnsi="Arial" w:cs="Arial"/>
                <w:color w:val="000000"/>
                <w:sz w:val="12"/>
                <w:szCs w:val="12"/>
              </w:rPr>
            </w:pPr>
          </w:p>
        </w:tc>
        <w:tc>
          <w:tcPr>
            <w:tcW w:w="865" w:type="dxa"/>
            <w:tcBorders>
              <w:top w:val="single" w:sz="4" w:space="0" w:color="auto"/>
            </w:tcBorders>
            <w:shd w:val="clear" w:color="auto" w:fill="FAFAFA"/>
            <w:vAlign w:val="center"/>
          </w:tcPr>
          <w:p w:rsidR="0056448B" w:rsidRPr="00D446F5" w:rsidRDefault="0056448B" w:rsidP="00E9012F">
            <w:pPr>
              <w:tabs>
                <w:tab w:val="decimal" w:pos="677"/>
              </w:tabs>
              <w:ind w:right="-72"/>
              <w:rPr>
                <w:rFonts w:ascii="Arial" w:hAnsi="Arial" w:cs="Arial"/>
                <w:color w:val="000000"/>
                <w:sz w:val="12"/>
                <w:szCs w:val="12"/>
              </w:rPr>
            </w:pPr>
          </w:p>
        </w:tc>
        <w:tc>
          <w:tcPr>
            <w:tcW w:w="864" w:type="dxa"/>
            <w:tcBorders>
              <w:top w:val="single" w:sz="4" w:space="0" w:color="auto"/>
            </w:tcBorders>
            <w:shd w:val="clear" w:color="auto" w:fill="FAFAFA"/>
            <w:vAlign w:val="center"/>
          </w:tcPr>
          <w:p w:rsidR="0056448B" w:rsidRPr="00D446F5" w:rsidRDefault="0056448B" w:rsidP="00E9012F">
            <w:pPr>
              <w:tabs>
                <w:tab w:val="decimal" w:pos="650"/>
              </w:tabs>
              <w:ind w:left="-29" w:right="-72"/>
              <w:rPr>
                <w:rFonts w:ascii="Arial" w:hAnsi="Arial" w:cs="Arial"/>
                <w:color w:val="000000"/>
                <w:sz w:val="12"/>
                <w:szCs w:val="12"/>
              </w:rPr>
            </w:pPr>
          </w:p>
        </w:tc>
        <w:tc>
          <w:tcPr>
            <w:tcW w:w="936" w:type="dxa"/>
            <w:tcBorders>
              <w:top w:val="single" w:sz="4" w:space="0" w:color="auto"/>
            </w:tcBorders>
            <w:shd w:val="clear" w:color="auto" w:fill="FAFAFA"/>
            <w:vAlign w:val="center"/>
          </w:tcPr>
          <w:p w:rsidR="0056448B" w:rsidRPr="00D446F5" w:rsidRDefault="0056448B" w:rsidP="00E9012F">
            <w:pPr>
              <w:tabs>
                <w:tab w:val="right" w:pos="752"/>
              </w:tabs>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center"/>
          </w:tcPr>
          <w:p w:rsidR="0056448B" w:rsidRPr="00D446F5" w:rsidRDefault="0056448B" w:rsidP="00E9012F">
            <w:pPr>
              <w:tabs>
                <w:tab w:val="decimal" w:pos="752"/>
              </w:tabs>
              <w:ind w:left="-29" w:right="-72"/>
              <w:jc w:val="both"/>
              <w:rPr>
                <w:rFonts w:ascii="Arial" w:hAnsi="Arial" w:cs="Arial"/>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z w:val="12"/>
                <w:szCs w:val="12"/>
              </w:rPr>
            </w:pPr>
            <w:r w:rsidRPr="00D446F5">
              <w:rPr>
                <w:rFonts w:ascii="Arial" w:hAnsi="Arial" w:cs="Arial"/>
                <w:color w:val="000000"/>
                <w:sz w:val="12"/>
                <w:szCs w:val="12"/>
              </w:rPr>
              <w:t>Cash and cash equivalents</w:t>
            </w:r>
          </w:p>
        </w:tc>
        <w:tc>
          <w:tcPr>
            <w:tcW w:w="896" w:type="dxa"/>
            <w:shd w:val="clear" w:color="auto" w:fill="FAFAFA"/>
            <w:vAlign w:val="center"/>
          </w:tcPr>
          <w:p w:rsidR="0056448B" w:rsidRPr="00D446F5" w:rsidRDefault="007F7408" w:rsidP="00E9012F">
            <w:pPr>
              <w:tabs>
                <w:tab w:val="decimal" w:pos="683"/>
              </w:tabs>
              <w:ind w:left="-29" w:right="-72"/>
              <w:rPr>
                <w:rFonts w:ascii="Arial" w:hAnsi="Arial" w:cs="Arial"/>
                <w:color w:val="000000"/>
                <w:sz w:val="12"/>
                <w:szCs w:val="12"/>
                <w:cs/>
              </w:rPr>
            </w:pPr>
            <w:r>
              <w:rPr>
                <w:rFonts w:ascii="Arial" w:hAnsi="Arial" w:cs="Arial"/>
                <w:color w:val="000000"/>
                <w:sz w:val="12"/>
                <w:szCs w:val="12"/>
              </w:rPr>
              <w:t>17,030,981</w:t>
            </w:r>
          </w:p>
        </w:tc>
        <w:tc>
          <w:tcPr>
            <w:tcW w:w="938" w:type="dxa"/>
            <w:shd w:val="clear" w:color="auto" w:fill="FAFAFA"/>
            <w:vAlign w:val="center"/>
          </w:tcPr>
          <w:p w:rsidR="0056448B" w:rsidRPr="00D446F5" w:rsidRDefault="007F7408" w:rsidP="00E9012F">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center"/>
          </w:tcPr>
          <w:p w:rsidR="0056448B" w:rsidRPr="00D446F5" w:rsidRDefault="007F7408" w:rsidP="00E9012F">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56448B" w:rsidRPr="00D446F5" w:rsidRDefault="007F7408" w:rsidP="00E9012F">
            <w:pPr>
              <w:tabs>
                <w:tab w:val="decimal" w:pos="677"/>
              </w:tabs>
              <w:ind w:right="-72"/>
              <w:rPr>
                <w:rFonts w:ascii="Arial" w:hAnsi="Arial" w:cs="Arial"/>
                <w:color w:val="000000"/>
                <w:sz w:val="12"/>
                <w:szCs w:val="12"/>
              </w:rPr>
            </w:pPr>
            <w:r>
              <w:rPr>
                <w:rFonts w:ascii="Arial" w:hAnsi="Arial" w:cs="Arial"/>
                <w:color w:val="000000"/>
                <w:sz w:val="12"/>
                <w:szCs w:val="12"/>
              </w:rPr>
              <w:t>32,277,206</w:t>
            </w:r>
          </w:p>
        </w:tc>
        <w:tc>
          <w:tcPr>
            <w:tcW w:w="864" w:type="dxa"/>
            <w:shd w:val="clear" w:color="auto" w:fill="FAFAFA"/>
            <w:vAlign w:val="center"/>
          </w:tcPr>
          <w:p w:rsidR="0056448B" w:rsidRPr="00D446F5" w:rsidRDefault="007F7408" w:rsidP="00E9012F">
            <w:pPr>
              <w:tabs>
                <w:tab w:val="decimal" w:pos="677"/>
              </w:tabs>
              <w:ind w:right="-72"/>
              <w:rPr>
                <w:rFonts w:ascii="Arial" w:hAnsi="Arial" w:cs="Arial"/>
                <w:color w:val="000000"/>
                <w:sz w:val="12"/>
                <w:szCs w:val="12"/>
              </w:rPr>
            </w:pPr>
            <w:r>
              <w:rPr>
                <w:rFonts w:ascii="Arial" w:hAnsi="Arial" w:cs="Arial"/>
                <w:color w:val="000000"/>
                <w:sz w:val="12"/>
                <w:szCs w:val="12"/>
              </w:rPr>
              <w:t>49,308,187</w:t>
            </w:r>
          </w:p>
        </w:tc>
        <w:tc>
          <w:tcPr>
            <w:tcW w:w="936" w:type="dxa"/>
            <w:shd w:val="clear" w:color="auto" w:fill="FAFAFA"/>
            <w:vAlign w:val="center"/>
          </w:tcPr>
          <w:p w:rsidR="0056448B" w:rsidRPr="00D446F5" w:rsidRDefault="007F7408" w:rsidP="00E9012F">
            <w:pPr>
              <w:tabs>
                <w:tab w:val="right" w:pos="752"/>
              </w:tabs>
              <w:ind w:left="-29" w:right="-72"/>
              <w:jc w:val="both"/>
              <w:rPr>
                <w:rFonts w:ascii="Arial" w:hAnsi="Arial" w:cs="Arial"/>
                <w:color w:val="000000"/>
                <w:sz w:val="12"/>
                <w:szCs w:val="12"/>
                <w:cs/>
              </w:rPr>
            </w:pPr>
            <w:r>
              <w:rPr>
                <w:rFonts w:ascii="Arial" w:hAnsi="Arial" w:cs="Arial"/>
                <w:color w:val="000000"/>
                <w:sz w:val="12"/>
                <w:szCs w:val="12"/>
              </w:rPr>
              <w:tab/>
              <w:t>0.22 - 0.38</w:t>
            </w:r>
          </w:p>
        </w:tc>
        <w:tc>
          <w:tcPr>
            <w:tcW w:w="936" w:type="dxa"/>
            <w:shd w:val="clear" w:color="auto" w:fill="FAFAFA"/>
            <w:vAlign w:val="center"/>
          </w:tcPr>
          <w:p w:rsidR="0056448B" w:rsidRPr="00D446F5" w:rsidRDefault="007F7408" w:rsidP="00E9012F">
            <w:pPr>
              <w:tabs>
                <w:tab w:val="decimal" w:pos="752"/>
              </w:tabs>
              <w:ind w:left="-29" w:right="-72"/>
              <w:jc w:val="both"/>
              <w:rPr>
                <w:rFonts w:ascii="Arial" w:hAnsi="Arial" w:cs="Arial"/>
                <w:color w:val="000000"/>
                <w:sz w:val="12"/>
                <w:szCs w:val="12"/>
              </w:rPr>
            </w:pPr>
            <w:r>
              <w:rPr>
                <w:rFonts w:ascii="Arial" w:hAnsi="Arial" w:cs="Arial"/>
                <w:color w:val="000000"/>
                <w:sz w:val="12"/>
                <w:szCs w:val="12"/>
              </w:rPr>
              <w:t xml:space="preserve">-       </w:t>
            </w:r>
          </w:p>
        </w:tc>
      </w:tr>
      <w:tr w:rsidR="0056448B" w:rsidRPr="00D446F5" w:rsidTr="00E9012F">
        <w:tc>
          <w:tcPr>
            <w:tcW w:w="2700" w:type="dxa"/>
          </w:tcPr>
          <w:p w:rsidR="0056448B" w:rsidRPr="00542C42" w:rsidRDefault="0056448B" w:rsidP="00E9012F">
            <w:pPr>
              <w:ind w:left="90" w:right="-179"/>
              <w:rPr>
                <w:rFonts w:ascii="Arial" w:hAnsi="Arial" w:cs="Arial"/>
                <w:color w:val="000000"/>
                <w:sz w:val="12"/>
                <w:szCs w:val="12"/>
              </w:rPr>
            </w:pPr>
            <w:r w:rsidRPr="00542C42">
              <w:rPr>
                <w:rFonts w:ascii="Arial" w:hAnsi="Arial" w:cs="Arial"/>
                <w:color w:val="000000"/>
                <w:sz w:val="12"/>
                <w:szCs w:val="12"/>
              </w:rPr>
              <w:t>Trade and other accounts receivable (net)</w:t>
            </w:r>
          </w:p>
        </w:tc>
        <w:tc>
          <w:tcPr>
            <w:tcW w:w="896" w:type="dxa"/>
            <w:shd w:val="clear" w:color="auto" w:fill="FAFAFA"/>
            <w:vAlign w:val="center"/>
          </w:tcPr>
          <w:p w:rsidR="0056448B" w:rsidRPr="00D446F5" w:rsidRDefault="007F7408" w:rsidP="00E9012F">
            <w:pPr>
              <w:tabs>
                <w:tab w:val="decimal" w:pos="683"/>
              </w:tabs>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center"/>
          </w:tcPr>
          <w:p w:rsidR="0056448B" w:rsidRPr="00D446F5" w:rsidRDefault="007F7408" w:rsidP="00E9012F">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center"/>
          </w:tcPr>
          <w:p w:rsidR="0056448B" w:rsidRPr="00D446F5" w:rsidRDefault="007F7408" w:rsidP="00E9012F">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56448B" w:rsidRPr="00D446F5" w:rsidRDefault="004C2D0E" w:rsidP="00E9012F">
            <w:pPr>
              <w:tabs>
                <w:tab w:val="decimal" w:pos="677"/>
              </w:tabs>
              <w:ind w:right="-72"/>
              <w:rPr>
                <w:rFonts w:ascii="Arial" w:hAnsi="Arial" w:cs="Arial"/>
                <w:color w:val="000000"/>
                <w:sz w:val="12"/>
                <w:szCs w:val="12"/>
              </w:rPr>
            </w:pPr>
            <w:r>
              <w:rPr>
                <w:rFonts w:ascii="Arial" w:hAnsi="Arial" w:cs="Arial"/>
                <w:color w:val="000000"/>
                <w:sz w:val="12"/>
                <w:szCs w:val="12"/>
              </w:rPr>
              <w:t>6</w:t>
            </w:r>
            <w:r w:rsidR="00AB3AA8">
              <w:rPr>
                <w:rFonts w:ascii="Arial" w:hAnsi="Arial" w:cs="Arial"/>
                <w:color w:val="000000"/>
                <w:sz w:val="12"/>
                <w:szCs w:val="12"/>
              </w:rPr>
              <w:t>91</w:t>
            </w:r>
            <w:r>
              <w:rPr>
                <w:rFonts w:ascii="Arial" w:hAnsi="Arial" w:cs="Arial"/>
                <w:color w:val="000000"/>
                <w:sz w:val="12"/>
                <w:szCs w:val="12"/>
              </w:rPr>
              <w:t>,2</w:t>
            </w:r>
            <w:r w:rsidR="00AB3AA8">
              <w:rPr>
                <w:rFonts w:ascii="Arial" w:hAnsi="Arial" w:cs="Arial"/>
                <w:color w:val="000000"/>
                <w:sz w:val="12"/>
                <w:szCs w:val="12"/>
              </w:rPr>
              <w:t>59</w:t>
            </w:r>
            <w:r>
              <w:rPr>
                <w:rFonts w:ascii="Arial" w:hAnsi="Arial" w:cs="Arial"/>
                <w:color w:val="000000"/>
                <w:sz w:val="12"/>
                <w:szCs w:val="12"/>
              </w:rPr>
              <w:t>,</w:t>
            </w:r>
            <w:r w:rsidR="00AB3AA8">
              <w:rPr>
                <w:rFonts w:ascii="Arial" w:hAnsi="Arial" w:cs="Arial"/>
                <w:color w:val="000000"/>
                <w:sz w:val="12"/>
                <w:szCs w:val="12"/>
              </w:rPr>
              <w:t>536</w:t>
            </w:r>
          </w:p>
        </w:tc>
        <w:tc>
          <w:tcPr>
            <w:tcW w:w="864" w:type="dxa"/>
            <w:shd w:val="clear" w:color="auto" w:fill="FAFAFA"/>
            <w:vAlign w:val="center"/>
          </w:tcPr>
          <w:p w:rsidR="0056448B" w:rsidRPr="00D446F5" w:rsidRDefault="004C2D0E" w:rsidP="00E9012F">
            <w:pPr>
              <w:tabs>
                <w:tab w:val="decimal" w:pos="677"/>
              </w:tabs>
              <w:ind w:right="-72"/>
              <w:rPr>
                <w:rFonts w:ascii="Arial" w:hAnsi="Arial" w:cs="Arial"/>
                <w:color w:val="000000"/>
                <w:sz w:val="12"/>
                <w:szCs w:val="12"/>
              </w:rPr>
            </w:pPr>
            <w:r>
              <w:rPr>
                <w:rFonts w:ascii="Arial" w:hAnsi="Arial" w:cs="Arial"/>
                <w:color w:val="000000"/>
                <w:sz w:val="12"/>
                <w:szCs w:val="12"/>
              </w:rPr>
              <w:t>6</w:t>
            </w:r>
            <w:r w:rsidR="00AB3AA8">
              <w:rPr>
                <w:rFonts w:ascii="Arial" w:hAnsi="Arial" w:cs="Arial"/>
                <w:color w:val="000000"/>
                <w:sz w:val="12"/>
                <w:szCs w:val="12"/>
              </w:rPr>
              <w:t>91</w:t>
            </w:r>
            <w:r>
              <w:rPr>
                <w:rFonts w:ascii="Arial" w:hAnsi="Arial" w:cs="Arial"/>
                <w:color w:val="000000"/>
                <w:sz w:val="12"/>
                <w:szCs w:val="12"/>
              </w:rPr>
              <w:t>,2</w:t>
            </w:r>
            <w:r w:rsidR="00AB3AA8">
              <w:rPr>
                <w:rFonts w:ascii="Arial" w:hAnsi="Arial" w:cs="Arial"/>
                <w:color w:val="000000"/>
                <w:sz w:val="12"/>
                <w:szCs w:val="12"/>
              </w:rPr>
              <w:t>59</w:t>
            </w:r>
            <w:r>
              <w:rPr>
                <w:rFonts w:ascii="Arial" w:hAnsi="Arial" w:cs="Arial"/>
                <w:color w:val="000000"/>
                <w:sz w:val="12"/>
                <w:szCs w:val="12"/>
              </w:rPr>
              <w:t>,</w:t>
            </w:r>
            <w:r w:rsidR="00AB3AA8">
              <w:rPr>
                <w:rFonts w:ascii="Arial" w:hAnsi="Arial" w:cs="Arial"/>
                <w:color w:val="000000"/>
                <w:sz w:val="12"/>
                <w:szCs w:val="12"/>
              </w:rPr>
              <w:t>536</w:t>
            </w:r>
          </w:p>
        </w:tc>
        <w:tc>
          <w:tcPr>
            <w:tcW w:w="936" w:type="dxa"/>
            <w:shd w:val="clear" w:color="auto" w:fill="FAFAFA"/>
            <w:vAlign w:val="center"/>
          </w:tcPr>
          <w:p w:rsidR="0056448B" w:rsidRPr="00D446F5" w:rsidRDefault="007F7408" w:rsidP="00E9012F">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c>
          <w:tcPr>
            <w:tcW w:w="936" w:type="dxa"/>
            <w:shd w:val="clear" w:color="auto" w:fill="FAFAFA"/>
            <w:vAlign w:val="center"/>
          </w:tcPr>
          <w:p w:rsidR="0056448B" w:rsidRPr="00D446F5" w:rsidRDefault="007F7408" w:rsidP="00E9012F">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r>
      <w:tr w:rsidR="0056448B" w:rsidRPr="00D446F5" w:rsidTr="00E9012F">
        <w:trPr>
          <w:trHeight w:val="57"/>
        </w:trPr>
        <w:tc>
          <w:tcPr>
            <w:tcW w:w="2700" w:type="dxa"/>
          </w:tcPr>
          <w:p w:rsidR="0056448B" w:rsidRPr="00542C42" w:rsidRDefault="0056448B" w:rsidP="00E9012F">
            <w:pPr>
              <w:ind w:left="90" w:right="-179"/>
              <w:rPr>
                <w:rFonts w:ascii="Arial" w:hAnsi="Arial" w:cs="Arial"/>
                <w:color w:val="000000"/>
                <w:sz w:val="12"/>
                <w:szCs w:val="12"/>
              </w:rPr>
            </w:pPr>
            <w:r w:rsidRPr="00542C42">
              <w:rPr>
                <w:rFonts w:ascii="Arial" w:hAnsi="Arial" w:cs="Arial"/>
                <w:color w:val="000000"/>
                <w:sz w:val="12"/>
                <w:szCs w:val="12"/>
              </w:rPr>
              <w:t>Value added tax</w:t>
            </w:r>
          </w:p>
        </w:tc>
        <w:tc>
          <w:tcPr>
            <w:tcW w:w="896" w:type="dxa"/>
            <w:shd w:val="clear" w:color="auto" w:fill="FAFAFA"/>
            <w:vAlign w:val="center"/>
          </w:tcPr>
          <w:p w:rsidR="0056448B" w:rsidRPr="00D446F5" w:rsidRDefault="007F7408" w:rsidP="00E9012F">
            <w:pPr>
              <w:tabs>
                <w:tab w:val="decimal" w:pos="683"/>
              </w:tabs>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center"/>
          </w:tcPr>
          <w:p w:rsidR="0056448B" w:rsidRPr="00D446F5" w:rsidRDefault="007F7408" w:rsidP="00E9012F">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center"/>
          </w:tcPr>
          <w:p w:rsidR="0056448B" w:rsidRPr="00D446F5" w:rsidRDefault="007F7408" w:rsidP="00E9012F">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56448B" w:rsidRPr="00D446F5" w:rsidRDefault="007F7408" w:rsidP="00E9012F">
            <w:pPr>
              <w:tabs>
                <w:tab w:val="decimal" w:pos="677"/>
              </w:tabs>
              <w:ind w:right="-72"/>
              <w:rPr>
                <w:rFonts w:ascii="Arial" w:hAnsi="Arial" w:cs="Arial"/>
                <w:color w:val="000000"/>
                <w:sz w:val="12"/>
                <w:szCs w:val="12"/>
              </w:rPr>
            </w:pPr>
            <w:r>
              <w:rPr>
                <w:rFonts w:ascii="Arial" w:hAnsi="Arial" w:cs="Arial"/>
                <w:color w:val="000000"/>
                <w:sz w:val="12"/>
                <w:szCs w:val="12"/>
              </w:rPr>
              <w:t>13,996,795</w:t>
            </w:r>
          </w:p>
        </w:tc>
        <w:tc>
          <w:tcPr>
            <w:tcW w:w="864" w:type="dxa"/>
            <w:shd w:val="clear" w:color="auto" w:fill="FAFAFA"/>
            <w:vAlign w:val="center"/>
          </w:tcPr>
          <w:p w:rsidR="0056448B" w:rsidRPr="00D446F5" w:rsidRDefault="007F7408" w:rsidP="00E9012F">
            <w:pPr>
              <w:tabs>
                <w:tab w:val="decimal" w:pos="677"/>
              </w:tabs>
              <w:ind w:right="-72"/>
              <w:rPr>
                <w:rFonts w:ascii="Arial" w:hAnsi="Arial" w:cs="Arial"/>
                <w:color w:val="000000"/>
                <w:sz w:val="12"/>
                <w:szCs w:val="12"/>
              </w:rPr>
            </w:pPr>
            <w:r>
              <w:rPr>
                <w:rFonts w:ascii="Arial" w:hAnsi="Arial" w:cs="Arial"/>
                <w:color w:val="000000"/>
                <w:sz w:val="12"/>
                <w:szCs w:val="12"/>
              </w:rPr>
              <w:t>13,996,795</w:t>
            </w:r>
          </w:p>
        </w:tc>
        <w:tc>
          <w:tcPr>
            <w:tcW w:w="936" w:type="dxa"/>
            <w:shd w:val="clear" w:color="auto" w:fill="FAFAFA"/>
            <w:vAlign w:val="center"/>
          </w:tcPr>
          <w:p w:rsidR="0056448B" w:rsidRPr="00D446F5" w:rsidRDefault="007F7408" w:rsidP="00E9012F">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c>
          <w:tcPr>
            <w:tcW w:w="936" w:type="dxa"/>
            <w:shd w:val="clear" w:color="auto" w:fill="FAFAFA"/>
            <w:vAlign w:val="center"/>
          </w:tcPr>
          <w:p w:rsidR="0056448B" w:rsidRPr="00D446F5" w:rsidRDefault="007F7408" w:rsidP="00E9012F">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r>
      <w:tr w:rsidR="007F7408" w:rsidRPr="00D446F5" w:rsidTr="00E9012F">
        <w:trPr>
          <w:trHeight w:val="57"/>
        </w:trPr>
        <w:tc>
          <w:tcPr>
            <w:tcW w:w="2700" w:type="dxa"/>
          </w:tcPr>
          <w:p w:rsidR="007F7408" w:rsidRPr="00542C42" w:rsidRDefault="007F7408" w:rsidP="007F7408">
            <w:pPr>
              <w:ind w:left="90" w:right="-179"/>
              <w:rPr>
                <w:rFonts w:ascii="Arial" w:hAnsi="Arial" w:cs="Arial"/>
                <w:color w:val="000000"/>
                <w:sz w:val="12"/>
                <w:szCs w:val="12"/>
              </w:rPr>
            </w:pPr>
            <w:r w:rsidRPr="00542C42">
              <w:rPr>
                <w:rFonts w:ascii="Arial" w:hAnsi="Arial" w:cs="Arial"/>
                <w:color w:val="000000"/>
                <w:sz w:val="12"/>
                <w:szCs w:val="12"/>
              </w:rPr>
              <w:t>Loans to employee</w:t>
            </w:r>
          </w:p>
        </w:tc>
        <w:tc>
          <w:tcPr>
            <w:tcW w:w="896" w:type="dxa"/>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center"/>
          </w:tcPr>
          <w:p w:rsidR="007F7408" w:rsidRPr="00D446F5" w:rsidRDefault="007F7408" w:rsidP="007F7408">
            <w:pPr>
              <w:tabs>
                <w:tab w:val="decimal" w:pos="720"/>
              </w:tabs>
              <w:ind w:left="-29" w:right="-72"/>
              <w:rPr>
                <w:rFonts w:ascii="Arial" w:hAnsi="Arial" w:cs="Arial"/>
                <w:color w:val="000000"/>
                <w:sz w:val="12"/>
                <w:szCs w:val="12"/>
                <w:cs/>
              </w:rPr>
            </w:pPr>
            <w:r>
              <w:rPr>
                <w:rFonts w:ascii="Arial" w:hAnsi="Arial" w:cs="Arial"/>
                <w:color w:val="000000"/>
                <w:sz w:val="12"/>
                <w:szCs w:val="12"/>
              </w:rPr>
              <w:t>500,533</w:t>
            </w:r>
          </w:p>
        </w:tc>
        <w:tc>
          <w:tcPr>
            <w:tcW w:w="880" w:type="dxa"/>
            <w:shd w:val="clear" w:color="auto" w:fill="FAFAFA"/>
            <w:vAlign w:val="center"/>
          </w:tcPr>
          <w:p w:rsidR="007F7408" w:rsidRPr="00D446F5" w:rsidRDefault="007F7408" w:rsidP="007F7408">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 xml:space="preserve">-       </w:t>
            </w:r>
          </w:p>
        </w:tc>
        <w:tc>
          <w:tcPr>
            <w:tcW w:w="864"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500,533</w:t>
            </w: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c>
          <w:tcPr>
            <w:tcW w:w="936" w:type="dxa"/>
            <w:shd w:val="clear" w:color="auto" w:fill="FAFAFA"/>
            <w:vAlign w:val="center"/>
          </w:tcPr>
          <w:p w:rsidR="007F7408" w:rsidRPr="00D446F5" w:rsidRDefault="007F7408" w:rsidP="007F7408">
            <w:pPr>
              <w:tabs>
                <w:tab w:val="right" w:pos="743"/>
              </w:tabs>
              <w:ind w:left="-29" w:right="-72"/>
              <w:jc w:val="both"/>
              <w:rPr>
                <w:rFonts w:ascii="Arial" w:hAnsi="Arial" w:cs="Arial"/>
                <w:color w:val="000000"/>
                <w:sz w:val="12"/>
                <w:szCs w:val="12"/>
              </w:rPr>
            </w:pPr>
            <w:r>
              <w:rPr>
                <w:rFonts w:ascii="Arial" w:hAnsi="Arial" w:cs="Arial"/>
                <w:color w:val="000000"/>
                <w:sz w:val="12"/>
                <w:szCs w:val="12"/>
              </w:rPr>
              <w:tab/>
              <w:t>0.00, 12.00</w:t>
            </w:r>
          </w:p>
        </w:tc>
      </w:tr>
      <w:tr w:rsidR="007F7408" w:rsidRPr="00D446F5" w:rsidTr="00E9012F">
        <w:trPr>
          <w:trHeight w:val="57"/>
        </w:trPr>
        <w:tc>
          <w:tcPr>
            <w:tcW w:w="2700" w:type="dxa"/>
          </w:tcPr>
          <w:p w:rsidR="007F7408" w:rsidRPr="00542C42" w:rsidRDefault="007F7408" w:rsidP="007F7408">
            <w:pPr>
              <w:ind w:left="90" w:right="-179"/>
              <w:rPr>
                <w:rFonts w:ascii="Arial" w:hAnsi="Arial" w:cs="Arial"/>
                <w:color w:val="000000"/>
                <w:sz w:val="12"/>
                <w:szCs w:val="12"/>
              </w:rPr>
            </w:pPr>
            <w:r w:rsidRPr="00542C42">
              <w:rPr>
                <w:rFonts w:ascii="Arial" w:hAnsi="Arial" w:cs="Arial"/>
                <w:color w:val="000000"/>
                <w:sz w:val="12"/>
                <w:szCs w:val="12"/>
              </w:rPr>
              <w:t xml:space="preserve">Cash at a financial institution </w:t>
            </w:r>
          </w:p>
        </w:tc>
        <w:tc>
          <w:tcPr>
            <w:tcW w:w="896" w:type="dxa"/>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rPr>
            </w:pPr>
          </w:p>
        </w:tc>
        <w:tc>
          <w:tcPr>
            <w:tcW w:w="938" w:type="dxa"/>
            <w:shd w:val="clear" w:color="auto" w:fill="FAFAFA"/>
            <w:vAlign w:val="center"/>
          </w:tcPr>
          <w:p w:rsidR="007F7408" w:rsidRPr="00D446F5" w:rsidRDefault="007F7408" w:rsidP="007F7408">
            <w:pPr>
              <w:tabs>
                <w:tab w:val="decimal" w:pos="720"/>
              </w:tabs>
              <w:ind w:left="-29" w:right="-72"/>
              <w:rPr>
                <w:rFonts w:ascii="Arial" w:hAnsi="Arial" w:cs="Arial"/>
                <w:color w:val="000000"/>
                <w:sz w:val="12"/>
                <w:szCs w:val="12"/>
              </w:rPr>
            </w:pPr>
          </w:p>
        </w:tc>
        <w:tc>
          <w:tcPr>
            <w:tcW w:w="880" w:type="dxa"/>
            <w:shd w:val="clear" w:color="auto" w:fill="FAFAFA"/>
            <w:vAlign w:val="center"/>
          </w:tcPr>
          <w:p w:rsidR="007F7408" w:rsidRPr="00D446F5" w:rsidRDefault="007F7408" w:rsidP="007F7408">
            <w:pPr>
              <w:tabs>
                <w:tab w:val="decimal" w:pos="691"/>
              </w:tabs>
              <w:ind w:left="-29" w:right="-72"/>
              <w:rPr>
                <w:rFonts w:ascii="Arial" w:hAnsi="Arial" w:cs="Arial"/>
                <w:color w:val="000000"/>
                <w:sz w:val="12"/>
                <w:szCs w:val="12"/>
              </w:rPr>
            </w:pPr>
          </w:p>
        </w:tc>
        <w:tc>
          <w:tcPr>
            <w:tcW w:w="865"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p>
        </w:tc>
        <w:tc>
          <w:tcPr>
            <w:tcW w:w="864"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rPr>
            </w:pPr>
          </w:p>
        </w:tc>
        <w:tc>
          <w:tcPr>
            <w:tcW w:w="936" w:type="dxa"/>
            <w:shd w:val="clear" w:color="auto" w:fill="FAFAFA"/>
            <w:vAlign w:val="center"/>
          </w:tcPr>
          <w:p w:rsidR="007F7408" w:rsidRPr="00D446F5" w:rsidRDefault="007F7408" w:rsidP="007F7408">
            <w:pPr>
              <w:tabs>
                <w:tab w:val="right" w:pos="743"/>
              </w:tabs>
              <w:ind w:left="-29" w:right="-72"/>
              <w:jc w:val="both"/>
              <w:rPr>
                <w:rFonts w:ascii="Arial" w:hAnsi="Arial" w:cs="Arial"/>
                <w:color w:val="000000"/>
                <w:sz w:val="12"/>
                <w:szCs w:val="12"/>
              </w:rPr>
            </w:pPr>
          </w:p>
        </w:tc>
      </w:tr>
      <w:tr w:rsidR="007F7408" w:rsidRPr="00D446F5" w:rsidTr="00E9012F">
        <w:tc>
          <w:tcPr>
            <w:tcW w:w="2700" w:type="dxa"/>
          </w:tcPr>
          <w:p w:rsidR="007F7408" w:rsidRPr="00542C42" w:rsidRDefault="007F7408" w:rsidP="007F7408">
            <w:pPr>
              <w:ind w:left="90" w:right="-179"/>
              <w:rPr>
                <w:rFonts w:ascii="Arial" w:hAnsi="Arial" w:cs="Arial"/>
                <w:color w:val="000000"/>
                <w:sz w:val="12"/>
                <w:szCs w:val="12"/>
              </w:rPr>
            </w:pPr>
            <w:r w:rsidRPr="00542C42">
              <w:rPr>
                <w:rFonts w:ascii="Arial" w:hAnsi="Arial" w:cs="Arial"/>
                <w:color w:val="000000"/>
                <w:sz w:val="12"/>
                <w:szCs w:val="12"/>
              </w:rPr>
              <w:t xml:space="preserve">   pledged as security</w:t>
            </w:r>
          </w:p>
        </w:tc>
        <w:tc>
          <w:tcPr>
            <w:tcW w:w="896" w:type="dxa"/>
            <w:tcBorders>
              <w:bottom w:val="single" w:sz="4" w:space="0" w:color="auto"/>
            </w:tcBorders>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cs/>
              </w:rPr>
            </w:pPr>
            <w:r>
              <w:rPr>
                <w:rFonts w:ascii="Arial" w:hAnsi="Arial" w:cs="Arial"/>
                <w:color w:val="000000"/>
                <w:sz w:val="12"/>
                <w:szCs w:val="12"/>
              </w:rPr>
              <w:t>587,069</w:t>
            </w:r>
          </w:p>
        </w:tc>
        <w:tc>
          <w:tcPr>
            <w:tcW w:w="938" w:type="dxa"/>
            <w:tcBorders>
              <w:bottom w:val="single" w:sz="4" w:space="0" w:color="auto"/>
            </w:tcBorders>
            <w:shd w:val="clear" w:color="auto" w:fill="FAFAFA"/>
            <w:vAlign w:val="center"/>
          </w:tcPr>
          <w:p w:rsidR="007F7408" w:rsidRPr="00D446F5" w:rsidRDefault="007F7408" w:rsidP="007F7408">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tcBorders>
              <w:bottom w:val="single" w:sz="4" w:space="0" w:color="auto"/>
            </w:tcBorders>
            <w:shd w:val="clear" w:color="auto" w:fill="FAFAFA"/>
            <w:vAlign w:val="center"/>
          </w:tcPr>
          <w:p w:rsidR="007F7408" w:rsidRPr="00D446F5" w:rsidRDefault="007F7408" w:rsidP="007F7408">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tcBorders>
              <w:bottom w:val="single" w:sz="4" w:space="0" w:color="auto"/>
            </w:tcBorders>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 xml:space="preserve">-       </w:t>
            </w:r>
          </w:p>
        </w:tc>
        <w:tc>
          <w:tcPr>
            <w:tcW w:w="864" w:type="dxa"/>
            <w:tcBorders>
              <w:bottom w:val="single" w:sz="4" w:space="0" w:color="auto"/>
            </w:tcBorders>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587,069</w:t>
            </w:r>
          </w:p>
        </w:tc>
        <w:tc>
          <w:tcPr>
            <w:tcW w:w="936" w:type="dxa"/>
            <w:shd w:val="clear" w:color="auto" w:fill="FAFAFA"/>
            <w:vAlign w:val="center"/>
          </w:tcPr>
          <w:p w:rsidR="007F7408" w:rsidRPr="00D446F5" w:rsidRDefault="007F7408" w:rsidP="007F7408">
            <w:pPr>
              <w:tabs>
                <w:tab w:val="right" w:pos="752"/>
              </w:tabs>
              <w:ind w:left="-29" w:right="-72"/>
              <w:jc w:val="both"/>
              <w:rPr>
                <w:rFonts w:ascii="Arial" w:hAnsi="Arial" w:cs="Arial"/>
                <w:color w:val="000000"/>
                <w:sz w:val="12"/>
                <w:szCs w:val="12"/>
              </w:rPr>
            </w:pPr>
            <w:r>
              <w:rPr>
                <w:rFonts w:ascii="Arial" w:hAnsi="Arial" w:cs="Arial"/>
                <w:color w:val="000000"/>
                <w:sz w:val="12"/>
                <w:szCs w:val="12"/>
              </w:rPr>
              <w:tab/>
              <w:t>0.38</w:t>
            </w: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r>
      <w:tr w:rsidR="007F7408" w:rsidRPr="00D446F5" w:rsidTr="00E9012F">
        <w:tc>
          <w:tcPr>
            <w:tcW w:w="2700" w:type="dxa"/>
          </w:tcPr>
          <w:p w:rsidR="007F7408" w:rsidRPr="00542C42" w:rsidRDefault="007F7408" w:rsidP="007F7408">
            <w:pPr>
              <w:ind w:left="90" w:right="-179"/>
              <w:rPr>
                <w:rFonts w:ascii="Arial" w:hAnsi="Arial" w:cs="Arial"/>
                <w:color w:val="000000"/>
                <w:sz w:val="12"/>
                <w:szCs w:val="12"/>
              </w:rPr>
            </w:pPr>
          </w:p>
        </w:tc>
        <w:tc>
          <w:tcPr>
            <w:tcW w:w="896" w:type="dxa"/>
            <w:tcBorders>
              <w:top w:val="single" w:sz="4" w:space="0" w:color="auto"/>
            </w:tcBorders>
            <w:shd w:val="clear" w:color="auto" w:fill="FAFAFA"/>
          </w:tcPr>
          <w:p w:rsidR="007F7408" w:rsidRPr="00D446F5" w:rsidRDefault="007F7408" w:rsidP="007F7408">
            <w:pPr>
              <w:tabs>
                <w:tab w:val="decimal" w:pos="1224"/>
              </w:tabs>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tcPr>
          <w:p w:rsidR="007F7408" w:rsidRPr="00D446F5" w:rsidRDefault="007F7408" w:rsidP="007F7408">
            <w:pPr>
              <w:tabs>
                <w:tab w:val="decimal" w:pos="1224"/>
              </w:tabs>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tcPr>
          <w:p w:rsidR="007F7408" w:rsidRPr="00D446F5" w:rsidRDefault="007F7408" w:rsidP="007F7408">
            <w:pPr>
              <w:pStyle w:val="a1"/>
              <w:ind w:left="-29" w:right="-72"/>
              <w:rPr>
                <w:rFonts w:cs="Arial"/>
                <w:color w:val="000000"/>
                <w:sz w:val="12"/>
                <w:szCs w:val="12"/>
              </w:rPr>
            </w:pPr>
          </w:p>
        </w:tc>
        <w:tc>
          <w:tcPr>
            <w:tcW w:w="865" w:type="dxa"/>
            <w:tcBorders>
              <w:top w:val="single" w:sz="4" w:space="0" w:color="auto"/>
            </w:tcBorders>
            <w:shd w:val="clear" w:color="auto" w:fill="FAFAFA"/>
          </w:tcPr>
          <w:p w:rsidR="007F7408" w:rsidRPr="00D446F5" w:rsidRDefault="007F7408" w:rsidP="007F7408">
            <w:pPr>
              <w:tabs>
                <w:tab w:val="decimal" w:pos="677"/>
              </w:tabs>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tcPr>
          <w:p w:rsidR="007F7408" w:rsidRPr="00D446F5" w:rsidRDefault="007F7408" w:rsidP="007F7408">
            <w:pPr>
              <w:tabs>
                <w:tab w:val="decimal" w:pos="650"/>
              </w:tabs>
              <w:ind w:left="-29" w:right="-72"/>
              <w:rPr>
                <w:rFonts w:ascii="Arial" w:hAnsi="Arial" w:cs="Arial"/>
                <w:snapToGrid w:val="0"/>
                <w:color w:val="000000"/>
                <w:sz w:val="12"/>
                <w:szCs w:val="12"/>
                <w:lang w:eastAsia="th-TH"/>
              </w:rPr>
            </w:pPr>
          </w:p>
        </w:tc>
        <w:tc>
          <w:tcPr>
            <w:tcW w:w="936" w:type="dxa"/>
            <w:shd w:val="clear" w:color="auto" w:fill="FAFAFA"/>
          </w:tcPr>
          <w:p w:rsidR="007F7408" w:rsidRPr="00D446F5" w:rsidRDefault="007F7408" w:rsidP="007F7408">
            <w:pPr>
              <w:pStyle w:val="a1"/>
              <w:ind w:left="-29" w:right="-72"/>
              <w:rPr>
                <w:rFonts w:cs="Arial"/>
                <w:color w:val="000000"/>
                <w:sz w:val="12"/>
                <w:szCs w:val="12"/>
              </w:rPr>
            </w:pPr>
          </w:p>
        </w:tc>
        <w:tc>
          <w:tcPr>
            <w:tcW w:w="936" w:type="dxa"/>
            <w:shd w:val="clear" w:color="auto" w:fill="FAFAFA"/>
          </w:tcPr>
          <w:p w:rsidR="007F7408" w:rsidRPr="00D446F5" w:rsidRDefault="007F7408" w:rsidP="007F7408">
            <w:pPr>
              <w:tabs>
                <w:tab w:val="decimal" w:pos="1224"/>
              </w:tabs>
              <w:ind w:left="-29" w:right="-72"/>
              <w:rPr>
                <w:rFonts w:ascii="Arial" w:hAnsi="Arial" w:cs="Arial"/>
                <w:snapToGrid w:val="0"/>
                <w:color w:val="000000"/>
                <w:sz w:val="12"/>
                <w:szCs w:val="12"/>
                <w:lang w:eastAsia="th-TH"/>
              </w:rPr>
            </w:pPr>
          </w:p>
        </w:tc>
      </w:tr>
      <w:tr w:rsidR="007F7408" w:rsidRPr="00D446F5" w:rsidTr="00E9012F">
        <w:tc>
          <w:tcPr>
            <w:tcW w:w="2700" w:type="dxa"/>
          </w:tcPr>
          <w:p w:rsidR="007F7408" w:rsidRPr="00542C42" w:rsidRDefault="007F7408" w:rsidP="007F7408">
            <w:pPr>
              <w:ind w:left="90" w:right="-179"/>
              <w:rPr>
                <w:rFonts w:ascii="Arial" w:hAnsi="Arial" w:cs="Arial"/>
                <w:b/>
                <w:bCs/>
                <w:color w:val="000000"/>
                <w:sz w:val="12"/>
                <w:szCs w:val="12"/>
              </w:rPr>
            </w:pPr>
            <w:r w:rsidRPr="00542C42">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cs/>
              </w:rPr>
            </w:pPr>
            <w:r>
              <w:rPr>
                <w:rFonts w:ascii="Arial" w:hAnsi="Arial" w:cs="Arial"/>
                <w:color w:val="000000"/>
                <w:sz w:val="12"/>
                <w:szCs w:val="12"/>
              </w:rPr>
              <w:t>17,618,050</w:t>
            </w:r>
          </w:p>
        </w:tc>
        <w:tc>
          <w:tcPr>
            <w:tcW w:w="938" w:type="dxa"/>
            <w:tcBorders>
              <w:bottom w:val="single" w:sz="4" w:space="0" w:color="auto"/>
            </w:tcBorders>
            <w:shd w:val="clear" w:color="auto" w:fill="FAFAFA"/>
            <w:vAlign w:val="center"/>
          </w:tcPr>
          <w:p w:rsidR="007F7408" w:rsidRPr="00D446F5" w:rsidRDefault="002B57DA" w:rsidP="007F7408">
            <w:pPr>
              <w:tabs>
                <w:tab w:val="decimal" w:pos="720"/>
              </w:tabs>
              <w:ind w:left="-29" w:right="-72"/>
              <w:rPr>
                <w:rFonts w:ascii="Arial" w:hAnsi="Arial" w:cs="Arial"/>
                <w:color w:val="000000"/>
                <w:sz w:val="12"/>
                <w:szCs w:val="12"/>
              </w:rPr>
            </w:pPr>
            <w:r>
              <w:rPr>
                <w:rFonts w:ascii="Arial" w:hAnsi="Arial" w:cs="Arial"/>
                <w:color w:val="000000"/>
                <w:sz w:val="12"/>
                <w:szCs w:val="12"/>
              </w:rPr>
              <w:t>500,533</w:t>
            </w:r>
          </w:p>
        </w:tc>
        <w:tc>
          <w:tcPr>
            <w:tcW w:w="880" w:type="dxa"/>
            <w:tcBorders>
              <w:bottom w:val="single" w:sz="4" w:space="0" w:color="auto"/>
            </w:tcBorders>
            <w:shd w:val="clear" w:color="auto" w:fill="FAFAFA"/>
            <w:vAlign w:val="center"/>
          </w:tcPr>
          <w:p w:rsidR="007F7408" w:rsidRPr="00D446F5" w:rsidRDefault="002B57DA" w:rsidP="007F7408">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tcBorders>
              <w:bottom w:val="single" w:sz="4" w:space="0" w:color="auto"/>
            </w:tcBorders>
            <w:shd w:val="clear" w:color="auto" w:fill="FAFAFA"/>
            <w:vAlign w:val="center"/>
          </w:tcPr>
          <w:p w:rsidR="007F7408" w:rsidRPr="00D446F5" w:rsidRDefault="004C2D0E" w:rsidP="007F7408">
            <w:pPr>
              <w:tabs>
                <w:tab w:val="decimal" w:pos="677"/>
              </w:tabs>
              <w:ind w:right="-72"/>
              <w:rPr>
                <w:rFonts w:ascii="Arial" w:hAnsi="Arial" w:cs="Arial"/>
                <w:color w:val="000000"/>
                <w:sz w:val="12"/>
                <w:szCs w:val="12"/>
              </w:rPr>
            </w:pPr>
            <w:r>
              <w:rPr>
                <w:rFonts w:ascii="Arial" w:hAnsi="Arial" w:cs="Arial"/>
                <w:color w:val="000000"/>
                <w:sz w:val="12"/>
                <w:szCs w:val="12"/>
              </w:rPr>
              <w:t>7</w:t>
            </w:r>
            <w:r w:rsidR="00AB3AA8">
              <w:rPr>
                <w:rFonts w:ascii="Arial" w:hAnsi="Arial" w:cs="Arial"/>
                <w:color w:val="000000"/>
                <w:sz w:val="12"/>
                <w:szCs w:val="12"/>
              </w:rPr>
              <w:t>37</w:t>
            </w:r>
            <w:r>
              <w:rPr>
                <w:rFonts w:ascii="Arial" w:hAnsi="Arial" w:cs="Arial"/>
                <w:color w:val="000000"/>
                <w:sz w:val="12"/>
                <w:szCs w:val="12"/>
              </w:rPr>
              <w:t>,</w:t>
            </w:r>
            <w:r w:rsidR="00AB3AA8">
              <w:rPr>
                <w:rFonts w:ascii="Arial" w:hAnsi="Arial" w:cs="Arial"/>
                <w:color w:val="000000"/>
                <w:sz w:val="12"/>
                <w:szCs w:val="12"/>
              </w:rPr>
              <w:t>533</w:t>
            </w:r>
            <w:r>
              <w:rPr>
                <w:rFonts w:ascii="Arial" w:hAnsi="Arial" w:cs="Arial"/>
                <w:color w:val="000000"/>
                <w:sz w:val="12"/>
                <w:szCs w:val="12"/>
              </w:rPr>
              <w:t>,</w:t>
            </w:r>
            <w:r w:rsidR="00AB3AA8">
              <w:rPr>
                <w:rFonts w:ascii="Arial" w:hAnsi="Arial" w:cs="Arial"/>
                <w:color w:val="000000"/>
                <w:sz w:val="12"/>
                <w:szCs w:val="12"/>
              </w:rPr>
              <w:t>537</w:t>
            </w:r>
          </w:p>
        </w:tc>
        <w:tc>
          <w:tcPr>
            <w:tcW w:w="864" w:type="dxa"/>
            <w:tcBorders>
              <w:bottom w:val="single" w:sz="4" w:space="0" w:color="auto"/>
            </w:tcBorders>
            <w:shd w:val="clear" w:color="auto" w:fill="FAFAFA"/>
            <w:vAlign w:val="center"/>
          </w:tcPr>
          <w:p w:rsidR="007F7408" w:rsidRPr="00D446F5" w:rsidRDefault="004C2D0E" w:rsidP="007F7408">
            <w:pPr>
              <w:tabs>
                <w:tab w:val="decimal" w:pos="677"/>
              </w:tabs>
              <w:ind w:right="-72"/>
              <w:rPr>
                <w:rFonts w:ascii="Arial" w:hAnsi="Arial" w:cs="Arial"/>
                <w:color w:val="000000"/>
                <w:sz w:val="12"/>
                <w:szCs w:val="12"/>
              </w:rPr>
            </w:pPr>
            <w:r>
              <w:rPr>
                <w:rFonts w:ascii="Arial" w:hAnsi="Arial" w:cs="Arial"/>
                <w:color w:val="000000"/>
                <w:sz w:val="12"/>
                <w:szCs w:val="12"/>
              </w:rPr>
              <w:t>7</w:t>
            </w:r>
            <w:r w:rsidR="00AB3AA8">
              <w:rPr>
                <w:rFonts w:ascii="Arial" w:hAnsi="Arial" w:cs="Arial"/>
                <w:color w:val="000000"/>
                <w:sz w:val="12"/>
                <w:szCs w:val="12"/>
              </w:rPr>
              <w:t>55</w:t>
            </w:r>
            <w:r>
              <w:rPr>
                <w:rFonts w:ascii="Arial" w:hAnsi="Arial" w:cs="Arial"/>
                <w:color w:val="000000"/>
                <w:sz w:val="12"/>
                <w:szCs w:val="12"/>
              </w:rPr>
              <w:t>,</w:t>
            </w:r>
            <w:r w:rsidR="00AB3AA8">
              <w:rPr>
                <w:rFonts w:ascii="Arial" w:hAnsi="Arial" w:cs="Arial"/>
                <w:color w:val="000000"/>
                <w:sz w:val="12"/>
                <w:szCs w:val="12"/>
              </w:rPr>
              <w:t>6</w:t>
            </w:r>
            <w:r>
              <w:rPr>
                <w:rFonts w:ascii="Arial" w:hAnsi="Arial" w:cs="Arial"/>
                <w:color w:val="000000"/>
                <w:sz w:val="12"/>
                <w:szCs w:val="12"/>
              </w:rPr>
              <w:t>5</w:t>
            </w:r>
            <w:r w:rsidR="00AB3AA8">
              <w:rPr>
                <w:rFonts w:ascii="Arial" w:hAnsi="Arial" w:cs="Arial"/>
                <w:color w:val="000000"/>
                <w:sz w:val="12"/>
                <w:szCs w:val="12"/>
              </w:rPr>
              <w:t>2</w:t>
            </w:r>
            <w:r>
              <w:rPr>
                <w:rFonts w:ascii="Arial" w:hAnsi="Arial" w:cs="Arial"/>
                <w:color w:val="000000"/>
                <w:sz w:val="12"/>
                <w:szCs w:val="12"/>
              </w:rPr>
              <w:t>,</w:t>
            </w:r>
            <w:r w:rsidR="00AB3AA8">
              <w:rPr>
                <w:rFonts w:ascii="Arial" w:hAnsi="Arial" w:cs="Arial"/>
                <w:color w:val="000000"/>
                <w:sz w:val="12"/>
                <w:szCs w:val="12"/>
              </w:rPr>
              <w:t>120</w:t>
            </w:r>
          </w:p>
        </w:tc>
        <w:tc>
          <w:tcPr>
            <w:tcW w:w="936" w:type="dxa"/>
            <w:shd w:val="clear" w:color="auto" w:fill="FAFAFA"/>
          </w:tcPr>
          <w:p w:rsidR="007F7408" w:rsidRPr="00D446F5" w:rsidRDefault="007F7408" w:rsidP="007F7408">
            <w:pPr>
              <w:ind w:left="-29" w:right="-72"/>
              <w:jc w:val="center"/>
              <w:rPr>
                <w:rFonts w:ascii="Arial" w:hAnsi="Arial" w:cs="Arial"/>
                <w:color w:val="000000"/>
                <w:sz w:val="12"/>
                <w:szCs w:val="12"/>
              </w:rPr>
            </w:pPr>
          </w:p>
        </w:tc>
        <w:tc>
          <w:tcPr>
            <w:tcW w:w="936" w:type="dxa"/>
            <w:shd w:val="clear" w:color="auto" w:fill="FAFAFA"/>
          </w:tcPr>
          <w:p w:rsidR="007F7408" w:rsidRPr="00D446F5" w:rsidRDefault="007F7408" w:rsidP="007F7408">
            <w:pPr>
              <w:ind w:left="-29" w:right="-72"/>
              <w:jc w:val="center"/>
              <w:rPr>
                <w:rFonts w:ascii="Arial" w:hAnsi="Arial" w:cs="Arial"/>
                <w:color w:val="000000"/>
                <w:sz w:val="12"/>
                <w:szCs w:val="12"/>
              </w:rPr>
            </w:pPr>
          </w:p>
        </w:tc>
      </w:tr>
      <w:tr w:rsidR="007F7408" w:rsidRPr="00D446F5" w:rsidTr="00E9012F">
        <w:tc>
          <w:tcPr>
            <w:tcW w:w="2700" w:type="dxa"/>
          </w:tcPr>
          <w:p w:rsidR="007F7408" w:rsidRPr="00542C42" w:rsidRDefault="007F7408" w:rsidP="007F7408">
            <w:pPr>
              <w:ind w:left="90" w:right="-179"/>
              <w:rPr>
                <w:rFonts w:ascii="Arial" w:hAnsi="Arial" w:cs="Arial"/>
                <w:color w:val="000000"/>
                <w:sz w:val="12"/>
                <w:szCs w:val="12"/>
              </w:rPr>
            </w:pPr>
          </w:p>
        </w:tc>
        <w:tc>
          <w:tcPr>
            <w:tcW w:w="896" w:type="dxa"/>
            <w:tcBorders>
              <w:top w:val="single" w:sz="4" w:space="0" w:color="auto"/>
            </w:tcBorders>
            <w:shd w:val="clear" w:color="auto" w:fill="FAFAFA"/>
          </w:tcPr>
          <w:p w:rsidR="007F7408" w:rsidRPr="00D446F5" w:rsidRDefault="007F7408" w:rsidP="007F7408">
            <w:pPr>
              <w:tabs>
                <w:tab w:val="decimal" w:pos="683"/>
              </w:tabs>
              <w:ind w:left="-29" w:right="-72"/>
              <w:rPr>
                <w:rFonts w:ascii="Arial" w:hAnsi="Arial" w:cs="Arial"/>
                <w:color w:val="000000"/>
                <w:sz w:val="12"/>
                <w:szCs w:val="12"/>
              </w:rPr>
            </w:pPr>
          </w:p>
        </w:tc>
        <w:tc>
          <w:tcPr>
            <w:tcW w:w="938" w:type="dxa"/>
            <w:tcBorders>
              <w:top w:val="single" w:sz="4" w:space="0" w:color="auto"/>
            </w:tcBorders>
            <w:shd w:val="clear" w:color="auto" w:fill="FAFAFA"/>
          </w:tcPr>
          <w:p w:rsidR="007F7408" w:rsidRPr="00D446F5" w:rsidRDefault="007F7408" w:rsidP="007F7408">
            <w:pPr>
              <w:tabs>
                <w:tab w:val="decimal" w:pos="720"/>
              </w:tabs>
              <w:ind w:left="-29" w:right="-72"/>
              <w:rPr>
                <w:rFonts w:ascii="Arial" w:hAnsi="Arial" w:cs="Arial"/>
                <w:color w:val="000000"/>
                <w:sz w:val="12"/>
                <w:szCs w:val="12"/>
              </w:rPr>
            </w:pPr>
          </w:p>
        </w:tc>
        <w:tc>
          <w:tcPr>
            <w:tcW w:w="880" w:type="dxa"/>
            <w:tcBorders>
              <w:top w:val="single" w:sz="4" w:space="0" w:color="auto"/>
            </w:tcBorders>
            <w:shd w:val="clear" w:color="auto" w:fill="FAFAFA"/>
          </w:tcPr>
          <w:p w:rsidR="007F7408" w:rsidRPr="00D446F5" w:rsidRDefault="007F7408" w:rsidP="007F7408">
            <w:pPr>
              <w:tabs>
                <w:tab w:val="decimal" w:pos="683"/>
              </w:tabs>
              <w:ind w:left="-29" w:right="-72"/>
              <w:rPr>
                <w:rFonts w:ascii="Arial" w:hAnsi="Arial" w:cs="Arial"/>
                <w:color w:val="000000"/>
                <w:sz w:val="12"/>
                <w:szCs w:val="12"/>
              </w:rPr>
            </w:pPr>
          </w:p>
        </w:tc>
        <w:tc>
          <w:tcPr>
            <w:tcW w:w="865" w:type="dxa"/>
            <w:tcBorders>
              <w:top w:val="single" w:sz="4" w:space="0" w:color="auto"/>
            </w:tcBorders>
            <w:shd w:val="clear" w:color="auto" w:fill="FAFAFA"/>
          </w:tcPr>
          <w:p w:rsidR="007F7408" w:rsidRPr="00D446F5" w:rsidRDefault="007F7408" w:rsidP="007F7408">
            <w:pPr>
              <w:tabs>
                <w:tab w:val="decimal" w:pos="677"/>
              </w:tabs>
              <w:ind w:left="-29" w:right="-72"/>
              <w:rPr>
                <w:rFonts w:ascii="Arial" w:hAnsi="Arial" w:cs="Arial"/>
                <w:color w:val="000000"/>
                <w:sz w:val="12"/>
                <w:szCs w:val="12"/>
              </w:rPr>
            </w:pPr>
          </w:p>
        </w:tc>
        <w:tc>
          <w:tcPr>
            <w:tcW w:w="864" w:type="dxa"/>
            <w:tcBorders>
              <w:top w:val="single" w:sz="4" w:space="0" w:color="auto"/>
            </w:tcBorders>
            <w:shd w:val="clear" w:color="auto" w:fill="FAFAFA"/>
          </w:tcPr>
          <w:p w:rsidR="007F7408" w:rsidRPr="00D446F5" w:rsidRDefault="007F7408" w:rsidP="007F7408">
            <w:pPr>
              <w:tabs>
                <w:tab w:val="decimal" w:pos="650"/>
              </w:tabs>
              <w:ind w:left="-29" w:right="-72"/>
              <w:rPr>
                <w:rFonts w:ascii="Arial" w:hAnsi="Arial" w:cs="Arial"/>
                <w:color w:val="000000"/>
                <w:sz w:val="12"/>
                <w:szCs w:val="12"/>
              </w:rPr>
            </w:pPr>
          </w:p>
        </w:tc>
        <w:tc>
          <w:tcPr>
            <w:tcW w:w="936" w:type="dxa"/>
            <w:shd w:val="clear" w:color="auto" w:fill="FAFAFA"/>
          </w:tcPr>
          <w:p w:rsidR="007F7408" w:rsidRPr="00D446F5" w:rsidRDefault="007F7408" w:rsidP="007F7408">
            <w:pPr>
              <w:ind w:left="-29" w:right="-72"/>
              <w:jc w:val="center"/>
              <w:rPr>
                <w:rFonts w:ascii="Arial" w:hAnsi="Arial" w:cs="Arial"/>
                <w:color w:val="000000"/>
                <w:sz w:val="12"/>
                <w:szCs w:val="12"/>
              </w:rPr>
            </w:pPr>
          </w:p>
        </w:tc>
        <w:tc>
          <w:tcPr>
            <w:tcW w:w="936" w:type="dxa"/>
            <w:shd w:val="clear" w:color="auto" w:fill="FAFAFA"/>
          </w:tcPr>
          <w:p w:rsidR="007F7408" w:rsidRPr="00D446F5" w:rsidRDefault="007F7408" w:rsidP="007F7408">
            <w:pPr>
              <w:ind w:left="-29" w:right="-72"/>
              <w:jc w:val="center"/>
              <w:rPr>
                <w:rFonts w:ascii="Arial" w:hAnsi="Arial" w:cs="Arial"/>
                <w:color w:val="000000"/>
                <w:sz w:val="12"/>
                <w:szCs w:val="12"/>
              </w:rPr>
            </w:pPr>
          </w:p>
        </w:tc>
      </w:tr>
      <w:tr w:rsidR="007F7408" w:rsidRPr="00D446F5" w:rsidTr="00E9012F">
        <w:tc>
          <w:tcPr>
            <w:tcW w:w="2700" w:type="dxa"/>
          </w:tcPr>
          <w:p w:rsidR="007F7408" w:rsidRPr="00542C42" w:rsidRDefault="007F7408" w:rsidP="007F7408">
            <w:pPr>
              <w:ind w:left="90" w:right="-179"/>
              <w:rPr>
                <w:rFonts w:ascii="Arial" w:hAnsi="Arial" w:cs="Arial"/>
                <w:color w:val="000000"/>
                <w:sz w:val="12"/>
                <w:szCs w:val="12"/>
              </w:rPr>
            </w:pPr>
            <w:r w:rsidRPr="00542C42">
              <w:rPr>
                <w:rFonts w:ascii="Arial" w:hAnsi="Arial" w:cs="Arial"/>
                <w:b/>
                <w:bCs/>
                <w:color w:val="000000"/>
                <w:sz w:val="12"/>
                <w:szCs w:val="12"/>
                <w:u w:val="single"/>
              </w:rPr>
              <w:t>Financial liabilities</w:t>
            </w:r>
          </w:p>
        </w:tc>
        <w:tc>
          <w:tcPr>
            <w:tcW w:w="896" w:type="dxa"/>
            <w:shd w:val="clear" w:color="auto" w:fill="FAFAFA"/>
          </w:tcPr>
          <w:p w:rsidR="007F7408" w:rsidRPr="00D446F5" w:rsidRDefault="007F7408" w:rsidP="007F7408">
            <w:pPr>
              <w:tabs>
                <w:tab w:val="decimal" w:pos="683"/>
              </w:tabs>
              <w:ind w:left="-29" w:right="-72"/>
              <w:rPr>
                <w:rFonts w:ascii="Arial" w:hAnsi="Arial" w:cs="Arial"/>
                <w:color w:val="000000"/>
                <w:sz w:val="12"/>
                <w:szCs w:val="12"/>
              </w:rPr>
            </w:pPr>
          </w:p>
        </w:tc>
        <w:tc>
          <w:tcPr>
            <w:tcW w:w="938" w:type="dxa"/>
            <w:shd w:val="clear" w:color="auto" w:fill="FAFAFA"/>
          </w:tcPr>
          <w:p w:rsidR="007F7408" w:rsidRPr="00D446F5" w:rsidRDefault="007F7408" w:rsidP="007F7408">
            <w:pPr>
              <w:tabs>
                <w:tab w:val="decimal" w:pos="720"/>
              </w:tabs>
              <w:ind w:left="-29" w:right="-72"/>
              <w:rPr>
                <w:rFonts w:ascii="Arial" w:hAnsi="Arial" w:cs="Arial"/>
                <w:color w:val="000000"/>
                <w:sz w:val="12"/>
                <w:szCs w:val="12"/>
              </w:rPr>
            </w:pPr>
          </w:p>
        </w:tc>
        <w:tc>
          <w:tcPr>
            <w:tcW w:w="880" w:type="dxa"/>
            <w:shd w:val="clear" w:color="auto" w:fill="FAFAFA"/>
          </w:tcPr>
          <w:p w:rsidR="007F7408" w:rsidRPr="00D446F5" w:rsidRDefault="007F7408" w:rsidP="007F7408">
            <w:pPr>
              <w:tabs>
                <w:tab w:val="decimal" w:pos="683"/>
              </w:tabs>
              <w:ind w:left="-29" w:right="-72"/>
              <w:rPr>
                <w:rFonts w:ascii="Arial" w:hAnsi="Arial" w:cs="Arial"/>
                <w:color w:val="000000"/>
                <w:sz w:val="12"/>
                <w:szCs w:val="12"/>
              </w:rPr>
            </w:pPr>
          </w:p>
        </w:tc>
        <w:tc>
          <w:tcPr>
            <w:tcW w:w="865" w:type="dxa"/>
            <w:shd w:val="clear" w:color="auto" w:fill="FAFAFA"/>
          </w:tcPr>
          <w:p w:rsidR="007F7408" w:rsidRPr="00D446F5" w:rsidRDefault="007F7408" w:rsidP="007F7408">
            <w:pPr>
              <w:tabs>
                <w:tab w:val="decimal" w:pos="677"/>
              </w:tabs>
              <w:ind w:right="-72"/>
              <w:rPr>
                <w:rFonts w:ascii="Arial" w:hAnsi="Arial" w:cs="Arial"/>
                <w:color w:val="000000"/>
                <w:sz w:val="12"/>
                <w:szCs w:val="12"/>
              </w:rPr>
            </w:pPr>
          </w:p>
        </w:tc>
        <w:tc>
          <w:tcPr>
            <w:tcW w:w="864" w:type="dxa"/>
            <w:shd w:val="clear" w:color="auto" w:fill="FAFAFA"/>
          </w:tcPr>
          <w:p w:rsidR="007F7408" w:rsidRPr="00D446F5" w:rsidRDefault="007F7408" w:rsidP="007F7408">
            <w:pPr>
              <w:tabs>
                <w:tab w:val="decimal" w:pos="650"/>
              </w:tabs>
              <w:ind w:left="-29" w:right="-72"/>
              <w:rPr>
                <w:rFonts w:ascii="Arial" w:hAnsi="Arial" w:cs="Arial"/>
                <w:color w:val="000000"/>
                <w:sz w:val="12"/>
                <w:szCs w:val="12"/>
              </w:rPr>
            </w:pPr>
          </w:p>
        </w:tc>
        <w:tc>
          <w:tcPr>
            <w:tcW w:w="936" w:type="dxa"/>
            <w:shd w:val="clear" w:color="auto" w:fill="FAFAFA"/>
          </w:tcPr>
          <w:p w:rsidR="007F7408" w:rsidRPr="00D446F5" w:rsidRDefault="007F7408" w:rsidP="007F7408">
            <w:pPr>
              <w:ind w:left="-29" w:right="-72"/>
              <w:jc w:val="center"/>
              <w:rPr>
                <w:rFonts w:ascii="Arial" w:hAnsi="Arial" w:cs="Arial"/>
                <w:color w:val="000000"/>
                <w:sz w:val="12"/>
                <w:szCs w:val="12"/>
              </w:rPr>
            </w:pPr>
          </w:p>
        </w:tc>
        <w:tc>
          <w:tcPr>
            <w:tcW w:w="936" w:type="dxa"/>
            <w:shd w:val="clear" w:color="auto" w:fill="FAFAFA"/>
          </w:tcPr>
          <w:p w:rsidR="007F7408" w:rsidRPr="00D446F5" w:rsidRDefault="007F7408" w:rsidP="007F7408">
            <w:pPr>
              <w:ind w:left="-29" w:right="-72"/>
              <w:jc w:val="center"/>
              <w:rPr>
                <w:rFonts w:ascii="Arial" w:hAnsi="Arial" w:cs="Arial"/>
                <w:color w:val="000000"/>
                <w:sz w:val="12"/>
                <w:szCs w:val="12"/>
              </w:rPr>
            </w:pPr>
          </w:p>
        </w:tc>
      </w:tr>
      <w:tr w:rsidR="007F7408" w:rsidRPr="00D446F5" w:rsidTr="00E9012F">
        <w:tc>
          <w:tcPr>
            <w:tcW w:w="2700" w:type="dxa"/>
          </w:tcPr>
          <w:p w:rsidR="007F7408" w:rsidRPr="00542C42" w:rsidRDefault="007F7408" w:rsidP="007F7408">
            <w:pPr>
              <w:ind w:left="90" w:right="-179"/>
              <w:rPr>
                <w:rFonts w:ascii="Arial" w:hAnsi="Arial" w:cs="Arial"/>
                <w:color w:val="000000"/>
                <w:sz w:val="12"/>
                <w:szCs w:val="12"/>
              </w:rPr>
            </w:pPr>
            <w:r w:rsidRPr="00542C42">
              <w:rPr>
                <w:rFonts w:ascii="Arial" w:hAnsi="Arial" w:cs="Arial"/>
                <w:color w:val="000000"/>
                <w:sz w:val="12"/>
                <w:szCs w:val="12"/>
              </w:rPr>
              <w:t>Short-term loam from financial institutions</w:t>
            </w:r>
          </w:p>
        </w:tc>
        <w:tc>
          <w:tcPr>
            <w:tcW w:w="896" w:type="dxa"/>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cs/>
              </w:rPr>
            </w:pPr>
            <w:r>
              <w:rPr>
                <w:rFonts w:ascii="Arial" w:hAnsi="Arial" w:cs="Arial"/>
                <w:color w:val="000000"/>
                <w:sz w:val="12"/>
                <w:szCs w:val="12"/>
              </w:rPr>
              <w:t xml:space="preserve">-       </w:t>
            </w:r>
          </w:p>
        </w:tc>
        <w:tc>
          <w:tcPr>
            <w:tcW w:w="938" w:type="dxa"/>
            <w:shd w:val="clear" w:color="auto" w:fill="FAFAFA"/>
            <w:vAlign w:val="center"/>
          </w:tcPr>
          <w:p w:rsidR="007F7408" w:rsidRPr="00D446F5" w:rsidRDefault="007F7408" w:rsidP="007F7408">
            <w:pPr>
              <w:tabs>
                <w:tab w:val="decimal" w:pos="720"/>
              </w:tabs>
              <w:ind w:left="-29" w:right="-72"/>
              <w:rPr>
                <w:rFonts w:ascii="Arial" w:hAnsi="Arial" w:cs="Arial"/>
                <w:color w:val="000000"/>
                <w:sz w:val="12"/>
                <w:szCs w:val="12"/>
                <w:cs/>
              </w:rPr>
            </w:pPr>
            <w:r>
              <w:rPr>
                <w:rFonts w:ascii="Arial" w:hAnsi="Arial" w:cs="Arial"/>
                <w:color w:val="000000"/>
                <w:sz w:val="12"/>
                <w:szCs w:val="12"/>
              </w:rPr>
              <w:t>238,000,000</w:t>
            </w:r>
          </w:p>
        </w:tc>
        <w:tc>
          <w:tcPr>
            <w:tcW w:w="880" w:type="dxa"/>
            <w:shd w:val="clear" w:color="auto" w:fill="FAFAFA"/>
            <w:vAlign w:val="center"/>
          </w:tcPr>
          <w:p w:rsidR="007F7408" w:rsidRPr="00D446F5" w:rsidRDefault="007F7408" w:rsidP="007F7408">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 xml:space="preserve">-       </w:t>
            </w:r>
          </w:p>
        </w:tc>
        <w:tc>
          <w:tcPr>
            <w:tcW w:w="864"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238,000,000</w:t>
            </w: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c>
          <w:tcPr>
            <w:tcW w:w="936" w:type="dxa"/>
            <w:shd w:val="clear" w:color="auto" w:fill="FAFAFA"/>
            <w:vAlign w:val="center"/>
          </w:tcPr>
          <w:p w:rsidR="007F7408" w:rsidRPr="00D446F5" w:rsidRDefault="007F7408" w:rsidP="007F7408">
            <w:pPr>
              <w:tabs>
                <w:tab w:val="right" w:pos="743"/>
              </w:tabs>
              <w:ind w:left="-29" w:right="-72"/>
              <w:jc w:val="both"/>
              <w:rPr>
                <w:rFonts w:ascii="Arial" w:hAnsi="Arial" w:cs="Arial"/>
                <w:color w:val="000000"/>
                <w:sz w:val="12"/>
                <w:szCs w:val="12"/>
              </w:rPr>
            </w:pPr>
            <w:r>
              <w:rPr>
                <w:rFonts w:ascii="Arial" w:hAnsi="Arial" w:cs="Arial"/>
                <w:color w:val="000000"/>
                <w:sz w:val="12"/>
                <w:szCs w:val="12"/>
              </w:rPr>
              <w:tab/>
              <w:t>2.75 - 4.42</w:t>
            </w:r>
          </w:p>
        </w:tc>
      </w:tr>
      <w:tr w:rsidR="007F7408" w:rsidRPr="00D446F5" w:rsidTr="00E9012F">
        <w:tc>
          <w:tcPr>
            <w:tcW w:w="2700" w:type="dxa"/>
          </w:tcPr>
          <w:p w:rsidR="007F7408" w:rsidRPr="00542C42" w:rsidRDefault="007F7408" w:rsidP="007F7408">
            <w:pPr>
              <w:ind w:left="90" w:right="-179"/>
              <w:rPr>
                <w:rFonts w:ascii="Arial" w:hAnsi="Arial" w:cs="Arial"/>
                <w:color w:val="000000"/>
                <w:sz w:val="12"/>
                <w:szCs w:val="12"/>
              </w:rPr>
            </w:pPr>
            <w:r w:rsidRPr="00542C42">
              <w:rPr>
                <w:rFonts w:ascii="Arial" w:hAnsi="Arial" w:cs="Arial"/>
                <w:color w:val="000000"/>
                <w:sz w:val="12"/>
                <w:szCs w:val="12"/>
              </w:rPr>
              <w:t>Trade and other accounts payable</w:t>
            </w:r>
          </w:p>
        </w:tc>
        <w:tc>
          <w:tcPr>
            <w:tcW w:w="896" w:type="dxa"/>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center"/>
          </w:tcPr>
          <w:p w:rsidR="007F7408" w:rsidRPr="00D446F5" w:rsidRDefault="007F7408" w:rsidP="007F7408">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center"/>
          </w:tcPr>
          <w:p w:rsidR="007F7408" w:rsidRPr="00D446F5" w:rsidRDefault="007F7408" w:rsidP="007F7408">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7F7408" w:rsidRPr="00D446F5" w:rsidRDefault="004C2D0E" w:rsidP="007F7408">
            <w:pPr>
              <w:tabs>
                <w:tab w:val="decimal" w:pos="677"/>
              </w:tabs>
              <w:ind w:right="-72"/>
              <w:rPr>
                <w:rFonts w:ascii="Arial" w:hAnsi="Arial" w:cs="Arial"/>
                <w:color w:val="000000"/>
                <w:sz w:val="12"/>
                <w:szCs w:val="12"/>
              </w:rPr>
            </w:pPr>
            <w:r>
              <w:rPr>
                <w:rFonts w:ascii="Arial" w:hAnsi="Arial" w:cs="Arial"/>
                <w:color w:val="000000"/>
                <w:sz w:val="12"/>
                <w:szCs w:val="12"/>
              </w:rPr>
              <w:t>203,547,590</w:t>
            </w:r>
          </w:p>
        </w:tc>
        <w:tc>
          <w:tcPr>
            <w:tcW w:w="864" w:type="dxa"/>
            <w:shd w:val="clear" w:color="auto" w:fill="FAFAFA"/>
            <w:vAlign w:val="center"/>
          </w:tcPr>
          <w:p w:rsidR="007F7408" w:rsidRPr="00D446F5" w:rsidRDefault="004C2D0E" w:rsidP="007F7408">
            <w:pPr>
              <w:tabs>
                <w:tab w:val="decimal" w:pos="677"/>
              </w:tabs>
              <w:ind w:right="-72"/>
              <w:rPr>
                <w:rFonts w:ascii="Arial" w:hAnsi="Arial" w:cs="Arial"/>
                <w:color w:val="000000"/>
                <w:sz w:val="12"/>
                <w:szCs w:val="12"/>
              </w:rPr>
            </w:pPr>
            <w:r>
              <w:rPr>
                <w:rFonts w:ascii="Arial" w:hAnsi="Arial" w:cs="Arial"/>
                <w:color w:val="000000"/>
                <w:sz w:val="12"/>
                <w:szCs w:val="12"/>
              </w:rPr>
              <w:t>203,547,590</w:t>
            </w: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r>
      <w:tr w:rsidR="007F7408" w:rsidRPr="00D446F5" w:rsidTr="00E9012F">
        <w:tc>
          <w:tcPr>
            <w:tcW w:w="2700" w:type="dxa"/>
          </w:tcPr>
          <w:p w:rsidR="007F7408" w:rsidRPr="00542C42" w:rsidRDefault="007F7408" w:rsidP="007F7408">
            <w:pPr>
              <w:ind w:left="90" w:right="-125"/>
              <w:rPr>
                <w:rFonts w:ascii="Arial" w:hAnsi="Arial" w:cs="Arial"/>
                <w:color w:val="000000"/>
                <w:sz w:val="12"/>
                <w:szCs w:val="12"/>
              </w:rPr>
            </w:pPr>
            <w:r w:rsidRPr="00542C42">
              <w:rPr>
                <w:rFonts w:ascii="Arial" w:hAnsi="Arial" w:cs="Arial"/>
                <w:color w:val="000000"/>
                <w:sz w:val="12"/>
                <w:szCs w:val="12"/>
              </w:rPr>
              <w:t>Liabilities under finance lease contracts (net)</w:t>
            </w:r>
          </w:p>
        </w:tc>
        <w:tc>
          <w:tcPr>
            <w:tcW w:w="896" w:type="dxa"/>
            <w:shd w:val="clear" w:color="auto" w:fill="FAFAFA"/>
            <w:vAlign w:val="center"/>
          </w:tcPr>
          <w:p w:rsidR="007F7408" w:rsidRPr="00D446F5" w:rsidRDefault="007F7408" w:rsidP="007F7408">
            <w:pPr>
              <w:tabs>
                <w:tab w:val="decimal" w:pos="683"/>
              </w:tabs>
              <w:ind w:left="-29" w:right="-72"/>
              <w:rPr>
                <w:rFonts w:ascii="Arial" w:hAnsi="Arial" w:cs="Arial"/>
                <w:color w:val="000000"/>
                <w:sz w:val="12"/>
                <w:szCs w:val="12"/>
                <w:cs/>
              </w:rPr>
            </w:pPr>
            <w:r>
              <w:rPr>
                <w:rFonts w:ascii="Arial" w:hAnsi="Arial" w:cs="Arial"/>
                <w:color w:val="000000"/>
                <w:sz w:val="12"/>
                <w:szCs w:val="12"/>
              </w:rPr>
              <w:t>673,963</w:t>
            </w:r>
          </w:p>
        </w:tc>
        <w:tc>
          <w:tcPr>
            <w:tcW w:w="938" w:type="dxa"/>
            <w:shd w:val="clear" w:color="auto" w:fill="FAFAFA"/>
            <w:vAlign w:val="center"/>
          </w:tcPr>
          <w:p w:rsidR="007F7408" w:rsidRPr="00D446F5" w:rsidRDefault="007F7408" w:rsidP="007F7408">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center"/>
          </w:tcPr>
          <w:p w:rsidR="007F7408" w:rsidRPr="00D446F5" w:rsidRDefault="007F7408" w:rsidP="007F7408">
            <w:pPr>
              <w:tabs>
                <w:tab w:val="decimal" w:pos="691"/>
              </w:tabs>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28,800</w:t>
            </w:r>
          </w:p>
        </w:tc>
        <w:tc>
          <w:tcPr>
            <w:tcW w:w="864" w:type="dxa"/>
            <w:shd w:val="clear" w:color="auto" w:fill="FAFAFA"/>
            <w:vAlign w:val="center"/>
          </w:tcPr>
          <w:p w:rsidR="007F7408" w:rsidRPr="00D446F5" w:rsidRDefault="007F7408" w:rsidP="007F7408">
            <w:pPr>
              <w:tabs>
                <w:tab w:val="decimal" w:pos="677"/>
              </w:tabs>
              <w:ind w:right="-72"/>
              <w:rPr>
                <w:rFonts w:ascii="Arial" w:hAnsi="Arial" w:cs="Arial"/>
                <w:color w:val="000000"/>
                <w:sz w:val="12"/>
                <w:szCs w:val="12"/>
              </w:rPr>
            </w:pPr>
            <w:r>
              <w:rPr>
                <w:rFonts w:ascii="Arial" w:hAnsi="Arial" w:cs="Arial"/>
                <w:color w:val="000000"/>
                <w:sz w:val="12"/>
                <w:szCs w:val="12"/>
              </w:rPr>
              <w:t>702,763</w:t>
            </w:r>
          </w:p>
        </w:tc>
        <w:tc>
          <w:tcPr>
            <w:tcW w:w="936" w:type="dxa"/>
            <w:shd w:val="clear" w:color="auto" w:fill="FAFAFA"/>
            <w:vAlign w:val="center"/>
          </w:tcPr>
          <w:p w:rsidR="007F7408" w:rsidRPr="00D446F5" w:rsidRDefault="007F7408" w:rsidP="007F7408">
            <w:pPr>
              <w:tabs>
                <w:tab w:val="right" w:pos="752"/>
              </w:tabs>
              <w:ind w:left="-29" w:right="-72"/>
              <w:jc w:val="both"/>
              <w:rPr>
                <w:rFonts w:ascii="Arial" w:hAnsi="Arial" w:cs="Arial"/>
                <w:color w:val="000000"/>
                <w:sz w:val="12"/>
                <w:szCs w:val="12"/>
                <w:cs/>
              </w:rPr>
            </w:pPr>
            <w:r>
              <w:rPr>
                <w:rFonts w:ascii="Arial" w:hAnsi="Arial" w:cs="Arial"/>
                <w:color w:val="000000"/>
                <w:sz w:val="12"/>
                <w:szCs w:val="12"/>
              </w:rPr>
              <w:tab/>
              <w:t>4.58</w:t>
            </w:r>
          </w:p>
        </w:tc>
        <w:tc>
          <w:tcPr>
            <w:tcW w:w="936" w:type="dxa"/>
            <w:shd w:val="clear" w:color="auto" w:fill="FAFAFA"/>
            <w:vAlign w:val="center"/>
          </w:tcPr>
          <w:p w:rsidR="007F7408" w:rsidRPr="00D446F5" w:rsidRDefault="007F7408" w:rsidP="007F7408">
            <w:pPr>
              <w:tabs>
                <w:tab w:val="decimal" w:pos="752"/>
              </w:tabs>
              <w:ind w:left="-29" w:right="-72"/>
              <w:jc w:val="both"/>
              <w:rPr>
                <w:rFonts w:ascii="Arial" w:hAnsi="Arial" w:cs="Arial"/>
                <w:color w:val="000000"/>
                <w:sz w:val="12"/>
                <w:szCs w:val="12"/>
                <w:cs/>
              </w:rPr>
            </w:pPr>
            <w:r>
              <w:rPr>
                <w:rFonts w:ascii="Arial" w:hAnsi="Arial" w:cs="Arial"/>
                <w:color w:val="000000"/>
                <w:sz w:val="12"/>
                <w:szCs w:val="12"/>
              </w:rPr>
              <w:t xml:space="preserve">-       </w:t>
            </w:r>
          </w:p>
        </w:tc>
      </w:tr>
      <w:tr w:rsidR="00F76C62" w:rsidRPr="00D446F5" w:rsidTr="007F7408">
        <w:tc>
          <w:tcPr>
            <w:tcW w:w="2700" w:type="dxa"/>
          </w:tcPr>
          <w:p w:rsidR="00F76C62" w:rsidRPr="00D446F5" w:rsidRDefault="00F76C62" w:rsidP="00F76C62">
            <w:pPr>
              <w:ind w:left="90" w:right="-179"/>
              <w:rPr>
                <w:rFonts w:ascii="Arial" w:hAnsi="Arial" w:cs="Arial"/>
                <w:color w:val="000000"/>
                <w:sz w:val="12"/>
                <w:szCs w:val="12"/>
              </w:rPr>
            </w:pPr>
            <w:r w:rsidRPr="00542C42">
              <w:rPr>
                <w:rFonts w:ascii="Arial" w:hAnsi="Arial" w:cs="Arial"/>
                <w:color w:val="000000"/>
                <w:sz w:val="12"/>
                <w:szCs w:val="12"/>
              </w:rPr>
              <w:t>Long-term borrowings</w:t>
            </w:r>
            <w:r w:rsidRPr="00D446F5">
              <w:rPr>
                <w:rFonts w:ascii="Arial" w:hAnsi="Arial" w:cs="Arial"/>
                <w:color w:val="000000"/>
                <w:sz w:val="12"/>
                <w:szCs w:val="12"/>
              </w:rPr>
              <w:t xml:space="preserve"> from financial institution</w:t>
            </w:r>
          </w:p>
        </w:tc>
        <w:tc>
          <w:tcPr>
            <w:tcW w:w="896" w:type="dxa"/>
            <w:shd w:val="clear" w:color="auto" w:fill="FAFAFA"/>
          </w:tcPr>
          <w:p w:rsidR="00F76C62" w:rsidRPr="00D446F5" w:rsidRDefault="00F76C62" w:rsidP="00F76C62">
            <w:pPr>
              <w:tabs>
                <w:tab w:val="decimal" w:pos="683"/>
              </w:tabs>
              <w:ind w:left="-29" w:right="-72"/>
              <w:rPr>
                <w:rFonts w:ascii="Arial" w:hAnsi="Arial" w:cs="Arial"/>
                <w:color w:val="000000"/>
                <w:sz w:val="12"/>
                <w:szCs w:val="12"/>
                <w:cs/>
              </w:rPr>
            </w:pPr>
            <w:r>
              <w:rPr>
                <w:rFonts w:ascii="Arial" w:hAnsi="Arial" w:cs="Arial"/>
                <w:color w:val="000000"/>
                <w:sz w:val="12"/>
                <w:szCs w:val="12"/>
              </w:rPr>
              <w:t xml:space="preserve">-       </w:t>
            </w:r>
          </w:p>
        </w:tc>
        <w:tc>
          <w:tcPr>
            <w:tcW w:w="938" w:type="dxa"/>
            <w:shd w:val="clear" w:color="auto" w:fill="FAFAFA"/>
          </w:tcPr>
          <w:p w:rsidR="00F76C62" w:rsidRPr="00D446F5" w:rsidRDefault="00F76C62" w:rsidP="00F76C62">
            <w:pPr>
              <w:tabs>
                <w:tab w:val="decimal" w:pos="720"/>
              </w:tabs>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tcPr>
          <w:p w:rsidR="00F76C62" w:rsidRPr="00D446F5" w:rsidRDefault="00F76C62" w:rsidP="00F76C62">
            <w:pPr>
              <w:tabs>
                <w:tab w:val="decimal" w:pos="691"/>
              </w:tabs>
              <w:ind w:left="-29" w:right="-72"/>
              <w:rPr>
                <w:rFonts w:ascii="Arial" w:hAnsi="Arial" w:cs="Arial"/>
                <w:color w:val="000000"/>
                <w:sz w:val="12"/>
                <w:szCs w:val="12"/>
                <w:cs/>
              </w:rPr>
            </w:pPr>
            <w:r>
              <w:rPr>
                <w:rFonts w:ascii="Arial" w:hAnsi="Arial" w:cs="Arial"/>
                <w:color w:val="000000"/>
                <w:sz w:val="12"/>
                <w:szCs w:val="12"/>
              </w:rPr>
              <w:t>239,960,000</w:t>
            </w:r>
          </w:p>
        </w:tc>
        <w:tc>
          <w:tcPr>
            <w:tcW w:w="865" w:type="dxa"/>
            <w:shd w:val="clear" w:color="auto" w:fill="FAFAFA"/>
          </w:tcPr>
          <w:p w:rsidR="00F76C62" w:rsidRPr="00D446F5" w:rsidRDefault="00F76C62" w:rsidP="00F76C62">
            <w:pPr>
              <w:tabs>
                <w:tab w:val="decimal" w:pos="677"/>
              </w:tabs>
              <w:ind w:right="-72"/>
              <w:rPr>
                <w:rFonts w:ascii="Arial" w:hAnsi="Arial" w:cs="Arial"/>
                <w:color w:val="000000"/>
                <w:sz w:val="12"/>
                <w:szCs w:val="12"/>
              </w:rPr>
            </w:pPr>
            <w:r>
              <w:rPr>
                <w:rFonts w:ascii="Arial" w:hAnsi="Arial" w:cs="Arial"/>
                <w:color w:val="000000"/>
                <w:sz w:val="12"/>
                <w:szCs w:val="12"/>
              </w:rPr>
              <w:t xml:space="preserve">-       </w:t>
            </w:r>
          </w:p>
        </w:tc>
        <w:tc>
          <w:tcPr>
            <w:tcW w:w="864" w:type="dxa"/>
            <w:shd w:val="clear" w:color="auto" w:fill="FAFAFA"/>
          </w:tcPr>
          <w:p w:rsidR="00F76C62" w:rsidRPr="00D446F5" w:rsidRDefault="00F76C62" w:rsidP="00F76C62">
            <w:pPr>
              <w:tabs>
                <w:tab w:val="decimal" w:pos="677"/>
              </w:tabs>
              <w:ind w:right="-72"/>
              <w:rPr>
                <w:rFonts w:ascii="Arial" w:hAnsi="Arial" w:cs="Arial"/>
                <w:color w:val="000000"/>
                <w:sz w:val="12"/>
                <w:szCs w:val="12"/>
              </w:rPr>
            </w:pPr>
            <w:r>
              <w:rPr>
                <w:rFonts w:ascii="Arial" w:hAnsi="Arial" w:cs="Arial"/>
                <w:color w:val="000000"/>
                <w:sz w:val="12"/>
                <w:szCs w:val="12"/>
              </w:rPr>
              <w:t>239,960,000</w:t>
            </w:r>
          </w:p>
        </w:tc>
        <w:tc>
          <w:tcPr>
            <w:tcW w:w="936" w:type="dxa"/>
            <w:shd w:val="clear" w:color="auto" w:fill="FAFAFA"/>
            <w:vAlign w:val="bottom"/>
          </w:tcPr>
          <w:p w:rsidR="00F76C62" w:rsidRPr="00EF50EE" w:rsidRDefault="00E9441C" w:rsidP="00E9441C">
            <w:pPr>
              <w:tabs>
                <w:tab w:val="decimal" w:pos="752"/>
              </w:tabs>
              <w:ind w:left="-29" w:right="-72"/>
              <w:jc w:val="both"/>
              <w:rPr>
                <w:rFonts w:ascii="Arial" w:hAnsi="Arial" w:cs="Arial"/>
                <w:color w:val="000000"/>
                <w:spacing w:val="-8"/>
                <w:sz w:val="12"/>
                <w:szCs w:val="12"/>
                <w:cs/>
              </w:rPr>
            </w:pPr>
            <w:r>
              <w:rPr>
                <w:rFonts w:ascii="Arial" w:hAnsi="Arial" w:cs="Arial"/>
                <w:color w:val="000000"/>
                <w:sz w:val="12"/>
                <w:szCs w:val="12"/>
              </w:rPr>
              <w:t xml:space="preserve">-       </w:t>
            </w:r>
          </w:p>
        </w:tc>
        <w:tc>
          <w:tcPr>
            <w:tcW w:w="936" w:type="dxa"/>
            <w:shd w:val="clear" w:color="auto" w:fill="FAFAFA"/>
            <w:vAlign w:val="bottom"/>
          </w:tcPr>
          <w:p w:rsidR="00F76C62" w:rsidRPr="00D446F5" w:rsidRDefault="00F76C62" w:rsidP="00F76C62">
            <w:pPr>
              <w:tabs>
                <w:tab w:val="right" w:pos="743"/>
              </w:tabs>
              <w:ind w:left="-29" w:right="-72"/>
              <w:jc w:val="both"/>
              <w:rPr>
                <w:rFonts w:ascii="Arial" w:hAnsi="Arial" w:cs="Arial"/>
                <w:color w:val="000000"/>
                <w:sz w:val="12"/>
                <w:szCs w:val="12"/>
              </w:rPr>
            </w:pPr>
            <w:r>
              <w:rPr>
                <w:rFonts w:ascii="Arial" w:hAnsi="Arial" w:cs="Arial"/>
                <w:color w:val="000000"/>
                <w:sz w:val="12"/>
                <w:szCs w:val="12"/>
              </w:rPr>
              <w:tab/>
              <w:t>3.50, 3.70</w:t>
            </w:r>
          </w:p>
        </w:tc>
      </w:tr>
      <w:tr w:rsidR="00F76C62" w:rsidRPr="00D446F5" w:rsidTr="00E9012F">
        <w:tc>
          <w:tcPr>
            <w:tcW w:w="2700" w:type="dxa"/>
          </w:tcPr>
          <w:p w:rsidR="00F76C62" w:rsidRPr="00D446F5" w:rsidRDefault="00F76C62" w:rsidP="00F76C62">
            <w:pPr>
              <w:ind w:left="90" w:right="-179"/>
              <w:rPr>
                <w:rFonts w:ascii="Arial" w:hAnsi="Arial" w:cs="Arial"/>
                <w:color w:val="000000"/>
                <w:sz w:val="12"/>
                <w:szCs w:val="12"/>
              </w:rPr>
            </w:pPr>
          </w:p>
        </w:tc>
        <w:tc>
          <w:tcPr>
            <w:tcW w:w="896" w:type="dxa"/>
            <w:tcBorders>
              <w:top w:val="single" w:sz="4" w:space="0" w:color="auto"/>
            </w:tcBorders>
            <w:shd w:val="clear" w:color="auto" w:fill="FAFAFA"/>
          </w:tcPr>
          <w:p w:rsidR="00F76C62" w:rsidRPr="00D446F5" w:rsidRDefault="00F76C62" w:rsidP="00F76C62">
            <w:pPr>
              <w:tabs>
                <w:tab w:val="decimal" w:pos="1224"/>
              </w:tabs>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tcPr>
          <w:p w:rsidR="00F76C62" w:rsidRPr="00D446F5" w:rsidRDefault="00F76C62" w:rsidP="00F76C62">
            <w:pPr>
              <w:tabs>
                <w:tab w:val="decimal" w:pos="1224"/>
              </w:tabs>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tcPr>
          <w:p w:rsidR="00F76C62" w:rsidRPr="00D446F5" w:rsidRDefault="00F76C62" w:rsidP="00F76C62">
            <w:pPr>
              <w:pStyle w:val="a1"/>
              <w:ind w:left="-29" w:right="-72"/>
              <w:rPr>
                <w:rFonts w:cs="Arial"/>
                <w:color w:val="000000"/>
                <w:sz w:val="12"/>
                <w:szCs w:val="12"/>
              </w:rPr>
            </w:pPr>
          </w:p>
        </w:tc>
        <w:tc>
          <w:tcPr>
            <w:tcW w:w="865" w:type="dxa"/>
            <w:tcBorders>
              <w:top w:val="single" w:sz="4" w:space="0" w:color="auto"/>
            </w:tcBorders>
            <w:shd w:val="clear" w:color="auto" w:fill="FAFAFA"/>
          </w:tcPr>
          <w:p w:rsidR="00F76C62" w:rsidRPr="00D446F5" w:rsidRDefault="00F76C62" w:rsidP="00F76C62">
            <w:pPr>
              <w:tabs>
                <w:tab w:val="decimal" w:pos="677"/>
              </w:tabs>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tcPr>
          <w:p w:rsidR="00F76C62" w:rsidRPr="00D446F5" w:rsidRDefault="00F76C62" w:rsidP="00F76C62">
            <w:pPr>
              <w:tabs>
                <w:tab w:val="decimal" w:pos="650"/>
              </w:tabs>
              <w:ind w:left="-29" w:right="-72"/>
              <w:rPr>
                <w:rFonts w:ascii="Arial" w:hAnsi="Arial" w:cs="Arial"/>
                <w:snapToGrid w:val="0"/>
                <w:color w:val="000000"/>
                <w:sz w:val="12"/>
                <w:szCs w:val="12"/>
                <w:lang w:eastAsia="th-TH"/>
              </w:rPr>
            </w:pPr>
          </w:p>
        </w:tc>
        <w:tc>
          <w:tcPr>
            <w:tcW w:w="936" w:type="dxa"/>
            <w:shd w:val="clear" w:color="auto" w:fill="FAFAFA"/>
          </w:tcPr>
          <w:p w:rsidR="00F76C62" w:rsidRPr="00D446F5" w:rsidRDefault="00F76C62" w:rsidP="00F76C62">
            <w:pPr>
              <w:pStyle w:val="a1"/>
              <w:ind w:left="-29" w:right="-72"/>
              <w:rPr>
                <w:rFonts w:cs="Arial"/>
                <w:color w:val="000000"/>
                <w:sz w:val="12"/>
                <w:szCs w:val="12"/>
              </w:rPr>
            </w:pPr>
          </w:p>
        </w:tc>
        <w:tc>
          <w:tcPr>
            <w:tcW w:w="936" w:type="dxa"/>
            <w:shd w:val="clear" w:color="auto" w:fill="FAFAFA"/>
          </w:tcPr>
          <w:p w:rsidR="00F76C62" w:rsidRPr="00D446F5" w:rsidRDefault="00F76C62" w:rsidP="00F76C62">
            <w:pPr>
              <w:tabs>
                <w:tab w:val="decimal" w:pos="1224"/>
              </w:tabs>
              <w:ind w:left="-29" w:right="-72"/>
              <w:rPr>
                <w:rFonts w:ascii="Arial" w:hAnsi="Arial" w:cs="Arial"/>
                <w:snapToGrid w:val="0"/>
                <w:color w:val="000000"/>
                <w:sz w:val="12"/>
                <w:szCs w:val="12"/>
                <w:lang w:eastAsia="th-TH"/>
              </w:rPr>
            </w:pPr>
          </w:p>
        </w:tc>
      </w:tr>
      <w:tr w:rsidR="00F76C62" w:rsidRPr="00D446F5" w:rsidTr="00E9012F">
        <w:tc>
          <w:tcPr>
            <w:tcW w:w="2700" w:type="dxa"/>
          </w:tcPr>
          <w:p w:rsidR="00F76C62" w:rsidRPr="00D446F5" w:rsidRDefault="00F76C62" w:rsidP="00F76C62">
            <w:pPr>
              <w:ind w:left="90" w:right="-179"/>
              <w:rPr>
                <w:rFonts w:ascii="Arial" w:hAnsi="Arial" w:cs="Arial"/>
                <w:b/>
                <w:bCs/>
                <w:color w:val="000000"/>
                <w:sz w:val="12"/>
                <w:szCs w:val="12"/>
              </w:rPr>
            </w:pPr>
            <w:r w:rsidRPr="00D446F5">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center"/>
          </w:tcPr>
          <w:p w:rsidR="00F76C62" w:rsidRPr="00D446F5" w:rsidRDefault="00F76C62" w:rsidP="00F76C62">
            <w:pPr>
              <w:tabs>
                <w:tab w:val="decimal" w:pos="683"/>
              </w:tabs>
              <w:ind w:left="-29" w:right="-72"/>
              <w:rPr>
                <w:rFonts w:ascii="Arial" w:hAnsi="Arial" w:cs="Arial"/>
                <w:color w:val="000000"/>
                <w:sz w:val="12"/>
                <w:szCs w:val="12"/>
                <w:cs/>
              </w:rPr>
            </w:pPr>
            <w:r>
              <w:rPr>
                <w:rFonts w:ascii="Arial" w:hAnsi="Arial" w:cs="Arial"/>
                <w:color w:val="000000"/>
                <w:sz w:val="12"/>
                <w:szCs w:val="12"/>
              </w:rPr>
              <w:t>673,963</w:t>
            </w:r>
          </w:p>
        </w:tc>
        <w:tc>
          <w:tcPr>
            <w:tcW w:w="938" w:type="dxa"/>
            <w:tcBorders>
              <w:bottom w:val="single" w:sz="4" w:space="0" w:color="auto"/>
            </w:tcBorders>
            <w:shd w:val="clear" w:color="auto" w:fill="FAFAFA"/>
            <w:vAlign w:val="center"/>
          </w:tcPr>
          <w:p w:rsidR="00F76C62" w:rsidRPr="00D446F5" w:rsidRDefault="00F76C62" w:rsidP="00F76C62">
            <w:pPr>
              <w:tabs>
                <w:tab w:val="decimal" w:pos="720"/>
              </w:tabs>
              <w:ind w:left="-29" w:right="-72"/>
              <w:rPr>
                <w:rFonts w:ascii="Arial" w:hAnsi="Arial" w:cs="Arial"/>
                <w:color w:val="000000"/>
                <w:sz w:val="12"/>
                <w:szCs w:val="12"/>
                <w:cs/>
              </w:rPr>
            </w:pPr>
            <w:r>
              <w:rPr>
                <w:rFonts w:ascii="Arial" w:hAnsi="Arial" w:cs="Arial"/>
                <w:color w:val="000000"/>
                <w:sz w:val="12"/>
                <w:szCs w:val="12"/>
              </w:rPr>
              <w:t>238,000,000</w:t>
            </w:r>
          </w:p>
        </w:tc>
        <w:tc>
          <w:tcPr>
            <w:tcW w:w="880" w:type="dxa"/>
            <w:tcBorders>
              <w:bottom w:val="single" w:sz="4" w:space="0" w:color="auto"/>
            </w:tcBorders>
            <w:shd w:val="clear" w:color="auto" w:fill="FAFAFA"/>
            <w:vAlign w:val="center"/>
          </w:tcPr>
          <w:p w:rsidR="00F76C62" w:rsidRPr="00D446F5" w:rsidRDefault="00F76C62" w:rsidP="00F76C62">
            <w:pPr>
              <w:tabs>
                <w:tab w:val="decimal" w:pos="691"/>
              </w:tabs>
              <w:ind w:left="-29" w:right="-72"/>
              <w:rPr>
                <w:rFonts w:ascii="Arial" w:hAnsi="Arial" w:cs="Arial"/>
                <w:color w:val="000000"/>
                <w:sz w:val="12"/>
                <w:szCs w:val="12"/>
                <w:cs/>
              </w:rPr>
            </w:pPr>
            <w:r>
              <w:rPr>
                <w:rFonts w:ascii="Arial" w:hAnsi="Arial" w:cs="Arial"/>
                <w:color w:val="000000"/>
                <w:sz w:val="12"/>
                <w:szCs w:val="12"/>
              </w:rPr>
              <w:t>239,960,000</w:t>
            </w:r>
          </w:p>
        </w:tc>
        <w:tc>
          <w:tcPr>
            <w:tcW w:w="865" w:type="dxa"/>
            <w:tcBorders>
              <w:bottom w:val="single" w:sz="4" w:space="0" w:color="auto"/>
            </w:tcBorders>
            <w:shd w:val="clear" w:color="auto" w:fill="FAFAFA"/>
            <w:vAlign w:val="center"/>
          </w:tcPr>
          <w:p w:rsidR="00F76C62" w:rsidRPr="00D446F5" w:rsidRDefault="004C2D0E" w:rsidP="00F76C62">
            <w:pPr>
              <w:tabs>
                <w:tab w:val="decimal" w:pos="677"/>
              </w:tabs>
              <w:ind w:right="-72"/>
              <w:rPr>
                <w:rFonts w:ascii="Arial" w:hAnsi="Arial" w:cs="Arial"/>
                <w:color w:val="000000"/>
                <w:sz w:val="12"/>
                <w:szCs w:val="12"/>
              </w:rPr>
            </w:pPr>
            <w:r>
              <w:rPr>
                <w:rFonts w:ascii="Arial" w:hAnsi="Arial" w:cs="Arial"/>
                <w:color w:val="000000"/>
                <w:sz w:val="12"/>
                <w:szCs w:val="12"/>
              </w:rPr>
              <w:t>203,576,390</w:t>
            </w:r>
          </w:p>
        </w:tc>
        <w:tc>
          <w:tcPr>
            <w:tcW w:w="864" w:type="dxa"/>
            <w:tcBorders>
              <w:bottom w:val="single" w:sz="4" w:space="0" w:color="auto"/>
            </w:tcBorders>
            <w:shd w:val="clear" w:color="auto" w:fill="FAFAFA"/>
            <w:vAlign w:val="center"/>
          </w:tcPr>
          <w:p w:rsidR="00F76C62" w:rsidRPr="00D446F5" w:rsidRDefault="004C2D0E" w:rsidP="00F76C62">
            <w:pPr>
              <w:tabs>
                <w:tab w:val="decimal" w:pos="677"/>
              </w:tabs>
              <w:ind w:right="-72"/>
              <w:rPr>
                <w:rFonts w:ascii="Arial" w:hAnsi="Arial" w:cs="Arial"/>
                <w:color w:val="000000"/>
                <w:sz w:val="12"/>
                <w:szCs w:val="12"/>
              </w:rPr>
            </w:pPr>
            <w:r>
              <w:rPr>
                <w:rFonts w:ascii="Arial" w:hAnsi="Arial" w:cs="Arial"/>
                <w:color w:val="000000"/>
                <w:sz w:val="12"/>
                <w:szCs w:val="12"/>
              </w:rPr>
              <w:t>682,210,353</w:t>
            </w:r>
          </w:p>
        </w:tc>
        <w:tc>
          <w:tcPr>
            <w:tcW w:w="936" w:type="dxa"/>
            <w:shd w:val="clear" w:color="auto" w:fill="FAFAFA"/>
            <w:vAlign w:val="bottom"/>
          </w:tcPr>
          <w:p w:rsidR="00F76C62" w:rsidRPr="00D446F5" w:rsidRDefault="00F76C62" w:rsidP="00F76C62">
            <w:pPr>
              <w:tabs>
                <w:tab w:val="right" w:pos="752"/>
              </w:tabs>
              <w:ind w:left="-58" w:right="-72"/>
              <w:jc w:val="both"/>
              <w:rPr>
                <w:rFonts w:ascii="Arial" w:hAnsi="Arial" w:cs="Arial"/>
                <w:color w:val="000000"/>
                <w:spacing w:val="-10"/>
                <w:sz w:val="12"/>
                <w:szCs w:val="12"/>
                <w:cs/>
              </w:rPr>
            </w:pPr>
          </w:p>
        </w:tc>
        <w:tc>
          <w:tcPr>
            <w:tcW w:w="936" w:type="dxa"/>
            <w:shd w:val="clear" w:color="auto" w:fill="FAFAFA"/>
            <w:vAlign w:val="center"/>
          </w:tcPr>
          <w:p w:rsidR="00F76C62" w:rsidRPr="00D446F5" w:rsidRDefault="00F76C62" w:rsidP="00F76C62">
            <w:pPr>
              <w:ind w:left="-29" w:right="-72"/>
              <w:jc w:val="center"/>
              <w:rPr>
                <w:rFonts w:ascii="Arial" w:hAnsi="Arial" w:cs="Arial"/>
                <w:color w:val="000000"/>
                <w:sz w:val="12"/>
                <w:szCs w:val="12"/>
              </w:rPr>
            </w:pPr>
          </w:p>
        </w:tc>
      </w:tr>
    </w:tbl>
    <w:p w:rsidR="0056448B" w:rsidRPr="00474885" w:rsidRDefault="0056448B" w:rsidP="0056448B">
      <w:pPr>
        <w:rPr>
          <w:rFonts w:ascii="Arial" w:hAnsi="Arial" w:cs="Arial"/>
          <w:color w:val="000000"/>
          <w:sz w:val="18"/>
          <w:szCs w:val="18"/>
        </w:rPr>
      </w:pPr>
    </w:p>
    <w:tbl>
      <w:tblPr>
        <w:tblW w:w="9015" w:type="dxa"/>
        <w:tblInd w:w="540" w:type="dxa"/>
        <w:tblLayout w:type="fixed"/>
        <w:tblLook w:val="0000" w:firstRow="0" w:lastRow="0" w:firstColumn="0" w:lastColumn="0" w:noHBand="0" w:noVBand="0"/>
      </w:tblPr>
      <w:tblGrid>
        <w:gridCol w:w="2700"/>
        <w:gridCol w:w="896"/>
        <w:gridCol w:w="938"/>
        <w:gridCol w:w="880"/>
        <w:gridCol w:w="865"/>
        <w:gridCol w:w="864"/>
        <w:gridCol w:w="936"/>
        <w:gridCol w:w="936"/>
      </w:tblGrid>
      <w:tr w:rsidR="0056448B" w:rsidRPr="00D446F5" w:rsidTr="00871A0F">
        <w:tc>
          <w:tcPr>
            <w:tcW w:w="2700" w:type="dxa"/>
          </w:tcPr>
          <w:p w:rsidR="0056448B" w:rsidRPr="00D446F5" w:rsidRDefault="0056448B" w:rsidP="00E9012F">
            <w:pPr>
              <w:ind w:left="90" w:right="-179"/>
              <w:rPr>
                <w:rFonts w:ascii="Arial" w:hAnsi="Arial" w:cs="Arial"/>
                <w:color w:val="000000"/>
                <w:spacing w:val="-8"/>
                <w:sz w:val="12"/>
                <w:szCs w:val="12"/>
              </w:rPr>
            </w:pPr>
          </w:p>
        </w:tc>
        <w:tc>
          <w:tcPr>
            <w:tcW w:w="6315" w:type="dxa"/>
            <w:gridSpan w:val="7"/>
            <w:tcBorders>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Consolidated financial statements</w:t>
            </w: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6315" w:type="dxa"/>
            <w:gridSpan w:val="7"/>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As at 31 December 2018</w:t>
            </w: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4443" w:type="dxa"/>
            <w:gridSpan w:val="5"/>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Baht</w:t>
            </w:r>
          </w:p>
        </w:tc>
        <w:tc>
          <w:tcPr>
            <w:tcW w:w="936" w:type="dxa"/>
            <w:tcBorders>
              <w:top w:val="single" w:sz="4" w:space="0" w:color="auto"/>
            </w:tcBorders>
          </w:tcPr>
          <w:p w:rsidR="0056448B" w:rsidRPr="00D446F5" w:rsidRDefault="0056448B" w:rsidP="00E9012F">
            <w:pPr>
              <w:ind w:left="-29" w:right="-72"/>
              <w:jc w:val="center"/>
              <w:rPr>
                <w:rFonts w:ascii="Arial" w:hAnsi="Arial" w:cs="Arial"/>
                <w:b/>
                <w:bCs/>
                <w:color w:val="000000"/>
                <w:sz w:val="12"/>
                <w:szCs w:val="12"/>
              </w:rPr>
            </w:pPr>
          </w:p>
        </w:tc>
        <w:tc>
          <w:tcPr>
            <w:tcW w:w="936" w:type="dxa"/>
            <w:tcBorders>
              <w:top w:val="single" w:sz="4" w:space="0" w:color="auto"/>
            </w:tcBorders>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Borders>
              <w:top w:val="single" w:sz="4" w:space="0" w:color="auto"/>
            </w:tcBorders>
          </w:tcPr>
          <w:p w:rsidR="0056448B" w:rsidRPr="00D446F5" w:rsidRDefault="0056448B" w:rsidP="00E9012F">
            <w:pPr>
              <w:tabs>
                <w:tab w:val="decimal" w:pos="683"/>
              </w:tabs>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Fixed interest rate</w:t>
            </w:r>
          </w:p>
        </w:tc>
        <w:tc>
          <w:tcPr>
            <w:tcW w:w="865" w:type="dxa"/>
            <w:tcBorders>
              <w:top w:val="single" w:sz="4" w:space="0" w:color="auto"/>
            </w:tcBorders>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Borders>
              <w:top w:val="single" w:sz="4" w:space="0" w:color="auto"/>
            </w:tcBorders>
          </w:tcPr>
          <w:p w:rsidR="0056448B" w:rsidRPr="00D446F5" w:rsidRDefault="0056448B" w:rsidP="00E9012F">
            <w:pPr>
              <w:tabs>
                <w:tab w:val="decimal" w:pos="648"/>
              </w:tabs>
              <w:ind w:left="-29" w:right="-72"/>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p>
        </w:tc>
        <w:tc>
          <w:tcPr>
            <w:tcW w:w="1818"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Remaining period</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p>
        </w:tc>
        <w:tc>
          <w:tcPr>
            <w:tcW w:w="1818"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before maturity date</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c>
          <w:tcPr>
            <w:tcW w:w="936" w:type="dxa"/>
          </w:tcPr>
          <w:p w:rsidR="0056448B" w:rsidRPr="00D446F5" w:rsidRDefault="0056448B" w:rsidP="00E9012F">
            <w:pPr>
              <w:ind w:left="-29" w:right="-72"/>
              <w:jc w:val="center"/>
              <w:rPr>
                <w:rFonts w:ascii="Arial" w:hAnsi="Arial" w:cs="Arial"/>
                <w:b/>
                <w:bCs/>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r w:rsidRPr="00D446F5">
              <w:rPr>
                <w:rFonts w:ascii="Arial" w:hAnsi="Arial" w:cs="Arial"/>
                <w:b/>
                <w:bCs/>
                <w:color w:val="000000"/>
                <w:sz w:val="12"/>
                <w:szCs w:val="12"/>
              </w:rPr>
              <w:t>Floating</w:t>
            </w:r>
          </w:p>
        </w:tc>
        <w:tc>
          <w:tcPr>
            <w:tcW w:w="1818" w:type="dxa"/>
            <w:gridSpan w:val="2"/>
            <w:tcBorders>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or repricing date</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1872" w:type="dxa"/>
            <w:gridSpan w:val="2"/>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Interest rate</w:t>
            </w:r>
          </w:p>
        </w:tc>
      </w:tr>
      <w:tr w:rsidR="0056448B" w:rsidRPr="00D446F5" w:rsidTr="00D446F5">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Pr>
          <w:p w:rsidR="0056448B" w:rsidRPr="00D446F5" w:rsidRDefault="0056448B" w:rsidP="00E9012F">
            <w:pPr>
              <w:tabs>
                <w:tab w:val="decimal" w:pos="683"/>
              </w:tabs>
              <w:ind w:left="-29" w:right="-72"/>
              <w:rPr>
                <w:rFonts w:ascii="Arial" w:hAnsi="Arial" w:cs="Arial"/>
                <w:b/>
                <w:bCs/>
                <w:color w:val="000000"/>
                <w:sz w:val="12"/>
                <w:szCs w:val="12"/>
              </w:rPr>
            </w:pPr>
            <w:r w:rsidRPr="00D446F5">
              <w:rPr>
                <w:rFonts w:ascii="Arial" w:hAnsi="Arial" w:cs="Arial"/>
                <w:b/>
                <w:bCs/>
                <w:color w:val="000000"/>
                <w:sz w:val="12"/>
                <w:szCs w:val="12"/>
              </w:rPr>
              <w:t>interest</w:t>
            </w:r>
          </w:p>
        </w:tc>
        <w:tc>
          <w:tcPr>
            <w:tcW w:w="938" w:type="dxa"/>
            <w:tcBorders>
              <w:top w:val="single" w:sz="4" w:space="0" w:color="auto"/>
            </w:tcBorders>
          </w:tcPr>
          <w:p w:rsidR="0056448B" w:rsidRPr="00D446F5" w:rsidRDefault="0056448B" w:rsidP="00E9012F">
            <w:pPr>
              <w:tabs>
                <w:tab w:val="decimal" w:pos="720"/>
              </w:tabs>
              <w:ind w:left="-29" w:right="-72"/>
              <w:rPr>
                <w:rFonts w:ascii="Arial" w:hAnsi="Arial" w:cs="Arial"/>
                <w:b/>
                <w:bCs/>
                <w:color w:val="000000"/>
                <w:sz w:val="12"/>
                <w:szCs w:val="12"/>
              </w:rPr>
            </w:pPr>
            <w:r w:rsidRPr="00D446F5">
              <w:rPr>
                <w:rFonts w:ascii="Arial" w:hAnsi="Arial" w:cs="Arial"/>
                <w:b/>
                <w:bCs/>
                <w:color w:val="000000"/>
                <w:sz w:val="12"/>
                <w:szCs w:val="12"/>
              </w:rPr>
              <w:t>Less than</w:t>
            </w:r>
          </w:p>
        </w:tc>
        <w:tc>
          <w:tcPr>
            <w:tcW w:w="880" w:type="dxa"/>
            <w:tcBorders>
              <w:top w:val="single" w:sz="4" w:space="0" w:color="auto"/>
            </w:tcBorders>
          </w:tcPr>
          <w:p w:rsidR="0056448B" w:rsidRPr="00D446F5" w:rsidRDefault="0056448B" w:rsidP="00E9012F">
            <w:pPr>
              <w:tabs>
                <w:tab w:val="right" w:pos="683"/>
              </w:tabs>
              <w:ind w:left="-29" w:right="-72"/>
              <w:rPr>
                <w:rFonts w:ascii="Arial" w:hAnsi="Arial" w:cs="Arial"/>
                <w:b/>
                <w:bCs/>
                <w:color w:val="000000"/>
                <w:sz w:val="12"/>
                <w:szCs w:val="12"/>
              </w:rPr>
            </w:pPr>
            <w:r w:rsidRPr="00D446F5">
              <w:rPr>
                <w:rFonts w:ascii="Arial" w:hAnsi="Arial" w:cs="Arial"/>
                <w:b/>
                <w:bCs/>
                <w:color w:val="000000"/>
                <w:sz w:val="12"/>
                <w:szCs w:val="12"/>
              </w:rPr>
              <w:tab/>
              <w:t>1 year -</w:t>
            </w:r>
          </w:p>
        </w:tc>
        <w:tc>
          <w:tcPr>
            <w:tcW w:w="865" w:type="dxa"/>
          </w:tcPr>
          <w:p w:rsidR="0056448B" w:rsidRPr="00D446F5" w:rsidRDefault="0056448B" w:rsidP="00E9012F">
            <w:pPr>
              <w:tabs>
                <w:tab w:val="decimal" w:pos="677"/>
              </w:tabs>
              <w:ind w:left="-29" w:right="-72"/>
              <w:rPr>
                <w:rFonts w:ascii="Arial" w:hAnsi="Arial" w:cs="Arial"/>
                <w:b/>
                <w:bCs/>
                <w:color w:val="000000"/>
                <w:sz w:val="12"/>
                <w:szCs w:val="12"/>
              </w:rPr>
            </w:pPr>
            <w:r w:rsidRPr="00D446F5">
              <w:rPr>
                <w:rFonts w:ascii="Arial" w:hAnsi="Arial" w:cs="Arial"/>
                <w:b/>
                <w:bCs/>
                <w:color w:val="000000"/>
                <w:sz w:val="12"/>
                <w:szCs w:val="12"/>
              </w:rPr>
              <w:t>Without</w:t>
            </w:r>
          </w:p>
        </w:tc>
        <w:tc>
          <w:tcPr>
            <w:tcW w:w="864" w:type="dxa"/>
          </w:tcPr>
          <w:p w:rsidR="0056448B" w:rsidRPr="00D446F5" w:rsidRDefault="0056448B" w:rsidP="00E9012F">
            <w:pPr>
              <w:tabs>
                <w:tab w:val="decimal" w:pos="648"/>
              </w:tabs>
              <w:ind w:left="-29" w:right="-72"/>
              <w:rPr>
                <w:rFonts w:ascii="Arial" w:hAnsi="Arial" w:cs="Arial"/>
                <w:b/>
                <w:bCs/>
                <w:color w:val="000000"/>
                <w:sz w:val="12"/>
                <w:szCs w:val="12"/>
              </w:rPr>
            </w:pPr>
          </w:p>
        </w:tc>
        <w:tc>
          <w:tcPr>
            <w:tcW w:w="1872" w:type="dxa"/>
            <w:gridSpan w:val="2"/>
            <w:tcBorders>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 per annum)</w:t>
            </w:r>
          </w:p>
        </w:tc>
      </w:tr>
      <w:tr w:rsidR="0056448B" w:rsidRPr="00D446F5" w:rsidTr="00D446F5">
        <w:tc>
          <w:tcPr>
            <w:tcW w:w="2700" w:type="dxa"/>
          </w:tcPr>
          <w:p w:rsidR="0056448B" w:rsidRPr="00D446F5" w:rsidRDefault="0056448B" w:rsidP="00E9012F">
            <w:pPr>
              <w:ind w:left="90" w:right="-179"/>
              <w:rPr>
                <w:rFonts w:ascii="Arial" w:hAnsi="Arial" w:cs="Arial"/>
                <w:color w:val="000000"/>
                <w:spacing w:val="-8"/>
                <w:sz w:val="12"/>
                <w:szCs w:val="12"/>
              </w:rPr>
            </w:pPr>
          </w:p>
        </w:tc>
        <w:tc>
          <w:tcPr>
            <w:tcW w:w="896" w:type="dxa"/>
            <w:tcBorders>
              <w:bottom w:val="single" w:sz="4" w:space="0" w:color="auto"/>
            </w:tcBorders>
          </w:tcPr>
          <w:p w:rsidR="0056448B" w:rsidRPr="00D446F5" w:rsidRDefault="0056448B" w:rsidP="00E9012F">
            <w:pPr>
              <w:tabs>
                <w:tab w:val="decimal" w:pos="683"/>
              </w:tabs>
              <w:ind w:left="-29" w:right="-72"/>
              <w:rPr>
                <w:rFonts w:ascii="Arial" w:hAnsi="Arial" w:cs="Arial"/>
                <w:b/>
                <w:bCs/>
                <w:color w:val="000000"/>
                <w:sz w:val="12"/>
                <w:szCs w:val="12"/>
              </w:rPr>
            </w:pPr>
            <w:r w:rsidRPr="00D446F5">
              <w:rPr>
                <w:rFonts w:ascii="Arial" w:hAnsi="Arial" w:cs="Arial"/>
                <w:b/>
                <w:bCs/>
                <w:color w:val="000000"/>
                <w:sz w:val="12"/>
                <w:szCs w:val="12"/>
              </w:rPr>
              <w:t>rate</w:t>
            </w:r>
          </w:p>
        </w:tc>
        <w:tc>
          <w:tcPr>
            <w:tcW w:w="938" w:type="dxa"/>
            <w:tcBorders>
              <w:bottom w:val="single" w:sz="4" w:space="0" w:color="auto"/>
            </w:tcBorders>
          </w:tcPr>
          <w:p w:rsidR="0056448B" w:rsidRPr="00D446F5" w:rsidRDefault="0056448B" w:rsidP="00E9012F">
            <w:pPr>
              <w:tabs>
                <w:tab w:val="right" w:pos="720"/>
              </w:tabs>
              <w:ind w:left="-29" w:right="-72"/>
              <w:rPr>
                <w:rFonts w:ascii="Arial" w:hAnsi="Arial" w:cs="Arial"/>
                <w:b/>
                <w:bCs/>
                <w:color w:val="000000"/>
                <w:sz w:val="12"/>
                <w:szCs w:val="12"/>
              </w:rPr>
            </w:pPr>
            <w:r w:rsidRPr="00D446F5">
              <w:rPr>
                <w:rFonts w:ascii="Arial" w:hAnsi="Arial" w:cs="Arial"/>
                <w:b/>
                <w:bCs/>
                <w:color w:val="000000"/>
                <w:sz w:val="12"/>
                <w:szCs w:val="12"/>
              </w:rPr>
              <w:tab/>
              <w:t>1 year</w:t>
            </w:r>
          </w:p>
        </w:tc>
        <w:tc>
          <w:tcPr>
            <w:tcW w:w="880" w:type="dxa"/>
            <w:tcBorders>
              <w:bottom w:val="single" w:sz="4" w:space="0" w:color="auto"/>
            </w:tcBorders>
          </w:tcPr>
          <w:p w:rsidR="0056448B" w:rsidRPr="00D446F5" w:rsidRDefault="0056448B" w:rsidP="00E9012F">
            <w:pPr>
              <w:tabs>
                <w:tab w:val="right" w:pos="681"/>
              </w:tabs>
              <w:ind w:left="-29" w:right="-72"/>
              <w:rPr>
                <w:rFonts w:ascii="Arial" w:hAnsi="Arial" w:cs="Arial"/>
                <w:b/>
                <w:bCs/>
                <w:color w:val="000000"/>
                <w:sz w:val="12"/>
                <w:szCs w:val="12"/>
              </w:rPr>
            </w:pPr>
            <w:r w:rsidRPr="00D446F5">
              <w:rPr>
                <w:rFonts w:ascii="Arial" w:hAnsi="Arial" w:cs="Arial"/>
                <w:b/>
                <w:bCs/>
                <w:color w:val="000000"/>
                <w:sz w:val="12"/>
                <w:szCs w:val="12"/>
              </w:rPr>
              <w:tab/>
              <w:t>5 years</w:t>
            </w:r>
          </w:p>
        </w:tc>
        <w:tc>
          <w:tcPr>
            <w:tcW w:w="865" w:type="dxa"/>
            <w:tcBorders>
              <w:bottom w:val="single" w:sz="4" w:space="0" w:color="auto"/>
            </w:tcBorders>
          </w:tcPr>
          <w:p w:rsidR="0056448B" w:rsidRPr="00D446F5" w:rsidRDefault="0056448B" w:rsidP="00E9012F">
            <w:pPr>
              <w:tabs>
                <w:tab w:val="decimal" w:pos="677"/>
              </w:tabs>
              <w:ind w:left="-29" w:right="-72"/>
              <w:rPr>
                <w:rFonts w:ascii="Arial" w:hAnsi="Arial" w:cs="Arial"/>
                <w:b/>
                <w:bCs/>
                <w:color w:val="000000"/>
                <w:sz w:val="12"/>
                <w:szCs w:val="12"/>
              </w:rPr>
            </w:pPr>
            <w:r w:rsidRPr="00D446F5">
              <w:rPr>
                <w:rFonts w:ascii="Arial" w:hAnsi="Arial" w:cs="Arial"/>
                <w:b/>
                <w:bCs/>
                <w:color w:val="000000"/>
                <w:sz w:val="12"/>
                <w:szCs w:val="12"/>
              </w:rPr>
              <w:t>interest</w:t>
            </w:r>
          </w:p>
        </w:tc>
        <w:tc>
          <w:tcPr>
            <w:tcW w:w="864" w:type="dxa"/>
            <w:tcBorders>
              <w:bottom w:val="single" w:sz="4" w:space="0" w:color="auto"/>
            </w:tcBorders>
          </w:tcPr>
          <w:p w:rsidR="0056448B" w:rsidRPr="00D446F5" w:rsidRDefault="0056448B" w:rsidP="00E9012F">
            <w:pPr>
              <w:tabs>
                <w:tab w:val="decimal" w:pos="648"/>
              </w:tabs>
              <w:ind w:left="-29" w:right="-72"/>
              <w:rPr>
                <w:rFonts w:ascii="Arial" w:hAnsi="Arial" w:cs="Arial"/>
                <w:b/>
                <w:bCs/>
                <w:color w:val="000000"/>
                <w:sz w:val="12"/>
                <w:szCs w:val="12"/>
              </w:rPr>
            </w:pPr>
            <w:r w:rsidRPr="00D446F5">
              <w:rPr>
                <w:rFonts w:ascii="Arial" w:hAnsi="Arial" w:cs="Arial"/>
                <w:b/>
                <w:bCs/>
                <w:color w:val="000000"/>
                <w:sz w:val="12"/>
                <w:szCs w:val="12"/>
              </w:rPr>
              <w:t>Total</w:t>
            </w:r>
          </w:p>
        </w:tc>
        <w:tc>
          <w:tcPr>
            <w:tcW w:w="936" w:type="dxa"/>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Float rate</w:t>
            </w:r>
          </w:p>
        </w:tc>
        <w:tc>
          <w:tcPr>
            <w:tcW w:w="936" w:type="dxa"/>
            <w:tcBorders>
              <w:top w:val="single" w:sz="4" w:space="0" w:color="auto"/>
              <w:bottom w:val="single" w:sz="4" w:space="0" w:color="auto"/>
            </w:tcBorders>
          </w:tcPr>
          <w:p w:rsidR="0056448B" w:rsidRPr="00D446F5" w:rsidRDefault="0056448B" w:rsidP="00E9012F">
            <w:pPr>
              <w:ind w:left="-29" w:right="-72"/>
              <w:jc w:val="center"/>
              <w:rPr>
                <w:rFonts w:ascii="Arial" w:hAnsi="Arial" w:cs="Arial"/>
                <w:b/>
                <w:bCs/>
                <w:color w:val="000000"/>
                <w:sz w:val="12"/>
                <w:szCs w:val="12"/>
              </w:rPr>
            </w:pPr>
            <w:r w:rsidRPr="00D446F5">
              <w:rPr>
                <w:rFonts w:ascii="Arial" w:hAnsi="Arial" w:cs="Arial"/>
                <w:b/>
                <w:bCs/>
                <w:color w:val="000000"/>
                <w:sz w:val="12"/>
                <w:szCs w:val="12"/>
              </w:rPr>
              <w:t>Fixed rate</w:t>
            </w:r>
          </w:p>
        </w:tc>
      </w:tr>
      <w:tr w:rsidR="0056448B" w:rsidRPr="00D446F5" w:rsidTr="00D446F5">
        <w:trPr>
          <w:trHeight w:val="57"/>
        </w:trPr>
        <w:tc>
          <w:tcPr>
            <w:tcW w:w="2700" w:type="dxa"/>
          </w:tcPr>
          <w:p w:rsidR="0056448B" w:rsidRPr="00D446F5" w:rsidRDefault="0056448B" w:rsidP="00E9012F">
            <w:pPr>
              <w:ind w:left="90" w:right="-179"/>
              <w:rPr>
                <w:rFonts w:ascii="Arial" w:hAnsi="Arial" w:cs="Arial"/>
                <w:b/>
                <w:bCs/>
                <w:color w:val="000000"/>
                <w:sz w:val="12"/>
                <w:szCs w:val="12"/>
                <w:u w:val="single"/>
              </w:rPr>
            </w:pPr>
            <w:r w:rsidRPr="00D446F5">
              <w:rPr>
                <w:rFonts w:ascii="Arial" w:hAnsi="Arial" w:cs="Arial"/>
                <w:b/>
                <w:bCs/>
                <w:color w:val="000000"/>
                <w:sz w:val="12"/>
                <w:szCs w:val="12"/>
                <w:u w:val="single"/>
              </w:rPr>
              <w:t>Financial assets</w:t>
            </w:r>
          </w:p>
        </w:tc>
        <w:tc>
          <w:tcPr>
            <w:tcW w:w="896" w:type="dxa"/>
            <w:tcBorders>
              <w:top w:val="single" w:sz="4" w:space="0" w:color="auto"/>
            </w:tcBorders>
            <w:vAlign w:val="center"/>
          </w:tcPr>
          <w:p w:rsidR="0056448B" w:rsidRPr="00D446F5" w:rsidRDefault="0056448B" w:rsidP="00E9012F">
            <w:pPr>
              <w:tabs>
                <w:tab w:val="decimal" w:pos="683"/>
              </w:tabs>
              <w:ind w:left="-29" w:right="-72"/>
              <w:rPr>
                <w:rFonts w:ascii="Arial" w:hAnsi="Arial" w:cs="Arial"/>
                <w:color w:val="000000"/>
                <w:sz w:val="12"/>
                <w:szCs w:val="12"/>
              </w:rPr>
            </w:pPr>
          </w:p>
        </w:tc>
        <w:tc>
          <w:tcPr>
            <w:tcW w:w="938" w:type="dxa"/>
            <w:tcBorders>
              <w:top w:val="single" w:sz="4" w:space="0" w:color="auto"/>
            </w:tcBorders>
            <w:vAlign w:val="center"/>
          </w:tcPr>
          <w:p w:rsidR="0056448B" w:rsidRPr="00D446F5" w:rsidRDefault="0056448B" w:rsidP="00E9012F">
            <w:pPr>
              <w:tabs>
                <w:tab w:val="decimal" w:pos="720"/>
              </w:tabs>
              <w:ind w:left="-29" w:right="-72"/>
              <w:rPr>
                <w:rFonts w:ascii="Arial" w:hAnsi="Arial" w:cs="Arial"/>
                <w:color w:val="000000"/>
                <w:sz w:val="12"/>
                <w:szCs w:val="12"/>
              </w:rPr>
            </w:pPr>
          </w:p>
        </w:tc>
        <w:tc>
          <w:tcPr>
            <w:tcW w:w="880" w:type="dxa"/>
            <w:tcBorders>
              <w:top w:val="single" w:sz="4" w:space="0" w:color="auto"/>
            </w:tcBorders>
            <w:vAlign w:val="center"/>
          </w:tcPr>
          <w:p w:rsidR="0056448B" w:rsidRPr="00D446F5" w:rsidRDefault="0056448B" w:rsidP="00E9012F">
            <w:pPr>
              <w:tabs>
                <w:tab w:val="decimal" w:pos="691"/>
              </w:tabs>
              <w:ind w:left="-29" w:right="-72"/>
              <w:rPr>
                <w:rFonts w:ascii="Arial" w:hAnsi="Arial" w:cs="Arial"/>
                <w:color w:val="000000"/>
                <w:sz w:val="12"/>
                <w:szCs w:val="12"/>
              </w:rPr>
            </w:pPr>
          </w:p>
        </w:tc>
        <w:tc>
          <w:tcPr>
            <w:tcW w:w="865" w:type="dxa"/>
            <w:tcBorders>
              <w:top w:val="single" w:sz="4" w:space="0" w:color="auto"/>
            </w:tcBorders>
            <w:vAlign w:val="center"/>
          </w:tcPr>
          <w:p w:rsidR="0056448B" w:rsidRPr="00D446F5" w:rsidRDefault="0056448B" w:rsidP="00E9012F">
            <w:pPr>
              <w:tabs>
                <w:tab w:val="decimal" w:pos="677"/>
              </w:tabs>
              <w:ind w:right="-72"/>
              <w:rPr>
                <w:rFonts w:ascii="Arial" w:hAnsi="Arial" w:cs="Arial"/>
                <w:color w:val="000000"/>
                <w:sz w:val="12"/>
                <w:szCs w:val="12"/>
              </w:rPr>
            </w:pPr>
          </w:p>
        </w:tc>
        <w:tc>
          <w:tcPr>
            <w:tcW w:w="864" w:type="dxa"/>
            <w:tcBorders>
              <w:top w:val="single" w:sz="4" w:space="0" w:color="auto"/>
            </w:tcBorders>
            <w:vAlign w:val="center"/>
          </w:tcPr>
          <w:p w:rsidR="0056448B" w:rsidRPr="00D446F5" w:rsidRDefault="0056448B" w:rsidP="00E9012F">
            <w:pPr>
              <w:tabs>
                <w:tab w:val="decimal" w:pos="650"/>
              </w:tabs>
              <w:ind w:left="-29" w:right="-72"/>
              <w:rPr>
                <w:rFonts w:ascii="Arial" w:hAnsi="Arial" w:cs="Arial"/>
                <w:color w:val="000000"/>
                <w:sz w:val="12"/>
                <w:szCs w:val="12"/>
              </w:rPr>
            </w:pPr>
          </w:p>
        </w:tc>
        <w:tc>
          <w:tcPr>
            <w:tcW w:w="936" w:type="dxa"/>
            <w:tcBorders>
              <w:top w:val="single" w:sz="4" w:space="0" w:color="auto"/>
            </w:tcBorders>
            <w:vAlign w:val="center"/>
          </w:tcPr>
          <w:p w:rsidR="0056448B" w:rsidRPr="00D446F5" w:rsidRDefault="0056448B" w:rsidP="00E9012F">
            <w:pPr>
              <w:tabs>
                <w:tab w:val="right" w:pos="752"/>
              </w:tabs>
              <w:ind w:left="-29" w:right="-72"/>
              <w:jc w:val="both"/>
              <w:rPr>
                <w:rFonts w:ascii="Arial" w:hAnsi="Arial" w:cs="Arial"/>
                <w:color w:val="000000"/>
                <w:sz w:val="12"/>
                <w:szCs w:val="12"/>
              </w:rPr>
            </w:pPr>
          </w:p>
        </w:tc>
        <w:tc>
          <w:tcPr>
            <w:tcW w:w="936" w:type="dxa"/>
            <w:tcBorders>
              <w:top w:val="single" w:sz="4" w:space="0" w:color="auto"/>
            </w:tcBorders>
            <w:vAlign w:val="center"/>
          </w:tcPr>
          <w:p w:rsidR="0056448B" w:rsidRPr="00D446F5" w:rsidRDefault="0056448B" w:rsidP="00E9012F">
            <w:pPr>
              <w:tabs>
                <w:tab w:val="decimal" w:pos="752"/>
              </w:tabs>
              <w:ind w:left="-29" w:right="-72"/>
              <w:jc w:val="both"/>
              <w:rPr>
                <w:rFonts w:ascii="Arial" w:hAnsi="Arial" w:cs="Arial"/>
                <w:color w:val="000000"/>
                <w:sz w:val="12"/>
                <w:szCs w:val="12"/>
              </w:rPr>
            </w:pPr>
          </w:p>
        </w:tc>
      </w:tr>
      <w:tr w:rsidR="0056448B" w:rsidRPr="00D446F5" w:rsidTr="00E9012F">
        <w:tc>
          <w:tcPr>
            <w:tcW w:w="2700" w:type="dxa"/>
          </w:tcPr>
          <w:p w:rsidR="0056448B" w:rsidRPr="00D446F5" w:rsidRDefault="0056448B" w:rsidP="00E9012F">
            <w:pPr>
              <w:ind w:left="90" w:right="-179"/>
              <w:rPr>
                <w:rFonts w:ascii="Arial" w:hAnsi="Arial" w:cs="Arial"/>
                <w:color w:val="000000"/>
                <w:sz w:val="12"/>
                <w:szCs w:val="12"/>
              </w:rPr>
            </w:pPr>
            <w:r w:rsidRPr="00D446F5">
              <w:rPr>
                <w:rFonts w:ascii="Arial" w:hAnsi="Arial" w:cs="Arial"/>
                <w:color w:val="000000"/>
                <w:sz w:val="12"/>
                <w:szCs w:val="12"/>
              </w:rPr>
              <w:t>Cash and cash equivalents</w:t>
            </w:r>
          </w:p>
        </w:tc>
        <w:tc>
          <w:tcPr>
            <w:tcW w:w="896" w:type="dxa"/>
            <w:vAlign w:val="center"/>
          </w:tcPr>
          <w:p w:rsidR="0056448B" w:rsidRPr="00D446F5" w:rsidRDefault="0056448B" w:rsidP="00E9012F">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22,869,324</w:t>
            </w:r>
          </w:p>
        </w:tc>
        <w:tc>
          <w:tcPr>
            <w:tcW w:w="938" w:type="dxa"/>
            <w:vAlign w:val="center"/>
          </w:tcPr>
          <w:p w:rsidR="0056448B" w:rsidRPr="00D446F5" w:rsidRDefault="0056448B" w:rsidP="00E9012F">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vAlign w:val="center"/>
          </w:tcPr>
          <w:p w:rsidR="0056448B" w:rsidRPr="00D446F5" w:rsidRDefault="0056448B" w:rsidP="00E9012F">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63,803,390</w:t>
            </w:r>
          </w:p>
        </w:tc>
        <w:tc>
          <w:tcPr>
            <w:tcW w:w="864"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86,672,714</w:t>
            </w:r>
          </w:p>
        </w:tc>
        <w:tc>
          <w:tcPr>
            <w:tcW w:w="936" w:type="dxa"/>
            <w:vAlign w:val="center"/>
          </w:tcPr>
          <w:p w:rsidR="0056448B" w:rsidRPr="00D446F5" w:rsidRDefault="0056448B" w:rsidP="00E9012F">
            <w:pPr>
              <w:tabs>
                <w:tab w:val="right" w:pos="752"/>
              </w:tabs>
              <w:ind w:left="-29" w:right="-72"/>
              <w:jc w:val="both"/>
              <w:rPr>
                <w:rFonts w:ascii="Arial" w:hAnsi="Arial" w:cs="Arial"/>
                <w:color w:val="000000"/>
                <w:sz w:val="12"/>
                <w:szCs w:val="12"/>
                <w:cs/>
              </w:rPr>
            </w:pPr>
            <w:r w:rsidRPr="00D446F5">
              <w:rPr>
                <w:rFonts w:ascii="Arial" w:hAnsi="Arial" w:cs="Arial"/>
                <w:color w:val="000000"/>
                <w:sz w:val="12"/>
                <w:szCs w:val="12"/>
                <w:cs/>
              </w:rPr>
              <w:tab/>
            </w:r>
            <w:r w:rsidRPr="00D446F5">
              <w:rPr>
                <w:rFonts w:ascii="Arial" w:hAnsi="Arial" w:cs="Arial" w:hint="cs"/>
                <w:color w:val="000000"/>
                <w:sz w:val="12"/>
                <w:szCs w:val="12"/>
                <w:cs/>
              </w:rPr>
              <w:t xml:space="preserve">0.37 </w:t>
            </w:r>
            <w:r w:rsidRPr="00D446F5">
              <w:rPr>
                <w:rFonts w:ascii="Arial" w:hAnsi="Arial" w:cs="Arial"/>
                <w:color w:val="000000"/>
                <w:sz w:val="12"/>
                <w:szCs w:val="12"/>
              </w:rPr>
              <w:t>-</w:t>
            </w:r>
            <w:r w:rsidRPr="00D446F5">
              <w:rPr>
                <w:rFonts w:ascii="Arial" w:hAnsi="Arial" w:cs="Arial" w:hint="cs"/>
                <w:color w:val="000000"/>
                <w:sz w:val="12"/>
                <w:szCs w:val="12"/>
                <w:cs/>
              </w:rPr>
              <w:t xml:space="preserve"> 0</w:t>
            </w:r>
            <w:r w:rsidRPr="00D446F5">
              <w:rPr>
                <w:rFonts w:ascii="Arial" w:hAnsi="Arial" w:cs="Arial"/>
                <w:color w:val="000000"/>
                <w:sz w:val="12"/>
                <w:szCs w:val="12"/>
              </w:rPr>
              <w:t>.50</w:t>
            </w:r>
          </w:p>
        </w:tc>
        <w:tc>
          <w:tcPr>
            <w:tcW w:w="936" w:type="dxa"/>
            <w:vAlign w:val="center"/>
          </w:tcPr>
          <w:p w:rsidR="0056448B" w:rsidRPr="00D446F5" w:rsidRDefault="0056448B" w:rsidP="00E9012F">
            <w:pPr>
              <w:tabs>
                <w:tab w:val="decimal" w:pos="752"/>
              </w:tabs>
              <w:ind w:left="-29" w:right="-72"/>
              <w:jc w:val="both"/>
              <w:rPr>
                <w:rFonts w:ascii="Arial" w:hAnsi="Arial" w:cs="Arial"/>
                <w:color w:val="000000"/>
                <w:sz w:val="12"/>
                <w:szCs w:val="12"/>
              </w:rPr>
            </w:pPr>
            <w:r w:rsidRPr="00D446F5">
              <w:rPr>
                <w:rFonts w:ascii="Arial" w:hAnsi="Arial" w:cs="Arial"/>
                <w:color w:val="000000"/>
                <w:sz w:val="12"/>
                <w:szCs w:val="12"/>
                <w:cs/>
              </w:rPr>
              <w:t xml:space="preserve">-       </w:t>
            </w:r>
          </w:p>
        </w:tc>
      </w:tr>
      <w:tr w:rsidR="0056448B" w:rsidRPr="00D446F5" w:rsidTr="00E9012F">
        <w:tc>
          <w:tcPr>
            <w:tcW w:w="2700" w:type="dxa"/>
          </w:tcPr>
          <w:p w:rsidR="0056448B" w:rsidRPr="00D446F5" w:rsidRDefault="0056448B" w:rsidP="00E9012F">
            <w:pPr>
              <w:ind w:left="90" w:right="-179"/>
              <w:rPr>
                <w:rFonts w:ascii="Arial" w:hAnsi="Arial" w:cs="Arial"/>
                <w:color w:val="000000"/>
                <w:sz w:val="12"/>
                <w:szCs w:val="12"/>
              </w:rPr>
            </w:pPr>
            <w:r w:rsidRPr="00D446F5">
              <w:rPr>
                <w:rFonts w:ascii="Arial" w:hAnsi="Arial" w:cs="Arial"/>
                <w:color w:val="000000"/>
                <w:sz w:val="12"/>
                <w:szCs w:val="12"/>
              </w:rPr>
              <w:t>Trade and other accounts receivable (net)</w:t>
            </w:r>
          </w:p>
        </w:tc>
        <w:tc>
          <w:tcPr>
            <w:tcW w:w="896" w:type="dxa"/>
            <w:vAlign w:val="center"/>
          </w:tcPr>
          <w:p w:rsidR="0056448B" w:rsidRPr="00D446F5" w:rsidRDefault="0056448B" w:rsidP="00E9012F">
            <w:pPr>
              <w:tabs>
                <w:tab w:val="decimal" w:pos="683"/>
              </w:tabs>
              <w:ind w:left="-29" w:right="-72"/>
              <w:rPr>
                <w:rFonts w:ascii="Arial" w:hAnsi="Arial" w:cs="Arial"/>
                <w:color w:val="000000"/>
                <w:sz w:val="12"/>
                <w:szCs w:val="12"/>
              </w:rPr>
            </w:pPr>
            <w:r w:rsidRPr="00D446F5">
              <w:rPr>
                <w:rFonts w:ascii="Arial" w:hAnsi="Arial" w:cs="Arial" w:hint="cs"/>
                <w:color w:val="000000"/>
                <w:sz w:val="12"/>
                <w:szCs w:val="12"/>
                <w:cs/>
              </w:rPr>
              <w:t xml:space="preserve">-       </w:t>
            </w:r>
          </w:p>
        </w:tc>
        <w:tc>
          <w:tcPr>
            <w:tcW w:w="938" w:type="dxa"/>
            <w:vAlign w:val="center"/>
          </w:tcPr>
          <w:p w:rsidR="0056448B" w:rsidRPr="00D446F5" w:rsidRDefault="0056448B" w:rsidP="00E9012F">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vAlign w:val="center"/>
          </w:tcPr>
          <w:p w:rsidR="0056448B" w:rsidRPr="00D446F5" w:rsidRDefault="0056448B" w:rsidP="00E9012F">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54</w:t>
            </w:r>
            <w:r w:rsidR="005D7965">
              <w:rPr>
                <w:rFonts w:ascii="Arial" w:hAnsi="Arial" w:cs="Browallia New"/>
                <w:color w:val="000000"/>
                <w:sz w:val="12"/>
                <w:szCs w:val="15"/>
              </w:rPr>
              <w:t>5</w:t>
            </w:r>
            <w:r w:rsidRPr="00D446F5">
              <w:rPr>
                <w:rFonts w:ascii="Arial" w:hAnsi="Arial" w:cs="Arial"/>
                <w:color w:val="000000"/>
                <w:sz w:val="12"/>
                <w:szCs w:val="12"/>
              </w:rPr>
              <w:t>,</w:t>
            </w:r>
            <w:r w:rsidR="005D7965">
              <w:rPr>
                <w:rFonts w:ascii="Arial" w:hAnsi="Arial" w:cs="Arial"/>
                <w:color w:val="000000"/>
                <w:sz w:val="12"/>
                <w:szCs w:val="12"/>
              </w:rPr>
              <w:t>154</w:t>
            </w:r>
            <w:r w:rsidRPr="00D446F5">
              <w:rPr>
                <w:rFonts w:ascii="Arial" w:hAnsi="Arial" w:cs="Arial"/>
                <w:color w:val="000000"/>
                <w:sz w:val="12"/>
                <w:szCs w:val="12"/>
              </w:rPr>
              <w:t>,</w:t>
            </w:r>
            <w:r w:rsidR="005D7965">
              <w:rPr>
                <w:rFonts w:ascii="Arial" w:hAnsi="Arial" w:cs="Arial"/>
                <w:color w:val="000000"/>
                <w:sz w:val="12"/>
                <w:szCs w:val="12"/>
              </w:rPr>
              <w:t>662</w:t>
            </w:r>
          </w:p>
        </w:tc>
        <w:tc>
          <w:tcPr>
            <w:tcW w:w="864"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54</w:t>
            </w:r>
            <w:r w:rsidR="005D7965">
              <w:rPr>
                <w:rFonts w:ascii="Arial" w:hAnsi="Arial" w:cs="Arial"/>
                <w:color w:val="000000"/>
                <w:sz w:val="12"/>
                <w:szCs w:val="12"/>
              </w:rPr>
              <w:t>5</w:t>
            </w:r>
            <w:r w:rsidRPr="00D446F5">
              <w:rPr>
                <w:rFonts w:ascii="Arial" w:hAnsi="Arial" w:cs="Arial"/>
                <w:color w:val="000000"/>
                <w:sz w:val="12"/>
                <w:szCs w:val="12"/>
              </w:rPr>
              <w:t>,</w:t>
            </w:r>
            <w:r w:rsidR="005D7965">
              <w:rPr>
                <w:rFonts w:ascii="Arial" w:hAnsi="Arial" w:cs="Arial"/>
                <w:color w:val="000000"/>
                <w:sz w:val="12"/>
                <w:szCs w:val="12"/>
              </w:rPr>
              <w:t>154</w:t>
            </w:r>
            <w:r w:rsidRPr="00D446F5">
              <w:rPr>
                <w:rFonts w:ascii="Arial" w:hAnsi="Arial" w:cs="Arial"/>
                <w:color w:val="000000"/>
                <w:sz w:val="12"/>
                <w:szCs w:val="12"/>
              </w:rPr>
              <w:t>,</w:t>
            </w:r>
            <w:r w:rsidR="005D7965">
              <w:rPr>
                <w:rFonts w:ascii="Arial" w:hAnsi="Arial" w:cs="Arial"/>
                <w:color w:val="000000"/>
                <w:sz w:val="12"/>
                <w:szCs w:val="12"/>
              </w:rPr>
              <w:t>662</w:t>
            </w:r>
          </w:p>
        </w:tc>
        <w:tc>
          <w:tcPr>
            <w:tcW w:w="936" w:type="dxa"/>
            <w:vAlign w:val="center"/>
          </w:tcPr>
          <w:p w:rsidR="0056448B" w:rsidRPr="00D446F5" w:rsidRDefault="0056448B" w:rsidP="00E9012F">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c>
          <w:tcPr>
            <w:tcW w:w="936" w:type="dxa"/>
            <w:vAlign w:val="center"/>
          </w:tcPr>
          <w:p w:rsidR="0056448B" w:rsidRPr="00D446F5" w:rsidRDefault="0056448B" w:rsidP="00E9012F">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r>
      <w:tr w:rsidR="0056448B" w:rsidRPr="00D446F5" w:rsidTr="00E9012F">
        <w:trPr>
          <w:trHeight w:val="57"/>
        </w:trPr>
        <w:tc>
          <w:tcPr>
            <w:tcW w:w="2700" w:type="dxa"/>
          </w:tcPr>
          <w:p w:rsidR="0056448B" w:rsidRPr="00D446F5" w:rsidRDefault="0056448B" w:rsidP="00E9012F">
            <w:pPr>
              <w:ind w:left="90" w:right="-179"/>
              <w:rPr>
                <w:rFonts w:ascii="Arial" w:hAnsi="Arial" w:cs="Arial"/>
                <w:color w:val="000000"/>
                <w:sz w:val="12"/>
                <w:szCs w:val="12"/>
              </w:rPr>
            </w:pPr>
            <w:r w:rsidRPr="00D446F5">
              <w:rPr>
                <w:rFonts w:ascii="Arial" w:hAnsi="Arial" w:cs="Arial"/>
                <w:color w:val="000000"/>
                <w:sz w:val="12"/>
                <w:szCs w:val="12"/>
              </w:rPr>
              <w:t>Value added tax</w:t>
            </w:r>
          </w:p>
        </w:tc>
        <w:tc>
          <w:tcPr>
            <w:tcW w:w="896" w:type="dxa"/>
            <w:vAlign w:val="center"/>
          </w:tcPr>
          <w:p w:rsidR="0056448B" w:rsidRPr="00D446F5" w:rsidRDefault="0056448B" w:rsidP="00E9012F">
            <w:pPr>
              <w:tabs>
                <w:tab w:val="decimal" w:pos="683"/>
              </w:tabs>
              <w:ind w:left="-29" w:right="-72"/>
              <w:rPr>
                <w:rFonts w:ascii="Arial" w:hAnsi="Arial" w:cs="Arial"/>
                <w:color w:val="000000"/>
                <w:sz w:val="12"/>
                <w:szCs w:val="12"/>
              </w:rPr>
            </w:pPr>
            <w:r w:rsidRPr="00D446F5">
              <w:rPr>
                <w:rFonts w:ascii="Arial" w:hAnsi="Arial" w:cs="Arial" w:hint="cs"/>
                <w:color w:val="000000"/>
                <w:sz w:val="12"/>
                <w:szCs w:val="12"/>
                <w:cs/>
              </w:rPr>
              <w:t xml:space="preserve">-       </w:t>
            </w:r>
          </w:p>
        </w:tc>
        <w:tc>
          <w:tcPr>
            <w:tcW w:w="938" w:type="dxa"/>
            <w:vAlign w:val="center"/>
          </w:tcPr>
          <w:p w:rsidR="0056448B" w:rsidRPr="00D446F5" w:rsidRDefault="0056448B" w:rsidP="00E9012F">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vAlign w:val="center"/>
          </w:tcPr>
          <w:p w:rsidR="0056448B" w:rsidRPr="00D446F5" w:rsidRDefault="0056448B" w:rsidP="00E9012F">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32,667,635</w:t>
            </w:r>
          </w:p>
        </w:tc>
        <w:tc>
          <w:tcPr>
            <w:tcW w:w="864"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32,667,635</w:t>
            </w:r>
          </w:p>
        </w:tc>
        <w:tc>
          <w:tcPr>
            <w:tcW w:w="936" w:type="dxa"/>
            <w:vAlign w:val="center"/>
          </w:tcPr>
          <w:p w:rsidR="0056448B" w:rsidRPr="00D446F5" w:rsidRDefault="0056448B" w:rsidP="00E9012F">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c>
          <w:tcPr>
            <w:tcW w:w="936" w:type="dxa"/>
            <w:vAlign w:val="center"/>
          </w:tcPr>
          <w:p w:rsidR="0056448B" w:rsidRPr="00D446F5" w:rsidRDefault="0056448B" w:rsidP="00E9012F">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r>
      <w:tr w:rsidR="0056448B" w:rsidRPr="00D446F5" w:rsidTr="00E9012F">
        <w:trPr>
          <w:trHeight w:val="57"/>
        </w:trPr>
        <w:tc>
          <w:tcPr>
            <w:tcW w:w="2700" w:type="dxa"/>
          </w:tcPr>
          <w:p w:rsidR="0056448B" w:rsidRPr="00D446F5" w:rsidRDefault="0056448B" w:rsidP="00E9012F">
            <w:pPr>
              <w:ind w:left="90" w:right="-179"/>
              <w:rPr>
                <w:rFonts w:ascii="Arial" w:hAnsi="Arial" w:cs="Arial"/>
                <w:color w:val="000000"/>
                <w:sz w:val="12"/>
                <w:szCs w:val="12"/>
              </w:rPr>
            </w:pPr>
            <w:r w:rsidRPr="00D446F5">
              <w:rPr>
                <w:rFonts w:ascii="Arial" w:hAnsi="Arial" w:cs="Arial"/>
                <w:color w:val="000000"/>
                <w:sz w:val="12"/>
                <w:szCs w:val="12"/>
              </w:rPr>
              <w:t>Loans to employee</w:t>
            </w:r>
          </w:p>
        </w:tc>
        <w:tc>
          <w:tcPr>
            <w:tcW w:w="896" w:type="dxa"/>
            <w:vAlign w:val="center"/>
          </w:tcPr>
          <w:p w:rsidR="0056448B" w:rsidRPr="00D446F5" w:rsidRDefault="0056448B" w:rsidP="00E9012F">
            <w:pPr>
              <w:tabs>
                <w:tab w:val="decimal" w:pos="683"/>
              </w:tabs>
              <w:ind w:left="-29" w:right="-72"/>
              <w:rPr>
                <w:rFonts w:ascii="Arial" w:hAnsi="Arial" w:cs="Arial"/>
                <w:color w:val="000000"/>
                <w:sz w:val="12"/>
                <w:szCs w:val="12"/>
              </w:rPr>
            </w:pPr>
            <w:r w:rsidRPr="00D446F5">
              <w:rPr>
                <w:rFonts w:ascii="Arial" w:hAnsi="Arial" w:cs="Arial" w:hint="cs"/>
                <w:color w:val="000000"/>
                <w:sz w:val="12"/>
                <w:szCs w:val="12"/>
                <w:cs/>
              </w:rPr>
              <w:t xml:space="preserve">-       </w:t>
            </w:r>
          </w:p>
        </w:tc>
        <w:tc>
          <w:tcPr>
            <w:tcW w:w="938" w:type="dxa"/>
            <w:vAlign w:val="center"/>
          </w:tcPr>
          <w:p w:rsidR="0056448B" w:rsidRPr="00D446F5" w:rsidRDefault="0056448B" w:rsidP="00E9012F">
            <w:pPr>
              <w:tabs>
                <w:tab w:val="decimal" w:pos="720"/>
              </w:tabs>
              <w:ind w:left="-29" w:right="-72"/>
              <w:rPr>
                <w:rFonts w:ascii="Arial" w:hAnsi="Arial" w:cs="Arial"/>
                <w:color w:val="000000"/>
                <w:sz w:val="12"/>
                <w:szCs w:val="12"/>
                <w:cs/>
              </w:rPr>
            </w:pPr>
            <w:r w:rsidRPr="00D446F5">
              <w:rPr>
                <w:rFonts w:ascii="Arial" w:hAnsi="Arial" w:cs="Arial" w:hint="cs"/>
                <w:color w:val="000000"/>
                <w:sz w:val="12"/>
                <w:szCs w:val="12"/>
                <w:cs/>
              </w:rPr>
              <w:t>588,567</w:t>
            </w:r>
          </w:p>
        </w:tc>
        <w:tc>
          <w:tcPr>
            <w:tcW w:w="880" w:type="dxa"/>
            <w:vAlign w:val="center"/>
          </w:tcPr>
          <w:p w:rsidR="0056448B" w:rsidRPr="00D446F5" w:rsidRDefault="0056448B" w:rsidP="00E9012F">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cs/>
              </w:rPr>
              <w:t xml:space="preserve">-       </w:t>
            </w:r>
          </w:p>
        </w:tc>
        <w:tc>
          <w:tcPr>
            <w:tcW w:w="864" w:type="dxa"/>
            <w:vAlign w:val="center"/>
          </w:tcPr>
          <w:p w:rsidR="0056448B" w:rsidRPr="00D446F5" w:rsidRDefault="0056448B" w:rsidP="00E9012F">
            <w:pPr>
              <w:tabs>
                <w:tab w:val="decimal" w:pos="677"/>
              </w:tabs>
              <w:ind w:right="-72"/>
              <w:rPr>
                <w:rFonts w:ascii="Arial" w:hAnsi="Arial" w:cs="Arial"/>
                <w:color w:val="000000"/>
                <w:sz w:val="12"/>
                <w:szCs w:val="12"/>
              </w:rPr>
            </w:pPr>
            <w:r w:rsidRPr="00D446F5">
              <w:rPr>
                <w:rFonts w:ascii="Arial" w:hAnsi="Arial" w:cs="Arial"/>
                <w:color w:val="000000"/>
                <w:sz w:val="12"/>
                <w:szCs w:val="12"/>
              </w:rPr>
              <w:t>588,567</w:t>
            </w:r>
          </w:p>
        </w:tc>
        <w:tc>
          <w:tcPr>
            <w:tcW w:w="936" w:type="dxa"/>
            <w:vAlign w:val="center"/>
          </w:tcPr>
          <w:p w:rsidR="0056448B" w:rsidRPr="00D446F5" w:rsidRDefault="0056448B" w:rsidP="00E9012F">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c>
          <w:tcPr>
            <w:tcW w:w="936" w:type="dxa"/>
            <w:vAlign w:val="center"/>
          </w:tcPr>
          <w:p w:rsidR="0056448B" w:rsidRPr="00D446F5" w:rsidRDefault="0056448B" w:rsidP="00E9012F">
            <w:pPr>
              <w:tabs>
                <w:tab w:val="right" w:pos="743"/>
              </w:tabs>
              <w:ind w:left="-29" w:right="-72"/>
              <w:jc w:val="both"/>
              <w:rPr>
                <w:rFonts w:ascii="Arial" w:hAnsi="Arial" w:cs="Arial"/>
                <w:color w:val="000000"/>
                <w:sz w:val="12"/>
                <w:szCs w:val="12"/>
                <w:cs/>
              </w:rPr>
            </w:pPr>
            <w:r w:rsidRPr="00D446F5">
              <w:rPr>
                <w:rFonts w:ascii="Arial" w:hAnsi="Arial" w:cs="Arial"/>
                <w:color w:val="000000"/>
                <w:sz w:val="12"/>
                <w:szCs w:val="12"/>
              </w:rPr>
              <w:tab/>
              <w:t>0.00 - 12.00</w:t>
            </w:r>
          </w:p>
        </w:tc>
      </w:tr>
      <w:tr w:rsidR="002F56E5" w:rsidRPr="00D446F5" w:rsidTr="00E9012F">
        <w:trPr>
          <w:trHeight w:val="57"/>
        </w:trPr>
        <w:tc>
          <w:tcPr>
            <w:tcW w:w="2700" w:type="dxa"/>
          </w:tcPr>
          <w:p w:rsidR="002F56E5" w:rsidRPr="00542C42" w:rsidRDefault="002F56E5" w:rsidP="002F56E5">
            <w:pPr>
              <w:ind w:left="90" w:right="-179"/>
              <w:rPr>
                <w:rFonts w:ascii="Arial" w:hAnsi="Arial" w:cs="Arial"/>
                <w:color w:val="000000"/>
                <w:sz w:val="12"/>
                <w:szCs w:val="12"/>
              </w:rPr>
            </w:pPr>
            <w:r w:rsidRPr="00542C42">
              <w:rPr>
                <w:rFonts w:ascii="Arial" w:hAnsi="Arial" w:cs="Arial"/>
                <w:color w:val="000000"/>
                <w:sz w:val="12"/>
                <w:szCs w:val="12"/>
              </w:rPr>
              <w:t xml:space="preserve">Cash at a financial institution </w:t>
            </w:r>
          </w:p>
        </w:tc>
        <w:tc>
          <w:tcPr>
            <w:tcW w:w="896" w:type="dxa"/>
            <w:vAlign w:val="center"/>
          </w:tcPr>
          <w:p w:rsidR="002F56E5" w:rsidRPr="00D446F5" w:rsidRDefault="002F56E5" w:rsidP="002F56E5">
            <w:pPr>
              <w:tabs>
                <w:tab w:val="decimal" w:pos="683"/>
              </w:tabs>
              <w:ind w:left="-29" w:right="-72"/>
              <w:rPr>
                <w:rFonts w:ascii="Arial" w:hAnsi="Arial" w:cs="Arial"/>
                <w:color w:val="000000"/>
                <w:sz w:val="12"/>
                <w:szCs w:val="12"/>
              </w:rPr>
            </w:pPr>
          </w:p>
        </w:tc>
        <w:tc>
          <w:tcPr>
            <w:tcW w:w="938" w:type="dxa"/>
            <w:vAlign w:val="center"/>
          </w:tcPr>
          <w:p w:rsidR="002F56E5" w:rsidRPr="00D446F5" w:rsidRDefault="002F56E5" w:rsidP="002F56E5">
            <w:pPr>
              <w:tabs>
                <w:tab w:val="decimal" w:pos="720"/>
              </w:tabs>
              <w:ind w:left="-29" w:right="-72"/>
              <w:rPr>
                <w:rFonts w:ascii="Arial" w:hAnsi="Arial" w:cs="Arial"/>
                <w:color w:val="000000"/>
                <w:sz w:val="12"/>
                <w:szCs w:val="12"/>
              </w:rPr>
            </w:pPr>
          </w:p>
        </w:tc>
        <w:tc>
          <w:tcPr>
            <w:tcW w:w="880" w:type="dxa"/>
            <w:vAlign w:val="center"/>
          </w:tcPr>
          <w:p w:rsidR="002F56E5" w:rsidRPr="00D446F5" w:rsidRDefault="002F56E5" w:rsidP="002F56E5">
            <w:pPr>
              <w:tabs>
                <w:tab w:val="decimal" w:pos="691"/>
              </w:tabs>
              <w:ind w:left="-29" w:right="-72"/>
              <w:rPr>
                <w:rFonts w:ascii="Arial" w:hAnsi="Arial" w:cs="Arial"/>
                <w:color w:val="000000"/>
                <w:sz w:val="12"/>
                <w:szCs w:val="12"/>
              </w:rPr>
            </w:pPr>
          </w:p>
        </w:tc>
        <w:tc>
          <w:tcPr>
            <w:tcW w:w="865" w:type="dxa"/>
            <w:vAlign w:val="center"/>
          </w:tcPr>
          <w:p w:rsidR="002F56E5" w:rsidRPr="00D446F5" w:rsidRDefault="002F56E5" w:rsidP="002F56E5">
            <w:pPr>
              <w:tabs>
                <w:tab w:val="decimal" w:pos="677"/>
              </w:tabs>
              <w:ind w:right="-72"/>
              <w:rPr>
                <w:rFonts w:ascii="Arial" w:hAnsi="Arial" w:cs="Arial"/>
                <w:color w:val="000000"/>
                <w:sz w:val="12"/>
                <w:szCs w:val="12"/>
              </w:rPr>
            </w:pPr>
          </w:p>
        </w:tc>
        <w:tc>
          <w:tcPr>
            <w:tcW w:w="864" w:type="dxa"/>
            <w:vAlign w:val="center"/>
          </w:tcPr>
          <w:p w:rsidR="002F56E5" w:rsidRPr="00D446F5" w:rsidRDefault="002F56E5" w:rsidP="002F56E5">
            <w:pPr>
              <w:tabs>
                <w:tab w:val="decimal" w:pos="677"/>
              </w:tabs>
              <w:ind w:right="-72"/>
              <w:rPr>
                <w:rFonts w:ascii="Arial" w:hAnsi="Arial" w:cs="Arial"/>
                <w:color w:val="000000"/>
                <w:sz w:val="12"/>
                <w:szCs w:val="12"/>
              </w:rPr>
            </w:pPr>
          </w:p>
        </w:tc>
        <w:tc>
          <w:tcPr>
            <w:tcW w:w="936" w:type="dxa"/>
            <w:vAlign w:val="center"/>
          </w:tcPr>
          <w:p w:rsidR="002F56E5" w:rsidRPr="00D446F5" w:rsidRDefault="002F56E5" w:rsidP="002F56E5">
            <w:pPr>
              <w:tabs>
                <w:tab w:val="decimal" w:pos="752"/>
              </w:tabs>
              <w:ind w:left="-29" w:right="-72"/>
              <w:jc w:val="both"/>
              <w:rPr>
                <w:rFonts w:ascii="Arial" w:hAnsi="Arial" w:cs="Arial"/>
                <w:color w:val="000000"/>
                <w:sz w:val="12"/>
                <w:szCs w:val="12"/>
              </w:rPr>
            </w:pPr>
          </w:p>
        </w:tc>
        <w:tc>
          <w:tcPr>
            <w:tcW w:w="936" w:type="dxa"/>
            <w:vAlign w:val="center"/>
          </w:tcPr>
          <w:p w:rsidR="002F56E5" w:rsidRPr="00D446F5" w:rsidRDefault="002F56E5" w:rsidP="002F56E5">
            <w:pPr>
              <w:tabs>
                <w:tab w:val="decimal" w:pos="752"/>
              </w:tabs>
              <w:ind w:left="-29" w:right="-72"/>
              <w:jc w:val="both"/>
              <w:rPr>
                <w:rFonts w:ascii="Arial" w:hAnsi="Arial" w:cs="Arial"/>
                <w:color w:val="000000"/>
                <w:sz w:val="12"/>
                <w:szCs w:val="12"/>
              </w:rPr>
            </w:pPr>
          </w:p>
        </w:tc>
      </w:tr>
      <w:tr w:rsidR="002F56E5" w:rsidRPr="00D446F5" w:rsidTr="00E9012F">
        <w:tc>
          <w:tcPr>
            <w:tcW w:w="2700" w:type="dxa"/>
          </w:tcPr>
          <w:p w:rsidR="002F56E5" w:rsidRPr="00542C42" w:rsidRDefault="002F56E5" w:rsidP="002F56E5">
            <w:pPr>
              <w:ind w:left="90" w:right="-179"/>
              <w:rPr>
                <w:rFonts w:ascii="Arial" w:hAnsi="Arial" w:cs="Arial"/>
                <w:color w:val="000000"/>
                <w:sz w:val="12"/>
                <w:szCs w:val="12"/>
              </w:rPr>
            </w:pPr>
            <w:r w:rsidRPr="00542C42">
              <w:rPr>
                <w:rFonts w:ascii="Arial" w:hAnsi="Arial" w:cs="Arial"/>
                <w:color w:val="000000"/>
                <w:sz w:val="12"/>
                <w:szCs w:val="12"/>
              </w:rPr>
              <w:t xml:space="preserve">   pledged as security</w:t>
            </w:r>
          </w:p>
        </w:tc>
        <w:tc>
          <w:tcPr>
            <w:tcW w:w="896" w:type="dxa"/>
            <w:tcBorders>
              <w:bottom w:val="single" w:sz="4" w:space="0" w:color="auto"/>
            </w:tcBorders>
            <w:vAlign w:val="center"/>
          </w:tcPr>
          <w:p w:rsidR="002F56E5" w:rsidRPr="00D446F5" w:rsidRDefault="002F56E5" w:rsidP="002F56E5">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584,896</w:t>
            </w:r>
          </w:p>
        </w:tc>
        <w:tc>
          <w:tcPr>
            <w:tcW w:w="938" w:type="dxa"/>
            <w:tcBorders>
              <w:bottom w:val="single" w:sz="4" w:space="0" w:color="auto"/>
            </w:tcBorders>
            <w:vAlign w:val="center"/>
          </w:tcPr>
          <w:p w:rsidR="002F56E5" w:rsidRPr="00D446F5" w:rsidRDefault="002F56E5" w:rsidP="002F56E5">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tcBorders>
              <w:bottom w:val="single" w:sz="4" w:space="0" w:color="auto"/>
            </w:tcBorders>
            <w:vAlign w:val="center"/>
          </w:tcPr>
          <w:p w:rsidR="002F56E5" w:rsidRPr="00D446F5" w:rsidRDefault="002F56E5" w:rsidP="002F56E5">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tcBorders>
              <w:bottom w:val="single" w:sz="4" w:space="0" w:color="auto"/>
            </w:tcBorders>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cs/>
              </w:rPr>
              <w:t xml:space="preserve">-       </w:t>
            </w:r>
          </w:p>
        </w:tc>
        <w:tc>
          <w:tcPr>
            <w:tcW w:w="864" w:type="dxa"/>
            <w:tcBorders>
              <w:bottom w:val="single" w:sz="4" w:space="0" w:color="auto"/>
            </w:tcBorders>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584,896</w:t>
            </w:r>
          </w:p>
        </w:tc>
        <w:tc>
          <w:tcPr>
            <w:tcW w:w="936" w:type="dxa"/>
            <w:vAlign w:val="center"/>
          </w:tcPr>
          <w:p w:rsidR="002F56E5" w:rsidRPr="00D446F5" w:rsidRDefault="002F56E5" w:rsidP="002F56E5">
            <w:pPr>
              <w:tabs>
                <w:tab w:val="right" w:pos="752"/>
              </w:tabs>
              <w:ind w:left="-29" w:right="-72"/>
              <w:jc w:val="both"/>
              <w:rPr>
                <w:rFonts w:ascii="Arial" w:hAnsi="Arial" w:cs="Arial"/>
                <w:color w:val="000000"/>
                <w:sz w:val="12"/>
                <w:szCs w:val="12"/>
              </w:rPr>
            </w:pPr>
            <w:r w:rsidRPr="00D446F5">
              <w:rPr>
                <w:rFonts w:ascii="Arial" w:hAnsi="Arial" w:cs="Arial"/>
                <w:color w:val="000000"/>
                <w:sz w:val="12"/>
                <w:szCs w:val="12"/>
              </w:rPr>
              <w:tab/>
              <w:t>0.37</w:t>
            </w:r>
          </w:p>
        </w:tc>
        <w:tc>
          <w:tcPr>
            <w:tcW w:w="936" w:type="dxa"/>
            <w:vAlign w:val="center"/>
          </w:tcPr>
          <w:p w:rsidR="002F56E5" w:rsidRPr="00D446F5" w:rsidRDefault="002F56E5" w:rsidP="002F56E5">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r>
      <w:tr w:rsidR="002F56E5" w:rsidRPr="00D446F5" w:rsidTr="00E9012F">
        <w:tc>
          <w:tcPr>
            <w:tcW w:w="2700" w:type="dxa"/>
          </w:tcPr>
          <w:p w:rsidR="002F56E5" w:rsidRPr="00D446F5" w:rsidRDefault="002F56E5" w:rsidP="002F56E5">
            <w:pPr>
              <w:ind w:left="90" w:right="-179"/>
              <w:rPr>
                <w:rFonts w:ascii="Arial" w:hAnsi="Arial" w:cs="Arial"/>
                <w:color w:val="000000"/>
                <w:sz w:val="12"/>
                <w:szCs w:val="12"/>
              </w:rPr>
            </w:pPr>
          </w:p>
        </w:tc>
        <w:tc>
          <w:tcPr>
            <w:tcW w:w="896" w:type="dxa"/>
            <w:tcBorders>
              <w:top w:val="single" w:sz="4" w:space="0" w:color="auto"/>
            </w:tcBorders>
          </w:tcPr>
          <w:p w:rsidR="002F56E5" w:rsidRPr="00D446F5" w:rsidRDefault="002F56E5" w:rsidP="002F56E5">
            <w:pPr>
              <w:tabs>
                <w:tab w:val="decimal" w:pos="1224"/>
              </w:tabs>
              <w:ind w:left="-29" w:right="-72"/>
              <w:rPr>
                <w:rFonts w:ascii="Arial" w:hAnsi="Arial" w:cs="Arial"/>
                <w:snapToGrid w:val="0"/>
                <w:color w:val="000000"/>
                <w:sz w:val="12"/>
                <w:szCs w:val="12"/>
                <w:lang w:eastAsia="th-TH"/>
              </w:rPr>
            </w:pPr>
          </w:p>
        </w:tc>
        <w:tc>
          <w:tcPr>
            <w:tcW w:w="938" w:type="dxa"/>
            <w:tcBorders>
              <w:top w:val="single" w:sz="4" w:space="0" w:color="auto"/>
            </w:tcBorders>
          </w:tcPr>
          <w:p w:rsidR="002F56E5" w:rsidRPr="00D446F5" w:rsidRDefault="002F56E5" w:rsidP="002F56E5">
            <w:pPr>
              <w:tabs>
                <w:tab w:val="decimal" w:pos="1224"/>
              </w:tabs>
              <w:ind w:left="-29" w:right="-72"/>
              <w:rPr>
                <w:rFonts w:ascii="Arial" w:hAnsi="Arial" w:cs="Arial"/>
                <w:snapToGrid w:val="0"/>
                <w:color w:val="000000"/>
                <w:sz w:val="12"/>
                <w:szCs w:val="12"/>
                <w:lang w:eastAsia="th-TH"/>
              </w:rPr>
            </w:pPr>
          </w:p>
        </w:tc>
        <w:tc>
          <w:tcPr>
            <w:tcW w:w="880" w:type="dxa"/>
            <w:tcBorders>
              <w:top w:val="single" w:sz="4" w:space="0" w:color="auto"/>
            </w:tcBorders>
          </w:tcPr>
          <w:p w:rsidR="002F56E5" w:rsidRPr="00D446F5" w:rsidRDefault="002F56E5" w:rsidP="002F56E5">
            <w:pPr>
              <w:pStyle w:val="a1"/>
              <w:ind w:left="-29" w:right="-72"/>
              <w:rPr>
                <w:rFonts w:cs="Arial"/>
                <w:color w:val="000000"/>
                <w:sz w:val="12"/>
                <w:szCs w:val="12"/>
              </w:rPr>
            </w:pPr>
          </w:p>
        </w:tc>
        <w:tc>
          <w:tcPr>
            <w:tcW w:w="865" w:type="dxa"/>
            <w:tcBorders>
              <w:top w:val="single" w:sz="4" w:space="0" w:color="auto"/>
            </w:tcBorders>
          </w:tcPr>
          <w:p w:rsidR="002F56E5" w:rsidRPr="00D446F5" w:rsidRDefault="002F56E5" w:rsidP="002F56E5">
            <w:pPr>
              <w:tabs>
                <w:tab w:val="decimal" w:pos="677"/>
              </w:tabs>
              <w:ind w:left="-29" w:right="-72"/>
              <w:rPr>
                <w:rFonts w:ascii="Arial" w:hAnsi="Arial" w:cs="Arial"/>
                <w:snapToGrid w:val="0"/>
                <w:color w:val="000000"/>
                <w:sz w:val="12"/>
                <w:szCs w:val="12"/>
                <w:lang w:eastAsia="th-TH"/>
              </w:rPr>
            </w:pPr>
          </w:p>
        </w:tc>
        <w:tc>
          <w:tcPr>
            <w:tcW w:w="864" w:type="dxa"/>
            <w:tcBorders>
              <w:top w:val="single" w:sz="4" w:space="0" w:color="auto"/>
            </w:tcBorders>
          </w:tcPr>
          <w:p w:rsidR="002F56E5" w:rsidRPr="00D446F5" w:rsidRDefault="002F56E5" w:rsidP="002F56E5">
            <w:pPr>
              <w:tabs>
                <w:tab w:val="decimal" w:pos="650"/>
              </w:tabs>
              <w:ind w:left="-29" w:right="-72"/>
              <w:rPr>
                <w:rFonts w:ascii="Arial" w:hAnsi="Arial" w:cs="Arial"/>
                <w:snapToGrid w:val="0"/>
                <w:color w:val="000000"/>
                <w:sz w:val="12"/>
                <w:szCs w:val="12"/>
                <w:lang w:eastAsia="th-TH"/>
              </w:rPr>
            </w:pPr>
          </w:p>
        </w:tc>
        <w:tc>
          <w:tcPr>
            <w:tcW w:w="936" w:type="dxa"/>
          </w:tcPr>
          <w:p w:rsidR="002F56E5" w:rsidRPr="00D446F5" w:rsidRDefault="002F56E5" w:rsidP="002F56E5">
            <w:pPr>
              <w:pStyle w:val="a1"/>
              <w:ind w:left="-29" w:right="-72"/>
              <w:rPr>
                <w:rFonts w:cs="Arial"/>
                <w:color w:val="000000"/>
                <w:sz w:val="12"/>
                <w:szCs w:val="12"/>
              </w:rPr>
            </w:pPr>
          </w:p>
        </w:tc>
        <w:tc>
          <w:tcPr>
            <w:tcW w:w="936" w:type="dxa"/>
          </w:tcPr>
          <w:p w:rsidR="002F56E5" w:rsidRPr="00D446F5" w:rsidRDefault="002F56E5" w:rsidP="002F56E5">
            <w:pPr>
              <w:tabs>
                <w:tab w:val="decimal" w:pos="1224"/>
              </w:tabs>
              <w:ind w:left="-29" w:right="-72"/>
              <w:rPr>
                <w:rFonts w:ascii="Arial" w:hAnsi="Arial" w:cs="Arial"/>
                <w:snapToGrid w:val="0"/>
                <w:color w:val="000000"/>
                <w:sz w:val="12"/>
                <w:szCs w:val="12"/>
                <w:lang w:eastAsia="th-TH"/>
              </w:rPr>
            </w:pPr>
          </w:p>
        </w:tc>
      </w:tr>
      <w:tr w:rsidR="002F56E5" w:rsidRPr="00D446F5" w:rsidTr="00E9012F">
        <w:tc>
          <w:tcPr>
            <w:tcW w:w="2700" w:type="dxa"/>
          </w:tcPr>
          <w:p w:rsidR="002F56E5" w:rsidRPr="00D446F5" w:rsidRDefault="002F56E5" w:rsidP="002F56E5">
            <w:pPr>
              <w:ind w:left="90" w:right="-179"/>
              <w:rPr>
                <w:rFonts w:ascii="Arial" w:hAnsi="Arial" w:cs="Arial"/>
                <w:b/>
                <w:bCs/>
                <w:color w:val="000000"/>
                <w:sz w:val="12"/>
                <w:szCs w:val="12"/>
              </w:rPr>
            </w:pPr>
            <w:r w:rsidRPr="00D446F5">
              <w:rPr>
                <w:rFonts w:ascii="Arial" w:hAnsi="Arial" w:cs="Arial"/>
                <w:b/>
                <w:bCs/>
                <w:color w:val="000000"/>
                <w:sz w:val="12"/>
                <w:szCs w:val="12"/>
              </w:rPr>
              <w:t>Total financial assets</w:t>
            </w:r>
          </w:p>
        </w:tc>
        <w:tc>
          <w:tcPr>
            <w:tcW w:w="896" w:type="dxa"/>
            <w:tcBorders>
              <w:bottom w:val="single" w:sz="4" w:space="0" w:color="auto"/>
            </w:tcBorders>
            <w:vAlign w:val="center"/>
          </w:tcPr>
          <w:p w:rsidR="002F56E5" w:rsidRPr="00D446F5" w:rsidRDefault="002F56E5" w:rsidP="002F56E5">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23,454,220</w:t>
            </w:r>
          </w:p>
        </w:tc>
        <w:tc>
          <w:tcPr>
            <w:tcW w:w="938" w:type="dxa"/>
            <w:tcBorders>
              <w:bottom w:val="single" w:sz="4" w:space="0" w:color="auto"/>
            </w:tcBorders>
            <w:vAlign w:val="center"/>
          </w:tcPr>
          <w:p w:rsidR="002F56E5" w:rsidRPr="00D446F5" w:rsidRDefault="002F56E5" w:rsidP="002F56E5">
            <w:pPr>
              <w:tabs>
                <w:tab w:val="decimal" w:pos="720"/>
              </w:tabs>
              <w:ind w:left="-29" w:right="-72"/>
              <w:rPr>
                <w:rFonts w:ascii="Arial" w:hAnsi="Arial" w:cs="Arial"/>
                <w:color w:val="000000"/>
                <w:sz w:val="12"/>
                <w:szCs w:val="12"/>
              </w:rPr>
            </w:pPr>
            <w:r w:rsidRPr="00D446F5">
              <w:rPr>
                <w:rFonts w:ascii="Arial" w:hAnsi="Arial" w:cs="Arial" w:hint="cs"/>
                <w:color w:val="000000"/>
                <w:sz w:val="12"/>
                <w:szCs w:val="12"/>
                <w:cs/>
              </w:rPr>
              <w:t>588,567</w:t>
            </w:r>
          </w:p>
        </w:tc>
        <w:tc>
          <w:tcPr>
            <w:tcW w:w="880" w:type="dxa"/>
            <w:tcBorders>
              <w:bottom w:val="single" w:sz="4" w:space="0" w:color="auto"/>
            </w:tcBorders>
            <w:vAlign w:val="center"/>
          </w:tcPr>
          <w:p w:rsidR="002F56E5" w:rsidRPr="00D446F5" w:rsidRDefault="002F56E5" w:rsidP="002F56E5">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tcBorders>
              <w:bottom w:val="single" w:sz="4" w:space="0" w:color="auto"/>
            </w:tcBorders>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64</w:t>
            </w:r>
            <w:r w:rsidR="005D7965">
              <w:rPr>
                <w:rFonts w:ascii="Arial" w:hAnsi="Arial" w:cs="Arial"/>
                <w:color w:val="000000"/>
                <w:sz w:val="12"/>
                <w:szCs w:val="12"/>
              </w:rPr>
              <w:t>1</w:t>
            </w:r>
            <w:r w:rsidRPr="00D446F5">
              <w:rPr>
                <w:rFonts w:ascii="Arial" w:hAnsi="Arial" w:cs="Arial"/>
                <w:color w:val="000000"/>
                <w:sz w:val="12"/>
                <w:szCs w:val="12"/>
              </w:rPr>
              <w:t>,</w:t>
            </w:r>
            <w:r w:rsidR="005D7965">
              <w:rPr>
                <w:rFonts w:ascii="Arial" w:hAnsi="Arial" w:cs="Arial"/>
                <w:color w:val="000000"/>
                <w:sz w:val="12"/>
                <w:szCs w:val="12"/>
              </w:rPr>
              <w:t>625</w:t>
            </w:r>
            <w:r w:rsidRPr="00D446F5">
              <w:rPr>
                <w:rFonts w:ascii="Arial" w:hAnsi="Arial" w:cs="Arial"/>
                <w:color w:val="000000"/>
                <w:sz w:val="12"/>
                <w:szCs w:val="12"/>
              </w:rPr>
              <w:t>,</w:t>
            </w:r>
            <w:r w:rsidR="005D7965">
              <w:rPr>
                <w:rFonts w:ascii="Arial" w:hAnsi="Arial" w:cs="Arial"/>
                <w:color w:val="000000"/>
                <w:sz w:val="12"/>
                <w:szCs w:val="12"/>
              </w:rPr>
              <w:t>687</w:t>
            </w:r>
          </w:p>
        </w:tc>
        <w:tc>
          <w:tcPr>
            <w:tcW w:w="864" w:type="dxa"/>
            <w:tcBorders>
              <w:bottom w:val="single" w:sz="4" w:space="0" w:color="auto"/>
            </w:tcBorders>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6</w:t>
            </w:r>
            <w:r w:rsidR="005D7965">
              <w:rPr>
                <w:rFonts w:ascii="Arial" w:hAnsi="Arial" w:cs="Arial"/>
                <w:color w:val="000000"/>
                <w:sz w:val="12"/>
                <w:szCs w:val="12"/>
              </w:rPr>
              <w:t>65</w:t>
            </w:r>
            <w:r w:rsidRPr="00D446F5">
              <w:rPr>
                <w:rFonts w:ascii="Arial" w:hAnsi="Arial" w:cs="Arial"/>
                <w:color w:val="000000"/>
                <w:sz w:val="12"/>
                <w:szCs w:val="12"/>
              </w:rPr>
              <w:t>,</w:t>
            </w:r>
            <w:r w:rsidR="005D7965">
              <w:rPr>
                <w:rFonts w:ascii="Arial" w:hAnsi="Arial" w:cs="Arial"/>
                <w:color w:val="000000"/>
                <w:sz w:val="12"/>
                <w:szCs w:val="12"/>
              </w:rPr>
              <w:t>668</w:t>
            </w:r>
            <w:r w:rsidRPr="00D446F5">
              <w:rPr>
                <w:rFonts w:ascii="Arial" w:hAnsi="Arial" w:cs="Arial"/>
                <w:color w:val="000000"/>
                <w:sz w:val="12"/>
                <w:szCs w:val="12"/>
              </w:rPr>
              <w:t>,</w:t>
            </w:r>
            <w:r w:rsidR="005D7965">
              <w:rPr>
                <w:rFonts w:ascii="Arial" w:hAnsi="Arial" w:cs="Arial"/>
                <w:color w:val="000000"/>
                <w:sz w:val="12"/>
                <w:szCs w:val="12"/>
              </w:rPr>
              <w:t>474</w:t>
            </w:r>
          </w:p>
        </w:tc>
        <w:tc>
          <w:tcPr>
            <w:tcW w:w="936" w:type="dxa"/>
          </w:tcPr>
          <w:p w:rsidR="002F56E5" w:rsidRPr="00D446F5" w:rsidRDefault="002F56E5" w:rsidP="002F56E5">
            <w:pPr>
              <w:ind w:left="-29" w:right="-72"/>
              <w:jc w:val="center"/>
              <w:rPr>
                <w:rFonts w:ascii="Arial" w:hAnsi="Arial" w:cs="Arial"/>
                <w:color w:val="000000"/>
                <w:sz w:val="12"/>
                <w:szCs w:val="12"/>
              </w:rPr>
            </w:pPr>
          </w:p>
        </w:tc>
        <w:tc>
          <w:tcPr>
            <w:tcW w:w="936" w:type="dxa"/>
          </w:tcPr>
          <w:p w:rsidR="002F56E5" w:rsidRPr="00D446F5" w:rsidRDefault="002F56E5" w:rsidP="002F56E5">
            <w:pPr>
              <w:ind w:left="-29" w:right="-72"/>
              <w:jc w:val="center"/>
              <w:rPr>
                <w:rFonts w:ascii="Arial" w:hAnsi="Arial" w:cs="Arial"/>
                <w:color w:val="000000"/>
                <w:sz w:val="12"/>
                <w:szCs w:val="12"/>
              </w:rPr>
            </w:pPr>
          </w:p>
        </w:tc>
      </w:tr>
      <w:tr w:rsidR="002F56E5" w:rsidRPr="00D446F5" w:rsidTr="00E9012F">
        <w:tc>
          <w:tcPr>
            <w:tcW w:w="2700" w:type="dxa"/>
          </w:tcPr>
          <w:p w:rsidR="002F56E5" w:rsidRPr="00D446F5" w:rsidRDefault="002F56E5" w:rsidP="002F56E5">
            <w:pPr>
              <w:ind w:left="90" w:right="-179"/>
              <w:rPr>
                <w:rFonts w:ascii="Arial" w:hAnsi="Arial" w:cs="Arial"/>
                <w:color w:val="000000"/>
                <w:sz w:val="12"/>
                <w:szCs w:val="12"/>
              </w:rPr>
            </w:pPr>
          </w:p>
        </w:tc>
        <w:tc>
          <w:tcPr>
            <w:tcW w:w="896" w:type="dxa"/>
            <w:tcBorders>
              <w:top w:val="single" w:sz="4" w:space="0" w:color="auto"/>
            </w:tcBorders>
          </w:tcPr>
          <w:p w:rsidR="002F56E5" w:rsidRPr="00D446F5" w:rsidRDefault="002F56E5" w:rsidP="002F56E5">
            <w:pPr>
              <w:tabs>
                <w:tab w:val="decimal" w:pos="683"/>
              </w:tabs>
              <w:ind w:left="-29" w:right="-72"/>
              <w:rPr>
                <w:rFonts w:ascii="Arial" w:hAnsi="Arial" w:cs="Arial"/>
                <w:color w:val="000000"/>
                <w:sz w:val="12"/>
                <w:szCs w:val="12"/>
              </w:rPr>
            </w:pPr>
          </w:p>
        </w:tc>
        <w:tc>
          <w:tcPr>
            <w:tcW w:w="938" w:type="dxa"/>
            <w:tcBorders>
              <w:top w:val="single" w:sz="4" w:space="0" w:color="auto"/>
            </w:tcBorders>
          </w:tcPr>
          <w:p w:rsidR="002F56E5" w:rsidRPr="00D446F5" w:rsidRDefault="002F56E5" w:rsidP="002F56E5">
            <w:pPr>
              <w:tabs>
                <w:tab w:val="decimal" w:pos="720"/>
              </w:tabs>
              <w:ind w:left="-29" w:right="-72"/>
              <w:rPr>
                <w:rFonts w:ascii="Arial" w:hAnsi="Arial" w:cs="Arial"/>
                <w:color w:val="000000"/>
                <w:sz w:val="12"/>
                <w:szCs w:val="12"/>
              </w:rPr>
            </w:pPr>
          </w:p>
        </w:tc>
        <w:tc>
          <w:tcPr>
            <w:tcW w:w="880" w:type="dxa"/>
            <w:tcBorders>
              <w:top w:val="single" w:sz="4" w:space="0" w:color="auto"/>
            </w:tcBorders>
          </w:tcPr>
          <w:p w:rsidR="002F56E5" w:rsidRPr="00D446F5" w:rsidRDefault="002F56E5" w:rsidP="002F56E5">
            <w:pPr>
              <w:tabs>
                <w:tab w:val="decimal" w:pos="683"/>
              </w:tabs>
              <w:ind w:left="-29" w:right="-72"/>
              <w:rPr>
                <w:rFonts w:ascii="Arial" w:hAnsi="Arial" w:cs="Arial"/>
                <w:color w:val="000000"/>
                <w:sz w:val="12"/>
                <w:szCs w:val="12"/>
              </w:rPr>
            </w:pPr>
          </w:p>
        </w:tc>
        <w:tc>
          <w:tcPr>
            <w:tcW w:w="865" w:type="dxa"/>
            <w:tcBorders>
              <w:top w:val="single" w:sz="4" w:space="0" w:color="auto"/>
            </w:tcBorders>
          </w:tcPr>
          <w:p w:rsidR="002F56E5" w:rsidRPr="00D446F5" w:rsidRDefault="002F56E5" w:rsidP="002F56E5">
            <w:pPr>
              <w:tabs>
                <w:tab w:val="decimal" w:pos="677"/>
              </w:tabs>
              <w:ind w:left="-29" w:right="-72"/>
              <w:rPr>
                <w:rFonts w:ascii="Arial" w:hAnsi="Arial" w:cs="Arial"/>
                <w:color w:val="000000"/>
                <w:sz w:val="12"/>
                <w:szCs w:val="12"/>
              </w:rPr>
            </w:pPr>
          </w:p>
        </w:tc>
        <w:tc>
          <w:tcPr>
            <w:tcW w:w="864" w:type="dxa"/>
            <w:tcBorders>
              <w:top w:val="single" w:sz="4" w:space="0" w:color="auto"/>
            </w:tcBorders>
          </w:tcPr>
          <w:p w:rsidR="002F56E5" w:rsidRPr="00D446F5" w:rsidRDefault="002F56E5" w:rsidP="002F56E5">
            <w:pPr>
              <w:tabs>
                <w:tab w:val="decimal" w:pos="650"/>
              </w:tabs>
              <w:ind w:left="-29" w:right="-72"/>
              <w:rPr>
                <w:rFonts w:ascii="Arial" w:hAnsi="Arial" w:cs="Arial"/>
                <w:color w:val="000000"/>
                <w:sz w:val="12"/>
                <w:szCs w:val="12"/>
              </w:rPr>
            </w:pPr>
          </w:p>
        </w:tc>
        <w:tc>
          <w:tcPr>
            <w:tcW w:w="936" w:type="dxa"/>
          </w:tcPr>
          <w:p w:rsidR="002F56E5" w:rsidRPr="00D446F5" w:rsidRDefault="002F56E5" w:rsidP="002F56E5">
            <w:pPr>
              <w:ind w:left="-29" w:right="-72"/>
              <w:jc w:val="center"/>
              <w:rPr>
                <w:rFonts w:ascii="Arial" w:hAnsi="Arial" w:cs="Arial"/>
                <w:color w:val="000000"/>
                <w:sz w:val="12"/>
                <w:szCs w:val="12"/>
              </w:rPr>
            </w:pPr>
          </w:p>
        </w:tc>
        <w:tc>
          <w:tcPr>
            <w:tcW w:w="936" w:type="dxa"/>
          </w:tcPr>
          <w:p w:rsidR="002F56E5" w:rsidRPr="00D446F5" w:rsidRDefault="002F56E5" w:rsidP="002F56E5">
            <w:pPr>
              <w:ind w:left="-29" w:right="-72"/>
              <w:jc w:val="center"/>
              <w:rPr>
                <w:rFonts w:ascii="Arial" w:hAnsi="Arial" w:cs="Arial"/>
                <w:color w:val="000000"/>
                <w:sz w:val="12"/>
                <w:szCs w:val="12"/>
              </w:rPr>
            </w:pPr>
          </w:p>
        </w:tc>
      </w:tr>
      <w:tr w:rsidR="002F56E5" w:rsidRPr="00D446F5" w:rsidTr="00E9012F">
        <w:tc>
          <w:tcPr>
            <w:tcW w:w="2700" w:type="dxa"/>
          </w:tcPr>
          <w:p w:rsidR="002F56E5" w:rsidRPr="00D446F5" w:rsidRDefault="002F56E5" w:rsidP="002F56E5">
            <w:pPr>
              <w:ind w:left="90" w:right="-179"/>
              <w:rPr>
                <w:rFonts w:ascii="Arial" w:hAnsi="Arial" w:cs="Arial"/>
                <w:color w:val="000000"/>
                <w:sz w:val="12"/>
                <w:szCs w:val="12"/>
              </w:rPr>
            </w:pPr>
            <w:r w:rsidRPr="00D446F5">
              <w:rPr>
                <w:rFonts w:ascii="Arial" w:hAnsi="Arial" w:cs="Arial"/>
                <w:b/>
                <w:bCs/>
                <w:color w:val="000000"/>
                <w:sz w:val="12"/>
                <w:szCs w:val="12"/>
                <w:u w:val="single"/>
              </w:rPr>
              <w:t>Financial liabilities</w:t>
            </w:r>
          </w:p>
        </w:tc>
        <w:tc>
          <w:tcPr>
            <w:tcW w:w="896" w:type="dxa"/>
          </w:tcPr>
          <w:p w:rsidR="002F56E5" w:rsidRPr="00D446F5" w:rsidRDefault="002F56E5" w:rsidP="002F56E5">
            <w:pPr>
              <w:tabs>
                <w:tab w:val="decimal" w:pos="683"/>
              </w:tabs>
              <w:ind w:left="-29" w:right="-72"/>
              <w:rPr>
                <w:rFonts w:ascii="Arial" w:hAnsi="Arial" w:cs="Arial"/>
                <w:color w:val="000000"/>
                <w:sz w:val="12"/>
                <w:szCs w:val="12"/>
              </w:rPr>
            </w:pPr>
          </w:p>
        </w:tc>
        <w:tc>
          <w:tcPr>
            <w:tcW w:w="938" w:type="dxa"/>
          </w:tcPr>
          <w:p w:rsidR="002F56E5" w:rsidRPr="00D446F5" w:rsidRDefault="002F56E5" w:rsidP="002F56E5">
            <w:pPr>
              <w:tabs>
                <w:tab w:val="decimal" w:pos="720"/>
              </w:tabs>
              <w:ind w:left="-29" w:right="-72"/>
              <w:rPr>
                <w:rFonts w:ascii="Arial" w:hAnsi="Arial" w:cs="Arial"/>
                <w:color w:val="000000"/>
                <w:sz w:val="12"/>
                <w:szCs w:val="12"/>
              </w:rPr>
            </w:pPr>
          </w:p>
        </w:tc>
        <w:tc>
          <w:tcPr>
            <w:tcW w:w="880" w:type="dxa"/>
          </w:tcPr>
          <w:p w:rsidR="002F56E5" w:rsidRPr="00D446F5" w:rsidRDefault="002F56E5" w:rsidP="002F56E5">
            <w:pPr>
              <w:tabs>
                <w:tab w:val="decimal" w:pos="683"/>
              </w:tabs>
              <w:ind w:left="-29" w:right="-72"/>
              <w:rPr>
                <w:rFonts w:ascii="Arial" w:hAnsi="Arial" w:cs="Arial"/>
                <w:color w:val="000000"/>
                <w:sz w:val="12"/>
                <w:szCs w:val="12"/>
              </w:rPr>
            </w:pPr>
          </w:p>
        </w:tc>
        <w:tc>
          <w:tcPr>
            <w:tcW w:w="865" w:type="dxa"/>
          </w:tcPr>
          <w:p w:rsidR="002F56E5" w:rsidRPr="00D446F5" w:rsidRDefault="002F56E5" w:rsidP="002F56E5">
            <w:pPr>
              <w:tabs>
                <w:tab w:val="decimal" w:pos="677"/>
              </w:tabs>
              <w:ind w:right="-72"/>
              <w:rPr>
                <w:rFonts w:ascii="Arial" w:hAnsi="Arial" w:cs="Arial"/>
                <w:color w:val="000000"/>
                <w:sz w:val="12"/>
                <w:szCs w:val="12"/>
              </w:rPr>
            </w:pPr>
          </w:p>
        </w:tc>
        <w:tc>
          <w:tcPr>
            <w:tcW w:w="864" w:type="dxa"/>
          </w:tcPr>
          <w:p w:rsidR="002F56E5" w:rsidRPr="00D446F5" w:rsidRDefault="002F56E5" w:rsidP="002F56E5">
            <w:pPr>
              <w:tabs>
                <w:tab w:val="decimal" w:pos="650"/>
              </w:tabs>
              <w:ind w:left="-29" w:right="-72"/>
              <w:rPr>
                <w:rFonts w:ascii="Arial" w:hAnsi="Arial" w:cs="Arial"/>
                <w:color w:val="000000"/>
                <w:sz w:val="12"/>
                <w:szCs w:val="12"/>
              </w:rPr>
            </w:pPr>
          </w:p>
        </w:tc>
        <w:tc>
          <w:tcPr>
            <w:tcW w:w="936" w:type="dxa"/>
          </w:tcPr>
          <w:p w:rsidR="002F56E5" w:rsidRPr="00D446F5" w:rsidRDefault="002F56E5" w:rsidP="002F56E5">
            <w:pPr>
              <w:ind w:left="-29" w:right="-72"/>
              <w:jc w:val="center"/>
              <w:rPr>
                <w:rFonts w:ascii="Arial" w:hAnsi="Arial" w:cs="Arial"/>
                <w:color w:val="000000"/>
                <w:sz w:val="12"/>
                <w:szCs w:val="12"/>
              </w:rPr>
            </w:pPr>
          </w:p>
        </w:tc>
        <w:tc>
          <w:tcPr>
            <w:tcW w:w="936" w:type="dxa"/>
          </w:tcPr>
          <w:p w:rsidR="002F56E5" w:rsidRPr="00D446F5" w:rsidRDefault="002F56E5" w:rsidP="002F56E5">
            <w:pPr>
              <w:ind w:left="-29" w:right="-72"/>
              <w:jc w:val="center"/>
              <w:rPr>
                <w:rFonts w:ascii="Arial" w:hAnsi="Arial" w:cs="Arial"/>
                <w:color w:val="000000"/>
                <w:sz w:val="12"/>
                <w:szCs w:val="12"/>
              </w:rPr>
            </w:pPr>
          </w:p>
        </w:tc>
      </w:tr>
      <w:tr w:rsidR="002F56E5" w:rsidRPr="00D446F5" w:rsidTr="00E9012F">
        <w:tc>
          <w:tcPr>
            <w:tcW w:w="2700" w:type="dxa"/>
          </w:tcPr>
          <w:p w:rsidR="002F56E5" w:rsidRPr="00D446F5" w:rsidRDefault="002F56E5" w:rsidP="002F56E5">
            <w:pPr>
              <w:ind w:left="90" w:right="-179"/>
              <w:rPr>
                <w:rFonts w:ascii="Arial" w:hAnsi="Arial" w:cs="Arial"/>
                <w:color w:val="000000"/>
                <w:sz w:val="12"/>
                <w:szCs w:val="12"/>
              </w:rPr>
            </w:pPr>
            <w:r w:rsidRPr="00D446F5">
              <w:rPr>
                <w:rFonts w:ascii="Arial" w:hAnsi="Arial" w:cs="Arial"/>
                <w:color w:val="000000"/>
                <w:sz w:val="12"/>
                <w:szCs w:val="12"/>
              </w:rPr>
              <w:t>Short-term loam from financial institutions</w:t>
            </w:r>
          </w:p>
        </w:tc>
        <w:tc>
          <w:tcPr>
            <w:tcW w:w="896" w:type="dxa"/>
            <w:vAlign w:val="center"/>
          </w:tcPr>
          <w:p w:rsidR="002F56E5" w:rsidRPr="00D446F5" w:rsidRDefault="002F56E5" w:rsidP="002F56E5">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1,676,839</w:t>
            </w:r>
          </w:p>
        </w:tc>
        <w:tc>
          <w:tcPr>
            <w:tcW w:w="938" w:type="dxa"/>
            <w:vAlign w:val="center"/>
          </w:tcPr>
          <w:p w:rsidR="002F56E5" w:rsidRPr="00D446F5" w:rsidRDefault="002F56E5" w:rsidP="002F56E5">
            <w:pPr>
              <w:tabs>
                <w:tab w:val="decimal" w:pos="720"/>
              </w:tabs>
              <w:ind w:left="-29" w:right="-72"/>
              <w:rPr>
                <w:rFonts w:ascii="Arial" w:hAnsi="Arial" w:cs="Arial"/>
                <w:color w:val="000000"/>
                <w:sz w:val="12"/>
                <w:szCs w:val="12"/>
                <w:cs/>
              </w:rPr>
            </w:pPr>
            <w:r w:rsidRPr="00D446F5">
              <w:rPr>
                <w:rFonts w:ascii="Arial" w:hAnsi="Arial" w:cs="Arial" w:hint="cs"/>
                <w:color w:val="000000"/>
                <w:sz w:val="12"/>
                <w:szCs w:val="12"/>
                <w:cs/>
              </w:rPr>
              <w:t>4,600,000</w:t>
            </w:r>
          </w:p>
        </w:tc>
        <w:tc>
          <w:tcPr>
            <w:tcW w:w="880" w:type="dxa"/>
            <w:vAlign w:val="center"/>
          </w:tcPr>
          <w:p w:rsidR="002F56E5" w:rsidRPr="00D446F5" w:rsidRDefault="002F56E5" w:rsidP="002F56E5">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cs/>
              </w:rPr>
              <w:t xml:space="preserve">-       </w:t>
            </w:r>
          </w:p>
        </w:tc>
        <w:tc>
          <w:tcPr>
            <w:tcW w:w="864" w:type="dxa"/>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6,276,839</w:t>
            </w:r>
          </w:p>
        </w:tc>
        <w:tc>
          <w:tcPr>
            <w:tcW w:w="936" w:type="dxa"/>
            <w:vAlign w:val="center"/>
          </w:tcPr>
          <w:p w:rsidR="002F56E5" w:rsidRPr="00D446F5" w:rsidRDefault="002F56E5" w:rsidP="002F56E5">
            <w:pPr>
              <w:tabs>
                <w:tab w:val="right" w:pos="752"/>
              </w:tabs>
              <w:ind w:left="-29" w:right="-72"/>
              <w:jc w:val="both"/>
              <w:rPr>
                <w:rFonts w:ascii="Arial" w:hAnsi="Arial" w:cs="Arial"/>
                <w:color w:val="000000"/>
                <w:sz w:val="12"/>
                <w:szCs w:val="12"/>
                <w:cs/>
              </w:rPr>
            </w:pPr>
            <w:r w:rsidRPr="00D446F5">
              <w:rPr>
                <w:rFonts w:ascii="Arial" w:hAnsi="Arial" w:cs="Arial"/>
                <w:color w:val="000000"/>
                <w:sz w:val="12"/>
                <w:szCs w:val="12"/>
                <w:cs/>
              </w:rPr>
              <w:tab/>
            </w:r>
            <w:r w:rsidRPr="00D446F5">
              <w:rPr>
                <w:rFonts w:ascii="Arial" w:hAnsi="Arial" w:cs="Arial" w:hint="cs"/>
                <w:color w:val="000000"/>
                <w:sz w:val="12"/>
                <w:szCs w:val="12"/>
                <w:cs/>
              </w:rPr>
              <w:t>7.12</w:t>
            </w:r>
          </w:p>
        </w:tc>
        <w:tc>
          <w:tcPr>
            <w:tcW w:w="936" w:type="dxa"/>
            <w:vAlign w:val="center"/>
          </w:tcPr>
          <w:p w:rsidR="002F56E5" w:rsidRPr="00D446F5" w:rsidRDefault="002F56E5" w:rsidP="002F56E5">
            <w:pPr>
              <w:tabs>
                <w:tab w:val="right" w:pos="743"/>
              </w:tabs>
              <w:ind w:left="-29" w:right="-72"/>
              <w:jc w:val="both"/>
              <w:rPr>
                <w:rFonts w:ascii="Arial" w:hAnsi="Arial" w:cs="Arial"/>
                <w:color w:val="000000"/>
                <w:sz w:val="12"/>
                <w:szCs w:val="12"/>
              </w:rPr>
            </w:pPr>
            <w:r w:rsidRPr="00D446F5">
              <w:rPr>
                <w:rFonts w:ascii="Arial" w:hAnsi="Arial" w:cs="Arial"/>
                <w:color w:val="000000"/>
                <w:sz w:val="12"/>
                <w:szCs w:val="12"/>
              </w:rPr>
              <w:tab/>
              <w:t>2.96</w:t>
            </w:r>
          </w:p>
        </w:tc>
      </w:tr>
      <w:tr w:rsidR="002F56E5" w:rsidRPr="00D446F5" w:rsidTr="00E9012F">
        <w:tc>
          <w:tcPr>
            <w:tcW w:w="2700" w:type="dxa"/>
          </w:tcPr>
          <w:p w:rsidR="002F56E5" w:rsidRPr="00D446F5" w:rsidRDefault="002F56E5" w:rsidP="002F56E5">
            <w:pPr>
              <w:ind w:left="90" w:right="-179"/>
              <w:rPr>
                <w:rFonts w:ascii="Arial" w:hAnsi="Arial" w:cs="Arial"/>
                <w:color w:val="000000"/>
                <w:sz w:val="12"/>
                <w:szCs w:val="12"/>
              </w:rPr>
            </w:pPr>
            <w:r w:rsidRPr="00D446F5">
              <w:rPr>
                <w:rFonts w:ascii="Arial" w:hAnsi="Arial" w:cs="Arial"/>
                <w:color w:val="000000"/>
                <w:sz w:val="12"/>
                <w:szCs w:val="12"/>
              </w:rPr>
              <w:t>Trade and other accounts payable</w:t>
            </w:r>
          </w:p>
        </w:tc>
        <w:tc>
          <w:tcPr>
            <w:tcW w:w="896" w:type="dxa"/>
            <w:vAlign w:val="center"/>
          </w:tcPr>
          <w:p w:rsidR="002F56E5" w:rsidRPr="00D446F5" w:rsidRDefault="002F56E5" w:rsidP="002F56E5">
            <w:pPr>
              <w:tabs>
                <w:tab w:val="decimal" w:pos="683"/>
              </w:tabs>
              <w:ind w:left="-29" w:right="-72"/>
              <w:rPr>
                <w:rFonts w:ascii="Arial" w:hAnsi="Arial" w:cs="Arial"/>
                <w:color w:val="000000"/>
                <w:sz w:val="12"/>
                <w:szCs w:val="12"/>
              </w:rPr>
            </w:pPr>
            <w:r w:rsidRPr="00D446F5">
              <w:rPr>
                <w:rFonts w:ascii="Arial" w:hAnsi="Arial" w:cs="Arial" w:hint="cs"/>
                <w:color w:val="000000"/>
                <w:sz w:val="12"/>
                <w:szCs w:val="12"/>
                <w:cs/>
              </w:rPr>
              <w:t xml:space="preserve">-       </w:t>
            </w:r>
          </w:p>
        </w:tc>
        <w:tc>
          <w:tcPr>
            <w:tcW w:w="938" w:type="dxa"/>
            <w:vAlign w:val="center"/>
          </w:tcPr>
          <w:p w:rsidR="002F56E5" w:rsidRPr="00D446F5" w:rsidRDefault="002F56E5" w:rsidP="002F56E5">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vAlign w:val="center"/>
          </w:tcPr>
          <w:p w:rsidR="002F56E5" w:rsidRPr="00D446F5" w:rsidRDefault="002F56E5" w:rsidP="002F56E5">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3</w:t>
            </w:r>
            <w:r w:rsidR="005D7965">
              <w:rPr>
                <w:rFonts w:ascii="Arial" w:hAnsi="Arial" w:cs="Arial"/>
                <w:color w:val="000000"/>
                <w:sz w:val="12"/>
                <w:szCs w:val="12"/>
              </w:rPr>
              <w:t>78</w:t>
            </w:r>
            <w:r w:rsidRPr="00D446F5">
              <w:rPr>
                <w:rFonts w:ascii="Arial" w:hAnsi="Arial" w:cs="Arial"/>
                <w:color w:val="000000"/>
                <w:sz w:val="12"/>
                <w:szCs w:val="12"/>
              </w:rPr>
              <w:t>,</w:t>
            </w:r>
            <w:r w:rsidR="005D7965">
              <w:rPr>
                <w:rFonts w:ascii="Arial" w:hAnsi="Arial" w:cs="Arial"/>
                <w:color w:val="000000"/>
                <w:sz w:val="12"/>
                <w:szCs w:val="12"/>
              </w:rPr>
              <w:t>812</w:t>
            </w:r>
            <w:r w:rsidRPr="00D446F5">
              <w:rPr>
                <w:rFonts w:ascii="Arial" w:hAnsi="Arial" w:cs="Arial"/>
                <w:color w:val="000000"/>
                <w:sz w:val="12"/>
                <w:szCs w:val="12"/>
              </w:rPr>
              <w:t>,92</w:t>
            </w:r>
            <w:r w:rsidR="005D7965">
              <w:rPr>
                <w:rFonts w:ascii="Arial" w:hAnsi="Arial" w:cs="Arial"/>
                <w:color w:val="000000"/>
                <w:sz w:val="12"/>
                <w:szCs w:val="12"/>
              </w:rPr>
              <w:t>8</w:t>
            </w:r>
          </w:p>
        </w:tc>
        <w:tc>
          <w:tcPr>
            <w:tcW w:w="864" w:type="dxa"/>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3</w:t>
            </w:r>
            <w:r w:rsidR="005D7965">
              <w:rPr>
                <w:rFonts w:ascii="Arial" w:hAnsi="Arial" w:cs="Arial"/>
                <w:color w:val="000000"/>
                <w:sz w:val="12"/>
                <w:szCs w:val="12"/>
              </w:rPr>
              <w:t>78</w:t>
            </w:r>
            <w:r w:rsidRPr="00D446F5">
              <w:rPr>
                <w:rFonts w:ascii="Arial" w:hAnsi="Arial" w:cs="Arial"/>
                <w:color w:val="000000"/>
                <w:sz w:val="12"/>
                <w:szCs w:val="12"/>
              </w:rPr>
              <w:t>,8</w:t>
            </w:r>
            <w:r w:rsidR="005D7965">
              <w:rPr>
                <w:rFonts w:ascii="Arial" w:hAnsi="Arial" w:cs="Arial"/>
                <w:color w:val="000000"/>
                <w:sz w:val="12"/>
                <w:szCs w:val="12"/>
              </w:rPr>
              <w:t>1</w:t>
            </w:r>
            <w:r w:rsidRPr="00D446F5">
              <w:rPr>
                <w:rFonts w:ascii="Arial" w:hAnsi="Arial" w:cs="Arial"/>
                <w:color w:val="000000"/>
                <w:sz w:val="12"/>
                <w:szCs w:val="12"/>
              </w:rPr>
              <w:t>2,92</w:t>
            </w:r>
            <w:r w:rsidR="005D7965">
              <w:rPr>
                <w:rFonts w:ascii="Arial" w:hAnsi="Arial" w:cs="Arial"/>
                <w:color w:val="000000"/>
                <w:sz w:val="12"/>
                <w:szCs w:val="12"/>
              </w:rPr>
              <w:t>8</w:t>
            </w:r>
          </w:p>
        </w:tc>
        <w:tc>
          <w:tcPr>
            <w:tcW w:w="936" w:type="dxa"/>
            <w:vAlign w:val="center"/>
          </w:tcPr>
          <w:p w:rsidR="002F56E5" w:rsidRPr="00D446F5" w:rsidRDefault="002F56E5" w:rsidP="002F56E5">
            <w:pPr>
              <w:tabs>
                <w:tab w:val="decimal" w:pos="752"/>
              </w:tabs>
              <w:ind w:left="-29" w:right="-72"/>
              <w:jc w:val="both"/>
              <w:rPr>
                <w:rFonts w:ascii="Arial" w:hAnsi="Arial" w:cs="Arial"/>
                <w:color w:val="000000"/>
                <w:sz w:val="12"/>
                <w:szCs w:val="12"/>
              </w:rPr>
            </w:pPr>
            <w:r w:rsidRPr="00D446F5">
              <w:rPr>
                <w:rFonts w:ascii="Arial" w:hAnsi="Arial" w:cs="Arial"/>
                <w:color w:val="000000"/>
                <w:sz w:val="12"/>
                <w:szCs w:val="12"/>
                <w:cs/>
              </w:rPr>
              <w:t xml:space="preserve">-       </w:t>
            </w:r>
          </w:p>
        </w:tc>
        <w:tc>
          <w:tcPr>
            <w:tcW w:w="936" w:type="dxa"/>
            <w:vAlign w:val="center"/>
          </w:tcPr>
          <w:p w:rsidR="002F56E5" w:rsidRPr="00D446F5" w:rsidRDefault="002F56E5" w:rsidP="002F56E5">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r>
      <w:tr w:rsidR="002F56E5" w:rsidRPr="00D446F5" w:rsidTr="0081038B">
        <w:tc>
          <w:tcPr>
            <w:tcW w:w="2700" w:type="dxa"/>
          </w:tcPr>
          <w:p w:rsidR="002F56E5" w:rsidRPr="00D446F5" w:rsidRDefault="002F56E5" w:rsidP="002F56E5">
            <w:pPr>
              <w:ind w:left="90" w:right="-40"/>
              <w:rPr>
                <w:rFonts w:ascii="Arial" w:hAnsi="Arial" w:cs="Arial"/>
                <w:color w:val="000000"/>
                <w:sz w:val="12"/>
                <w:szCs w:val="12"/>
              </w:rPr>
            </w:pPr>
            <w:r w:rsidRPr="00D446F5">
              <w:rPr>
                <w:rFonts w:ascii="Arial" w:hAnsi="Arial" w:cs="Arial"/>
                <w:color w:val="000000"/>
                <w:sz w:val="12"/>
                <w:szCs w:val="12"/>
              </w:rPr>
              <w:t>Liabilities under finance lease contracts (net)</w:t>
            </w:r>
          </w:p>
        </w:tc>
        <w:tc>
          <w:tcPr>
            <w:tcW w:w="896" w:type="dxa"/>
            <w:vAlign w:val="center"/>
          </w:tcPr>
          <w:p w:rsidR="002F56E5" w:rsidRPr="00D446F5" w:rsidRDefault="002F56E5" w:rsidP="002F56E5">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4,436,487</w:t>
            </w:r>
          </w:p>
        </w:tc>
        <w:tc>
          <w:tcPr>
            <w:tcW w:w="938" w:type="dxa"/>
            <w:vAlign w:val="center"/>
          </w:tcPr>
          <w:p w:rsidR="002F56E5" w:rsidRPr="00D446F5" w:rsidRDefault="002F56E5" w:rsidP="002F56E5">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vAlign w:val="center"/>
          </w:tcPr>
          <w:p w:rsidR="002F56E5" w:rsidRPr="00D446F5" w:rsidRDefault="002F56E5" w:rsidP="002F56E5">
            <w:pPr>
              <w:tabs>
                <w:tab w:val="decimal" w:pos="691"/>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65" w:type="dxa"/>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86,400</w:t>
            </w:r>
          </w:p>
        </w:tc>
        <w:tc>
          <w:tcPr>
            <w:tcW w:w="864" w:type="dxa"/>
            <w:vAlign w:val="center"/>
          </w:tcPr>
          <w:p w:rsidR="002F56E5" w:rsidRPr="00D446F5" w:rsidRDefault="002F56E5" w:rsidP="002F56E5">
            <w:pPr>
              <w:tabs>
                <w:tab w:val="decimal" w:pos="677"/>
              </w:tabs>
              <w:ind w:right="-72"/>
              <w:rPr>
                <w:rFonts w:ascii="Arial" w:hAnsi="Arial" w:cs="Arial"/>
                <w:color w:val="000000"/>
                <w:sz w:val="12"/>
                <w:szCs w:val="12"/>
              </w:rPr>
            </w:pPr>
            <w:r w:rsidRPr="00D446F5">
              <w:rPr>
                <w:rFonts w:ascii="Arial" w:hAnsi="Arial" w:cs="Arial"/>
                <w:color w:val="000000"/>
                <w:sz w:val="12"/>
                <w:szCs w:val="12"/>
              </w:rPr>
              <w:t>4,522,887</w:t>
            </w:r>
          </w:p>
        </w:tc>
        <w:tc>
          <w:tcPr>
            <w:tcW w:w="936" w:type="dxa"/>
            <w:vAlign w:val="center"/>
          </w:tcPr>
          <w:p w:rsidR="002F56E5" w:rsidRPr="00D446F5" w:rsidRDefault="002F56E5" w:rsidP="002F56E5">
            <w:pPr>
              <w:tabs>
                <w:tab w:val="right" w:pos="752"/>
              </w:tabs>
              <w:ind w:left="-29" w:right="-72"/>
              <w:jc w:val="both"/>
              <w:rPr>
                <w:rFonts w:ascii="Arial" w:hAnsi="Arial" w:cs="Arial"/>
                <w:color w:val="000000"/>
                <w:sz w:val="12"/>
                <w:szCs w:val="12"/>
                <w:cs/>
              </w:rPr>
            </w:pPr>
            <w:r w:rsidRPr="00D446F5">
              <w:rPr>
                <w:rFonts w:ascii="Arial" w:hAnsi="Arial" w:cs="Arial"/>
                <w:color w:val="000000"/>
                <w:sz w:val="12"/>
                <w:szCs w:val="12"/>
              </w:rPr>
              <w:tab/>
            </w:r>
            <w:r w:rsidRPr="00D446F5">
              <w:rPr>
                <w:rFonts w:ascii="Arial" w:hAnsi="Arial" w:cs="Arial" w:hint="cs"/>
                <w:color w:val="000000"/>
                <w:sz w:val="12"/>
                <w:szCs w:val="12"/>
                <w:cs/>
              </w:rPr>
              <w:t>4.51 - 4.58</w:t>
            </w:r>
          </w:p>
        </w:tc>
        <w:tc>
          <w:tcPr>
            <w:tcW w:w="936" w:type="dxa"/>
            <w:vAlign w:val="center"/>
          </w:tcPr>
          <w:p w:rsidR="002F56E5" w:rsidRPr="00D446F5" w:rsidRDefault="002F56E5" w:rsidP="002F56E5">
            <w:pPr>
              <w:tabs>
                <w:tab w:val="decimal" w:pos="752"/>
              </w:tabs>
              <w:ind w:left="-29" w:right="-72"/>
              <w:jc w:val="both"/>
              <w:rPr>
                <w:rFonts w:ascii="Arial" w:hAnsi="Arial" w:cs="Arial"/>
                <w:color w:val="000000"/>
                <w:sz w:val="12"/>
                <w:szCs w:val="12"/>
                <w:cs/>
              </w:rPr>
            </w:pPr>
            <w:r w:rsidRPr="00D446F5">
              <w:rPr>
                <w:rFonts w:ascii="Arial" w:hAnsi="Arial" w:cs="Arial"/>
                <w:color w:val="000000"/>
                <w:sz w:val="12"/>
                <w:szCs w:val="12"/>
                <w:cs/>
              </w:rPr>
              <w:t xml:space="preserve">-       </w:t>
            </w:r>
          </w:p>
        </w:tc>
      </w:tr>
      <w:tr w:rsidR="002F56E5" w:rsidRPr="00D446F5" w:rsidTr="0081038B">
        <w:tc>
          <w:tcPr>
            <w:tcW w:w="2700" w:type="dxa"/>
          </w:tcPr>
          <w:p w:rsidR="002F56E5" w:rsidRPr="00D446F5" w:rsidRDefault="002F56E5" w:rsidP="002F56E5">
            <w:pPr>
              <w:ind w:left="90" w:right="-179"/>
              <w:rPr>
                <w:rFonts w:ascii="Arial" w:hAnsi="Arial" w:cs="Arial"/>
                <w:color w:val="000000"/>
                <w:sz w:val="12"/>
                <w:szCs w:val="12"/>
              </w:rPr>
            </w:pPr>
          </w:p>
        </w:tc>
        <w:tc>
          <w:tcPr>
            <w:tcW w:w="896" w:type="dxa"/>
          </w:tcPr>
          <w:p w:rsidR="002F56E5" w:rsidRPr="00D446F5" w:rsidRDefault="002F56E5" w:rsidP="002F56E5">
            <w:pPr>
              <w:tabs>
                <w:tab w:val="decimal" w:pos="683"/>
              </w:tabs>
              <w:ind w:left="-29" w:right="-72"/>
              <w:rPr>
                <w:rFonts w:ascii="Arial" w:hAnsi="Arial" w:cs="Arial"/>
                <w:color w:val="000000"/>
                <w:sz w:val="12"/>
                <w:szCs w:val="12"/>
                <w:cs/>
              </w:rPr>
            </w:pPr>
          </w:p>
        </w:tc>
        <w:tc>
          <w:tcPr>
            <w:tcW w:w="938" w:type="dxa"/>
          </w:tcPr>
          <w:p w:rsidR="002F56E5" w:rsidRPr="00D446F5" w:rsidRDefault="002F56E5" w:rsidP="002F56E5">
            <w:pPr>
              <w:tabs>
                <w:tab w:val="decimal" w:pos="720"/>
              </w:tabs>
              <w:ind w:left="-29" w:right="-72"/>
              <w:rPr>
                <w:rFonts w:ascii="Arial" w:hAnsi="Arial" w:cs="Arial"/>
                <w:color w:val="000000"/>
                <w:sz w:val="12"/>
                <w:szCs w:val="12"/>
              </w:rPr>
            </w:pPr>
          </w:p>
        </w:tc>
        <w:tc>
          <w:tcPr>
            <w:tcW w:w="880" w:type="dxa"/>
          </w:tcPr>
          <w:p w:rsidR="002F56E5" w:rsidRPr="00D446F5" w:rsidRDefault="002F56E5" w:rsidP="002F56E5">
            <w:pPr>
              <w:tabs>
                <w:tab w:val="decimal" w:pos="691"/>
              </w:tabs>
              <w:ind w:left="-29" w:right="-72"/>
              <w:rPr>
                <w:rFonts w:ascii="Arial" w:hAnsi="Arial" w:cs="Arial"/>
                <w:color w:val="000000"/>
                <w:sz w:val="12"/>
                <w:szCs w:val="12"/>
                <w:cs/>
              </w:rPr>
            </w:pPr>
          </w:p>
        </w:tc>
        <w:tc>
          <w:tcPr>
            <w:tcW w:w="865" w:type="dxa"/>
          </w:tcPr>
          <w:p w:rsidR="002F56E5" w:rsidRPr="00D446F5" w:rsidRDefault="002F56E5" w:rsidP="002F56E5">
            <w:pPr>
              <w:tabs>
                <w:tab w:val="decimal" w:pos="677"/>
              </w:tabs>
              <w:ind w:right="-72"/>
              <w:rPr>
                <w:rFonts w:ascii="Arial" w:hAnsi="Arial" w:cs="Arial"/>
                <w:color w:val="000000"/>
                <w:sz w:val="12"/>
                <w:szCs w:val="12"/>
              </w:rPr>
            </w:pPr>
          </w:p>
        </w:tc>
        <w:tc>
          <w:tcPr>
            <w:tcW w:w="864" w:type="dxa"/>
          </w:tcPr>
          <w:p w:rsidR="002F56E5" w:rsidRPr="00D446F5" w:rsidRDefault="002F56E5" w:rsidP="002F56E5">
            <w:pPr>
              <w:tabs>
                <w:tab w:val="decimal" w:pos="677"/>
              </w:tabs>
              <w:ind w:right="-72"/>
              <w:rPr>
                <w:rFonts w:ascii="Arial" w:hAnsi="Arial" w:cs="Arial"/>
                <w:color w:val="000000"/>
                <w:sz w:val="12"/>
                <w:szCs w:val="12"/>
              </w:rPr>
            </w:pPr>
          </w:p>
        </w:tc>
        <w:tc>
          <w:tcPr>
            <w:tcW w:w="936" w:type="dxa"/>
            <w:vAlign w:val="bottom"/>
          </w:tcPr>
          <w:p w:rsidR="002F56E5" w:rsidRPr="00D446F5" w:rsidRDefault="00F76C62" w:rsidP="002F56E5">
            <w:pPr>
              <w:tabs>
                <w:tab w:val="right" w:pos="752"/>
              </w:tabs>
              <w:ind w:left="-58" w:right="-72"/>
              <w:jc w:val="both"/>
              <w:rPr>
                <w:rFonts w:ascii="Arial" w:hAnsi="Arial" w:cs="Arial"/>
                <w:color w:val="000000"/>
                <w:spacing w:val="-10"/>
                <w:sz w:val="12"/>
                <w:szCs w:val="12"/>
                <w:cs/>
              </w:rPr>
            </w:pPr>
            <w:r>
              <w:rPr>
                <w:rFonts w:ascii="Arial" w:hAnsi="Arial" w:cs="Arial"/>
                <w:color w:val="000000"/>
                <w:spacing w:val="-10"/>
                <w:sz w:val="12"/>
                <w:szCs w:val="12"/>
              </w:rPr>
              <w:tab/>
              <w:t>LIBOR,</w:t>
            </w:r>
          </w:p>
        </w:tc>
        <w:tc>
          <w:tcPr>
            <w:tcW w:w="936" w:type="dxa"/>
            <w:vAlign w:val="bottom"/>
          </w:tcPr>
          <w:p w:rsidR="002F56E5" w:rsidRPr="00D446F5" w:rsidRDefault="002F56E5" w:rsidP="002F56E5">
            <w:pPr>
              <w:tabs>
                <w:tab w:val="right" w:pos="743"/>
              </w:tabs>
              <w:ind w:left="-29" w:right="-72"/>
              <w:jc w:val="both"/>
              <w:rPr>
                <w:rFonts w:ascii="Arial" w:hAnsi="Arial" w:cs="Arial"/>
                <w:color w:val="000000"/>
                <w:sz w:val="12"/>
                <w:szCs w:val="12"/>
              </w:rPr>
            </w:pPr>
          </w:p>
        </w:tc>
      </w:tr>
      <w:tr w:rsidR="0081038B" w:rsidRPr="00D446F5" w:rsidTr="0081038B">
        <w:tc>
          <w:tcPr>
            <w:tcW w:w="2700" w:type="dxa"/>
          </w:tcPr>
          <w:p w:rsidR="0081038B" w:rsidRPr="00D446F5" w:rsidRDefault="0081038B" w:rsidP="0081038B">
            <w:pPr>
              <w:ind w:left="90" w:right="-179"/>
              <w:rPr>
                <w:rFonts w:ascii="Arial" w:hAnsi="Arial" w:cs="Arial"/>
                <w:color w:val="000000"/>
                <w:sz w:val="12"/>
                <w:szCs w:val="12"/>
              </w:rPr>
            </w:pPr>
            <w:r w:rsidRPr="00D446F5">
              <w:rPr>
                <w:rFonts w:ascii="Arial" w:hAnsi="Arial" w:cs="Arial"/>
                <w:color w:val="000000"/>
                <w:sz w:val="12"/>
                <w:szCs w:val="12"/>
              </w:rPr>
              <w:t>Long-term borrowings from financial institution</w:t>
            </w:r>
          </w:p>
        </w:tc>
        <w:tc>
          <w:tcPr>
            <w:tcW w:w="896" w:type="dxa"/>
            <w:tcBorders>
              <w:bottom w:val="single" w:sz="4" w:space="0" w:color="auto"/>
            </w:tcBorders>
          </w:tcPr>
          <w:p w:rsidR="0081038B" w:rsidRPr="00D446F5" w:rsidRDefault="0081038B" w:rsidP="0081038B">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10,500,000</w:t>
            </w:r>
          </w:p>
        </w:tc>
        <w:tc>
          <w:tcPr>
            <w:tcW w:w="938" w:type="dxa"/>
            <w:tcBorders>
              <w:bottom w:val="single" w:sz="4" w:space="0" w:color="auto"/>
            </w:tcBorders>
          </w:tcPr>
          <w:p w:rsidR="0081038B" w:rsidRPr="00D446F5" w:rsidRDefault="0081038B" w:rsidP="0081038B">
            <w:pPr>
              <w:tabs>
                <w:tab w:val="decimal" w:pos="720"/>
              </w:tabs>
              <w:ind w:left="-29" w:right="-72"/>
              <w:rPr>
                <w:rFonts w:ascii="Arial" w:hAnsi="Arial" w:cs="Arial"/>
                <w:color w:val="000000"/>
                <w:sz w:val="12"/>
                <w:szCs w:val="12"/>
              </w:rPr>
            </w:pPr>
            <w:r w:rsidRPr="00D446F5">
              <w:rPr>
                <w:rFonts w:ascii="Arial" w:hAnsi="Arial" w:cs="Arial"/>
                <w:color w:val="000000"/>
                <w:sz w:val="12"/>
                <w:szCs w:val="12"/>
                <w:cs/>
              </w:rPr>
              <w:t xml:space="preserve">-       </w:t>
            </w:r>
          </w:p>
        </w:tc>
        <w:tc>
          <w:tcPr>
            <w:tcW w:w="880" w:type="dxa"/>
            <w:tcBorders>
              <w:bottom w:val="single" w:sz="4" w:space="0" w:color="auto"/>
            </w:tcBorders>
          </w:tcPr>
          <w:p w:rsidR="0081038B" w:rsidRPr="00D446F5" w:rsidRDefault="0081038B" w:rsidP="0081038B">
            <w:pPr>
              <w:tabs>
                <w:tab w:val="decimal" w:pos="691"/>
              </w:tabs>
              <w:ind w:left="-29" w:right="-72"/>
              <w:rPr>
                <w:rFonts w:ascii="Arial" w:hAnsi="Arial" w:cs="Arial"/>
                <w:color w:val="000000"/>
                <w:sz w:val="12"/>
                <w:szCs w:val="12"/>
                <w:cs/>
              </w:rPr>
            </w:pPr>
            <w:r w:rsidRPr="00D446F5">
              <w:rPr>
                <w:rFonts w:ascii="Arial" w:hAnsi="Arial" w:cs="Arial" w:hint="cs"/>
                <w:color w:val="000000"/>
                <w:sz w:val="12"/>
                <w:szCs w:val="12"/>
                <w:cs/>
              </w:rPr>
              <w:t>320,000,000</w:t>
            </w:r>
          </w:p>
        </w:tc>
        <w:tc>
          <w:tcPr>
            <w:tcW w:w="865" w:type="dxa"/>
            <w:tcBorders>
              <w:bottom w:val="single" w:sz="4" w:space="0" w:color="auto"/>
            </w:tcBorders>
          </w:tcPr>
          <w:p w:rsidR="0081038B" w:rsidRPr="00D446F5" w:rsidRDefault="0081038B" w:rsidP="0081038B">
            <w:pPr>
              <w:tabs>
                <w:tab w:val="decimal" w:pos="677"/>
              </w:tabs>
              <w:ind w:right="-72"/>
              <w:rPr>
                <w:rFonts w:ascii="Arial" w:hAnsi="Arial" w:cs="Arial"/>
                <w:color w:val="000000"/>
                <w:sz w:val="12"/>
                <w:szCs w:val="12"/>
              </w:rPr>
            </w:pPr>
            <w:r w:rsidRPr="00D446F5">
              <w:rPr>
                <w:rFonts w:ascii="Arial" w:hAnsi="Arial" w:cs="Arial"/>
                <w:color w:val="000000"/>
                <w:sz w:val="12"/>
                <w:szCs w:val="12"/>
                <w:cs/>
              </w:rPr>
              <w:t xml:space="preserve">-       </w:t>
            </w:r>
          </w:p>
        </w:tc>
        <w:tc>
          <w:tcPr>
            <w:tcW w:w="864" w:type="dxa"/>
            <w:tcBorders>
              <w:bottom w:val="single" w:sz="4" w:space="0" w:color="auto"/>
            </w:tcBorders>
          </w:tcPr>
          <w:p w:rsidR="0081038B" w:rsidRPr="00D446F5" w:rsidRDefault="0081038B" w:rsidP="0081038B">
            <w:pPr>
              <w:tabs>
                <w:tab w:val="decimal" w:pos="677"/>
              </w:tabs>
              <w:ind w:right="-72"/>
              <w:rPr>
                <w:rFonts w:ascii="Arial" w:hAnsi="Arial" w:cs="Arial"/>
                <w:color w:val="000000"/>
                <w:sz w:val="12"/>
                <w:szCs w:val="12"/>
              </w:rPr>
            </w:pPr>
            <w:r w:rsidRPr="00D446F5">
              <w:rPr>
                <w:rFonts w:ascii="Arial" w:hAnsi="Arial" w:cs="Arial"/>
                <w:color w:val="000000"/>
                <w:sz w:val="12"/>
                <w:szCs w:val="12"/>
              </w:rPr>
              <w:t>330,500,000</w:t>
            </w:r>
          </w:p>
        </w:tc>
        <w:tc>
          <w:tcPr>
            <w:tcW w:w="936" w:type="dxa"/>
            <w:vAlign w:val="bottom"/>
          </w:tcPr>
          <w:p w:rsidR="0081038B" w:rsidRPr="00D446F5" w:rsidRDefault="0081038B" w:rsidP="0081038B">
            <w:pPr>
              <w:tabs>
                <w:tab w:val="right" w:pos="752"/>
              </w:tabs>
              <w:ind w:left="-58" w:right="-72"/>
              <w:jc w:val="both"/>
              <w:rPr>
                <w:rFonts w:ascii="Arial" w:hAnsi="Arial" w:cs="Arial"/>
                <w:color w:val="000000"/>
                <w:spacing w:val="-10"/>
                <w:sz w:val="12"/>
                <w:szCs w:val="12"/>
                <w:cs/>
              </w:rPr>
            </w:pPr>
            <w:r w:rsidRPr="00D446F5">
              <w:rPr>
                <w:rFonts w:ascii="Arial" w:hAnsi="Arial" w:cs="Arial"/>
                <w:color w:val="000000"/>
                <w:spacing w:val="-10"/>
                <w:sz w:val="12"/>
                <w:szCs w:val="12"/>
              </w:rPr>
              <w:tab/>
              <w:t>THBFIX3M+1.50</w:t>
            </w:r>
          </w:p>
        </w:tc>
        <w:tc>
          <w:tcPr>
            <w:tcW w:w="936" w:type="dxa"/>
            <w:vAlign w:val="bottom"/>
          </w:tcPr>
          <w:p w:rsidR="0081038B" w:rsidRPr="00D446F5" w:rsidRDefault="0081038B" w:rsidP="0081038B">
            <w:pPr>
              <w:tabs>
                <w:tab w:val="right" w:pos="743"/>
              </w:tabs>
              <w:ind w:left="-29" w:right="-72"/>
              <w:jc w:val="both"/>
              <w:rPr>
                <w:rFonts w:ascii="Arial" w:hAnsi="Arial" w:cs="Arial"/>
                <w:color w:val="000000"/>
                <w:sz w:val="12"/>
                <w:szCs w:val="12"/>
              </w:rPr>
            </w:pPr>
            <w:r w:rsidRPr="00D446F5">
              <w:rPr>
                <w:rFonts w:ascii="Arial" w:hAnsi="Arial" w:cs="Arial"/>
                <w:color w:val="000000"/>
                <w:sz w:val="12"/>
                <w:szCs w:val="12"/>
              </w:rPr>
              <w:tab/>
              <w:t>3.50, 3.70</w:t>
            </w:r>
          </w:p>
        </w:tc>
      </w:tr>
      <w:tr w:rsidR="0081038B" w:rsidRPr="00D446F5" w:rsidTr="0081038B">
        <w:tc>
          <w:tcPr>
            <w:tcW w:w="2700" w:type="dxa"/>
          </w:tcPr>
          <w:p w:rsidR="0081038B" w:rsidRPr="00D446F5" w:rsidRDefault="0081038B" w:rsidP="0081038B">
            <w:pPr>
              <w:ind w:left="90" w:right="-179"/>
              <w:rPr>
                <w:rFonts w:ascii="Arial" w:hAnsi="Arial" w:cs="Arial"/>
                <w:color w:val="000000"/>
                <w:sz w:val="12"/>
                <w:szCs w:val="12"/>
              </w:rPr>
            </w:pPr>
          </w:p>
        </w:tc>
        <w:tc>
          <w:tcPr>
            <w:tcW w:w="896" w:type="dxa"/>
            <w:tcBorders>
              <w:top w:val="single" w:sz="4" w:space="0" w:color="auto"/>
            </w:tcBorders>
          </w:tcPr>
          <w:p w:rsidR="0081038B" w:rsidRPr="00D446F5" w:rsidRDefault="0081038B" w:rsidP="0081038B">
            <w:pPr>
              <w:tabs>
                <w:tab w:val="decimal" w:pos="1224"/>
              </w:tabs>
              <w:ind w:left="-29" w:right="-72"/>
              <w:rPr>
                <w:rFonts w:ascii="Arial" w:hAnsi="Arial" w:cs="Arial"/>
                <w:snapToGrid w:val="0"/>
                <w:color w:val="000000"/>
                <w:sz w:val="12"/>
                <w:szCs w:val="12"/>
                <w:lang w:eastAsia="th-TH"/>
              </w:rPr>
            </w:pPr>
          </w:p>
        </w:tc>
        <w:tc>
          <w:tcPr>
            <w:tcW w:w="938" w:type="dxa"/>
            <w:tcBorders>
              <w:top w:val="single" w:sz="4" w:space="0" w:color="auto"/>
            </w:tcBorders>
          </w:tcPr>
          <w:p w:rsidR="0081038B" w:rsidRPr="00D446F5" w:rsidRDefault="0081038B" w:rsidP="0081038B">
            <w:pPr>
              <w:tabs>
                <w:tab w:val="decimal" w:pos="1224"/>
              </w:tabs>
              <w:ind w:left="-29" w:right="-72"/>
              <w:rPr>
                <w:rFonts w:ascii="Arial" w:hAnsi="Arial" w:cs="Arial"/>
                <w:snapToGrid w:val="0"/>
                <w:color w:val="000000"/>
                <w:sz w:val="12"/>
                <w:szCs w:val="12"/>
                <w:lang w:eastAsia="th-TH"/>
              </w:rPr>
            </w:pPr>
          </w:p>
        </w:tc>
        <w:tc>
          <w:tcPr>
            <w:tcW w:w="880" w:type="dxa"/>
            <w:tcBorders>
              <w:top w:val="single" w:sz="4" w:space="0" w:color="auto"/>
            </w:tcBorders>
          </w:tcPr>
          <w:p w:rsidR="0081038B" w:rsidRPr="00D446F5" w:rsidRDefault="0081038B" w:rsidP="0081038B">
            <w:pPr>
              <w:pStyle w:val="a1"/>
              <w:ind w:left="-29" w:right="-72"/>
              <w:rPr>
                <w:rFonts w:cs="Arial"/>
                <w:color w:val="000000"/>
                <w:sz w:val="12"/>
                <w:szCs w:val="12"/>
              </w:rPr>
            </w:pPr>
          </w:p>
        </w:tc>
        <w:tc>
          <w:tcPr>
            <w:tcW w:w="865" w:type="dxa"/>
            <w:tcBorders>
              <w:top w:val="single" w:sz="4" w:space="0" w:color="auto"/>
            </w:tcBorders>
          </w:tcPr>
          <w:p w:rsidR="0081038B" w:rsidRPr="00D446F5" w:rsidRDefault="0081038B" w:rsidP="0081038B">
            <w:pPr>
              <w:tabs>
                <w:tab w:val="decimal" w:pos="677"/>
              </w:tabs>
              <w:ind w:left="-29" w:right="-72"/>
              <w:rPr>
                <w:rFonts w:ascii="Arial" w:hAnsi="Arial" w:cs="Arial"/>
                <w:snapToGrid w:val="0"/>
                <w:color w:val="000000"/>
                <w:sz w:val="12"/>
                <w:szCs w:val="12"/>
                <w:lang w:eastAsia="th-TH"/>
              </w:rPr>
            </w:pPr>
          </w:p>
        </w:tc>
        <w:tc>
          <w:tcPr>
            <w:tcW w:w="864" w:type="dxa"/>
            <w:tcBorders>
              <w:top w:val="single" w:sz="4" w:space="0" w:color="auto"/>
            </w:tcBorders>
          </w:tcPr>
          <w:p w:rsidR="0081038B" w:rsidRPr="00D446F5" w:rsidRDefault="0081038B" w:rsidP="0081038B">
            <w:pPr>
              <w:tabs>
                <w:tab w:val="decimal" w:pos="650"/>
              </w:tabs>
              <w:ind w:left="-29" w:right="-72"/>
              <w:rPr>
                <w:rFonts w:ascii="Arial" w:hAnsi="Arial" w:cs="Arial"/>
                <w:snapToGrid w:val="0"/>
                <w:color w:val="000000"/>
                <w:sz w:val="12"/>
                <w:szCs w:val="12"/>
                <w:lang w:eastAsia="th-TH"/>
              </w:rPr>
            </w:pPr>
          </w:p>
        </w:tc>
        <w:tc>
          <w:tcPr>
            <w:tcW w:w="936" w:type="dxa"/>
            <w:vAlign w:val="bottom"/>
          </w:tcPr>
          <w:p w:rsidR="0081038B" w:rsidRPr="00D446F5" w:rsidRDefault="0081038B" w:rsidP="0081038B">
            <w:pPr>
              <w:tabs>
                <w:tab w:val="right" w:pos="752"/>
              </w:tabs>
              <w:ind w:left="-58" w:right="-72"/>
              <w:jc w:val="both"/>
              <w:rPr>
                <w:rFonts w:ascii="Arial" w:hAnsi="Arial" w:cs="Arial"/>
                <w:color w:val="000000"/>
                <w:spacing w:val="-10"/>
                <w:sz w:val="12"/>
                <w:szCs w:val="12"/>
                <w:cs/>
              </w:rPr>
            </w:pPr>
          </w:p>
        </w:tc>
        <w:tc>
          <w:tcPr>
            <w:tcW w:w="936" w:type="dxa"/>
          </w:tcPr>
          <w:p w:rsidR="0081038B" w:rsidRPr="00D446F5" w:rsidRDefault="0081038B" w:rsidP="0081038B">
            <w:pPr>
              <w:tabs>
                <w:tab w:val="decimal" w:pos="1224"/>
              </w:tabs>
              <w:ind w:left="-29" w:right="-72"/>
              <w:rPr>
                <w:rFonts w:ascii="Arial" w:hAnsi="Arial" w:cs="Arial"/>
                <w:snapToGrid w:val="0"/>
                <w:color w:val="000000"/>
                <w:sz w:val="12"/>
                <w:szCs w:val="12"/>
                <w:lang w:eastAsia="th-TH"/>
              </w:rPr>
            </w:pPr>
          </w:p>
        </w:tc>
      </w:tr>
      <w:tr w:rsidR="0081038B" w:rsidRPr="00D446F5" w:rsidTr="0081038B">
        <w:tc>
          <w:tcPr>
            <w:tcW w:w="2700" w:type="dxa"/>
          </w:tcPr>
          <w:p w:rsidR="0081038B" w:rsidRPr="00D446F5" w:rsidRDefault="0081038B" w:rsidP="0081038B">
            <w:pPr>
              <w:ind w:left="90" w:right="-179"/>
              <w:rPr>
                <w:rFonts w:ascii="Arial" w:hAnsi="Arial" w:cs="Arial"/>
                <w:b/>
                <w:bCs/>
                <w:color w:val="000000"/>
                <w:sz w:val="12"/>
                <w:szCs w:val="12"/>
              </w:rPr>
            </w:pPr>
            <w:r w:rsidRPr="00D446F5">
              <w:rPr>
                <w:rFonts w:ascii="Arial" w:hAnsi="Arial" w:cs="Arial"/>
                <w:b/>
                <w:bCs/>
                <w:color w:val="000000"/>
                <w:sz w:val="12"/>
                <w:szCs w:val="12"/>
              </w:rPr>
              <w:t>Total financial liabilities</w:t>
            </w:r>
          </w:p>
        </w:tc>
        <w:tc>
          <w:tcPr>
            <w:tcW w:w="896" w:type="dxa"/>
            <w:tcBorders>
              <w:bottom w:val="single" w:sz="4" w:space="0" w:color="auto"/>
            </w:tcBorders>
            <w:vAlign w:val="center"/>
          </w:tcPr>
          <w:p w:rsidR="0081038B" w:rsidRPr="00D446F5" w:rsidRDefault="0081038B" w:rsidP="0081038B">
            <w:pPr>
              <w:tabs>
                <w:tab w:val="decimal" w:pos="683"/>
              </w:tabs>
              <w:ind w:left="-29" w:right="-72"/>
              <w:rPr>
                <w:rFonts w:ascii="Arial" w:hAnsi="Arial" w:cs="Arial"/>
                <w:color w:val="000000"/>
                <w:sz w:val="12"/>
                <w:szCs w:val="12"/>
                <w:cs/>
              </w:rPr>
            </w:pPr>
            <w:r w:rsidRPr="00D446F5">
              <w:rPr>
                <w:rFonts w:ascii="Arial" w:hAnsi="Arial" w:cs="Arial" w:hint="cs"/>
                <w:color w:val="000000"/>
                <w:sz w:val="12"/>
                <w:szCs w:val="12"/>
                <w:cs/>
              </w:rPr>
              <w:t>16,613,326</w:t>
            </w:r>
          </w:p>
        </w:tc>
        <w:tc>
          <w:tcPr>
            <w:tcW w:w="938" w:type="dxa"/>
            <w:tcBorders>
              <w:bottom w:val="single" w:sz="4" w:space="0" w:color="auto"/>
            </w:tcBorders>
            <w:vAlign w:val="center"/>
          </w:tcPr>
          <w:p w:rsidR="0081038B" w:rsidRPr="00D446F5" w:rsidRDefault="0081038B" w:rsidP="0081038B">
            <w:pPr>
              <w:tabs>
                <w:tab w:val="decimal" w:pos="720"/>
              </w:tabs>
              <w:ind w:left="-29" w:right="-72"/>
              <w:rPr>
                <w:rFonts w:ascii="Arial" w:hAnsi="Arial" w:cs="Arial"/>
                <w:color w:val="000000"/>
                <w:sz w:val="12"/>
                <w:szCs w:val="12"/>
                <w:cs/>
              </w:rPr>
            </w:pPr>
            <w:r w:rsidRPr="00D446F5">
              <w:rPr>
                <w:rFonts w:ascii="Arial" w:hAnsi="Arial" w:cs="Arial" w:hint="cs"/>
                <w:color w:val="000000"/>
                <w:sz w:val="12"/>
                <w:szCs w:val="12"/>
                <w:cs/>
              </w:rPr>
              <w:t>4,600,000</w:t>
            </w:r>
          </w:p>
        </w:tc>
        <w:tc>
          <w:tcPr>
            <w:tcW w:w="880" w:type="dxa"/>
            <w:tcBorders>
              <w:bottom w:val="single" w:sz="4" w:space="0" w:color="auto"/>
            </w:tcBorders>
            <w:vAlign w:val="center"/>
          </w:tcPr>
          <w:p w:rsidR="0081038B" w:rsidRPr="00D446F5" w:rsidRDefault="0081038B" w:rsidP="0081038B">
            <w:pPr>
              <w:tabs>
                <w:tab w:val="decimal" w:pos="691"/>
              </w:tabs>
              <w:ind w:left="-29" w:right="-72"/>
              <w:rPr>
                <w:rFonts w:ascii="Arial" w:hAnsi="Arial" w:cs="Arial"/>
                <w:color w:val="000000"/>
                <w:sz w:val="12"/>
                <w:szCs w:val="12"/>
                <w:cs/>
              </w:rPr>
            </w:pPr>
            <w:r w:rsidRPr="00D446F5">
              <w:rPr>
                <w:rFonts w:ascii="Arial" w:hAnsi="Arial" w:cs="Arial" w:hint="cs"/>
                <w:color w:val="000000"/>
                <w:sz w:val="12"/>
                <w:szCs w:val="12"/>
                <w:cs/>
              </w:rPr>
              <w:t>320,000,000</w:t>
            </w:r>
          </w:p>
        </w:tc>
        <w:tc>
          <w:tcPr>
            <w:tcW w:w="865" w:type="dxa"/>
            <w:tcBorders>
              <w:bottom w:val="single" w:sz="4" w:space="0" w:color="auto"/>
            </w:tcBorders>
            <w:vAlign w:val="center"/>
          </w:tcPr>
          <w:p w:rsidR="0081038B" w:rsidRPr="00D446F5" w:rsidRDefault="0081038B" w:rsidP="0081038B">
            <w:pPr>
              <w:tabs>
                <w:tab w:val="decimal" w:pos="677"/>
              </w:tabs>
              <w:ind w:right="-72"/>
              <w:rPr>
                <w:rFonts w:ascii="Arial" w:hAnsi="Arial" w:cs="Arial"/>
                <w:color w:val="000000"/>
                <w:sz w:val="12"/>
                <w:szCs w:val="12"/>
              </w:rPr>
            </w:pPr>
            <w:r w:rsidRPr="00D446F5">
              <w:rPr>
                <w:rFonts w:ascii="Arial" w:hAnsi="Arial" w:cs="Arial"/>
                <w:color w:val="000000"/>
                <w:sz w:val="12"/>
                <w:szCs w:val="12"/>
              </w:rPr>
              <w:t>3</w:t>
            </w:r>
            <w:r w:rsidR="005D7965">
              <w:rPr>
                <w:rFonts w:ascii="Arial" w:hAnsi="Arial" w:cs="Arial"/>
                <w:color w:val="000000"/>
                <w:sz w:val="12"/>
                <w:szCs w:val="12"/>
              </w:rPr>
              <w:t>78</w:t>
            </w:r>
            <w:r w:rsidRPr="00D446F5">
              <w:rPr>
                <w:rFonts w:ascii="Arial" w:hAnsi="Arial" w:cs="Arial"/>
                <w:color w:val="000000"/>
                <w:sz w:val="12"/>
                <w:szCs w:val="12"/>
              </w:rPr>
              <w:t>,8</w:t>
            </w:r>
            <w:r w:rsidR="005D7965">
              <w:rPr>
                <w:rFonts w:ascii="Arial" w:hAnsi="Arial" w:cs="Arial"/>
                <w:color w:val="000000"/>
                <w:sz w:val="12"/>
                <w:szCs w:val="12"/>
              </w:rPr>
              <w:t>99</w:t>
            </w:r>
            <w:r w:rsidRPr="00D446F5">
              <w:rPr>
                <w:rFonts w:ascii="Arial" w:hAnsi="Arial" w:cs="Arial"/>
                <w:color w:val="000000"/>
                <w:sz w:val="12"/>
                <w:szCs w:val="12"/>
              </w:rPr>
              <w:t>,</w:t>
            </w:r>
            <w:r w:rsidR="005D7965">
              <w:rPr>
                <w:rFonts w:ascii="Arial" w:hAnsi="Arial" w:cs="Arial"/>
                <w:color w:val="000000"/>
                <w:sz w:val="12"/>
                <w:szCs w:val="12"/>
              </w:rPr>
              <w:t>3</w:t>
            </w:r>
            <w:r w:rsidRPr="00D446F5">
              <w:rPr>
                <w:rFonts w:ascii="Arial" w:hAnsi="Arial" w:cs="Arial"/>
                <w:color w:val="000000"/>
                <w:sz w:val="12"/>
                <w:szCs w:val="12"/>
              </w:rPr>
              <w:t>2</w:t>
            </w:r>
            <w:r w:rsidR="005D7965">
              <w:rPr>
                <w:rFonts w:ascii="Arial" w:hAnsi="Arial" w:cs="Arial"/>
                <w:color w:val="000000"/>
                <w:sz w:val="12"/>
                <w:szCs w:val="12"/>
              </w:rPr>
              <w:t>8</w:t>
            </w:r>
          </w:p>
        </w:tc>
        <w:tc>
          <w:tcPr>
            <w:tcW w:w="864" w:type="dxa"/>
            <w:tcBorders>
              <w:bottom w:val="single" w:sz="4" w:space="0" w:color="auto"/>
            </w:tcBorders>
            <w:vAlign w:val="center"/>
          </w:tcPr>
          <w:p w:rsidR="0081038B" w:rsidRPr="00D446F5" w:rsidRDefault="0081038B" w:rsidP="0081038B">
            <w:pPr>
              <w:tabs>
                <w:tab w:val="decimal" w:pos="677"/>
              </w:tabs>
              <w:ind w:right="-72"/>
              <w:rPr>
                <w:rFonts w:ascii="Arial" w:hAnsi="Arial" w:cs="Arial"/>
                <w:color w:val="000000"/>
                <w:sz w:val="12"/>
                <w:szCs w:val="12"/>
              </w:rPr>
            </w:pPr>
            <w:r w:rsidRPr="00D446F5">
              <w:rPr>
                <w:rFonts w:ascii="Arial" w:hAnsi="Arial" w:cs="Arial"/>
                <w:color w:val="000000"/>
                <w:sz w:val="12"/>
                <w:szCs w:val="12"/>
              </w:rPr>
              <w:t>7</w:t>
            </w:r>
            <w:r w:rsidR="005D7965">
              <w:rPr>
                <w:rFonts w:ascii="Arial" w:hAnsi="Arial" w:cs="Arial"/>
                <w:color w:val="000000"/>
                <w:sz w:val="12"/>
                <w:szCs w:val="12"/>
              </w:rPr>
              <w:t>20</w:t>
            </w:r>
            <w:r w:rsidRPr="00D446F5">
              <w:rPr>
                <w:rFonts w:ascii="Arial" w:hAnsi="Arial" w:cs="Arial"/>
                <w:color w:val="000000"/>
                <w:sz w:val="12"/>
                <w:szCs w:val="12"/>
              </w:rPr>
              <w:t>,1</w:t>
            </w:r>
            <w:r w:rsidR="005D7965">
              <w:rPr>
                <w:rFonts w:ascii="Arial" w:hAnsi="Arial" w:cs="Arial"/>
                <w:color w:val="000000"/>
                <w:sz w:val="12"/>
                <w:szCs w:val="12"/>
              </w:rPr>
              <w:t>1</w:t>
            </w:r>
            <w:r w:rsidRPr="00D446F5">
              <w:rPr>
                <w:rFonts w:ascii="Arial" w:hAnsi="Arial" w:cs="Arial"/>
                <w:color w:val="000000"/>
                <w:sz w:val="12"/>
                <w:szCs w:val="12"/>
              </w:rPr>
              <w:t>2,</w:t>
            </w:r>
            <w:r w:rsidR="005D7965">
              <w:rPr>
                <w:rFonts w:ascii="Arial" w:hAnsi="Arial" w:cs="Arial"/>
                <w:color w:val="000000"/>
                <w:sz w:val="12"/>
                <w:szCs w:val="12"/>
              </w:rPr>
              <w:t>654</w:t>
            </w:r>
          </w:p>
        </w:tc>
        <w:tc>
          <w:tcPr>
            <w:tcW w:w="936" w:type="dxa"/>
            <w:vAlign w:val="bottom"/>
          </w:tcPr>
          <w:p w:rsidR="0081038B" w:rsidRPr="00D446F5" w:rsidRDefault="0081038B" w:rsidP="0081038B">
            <w:pPr>
              <w:tabs>
                <w:tab w:val="right" w:pos="752"/>
              </w:tabs>
              <w:ind w:left="-58" w:right="-72"/>
              <w:jc w:val="both"/>
              <w:rPr>
                <w:rFonts w:ascii="Arial" w:hAnsi="Arial" w:cs="Arial"/>
                <w:color w:val="000000"/>
                <w:spacing w:val="-10"/>
                <w:sz w:val="12"/>
                <w:szCs w:val="12"/>
                <w:cs/>
              </w:rPr>
            </w:pPr>
          </w:p>
        </w:tc>
        <w:tc>
          <w:tcPr>
            <w:tcW w:w="936" w:type="dxa"/>
            <w:vAlign w:val="center"/>
          </w:tcPr>
          <w:p w:rsidR="0081038B" w:rsidRPr="00D446F5" w:rsidRDefault="0081038B" w:rsidP="0081038B">
            <w:pPr>
              <w:ind w:left="-29" w:right="-72"/>
              <w:jc w:val="center"/>
              <w:rPr>
                <w:rFonts w:ascii="Arial" w:hAnsi="Arial" w:cs="Arial"/>
                <w:color w:val="000000"/>
                <w:sz w:val="12"/>
                <w:szCs w:val="12"/>
              </w:rPr>
            </w:pPr>
          </w:p>
        </w:tc>
      </w:tr>
    </w:tbl>
    <w:p w:rsidR="0056448B" w:rsidRPr="00474885" w:rsidRDefault="0056448B" w:rsidP="0056448B">
      <w:pPr>
        <w:pStyle w:val="BodyTextIndent3"/>
        <w:ind w:left="540"/>
        <w:rPr>
          <w:rFonts w:ascii="Arial" w:hAnsi="Arial" w:cs="Arial"/>
          <w:color w:val="000000"/>
          <w:sz w:val="18"/>
          <w:szCs w:val="18"/>
        </w:rPr>
      </w:pPr>
    </w:p>
    <w:p w:rsidR="0056448B" w:rsidRPr="00474885" w:rsidRDefault="0056448B" w:rsidP="00542C42">
      <w:pPr>
        <w:pStyle w:val="BodyTextIndent3"/>
        <w:ind w:left="630"/>
        <w:rPr>
          <w:rFonts w:ascii="Arial" w:hAnsi="Arial" w:cs="Arial"/>
          <w:color w:val="000000"/>
          <w:sz w:val="18"/>
          <w:szCs w:val="18"/>
        </w:rPr>
      </w:pPr>
      <w:r w:rsidRPr="00474885">
        <w:rPr>
          <w:rFonts w:ascii="Arial" w:hAnsi="Arial" w:cs="Arial"/>
          <w:color w:val="000000"/>
          <w:sz w:val="18"/>
          <w:szCs w:val="18"/>
        </w:rPr>
        <w:br w:type="page"/>
      </w:r>
    </w:p>
    <w:p w:rsidR="0056448B" w:rsidRPr="00474885" w:rsidRDefault="0056448B" w:rsidP="00542C42">
      <w:pPr>
        <w:pStyle w:val="BodyTextIndent3"/>
        <w:ind w:left="630"/>
        <w:rPr>
          <w:rFonts w:ascii="Arial" w:hAnsi="Arial" w:cs="Arial"/>
          <w:color w:val="000000"/>
          <w:sz w:val="18"/>
          <w:szCs w:val="18"/>
        </w:rPr>
      </w:pPr>
    </w:p>
    <w:tbl>
      <w:tblPr>
        <w:tblW w:w="9024" w:type="dxa"/>
        <w:tblInd w:w="540" w:type="dxa"/>
        <w:tblLayout w:type="fixed"/>
        <w:tblLook w:val="0000" w:firstRow="0" w:lastRow="0" w:firstColumn="0" w:lastColumn="0" w:noHBand="0" w:noVBand="0"/>
      </w:tblPr>
      <w:tblGrid>
        <w:gridCol w:w="2709"/>
        <w:gridCol w:w="896"/>
        <w:gridCol w:w="938"/>
        <w:gridCol w:w="880"/>
        <w:gridCol w:w="865"/>
        <w:gridCol w:w="864"/>
        <w:gridCol w:w="936"/>
        <w:gridCol w:w="936"/>
      </w:tblGrid>
      <w:tr w:rsidR="0056448B" w:rsidRPr="00542C42" w:rsidTr="00871A0F">
        <w:tc>
          <w:tcPr>
            <w:tcW w:w="2709" w:type="dxa"/>
            <w:vAlign w:val="bottom"/>
          </w:tcPr>
          <w:p w:rsidR="0056448B" w:rsidRPr="00542C42" w:rsidRDefault="0056448B" w:rsidP="00542C42">
            <w:pPr>
              <w:ind w:left="90" w:right="-179"/>
              <w:rPr>
                <w:rFonts w:ascii="Arial" w:hAnsi="Arial" w:cs="Arial"/>
                <w:color w:val="000000"/>
                <w:sz w:val="12"/>
                <w:szCs w:val="12"/>
              </w:rPr>
            </w:pPr>
          </w:p>
        </w:tc>
        <w:tc>
          <w:tcPr>
            <w:tcW w:w="6315" w:type="dxa"/>
            <w:gridSpan w:val="7"/>
            <w:tcBorders>
              <w:bottom w:val="single" w:sz="4" w:space="0" w:color="auto"/>
            </w:tcBorders>
            <w:vAlign w:val="bottom"/>
          </w:tcPr>
          <w:p w:rsidR="0056448B" w:rsidRPr="00542C42" w:rsidRDefault="0056448B" w:rsidP="00542C42">
            <w:pPr>
              <w:ind w:left="-29" w:right="-72"/>
              <w:jc w:val="center"/>
              <w:rPr>
                <w:rFonts w:ascii="Arial" w:hAnsi="Arial" w:cs="Arial"/>
                <w:b/>
                <w:bCs/>
                <w:color w:val="000000"/>
                <w:sz w:val="12"/>
                <w:szCs w:val="12"/>
              </w:rPr>
            </w:pPr>
            <w:r w:rsidRPr="00542C42">
              <w:rPr>
                <w:rFonts w:ascii="Arial" w:hAnsi="Arial" w:cs="Arial"/>
                <w:b/>
                <w:bCs/>
                <w:color w:val="000000"/>
                <w:sz w:val="12"/>
                <w:szCs w:val="12"/>
              </w:rPr>
              <w:t>Separate financial statements</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As at 31 December 2019</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Baht</w:t>
            </w:r>
          </w:p>
        </w:tc>
        <w:tc>
          <w:tcPr>
            <w:tcW w:w="936" w:type="dxa"/>
            <w:tcBorders>
              <w:top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tcBorders>
              <w:top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tcBorders>
              <w:top w:val="single" w:sz="4" w:space="0" w:color="auto"/>
            </w:tcBorders>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p>
        </w:tc>
        <w:tc>
          <w:tcPr>
            <w:tcW w:w="1818" w:type="dxa"/>
            <w:gridSpan w:val="2"/>
            <w:tcBorders>
              <w:top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Fixed interest rate</w:t>
            </w:r>
          </w:p>
        </w:tc>
        <w:tc>
          <w:tcPr>
            <w:tcW w:w="865" w:type="dxa"/>
            <w:tcBorders>
              <w:top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tcBorders>
              <w:top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936" w:type="dxa"/>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p>
        </w:tc>
        <w:tc>
          <w:tcPr>
            <w:tcW w:w="1818"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Remaining period</w:t>
            </w:r>
          </w:p>
        </w:tc>
        <w:tc>
          <w:tcPr>
            <w:tcW w:w="865" w:type="dxa"/>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936" w:type="dxa"/>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p>
        </w:tc>
        <w:tc>
          <w:tcPr>
            <w:tcW w:w="1818"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before maturity date</w:t>
            </w:r>
          </w:p>
        </w:tc>
        <w:tc>
          <w:tcPr>
            <w:tcW w:w="865" w:type="dxa"/>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936" w:type="dxa"/>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Floating</w:t>
            </w:r>
          </w:p>
        </w:tc>
        <w:tc>
          <w:tcPr>
            <w:tcW w:w="1818" w:type="dxa"/>
            <w:gridSpan w:val="2"/>
            <w:tcBorders>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or repricing date</w:t>
            </w:r>
          </w:p>
        </w:tc>
        <w:tc>
          <w:tcPr>
            <w:tcW w:w="865" w:type="dxa"/>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1872"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Interest rate</w:t>
            </w: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interest</w:t>
            </w:r>
          </w:p>
        </w:tc>
        <w:tc>
          <w:tcPr>
            <w:tcW w:w="938" w:type="dxa"/>
            <w:tcBorders>
              <w:top w:val="single" w:sz="4" w:space="0" w:color="auto"/>
            </w:tcBorders>
            <w:vAlign w:val="bottom"/>
          </w:tcPr>
          <w:p w:rsidR="0056448B" w:rsidRPr="00542C42" w:rsidRDefault="0056448B" w:rsidP="00F16A91">
            <w:pPr>
              <w:tabs>
                <w:tab w:val="decimal" w:pos="720"/>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Less than</w:t>
            </w:r>
          </w:p>
        </w:tc>
        <w:tc>
          <w:tcPr>
            <w:tcW w:w="880" w:type="dxa"/>
            <w:tcBorders>
              <w:top w:val="single" w:sz="4" w:space="0" w:color="auto"/>
            </w:tcBorders>
            <w:vAlign w:val="bottom"/>
          </w:tcPr>
          <w:p w:rsidR="0056448B" w:rsidRPr="00542C42" w:rsidRDefault="0056448B" w:rsidP="00F16A91">
            <w:pPr>
              <w:tabs>
                <w:tab w:val="right"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ab/>
              <w:t>1 year -</w:t>
            </w:r>
          </w:p>
        </w:tc>
        <w:tc>
          <w:tcPr>
            <w:tcW w:w="865" w:type="dxa"/>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Without</w:t>
            </w:r>
          </w:p>
        </w:tc>
        <w:tc>
          <w:tcPr>
            <w:tcW w:w="864" w:type="dxa"/>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1872" w:type="dxa"/>
            <w:gridSpan w:val="2"/>
            <w:tcBorders>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 per annum)</w:t>
            </w: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tcBorders>
              <w:bottom w:val="single" w:sz="4" w:space="0" w:color="auto"/>
            </w:tcBorders>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rate</w:t>
            </w:r>
          </w:p>
        </w:tc>
        <w:tc>
          <w:tcPr>
            <w:tcW w:w="938" w:type="dxa"/>
            <w:tcBorders>
              <w:bottom w:val="single" w:sz="4" w:space="0" w:color="auto"/>
            </w:tcBorders>
            <w:vAlign w:val="bottom"/>
          </w:tcPr>
          <w:p w:rsidR="0056448B" w:rsidRPr="00542C42" w:rsidRDefault="0056448B" w:rsidP="00F16A91">
            <w:pPr>
              <w:tabs>
                <w:tab w:val="right" w:pos="720"/>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ab/>
              <w:t>1 year</w:t>
            </w:r>
          </w:p>
        </w:tc>
        <w:tc>
          <w:tcPr>
            <w:tcW w:w="880" w:type="dxa"/>
            <w:tcBorders>
              <w:bottom w:val="single" w:sz="4" w:space="0" w:color="auto"/>
            </w:tcBorders>
            <w:vAlign w:val="bottom"/>
          </w:tcPr>
          <w:p w:rsidR="0056448B" w:rsidRPr="00542C42" w:rsidRDefault="0056448B" w:rsidP="00F16A91">
            <w:pPr>
              <w:tabs>
                <w:tab w:val="right" w:pos="681"/>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ab/>
              <w:t>5 years</w:t>
            </w:r>
          </w:p>
        </w:tc>
        <w:tc>
          <w:tcPr>
            <w:tcW w:w="865" w:type="dxa"/>
            <w:tcBorders>
              <w:bottom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interest</w:t>
            </w:r>
          </w:p>
        </w:tc>
        <w:tc>
          <w:tcPr>
            <w:tcW w:w="864" w:type="dxa"/>
            <w:tcBorders>
              <w:bottom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Fixed rate</w:t>
            </w: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rsidR="0056448B" w:rsidRPr="00542C42" w:rsidRDefault="0056448B" w:rsidP="00F16A91">
            <w:pPr>
              <w:pStyle w:val="a1"/>
              <w:spacing w:line="160" w:lineRule="exact"/>
              <w:ind w:left="-29" w:right="-72"/>
              <w:rPr>
                <w:rFonts w:cs="Arial"/>
                <w:color w:val="000000"/>
                <w:sz w:val="12"/>
                <w:szCs w:val="12"/>
              </w:rPr>
            </w:pPr>
          </w:p>
        </w:tc>
        <w:tc>
          <w:tcPr>
            <w:tcW w:w="865" w:type="dxa"/>
            <w:tcBorders>
              <w:top w:val="single" w:sz="4" w:space="0" w:color="auto"/>
            </w:tcBorders>
            <w:shd w:val="clear" w:color="auto" w:fill="FAFAFA"/>
            <w:vAlign w:val="bottom"/>
          </w:tcPr>
          <w:p w:rsidR="0056448B" w:rsidRPr="00542C42" w:rsidRDefault="0056448B" w:rsidP="00F16A91">
            <w:pPr>
              <w:tabs>
                <w:tab w:val="decimal" w:pos="677"/>
              </w:tabs>
              <w:spacing w:line="160" w:lineRule="exact"/>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rsidR="0056448B" w:rsidRPr="00542C42" w:rsidRDefault="0056448B" w:rsidP="00F16A91">
            <w:pPr>
              <w:tabs>
                <w:tab w:val="decimal" w:pos="648"/>
              </w:tabs>
              <w:spacing w:line="160" w:lineRule="exact"/>
              <w:ind w:left="-29" w:right="-72"/>
              <w:rPr>
                <w:rFonts w:ascii="Arial" w:hAnsi="Arial" w:cs="Arial"/>
                <w:snapToGrid w:val="0"/>
                <w:color w:val="000000"/>
                <w:sz w:val="12"/>
                <w:szCs w:val="12"/>
                <w:lang w:eastAsia="th-TH"/>
              </w:rPr>
            </w:pPr>
          </w:p>
        </w:tc>
        <w:tc>
          <w:tcPr>
            <w:tcW w:w="936" w:type="dxa"/>
            <w:tcBorders>
              <w:top w:val="single" w:sz="4" w:space="0" w:color="auto"/>
            </w:tcBorders>
            <w:shd w:val="clear" w:color="auto" w:fill="FAFAFA"/>
            <w:vAlign w:val="bottom"/>
          </w:tcPr>
          <w:p w:rsidR="0056448B" w:rsidRPr="00542C42" w:rsidRDefault="0056448B" w:rsidP="00F16A91">
            <w:pPr>
              <w:pStyle w:val="a1"/>
              <w:spacing w:line="160" w:lineRule="exact"/>
              <w:ind w:left="-29" w:right="-72"/>
              <w:rPr>
                <w:rFonts w:cs="Arial"/>
                <w:color w:val="000000"/>
                <w:sz w:val="12"/>
                <w:szCs w:val="12"/>
              </w:rPr>
            </w:pPr>
          </w:p>
        </w:tc>
        <w:tc>
          <w:tcPr>
            <w:tcW w:w="936"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b/>
                <w:bCs/>
                <w:color w:val="000000"/>
                <w:sz w:val="12"/>
                <w:szCs w:val="12"/>
                <w:u w:val="single"/>
              </w:rPr>
            </w:pPr>
            <w:r w:rsidRPr="00542C42">
              <w:rPr>
                <w:rFonts w:ascii="Arial" w:hAnsi="Arial" w:cs="Arial"/>
                <w:b/>
                <w:bCs/>
                <w:color w:val="000000"/>
                <w:sz w:val="12"/>
                <w:szCs w:val="12"/>
                <w:u w:val="single"/>
              </w:rPr>
              <w:t>Financial assets</w:t>
            </w:r>
          </w:p>
        </w:tc>
        <w:tc>
          <w:tcPr>
            <w:tcW w:w="896" w:type="dxa"/>
            <w:shd w:val="clear" w:color="auto" w:fill="FAFAFA"/>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938" w:type="dxa"/>
            <w:shd w:val="clear" w:color="auto" w:fill="FAFAFA"/>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p>
        </w:tc>
        <w:tc>
          <w:tcPr>
            <w:tcW w:w="880" w:type="dxa"/>
            <w:shd w:val="clear" w:color="auto" w:fill="FAFAFA"/>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865" w:type="dxa"/>
            <w:shd w:val="clear" w:color="auto" w:fill="FAFAFA"/>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p>
        </w:tc>
        <w:tc>
          <w:tcPr>
            <w:tcW w:w="864" w:type="dxa"/>
            <w:shd w:val="clear" w:color="auto" w:fill="FAFAFA"/>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Cash and cash equivalents</w:t>
            </w:r>
          </w:p>
        </w:tc>
        <w:tc>
          <w:tcPr>
            <w:tcW w:w="896" w:type="dxa"/>
            <w:shd w:val="clear" w:color="auto" w:fill="FAFAFA"/>
            <w:vAlign w:val="bottom"/>
          </w:tcPr>
          <w:p w:rsidR="0056448B" w:rsidRPr="00542C42" w:rsidRDefault="006F66BF"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13,491,928</w:t>
            </w:r>
          </w:p>
        </w:tc>
        <w:tc>
          <w:tcPr>
            <w:tcW w:w="938" w:type="dxa"/>
            <w:shd w:val="clear" w:color="auto" w:fill="FAFAFA"/>
            <w:vAlign w:val="bottom"/>
          </w:tcPr>
          <w:p w:rsidR="0056448B" w:rsidRPr="00542C42" w:rsidRDefault="00EC50CA"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bottom"/>
          </w:tcPr>
          <w:p w:rsidR="0056448B" w:rsidRPr="00542C42" w:rsidRDefault="006F66BF"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23,664,646</w:t>
            </w:r>
          </w:p>
        </w:tc>
        <w:tc>
          <w:tcPr>
            <w:tcW w:w="864" w:type="dxa"/>
            <w:shd w:val="clear" w:color="auto" w:fill="FAFAFA"/>
            <w:vAlign w:val="bottom"/>
          </w:tcPr>
          <w:p w:rsidR="0056448B" w:rsidRPr="00542C42" w:rsidRDefault="006F66BF"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37,156,574</w:t>
            </w:r>
          </w:p>
        </w:tc>
        <w:tc>
          <w:tcPr>
            <w:tcW w:w="936" w:type="dxa"/>
            <w:shd w:val="clear" w:color="auto" w:fill="FAFAFA"/>
            <w:vAlign w:val="bottom"/>
          </w:tcPr>
          <w:p w:rsidR="0056448B" w:rsidRPr="00542C42" w:rsidRDefault="006F66BF" w:rsidP="00F16A91">
            <w:pPr>
              <w:tabs>
                <w:tab w:val="right" w:pos="752"/>
              </w:tabs>
              <w:spacing w:line="160" w:lineRule="exact"/>
              <w:ind w:left="-29" w:right="-72"/>
              <w:jc w:val="both"/>
              <w:rPr>
                <w:rFonts w:ascii="Arial" w:hAnsi="Arial" w:cs="Arial"/>
                <w:color w:val="000000"/>
                <w:sz w:val="12"/>
                <w:szCs w:val="12"/>
              </w:rPr>
            </w:pPr>
            <w:r>
              <w:rPr>
                <w:rFonts w:ascii="Arial" w:hAnsi="Arial" w:cs="Arial"/>
                <w:color w:val="000000"/>
                <w:sz w:val="12"/>
                <w:szCs w:val="12"/>
              </w:rPr>
              <w:tab/>
              <w:t>0.25 - 0.38</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Trade and other accounts receivable (net)</w:t>
            </w:r>
          </w:p>
        </w:tc>
        <w:tc>
          <w:tcPr>
            <w:tcW w:w="896" w:type="dxa"/>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bottom"/>
          </w:tcPr>
          <w:p w:rsidR="0056448B" w:rsidRPr="00542C42" w:rsidRDefault="00EC50CA"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bottom"/>
          </w:tcPr>
          <w:p w:rsidR="0056448B" w:rsidRPr="00542C42" w:rsidRDefault="004C2D0E"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645,726,437</w:t>
            </w:r>
          </w:p>
        </w:tc>
        <w:tc>
          <w:tcPr>
            <w:tcW w:w="864" w:type="dxa"/>
            <w:shd w:val="clear" w:color="auto" w:fill="FAFAFA"/>
            <w:vAlign w:val="bottom"/>
          </w:tcPr>
          <w:p w:rsidR="0056448B" w:rsidRPr="00542C42" w:rsidRDefault="004C2D0E"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645,726,437</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Value added tax</w:t>
            </w:r>
          </w:p>
        </w:tc>
        <w:tc>
          <w:tcPr>
            <w:tcW w:w="896" w:type="dxa"/>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bottom"/>
          </w:tcPr>
          <w:p w:rsidR="0056448B" w:rsidRPr="00542C42" w:rsidRDefault="00EC50CA"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bottom"/>
          </w:tcPr>
          <w:p w:rsidR="0056448B" w:rsidRPr="00542C42" w:rsidRDefault="006F66BF"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14,490,214</w:t>
            </w:r>
          </w:p>
        </w:tc>
        <w:tc>
          <w:tcPr>
            <w:tcW w:w="864" w:type="dxa"/>
            <w:shd w:val="clear" w:color="auto" w:fill="FAFAFA"/>
            <w:vAlign w:val="bottom"/>
          </w:tcPr>
          <w:p w:rsidR="0056448B" w:rsidRPr="00542C42" w:rsidRDefault="006F66BF"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14,490,214</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Loans to employee</w:t>
            </w:r>
          </w:p>
        </w:tc>
        <w:tc>
          <w:tcPr>
            <w:tcW w:w="896" w:type="dxa"/>
            <w:tcBorders>
              <w:bottom w:val="single" w:sz="4" w:space="0" w:color="auto"/>
            </w:tcBorders>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rsidR="0056448B" w:rsidRPr="00542C42" w:rsidRDefault="006F66BF"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500,533</w:t>
            </w:r>
          </w:p>
        </w:tc>
        <w:tc>
          <w:tcPr>
            <w:tcW w:w="880" w:type="dxa"/>
            <w:tcBorders>
              <w:bottom w:val="single" w:sz="4" w:space="0" w:color="auto"/>
            </w:tcBorders>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rsidR="0056448B" w:rsidRPr="00542C42" w:rsidRDefault="00EC50CA"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4" w:type="dxa"/>
            <w:tcBorders>
              <w:bottom w:val="single" w:sz="4" w:space="0" w:color="auto"/>
            </w:tcBorders>
            <w:shd w:val="clear" w:color="auto" w:fill="FAFAFA"/>
            <w:vAlign w:val="bottom"/>
          </w:tcPr>
          <w:p w:rsidR="0056448B" w:rsidRPr="00542C42" w:rsidRDefault="006F66BF"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500,533</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bottom"/>
          </w:tcPr>
          <w:p w:rsidR="0056448B" w:rsidRPr="00542C42" w:rsidRDefault="00EF50EE" w:rsidP="00F16A91">
            <w:pPr>
              <w:tabs>
                <w:tab w:val="right" w:pos="743"/>
              </w:tabs>
              <w:spacing w:line="160" w:lineRule="exact"/>
              <w:ind w:left="-29" w:right="-72"/>
              <w:jc w:val="both"/>
              <w:rPr>
                <w:rFonts w:ascii="Arial" w:hAnsi="Arial" w:cs="Arial"/>
                <w:color w:val="000000"/>
                <w:sz w:val="12"/>
                <w:szCs w:val="12"/>
              </w:rPr>
            </w:pPr>
            <w:r>
              <w:rPr>
                <w:rFonts w:ascii="Arial" w:hAnsi="Arial" w:cs="Arial"/>
                <w:color w:val="000000"/>
                <w:sz w:val="12"/>
                <w:szCs w:val="12"/>
              </w:rPr>
              <w:tab/>
              <w:t>0.00, 12.00</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rsidR="0056448B" w:rsidRPr="00542C42" w:rsidRDefault="0056448B" w:rsidP="00F16A91">
            <w:pPr>
              <w:pStyle w:val="a1"/>
              <w:spacing w:line="160" w:lineRule="exact"/>
              <w:ind w:left="-29" w:right="-72"/>
              <w:rPr>
                <w:rFonts w:cs="Arial"/>
                <w:color w:val="000000"/>
                <w:sz w:val="12"/>
                <w:szCs w:val="12"/>
              </w:rPr>
            </w:pPr>
          </w:p>
        </w:tc>
        <w:tc>
          <w:tcPr>
            <w:tcW w:w="865" w:type="dxa"/>
            <w:tcBorders>
              <w:top w:val="single" w:sz="4" w:space="0" w:color="auto"/>
            </w:tcBorders>
            <w:shd w:val="clear" w:color="auto" w:fill="FAFAFA"/>
            <w:vAlign w:val="bottom"/>
          </w:tcPr>
          <w:p w:rsidR="0056448B" w:rsidRPr="00542C42" w:rsidRDefault="0056448B" w:rsidP="00F16A91">
            <w:pPr>
              <w:tabs>
                <w:tab w:val="decimal" w:pos="677"/>
              </w:tabs>
              <w:spacing w:line="160" w:lineRule="exact"/>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rsidR="0056448B" w:rsidRPr="00542C42" w:rsidRDefault="0056448B" w:rsidP="00F16A91">
            <w:pPr>
              <w:tabs>
                <w:tab w:val="decimal" w:pos="648"/>
              </w:tabs>
              <w:spacing w:line="160" w:lineRule="exact"/>
              <w:ind w:left="-29" w:right="-72"/>
              <w:rPr>
                <w:rFonts w:ascii="Arial" w:hAnsi="Arial" w:cs="Arial"/>
                <w:snapToGrid w:val="0"/>
                <w:color w:val="000000"/>
                <w:sz w:val="12"/>
                <w:szCs w:val="12"/>
                <w:lang w:eastAsia="th-TH"/>
              </w:rPr>
            </w:pPr>
          </w:p>
        </w:tc>
        <w:tc>
          <w:tcPr>
            <w:tcW w:w="936" w:type="dxa"/>
            <w:shd w:val="clear" w:color="auto" w:fill="FAFAFA"/>
            <w:vAlign w:val="bottom"/>
          </w:tcPr>
          <w:p w:rsidR="0056448B" w:rsidRPr="00542C42" w:rsidRDefault="0056448B" w:rsidP="00F16A91">
            <w:pPr>
              <w:pStyle w:val="a1"/>
              <w:spacing w:line="160" w:lineRule="exact"/>
              <w:ind w:left="-29" w:right="-72"/>
              <w:rPr>
                <w:rFonts w:cs="Arial"/>
                <w:color w:val="000000"/>
                <w:sz w:val="12"/>
                <w:szCs w:val="12"/>
              </w:rPr>
            </w:pPr>
          </w:p>
        </w:tc>
        <w:tc>
          <w:tcPr>
            <w:tcW w:w="936" w:type="dxa"/>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b/>
                <w:bCs/>
                <w:color w:val="000000"/>
                <w:sz w:val="12"/>
                <w:szCs w:val="12"/>
              </w:rPr>
            </w:pPr>
            <w:r w:rsidRPr="00542C42">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rsidR="0056448B" w:rsidRPr="00542C42" w:rsidRDefault="006F66BF"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13,491,928</w:t>
            </w:r>
          </w:p>
        </w:tc>
        <w:tc>
          <w:tcPr>
            <w:tcW w:w="938" w:type="dxa"/>
            <w:tcBorders>
              <w:bottom w:val="single" w:sz="4" w:space="0" w:color="auto"/>
            </w:tcBorders>
            <w:shd w:val="clear" w:color="auto" w:fill="FAFAFA"/>
            <w:vAlign w:val="bottom"/>
          </w:tcPr>
          <w:p w:rsidR="0056448B" w:rsidRPr="00542C42" w:rsidRDefault="006F66BF"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500,533</w:t>
            </w:r>
          </w:p>
        </w:tc>
        <w:tc>
          <w:tcPr>
            <w:tcW w:w="880" w:type="dxa"/>
            <w:tcBorders>
              <w:bottom w:val="single" w:sz="4" w:space="0" w:color="auto"/>
            </w:tcBorders>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rsidR="0056448B" w:rsidRPr="00542C42" w:rsidRDefault="004C2D0E"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683,881,297</w:t>
            </w:r>
          </w:p>
        </w:tc>
        <w:tc>
          <w:tcPr>
            <w:tcW w:w="864" w:type="dxa"/>
            <w:tcBorders>
              <w:bottom w:val="single" w:sz="4" w:space="0" w:color="auto"/>
            </w:tcBorders>
            <w:shd w:val="clear" w:color="auto" w:fill="FAFAFA"/>
            <w:vAlign w:val="bottom"/>
          </w:tcPr>
          <w:p w:rsidR="0056448B" w:rsidRPr="00542C42" w:rsidRDefault="004C2D0E"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697,873,758</w:t>
            </w: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rsidR="0056448B" w:rsidRPr="00542C42" w:rsidRDefault="0056448B" w:rsidP="00F16A91">
            <w:pPr>
              <w:pStyle w:val="a1"/>
              <w:spacing w:line="160" w:lineRule="exact"/>
              <w:ind w:left="-29" w:right="-72"/>
              <w:rPr>
                <w:rFonts w:cs="Arial"/>
                <w:color w:val="000000"/>
                <w:sz w:val="12"/>
                <w:szCs w:val="12"/>
              </w:rPr>
            </w:pPr>
          </w:p>
        </w:tc>
        <w:tc>
          <w:tcPr>
            <w:tcW w:w="865" w:type="dxa"/>
            <w:tcBorders>
              <w:top w:val="single" w:sz="4" w:space="0" w:color="auto"/>
            </w:tcBorders>
            <w:shd w:val="clear" w:color="auto" w:fill="FAFAFA"/>
            <w:vAlign w:val="bottom"/>
          </w:tcPr>
          <w:p w:rsidR="0056448B" w:rsidRPr="00542C42" w:rsidRDefault="0056448B" w:rsidP="00F16A91">
            <w:pPr>
              <w:tabs>
                <w:tab w:val="decimal" w:pos="677"/>
              </w:tabs>
              <w:spacing w:line="160" w:lineRule="exact"/>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rsidR="0056448B" w:rsidRPr="00542C42" w:rsidRDefault="0056448B" w:rsidP="00F16A91">
            <w:pPr>
              <w:tabs>
                <w:tab w:val="decimal" w:pos="648"/>
              </w:tabs>
              <w:spacing w:line="160" w:lineRule="exact"/>
              <w:ind w:left="-29" w:right="-72"/>
              <w:rPr>
                <w:rFonts w:ascii="Arial" w:hAnsi="Arial" w:cs="Arial"/>
                <w:snapToGrid w:val="0"/>
                <w:color w:val="000000"/>
                <w:sz w:val="12"/>
                <w:szCs w:val="12"/>
                <w:lang w:eastAsia="th-TH"/>
              </w:rPr>
            </w:pPr>
          </w:p>
        </w:tc>
        <w:tc>
          <w:tcPr>
            <w:tcW w:w="936" w:type="dxa"/>
            <w:shd w:val="clear" w:color="auto" w:fill="FAFAFA"/>
            <w:vAlign w:val="bottom"/>
          </w:tcPr>
          <w:p w:rsidR="0056448B" w:rsidRPr="00542C42" w:rsidRDefault="0056448B" w:rsidP="00F16A91">
            <w:pPr>
              <w:pStyle w:val="a1"/>
              <w:spacing w:line="160" w:lineRule="exact"/>
              <w:ind w:left="-29" w:right="-72"/>
              <w:rPr>
                <w:rFonts w:cs="Arial"/>
                <w:color w:val="000000"/>
                <w:sz w:val="12"/>
                <w:szCs w:val="12"/>
              </w:rPr>
            </w:pPr>
          </w:p>
        </w:tc>
        <w:tc>
          <w:tcPr>
            <w:tcW w:w="936" w:type="dxa"/>
            <w:shd w:val="clear" w:color="auto" w:fill="FAFAFA"/>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b/>
                <w:bCs/>
                <w:color w:val="000000"/>
                <w:sz w:val="12"/>
                <w:szCs w:val="12"/>
                <w:u w:val="single"/>
              </w:rPr>
              <w:t>Financial liabilities</w:t>
            </w:r>
          </w:p>
        </w:tc>
        <w:tc>
          <w:tcPr>
            <w:tcW w:w="896" w:type="dxa"/>
            <w:shd w:val="clear" w:color="auto" w:fill="FAFAFA"/>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938" w:type="dxa"/>
            <w:shd w:val="clear" w:color="auto" w:fill="FAFAFA"/>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p>
        </w:tc>
        <w:tc>
          <w:tcPr>
            <w:tcW w:w="880" w:type="dxa"/>
            <w:shd w:val="clear" w:color="auto" w:fill="FAFAFA"/>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865" w:type="dxa"/>
            <w:shd w:val="clear" w:color="auto" w:fill="FAFAFA"/>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p>
        </w:tc>
        <w:tc>
          <w:tcPr>
            <w:tcW w:w="864" w:type="dxa"/>
            <w:shd w:val="clear" w:color="auto" w:fill="FAFAFA"/>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Short-term loam from</w:t>
            </w:r>
          </w:p>
        </w:tc>
        <w:tc>
          <w:tcPr>
            <w:tcW w:w="896" w:type="dxa"/>
            <w:shd w:val="clear" w:color="auto" w:fill="FAFAFA"/>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938" w:type="dxa"/>
            <w:shd w:val="clear" w:color="auto" w:fill="FAFAFA"/>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p>
        </w:tc>
        <w:tc>
          <w:tcPr>
            <w:tcW w:w="880" w:type="dxa"/>
            <w:shd w:val="clear" w:color="auto" w:fill="FAFAFA"/>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865" w:type="dxa"/>
            <w:shd w:val="clear" w:color="auto" w:fill="FAFAFA"/>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p>
        </w:tc>
        <w:tc>
          <w:tcPr>
            <w:tcW w:w="864" w:type="dxa"/>
            <w:shd w:val="clear" w:color="auto" w:fill="FAFAFA"/>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shd w:val="clear" w:color="auto" w:fill="FAFAFA"/>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 xml:space="preserve">   financial institutions</w:t>
            </w:r>
          </w:p>
        </w:tc>
        <w:tc>
          <w:tcPr>
            <w:tcW w:w="896" w:type="dxa"/>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bottom"/>
          </w:tcPr>
          <w:p w:rsidR="0056448B" w:rsidRPr="00542C42" w:rsidRDefault="00EF50EE"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198,000,000</w:t>
            </w:r>
          </w:p>
        </w:tc>
        <w:tc>
          <w:tcPr>
            <w:tcW w:w="880" w:type="dxa"/>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bottom"/>
          </w:tcPr>
          <w:p w:rsidR="0056448B" w:rsidRPr="00542C42" w:rsidRDefault="00EC50CA"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4" w:type="dxa"/>
            <w:shd w:val="clear" w:color="auto" w:fill="FAFAFA"/>
            <w:vAlign w:val="bottom"/>
          </w:tcPr>
          <w:p w:rsidR="0056448B" w:rsidRPr="00542C42" w:rsidRDefault="00EF50EE"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198,000,000</w:t>
            </w:r>
          </w:p>
        </w:tc>
        <w:tc>
          <w:tcPr>
            <w:tcW w:w="936" w:type="dxa"/>
            <w:shd w:val="clear" w:color="auto" w:fill="FAFAFA"/>
            <w:vAlign w:val="bottom"/>
          </w:tcPr>
          <w:p w:rsidR="0056448B" w:rsidRPr="00542C42" w:rsidRDefault="00EC50CA" w:rsidP="00EC50CA">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bottom"/>
          </w:tcPr>
          <w:p w:rsidR="0056448B" w:rsidRPr="00542C42" w:rsidRDefault="00EF50EE" w:rsidP="00EF50EE">
            <w:pPr>
              <w:tabs>
                <w:tab w:val="right" w:pos="743"/>
              </w:tabs>
              <w:ind w:left="-29" w:right="-72"/>
              <w:jc w:val="both"/>
              <w:rPr>
                <w:rFonts w:ascii="Arial" w:hAnsi="Arial" w:cs="Arial"/>
                <w:color w:val="000000"/>
                <w:sz w:val="12"/>
                <w:szCs w:val="12"/>
              </w:rPr>
            </w:pPr>
            <w:r>
              <w:rPr>
                <w:rFonts w:ascii="Arial" w:hAnsi="Arial" w:cs="Arial"/>
                <w:color w:val="000000"/>
                <w:sz w:val="12"/>
                <w:szCs w:val="12"/>
              </w:rPr>
              <w:tab/>
              <w:t>2.75 - 2.98</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Trade and other accounts payable</w:t>
            </w:r>
          </w:p>
        </w:tc>
        <w:tc>
          <w:tcPr>
            <w:tcW w:w="896" w:type="dxa"/>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bottom"/>
          </w:tcPr>
          <w:p w:rsidR="0056448B" w:rsidRPr="00542C42" w:rsidRDefault="00EC50CA"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bottom"/>
          </w:tcPr>
          <w:p w:rsidR="0056448B" w:rsidRPr="00542C42" w:rsidRDefault="004C2D0E"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158,221,190</w:t>
            </w:r>
          </w:p>
        </w:tc>
        <w:tc>
          <w:tcPr>
            <w:tcW w:w="864" w:type="dxa"/>
            <w:shd w:val="clear" w:color="auto" w:fill="FAFAFA"/>
            <w:vAlign w:val="bottom"/>
          </w:tcPr>
          <w:p w:rsidR="0056448B" w:rsidRPr="00542C42" w:rsidRDefault="004C2D0E"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158,221,190</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r>
      <w:tr w:rsidR="0056448B" w:rsidRPr="00542C42" w:rsidTr="00E9012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Liability under finance lease contract</w:t>
            </w:r>
          </w:p>
        </w:tc>
        <w:tc>
          <w:tcPr>
            <w:tcW w:w="896" w:type="dxa"/>
            <w:shd w:val="clear" w:color="auto" w:fill="FAFAFA"/>
            <w:vAlign w:val="bottom"/>
          </w:tcPr>
          <w:p w:rsidR="0056448B" w:rsidRPr="00542C42" w:rsidRDefault="00EC50CA" w:rsidP="00F16A91">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shd w:val="clear" w:color="auto" w:fill="FAFAFA"/>
            <w:vAlign w:val="bottom"/>
          </w:tcPr>
          <w:p w:rsidR="0056448B" w:rsidRPr="00542C42" w:rsidRDefault="00EC50CA" w:rsidP="00F16A91">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shd w:val="clear" w:color="auto" w:fill="FAFAFA"/>
            <w:vAlign w:val="bottom"/>
          </w:tcPr>
          <w:p w:rsidR="0056448B" w:rsidRPr="00542C42" w:rsidRDefault="00EC50CA" w:rsidP="00F16A91">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5" w:type="dxa"/>
            <w:shd w:val="clear" w:color="auto" w:fill="FAFAFA"/>
            <w:vAlign w:val="bottom"/>
          </w:tcPr>
          <w:p w:rsidR="0056448B" w:rsidRPr="00542C42" w:rsidRDefault="00EF50EE"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28,800</w:t>
            </w:r>
          </w:p>
        </w:tc>
        <w:tc>
          <w:tcPr>
            <w:tcW w:w="864" w:type="dxa"/>
            <w:shd w:val="clear" w:color="auto" w:fill="FAFAFA"/>
            <w:vAlign w:val="bottom"/>
          </w:tcPr>
          <w:p w:rsidR="0056448B" w:rsidRPr="00542C42" w:rsidRDefault="00EF50EE"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28,800</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936" w:type="dxa"/>
            <w:shd w:val="clear" w:color="auto" w:fill="FAFAFA"/>
            <w:vAlign w:val="bottom"/>
          </w:tcPr>
          <w:p w:rsidR="0056448B" w:rsidRPr="00542C42" w:rsidRDefault="00EC50CA" w:rsidP="00F16A91">
            <w:pPr>
              <w:tabs>
                <w:tab w:val="decimal" w:pos="752"/>
              </w:tabs>
              <w:spacing w:line="160" w:lineRule="exact"/>
              <w:ind w:left="-29" w:right="-72"/>
              <w:jc w:val="both"/>
              <w:rPr>
                <w:rFonts w:ascii="Arial" w:hAnsi="Arial" w:cs="Arial"/>
                <w:color w:val="000000"/>
                <w:sz w:val="12"/>
                <w:szCs w:val="12"/>
              </w:rPr>
            </w:pPr>
            <w:r>
              <w:rPr>
                <w:rFonts w:ascii="Arial" w:hAnsi="Arial" w:cs="Arial"/>
                <w:color w:val="000000"/>
                <w:sz w:val="12"/>
                <w:szCs w:val="12"/>
              </w:rPr>
              <w:t xml:space="preserve">-       </w:t>
            </w:r>
          </w:p>
        </w:tc>
      </w:tr>
      <w:tr w:rsidR="00E9441C" w:rsidRPr="00542C42" w:rsidTr="00E9012F">
        <w:tc>
          <w:tcPr>
            <w:tcW w:w="2709" w:type="dxa"/>
            <w:vAlign w:val="bottom"/>
          </w:tcPr>
          <w:p w:rsidR="00E9441C" w:rsidRPr="00542C42" w:rsidRDefault="00E9441C" w:rsidP="00E9441C">
            <w:pPr>
              <w:spacing w:line="160" w:lineRule="exact"/>
              <w:ind w:left="90" w:right="-179"/>
              <w:rPr>
                <w:rFonts w:ascii="Arial" w:hAnsi="Arial" w:cs="Arial"/>
                <w:color w:val="000000"/>
                <w:sz w:val="12"/>
                <w:szCs w:val="12"/>
              </w:rPr>
            </w:pPr>
            <w:r w:rsidRPr="00542C42">
              <w:rPr>
                <w:rFonts w:ascii="Arial" w:hAnsi="Arial" w:cs="Arial"/>
                <w:color w:val="000000"/>
                <w:sz w:val="12"/>
                <w:szCs w:val="12"/>
              </w:rPr>
              <w:t>Long-term borrowings from financial institution</w:t>
            </w:r>
          </w:p>
        </w:tc>
        <w:tc>
          <w:tcPr>
            <w:tcW w:w="896" w:type="dxa"/>
            <w:tcBorders>
              <w:bottom w:val="single" w:sz="4" w:space="0" w:color="auto"/>
            </w:tcBorders>
            <w:shd w:val="clear" w:color="auto" w:fill="FAFAFA"/>
            <w:vAlign w:val="bottom"/>
          </w:tcPr>
          <w:p w:rsidR="00E9441C" w:rsidRPr="00542C42" w:rsidRDefault="00E9441C" w:rsidP="00E9441C">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rsidR="00E9441C" w:rsidRPr="00542C42" w:rsidRDefault="00E9441C" w:rsidP="00E9441C">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80" w:type="dxa"/>
            <w:tcBorders>
              <w:bottom w:val="single" w:sz="4" w:space="0" w:color="auto"/>
            </w:tcBorders>
            <w:shd w:val="clear" w:color="auto" w:fill="FAFAFA"/>
            <w:vAlign w:val="bottom"/>
          </w:tcPr>
          <w:p w:rsidR="00E9441C" w:rsidRPr="00542C42" w:rsidRDefault="00E9441C" w:rsidP="00E9441C">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239,960,000</w:t>
            </w:r>
          </w:p>
        </w:tc>
        <w:tc>
          <w:tcPr>
            <w:tcW w:w="865" w:type="dxa"/>
            <w:tcBorders>
              <w:bottom w:val="single" w:sz="4" w:space="0" w:color="auto"/>
            </w:tcBorders>
            <w:shd w:val="clear" w:color="auto" w:fill="FAFAFA"/>
            <w:vAlign w:val="bottom"/>
          </w:tcPr>
          <w:p w:rsidR="00E9441C" w:rsidRPr="00542C42" w:rsidRDefault="00E9441C" w:rsidP="00E9441C">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864" w:type="dxa"/>
            <w:tcBorders>
              <w:bottom w:val="single" w:sz="4" w:space="0" w:color="auto"/>
            </w:tcBorders>
            <w:shd w:val="clear" w:color="auto" w:fill="FAFAFA"/>
            <w:vAlign w:val="bottom"/>
          </w:tcPr>
          <w:p w:rsidR="00E9441C" w:rsidRPr="00542C42" w:rsidRDefault="00E9441C" w:rsidP="00E9441C">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239,960,000</w:t>
            </w:r>
          </w:p>
        </w:tc>
        <w:tc>
          <w:tcPr>
            <w:tcW w:w="936" w:type="dxa"/>
            <w:shd w:val="clear" w:color="auto" w:fill="FAFAFA"/>
            <w:vAlign w:val="bottom"/>
          </w:tcPr>
          <w:p w:rsidR="00E9441C" w:rsidRPr="00EF50EE" w:rsidRDefault="00E9441C" w:rsidP="00E9441C">
            <w:pPr>
              <w:tabs>
                <w:tab w:val="decimal" w:pos="752"/>
              </w:tabs>
              <w:ind w:left="-29" w:right="-72"/>
              <w:jc w:val="both"/>
              <w:rPr>
                <w:rFonts w:ascii="Arial" w:hAnsi="Arial" w:cs="Arial"/>
                <w:color w:val="000000"/>
                <w:spacing w:val="-8"/>
                <w:sz w:val="12"/>
                <w:szCs w:val="12"/>
                <w:cs/>
              </w:rPr>
            </w:pPr>
            <w:r>
              <w:rPr>
                <w:rFonts w:ascii="Arial" w:hAnsi="Arial" w:cs="Arial"/>
                <w:color w:val="000000"/>
                <w:sz w:val="12"/>
                <w:szCs w:val="12"/>
              </w:rPr>
              <w:t xml:space="preserve">-       </w:t>
            </w:r>
          </w:p>
        </w:tc>
        <w:tc>
          <w:tcPr>
            <w:tcW w:w="936" w:type="dxa"/>
            <w:shd w:val="clear" w:color="auto" w:fill="FAFAFA"/>
            <w:vAlign w:val="bottom"/>
          </w:tcPr>
          <w:p w:rsidR="00E9441C" w:rsidRPr="00D446F5" w:rsidRDefault="00E9441C" w:rsidP="00E9441C">
            <w:pPr>
              <w:tabs>
                <w:tab w:val="right" w:pos="743"/>
              </w:tabs>
              <w:ind w:left="-29" w:right="-72"/>
              <w:jc w:val="both"/>
              <w:rPr>
                <w:rFonts w:ascii="Arial" w:hAnsi="Arial" w:cs="Arial"/>
                <w:color w:val="000000"/>
                <w:sz w:val="12"/>
                <w:szCs w:val="12"/>
              </w:rPr>
            </w:pPr>
            <w:r>
              <w:rPr>
                <w:rFonts w:ascii="Arial" w:hAnsi="Arial" w:cs="Arial"/>
                <w:color w:val="000000"/>
                <w:sz w:val="12"/>
                <w:szCs w:val="12"/>
              </w:rPr>
              <w:tab/>
              <w:t>3.50, 3.70</w:t>
            </w:r>
          </w:p>
        </w:tc>
      </w:tr>
      <w:tr w:rsidR="00E9441C" w:rsidRPr="00542C42" w:rsidTr="00E9012F">
        <w:tc>
          <w:tcPr>
            <w:tcW w:w="2709" w:type="dxa"/>
            <w:vAlign w:val="bottom"/>
          </w:tcPr>
          <w:p w:rsidR="00E9441C" w:rsidRPr="00542C42" w:rsidRDefault="00E9441C" w:rsidP="00E9441C">
            <w:pPr>
              <w:spacing w:line="160" w:lineRule="exact"/>
              <w:ind w:left="90" w:right="-179"/>
              <w:rPr>
                <w:rFonts w:ascii="Arial" w:hAnsi="Arial" w:cs="Arial"/>
                <w:color w:val="000000"/>
                <w:sz w:val="12"/>
                <w:szCs w:val="12"/>
              </w:rPr>
            </w:pPr>
          </w:p>
        </w:tc>
        <w:tc>
          <w:tcPr>
            <w:tcW w:w="896" w:type="dxa"/>
            <w:tcBorders>
              <w:top w:val="single" w:sz="4" w:space="0" w:color="auto"/>
            </w:tcBorders>
            <w:shd w:val="clear" w:color="auto" w:fill="FAFAFA"/>
            <w:vAlign w:val="bottom"/>
          </w:tcPr>
          <w:p w:rsidR="00E9441C" w:rsidRPr="00542C42" w:rsidRDefault="00E9441C" w:rsidP="00E9441C">
            <w:pPr>
              <w:tabs>
                <w:tab w:val="decimal" w:pos="1224"/>
              </w:tabs>
              <w:spacing w:line="160" w:lineRule="exact"/>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rsidR="00E9441C" w:rsidRPr="00542C42" w:rsidRDefault="00E9441C" w:rsidP="00E9441C">
            <w:pPr>
              <w:tabs>
                <w:tab w:val="decimal" w:pos="1224"/>
              </w:tabs>
              <w:spacing w:line="160" w:lineRule="exact"/>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rsidR="00E9441C" w:rsidRPr="00EC50CA" w:rsidRDefault="00E9441C" w:rsidP="00E9441C">
            <w:pPr>
              <w:tabs>
                <w:tab w:val="decimal" w:pos="691"/>
              </w:tabs>
              <w:spacing w:line="160" w:lineRule="exact"/>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rsidR="00E9441C" w:rsidRPr="00542C42" w:rsidRDefault="00E9441C" w:rsidP="00E9441C">
            <w:pPr>
              <w:tabs>
                <w:tab w:val="decimal" w:pos="677"/>
              </w:tabs>
              <w:spacing w:line="160" w:lineRule="exact"/>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rsidR="00E9441C" w:rsidRPr="00542C42" w:rsidRDefault="00E9441C" w:rsidP="00E9441C">
            <w:pPr>
              <w:tabs>
                <w:tab w:val="decimal" w:pos="648"/>
              </w:tabs>
              <w:spacing w:line="160" w:lineRule="exact"/>
              <w:ind w:left="-29" w:right="-72"/>
              <w:rPr>
                <w:rFonts w:ascii="Arial" w:hAnsi="Arial" w:cs="Arial"/>
                <w:snapToGrid w:val="0"/>
                <w:color w:val="000000"/>
                <w:sz w:val="12"/>
                <w:szCs w:val="12"/>
                <w:lang w:eastAsia="th-TH"/>
              </w:rPr>
            </w:pPr>
          </w:p>
        </w:tc>
        <w:tc>
          <w:tcPr>
            <w:tcW w:w="936" w:type="dxa"/>
            <w:shd w:val="clear" w:color="auto" w:fill="FAFAFA"/>
            <w:vAlign w:val="bottom"/>
          </w:tcPr>
          <w:p w:rsidR="00E9441C" w:rsidRPr="00542C42" w:rsidRDefault="00E9441C" w:rsidP="00E9441C">
            <w:pPr>
              <w:pStyle w:val="a1"/>
              <w:spacing w:line="160" w:lineRule="exact"/>
              <w:ind w:left="-29" w:right="-72"/>
              <w:rPr>
                <w:rFonts w:cs="Arial"/>
                <w:color w:val="000000"/>
                <w:sz w:val="12"/>
                <w:szCs w:val="12"/>
              </w:rPr>
            </w:pPr>
          </w:p>
        </w:tc>
        <w:tc>
          <w:tcPr>
            <w:tcW w:w="936" w:type="dxa"/>
            <w:shd w:val="clear" w:color="auto" w:fill="FAFAFA"/>
            <w:vAlign w:val="bottom"/>
          </w:tcPr>
          <w:p w:rsidR="00E9441C" w:rsidRPr="00542C42" w:rsidRDefault="00E9441C" w:rsidP="00E9441C">
            <w:pPr>
              <w:tabs>
                <w:tab w:val="decimal" w:pos="1224"/>
              </w:tabs>
              <w:spacing w:line="160" w:lineRule="exact"/>
              <w:ind w:left="-29" w:right="-72"/>
              <w:rPr>
                <w:rFonts w:ascii="Arial" w:hAnsi="Arial" w:cs="Arial"/>
                <w:snapToGrid w:val="0"/>
                <w:color w:val="000000"/>
                <w:sz w:val="12"/>
                <w:szCs w:val="12"/>
                <w:lang w:eastAsia="th-TH"/>
              </w:rPr>
            </w:pPr>
          </w:p>
        </w:tc>
      </w:tr>
      <w:tr w:rsidR="00E9441C" w:rsidRPr="00542C42" w:rsidTr="00E9012F">
        <w:tc>
          <w:tcPr>
            <w:tcW w:w="2709" w:type="dxa"/>
            <w:vAlign w:val="bottom"/>
          </w:tcPr>
          <w:p w:rsidR="00E9441C" w:rsidRPr="00542C42" w:rsidRDefault="00E9441C" w:rsidP="00E9441C">
            <w:pPr>
              <w:spacing w:line="160" w:lineRule="exact"/>
              <w:ind w:left="90" w:right="-179"/>
              <w:rPr>
                <w:rFonts w:ascii="Arial" w:hAnsi="Arial" w:cs="Arial"/>
                <w:b/>
                <w:bCs/>
                <w:color w:val="000000"/>
                <w:sz w:val="12"/>
                <w:szCs w:val="12"/>
              </w:rPr>
            </w:pPr>
            <w:r w:rsidRPr="00542C42">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bottom"/>
          </w:tcPr>
          <w:p w:rsidR="00E9441C" w:rsidRPr="00542C42" w:rsidRDefault="00E9441C" w:rsidP="00E9441C">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rsidR="00E9441C" w:rsidRPr="00542C42" w:rsidRDefault="00E9441C" w:rsidP="00E9441C">
            <w:pPr>
              <w:tabs>
                <w:tab w:val="decimal" w:pos="720"/>
              </w:tabs>
              <w:spacing w:line="160" w:lineRule="exact"/>
              <w:ind w:left="-29" w:right="-72"/>
              <w:rPr>
                <w:rFonts w:ascii="Arial" w:hAnsi="Arial" w:cs="Arial"/>
                <w:color w:val="000000"/>
                <w:sz w:val="12"/>
                <w:szCs w:val="12"/>
              </w:rPr>
            </w:pPr>
            <w:r>
              <w:rPr>
                <w:rFonts w:ascii="Arial" w:hAnsi="Arial" w:cs="Arial"/>
                <w:color w:val="000000"/>
                <w:sz w:val="12"/>
                <w:szCs w:val="12"/>
              </w:rPr>
              <w:t>198,000,000</w:t>
            </w:r>
          </w:p>
        </w:tc>
        <w:tc>
          <w:tcPr>
            <w:tcW w:w="880" w:type="dxa"/>
            <w:tcBorders>
              <w:bottom w:val="single" w:sz="4" w:space="0" w:color="auto"/>
            </w:tcBorders>
            <w:shd w:val="clear" w:color="auto" w:fill="FAFAFA"/>
            <w:vAlign w:val="bottom"/>
          </w:tcPr>
          <w:p w:rsidR="00E9441C" w:rsidRPr="00542C42" w:rsidRDefault="00E9441C" w:rsidP="00E9441C">
            <w:pPr>
              <w:tabs>
                <w:tab w:val="decimal" w:pos="691"/>
              </w:tabs>
              <w:spacing w:line="160" w:lineRule="exact"/>
              <w:ind w:left="-29" w:right="-72"/>
              <w:rPr>
                <w:rFonts w:ascii="Arial" w:hAnsi="Arial" w:cs="Arial"/>
                <w:color w:val="000000"/>
                <w:sz w:val="12"/>
                <w:szCs w:val="12"/>
              </w:rPr>
            </w:pPr>
            <w:r>
              <w:rPr>
                <w:rFonts w:ascii="Arial" w:hAnsi="Arial" w:cs="Arial"/>
                <w:color w:val="000000"/>
                <w:sz w:val="12"/>
                <w:szCs w:val="12"/>
              </w:rPr>
              <w:t>239,960,000</w:t>
            </w:r>
          </w:p>
        </w:tc>
        <w:tc>
          <w:tcPr>
            <w:tcW w:w="865" w:type="dxa"/>
            <w:tcBorders>
              <w:bottom w:val="single" w:sz="4" w:space="0" w:color="auto"/>
            </w:tcBorders>
            <w:shd w:val="clear" w:color="auto" w:fill="FAFAFA"/>
            <w:vAlign w:val="bottom"/>
          </w:tcPr>
          <w:p w:rsidR="00E9441C" w:rsidRPr="00542C42" w:rsidRDefault="004C2D0E" w:rsidP="00E9441C">
            <w:pPr>
              <w:tabs>
                <w:tab w:val="decimal" w:pos="683"/>
              </w:tabs>
              <w:spacing w:line="160" w:lineRule="exact"/>
              <w:ind w:left="-29" w:right="-72"/>
              <w:rPr>
                <w:rFonts w:ascii="Arial" w:hAnsi="Arial" w:cs="Arial"/>
                <w:color w:val="000000"/>
                <w:sz w:val="12"/>
                <w:szCs w:val="12"/>
              </w:rPr>
            </w:pPr>
            <w:r>
              <w:rPr>
                <w:rFonts w:ascii="Arial" w:hAnsi="Arial" w:cs="Arial"/>
                <w:color w:val="000000"/>
                <w:sz w:val="12"/>
                <w:szCs w:val="12"/>
              </w:rPr>
              <w:t>158,249,990</w:t>
            </w:r>
          </w:p>
        </w:tc>
        <w:tc>
          <w:tcPr>
            <w:tcW w:w="864" w:type="dxa"/>
            <w:tcBorders>
              <w:bottom w:val="single" w:sz="4" w:space="0" w:color="auto"/>
            </w:tcBorders>
            <w:shd w:val="clear" w:color="auto" w:fill="FAFAFA"/>
            <w:vAlign w:val="bottom"/>
          </w:tcPr>
          <w:p w:rsidR="00E9441C" w:rsidRPr="00542C42" w:rsidRDefault="004C2D0E" w:rsidP="00E9441C">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596,209,990</w:t>
            </w:r>
          </w:p>
        </w:tc>
        <w:tc>
          <w:tcPr>
            <w:tcW w:w="936" w:type="dxa"/>
            <w:shd w:val="clear" w:color="auto" w:fill="FAFAFA"/>
            <w:vAlign w:val="bottom"/>
          </w:tcPr>
          <w:p w:rsidR="00E9441C" w:rsidRPr="00542C42" w:rsidRDefault="00E9441C" w:rsidP="00E9441C">
            <w:pPr>
              <w:spacing w:line="160" w:lineRule="exact"/>
              <w:ind w:left="-29" w:right="-72"/>
              <w:jc w:val="center"/>
              <w:rPr>
                <w:rFonts w:ascii="Arial" w:hAnsi="Arial" w:cs="Arial"/>
                <w:color w:val="000000"/>
                <w:sz w:val="12"/>
                <w:szCs w:val="12"/>
              </w:rPr>
            </w:pPr>
          </w:p>
        </w:tc>
        <w:tc>
          <w:tcPr>
            <w:tcW w:w="936" w:type="dxa"/>
            <w:shd w:val="clear" w:color="auto" w:fill="FAFAFA"/>
            <w:vAlign w:val="bottom"/>
          </w:tcPr>
          <w:p w:rsidR="00E9441C" w:rsidRPr="00542C42" w:rsidRDefault="00E9441C" w:rsidP="00E9441C">
            <w:pPr>
              <w:spacing w:line="160" w:lineRule="exact"/>
              <w:ind w:left="-29" w:right="-72"/>
              <w:jc w:val="center"/>
              <w:rPr>
                <w:rFonts w:ascii="Arial" w:hAnsi="Arial" w:cs="Arial"/>
                <w:color w:val="000000"/>
                <w:sz w:val="12"/>
                <w:szCs w:val="12"/>
              </w:rPr>
            </w:pPr>
          </w:p>
        </w:tc>
      </w:tr>
    </w:tbl>
    <w:p w:rsidR="0056448B" w:rsidRPr="00B878E2" w:rsidRDefault="0056448B" w:rsidP="00542C42">
      <w:pPr>
        <w:pStyle w:val="BodyTextIndent3"/>
        <w:ind w:left="630"/>
        <w:rPr>
          <w:rFonts w:ascii="Arial" w:hAnsi="Arial" w:cs="Arial"/>
          <w:color w:val="000000"/>
          <w:sz w:val="12"/>
          <w:szCs w:val="12"/>
        </w:rPr>
      </w:pPr>
    </w:p>
    <w:tbl>
      <w:tblPr>
        <w:tblW w:w="9024" w:type="dxa"/>
        <w:tblInd w:w="540" w:type="dxa"/>
        <w:tblLayout w:type="fixed"/>
        <w:tblLook w:val="0000" w:firstRow="0" w:lastRow="0" w:firstColumn="0" w:lastColumn="0" w:noHBand="0" w:noVBand="0"/>
      </w:tblPr>
      <w:tblGrid>
        <w:gridCol w:w="2709"/>
        <w:gridCol w:w="887"/>
        <w:gridCol w:w="9"/>
        <w:gridCol w:w="929"/>
        <w:gridCol w:w="9"/>
        <w:gridCol w:w="871"/>
        <w:gridCol w:w="9"/>
        <w:gridCol w:w="856"/>
        <w:gridCol w:w="9"/>
        <w:gridCol w:w="855"/>
        <w:gridCol w:w="9"/>
        <w:gridCol w:w="927"/>
        <w:gridCol w:w="9"/>
        <w:gridCol w:w="927"/>
        <w:gridCol w:w="9"/>
      </w:tblGrid>
      <w:tr w:rsidR="0056448B" w:rsidRPr="00542C42" w:rsidTr="00871A0F">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6315" w:type="dxa"/>
            <w:gridSpan w:val="14"/>
            <w:tcBorders>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Separate financial statements</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6315" w:type="dxa"/>
            <w:gridSpan w:val="14"/>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As at 31 December 2018</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4443" w:type="dxa"/>
            <w:gridSpan w:val="10"/>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Baht</w:t>
            </w:r>
          </w:p>
        </w:tc>
        <w:tc>
          <w:tcPr>
            <w:tcW w:w="936" w:type="dxa"/>
            <w:gridSpan w:val="2"/>
            <w:tcBorders>
              <w:top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gridSpan w:val="2"/>
            <w:tcBorders>
              <w:top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tcBorders>
              <w:top w:val="single" w:sz="4" w:space="0" w:color="auto"/>
            </w:tcBorders>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p>
        </w:tc>
        <w:tc>
          <w:tcPr>
            <w:tcW w:w="1818" w:type="dxa"/>
            <w:gridSpan w:val="4"/>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Fixed interest rate</w:t>
            </w:r>
          </w:p>
        </w:tc>
        <w:tc>
          <w:tcPr>
            <w:tcW w:w="865" w:type="dxa"/>
            <w:gridSpan w:val="2"/>
            <w:tcBorders>
              <w:top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gridSpan w:val="2"/>
            <w:tcBorders>
              <w:top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p>
        </w:tc>
        <w:tc>
          <w:tcPr>
            <w:tcW w:w="1818" w:type="dxa"/>
            <w:gridSpan w:val="4"/>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Remaining period</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p>
        </w:tc>
        <w:tc>
          <w:tcPr>
            <w:tcW w:w="1818" w:type="dxa"/>
            <w:gridSpan w:val="4"/>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before maturity date</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Floating</w:t>
            </w:r>
          </w:p>
        </w:tc>
        <w:tc>
          <w:tcPr>
            <w:tcW w:w="1818" w:type="dxa"/>
            <w:gridSpan w:val="4"/>
            <w:tcBorders>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or repricing date</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1872" w:type="dxa"/>
            <w:gridSpan w:val="4"/>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Interest rate</w:t>
            </w: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interest</w:t>
            </w:r>
          </w:p>
        </w:tc>
        <w:tc>
          <w:tcPr>
            <w:tcW w:w="938" w:type="dxa"/>
            <w:gridSpan w:val="2"/>
            <w:tcBorders>
              <w:top w:val="single" w:sz="4" w:space="0" w:color="auto"/>
            </w:tcBorders>
            <w:vAlign w:val="bottom"/>
          </w:tcPr>
          <w:p w:rsidR="0056448B" w:rsidRPr="00542C42" w:rsidRDefault="0056448B" w:rsidP="00F16A91">
            <w:pPr>
              <w:tabs>
                <w:tab w:val="decimal" w:pos="720"/>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Less than</w:t>
            </w:r>
          </w:p>
        </w:tc>
        <w:tc>
          <w:tcPr>
            <w:tcW w:w="880" w:type="dxa"/>
            <w:gridSpan w:val="2"/>
            <w:tcBorders>
              <w:top w:val="single" w:sz="4" w:space="0" w:color="auto"/>
            </w:tcBorders>
            <w:vAlign w:val="bottom"/>
          </w:tcPr>
          <w:p w:rsidR="0056448B" w:rsidRPr="00542C42" w:rsidRDefault="0056448B" w:rsidP="00F16A91">
            <w:pPr>
              <w:tabs>
                <w:tab w:val="right"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ab/>
              <w:t>1 year -</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Without</w:t>
            </w: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p>
        </w:tc>
        <w:tc>
          <w:tcPr>
            <w:tcW w:w="1872" w:type="dxa"/>
            <w:gridSpan w:val="4"/>
            <w:tcBorders>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 per annum)</w:t>
            </w: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tcBorders>
              <w:bottom w:val="single" w:sz="4" w:space="0" w:color="auto"/>
            </w:tcBorders>
            <w:vAlign w:val="bottom"/>
          </w:tcPr>
          <w:p w:rsidR="0056448B" w:rsidRPr="00542C42" w:rsidRDefault="0056448B" w:rsidP="00F16A91">
            <w:pPr>
              <w:tabs>
                <w:tab w:val="decimal" w:pos="683"/>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rate</w:t>
            </w:r>
          </w:p>
        </w:tc>
        <w:tc>
          <w:tcPr>
            <w:tcW w:w="938" w:type="dxa"/>
            <w:gridSpan w:val="2"/>
            <w:tcBorders>
              <w:bottom w:val="single" w:sz="4" w:space="0" w:color="auto"/>
            </w:tcBorders>
            <w:vAlign w:val="bottom"/>
          </w:tcPr>
          <w:p w:rsidR="0056448B" w:rsidRPr="00542C42" w:rsidRDefault="0056448B" w:rsidP="00F16A91">
            <w:pPr>
              <w:tabs>
                <w:tab w:val="right" w:pos="720"/>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ab/>
              <w:t>1 year</w:t>
            </w:r>
          </w:p>
        </w:tc>
        <w:tc>
          <w:tcPr>
            <w:tcW w:w="880" w:type="dxa"/>
            <w:gridSpan w:val="2"/>
            <w:tcBorders>
              <w:bottom w:val="single" w:sz="4" w:space="0" w:color="auto"/>
            </w:tcBorders>
            <w:vAlign w:val="bottom"/>
          </w:tcPr>
          <w:p w:rsidR="0056448B" w:rsidRPr="00542C42" w:rsidRDefault="0056448B" w:rsidP="00F16A91">
            <w:pPr>
              <w:tabs>
                <w:tab w:val="right" w:pos="681"/>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ab/>
              <w:t>5 years</w:t>
            </w:r>
          </w:p>
        </w:tc>
        <w:tc>
          <w:tcPr>
            <w:tcW w:w="865" w:type="dxa"/>
            <w:gridSpan w:val="2"/>
            <w:tcBorders>
              <w:bottom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interest</w:t>
            </w:r>
          </w:p>
        </w:tc>
        <w:tc>
          <w:tcPr>
            <w:tcW w:w="864" w:type="dxa"/>
            <w:gridSpan w:val="2"/>
            <w:tcBorders>
              <w:bottom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b/>
                <w:bCs/>
                <w:color w:val="000000"/>
                <w:sz w:val="12"/>
                <w:szCs w:val="12"/>
              </w:rPr>
            </w:pPr>
            <w:r w:rsidRPr="00542C42">
              <w:rPr>
                <w:rFonts w:ascii="Arial" w:hAnsi="Arial" w:cs="Arial"/>
                <w:b/>
                <w:bCs/>
                <w:color w:val="000000"/>
                <w:sz w:val="12"/>
                <w:szCs w:val="12"/>
              </w:rPr>
              <w:t>Total</w:t>
            </w:r>
          </w:p>
        </w:tc>
        <w:tc>
          <w:tcPr>
            <w:tcW w:w="936" w:type="dxa"/>
            <w:gridSpan w:val="2"/>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Float rate</w:t>
            </w:r>
          </w:p>
        </w:tc>
        <w:tc>
          <w:tcPr>
            <w:tcW w:w="936" w:type="dxa"/>
            <w:gridSpan w:val="2"/>
            <w:tcBorders>
              <w:top w:val="single" w:sz="4" w:space="0" w:color="auto"/>
              <w:bottom w:val="single" w:sz="4" w:space="0" w:color="auto"/>
            </w:tcBorders>
            <w:vAlign w:val="bottom"/>
          </w:tcPr>
          <w:p w:rsidR="0056448B" w:rsidRPr="00542C42" w:rsidRDefault="0056448B" w:rsidP="00F16A91">
            <w:pPr>
              <w:spacing w:line="160" w:lineRule="exact"/>
              <w:ind w:left="-29" w:right="-72"/>
              <w:jc w:val="center"/>
              <w:rPr>
                <w:rFonts w:ascii="Arial" w:hAnsi="Arial" w:cs="Arial"/>
                <w:b/>
                <w:bCs/>
                <w:color w:val="000000"/>
                <w:sz w:val="12"/>
                <w:szCs w:val="12"/>
              </w:rPr>
            </w:pPr>
            <w:r w:rsidRPr="00542C42">
              <w:rPr>
                <w:rFonts w:ascii="Arial" w:hAnsi="Arial" w:cs="Arial"/>
                <w:b/>
                <w:bCs/>
                <w:color w:val="000000"/>
                <w:sz w:val="12"/>
                <w:szCs w:val="12"/>
              </w:rPr>
              <w:t>Fixed rate</w:t>
            </w:r>
          </w:p>
        </w:tc>
      </w:tr>
      <w:tr w:rsidR="0056448B" w:rsidRPr="00542C42" w:rsidTr="00327C7C">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938"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880" w:type="dxa"/>
            <w:gridSpan w:val="2"/>
            <w:tcBorders>
              <w:top w:val="single" w:sz="4" w:space="0" w:color="auto"/>
            </w:tcBorders>
            <w:vAlign w:val="bottom"/>
          </w:tcPr>
          <w:p w:rsidR="0056448B" w:rsidRPr="00542C42" w:rsidRDefault="0056448B" w:rsidP="00F16A91">
            <w:pPr>
              <w:pStyle w:val="a1"/>
              <w:spacing w:line="160" w:lineRule="exact"/>
              <w:ind w:left="-29" w:right="-72"/>
              <w:rPr>
                <w:rFonts w:cs="Arial"/>
                <w:color w:val="000000"/>
                <w:sz w:val="12"/>
                <w:szCs w:val="12"/>
              </w:rPr>
            </w:pPr>
          </w:p>
        </w:tc>
        <w:tc>
          <w:tcPr>
            <w:tcW w:w="865" w:type="dxa"/>
            <w:gridSpan w:val="2"/>
            <w:tcBorders>
              <w:top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snapToGrid w:val="0"/>
                <w:color w:val="000000"/>
                <w:sz w:val="12"/>
                <w:szCs w:val="12"/>
                <w:lang w:eastAsia="th-TH"/>
              </w:rPr>
            </w:pPr>
          </w:p>
        </w:tc>
        <w:tc>
          <w:tcPr>
            <w:tcW w:w="864" w:type="dxa"/>
            <w:gridSpan w:val="2"/>
            <w:tcBorders>
              <w:top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snapToGrid w:val="0"/>
                <w:color w:val="000000"/>
                <w:sz w:val="12"/>
                <w:szCs w:val="12"/>
                <w:lang w:eastAsia="th-TH"/>
              </w:rPr>
            </w:pPr>
          </w:p>
        </w:tc>
        <w:tc>
          <w:tcPr>
            <w:tcW w:w="936" w:type="dxa"/>
            <w:gridSpan w:val="2"/>
            <w:tcBorders>
              <w:top w:val="single" w:sz="4" w:space="0" w:color="auto"/>
            </w:tcBorders>
            <w:vAlign w:val="bottom"/>
          </w:tcPr>
          <w:p w:rsidR="0056448B" w:rsidRPr="00542C42" w:rsidRDefault="0056448B" w:rsidP="00F16A91">
            <w:pPr>
              <w:pStyle w:val="a1"/>
              <w:spacing w:line="160" w:lineRule="exact"/>
              <w:ind w:left="-29" w:right="-72"/>
              <w:rPr>
                <w:rFonts w:cs="Arial"/>
                <w:color w:val="000000"/>
                <w:sz w:val="12"/>
                <w:szCs w:val="12"/>
              </w:rPr>
            </w:pPr>
          </w:p>
        </w:tc>
        <w:tc>
          <w:tcPr>
            <w:tcW w:w="936"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b/>
                <w:bCs/>
                <w:color w:val="000000"/>
                <w:sz w:val="12"/>
                <w:szCs w:val="12"/>
                <w:u w:val="single"/>
              </w:rPr>
            </w:pPr>
            <w:r w:rsidRPr="00542C42">
              <w:rPr>
                <w:rFonts w:ascii="Arial" w:hAnsi="Arial" w:cs="Arial"/>
                <w:b/>
                <w:bCs/>
                <w:color w:val="000000"/>
                <w:sz w:val="12"/>
                <w:szCs w:val="12"/>
                <w:u w:val="single"/>
              </w:rPr>
              <w:t>Financial assets</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p>
        </w:tc>
        <w:tc>
          <w:tcPr>
            <w:tcW w:w="880"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Cash and cash equivalents</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21,460,229</w:t>
            </w: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80" w:type="dxa"/>
            <w:gridSpan w:val="2"/>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53,853,714</w:t>
            </w: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75,313,943</w:t>
            </w:r>
          </w:p>
        </w:tc>
        <w:tc>
          <w:tcPr>
            <w:tcW w:w="936" w:type="dxa"/>
            <w:gridSpan w:val="2"/>
            <w:vAlign w:val="bottom"/>
          </w:tcPr>
          <w:p w:rsidR="0056448B" w:rsidRPr="00542C42" w:rsidRDefault="0056448B" w:rsidP="00F16A91">
            <w:pPr>
              <w:tabs>
                <w:tab w:val="right"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ab/>
              <w:t>0.37 - 0.50</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Trade and other accounts receivable (net)</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80" w:type="dxa"/>
            <w:gridSpan w:val="2"/>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vAlign w:val="bottom"/>
          </w:tcPr>
          <w:p w:rsidR="0056448B" w:rsidRPr="00542C42" w:rsidRDefault="00061CF0"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497</w:t>
            </w:r>
            <w:r w:rsidR="0056448B" w:rsidRPr="00542C42">
              <w:rPr>
                <w:rFonts w:ascii="Arial" w:hAnsi="Arial" w:cs="Arial"/>
                <w:color w:val="000000"/>
                <w:sz w:val="12"/>
                <w:szCs w:val="12"/>
              </w:rPr>
              <w:t>,</w:t>
            </w:r>
            <w:r>
              <w:rPr>
                <w:rFonts w:ascii="Arial" w:hAnsi="Arial" w:cs="Arial"/>
                <w:color w:val="000000"/>
                <w:sz w:val="12"/>
                <w:szCs w:val="12"/>
              </w:rPr>
              <w:t>723</w:t>
            </w:r>
            <w:r w:rsidR="0056448B" w:rsidRPr="00542C42">
              <w:rPr>
                <w:rFonts w:ascii="Arial" w:hAnsi="Arial" w:cs="Arial"/>
                <w:color w:val="000000"/>
                <w:sz w:val="12"/>
                <w:szCs w:val="12"/>
              </w:rPr>
              <w:t>,</w:t>
            </w:r>
            <w:r>
              <w:rPr>
                <w:rFonts w:ascii="Arial" w:hAnsi="Arial" w:cs="Arial"/>
                <w:color w:val="000000"/>
                <w:sz w:val="12"/>
                <w:szCs w:val="12"/>
              </w:rPr>
              <w:t>817</w:t>
            </w:r>
          </w:p>
        </w:tc>
        <w:tc>
          <w:tcPr>
            <w:tcW w:w="864" w:type="dxa"/>
            <w:gridSpan w:val="2"/>
            <w:vAlign w:val="bottom"/>
          </w:tcPr>
          <w:p w:rsidR="0056448B" w:rsidRPr="00542C42" w:rsidRDefault="00061CF0" w:rsidP="00F16A91">
            <w:pPr>
              <w:tabs>
                <w:tab w:val="decimal" w:pos="677"/>
              </w:tabs>
              <w:spacing w:line="160" w:lineRule="exact"/>
              <w:ind w:left="-29" w:right="-72"/>
              <w:rPr>
                <w:rFonts w:ascii="Arial" w:hAnsi="Arial" w:cs="Arial"/>
                <w:color w:val="000000"/>
                <w:sz w:val="12"/>
                <w:szCs w:val="12"/>
              </w:rPr>
            </w:pPr>
            <w:r>
              <w:rPr>
                <w:rFonts w:ascii="Arial" w:hAnsi="Arial" w:cs="Arial"/>
                <w:color w:val="000000"/>
                <w:sz w:val="12"/>
                <w:szCs w:val="12"/>
              </w:rPr>
              <w:t>497</w:t>
            </w:r>
            <w:r w:rsidR="0056448B" w:rsidRPr="00542C42">
              <w:rPr>
                <w:rFonts w:ascii="Arial" w:hAnsi="Arial" w:cs="Arial"/>
                <w:color w:val="000000"/>
                <w:sz w:val="12"/>
                <w:szCs w:val="12"/>
              </w:rPr>
              <w:t>,</w:t>
            </w:r>
            <w:r>
              <w:rPr>
                <w:rFonts w:ascii="Arial" w:hAnsi="Arial" w:cs="Arial"/>
                <w:color w:val="000000"/>
                <w:sz w:val="12"/>
                <w:szCs w:val="12"/>
              </w:rPr>
              <w:t>723</w:t>
            </w:r>
            <w:r w:rsidR="0056448B" w:rsidRPr="00542C42">
              <w:rPr>
                <w:rFonts w:ascii="Arial" w:hAnsi="Arial" w:cs="Arial"/>
                <w:color w:val="000000"/>
                <w:sz w:val="12"/>
                <w:szCs w:val="12"/>
              </w:rPr>
              <w:t>,</w:t>
            </w:r>
            <w:r>
              <w:rPr>
                <w:rFonts w:ascii="Arial" w:hAnsi="Arial" w:cs="Arial"/>
                <w:color w:val="000000"/>
                <w:sz w:val="12"/>
                <w:szCs w:val="12"/>
              </w:rPr>
              <w:t>817</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Value added tax</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80" w:type="dxa"/>
            <w:gridSpan w:val="2"/>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32,277,441</w:t>
            </w: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32,277,441</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Loans to employee</w:t>
            </w:r>
          </w:p>
        </w:tc>
        <w:tc>
          <w:tcPr>
            <w:tcW w:w="896" w:type="dxa"/>
            <w:gridSpan w:val="2"/>
            <w:tcBorders>
              <w:bottom w:val="single" w:sz="4" w:space="0" w:color="auto"/>
            </w:tcBorders>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938" w:type="dxa"/>
            <w:gridSpan w:val="2"/>
            <w:tcBorders>
              <w:bottom w:val="single" w:sz="4" w:space="0" w:color="auto"/>
            </w:tcBorders>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588,567</w:t>
            </w:r>
          </w:p>
        </w:tc>
        <w:tc>
          <w:tcPr>
            <w:tcW w:w="880" w:type="dxa"/>
            <w:gridSpan w:val="2"/>
            <w:tcBorders>
              <w:bottom w:val="single" w:sz="4" w:space="0" w:color="auto"/>
            </w:tcBorders>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tcBorders>
              <w:bottom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4" w:type="dxa"/>
            <w:gridSpan w:val="2"/>
            <w:tcBorders>
              <w:bottom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588,567</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c>
          <w:tcPr>
            <w:tcW w:w="936" w:type="dxa"/>
            <w:gridSpan w:val="2"/>
            <w:vAlign w:val="bottom"/>
          </w:tcPr>
          <w:p w:rsidR="0056448B" w:rsidRPr="00542C42" w:rsidRDefault="0056448B" w:rsidP="00F16A91">
            <w:pPr>
              <w:tabs>
                <w:tab w:val="right" w:pos="743"/>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ab/>
              <w:t>0.00</w:t>
            </w:r>
            <w:r w:rsidR="00FB7F25">
              <w:rPr>
                <w:rFonts w:ascii="Arial" w:hAnsi="Arial" w:cs="Arial"/>
                <w:color w:val="000000"/>
                <w:sz w:val="12"/>
                <w:szCs w:val="12"/>
              </w:rPr>
              <w:t>,</w:t>
            </w:r>
            <w:r w:rsidRPr="00542C42">
              <w:rPr>
                <w:rFonts w:ascii="Arial" w:hAnsi="Arial" w:cs="Arial"/>
                <w:color w:val="000000"/>
                <w:sz w:val="12"/>
                <w:szCs w:val="12"/>
              </w:rPr>
              <w:t xml:space="preserve"> 12.00</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938"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880" w:type="dxa"/>
            <w:gridSpan w:val="2"/>
            <w:tcBorders>
              <w:top w:val="single" w:sz="4" w:space="0" w:color="auto"/>
            </w:tcBorders>
            <w:vAlign w:val="bottom"/>
          </w:tcPr>
          <w:p w:rsidR="0056448B" w:rsidRPr="00542C42" w:rsidRDefault="0056448B" w:rsidP="00F16A91">
            <w:pPr>
              <w:pStyle w:val="a1"/>
              <w:spacing w:line="160" w:lineRule="exact"/>
              <w:ind w:left="-29" w:right="-72"/>
              <w:rPr>
                <w:rFonts w:cs="Arial"/>
                <w:color w:val="000000"/>
                <w:sz w:val="12"/>
                <w:szCs w:val="12"/>
              </w:rPr>
            </w:pPr>
          </w:p>
        </w:tc>
        <w:tc>
          <w:tcPr>
            <w:tcW w:w="865" w:type="dxa"/>
            <w:gridSpan w:val="2"/>
            <w:tcBorders>
              <w:top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snapToGrid w:val="0"/>
                <w:color w:val="000000"/>
                <w:sz w:val="12"/>
                <w:szCs w:val="12"/>
                <w:lang w:eastAsia="th-TH"/>
              </w:rPr>
            </w:pPr>
          </w:p>
        </w:tc>
        <w:tc>
          <w:tcPr>
            <w:tcW w:w="864" w:type="dxa"/>
            <w:gridSpan w:val="2"/>
            <w:tcBorders>
              <w:top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snapToGrid w:val="0"/>
                <w:color w:val="000000"/>
                <w:sz w:val="12"/>
                <w:szCs w:val="12"/>
                <w:lang w:eastAsia="th-TH"/>
              </w:rPr>
            </w:pPr>
          </w:p>
        </w:tc>
        <w:tc>
          <w:tcPr>
            <w:tcW w:w="936" w:type="dxa"/>
            <w:gridSpan w:val="2"/>
            <w:vAlign w:val="bottom"/>
          </w:tcPr>
          <w:p w:rsidR="0056448B" w:rsidRPr="00542C42" w:rsidRDefault="0056448B" w:rsidP="00F16A91">
            <w:pPr>
              <w:pStyle w:val="a1"/>
              <w:spacing w:line="160" w:lineRule="exact"/>
              <w:ind w:left="-29" w:right="-72"/>
              <w:rPr>
                <w:rFonts w:cs="Arial"/>
                <w:color w:val="000000"/>
                <w:sz w:val="12"/>
                <w:szCs w:val="12"/>
              </w:rPr>
            </w:pPr>
          </w:p>
        </w:tc>
        <w:tc>
          <w:tcPr>
            <w:tcW w:w="936" w:type="dxa"/>
            <w:gridSpan w:val="2"/>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b/>
                <w:bCs/>
                <w:color w:val="000000"/>
                <w:sz w:val="12"/>
                <w:szCs w:val="12"/>
              </w:rPr>
            </w:pPr>
            <w:r w:rsidRPr="00542C42">
              <w:rPr>
                <w:rFonts w:ascii="Arial" w:hAnsi="Arial" w:cs="Arial"/>
                <w:b/>
                <w:bCs/>
                <w:color w:val="000000"/>
                <w:sz w:val="12"/>
                <w:szCs w:val="12"/>
              </w:rPr>
              <w:t>Total financial assets</w:t>
            </w:r>
          </w:p>
        </w:tc>
        <w:tc>
          <w:tcPr>
            <w:tcW w:w="896" w:type="dxa"/>
            <w:gridSpan w:val="2"/>
            <w:tcBorders>
              <w:bottom w:val="single" w:sz="4" w:space="0" w:color="auto"/>
            </w:tcBorders>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21,460,229</w:t>
            </w:r>
          </w:p>
        </w:tc>
        <w:tc>
          <w:tcPr>
            <w:tcW w:w="938" w:type="dxa"/>
            <w:gridSpan w:val="2"/>
            <w:tcBorders>
              <w:bottom w:val="single" w:sz="4" w:space="0" w:color="auto"/>
            </w:tcBorders>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588,567</w:t>
            </w:r>
          </w:p>
        </w:tc>
        <w:tc>
          <w:tcPr>
            <w:tcW w:w="880" w:type="dxa"/>
            <w:gridSpan w:val="2"/>
            <w:tcBorders>
              <w:bottom w:val="single" w:sz="4" w:space="0" w:color="auto"/>
            </w:tcBorders>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tcBorders>
              <w:bottom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58</w:t>
            </w:r>
            <w:r w:rsidR="00061CF0">
              <w:rPr>
                <w:rFonts w:ascii="Arial" w:hAnsi="Arial" w:cs="Arial"/>
                <w:color w:val="000000"/>
                <w:sz w:val="12"/>
                <w:szCs w:val="12"/>
              </w:rPr>
              <w:t>3</w:t>
            </w:r>
            <w:r w:rsidRPr="00542C42">
              <w:rPr>
                <w:rFonts w:ascii="Arial" w:hAnsi="Arial" w:cs="Arial"/>
                <w:color w:val="000000"/>
                <w:sz w:val="12"/>
                <w:szCs w:val="12"/>
              </w:rPr>
              <w:t>,</w:t>
            </w:r>
            <w:r w:rsidR="00061CF0">
              <w:rPr>
                <w:rFonts w:ascii="Arial" w:hAnsi="Arial" w:cs="Arial"/>
                <w:color w:val="000000"/>
                <w:sz w:val="12"/>
                <w:szCs w:val="12"/>
              </w:rPr>
              <w:t>854</w:t>
            </w:r>
            <w:r w:rsidRPr="00542C42">
              <w:rPr>
                <w:rFonts w:ascii="Arial" w:hAnsi="Arial" w:cs="Arial"/>
                <w:color w:val="000000"/>
                <w:sz w:val="12"/>
                <w:szCs w:val="12"/>
              </w:rPr>
              <w:t>,9</w:t>
            </w:r>
            <w:r w:rsidR="00061CF0">
              <w:rPr>
                <w:rFonts w:ascii="Arial" w:hAnsi="Arial" w:cs="Arial"/>
                <w:color w:val="000000"/>
                <w:sz w:val="12"/>
                <w:szCs w:val="12"/>
              </w:rPr>
              <w:t>72</w:t>
            </w:r>
          </w:p>
        </w:tc>
        <w:tc>
          <w:tcPr>
            <w:tcW w:w="864" w:type="dxa"/>
            <w:gridSpan w:val="2"/>
            <w:tcBorders>
              <w:bottom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6</w:t>
            </w:r>
            <w:r w:rsidR="00061CF0">
              <w:rPr>
                <w:rFonts w:ascii="Arial" w:hAnsi="Arial" w:cs="Arial"/>
                <w:color w:val="000000"/>
                <w:sz w:val="12"/>
                <w:szCs w:val="12"/>
              </w:rPr>
              <w:t>05</w:t>
            </w:r>
            <w:r w:rsidRPr="00542C42">
              <w:rPr>
                <w:rFonts w:ascii="Arial" w:hAnsi="Arial" w:cs="Arial"/>
                <w:color w:val="000000"/>
                <w:sz w:val="12"/>
                <w:szCs w:val="12"/>
              </w:rPr>
              <w:t>,9</w:t>
            </w:r>
            <w:r w:rsidR="00061CF0">
              <w:rPr>
                <w:rFonts w:ascii="Arial" w:hAnsi="Arial" w:cs="Arial"/>
                <w:color w:val="000000"/>
                <w:sz w:val="12"/>
                <w:szCs w:val="12"/>
              </w:rPr>
              <w:t>03</w:t>
            </w:r>
            <w:r w:rsidRPr="00542C42">
              <w:rPr>
                <w:rFonts w:ascii="Arial" w:hAnsi="Arial" w:cs="Arial"/>
                <w:color w:val="000000"/>
                <w:sz w:val="12"/>
                <w:szCs w:val="12"/>
              </w:rPr>
              <w:t>,</w:t>
            </w:r>
            <w:r w:rsidR="00061CF0">
              <w:rPr>
                <w:rFonts w:ascii="Arial" w:hAnsi="Arial" w:cs="Arial"/>
                <w:color w:val="000000"/>
                <w:sz w:val="12"/>
                <w:szCs w:val="12"/>
              </w:rPr>
              <w:t>768</w:t>
            </w:r>
          </w:p>
        </w:tc>
        <w:tc>
          <w:tcPr>
            <w:tcW w:w="936" w:type="dxa"/>
            <w:gridSpan w:val="2"/>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p>
        </w:tc>
        <w:tc>
          <w:tcPr>
            <w:tcW w:w="896"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938" w:type="dxa"/>
            <w:gridSpan w:val="2"/>
            <w:tcBorders>
              <w:top w:val="single" w:sz="4" w:space="0" w:color="auto"/>
            </w:tcBorders>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c>
          <w:tcPr>
            <w:tcW w:w="880" w:type="dxa"/>
            <w:gridSpan w:val="2"/>
            <w:tcBorders>
              <w:top w:val="single" w:sz="4" w:space="0" w:color="auto"/>
            </w:tcBorders>
            <w:vAlign w:val="bottom"/>
          </w:tcPr>
          <w:p w:rsidR="0056448B" w:rsidRPr="00542C42" w:rsidRDefault="0056448B" w:rsidP="00F16A91">
            <w:pPr>
              <w:pStyle w:val="a1"/>
              <w:spacing w:line="160" w:lineRule="exact"/>
              <w:ind w:left="-29" w:right="-72"/>
              <w:rPr>
                <w:rFonts w:cs="Arial"/>
                <w:color w:val="000000"/>
                <w:sz w:val="12"/>
                <w:szCs w:val="12"/>
              </w:rPr>
            </w:pPr>
          </w:p>
        </w:tc>
        <w:tc>
          <w:tcPr>
            <w:tcW w:w="865" w:type="dxa"/>
            <w:gridSpan w:val="2"/>
            <w:tcBorders>
              <w:top w:val="single" w:sz="4" w:space="0" w:color="auto"/>
            </w:tcBorders>
            <w:vAlign w:val="bottom"/>
          </w:tcPr>
          <w:p w:rsidR="0056448B" w:rsidRPr="00542C42" w:rsidRDefault="0056448B" w:rsidP="00F16A91">
            <w:pPr>
              <w:tabs>
                <w:tab w:val="decimal" w:pos="677"/>
              </w:tabs>
              <w:spacing w:line="160" w:lineRule="exact"/>
              <w:ind w:left="-29" w:right="-72"/>
              <w:rPr>
                <w:rFonts w:ascii="Arial" w:hAnsi="Arial" w:cs="Arial"/>
                <w:snapToGrid w:val="0"/>
                <w:color w:val="000000"/>
                <w:sz w:val="12"/>
                <w:szCs w:val="12"/>
                <w:lang w:eastAsia="th-TH"/>
              </w:rPr>
            </w:pPr>
          </w:p>
        </w:tc>
        <w:tc>
          <w:tcPr>
            <w:tcW w:w="864" w:type="dxa"/>
            <w:gridSpan w:val="2"/>
            <w:tcBorders>
              <w:top w:val="single" w:sz="4" w:space="0" w:color="auto"/>
            </w:tcBorders>
            <w:vAlign w:val="bottom"/>
          </w:tcPr>
          <w:p w:rsidR="0056448B" w:rsidRPr="00542C42" w:rsidRDefault="0056448B" w:rsidP="00F16A91">
            <w:pPr>
              <w:tabs>
                <w:tab w:val="decimal" w:pos="648"/>
              </w:tabs>
              <w:spacing w:line="160" w:lineRule="exact"/>
              <w:ind w:left="-29" w:right="-72"/>
              <w:rPr>
                <w:rFonts w:ascii="Arial" w:hAnsi="Arial" w:cs="Arial"/>
                <w:snapToGrid w:val="0"/>
                <w:color w:val="000000"/>
                <w:sz w:val="12"/>
                <w:szCs w:val="12"/>
                <w:lang w:eastAsia="th-TH"/>
              </w:rPr>
            </w:pPr>
          </w:p>
        </w:tc>
        <w:tc>
          <w:tcPr>
            <w:tcW w:w="936" w:type="dxa"/>
            <w:gridSpan w:val="2"/>
            <w:vAlign w:val="bottom"/>
          </w:tcPr>
          <w:p w:rsidR="0056448B" w:rsidRPr="00542C42" w:rsidRDefault="0056448B" w:rsidP="00F16A91">
            <w:pPr>
              <w:pStyle w:val="a1"/>
              <w:spacing w:line="160" w:lineRule="exact"/>
              <w:ind w:left="-29" w:right="-72"/>
              <w:rPr>
                <w:rFonts w:cs="Arial"/>
                <w:color w:val="000000"/>
                <w:sz w:val="12"/>
                <w:szCs w:val="12"/>
              </w:rPr>
            </w:pPr>
          </w:p>
        </w:tc>
        <w:tc>
          <w:tcPr>
            <w:tcW w:w="936" w:type="dxa"/>
            <w:gridSpan w:val="2"/>
            <w:vAlign w:val="bottom"/>
          </w:tcPr>
          <w:p w:rsidR="0056448B" w:rsidRPr="00542C42" w:rsidRDefault="0056448B" w:rsidP="00F16A91">
            <w:pPr>
              <w:tabs>
                <w:tab w:val="decimal" w:pos="1224"/>
              </w:tabs>
              <w:spacing w:line="160" w:lineRule="exact"/>
              <w:ind w:left="-29" w:right="-72"/>
              <w:rPr>
                <w:rFonts w:ascii="Arial" w:hAnsi="Arial" w:cs="Arial"/>
                <w:snapToGrid w:val="0"/>
                <w:color w:val="000000"/>
                <w:sz w:val="12"/>
                <w:szCs w:val="12"/>
                <w:lang w:eastAsia="th-TH"/>
              </w:rPr>
            </w:pP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b/>
                <w:bCs/>
                <w:color w:val="000000"/>
                <w:sz w:val="12"/>
                <w:szCs w:val="12"/>
                <w:u w:val="single"/>
              </w:rPr>
              <w:t>Financial liabilities</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p>
        </w:tc>
        <w:tc>
          <w:tcPr>
            <w:tcW w:w="880"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c>
          <w:tcPr>
            <w:tcW w:w="936" w:type="dxa"/>
            <w:gridSpan w:val="2"/>
            <w:vAlign w:val="bottom"/>
          </w:tcPr>
          <w:p w:rsidR="0056448B" w:rsidRPr="00542C42" w:rsidRDefault="0056448B" w:rsidP="00F16A91">
            <w:pPr>
              <w:spacing w:line="160" w:lineRule="exact"/>
              <w:ind w:left="-29" w:right="-72"/>
              <w:jc w:val="center"/>
              <w:rPr>
                <w:rFonts w:ascii="Arial" w:hAnsi="Arial" w:cs="Arial"/>
                <w:color w:val="000000"/>
                <w:sz w:val="12"/>
                <w:szCs w:val="12"/>
              </w:rPr>
            </w:pPr>
          </w:p>
        </w:tc>
      </w:tr>
      <w:tr w:rsidR="0056448B" w:rsidRPr="00542C42" w:rsidTr="00542C42">
        <w:trPr>
          <w:gridAfter w:val="1"/>
          <w:wAfter w:w="9" w:type="dxa"/>
        </w:trPr>
        <w:tc>
          <w:tcPr>
            <w:tcW w:w="2709" w:type="dxa"/>
            <w:vAlign w:val="bottom"/>
          </w:tcPr>
          <w:p w:rsidR="0056448B" w:rsidRPr="00542C42" w:rsidRDefault="00871A0F"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Short-term loam from</w:t>
            </w:r>
            <w:r w:rsidR="0056448B" w:rsidRPr="00542C42">
              <w:rPr>
                <w:rFonts w:ascii="Arial" w:hAnsi="Arial" w:cs="Arial"/>
                <w:color w:val="000000"/>
                <w:sz w:val="12"/>
                <w:szCs w:val="12"/>
              </w:rPr>
              <w:t xml:space="preserve"> financial institutions</w:t>
            </w:r>
          </w:p>
        </w:tc>
        <w:tc>
          <w:tcPr>
            <w:tcW w:w="887" w:type="dxa"/>
            <w:vAlign w:val="bottom"/>
          </w:tcPr>
          <w:p w:rsidR="0056448B" w:rsidRPr="00542C42" w:rsidRDefault="0056448B" w:rsidP="00F16A91">
            <w:pPr>
              <w:tabs>
                <w:tab w:val="decimal" w:pos="683"/>
              </w:tabs>
              <w:spacing w:line="160" w:lineRule="exact"/>
              <w:ind w:left="90" w:right="-72"/>
              <w:rPr>
                <w:rFonts w:ascii="Arial" w:hAnsi="Arial" w:cs="Arial"/>
                <w:color w:val="000000"/>
                <w:sz w:val="12"/>
                <w:szCs w:val="12"/>
              </w:rPr>
            </w:pPr>
            <w:r w:rsidRPr="00542C42">
              <w:rPr>
                <w:rFonts w:ascii="Arial" w:hAnsi="Arial" w:cs="Arial"/>
                <w:color w:val="000000"/>
                <w:sz w:val="12"/>
                <w:szCs w:val="12"/>
              </w:rPr>
              <w:t>1,676,839</w:t>
            </w: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4,600,000</w:t>
            </w:r>
          </w:p>
        </w:tc>
        <w:tc>
          <w:tcPr>
            <w:tcW w:w="880"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6,276,839</w:t>
            </w:r>
          </w:p>
        </w:tc>
        <w:tc>
          <w:tcPr>
            <w:tcW w:w="936" w:type="dxa"/>
            <w:gridSpan w:val="2"/>
            <w:vAlign w:val="bottom"/>
          </w:tcPr>
          <w:p w:rsidR="0056448B" w:rsidRPr="00542C42" w:rsidRDefault="0056448B" w:rsidP="00F16A91">
            <w:pPr>
              <w:tabs>
                <w:tab w:val="right" w:pos="463"/>
              </w:tabs>
              <w:spacing w:line="160" w:lineRule="exact"/>
              <w:ind w:left="-29" w:right="-72"/>
              <w:jc w:val="center"/>
              <w:rPr>
                <w:rFonts w:ascii="Arial" w:hAnsi="Arial" w:cs="Arial"/>
                <w:color w:val="000000"/>
                <w:sz w:val="12"/>
                <w:szCs w:val="12"/>
              </w:rPr>
            </w:pPr>
            <w:r w:rsidRPr="00542C42">
              <w:rPr>
                <w:rFonts w:ascii="Arial" w:hAnsi="Arial" w:cs="Arial"/>
                <w:color w:val="000000"/>
                <w:sz w:val="12"/>
                <w:szCs w:val="12"/>
              </w:rPr>
              <w:tab/>
              <w:t>7.12</w:t>
            </w:r>
          </w:p>
        </w:tc>
        <w:tc>
          <w:tcPr>
            <w:tcW w:w="936" w:type="dxa"/>
            <w:gridSpan w:val="2"/>
            <w:vAlign w:val="bottom"/>
          </w:tcPr>
          <w:p w:rsidR="0056448B" w:rsidRPr="00542C42" w:rsidRDefault="0056448B" w:rsidP="00F16A91">
            <w:pPr>
              <w:tabs>
                <w:tab w:val="right" w:pos="463"/>
              </w:tabs>
              <w:spacing w:line="160" w:lineRule="exact"/>
              <w:ind w:left="-29" w:right="-72"/>
              <w:jc w:val="center"/>
              <w:rPr>
                <w:rFonts w:ascii="Arial" w:hAnsi="Arial" w:cs="Arial"/>
                <w:color w:val="000000"/>
                <w:sz w:val="12"/>
                <w:szCs w:val="12"/>
              </w:rPr>
            </w:pPr>
            <w:r w:rsidRPr="00542C42">
              <w:rPr>
                <w:rFonts w:ascii="Arial" w:hAnsi="Arial" w:cs="Arial"/>
                <w:color w:val="000000"/>
                <w:sz w:val="12"/>
                <w:szCs w:val="12"/>
              </w:rPr>
              <w:tab/>
              <w:t>2.96</w:t>
            </w:r>
          </w:p>
        </w:tc>
      </w:tr>
      <w:tr w:rsidR="0056448B" w:rsidRPr="00542C42" w:rsidTr="00542C42">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Trade and other accounts payable</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80" w:type="dxa"/>
            <w:gridSpan w:val="2"/>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3</w:t>
            </w:r>
            <w:r w:rsidR="00061CF0">
              <w:rPr>
                <w:rFonts w:ascii="Arial" w:hAnsi="Arial" w:cs="Arial"/>
                <w:color w:val="000000"/>
                <w:sz w:val="12"/>
                <w:szCs w:val="12"/>
              </w:rPr>
              <w:t>27</w:t>
            </w:r>
            <w:r w:rsidRPr="00542C42">
              <w:rPr>
                <w:rFonts w:ascii="Arial" w:hAnsi="Arial" w:cs="Arial"/>
                <w:color w:val="000000"/>
                <w:sz w:val="12"/>
                <w:szCs w:val="12"/>
              </w:rPr>
              <w:t>,</w:t>
            </w:r>
            <w:r w:rsidR="00061CF0">
              <w:rPr>
                <w:rFonts w:ascii="Arial" w:hAnsi="Arial" w:cs="Arial"/>
                <w:color w:val="000000"/>
                <w:sz w:val="12"/>
                <w:szCs w:val="12"/>
              </w:rPr>
              <w:t>79</w:t>
            </w:r>
            <w:r w:rsidRPr="00542C42">
              <w:rPr>
                <w:rFonts w:ascii="Arial" w:hAnsi="Arial" w:cs="Arial"/>
                <w:color w:val="000000"/>
                <w:sz w:val="12"/>
                <w:szCs w:val="12"/>
              </w:rPr>
              <w:t>8</w:t>
            </w:r>
            <w:r w:rsidR="00061CF0">
              <w:rPr>
                <w:rFonts w:ascii="Arial" w:hAnsi="Arial" w:cs="Arial"/>
                <w:color w:val="000000"/>
                <w:sz w:val="12"/>
                <w:szCs w:val="12"/>
              </w:rPr>
              <w:t>,806</w:t>
            </w:r>
          </w:p>
        </w:tc>
        <w:tc>
          <w:tcPr>
            <w:tcW w:w="864" w:type="dxa"/>
            <w:gridSpan w:val="2"/>
            <w:vAlign w:val="bottom"/>
          </w:tcPr>
          <w:p w:rsidR="0056448B" w:rsidRPr="00542C42" w:rsidRDefault="00061CF0" w:rsidP="00F16A91">
            <w:pPr>
              <w:tabs>
                <w:tab w:val="decimal" w:pos="648"/>
              </w:tabs>
              <w:spacing w:line="160" w:lineRule="exact"/>
              <w:ind w:left="-29" w:right="-72"/>
              <w:rPr>
                <w:rFonts w:ascii="Arial" w:hAnsi="Arial" w:cs="Arial"/>
                <w:color w:val="000000"/>
                <w:sz w:val="12"/>
                <w:szCs w:val="12"/>
              </w:rPr>
            </w:pPr>
            <w:r>
              <w:rPr>
                <w:rFonts w:ascii="Arial" w:hAnsi="Arial" w:cs="Arial"/>
                <w:color w:val="000000"/>
                <w:sz w:val="12"/>
                <w:szCs w:val="12"/>
              </w:rPr>
              <w:t>327</w:t>
            </w:r>
            <w:r w:rsidR="0056448B" w:rsidRPr="00542C42">
              <w:rPr>
                <w:rFonts w:ascii="Arial" w:hAnsi="Arial" w:cs="Arial"/>
                <w:color w:val="000000"/>
                <w:sz w:val="12"/>
                <w:szCs w:val="12"/>
              </w:rPr>
              <w:t>,</w:t>
            </w:r>
            <w:r>
              <w:rPr>
                <w:rFonts w:ascii="Arial" w:hAnsi="Arial" w:cs="Arial"/>
                <w:color w:val="000000"/>
                <w:sz w:val="12"/>
                <w:szCs w:val="12"/>
              </w:rPr>
              <w:t>798</w:t>
            </w:r>
            <w:r w:rsidR="0056448B" w:rsidRPr="00542C42">
              <w:rPr>
                <w:rFonts w:ascii="Arial" w:hAnsi="Arial" w:cs="Arial"/>
                <w:color w:val="000000"/>
                <w:sz w:val="12"/>
                <w:szCs w:val="12"/>
              </w:rPr>
              <w:t>,</w:t>
            </w:r>
            <w:r>
              <w:rPr>
                <w:rFonts w:ascii="Arial" w:hAnsi="Arial" w:cs="Arial"/>
                <w:color w:val="000000"/>
                <w:sz w:val="12"/>
                <w:szCs w:val="12"/>
              </w:rPr>
              <w:t>806</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r>
      <w:tr w:rsidR="0056448B" w:rsidRPr="00542C42" w:rsidTr="0081038B">
        <w:tc>
          <w:tcPr>
            <w:tcW w:w="2709" w:type="dxa"/>
            <w:vAlign w:val="bottom"/>
          </w:tcPr>
          <w:p w:rsidR="0056448B" w:rsidRPr="00542C42" w:rsidRDefault="0056448B" w:rsidP="00F16A91">
            <w:pPr>
              <w:spacing w:line="160" w:lineRule="exact"/>
              <w:ind w:left="90" w:right="-179"/>
              <w:rPr>
                <w:rFonts w:ascii="Arial" w:hAnsi="Arial" w:cs="Arial"/>
                <w:color w:val="000000"/>
                <w:sz w:val="12"/>
                <w:szCs w:val="12"/>
              </w:rPr>
            </w:pPr>
            <w:r w:rsidRPr="00542C42">
              <w:rPr>
                <w:rFonts w:ascii="Arial" w:hAnsi="Arial" w:cs="Arial"/>
                <w:color w:val="000000"/>
                <w:sz w:val="12"/>
                <w:szCs w:val="12"/>
              </w:rPr>
              <w:t>Liability under finance lease contract</w:t>
            </w:r>
          </w:p>
        </w:tc>
        <w:tc>
          <w:tcPr>
            <w:tcW w:w="896" w:type="dxa"/>
            <w:gridSpan w:val="2"/>
            <w:vAlign w:val="bottom"/>
          </w:tcPr>
          <w:p w:rsidR="0056448B" w:rsidRPr="00542C42" w:rsidRDefault="0056448B" w:rsidP="00F16A91">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938" w:type="dxa"/>
            <w:gridSpan w:val="2"/>
            <w:vAlign w:val="bottom"/>
          </w:tcPr>
          <w:p w:rsidR="0056448B" w:rsidRPr="00542C42" w:rsidRDefault="0056448B" w:rsidP="00F16A91">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80" w:type="dxa"/>
            <w:gridSpan w:val="2"/>
            <w:vAlign w:val="bottom"/>
          </w:tcPr>
          <w:p w:rsidR="0056448B" w:rsidRPr="00542C42" w:rsidRDefault="0056448B" w:rsidP="00F16A91">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5" w:type="dxa"/>
            <w:gridSpan w:val="2"/>
            <w:vAlign w:val="bottom"/>
          </w:tcPr>
          <w:p w:rsidR="0056448B" w:rsidRPr="00542C42" w:rsidRDefault="0056448B" w:rsidP="00F16A91">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86,400</w:t>
            </w:r>
          </w:p>
        </w:tc>
        <w:tc>
          <w:tcPr>
            <w:tcW w:w="864" w:type="dxa"/>
            <w:gridSpan w:val="2"/>
            <w:vAlign w:val="bottom"/>
          </w:tcPr>
          <w:p w:rsidR="0056448B" w:rsidRPr="00542C42" w:rsidRDefault="0056448B" w:rsidP="00F16A91">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86,400</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c>
          <w:tcPr>
            <w:tcW w:w="936" w:type="dxa"/>
            <w:gridSpan w:val="2"/>
            <w:vAlign w:val="bottom"/>
          </w:tcPr>
          <w:p w:rsidR="0056448B" w:rsidRPr="00542C42" w:rsidRDefault="0056448B" w:rsidP="00F16A91">
            <w:pPr>
              <w:tabs>
                <w:tab w:val="decimal" w:pos="752"/>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 xml:space="preserve">-       </w:t>
            </w:r>
          </w:p>
        </w:tc>
      </w:tr>
      <w:tr w:rsidR="00F76C62" w:rsidRPr="00542C42" w:rsidTr="0081038B">
        <w:tc>
          <w:tcPr>
            <w:tcW w:w="2709" w:type="dxa"/>
            <w:vAlign w:val="bottom"/>
          </w:tcPr>
          <w:p w:rsidR="00F76C62" w:rsidRPr="00542C42" w:rsidRDefault="00F76C62" w:rsidP="00F76C62">
            <w:pPr>
              <w:spacing w:line="160" w:lineRule="exact"/>
              <w:ind w:left="90" w:right="-179"/>
              <w:rPr>
                <w:rFonts w:ascii="Arial" w:hAnsi="Arial" w:cs="Arial"/>
                <w:color w:val="000000"/>
                <w:sz w:val="12"/>
                <w:szCs w:val="12"/>
              </w:rPr>
            </w:pPr>
          </w:p>
        </w:tc>
        <w:tc>
          <w:tcPr>
            <w:tcW w:w="896" w:type="dxa"/>
            <w:gridSpan w:val="2"/>
            <w:vAlign w:val="bottom"/>
          </w:tcPr>
          <w:p w:rsidR="00F76C62" w:rsidRPr="00542C42" w:rsidRDefault="00F76C62" w:rsidP="00F76C62">
            <w:pPr>
              <w:tabs>
                <w:tab w:val="decimal" w:pos="683"/>
              </w:tabs>
              <w:spacing w:line="160" w:lineRule="exact"/>
              <w:ind w:left="-29" w:right="-72"/>
              <w:rPr>
                <w:rFonts w:ascii="Arial" w:hAnsi="Arial" w:cs="Arial"/>
                <w:color w:val="000000"/>
                <w:sz w:val="12"/>
                <w:szCs w:val="12"/>
              </w:rPr>
            </w:pPr>
          </w:p>
        </w:tc>
        <w:tc>
          <w:tcPr>
            <w:tcW w:w="938" w:type="dxa"/>
            <w:gridSpan w:val="2"/>
            <w:vAlign w:val="bottom"/>
          </w:tcPr>
          <w:p w:rsidR="00F76C62" w:rsidRPr="00542C42" w:rsidRDefault="00F76C62" w:rsidP="00F76C62">
            <w:pPr>
              <w:tabs>
                <w:tab w:val="decimal" w:pos="720"/>
              </w:tabs>
              <w:spacing w:line="160" w:lineRule="exact"/>
              <w:ind w:left="-29" w:right="-72"/>
              <w:rPr>
                <w:rFonts w:ascii="Arial" w:hAnsi="Arial" w:cs="Arial"/>
                <w:color w:val="000000"/>
                <w:sz w:val="12"/>
                <w:szCs w:val="12"/>
              </w:rPr>
            </w:pPr>
          </w:p>
        </w:tc>
        <w:tc>
          <w:tcPr>
            <w:tcW w:w="880" w:type="dxa"/>
            <w:gridSpan w:val="2"/>
            <w:vAlign w:val="bottom"/>
          </w:tcPr>
          <w:p w:rsidR="00F76C62" w:rsidRPr="00542C42" w:rsidRDefault="00F76C62" w:rsidP="00F76C62">
            <w:pPr>
              <w:tabs>
                <w:tab w:val="decimal" w:pos="691"/>
              </w:tabs>
              <w:spacing w:line="160" w:lineRule="exact"/>
              <w:ind w:left="-29" w:right="-72"/>
              <w:rPr>
                <w:rFonts w:ascii="Arial" w:hAnsi="Arial" w:cs="Arial"/>
                <w:color w:val="000000"/>
                <w:sz w:val="12"/>
                <w:szCs w:val="12"/>
              </w:rPr>
            </w:pPr>
          </w:p>
        </w:tc>
        <w:tc>
          <w:tcPr>
            <w:tcW w:w="865" w:type="dxa"/>
            <w:gridSpan w:val="2"/>
            <w:vAlign w:val="bottom"/>
          </w:tcPr>
          <w:p w:rsidR="00F76C62" w:rsidRPr="00542C42" w:rsidRDefault="00F76C62" w:rsidP="00F76C62">
            <w:pPr>
              <w:tabs>
                <w:tab w:val="decimal" w:pos="677"/>
              </w:tabs>
              <w:spacing w:line="160" w:lineRule="exact"/>
              <w:ind w:left="-29" w:right="-72"/>
              <w:rPr>
                <w:rFonts w:ascii="Arial" w:hAnsi="Arial" w:cs="Arial"/>
                <w:color w:val="000000"/>
                <w:sz w:val="12"/>
                <w:szCs w:val="12"/>
              </w:rPr>
            </w:pPr>
          </w:p>
        </w:tc>
        <w:tc>
          <w:tcPr>
            <w:tcW w:w="864" w:type="dxa"/>
            <w:gridSpan w:val="2"/>
            <w:vAlign w:val="bottom"/>
          </w:tcPr>
          <w:p w:rsidR="00F76C62" w:rsidRPr="00542C42" w:rsidRDefault="00F76C62" w:rsidP="00F76C62">
            <w:pPr>
              <w:tabs>
                <w:tab w:val="decimal" w:pos="648"/>
              </w:tabs>
              <w:spacing w:line="160" w:lineRule="exact"/>
              <w:ind w:left="-29" w:right="-72"/>
              <w:rPr>
                <w:rFonts w:ascii="Arial" w:hAnsi="Arial" w:cs="Arial"/>
                <w:color w:val="000000"/>
                <w:sz w:val="12"/>
                <w:szCs w:val="12"/>
              </w:rPr>
            </w:pPr>
          </w:p>
        </w:tc>
        <w:tc>
          <w:tcPr>
            <w:tcW w:w="936" w:type="dxa"/>
            <w:gridSpan w:val="2"/>
            <w:vAlign w:val="bottom"/>
          </w:tcPr>
          <w:p w:rsidR="00F76C62" w:rsidRPr="00D446F5" w:rsidRDefault="00F76C62" w:rsidP="00F76C62">
            <w:pPr>
              <w:tabs>
                <w:tab w:val="right" w:pos="752"/>
              </w:tabs>
              <w:ind w:left="-58" w:right="-72"/>
              <w:jc w:val="both"/>
              <w:rPr>
                <w:rFonts w:ascii="Arial" w:hAnsi="Arial" w:cs="Arial"/>
                <w:color w:val="000000"/>
                <w:spacing w:val="-10"/>
                <w:sz w:val="12"/>
                <w:szCs w:val="12"/>
                <w:cs/>
              </w:rPr>
            </w:pPr>
            <w:r>
              <w:rPr>
                <w:rFonts w:ascii="Arial" w:hAnsi="Arial" w:cs="Arial"/>
                <w:color w:val="000000"/>
                <w:spacing w:val="-10"/>
                <w:sz w:val="12"/>
                <w:szCs w:val="12"/>
              </w:rPr>
              <w:tab/>
              <w:t>LIBOR,</w:t>
            </w:r>
          </w:p>
        </w:tc>
        <w:tc>
          <w:tcPr>
            <w:tcW w:w="936" w:type="dxa"/>
            <w:gridSpan w:val="2"/>
            <w:vAlign w:val="bottom"/>
          </w:tcPr>
          <w:p w:rsidR="00F76C62" w:rsidRPr="00542C42" w:rsidRDefault="00F76C62" w:rsidP="00F76C62">
            <w:pPr>
              <w:tabs>
                <w:tab w:val="right" w:pos="743"/>
              </w:tabs>
              <w:spacing w:line="160" w:lineRule="exact"/>
              <w:ind w:left="-29" w:right="-72"/>
              <w:jc w:val="both"/>
              <w:rPr>
                <w:rFonts w:ascii="Arial" w:hAnsi="Arial" w:cs="Arial"/>
                <w:color w:val="000000"/>
                <w:sz w:val="12"/>
                <w:szCs w:val="12"/>
              </w:rPr>
            </w:pPr>
          </w:p>
        </w:tc>
      </w:tr>
      <w:tr w:rsidR="0081038B" w:rsidRPr="00542C42" w:rsidTr="0081038B">
        <w:tc>
          <w:tcPr>
            <w:tcW w:w="2709" w:type="dxa"/>
            <w:vAlign w:val="bottom"/>
          </w:tcPr>
          <w:p w:rsidR="0081038B" w:rsidRPr="00542C42" w:rsidRDefault="0081038B" w:rsidP="0081038B">
            <w:pPr>
              <w:spacing w:line="160" w:lineRule="exact"/>
              <w:ind w:left="90" w:right="-179"/>
              <w:rPr>
                <w:rFonts w:ascii="Arial" w:hAnsi="Arial" w:cs="Arial"/>
                <w:color w:val="000000"/>
                <w:sz w:val="12"/>
                <w:szCs w:val="12"/>
              </w:rPr>
            </w:pPr>
            <w:r w:rsidRPr="00542C42">
              <w:rPr>
                <w:rFonts w:ascii="Arial" w:hAnsi="Arial" w:cs="Arial"/>
                <w:color w:val="000000"/>
                <w:sz w:val="12"/>
                <w:szCs w:val="12"/>
              </w:rPr>
              <w:t>Long-term borrowings from financial institution</w:t>
            </w:r>
          </w:p>
        </w:tc>
        <w:tc>
          <w:tcPr>
            <w:tcW w:w="896" w:type="dxa"/>
            <w:gridSpan w:val="2"/>
            <w:tcBorders>
              <w:bottom w:val="single" w:sz="4" w:space="0" w:color="auto"/>
            </w:tcBorders>
            <w:vAlign w:val="bottom"/>
          </w:tcPr>
          <w:p w:rsidR="0081038B" w:rsidRPr="00542C42" w:rsidRDefault="0081038B" w:rsidP="0081038B">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10,500,000</w:t>
            </w:r>
          </w:p>
        </w:tc>
        <w:tc>
          <w:tcPr>
            <w:tcW w:w="938" w:type="dxa"/>
            <w:gridSpan w:val="2"/>
            <w:tcBorders>
              <w:bottom w:val="single" w:sz="4" w:space="0" w:color="auto"/>
            </w:tcBorders>
            <w:vAlign w:val="bottom"/>
          </w:tcPr>
          <w:p w:rsidR="0081038B" w:rsidRPr="00542C42" w:rsidRDefault="0081038B" w:rsidP="0081038B">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80" w:type="dxa"/>
            <w:gridSpan w:val="2"/>
            <w:tcBorders>
              <w:bottom w:val="single" w:sz="4" w:space="0" w:color="auto"/>
            </w:tcBorders>
            <w:vAlign w:val="bottom"/>
          </w:tcPr>
          <w:p w:rsidR="0081038B" w:rsidRPr="00542C42" w:rsidRDefault="0081038B" w:rsidP="0081038B">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320,000,000</w:t>
            </w:r>
          </w:p>
        </w:tc>
        <w:tc>
          <w:tcPr>
            <w:tcW w:w="865" w:type="dxa"/>
            <w:gridSpan w:val="2"/>
            <w:tcBorders>
              <w:bottom w:val="single" w:sz="4" w:space="0" w:color="auto"/>
            </w:tcBorders>
            <w:vAlign w:val="bottom"/>
          </w:tcPr>
          <w:p w:rsidR="0081038B" w:rsidRPr="00542C42" w:rsidRDefault="0081038B" w:rsidP="0081038B">
            <w:pPr>
              <w:tabs>
                <w:tab w:val="decimal" w:pos="677"/>
              </w:tabs>
              <w:spacing w:line="160" w:lineRule="exact"/>
              <w:ind w:left="-29" w:right="-72"/>
              <w:rPr>
                <w:rFonts w:ascii="Arial" w:hAnsi="Arial" w:cs="Arial"/>
                <w:color w:val="000000"/>
                <w:sz w:val="12"/>
                <w:szCs w:val="12"/>
              </w:rPr>
            </w:pPr>
            <w:r w:rsidRPr="00542C42">
              <w:rPr>
                <w:rFonts w:ascii="Arial" w:hAnsi="Arial" w:cs="Arial"/>
                <w:color w:val="000000"/>
                <w:sz w:val="12"/>
                <w:szCs w:val="12"/>
              </w:rPr>
              <w:t xml:space="preserve">-       </w:t>
            </w:r>
          </w:p>
        </w:tc>
        <w:tc>
          <w:tcPr>
            <w:tcW w:w="864" w:type="dxa"/>
            <w:gridSpan w:val="2"/>
            <w:tcBorders>
              <w:bottom w:val="single" w:sz="4" w:space="0" w:color="auto"/>
            </w:tcBorders>
            <w:vAlign w:val="bottom"/>
          </w:tcPr>
          <w:p w:rsidR="0081038B" w:rsidRPr="00542C42" w:rsidRDefault="0081038B" w:rsidP="0081038B">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330,500,000</w:t>
            </w:r>
          </w:p>
        </w:tc>
        <w:tc>
          <w:tcPr>
            <w:tcW w:w="936" w:type="dxa"/>
            <w:gridSpan w:val="2"/>
            <w:vAlign w:val="bottom"/>
          </w:tcPr>
          <w:p w:rsidR="0081038B" w:rsidRPr="00542C42" w:rsidRDefault="0081038B" w:rsidP="0081038B">
            <w:pPr>
              <w:tabs>
                <w:tab w:val="right" w:pos="752"/>
              </w:tabs>
              <w:spacing w:line="160" w:lineRule="exact"/>
              <w:ind w:left="-58" w:right="-72"/>
              <w:jc w:val="both"/>
              <w:rPr>
                <w:rFonts w:ascii="Arial" w:hAnsi="Arial" w:cs="Arial"/>
                <w:color w:val="000000"/>
                <w:spacing w:val="-10"/>
                <w:sz w:val="12"/>
                <w:szCs w:val="12"/>
              </w:rPr>
            </w:pPr>
            <w:r w:rsidRPr="00542C42">
              <w:rPr>
                <w:rFonts w:ascii="Arial" w:hAnsi="Arial" w:cs="Arial"/>
                <w:color w:val="000000"/>
                <w:sz w:val="12"/>
                <w:szCs w:val="12"/>
              </w:rPr>
              <w:tab/>
            </w:r>
            <w:r w:rsidRPr="00542C42">
              <w:rPr>
                <w:rFonts w:ascii="Arial" w:hAnsi="Arial" w:cs="Arial"/>
                <w:color w:val="000000"/>
                <w:spacing w:val="-10"/>
                <w:sz w:val="12"/>
                <w:szCs w:val="12"/>
              </w:rPr>
              <w:t>THBFIX3M + 1.50</w:t>
            </w:r>
          </w:p>
        </w:tc>
        <w:tc>
          <w:tcPr>
            <w:tcW w:w="936" w:type="dxa"/>
            <w:gridSpan w:val="2"/>
            <w:vAlign w:val="bottom"/>
          </w:tcPr>
          <w:p w:rsidR="0081038B" w:rsidRPr="00542C42" w:rsidRDefault="0081038B" w:rsidP="0081038B">
            <w:pPr>
              <w:tabs>
                <w:tab w:val="right" w:pos="743"/>
              </w:tabs>
              <w:spacing w:line="160" w:lineRule="exact"/>
              <w:ind w:left="-29" w:right="-72"/>
              <w:jc w:val="both"/>
              <w:rPr>
                <w:rFonts w:ascii="Arial" w:hAnsi="Arial" w:cs="Arial"/>
                <w:color w:val="000000"/>
                <w:sz w:val="12"/>
                <w:szCs w:val="12"/>
              </w:rPr>
            </w:pPr>
            <w:r w:rsidRPr="00542C42">
              <w:rPr>
                <w:rFonts w:ascii="Arial" w:hAnsi="Arial" w:cs="Arial"/>
                <w:color w:val="000000"/>
                <w:sz w:val="12"/>
                <w:szCs w:val="12"/>
              </w:rPr>
              <w:tab/>
              <w:t>3.50,</w:t>
            </w:r>
            <w:r>
              <w:rPr>
                <w:rFonts w:ascii="Arial" w:hAnsi="Arial" w:cs="Arial"/>
                <w:color w:val="000000"/>
                <w:sz w:val="12"/>
                <w:szCs w:val="12"/>
              </w:rPr>
              <w:t xml:space="preserve"> </w:t>
            </w:r>
            <w:r w:rsidRPr="00542C42">
              <w:rPr>
                <w:rFonts w:ascii="Arial" w:hAnsi="Arial" w:cs="Arial"/>
                <w:color w:val="000000"/>
                <w:sz w:val="12"/>
                <w:szCs w:val="12"/>
              </w:rPr>
              <w:t>3.70</w:t>
            </w:r>
          </w:p>
        </w:tc>
      </w:tr>
      <w:tr w:rsidR="0081038B" w:rsidRPr="00542C42" w:rsidTr="0081038B">
        <w:tc>
          <w:tcPr>
            <w:tcW w:w="2709" w:type="dxa"/>
            <w:vAlign w:val="bottom"/>
          </w:tcPr>
          <w:p w:rsidR="0081038B" w:rsidRPr="00542C42" w:rsidRDefault="0081038B" w:rsidP="0081038B">
            <w:pPr>
              <w:spacing w:line="160" w:lineRule="exact"/>
              <w:ind w:left="90" w:right="-179"/>
              <w:rPr>
                <w:rFonts w:ascii="Arial" w:hAnsi="Arial" w:cs="Arial"/>
                <w:color w:val="000000"/>
                <w:sz w:val="12"/>
                <w:szCs w:val="12"/>
              </w:rPr>
            </w:pPr>
          </w:p>
        </w:tc>
        <w:tc>
          <w:tcPr>
            <w:tcW w:w="896" w:type="dxa"/>
            <w:gridSpan w:val="2"/>
            <w:tcBorders>
              <w:top w:val="single" w:sz="4" w:space="0" w:color="auto"/>
            </w:tcBorders>
            <w:vAlign w:val="bottom"/>
          </w:tcPr>
          <w:p w:rsidR="0081038B" w:rsidRPr="00542C42" w:rsidRDefault="0081038B" w:rsidP="0081038B">
            <w:pPr>
              <w:tabs>
                <w:tab w:val="decimal" w:pos="1224"/>
              </w:tabs>
              <w:spacing w:line="160" w:lineRule="exact"/>
              <w:ind w:left="-29" w:right="-72"/>
              <w:rPr>
                <w:rFonts w:ascii="Arial" w:hAnsi="Arial" w:cs="Arial"/>
                <w:snapToGrid w:val="0"/>
                <w:color w:val="000000"/>
                <w:sz w:val="12"/>
                <w:szCs w:val="12"/>
                <w:lang w:eastAsia="th-TH"/>
              </w:rPr>
            </w:pPr>
          </w:p>
        </w:tc>
        <w:tc>
          <w:tcPr>
            <w:tcW w:w="938" w:type="dxa"/>
            <w:gridSpan w:val="2"/>
            <w:tcBorders>
              <w:top w:val="single" w:sz="4" w:space="0" w:color="auto"/>
            </w:tcBorders>
            <w:vAlign w:val="bottom"/>
          </w:tcPr>
          <w:p w:rsidR="0081038B" w:rsidRPr="00542C42" w:rsidRDefault="0081038B" w:rsidP="0081038B">
            <w:pPr>
              <w:tabs>
                <w:tab w:val="decimal" w:pos="1224"/>
              </w:tabs>
              <w:spacing w:line="160" w:lineRule="exact"/>
              <w:ind w:left="-29" w:right="-72"/>
              <w:rPr>
                <w:rFonts w:ascii="Arial" w:hAnsi="Arial" w:cs="Arial"/>
                <w:snapToGrid w:val="0"/>
                <w:color w:val="000000"/>
                <w:sz w:val="12"/>
                <w:szCs w:val="12"/>
                <w:lang w:eastAsia="th-TH"/>
              </w:rPr>
            </w:pPr>
          </w:p>
        </w:tc>
        <w:tc>
          <w:tcPr>
            <w:tcW w:w="880" w:type="dxa"/>
            <w:gridSpan w:val="2"/>
            <w:tcBorders>
              <w:top w:val="single" w:sz="4" w:space="0" w:color="auto"/>
            </w:tcBorders>
            <w:vAlign w:val="bottom"/>
          </w:tcPr>
          <w:p w:rsidR="0081038B" w:rsidRPr="00542C42" w:rsidRDefault="0081038B" w:rsidP="0081038B">
            <w:pPr>
              <w:pStyle w:val="a1"/>
              <w:spacing w:line="160" w:lineRule="exact"/>
              <w:ind w:left="-29" w:right="-72"/>
              <w:rPr>
                <w:rFonts w:cs="Arial"/>
                <w:color w:val="000000"/>
                <w:sz w:val="12"/>
                <w:szCs w:val="12"/>
              </w:rPr>
            </w:pPr>
          </w:p>
        </w:tc>
        <w:tc>
          <w:tcPr>
            <w:tcW w:w="865" w:type="dxa"/>
            <w:gridSpan w:val="2"/>
            <w:tcBorders>
              <w:top w:val="single" w:sz="4" w:space="0" w:color="auto"/>
            </w:tcBorders>
            <w:vAlign w:val="bottom"/>
          </w:tcPr>
          <w:p w:rsidR="0081038B" w:rsidRPr="00542C42" w:rsidRDefault="0081038B" w:rsidP="0081038B">
            <w:pPr>
              <w:tabs>
                <w:tab w:val="decimal" w:pos="677"/>
              </w:tabs>
              <w:spacing w:line="160" w:lineRule="exact"/>
              <w:ind w:left="-29" w:right="-72"/>
              <w:rPr>
                <w:rFonts w:ascii="Arial" w:hAnsi="Arial" w:cs="Arial"/>
                <w:snapToGrid w:val="0"/>
                <w:color w:val="000000"/>
                <w:sz w:val="12"/>
                <w:szCs w:val="12"/>
                <w:lang w:eastAsia="th-TH"/>
              </w:rPr>
            </w:pPr>
          </w:p>
        </w:tc>
        <w:tc>
          <w:tcPr>
            <w:tcW w:w="864" w:type="dxa"/>
            <w:gridSpan w:val="2"/>
            <w:tcBorders>
              <w:top w:val="single" w:sz="4" w:space="0" w:color="auto"/>
            </w:tcBorders>
            <w:vAlign w:val="bottom"/>
          </w:tcPr>
          <w:p w:rsidR="0081038B" w:rsidRPr="00542C42" w:rsidRDefault="0081038B" w:rsidP="0081038B">
            <w:pPr>
              <w:tabs>
                <w:tab w:val="decimal" w:pos="648"/>
              </w:tabs>
              <w:spacing w:line="160" w:lineRule="exact"/>
              <w:ind w:left="-29" w:right="-72"/>
              <w:rPr>
                <w:rFonts w:ascii="Arial" w:hAnsi="Arial" w:cs="Arial"/>
                <w:snapToGrid w:val="0"/>
                <w:color w:val="000000"/>
                <w:sz w:val="12"/>
                <w:szCs w:val="12"/>
                <w:lang w:eastAsia="th-TH"/>
              </w:rPr>
            </w:pPr>
          </w:p>
        </w:tc>
        <w:tc>
          <w:tcPr>
            <w:tcW w:w="936" w:type="dxa"/>
            <w:gridSpan w:val="2"/>
            <w:vAlign w:val="bottom"/>
          </w:tcPr>
          <w:p w:rsidR="0081038B" w:rsidRPr="00542C42" w:rsidRDefault="0081038B" w:rsidP="0081038B">
            <w:pPr>
              <w:tabs>
                <w:tab w:val="right" w:pos="752"/>
              </w:tabs>
              <w:spacing w:line="160" w:lineRule="exact"/>
              <w:ind w:left="-58" w:right="-72"/>
              <w:jc w:val="both"/>
              <w:rPr>
                <w:rFonts w:ascii="Arial" w:hAnsi="Arial" w:cs="Arial"/>
                <w:color w:val="000000"/>
                <w:spacing w:val="-10"/>
                <w:sz w:val="12"/>
                <w:szCs w:val="12"/>
              </w:rPr>
            </w:pPr>
          </w:p>
        </w:tc>
        <w:tc>
          <w:tcPr>
            <w:tcW w:w="936" w:type="dxa"/>
            <w:gridSpan w:val="2"/>
            <w:vAlign w:val="bottom"/>
          </w:tcPr>
          <w:p w:rsidR="0081038B" w:rsidRPr="00542C42" w:rsidRDefault="0081038B" w:rsidP="0081038B">
            <w:pPr>
              <w:tabs>
                <w:tab w:val="decimal" w:pos="1224"/>
              </w:tabs>
              <w:spacing w:line="160" w:lineRule="exact"/>
              <w:ind w:left="-29" w:right="-72"/>
              <w:rPr>
                <w:rFonts w:ascii="Arial" w:hAnsi="Arial" w:cs="Arial"/>
                <w:snapToGrid w:val="0"/>
                <w:color w:val="000000"/>
                <w:sz w:val="12"/>
                <w:szCs w:val="12"/>
                <w:lang w:eastAsia="th-TH"/>
              </w:rPr>
            </w:pPr>
          </w:p>
        </w:tc>
      </w:tr>
      <w:tr w:rsidR="0081038B" w:rsidRPr="00542C42" w:rsidTr="0081038B">
        <w:tc>
          <w:tcPr>
            <w:tcW w:w="2709" w:type="dxa"/>
            <w:vAlign w:val="bottom"/>
          </w:tcPr>
          <w:p w:rsidR="0081038B" w:rsidRPr="00542C42" w:rsidRDefault="0081038B" w:rsidP="0081038B">
            <w:pPr>
              <w:spacing w:line="160" w:lineRule="exact"/>
              <w:ind w:left="90" w:right="-179"/>
              <w:rPr>
                <w:rFonts w:ascii="Arial" w:hAnsi="Arial" w:cs="Arial"/>
                <w:b/>
                <w:bCs/>
                <w:color w:val="000000"/>
                <w:sz w:val="12"/>
                <w:szCs w:val="12"/>
              </w:rPr>
            </w:pPr>
            <w:r w:rsidRPr="00542C42">
              <w:rPr>
                <w:rFonts w:ascii="Arial" w:hAnsi="Arial" w:cs="Arial"/>
                <w:b/>
                <w:bCs/>
                <w:color w:val="000000"/>
                <w:sz w:val="12"/>
                <w:szCs w:val="12"/>
              </w:rPr>
              <w:t>Total financial liabilities</w:t>
            </w:r>
          </w:p>
        </w:tc>
        <w:tc>
          <w:tcPr>
            <w:tcW w:w="896" w:type="dxa"/>
            <w:gridSpan w:val="2"/>
            <w:tcBorders>
              <w:bottom w:val="single" w:sz="4" w:space="0" w:color="auto"/>
            </w:tcBorders>
            <w:vAlign w:val="bottom"/>
          </w:tcPr>
          <w:p w:rsidR="0081038B" w:rsidRPr="00542C42" w:rsidRDefault="0081038B" w:rsidP="0081038B">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12,176,839</w:t>
            </w:r>
          </w:p>
        </w:tc>
        <w:tc>
          <w:tcPr>
            <w:tcW w:w="938" w:type="dxa"/>
            <w:gridSpan w:val="2"/>
            <w:tcBorders>
              <w:bottom w:val="single" w:sz="4" w:space="0" w:color="auto"/>
            </w:tcBorders>
            <w:vAlign w:val="bottom"/>
          </w:tcPr>
          <w:p w:rsidR="0081038B" w:rsidRPr="00542C42" w:rsidRDefault="0081038B" w:rsidP="0081038B">
            <w:pPr>
              <w:tabs>
                <w:tab w:val="decimal" w:pos="720"/>
              </w:tabs>
              <w:spacing w:line="160" w:lineRule="exact"/>
              <w:ind w:left="-29" w:right="-72"/>
              <w:rPr>
                <w:rFonts w:ascii="Arial" w:hAnsi="Arial" w:cs="Arial"/>
                <w:color w:val="000000"/>
                <w:sz w:val="12"/>
                <w:szCs w:val="12"/>
              </w:rPr>
            </w:pPr>
            <w:r w:rsidRPr="00542C42">
              <w:rPr>
                <w:rFonts w:ascii="Arial" w:hAnsi="Arial" w:cs="Arial"/>
                <w:color w:val="000000"/>
                <w:sz w:val="12"/>
                <w:szCs w:val="12"/>
              </w:rPr>
              <w:t>4,600,000</w:t>
            </w:r>
          </w:p>
        </w:tc>
        <w:tc>
          <w:tcPr>
            <w:tcW w:w="880" w:type="dxa"/>
            <w:gridSpan w:val="2"/>
            <w:tcBorders>
              <w:bottom w:val="single" w:sz="4" w:space="0" w:color="auto"/>
            </w:tcBorders>
            <w:vAlign w:val="bottom"/>
          </w:tcPr>
          <w:p w:rsidR="0081038B" w:rsidRPr="00542C42" w:rsidRDefault="0081038B" w:rsidP="0081038B">
            <w:pPr>
              <w:tabs>
                <w:tab w:val="decimal" w:pos="691"/>
              </w:tabs>
              <w:spacing w:line="160" w:lineRule="exact"/>
              <w:ind w:left="-29" w:right="-72"/>
              <w:rPr>
                <w:rFonts w:ascii="Arial" w:hAnsi="Arial" w:cs="Arial"/>
                <w:color w:val="000000"/>
                <w:sz w:val="12"/>
                <w:szCs w:val="12"/>
              </w:rPr>
            </w:pPr>
            <w:r w:rsidRPr="00542C42">
              <w:rPr>
                <w:rFonts w:ascii="Arial" w:hAnsi="Arial" w:cs="Arial"/>
                <w:color w:val="000000"/>
                <w:sz w:val="12"/>
                <w:szCs w:val="12"/>
              </w:rPr>
              <w:t>320,000,000</w:t>
            </w:r>
          </w:p>
        </w:tc>
        <w:tc>
          <w:tcPr>
            <w:tcW w:w="865" w:type="dxa"/>
            <w:gridSpan w:val="2"/>
            <w:tcBorders>
              <w:bottom w:val="single" w:sz="4" w:space="0" w:color="auto"/>
            </w:tcBorders>
            <w:vAlign w:val="bottom"/>
          </w:tcPr>
          <w:p w:rsidR="0081038B" w:rsidRPr="00542C42" w:rsidRDefault="0081038B" w:rsidP="0081038B">
            <w:pPr>
              <w:tabs>
                <w:tab w:val="decimal" w:pos="683"/>
              </w:tabs>
              <w:spacing w:line="160" w:lineRule="exact"/>
              <w:ind w:left="-29" w:right="-72"/>
              <w:rPr>
                <w:rFonts w:ascii="Arial" w:hAnsi="Arial" w:cs="Arial"/>
                <w:color w:val="000000"/>
                <w:sz w:val="12"/>
                <w:szCs w:val="12"/>
              </w:rPr>
            </w:pPr>
            <w:r w:rsidRPr="00542C42">
              <w:rPr>
                <w:rFonts w:ascii="Arial" w:hAnsi="Arial" w:cs="Arial"/>
                <w:color w:val="000000"/>
                <w:sz w:val="12"/>
                <w:szCs w:val="12"/>
              </w:rPr>
              <w:t>3</w:t>
            </w:r>
            <w:r w:rsidR="00061CF0">
              <w:rPr>
                <w:rFonts w:ascii="Arial" w:hAnsi="Arial" w:cs="Arial"/>
                <w:color w:val="000000"/>
                <w:sz w:val="12"/>
                <w:szCs w:val="12"/>
              </w:rPr>
              <w:t>27</w:t>
            </w:r>
            <w:r w:rsidRPr="00542C42">
              <w:rPr>
                <w:rFonts w:ascii="Arial" w:hAnsi="Arial" w:cs="Arial"/>
                <w:color w:val="000000"/>
                <w:sz w:val="12"/>
                <w:szCs w:val="12"/>
              </w:rPr>
              <w:t>,</w:t>
            </w:r>
            <w:r w:rsidR="00061CF0">
              <w:rPr>
                <w:rFonts w:ascii="Arial" w:hAnsi="Arial" w:cs="Arial"/>
                <w:color w:val="000000"/>
                <w:sz w:val="12"/>
                <w:szCs w:val="12"/>
              </w:rPr>
              <w:t>88</w:t>
            </w:r>
            <w:r w:rsidRPr="00542C42">
              <w:rPr>
                <w:rFonts w:ascii="Arial" w:hAnsi="Arial" w:cs="Arial"/>
                <w:color w:val="000000"/>
                <w:sz w:val="12"/>
                <w:szCs w:val="12"/>
              </w:rPr>
              <w:t>5,</w:t>
            </w:r>
            <w:r w:rsidR="00061CF0">
              <w:rPr>
                <w:rFonts w:ascii="Arial" w:hAnsi="Arial" w:cs="Arial"/>
                <w:color w:val="000000"/>
                <w:sz w:val="12"/>
                <w:szCs w:val="12"/>
              </w:rPr>
              <w:t>206</w:t>
            </w:r>
          </w:p>
        </w:tc>
        <w:tc>
          <w:tcPr>
            <w:tcW w:w="864" w:type="dxa"/>
            <w:gridSpan w:val="2"/>
            <w:tcBorders>
              <w:bottom w:val="single" w:sz="4" w:space="0" w:color="auto"/>
            </w:tcBorders>
            <w:vAlign w:val="bottom"/>
          </w:tcPr>
          <w:p w:rsidR="0081038B" w:rsidRPr="00542C42" w:rsidRDefault="0081038B" w:rsidP="0081038B">
            <w:pPr>
              <w:tabs>
                <w:tab w:val="decimal" w:pos="648"/>
              </w:tabs>
              <w:spacing w:line="160" w:lineRule="exact"/>
              <w:ind w:left="-29" w:right="-72"/>
              <w:rPr>
                <w:rFonts w:ascii="Arial" w:hAnsi="Arial" w:cs="Arial"/>
                <w:color w:val="000000"/>
                <w:sz w:val="12"/>
                <w:szCs w:val="12"/>
              </w:rPr>
            </w:pPr>
            <w:r w:rsidRPr="00542C42">
              <w:rPr>
                <w:rFonts w:ascii="Arial" w:hAnsi="Arial" w:cs="Arial"/>
                <w:color w:val="000000"/>
                <w:sz w:val="12"/>
                <w:szCs w:val="12"/>
              </w:rPr>
              <w:t>6</w:t>
            </w:r>
            <w:r w:rsidR="00061CF0">
              <w:rPr>
                <w:rFonts w:ascii="Arial" w:hAnsi="Arial" w:cs="Arial"/>
                <w:color w:val="000000"/>
                <w:sz w:val="12"/>
                <w:szCs w:val="12"/>
              </w:rPr>
              <w:t>64</w:t>
            </w:r>
            <w:r w:rsidRPr="00542C42">
              <w:rPr>
                <w:rFonts w:ascii="Arial" w:hAnsi="Arial" w:cs="Arial"/>
                <w:color w:val="000000"/>
                <w:sz w:val="12"/>
                <w:szCs w:val="12"/>
              </w:rPr>
              <w:t>,</w:t>
            </w:r>
            <w:r w:rsidR="00061CF0">
              <w:rPr>
                <w:rFonts w:ascii="Arial" w:hAnsi="Arial" w:cs="Arial"/>
                <w:color w:val="000000"/>
                <w:sz w:val="12"/>
                <w:szCs w:val="12"/>
              </w:rPr>
              <w:t>662</w:t>
            </w:r>
            <w:r w:rsidRPr="00542C42">
              <w:rPr>
                <w:rFonts w:ascii="Arial" w:hAnsi="Arial" w:cs="Arial"/>
                <w:color w:val="000000"/>
                <w:sz w:val="12"/>
                <w:szCs w:val="12"/>
              </w:rPr>
              <w:t>,</w:t>
            </w:r>
            <w:r w:rsidR="00061CF0">
              <w:rPr>
                <w:rFonts w:ascii="Arial" w:hAnsi="Arial" w:cs="Arial"/>
                <w:color w:val="000000"/>
                <w:sz w:val="12"/>
                <w:szCs w:val="12"/>
              </w:rPr>
              <w:t>045</w:t>
            </w:r>
          </w:p>
        </w:tc>
        <w:tc>
          <w:tcPr>
            <w:tcW w:w="936" w:type="dxa"/>
            <w:gridSpan w:val="2"/>
            <w:vAlign w:val="bottom"/>
          </w:tcPr>
          <w:p w:rsidR="0081038B" w:rsidRPr="00542C42" w:rsidRDefault="0081038B" w:rsidP="0081038B">
            <w:pPr>
              <w:spacing w:line="160" w:lineRule="exact"/>
              <w:ind w:left="-29" w:right="-72"/>
              <w:jc w:val="center"/>
              <w:rPr>
                <w:rFonts w:ascii="Arial" w:hAnsi="Arial" w:cs="Arial"/>
                <w:color w:val="000000"/>
                <w:sz w:val="12"/>
                <w:szCs w:val="12"/>
              </w:rPr>
            </w:pPr>
          </w:p>
        </w:tc>
        <w:tc>
          <w:tcPr>
            <w:tcW w:w="936" w:type="dxa"/>
            <w:gridSpan w:val="2"/>
            <w:vAlign w:val="bottom"/>
          </w:tcPr>
          <w:p w:rsidR="0081038B" w:rsidRPr="00542C42" w:rsidRDefault="0081038B" w:rsidP="0081038B">
            <w:pPr>
              <w:spacing w:line="160" w:lineRule="exact"/>
              <w:ind w:left="-29" w:right="-72"/>
              <w:jc w:val="center"/>
              <w:rPr>
                <w:rFonts w:ascii="Arial" w:hAnsi="Arial" w:cs="Arial"/>
                <w:color w:val="000000"/>
                <w:sz w:val="12"/>
                <w:szCs w:val="12"/>
              </w:rPr>
            </w:pPr>
          </w:p>
        </w:tc>
      </w:tr>
    </w:tbl>
    <w:p w:rsidR="0003329A" w:rsidRDefault="0003329A" w:rsidP="00542C42">
      <w:pPr>
        <w:pStyle w:val="a"/>
        <w:tabs>
          <w:tab w:val="right" w:pos="7200"/>
          <w:tab w:val="right" w:pos="9000"/>
        </w:tabs>
        <w:ind w:right="0"/>
        <w:jc w:val="both"/>
        <w:rPr>
          <w:rFonts w:ascii="Arial" w:hAnsi="Arial" w:cs="Arial"/>
          <w:color w:val="000000"/>
          <w:spacing w:val="-6"/>
          <w:sz w:val="18"/>
          <w:szCs w:val="18"/>
          <w:lang w:val="en-US"/>
        </w:rPr>
      </w:pPr>
    </w:p>
    <w:p w:rsidR="0003329A" w:rsidRPr="00542C42" w:rsidRDefault="0003329A" w:rsidP="00542C42">
      <w:pPr>
        <w:pStyle w:val="a"/>
        <w:tabs>
          <w:tab w:val="right" w:pos="7200"/>
          <w:tab w:val="right" w:pos="9000"/>
        </w:tabs>
        <w:ind w:right="0"/>
        <w:jc w:val="both"/>
        <w:rPr>
          <w:rFonts w:ascii="Arial" w:hAnsi="Arial" w:cs="Arial"/>
          <w:color w:val="000000"/>
          <w:spacing w:val="-6"/>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01CFE" w:rsidTr="00E9012F">
        <w:trPr>
          <w:trHeight w:val="386"/>
        </w:trPr>
        <w:tc>
          <w:tcPr>
            <w:tcW w:w="9461" w:type="dxa"/>
            <w:shd w:val="clear" w:color="auto" w:fill="FFA543"/>
            <w:vAlign w:val="center"/>
            <w:hideMark/>
          </w:tcPr>
          <w:p w:rsidR="0056448B" w:rsidRPr="00C01CFE" w:rsidRDefault="0056448B" w:rsidP="00542C42">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39</w:t>
            </w:r>
            <w:r w:rsidRPr="00C01CFE">
              <w:rPr>
                <w:rFonts w:ascii="Arial" w:eastAsia="PMingLiU" w:hAnsi="Arial" w:cs="Arial"/>
                <w:b/>
                <w:bCs/>
                <w:color w:val="FFFFFF"/>
                <w:sz w:val="18"/>
                <w:szCs w:val="18"/>
              </w:rPr>
              <w:tab/>
              <w:t xml:space="preserve">Subsequent events </w:t>
            </w:r>
          </w:p>
        </w:tc>
      </w:tr>
    </w:tbl>
    <w:p w:rsidR="0056448B" w:rsidRPr="00542C42" w:rsidRDefault="0056448B" w:rsidP="0056448B">
      <w:pPr>
        <w:pStyle w:val="a"/>
        <w:tabs>
          <w:tab w:val="right" w:pos="7200"/>
          <w:tab w:val="right" w:pos="9000"/>
        </w:tabs>
        <w:ind w:right="0"/>
        <w:jc w:val="both"/>
        <w:rPr>
          <w:rFonts w:ascii="Arial" w:hAnsi="Arial" w:cs="Arial"/>
          <w:color w:val="000000"/>
          <w:spacing w:val="-6"/>
          <w:sz w:val="18"/>
          <w:szCs w:val="18"/>
          <w:lang w:val="en-US"/>
        </w:rPr>
      </w:pPr>
    </w:p>
    <w:p w:rsidR="0056448B" w:rsidRPr="00325E1A" w:rsidRDefault="0056448B" w:rsidP="0056448B">
      <w:pPr>
        <w:pStyle w:val="a"/>
        <w:ind w:right="0"/>
        <w:jc w:val="both"/>
        <w:rPr>
          <w:rFonts w:ascii="Arial" w:hAnsi="Arial" w:cs="Arial"/>
          <w:color w:val="000000"/>
          <w:sz w:val="18"/>
          <w:szCs w:val="18"/>
        </w:rPr>
      </w:pPr>
      <w:r w:rsidRPr="00325E1A">
        <w:rPr>
          <w:rFonts w:ascii="Arial" w:hAnsi="Arial" w:cs="Arial"/>
          <w:color w:val="000000"/>
          <w:spacing w:val="-4"/>
          <w:sz w:val="18"/>
          <w:szCs w:val="18"/>
        </w:rPr>
        <w:t xml:space="preserve">At the Board of Directors’ meeting of the Company no. </w:t>
      </w:r>
      <w:r w:rsidR="00364729" w:rsidRPr="00325E1A">
        <w:rPr>
          <w:rFonts w:ascii="Arial" w:hAnsi="Arial" w:cs="Arial"/>
          <w:color w:val="000000"/>
          <w:spacing w:val="-4"/>
          <w:sz w:val="18"/>
          <w:szCs w:val="18"/>
        </w:rPr>
        <w:t>1/2020</w:t>
      </w:r>
      <w:r w:rsidRPr="00325E1A">
        <w:rPr>
          <w:rFonts w:ascii="Arial" w:hAnsi="Arial" w:cs="Arial"/>
          <w:color w:val="000000"/>
          <w:spacing w:val="-4"/>
          <w:sz w:val="18"/>
          <w:szCs w:val="18"/>
        </w:rPr>
        <w:t xml:space="preserve"> held on </w:t>
      </w:r>
      <w:r w:rsidR="00364729" w:rsidRPr="00325E1A">
        <w:rPr>
          <w:rFonts w:ascii="Arial" w:hAnsi="Arial" w:cs="Arial"/>
          <w:color w:val="000000"/>
          <w:spacing w:val="-4"/>
          <w:sz w:val="18"/>
          <w:szCs w:val="18"/>
        </w:rPr>
        <w:t>26 February 2020</w:t>
      </w:r>
      <w:r w:rsidRPr="00325E1A">
        <w:rPr>
          <w:rFonts w:ascii="Arial" w:hAnsi="Arial" w:cs="Arial"/>
          <w:color w:val="000000"/>
          <w:spacing w:val="-4"/>
          <w:sz w:val="18"/>
          <w:szCs w:val="18"/>
        </w:rPr>
        <w:t>, directors approve to pay dividend</w:t>
      </w:r>
      <w:r w:rsidRPr="00325E1A">
        <w:rPr>
          <w:rFonts w:ascii="Arial" w:hAnsi="Arial" w:cs="Arial"/>
          <w:color w:val="000000"/>
          <w:sz w:val="18"/>
          <w:szCs w:val="18"/>
        </w:rPr>
        <w:t xml:space="preserve"> </w:t>
      </w:r>
      <w:r w:rsidR="00325E1A">
        <w:rPr>
          <w:rFonts w:ascii="Arial" w:hAnsi="Arial" w:cs="Arial"/>
          <w:color w:val="000000"/>
          <w:sz w:val="18"/>
          <w:szCs w:val="18"/>
        </w:rPr>
        <w:br/>
      </w:r>
      <w:r w:rsidRPr="00325E1A">
        <w:rPr>
          <w:rFonts w:ascii="Arial" w:hAnsi="Arial" w:cs="Arial"/>
          <w:color w:val="000000"/>
          <w:sz w:val="18"/>
          <w:szCs w:val="18"/>
        </w:rPr>
        <w:t>in respect of the net profit for the year ended 31 December 201</w:t>
      </w:r>
      <w:r w:rsidR="00327C7C" w:rsidRPr="00325E1A">
        <w:rPr>
          <w:rFonts w:ascii="Arial" w:hAnsi="Arial" w:cs="Arial"/>
          <w:color w:val="000000"/>
          <w:sz w:val="18"/>
          <w:szCs w:val="18"/>
        </w:rPr>
        <w:t>9</w:t>
      </w:r>
      <w:r w:rsidRPr="00325E1A">
        <w:rPr>
          <w:rFonts w:ascii="Arial" w:hAnsi="Arial" w:cs="Arial"/>
          <w:color w:val="000000"/>
          <w:sz w:val="18"/>
          <w:szCs w:val="18"/>
        </w:rPr>
        <w:t xml:space="preserve"> of Baht </w:t>
      </w:r>
      <w:r w:rsidR="00364729" w:rsidRPr="00325E1A">
        <w:rPr>
          <w:rFonts w:ascii="Arial" w:hAnsi="Arial" w:cs="Arial"/>
          <w:color w:val="000000"/>
          <w:sz w:val="18"/>
          <w:szCs w:val="18"/>
        </w:rPr>
        <w:t>0.24</w:t>
      </w:r>
      <w:r w:rsidRPr="00325E1A">
        <w:rPr>
          <w:rFonts w:ascii="Arial" w:hAnsi="Arial" w:cs="Arial"/>
          <w:color w:val="000000"/>
          <w:sz w:val="18"/>
          <w:szCs w:val="18"/>
        </w:rPr>
        <w:t xml:space="preserve"> per share totalling Baht</w:t>
      </w:r>
      <w:r w:rsidR="00327C7C" w:rsidRPr="00325E1A">
        <w:rPr>
          <w:rFonts w:ascii="Arial" w:hAnsi="Arial" w:cs="Arial"/>
          <w:color w:val="000000"/>
          <w:sz w:val="18"/>
          <w:szCs w:val="18"/>
        </w:rPr>
        <w:t xml:space="preserve"> </w:t>
      </w:r>
      <w:r w:rsidR="00364729" w:rsidRPr="00325E1A">
        <w:rPr>
          <w:rFonts w:ascii="Arial" w:hAnsi="Arial" w:cs="Arial"/>
          <w:color w:val="000000"/>
          <w:sz w:val="18"/>
          <w:szCs w:val="18"/>
        </w:rPr>
        <w:t>72.00</w:t>
      </w:r>
      <w:r w:rsidRPr="00325E1A">
        <w:rPr>
          <w:rFonts w:ascii="Arial" w:hAnsi="Arial" w:cs="Arial"/>
          <w:color w:val="000000"/>
          <w:sz w:val="18"/>
          <w:szCs w:val="18"/>
        </w:rPr>
        <w:t xml:space="preserve"> million which will be paid to shareholders after being approved by Annual General Meeting of Shareholders of 20</w:t>
      </w:r>
      <w:r w:rsidR="00327C7C" w:rsidRPr="00325E1A">
        <w:rPr>
          <w:rFonts w:ascii="Arial" w:hAnsi="Arial" w:cs="Arial"/>
          <w:color w:val="000000"/>
          <w:sz w:val="18"/>
          <w:szCs w:val="18"/>
        </w:rPr>
        <w:t>20</w:t>
      </w:r>
      <w:r w:rsidRPr="00325E1A">
        <w:rPr>
          <w:rFonts w:ascii="Arial" w:hAnsi="Arial" w:cs="Arial"/>
          <w:color w:val="000000"/>
          <w:sz w:val="18"/>
          <w:szCs w:val="18"/>
        </w:rPr>
        <w:t xml:space="preserve">. </w:t>
      </w:r>
    </w:p>
    <w:p w:rsidR="0056448B" w:rsidRDefault="0056448B" w:rsidP="0056448B">
      <w:pPr>
        <w:pStyle w:val="a"/>
        <w:ind w:right="0"/>
        <w:jc w:val="both"/>
        <w:rPr>
          <w:rFonts w:ascii="Arial" w:hAnsi="Arial" w:cs="Arial"/>
          <w:color w:val="000000"/>
          <w:spacing w:val="-4"/>
          <w:sz w:val="18"/>
          <w:szCs w:val="18"/>
        </w:rPr>
      </w:pPr>
    </w:p>
    <w:p w:rsidR="002859C8" w:rsidRDefault="002859C8" w:rsidP="0056448B">
      <w:pPr>
        <w:pStyle w:val="a"/>
        <w:ind w:right="0"/>
        <w:jc w:val="both"/>
        <w:rPr>
          <w:rFonts w:ascii="Arial" w:hAnsi="Arial" w:cs="Arial"/>
          <w:color w:val="000000"/>
          <w:spacing w:val="-4"/>
          <w:sz w:val="18"/>
          <w:szCs w:val="18"/>
        </w:rPr>
      </w:pPr>
    </w:p>
    <w:p w:rsidR="002859C8" w:rsidRDefault="002859C8" w:rsidP="0056448B">
      <w:pPr>
        <w:pStyle w:val="a"/>
        <w:ind w:right="0"/>
        <w:jc w:val="both"/>
        <w:rPr>
          <w:rFonts w:ascii="Arial" w:hAnsi="Arial" w:cs="Arial"/>
          <w:color w:val="000000"/>
          <w:spacing w:val="-4"/>
          <w:sz w:val="18"/>
          <w:szCs w:val="18"/>
        </w:rPr>
      </w:pPr>
    </w:p>
    <w:sectPr w:rsidR="002859C8" w:rsidSect="00572BB2">
      <w:footerReference w:type="default" r:id="rId19"/>
      <w:headerReference w:type="first" r:id="rId20"/>
      <w:footerReference w:type="first" r:id="rId21"/>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729" w:rsidRDefault="00364729">
      <w:r>
        <w:separator/>
      </w:r>
    </w:p>
  </w:endnote>
  <w:endnote w:type="continuationSeparator" w:id="0">
    <w:p w:rsidR="00364729" w:rsidRDefault="0036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80218E" w:rsidRDefault="00364729"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80218E" w:rsidRDefault="00364729"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9F7DDD" w:rsidRDefault="00364729" w:rsidP="00A211C6">
    <w:pPr>
      <w:pStyle w:val="Footer"/>
      <w:pBdr>
        <w:top w:val="single" w:sz="8" w:space="1" w:color="auto"/>
      </w:pBdr>
      <w:jc w:val="right"/>
      <w:rPr>
        <w:rFonts w:ascii="Arial" w:hAnsi="Arial" w:cs="Arial"/>
        <w:color w:val="auto"/>
        <w:sz w:val="18"/>
        <w:szCs w:val="18"/>
      </w:rPr>
    </w:pPr>
    <w:r w:rsidRPr="009F7DDD">
      <w:rPr>
        <w:rStyle w:val="PageNumber"/>
        <w:rFonts w:ascii="Arial" w:hAnsi="Arial" w:cs="Arial"/>
        <w:color w:val="auto"/>
        <w:sz w:val="18"/>
        <w:szCs w:val="18"/>
        <w:lang w:val="en-US"/>
      </w:rPr>
      <w:fldChar w:fldCharType="begin"/>
    </w:r>
    <w:r w:rsidRPr="009F7DDD">
      <w:rPr>
        <w:rStyle w:val="PageNumber"/>
        <w:rFonts w:ascii="Arial" w:hAnsi="Arial" w:cs="Arial"/>
        <w:color w:val="auto"/>
        <w:sz w:val="18"/>
        <w:szCs w:val="18"/>
      </w:rPr>
      <w:instrText xml:space="preserve"> PAGE </w:instrText>
    </w:r>
    <w:r w:rsidRPr="009F7DDD">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57</w:t>
    </w:r>
    <w:r w:rsidRPr="009F7DDD">
      <w:rPr>
        <w:rStyle w:val="PageNumber"/>
        <w:rFonts w:ascii="Arial" w:hAnsi="Arial" w:cs="Arial"/>
        <w:color w:val="auto"/>
        <w:sz w:val="18"/>
        <w:szCs w:val="18"/>
        <w:lang w:val="en-U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3C69B0" w:rsidRDefault="00364729" w:rsidP="00A211C6">
    <w:pPr>
      <w:pStyle w:val="Footer"/>
      <w:pBdr>
        <w:top w:val="single" w:sz="8" w:space="1" w:color="auto"/>
      </w:pBdr>
      <w:jc w:val="right"/>
      <w:rPr>
        <w:rFonts w:ascii="Arial" w:hAnsi="Arial" w:cs="Arial"/>
        <w:color w:val="auto"/>
        <w:sz w:val="18"/>
        <w:szCs w:val="18"/>
      </w:rPr>
    </w:pPr>
    <w:r w:rsidRPr="003C69B0">
      <w:rPr>
        <w:rStyle w:val="PageNumber"/>
        <w:rFonts w:ascii="Arial" w:hAnsi="Arial" w:cs="Arial"/>
        <w:color w:val="auto"/>
        <w:sz w:val="18"/>
        <w:szCs w:val="18"/>
        <w:lang w:val="en-US"/>
      </w:rPr>
      <w:fldChar w:fldCharType="begin"/>
    </w:r>
    <w:r w:rsidRPr="003C69B0">
      <w:rPr>
        <w:rStyle w:val="PageNumber"/>
        <w:rFonts w:ascii="Arial" w:hAnsi="Arial" w:cs="Arial"/>
        <w:color w:val="auto"/>
        <w:sz w:val="18"/>
        <w:szCs w:val="18"/>
      </w:rPr>
      <w:instrText xml:space="preserve"> PAGE </w:instrText>
    </w:r>
    <w:r w:rsidRPr="003C69B0">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60</w:t>
    </w:r>
    <w:r w:rsidRPr="003C69B0">
      <w:rPr>
        <w:rStyle w:val="PageNumber"/>
        <w:rFonts w:ascii="Arial" w:hAnsi="Arial" w:cs="Arial"/>
        <w:color w:val="auto"/>
        <w:sz w:val="18"/>
        <w:szCs w:val="18"/>
        <w:lang w:val="en-US"/>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729" w:rsidRDefault="00364729">
      <w:r>
        <w:separator/>
      </w:r>
    </w:p>
  </w:footnote>
  <w:footnote w:type="continuationSeparator" w:id="0">
    <w:p w:rsidR="00364729" w:rsidRDefault="0036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80218E" w:rsidRDefault="00364729" w:rsidP="007B48C6">
    <w:pPr>
      <w:pStyle w:val="a"/>
      <w:ind w:right="0"/>
      <w:jc w:val="both"/>
      <w:rPr>
        <w:rFonts w:ascii="Arial" w:hAnsi="Arial" w:cs="Arial"/>
        <w:b/>
        <w:bCs/>
        <w:color w:val="auto"/>
        <w:sz w:val="18"/>
        <w:szCs w:val="18"/>
      </w:rPr>
    </w:pPr>
    <w:r w:rsidRPr="0080218E">
      <w:rPr>
        <w:rFonts w:ascii="Arial" w:hAnsi="Arial" w:cs="Arial"/>
        <w:b/>
        <w:bCs/>
        <w:color w:val="auto"/>
        <w:sz w:val="18"/>
        <w:szCs w:val="18"/>
      </w:rPr>
      <w:t>Thai Nippon Rubber Industry Public Co., Ltd.</w:t>
    </w:r>
  </w:p>
  <w:p w:rsidR="00364729" w:rsidRPr="0080218E" w:rsidRDefault="00364729" w:rsidP="007B48C6">
    <w:pPr>
      <w:pStyle w:val="a"/>
      <w:ind w:right="0"/>
      <w:jc w:val="both"/>
      <w:rPr>
        <w:rFonts w:ascii="Arial" w:hAnsi="Arial" w:cs="Arial"/>
        <w:b/>
        <w:bCs/>
        <w:color w:val="auto"/>
        <w:sz w:val="18"/>
        <w:szCs w:val="18"/>
        <w:lang w:val="en-US"/>
      </w:rPr>
    </w:pPr>
    <w:r w:rsidRPr="0080218E">
      <w:rPr>
        <w:rFonts w:ascii="Arial" w:hAnsi="Arial" w:cs="Arial"/>
        <w:b/>
        <w:bCs/>
        <w:color w:val="auto"/>
        <w:sz w:val="18"/>
        <w:szCs w:val="18"/>
        <w:lang w:val="en-US"/>
      </w:rPr>
      <w:t xml:space="preserve">Notes to </w:t>
    </w:r>
    <w:r w:rsidRPr="00F41213">
      <w:rPr>
        <w:rFonts w:ascii="Arial" w:hAnsi="Arial" w:cs="Arial"/>
        <w:b/>
        <w:bCs/>
        <w:color w:val="auto"/>
        <w:sz w:val="18"/>
        <w:szCs w:val="18"/>
        <w:lang w:val="en-US"/>
      </w:rPr>
      <w:t>the Consolidated and Separate</w:t>
    </w:r>
    <w:r w:rsidRPr="00D5067F">
      <w:rPr>
        <w:rFonts w:ascii="Arial" w:hAnsi="Arial" w:cs="Arial"/>
        <w:b/>
        <w:bCs/>
        <w:color w:val="auto"/>
        <w:sz w:val="18"/>
        <w:szCs w:val="18"/>
        <w:lang w:val="en-US"/>
      </w:rPr>
      <w:t xml:space="preserve"> </w:t>
    </w:r>
    <w:r w:rsidRPr="0080218E">
      <w:rPr>
        <w:rFonts w:ascii="Arial" w:hAnsi="Arial" w:cs="Arial"/>
        <w:b/>
        <w:bCs/>
        <w:color w:val="auto"/>
        <w:sz w:val="18"/>
        <w:szCs w:val="18"/>
        <w:lang w:val="en-US"/>
      </w:rPr>
      <w:t>Financial Statements</w:t>
    </w:r>
  </w:p>
  <w:p w:rsidR="00364729" w:rsidRPr="0080218E" w:rsidRDefault="00364729" w:rsidP="00DF1B4E">
    <w:pPr>
      <w:pStyle w:val="a"/>
      <w:pBdr>
        <w:bottom w:val="single" w:sz="8" w:space="1" w:color="auto"/>
      </w:pBdr>
      <w:ind w:right="0"/>
      <w:jc w:val="both"/>
      <w:rPr>
        <w:rFonts w:ascii="Arial" w:hAnsi="Arial" w:cs="Arial"/>
        <w:b/>
        <w:bCs/>
        <w:color w:val="auto"/>
        <w:sz w:val="18"/>
        <w:szCs w:val="18"/>
      </w:rPr>
    </w:pPr>
    <w:r w:rsidRPr="0080218E">
      <w:rPr>
        <w:rFonts w:ascii="Arial" w:hAnsi="Arial" w:cs="Arial"/>
        <w:b/>
        <w:bCs/>
        <w:color w:val="auto"/>
        <w:sz w:val="18"/>
        <w:szCs w:val="18"/>
      </w:rPr>
      <w:t>For the year ended 31 Dece</w:t>
    </w:r>
    <w:r>
      <w:rPr>
        <w:rFonts w:ascii="Arial" w:hAnsi="Arial" w:cs="Arial"/>
        <w:b/>
        <w:bCs/>
        <w:color w:val="auto"/>
        <w:sz w:val="18"/>
        <w:szCs w:val="18"/>
      </w:rPr>
      <w:t>mber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364729" w:rsidRPr="0074578C" w:rsidRDefault="00364729"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364729" w:rsidRPr="000D6248" w:rsidRDefault="00364729"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80218E" w:rsidRDefault="00364729" w:rsidP="007B48C6">
    <w:pPr>
      <w:pStyle w:val="a"/>
      <w:ind w:right="0"/>
      <w:jc w:val="both"/>
      <w:rPr>
        <w:rFonts w:ascii="Arial" w:hAnsi="Arial" w:cs="Arial"/>
        <w:b/>
        <w:bCs/>
        <w:color w:val="auto"/>
        <w:sz w:val="18"/>
        <w:szCs w:val="18"/>
      </w:rPr>
    </w:pPr>
    <w:r w:rsidRPr="0080218E">
      <w:rPr>
        <w:rFonts w:ascii="Arial" w:hAnsi="Arial" w:cs="Arial"/>
        <w:b/>
        <w:bCs/>
        <w:color w:val="auto"/>
        <w:sz w:val="18"/>
        <w:szCs w:val="18"/>
      </w:rPr>
      <w:t>Thai Nippon Rubber Industry Public Co., Ltd.</w:t>
    </w:r>
  </w:p>
  <w:p w:rsidR="00364729" w:rsidRPr="0080218E" w:rsidRDefault="00364729" w:rsidP="007B48C6">
    <w:pPr>
      <w:pStyle w:val="a"/>
      <w:ind w:right="0"/>
      <w:jc w:val="both"/>
      <w:rPr>
        <w:rFonts w:ascii="Arial" w:hAnsi="Arial" w:cs="Arial"/>
        <w:b/>
        <w:bCs/>
        <w:color w:val="auto"/>
        <w:sz w:val="18"/>
        <w:szCs w:val="18"/>
        <w:lang w:val="en-US"/>
      </w:rPr>
    </w:pPr>
    <w:r w:rsidRPr="0080218E">
      <w:rPr>
        <w:rFonts w:ascii="Arial" w:hAnsi="Arial" w:cs="Arial"/>
        <w:b/>
        <w:bCs/>
        <w:color w:val="auto"/>
        <w:sz w:val="18"/>
        <w:szCs w:val="18"/>
        <w:lang w:val="en-US"/>
      </w:rPr>
      <w:t xml:space="preserve">Notes to </w:t>
    </w:r>
    <w:r w:rsidRPr="00F41213">
      <w:rPr>
        <w:rFonts w:ascii="Arial" w:hAnsi="Arial" w:cs="Arial"/>
        <w:b/>
        <w:bCs/>
        <w:color w:val="auto"/>
        <w:sz w:val="18"/>
        <w:szCs w:val="18"/>
        <w:lang w:val="en-US"/>
      </w:rPr>
      <w:t>the Consolidated and Separate</w:t>
    </w:r>
    <w:r w:rsidRPr="00D5067F">
      <w:rPr>
        <w:rFonts w:ascii="Arial" w:hAnsi="Arial" w:cs="Arial"/>
        <w:b/>
        <w:bCs/>
        <w:color w:val="auto"/>
        <w:sz w:val="18"/>
        <w:szCs w:val="18"/>
        <w:lang w:val="en-US"/>
      </w:rPr>
      <w:t xml:space="preserve"> </w:t>
    </w:r>
    <w:r w:rsidRPr="0080218E">
      <w:rPr>
        <w:rFonts w:ascii="Arial" w:hAnsi="Arial" w:cs="Arial"/>
        <w:b/>
        <w:bCs/>
        <w:color w:val="auto"/>
        <w:sz w:val="18"/>
        <w:szCs w:val="18"/>
        <w:lang w:val="en-US"/>
      </w:rPr>
      <w:t>Financial Statements</w:t>
    </w:r>
  </w:p>
  <w:p w:rsidR="00364729" w:rsidRPr="0080218E" w:rsidRDefault="00364729" w:rsidP="00DF1B4E">
    <w:pPr>
      <w:pStyle w:val="a"/>
      <w:pBdr>
        <w:bottom w:val="single" w:sz="8" w:space="1" w:color="auto"/>
      </w:pBdr>
      <w:ind w:right="0"/>
      <w:jc w:val="both"/>
      <w:rPr>
        <w:rFonts w:ascii="Arial" w:hAnsi="Arial" w:cs="Arial"/>
        <w:b/>
        <w:bCs/>
        <w:color w:val="auto"/>
        <w:sz w:val="18"/>
        <w:szCs w:val="18"/>
      </w:rPr>
    </w:pPr>
    <w:r w:rsidRPr="0080218E">
      <w:rPr>
        <w:rFonts w:ascii="Arial" w:hAnsi="Arial" w:cs="Arial"/>
        <w:b/>
        <w:bCs/>
        <w:color w:val="auto"/>
        <w:sz w:val="18"/>
        <w:szCs w:val="18"/>
      </w:rPr>
      <w:t>For the year ended 31 Dece</w:t>
    </w:r>
    <w:r>
      <w:rPr>
        <w:rFonts w:ascii="Arial" w:hAnsi="Arial" w:cs="Arial"/>
        <w:b/>
        <w:bCs/>
        <w:color w:val="auto"/>
        <w:sz w:val="18"/>
        <w:szCs w:val="18"/>
      </w:rPr>
      <w:t>mber 2019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364729" w:rsidRPr="0074578C" w:rsidRDefault="00364729"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364729" w:rsidRPr="000D6248" w:rsidRDefault="00364729"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364729" w:rsidRPr="0074578C" w:rsidRDefault="00364729"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364729" w:rsidRPr="000D6248" w:rsidRDefault="00364729"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729" w:rsidRPr="000D6248" w:rsidRDefault="00364729"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364729" w:rsidRPr="0074578C" w:rsidRDefault="00364729"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364729" w:rsidRPr="000D6248" w:rsidRDefault="00364729"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6BE0C9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DD71B42"/>
    <w:multiLevelType w:val="hybridMultilevel"/>
    <w:tmpl w:val="C2C6CA9C"/>
    <w:lvl w:ilvl="0" w:tplc="6A8614B4">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EC00305"/>
    <w:multiLevelType w:val="hybridMultilevel"/>
    <w:tmpl w:val="BF326352"/>
    <w:lvl w:ilvl="0" w:tplc="96584EF6">
      <w:start w:val="1"/>
      <w:numFmt w:val="lowerLetter"/>
      <w:lvlText w:val="(%1)"/>
      <w:lvlJc w:val="left"/>
      <w:pPr>
        <w:ind w:left="898" w:hanging="360"/>
      </w:pPr>
    </w:lvl>
    <w:lvl w:ilvl="1" w:tplc="08090019">
      <w:start w:val="1"/>
      <w:numFmt w:val="lowerLetter"/>
      <w:lvlText w:val="%2."/>
      <w:lvlJc w:val="left"/>
      <w:pPr>
        <w:ind w:left="1618" w:hanging="360"/>
      </w:pPr>
    </w:lvl>
    <w:lvl w:ilvl="2" w:tplc="0809001B">
      <w:start w:val="1"/>
      <w:numFmt w:val="lowerRoman"/>
      <w:lvlText w:val="%3."/>
      <w:lvlJc w:val="right"/>
      <w:pPr>
        <w:ind w:left="2338" w:hanging="180"/>
      </w:pPr>
    </w:lvl>
    <w:lvl w:ilvl="3" w:tplc="0809000F">
      <w:start w:val="1"/>
      <w:numFmt w:val="decimal"/>
      <w:lvlText w:val="%4."/>
      <w:lvlJc w:val="left"/>
      <w:pPr>
        <w:ind w:left="3058" w:hanging="360"/>
      </w:pPr>
    </w:lvl>
    <w:lvl w:ilvl="4" w:tplc="08090019">
      <w:start w:val="1"/>
      <w:numFmt w:val="lowerLetter"/>
      <w:lvlText w:val="%5."/>
      <w:lvlJc w:val="left"/>
      <w:pPr>
        <w:ind w:left="3778" w:hanging="360"/>
      </w:pPr>
    </w:lvl>
    <w:lvl w:ilvl="5" w:tplc="0809001B">
      <w:start w:val="1"/>
      <w:numFmt w:val="lowerRoman"/>
      <w:lvlText w:val="%6."/>
      <w:lvlJc w:val="right"/>
      <w:pPr>
        <w:ind w:left="4498" w:hanging="180"/>
      </w:pPr>
    </w:lvl>
    <w:lvl w:ilvl="6" w:tplc="0809000F">
      <w:start w:val="1"/>
      <w:numFmt w:val="decimal"/>
      <w:lvlText w:val="%7."/>
      <w:lvlJc w:val="left"/>
      <w:pPr>
        <w:ind w:left="5218" w:hanging="360"/>
      </w:pPr>
    </w:lvl>
    <w:lvl w:ilvl="7" w:tplc="08090019">
      <w:start w:val="1"/>
      <w:numFmt w:val="lowerLetter"/>
      <w:lvlText w:val="%8."/>
      <w:lvlJc w:val="left"/>
      <w:pPr>
        <w:ind w:left="5938" w:hanging="360"/>
      </w:pPr>
    </w:lvl>
    <w:lvl w:ilvl="8" w:tplc="0809001B">
      <w:start w:val="1"/>
      <w:numFmt w:val="lowerRoman"/>
      <w:lvlText w:val="%9."/>
      <w:lvlJc w:val="right"/>
      <w:pPr>
        <w:ind w:left="6658" w:hanging="180"/>
      </w:pPr>
    </w:lvl>
  </w:abstractNum>
  <w:abstractNum w:abstractNumId="4"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5" w15:restartNumberingAfterBreak="0">
    <w:nsid w:val="17BA766D"/>
    <w:multiLevelType w:val="hybridMultilevel"/>
    <w:tmpl w:val="2272E932"/>
    <w:lvl w:ilvl="0" w:tplc="BCCA0F58">
      <w:start w:val="2"/>
      <w:numFmt w:val="bullet"/>
      <w:lvlText w:val="-"/>
      <w:lvlJc w:val="left"/>
      <w:pPr>
        <w:ind w:left="2061" w:hanging="360"/>
      </w:pPr>
      <w:rPr>
        <w:rFonts w:ascii="Arial" w:eastAsia="Arial"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7" w15:restartNumberingAfterBreak="0">
    <w:nsid w:val="18744BDB"/>
    <w:multiLevelType w:val="hybridMultilevel"/>
    <w:tmpl w:val="EB06C426"/>
    <w:lvl w:ilvl="0" w:tplc="D6A879FA">
      <w:start w:val="1"/>
      <w:numFmt w:val="lowerLetter"/>
      <w:lvlText w:val="%1)"/>
      <w:lvlJc w:val="left"/>
      <w:pPr>
        <w:ind w:left="1440" w:hanging="360"/>
      </w:pPr>
      <w:rPr>
        <w:rFonts w:eastAsia="Calibri" w:hint="default"/>
        <w:sz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A14B5B"/>
    <w:multiLevelType w:val="hybridMultilevel"/>
    <w:tmpl w:val="6A5CAF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4" w15:restartNumberingAfterBreak="0">
    <w:nsid w:val="53842F4B"/>
    <w:multiLevelType w:val="hybridMultilevel"/>
    <w:tmpl w:val="EB06C426"/>
    <w:lvl w:ilvl="0" w:tplc="D6A879FA">
      <w:start w:val="1"/>
      <w:numFmt w:val="lowerLetter"/>
      <w:lvlText w:val="%1)"/>
      <w:lvlJc w:val="left"/>
      <w:pPr>
        <w:ind w:left="1440" w:hanging="360"/>
      </w:pPr>
      <w:rPr>
        <w:rFonts w:eastAsia="Calibri" w:hint="default"/>
        <w:sz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DDD1840"/>
    <w:multiLevelType w:val="hybridMultilevel"/>
    <w:tmpl w:val="3BCEBD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3"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6"/>
  </w:num>
  <w:num w:numId="2">
    <w:abstractNumId w:val="4"/>
  </w:num>
  <w:num w:numId="3">
    <w:abstractNumId w:val="31"/>
  </w:num>
  <w:num w:numId="4">
    <w:abstractNumId w:val="26"/>
  </w:num>
  <w:num w:numId="5">
    <w:abstractNumId w:val="20"/>
  </w:num>
  <w:num w:numId="6">
    <w:abstractNumId w:val="28"/>
  </w:num>
  <w:num w:numId="7">
    <w:abstractNumId w:val="19"/>
  </w:num>
  <w:num w:numId="8">
    <w:abstractNumId w:val="34"/>
  </w:num>
  <w:num w:numId="9">
    <w:abstractNumId w:val="23"/>
  </w:num>
  <w:num w:numId="10">
    <w:abstractNumId w:val="33"/>
  </w:num>
  <w:num w:numId="11">
    <w:abstractNumId w:val="17"/>
  </w:num>
  <w:num w:numId="12">
    <w:abstractNumId w:val="32"/>
  </w:num>
  <w:num w:numId="13">
    <w:abstractNumId w:val="12"/>
  </w:num>
  <w:num w:numId="14">
    <w:abstractNumId w:val="8"/>
  </w:num>
  <w:num w:numId="15">
    <w:abstractNumId w:val="15"/>
  </w:num>
  <w:num w:numId="16">
    <w:abstractNumId w:val="1"/>
  </w:num>
  <w:num w:numId="17">
    <w:abstractNumId w:val="13"/>
  </w:num>
  <w:num w:numId="18">
    <w:abstractNumId w:val="11"/>
  </w:num>
  <w:num w:numId="19">
    <w:abstractNumId w:val="21"/>
  </w:num>
  <w:num w:numId="20">
    <w:abstractNumId w:val="2"/>
  </w:num>
  <w:num w:numId="21">
    <w:abstractNumId w:val="30"/>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1"/>
  </w:num>
  <w:num w:numId="26">
    <w:abstractNumId w:val="24"/>
  </w:num>
  <w:num w:numId="27">
    <w:abstractNumId w:val="10"/>
  </w:num>
  <w:num w:numId="28">
    <w:abstractNumId w:val="25"/>
  </w:num>
  <w:num w:numId="29">
    <w:abstractNumId w:val="5"/>
  </w:num>
  <w:num w:numId="30">
    <w:abstractNumId w:val="29"/>
  </w:num>
  <w:num w:numId="31">
    <w:abstractNumId w:val="9"/>
  </w:num>
  <w:num w:numId="32">
    <w:abstractNumId w:val="14"/>
  </w:num>
  <w:num w:numId="33">
    <w:abstractNumId w:val="18"/>
  </w:num>
  <w:num w:numId="34">
    <w:abstractNumId w:val="22"/>
  </w:num>
  <w:num w:numId="35">
    <w:abstractNumId w:val="16"/>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16E"/>
    <w:rsid w:val="00002557"/>
    <w:rsid w:val="00002AB6"/>
    <w:rsid w:val="00002D0E"/>
    <w:rsid w:val="00002F0C"/>
    <w:rsid w:val="000038CD"/>
    <w:rsid w:val="000045ED"/>
    <w:rsid w:val="00004D22"/>
    <w:rsid w:val="00004E6F"/>
    <w:rsid w:val="000051D9"/>
    <w:rsid w:val="00005793"/>
    <w:rsid w:val="00006815"/>
    <w:rsid w:val="00006D19"/>
    <w:rsid w:val="00006DF6"/>
    <w:rsid w:val="0000770F"/>
    <w:rsid w:val="00007B4F"/>
    <w:rsid w:val="000100DC"/>
    <w:rsid w:val="000101DD"/>
    <w:rsid w:val="00010434"/>
    <w:rsid w:val="00010B19"/>
    <w:rsid w:val="00010BE4"/>
    <w:rsid w:val="00010F58"/>
    <w:rsid w:val="000123CF"/>
    <w:rsid w:val="00013667"/>
    <w:rsid w:val="0001392B"/>
    <w:rsid w:val="00014086"/>
    <w:rsid w:val="000141A7"/>
    <w:rsid w:val="00014925"/>
    <w:rsid w:val="000150E8"/>
    <w:rsid w:val="000153D7"/>
    <w:rsid w:val="000159A4"/>
    <w:rsid w:val="00016030"/>
    <w:rsid w:val="00016069"/>
    <w:rsid w:val="00016085"/>
    <w:rsid w:val="00016859"/>
    <w:rsid w:val="00016956"/>
    <w:rsid w:val="000170B1"/>
    <w:rsid w:val="000174E3"/>
    <w:rsid w:val="00017C7A"/>
    <w:rsid w:val="000200BD"/>
    <w:rsid w:val="00020343"/>
    <w:rsid w:val="0002085E"/>
    <w:rsid w:val="00021F1C"/>
    <w:rsid w:val="00022213"/>
    <w:rsid w:val="000222A5"/>
    <w:rsid w:val="00022347"/>
    <w:rsid w:val="00022573"/>
    <w:rsid w:val="00022B12"/>
    <w:rsid w:val="00022CBB"/>
    <w:rsid w:val="00023181"/>
    <w:rsid w:val="000233F1"/>
    <w:rsid w:val="00023DA2"/>
    <w:rsid w:val="00024368"/>
    <w:rsid w:val="00024482"/>
    <w:rsid w:val="000245B2"/>
    <w:rsid w:val="00024A10"/>
    <w:rsid w:val="00024B9F"/>
    <w:rsid w:val="00024F11"/>
    <w:rsid w:val="0002517D"/>
    <w:rsid w:val="00026ED4"/>
    <w:rsid w:val="00026F2E"/>
    <w:rsid w:val="000272D7"/>
    <w:rsid w:val="00027314"/>
    <w:rsid w:val="00027FEA"/>
    <w:rsid w:val="00030E8A"/>
    <w:rsid w:val="000322C7"/>
    <w:rsid w:val="00032739"/>
    <w:rsid w:val="0003329A"/>
    <w:rsid w:val="0003330E"/>
    <w:rsid w:val="00033CF2"/>
    <w:rsid w:val="000340B1"/>
    <w:rsid w:val="00034155"/>
    <w:rsid w:val="000342B8"/>
    <w:rsid w:val="00034701"/>
    <w:rsid w:val="000351AB"/>
    <w:rsid w:val="000351C4"/>
    <w:rsid w:val="000352CB"/>
    <w:rsid w:val="0003541E"/>
    <w:rsid w:val="00035EF8"/>
    <w:rsid w:val="000361CA"/>
    <w:rsid w:val="000370ED"/>
    <w:rsid w:val="000372CF"/>
    <w:rsid w:val="00037EA1"/>
    <w:rsid w:val="000404D5"/>
    <w:rsid w:val="00040A28"/>
    <w:rsid w:val="00041BCB"/>
    <w:rsid w:val="00041E1B"/>
    <w:rsid w:val="00042F4D"/>
    <w:rsid w:val="00043132"/>
    <w:rsid w:val="00043768"/>
    <w:rsid w:val="000445AA"/>
    <w:rsid w:val="00044604"/>
    <w:rsid w:val="00044980"/>
    <w:rsid w:val="0004560F"/>
    <w:rsid w:val="00046173"/>
    <w:rsid w:val="000469C0"/>
    <w:rsid w:val="00046C8C"/>
    <w:rsid w:val="00047066"/>
    <w:rsid w:val="000471FA"/>
    <w:rsid w:val="00047210"/>
    <w:rsid w:val="000475B6"/>
    <w:rsid w:val="00047752"/>
    <w:rsid w:val="000477F0"/>
    <w:rsid w:val="000479B1"/>
    <w:rsid w:val="00047CA1"/>
    <w:rsid w:val="00047DF3"/>
    <w:rsid w:val="00050B36"/>
    <w:rsid w:val="00052523"/>
    <w:rsid w:val="0005343E"/>
    <w:rsid w:val="00053C3F"/>
    <w:rsid w:val="00053CA4"/>
    <w:rsid w:val="00054165"/>
    <w:rsid w:val="0005432A"/>
    <w:rsid w:val="00054BBE"/>
    <w:rsid w:val="00055E37"/>
    <w:rsid w:val="00055FA2"/>
    <w:rsid w:val="00056F72"/>
    <w:rsid w:val="000574A0"/>
    <w:rsid w:val="0005775B"/>
    <w:rsid w:val="00060495"/>
    <w:rsid w:val="00060ACE"/>
    <w:rsid w:val="00060C44"/>
    <w:rsid w:val="00060C9B"/>
    <w:rsid w:val="00060DEF"/>
    <w:rsid w:val="00061148"/>
    <w:rsid w:val="00061CF0"/>
    <w:rsid w:val="0006283A"/>
    <w:rsid w:val="00063376"/>
    <w:rsid w:val="00063BE0"/>
    <w:rsid w:val="00063C37"/>
    <w:rsid w:val="000659DB"/>
    <w:rsid w:val="00065C1E"/>
    <w:rsid w:val="000667CF"/>
    <w:rsid w:val="0006681D"/>
    <w:rsid w:val="00067C6F"/>
    <w:rsid w:val="00067D1F"/>
    <w:rsid w:val="00067F00"/>
    <w:rsid w:val="00067F17"/>
    <w:rsid w:val="00070450"/>
    <w:rsid w:val="00070B1E"/>
    <w:rsid w:val="00071F2A"/>
    <w:rsid w:val="000731A5"/>
    <w:rsid w:val="0007381C"/>
    <w:rsid w:val="00073866"/>
    <w:rsid w:val="00073BD5"/>
    <w:rsid w:val="00074229"/>
    <w:rsid w:val="000745CA"/>
    <w:rsid w:val="00074817"/>
    <w:rsid w:val="000759AC"/>
    <w:rsid w:val="00075AF9"/>
    <w:rsid w:val="00075C65"/>
    <w:rsid w:val="00075FE4"/>
    <w:rsid w:val="0007611F"/>
    <w:rsid w:val="0007685C"/>
    <w:rsid w:val="000806D1"/>
    <w:rsid w:val="0008075E"/>
    <w:rsid w:val="00080867"/>
    <w:rsid w:val="00080ACB"/>
    <w:rsid w:val="00080EEC"/>
    <w:rsid w:val="00081535"/>
    <w:rsid w:val="00081D17"/>
    <w:rsid w:val="00081D69"/>
    <w:rsid w:val="0008475A"/>
    <w:rsid w:val="00084762"/>
    <w:rsid w:val="00084B09"/>
    <w:rsid w:val="00085944"/>
    <w:rsid w:val="00085CCA"/>
    <w:rsid w:val="00085D70"/>
    <w:rsid w:val="000863EC"/>
    <w:rsid w:val="00086510"/>
    <w:rsid w:val="00090E40"/>
    <w:rsid w:val="00091B95"/>
    <w:rsid w:val="00091E81"/>
    <w:rsid w:val="00092385"/>
    <w:rsid w:val="000929A6"/>
    <w:rsid w:val="0009344C"/>
    <w:rsid w:val="00093C78"/>
    <w:rsid w:val="00093EB1"/>
    <w:rsid w:val="00093F1E"/>
    <w:rsid w:val="000944F2"/>
    <w:rsid w:val="000948BF"/>
    <w:rsid w:val="00094A54"/>
    <w:rsid w:val="000953D6"/>
    <w:rsid w:val="00095916"/>
    <w:rsid w:val="00096725"/>
    <w:rsid w:val="00097D77"/>
    <w:rsid w:val="000A04C0"/>
    <w:rsid w:val="000A1335"/>
    <w:rsid w:val="000A14BA"/>
    <w:rsid w:val="000A160C"/>
    <w:rsid w:val="000A187B"/>
    <w:rsid w:val="000A19A2"/>
    <w:rsid w:val="000A1B82"/>
    <w:rsid w:val="000A1C07"/>
    <w:rsid w:val="000A34E1"/>
    <w:rsid w:val="000A350D"/>
    <w:rsid w:val="000A3BC9"/>
    <w:rsid w:val="000A3C1A"/>
    <w:rsid w:val="000A3E50"/>
    <w:rsid w:val="000A43C7"/>
    <w:rsid w:val="000A4854"/>
    <w:rsid w:val="000A486A"/>
    <w:rsid w:val="000A498D"/>
    <w:rsid w:val="000A4B30"/>
    <w:rsid w:val="000A51D7"/>
    <w:rsid w:val="000A52EF"/>
    <w:rsid w:val="000A53B1"/>
    <w:rsid w:val="000A56B1"/>
    <w:rsid w:val="000A5921"/>
    <w:rsid w:val="000A5B89"/>
    <w:rsid w:val="000A5D87"/>
    <w:rsid w:val="000A68B2"/>
    <w:rsid w:val="000A69FB"/>
    <w:rsid w:val="000A6C14"/>
    <w:rsid w:val="000A7A40"/>
    <w:rsid w:val="000B0483"/>
    <w:rsid w:val="000B06CC"/>
    <w:rsid w:val="000B0C4D"/>
    <w:rsid w:val="000B0C86"/>
    <w:rsid w:val="000B0DFE"/>
    <w:rsid w:val="000B11A8"/>
    <w:rsid w:val="000B19AF"/>
    <w:rsid w:val="000B1B15"/>
    <w:rsid w:val="000B1BDE"/>
    <w:rsid w:val="000B1E96"/>
    <w:rsid w:val="000B1F3E"/>
    <w:rsid w:val="000B29CE"/>
    <w:rsid w:val="000B39E6"/>
    <w:rsid w:val="000B493E"/>
    <w:rsid w:val="000B49D9"/>
    <w:rsid w:val="000B4B91"/>
    <w:rsid w:val="000B4DCC"/>
    <w:rsid w:val="000B59B8"/>
    <w:rsid w:val="000B5A5E"/>
    <w:rsid w:val="000B5B02"/>
    <w:rsid w:val="000B5C5B"/>
    <w:rsid w:val="000B5FC5"/>
    <w:rsid w:val="000B653E"/>
    <w:rsid w:val="000B6E3B"/>
    <w:rsid w:val="000B7040"/>
    <w:rsid w:val="000B7A0B"/>
    <w:rsid w:val="000B7CC2"/>
    <w:rsid w:val="000C0286"/>
    <w:rsid w:val="000C031F"/>
    <w:rsid w:val="000C06B3"/>
    <w:rsid w:val="000C0869"/>
    <w:rsid w:val="000C0980"/>
    <w:rsid w:val="000C0A7F"/>
    <w:rsid w:val="000C0ECD"/>
    <w:rsid w:val="000C1A42"/>
    <w:rsid w:val="000C23CE"/>
    <w:rsid w:val="000C28CA"/>
    <w:rsid w:val="000C2FEE"/>
    <w:rsid w:val="000C3438"/>
    <w:rsid w:val="000C358C"/>
    <w:rsid w:val="000C3932"/>
    <w:rsid w:val="000C3FDA"/>
    <w:rsid w:val="000C40F0"/>
    <w:rsid w:val="000C45F7"/>
    <w:rsid w:val="000C4FBA"/>
    <w:rsid w:val="000C5066"/>
    <w:rsid w:val="000C516B"/>
    <w:rsid w:val="000C561A"/>
    <w:rsid w:val="000C56C6"/>
    <w:rsid w:val="000C5AA7"/>
    <w:rsid w:val="000C6210"/>
    <w:rsid w:val="000C6438"/>
    <w:rsid w:val="000C6FA5"/>
    <w:rsid w:val="000C7449"/>
    <w:rsid w:val="000C7558"/>
    <w:rsid w:val="000C7EEC"/>
    <w:rsid w:val="000D0295"/>
    <w:rsid w:val="000D046D"/>
    <w:rsid w:val="000D049A"/>
    <w:rsid w:val="000D0D03"/>
    <w:rsid w:val="000D0FE4"/>
    <w:rsid w:val="000D2005"/>
    <w:rsid w:val="000D22CF"/>
    <w:rsid w:val="000D251B"/>
    <w:rsid w:val="000D2F4E"/>
    <w:rsid w:val="000D349D"/>
    <w:rsid w:val="000D34AC"/>
    <w:rsid w:val="000D3AE4"/>
    <w:rsid w:val="000D4B73"/>
    <w:rsid w:val="000D4FF3"/>
    <w:rsid w:val="000D5AB7"/>
    <w:rsid w:val="000D6248"/>
    <w:rsid w:val="000D64F3"/>
    <w:rsid w:val="000D669D"/>
    <w:rsid w:val="000D684A"/>
    <w:rsid w:val="000D7BC0"/>
    <w:rsid w:val="000E0B23"/>
    <w:rsid w:val="000E1AA7"/>
    <w:rsid w:val="000E1C7E"/>
    <w:rsid w:val="000E2044"/>
    <w:rsid w:val="000E2461"/>
    <w:rsid w:val="000E24C9"/>
    <w:rsid w:val="000E2AE2"/>
    <w:rsid w:val="000E2F8E"/>
    <w:rsid w:val="000E32F3"/>
    <w:rsid w:val="000E3707"/>
    <w:rsid w:val="000E378E"/>
    <w:rsid w:val="000E4308"/>
    <w:rsid w:val="000E4BEE"/>
    <w:rsid w:val="000E505B"/>
    <w:rsid w:val="000E5608"/>
    <w:rsid w:val="000E5DE0"/>
    <w:rsid w:val="000E5E1B"/>
    <w:rsid w:val="000E6054"/>
    <w:rsid w:val="000E60FC"/>
    <w:rsid w:val="000E66A5"/>
    <w:rsid w:val="000E73D7"/>
    <w:rsid w:val="000E76DC"/>
    <w:rsid w:val="000E7C24"/>
    <w:rsid w:val="000F1121"/>
    <w:rsid w:val="000F1AA9"/>
    <w:rsid w:val="000F1C4C"/>
    <w:rsid w:val="000F1FB9"/>
    <w:rsid w:val="000F2029"/>
    <w:rsid w:val="000F252C"/>
    <w:rsid w:val="000F2C55"/>
    <w:rsid w:val="000F2EB5"/>
    <w:rsid w:val="000F33A7"/>
    <w:rsid w:val="000F4B0D"/>
    <w:rsid w:val="000F684A"/>
    <w:rsid w:val="000F6894"/>
    <w:rsid w:val="000F6FE0"/>
    <w:rsid w:val="000F71F7"/>
    <w:rsid w:val="000F7734"/>
    <w:rsid w:val="001001B3"/>
    <w:rsid w:val="00100346"/>
    <w:rsid w:val="00101771"/>
    <w:rsid w:val="001017FB"/>
    <w:rsid w:val="00101AC2"/>
    <w:rsid w:val="00102CD0"/>
    <w:rsid w:val="00102E9A"/>
    <w:rsid w:val="00103163"/>
    <w:rsid w:val="0010341C"/>
    <w:rsid w:val="00103466"/>
    <w:rsid w:val="001036D6"/>
    <w:rsid w:val="0010408C"/>
    <w:rsid w:val="0010415F"/>
    <w:rsid w:val="0010460E"/>
    <w:rsid w:val="00104BE4"/>
    <w:rsid w:val="00104EE2"/>
    <w:rsid w:val="001058D9"/>
    <w:rsid w:val="00106341"/>
    <w:rsid w:val="00106A64"/>
    <w:rsid w:val="00106F3D"/>
    <w:rsid w:val="001070DA"/>
    <w:rsid w:val="00110C4C"/>
    <w:rsid w:val="00110D3D"/>
    <w:rsid w:val="001114EA"/>
    <w:rsid w:val="00111627"/>
    <w:rsid w:val="001119C4"/>
    <w:rsid w:val="00111B67"/>
    <w:rsid w:val="00111F86"/>
    <w:rsid w:val="001126CC"/>
    <w:rsid w:val="00112815"/>
    <w:rsid w:val="00112FAA"/>
    <w:rsid w:val="001137D3"/>
    <w:rsid w:val="00113E89"/>
    <w:rsid w:val="00114E50"/>
    <w:rsid w:val="00115003"/>
    <w:rsid w:val="00115187"/>
    <w:rsid w:val="00115243"/>
    <w:rsid w:val="001166A9"/>
    <w:rsid w:val="0011676A"/>
    <w:rsid w:val="001167CF"/>
    <w:rsid w:val="0011688F"/>
    <w:rsid w:val="00116CA2"/>
    <w:rsid w:val="00116D65"/>
    <w:rsid w:val="001173ED"/>
    <w:rsid w:val="00117C4A"/>
    <w:rsid w:val="00117F8D"/>
    <w:rsid w:val="0012042E"/>
    <w:rsid w:val="0012050B"/>
    <w:rsid w:val="00120596"/>
    <w:rsid w:val="0012068D"/>
    <w:rsid w:val="00120E2D"/>
    <w:rsid w:val="00120E7F"/>
    <w:rsid w:val="001216D0"/>
    <w:rsid w:val="00121D0D"/>
    <w:rsid w:val="00122260"/>
    <w:rsid w:val="00122329"/>
    <w:rsid w:val="00122AC1"/>
    <w:rsid w:val="00122F25"/>
    <w:rsid w:val="00123A25"/>
    <w:rsid w:val="00124683"/>
    <w:rsid w:val="001246C6"/>
    <w:rsid w:val="00124AF0"/>
    <w:rsid w:val="00125758"/>
    <w:rsid w:val="00125A43"/>
    <w:rsid w:val="001264E7"/>
    <w:rsid w:val="001307DE"/>
    <w:rsid w:val="001309F4"/>
    <w:rsid w:val="00130F25"/>
    <w:rsid w:val="001312F1"/>
    <w:rsid w:val="00132F4E"/>
    <w:rsid w:val="0013308B"/>
    <w:rsid w:val="0013313B"/>
    <w:rsid w:val="00133381"/>
    <w:rsid w:val="00133411"/>
    <w:rsid w:val="00133A39"/>
    <w:rsid w:val="00133B2D"/>
    <w:rsid w:val="001340E8"/>
    <w:rsid w:val="001341DD"/>
    <w:rsid w:val="0013426B"/>
    <w:rsid w:val="001347D5"/>
    <w:rsid w:val="00134BC0"/>
    <w:rsid w:val="001350EC"/>
    <w:rsid w:val="001356B4"/>
    <w:rsid w:val="00135FB9"/>
    <w:rsid w:val="00136029"/>
    <w:rsid w:val="001360CF"/>
    <w:rsid w:val="001361A9"/>
    <w:rsid w:val="00136A6E"/>
    <w:rsid w:val="00136C62"/>
    <w:rsid w:val="0013741B"/>
    <w:rsid w:val="0014081F"/>
    <w:rsid w:val="001409DB"/>
    <w:rsid w:val="001414EA"/>
    <w:rsid w:val="001414EF"/>
    <w:rsid w:val="00141B09"/>
    <w:rsid w:val="00141F11"/>
    <w:rsid w:val="0014252C"/>
    <w:rsid w:val="00142723"/>
    <w:rsid w:val="00142967"/>
    <w:rsid w:val="00142ABE"/>
    <w:rsid w:val="00143A3F"/>
    <w:rsid w:val="00143CA4"/>
    <w:rsid w:val="001446C4"/>
    <w:rsid w:val="00144E24"/>
    <w:rsid w:val="00144E75"/>
    <w:rsid w:val="00144F39"/>
    <w:rsid w:val="00145682"/>
    <w:rsid w:val="00145721"/>
    <w:rsid w:val="001457E4"/>
    <w:rsid w:val="00145AA6"/>
    <w:rsid w:val="00145C1F"/>
    <w:rsid w:val="00145DC9"/>
    <w:rsid w:val="00145ECA"/>
    <w:rsid w:val="0014649A"/>
    <w:rsid w:val="0014688D"/>
    <w:rsid w:val="00146C2E"/>
    <w:rsid w:val="0014725F"/>
    <w:rsid w:val="001472D2"/>
    <w:rsid w:val="00147D03"/>
    <w:rsid w:val="00147DEB"/>
    <w:rsid w:val="00147F40"/>
    <w:rsid w:val="00150094"/>
    <w:rsid w:val="001500F9"/>
    <w:rsid w:val="0015152E"/>
    <w:rsid w:val="001516AC"/>
    <w:rsid w:val="00151F16"/>
    <w:rsid w:val="00152AAA"/>
    <w:rsid w:val="0015343E"/>
    <w:rsid w:val="001534CC"/>
    <w:rsid w:val="001537FF"/>
    <w:rsid w:val="00153948"/>
    <w:rsid w:val="001548AA"/>
    <w:rsid w:val="00154AF2"/>
    <w:rsid w:val="00155674"/>
    <w:rsid w:val="00156EAC"/>
    <w:rsid w:val="001572C0"/>
    <w:rsid w:val="00157917"/>
    <w:rsid w:val="00157F84"/>
    <w:rsid w:val="00157FDB"/>
    <w:rsid w:val="001606C2"/>
    <w:rsid w:val="001617CE"/>
    <w:rsid w:val="00162047"/>
    <w:rsid w:val="0016234A"/>
    <w:rsid w:val="00162717"/>
    <w:rsid w:val="00162C0C"/>
    <w:rsid w:val="001632E0"/>
    <w:rsid w:val="00163447"/>
    <w:rsid w:val="00163FDE"/>
    <w:rsid w:val="00164212"/>
    <w:rsid w:val="00164D33"/>
    <w:rsid w:val="0016524A"/>
    <w:rsid w:val="00165406"/>
    <w:rsid w:val="00165734"/>
    <w:rsid w:val="001658E7"/>
    <w:rsid w:val="0016590D"/>
    <w:rsid w:val="00165C10"/>
    <w:rsid w:val="001664A3"/>
    <w:rsid w:val="0016652E"/>
    <w:rsid w:val="00166F96"/>
    <w:rsid w:val="00167178"/>
    <w:rsid w:val="0016732D"/>
    <w:rsid w:val="00167492"/>
    <w:rsid w:val="0016754C"/>
    <w:rsid w:val="001678C5"/>
    <w:rsid w:val="001678CB"/>
    <w:rsid w:val="001700FF"/>
    <w:rsid w:val="001708D4"/>
    <w:rsid w:val="00170DA0"/>
    <w:rsid w:val="00170EE2"/>
    <w:rsid w:val="0017185A"/>
    <w:rsid w:val="00171F0E"/>
    <w:rsid w:val="00171FE9"/>
    <w:rsid w:val="00172120"/>
    <w:rsid w:val="00172149"/>
    <w:rsid w:val="00172CF9"/>
    <w:rsid w:val="00172DFE"/>
    <w:rsid w:val="00172F00"/>
    <w:rsid w:val="00173BE2"/>
    <w:rsid w:val="00173D1B"/>
    <w:rsid w:val="00173F0B"/>
    <w:rsid w:val="0017425C"/>
    <w:rsid w:val="00174C80"/>
    <w:rsid w:val="00174D51"/>
    <w:rsid w:val="00174D92"/>
    <w:rsid w:val="001751F8"/>
    <w:rsid w:val="00175FC1"/>
    <w:rsid w:val="0017634E"/>
    <w:rsid w:val="00176C16"/>
    <w:rsid w:val="00176CA7"/>
    <w:rsid w:val="00177380"/>
    <w:rsid w:val="001775D9"/>
    <w:rsid w:val="0017764A"/>
    <w:rsid w:val="00180237"/>
    <w:rsid w:val="00180CA1"/>
    <w:rsid w:val="00180E12"/>
    <w:rsid w:val="00181058"/>
    <w:rsid w:val="0018117E"/>
    <w:rsid w:val="001813AD"/>
    <w:rsid w:val="001814F4"/>
    <w:rsid w:val="00181EC1"/>
    <w:rsid w:val="0018241D"/>
    <w:rsid w:val="00183893"/>
    <w:rsid w:val="00183C1F"/>
    <w:rsid w:val="0018407A"/>
    <w:rsid w:val="00184133"/>
    <w:rsid w:val="001863C5"/>
    <w:rsid w:val="00186848"/>
    <w:rsid w:val="001877C4"/>
    <w:rsid w:val="00190159"/>
    <w:rsid w:val="00190A77"/>
    <w:rsid w:val="00190AB7"/>
    <w:rsid w:val="00190C53"/>
    <w:rsid w:val="00190E73"/>
    <w:rsid w:val="00191637"/>
    <w:rsid w:val="001918B0"/>
    <w:rsid w:val="00192127"/>
    <w:rsid w:val="0019275D"/>
    <w:rsid w:val="00193E43"/>
    <w:rsid w:val="001953B6"/>
    <w:rsid w:val="00195E86"/>
    <w:rsid w:val="00195F18"/>
    <w:rsid w:val="0019685C"/>
    <w:rsid w:val="00196A02"/>
    <w:rsid w:val="00196BCF"/>
    <w:rsid w:val="00197498"/>
    <w:rsid w:val="001A06E4"/>
    <w:rsid w:val="001A0840"/>
    <w:rsid w:val="001A1222"/>
    <w:rsid w:val="001A1633"/>
    <w:rsid w:val="001A1E10"/>
    <w:rsid w:val="001A1E31"/>
    <w:rsid w:val="001A225B"/>
    <w:rsid w:val="001A22D7"/>
    <w:rsid w:val="001A2ABA"/>
    <w:rsid w:val="001A3302"/>
    <w:rsid w:val="001A396F"/>
    <w:rsid w:val="001A4873"/>
    <w:rsid w:val="001A4DE6"/>
    <w:rsid w:val="001A4DEB"/>
    <w:rsid w:val="001A59A6"/>
    <w:rsid w:val="001A6A01"/>
    <w:rsid w:val="001A7FCB"/>
    <w:rsid w:val="001B0604"/>
    <w:rsid w:val="001B082F"/>
    <w:rsid w:val="001B1B74"/>
    <w:rsid w:val="001B21BF"/>
    <w:rsid w:val="001B2288"/>
    <w:rsid w:val="001B23A5"/>
    <w:rsid w:val="001B2462"/>
    <w:rsid w:val="001B2686"/>
    <w:rsid w:val="001B2959"/>
    <w:rsid w:val="001B2E29"/>
    <w:rsid w:val="001B4FD1"/>
    <w:rsid w:val="001B563C"/>
    <w:rsid w:val="001B5F44"/>
    <w:rsid w:val="001B6FA7"/>
    <w:rsid w:val="001B75B9"/>
    <w:rsid w:val="001B7AA9"/>
    <w:rsid w:val="001B7CF1"/>
    <w:rsid w:val="001B7E2C"/>
    <w:rsid w:val="001B7EE4"/>
    <w:rsid w:val="001C0023"/>
    <w:rsid w:val="001C06B7"/>
    <w:rsid w:val="001C0749"/>
    <w:rsid w:val="001C09E2"/>
    <w:rsid w:val="001C1596"/>
    <w:rsid w:val="001C1948"/>
    <w:rsid w:val="001C24F9"/>
    <w:rsid w:val="001C2C60"/>
    <w:rsid w:val="001C3273"/>
    <w:rsid w:val="001C4625"/>
    <w:rsid w:val="001C5276"/>
    <w:rsid w:val="001C562B"/>
    <w:rsid w:val="001C6148"/>
    <w:rsid w:val="001C617B"/>
    <w:rsid w:val="001C6512"/>
    <w:rsid w:val="001C66B8"/>
    <w:rsid w:val="001C6738"/>
    <w:rsid w:val="001C67D0"/>
    <w:rsid w:val="001C6872"/>
    <w:rsid w:val="001C69A0"/>
    <w:rsid w:val="001C6EAA"/>
    <w:rsid w:val="001C72B9"/>
    <w:rsid w:val="001C76D4"/>
    <w:rsid w:val="001D077E"/>
    <w:rsid w:val="001D0A57"/>
    <w:rsid w:val="001D1B9B"/>
    <w:rsid w:val="001D1F19"/>
    <w:rsid w:val="001D2162"/>
    <w:rsid w:val="001D27C1"/>
    <w:rsid w:val="001D2CFF"/>
    <w:rsid w:val="001D44E8"/>
    <w:rsid w:val="001D5254"/>
    <w:rsid w:val="001D534D"/>
    <w:rsid w:val="001D5382"/>
    <w:rsid w:val="001D5418"/>
    <w:rsid w:val="001D560D"/>
    <w:rsid w:val="001D5716"/>
    <w:rsid w:val="001D599E"/>
    <w:rsid w:val="001D67B8"/>
    <w:rsid w:val="001D6E03"/>
    <w:rsid w:val="001D752D"/>
    <w:rsid w:val="001E0004"/>
    <w:rsid w:val="001E020E"/>
    <w:rsid w:val="001E05D4"/>
    <w:rsid w:val="001E0B83"/>
    <w:rsid w:val="001E0C1C"/>
    <w:rsid w:val="001E0ED9"/>
    <w:rsid w:val="001E143F"/>
    <w:rsid w:val="001E1629"/>
    <w:rsid w:val="001E1DE5"/>
    <w:rsid w:val="001E1F72"/>
    <w:rsid w:val="001E1FD6"/>
    <w:rsid w:val="001E2124"/>
    <w:rsid w:val="001E3500"/>
    <w:rsid w:val="001E3724"/>
    <w:rsid w:val="001E41A1"/>
    <w:rsid w:val="001E518C"/>
    <w:rsid w:val="001E5536"/>
    <w:rsid w:val="001E5D60"/>
    <w:rsid w:val="001E6CE7"/>
    <w:rsid w:val="001E6DFF"/>
    <w:rsid w:val="001E761E"/>
    <w:rsid w:val="001E7902"/>
    <w:rsid w:val="001E7CA3"/>
    <w:rsid w:val="001F0DB8"/>
    <w:rsid w:val="001F1A9B"/>
    <w:rsid w:val="001F1E93"/>
    <w:rsid w:val="001F20BD"/>
    <w:rsid w:val="001F22CC"/>
    <w:rsid w:val="001F2370"/>
    <w:rsid w:val="001F247F"/>
    <w:rsid w:val="001F28E1"/>
    <w:rsid w:val="001F2960"/>
    <w:rsid w:val="001F2965"/>
    <w:rsid w:val="001F2BA0"/>
    <w:rsid w:val="001F2D09"/>
    <w:rsid w:val="001F2E4E"/>
    <w:rsid w:val="001F2FFF"/>
    <w:rsid w:val="001F350E"/>
    <w:rsid w:val="001F47BF"/>
    <w:rsid w:val="001F485B"/>
    <w:rsid w:val="001F48B8"/>
    <w:rsid w:val="001F4D06"/>
    <w:rsid w:val="001F4E1B"/>
    <w:rsid w:val="001F5080"/>
    <w:rsid w:val="001F519F"/>
    <w:rsid w:val="001F5238"/>
    <w:rsid w:val="001F6341"/>
    <w:rsid w:val="001F6AA2"/>
    <w:rsid w:val="001F6C79"/>
    <w:rsid w:val="001F70CF"/>
    <w:rsid w:val="0020040C"/>
    <w:rsid w:val="00201055"/>
    <w:rsid w:val="00201097"/>
    <w:rsid w:val="0020179D"/>
    <w:rsid w:val="00201F31"/>
    <w:rsid w:val="00202583"/>
    <w:rsid w:val="0020387B"/>
    <w:rsid w:val="00203B09"/>
    <w:rsid w:val="00204199"/>
    <w:rsid w:val="0020439C"/>
    <w:rsid w:val="002045EE"/>
    <w:rsid w:val="002045F2"/>
    <w:rsid w:val="002057E1"/>
    <w:rsid w:val="00206D70"/>
    <w:rsid w:val="0020708D"/>
    <w:rsid w:val="00207398"/>
    <w:rsid w:val="00207B27"/>
    <w:rsid w:val="002100E1"/>
    <w:rsid w:val="0021010E"/>
    <w:rsid w:val="00210ACC"/>
    <w:rsid w:val="00211502"/>
    <w:rsid w:val="00211522"/>
    <w:rsid w:val="002126E6"/>
    <w:rsid w:val="0021281F"/>
    <w:rsid w:val="0021295E"/>
    <w:rsid w:val="002129C1"/>
    <w:rsid w:val="002137A2"/>
    <w:rsid w:val="00213CF9"/>
    <w:rsid w:val="00213EF5"/>
    <w:rsid w:val="002141C0"/>
    <w:rsid w:val="00214796"/>
    <w:rsid w:val="00214822"/>
    <w:rsid w:val="00215041"/>
    <w:rsid w:val="002154ED"/>
    <w:rsid w:val="00215D47"/>
    <w:rsid w:val="002160E6"/>
    <w:rsid w:val="002165A1"/>
    <w:rsid w:val="0021718A"/>
    <w:rsid w:val="002171BC"/>
    <w:rsid w:val="00217BFA"/>
    <w:rsid w:val="00217C60"/>
    <w:rsid w:val="00217FA8"/>
    <w:rsid w:val="00220701"/>
    <w:rsid w:val="00220F61"/>
    <w:rsid w:val="00222054"/>
    <w:rsid w:val="00222122"/>
    <w:rsid w:val="002223B6"/>
    <w:rsid w:val="00222824"/>
    <w:rsid w:val="00223A99"/>
    <w:rsid w:val="00223DC9"/>
    <w:rsid w:val="0022424B"/>
    <w:rsid w:val="00224AA7"/>
    <w:rsid w:val="00224C3B"/>
    <w:rsid w:val="00224D69"/>
    <w:rsid w:val="0022517B"/>
    <w:rsid w:val="0022532F"/>
    <w:rsid w:val="002253A5"/>
    <w:rsid w:val="00225CF4"/>
    <w:rsid w:val="002267EC"/>
    <w:rsid w:val="00227ADB"/>
    <w:rsid w:val="00227BF6"/>
    <w:rsid w:val="002300E0"/>
    <w:rsid w:val="002309B2"/>
    <w:rsid w:val="00231B93"/>
    <w:rsid w:val="002325C4"/>
    <w:rsid w:val="00232C43"/>
    <w:rsid w:val="00233CDF"/>
    <w:rsid w:val="00234023"/>
    <w:rsid w:val="0023475C"/>
    <w:rsid w:val="002359B4"/>
    <w:rsid w:val="00236408"/>
    <w:rsid w:val="00236E1E"/>
    <w:rsid w:val="00236F44"/>
    <w:rsid w:val="00237545"/>
    <w:rsid w:val="00237F2A"/>
    <w:rsid w:val="0024068F"/>
    <w:rsid w:val="00240E82"/>
    <w:rsid w:val="00240FBD"/>
    <w:rsid w:val="00241205"/>
    <w:rsid w:val="002412EA"/>
    <w:rsid w:val="00242E61"/>
    <w:rsid w:val="00242EA6"/>
    <w:rsid w:val="0024424B"/>
    <w:rsid w:val="002449B6"/>
    <w:rsid w:val="00244CBD"/>
    <w:rsid w:val="00244F8E"/>
    <w:rsid w:val="00245147"/>
    <w:rsid w:val="0024521A"/>
    <w:rsid w:val="002452B9"/>
    <w:rsid w:val="0024535D"/>
    <w:rsid w:val="002454B6"/>
    <w:rsid w:val="002457EC"/>
    <w:rsid w:val="00245F87"/>
    <w:rsid w:val="002464C5"/>
    <w:rsid w:val="00246A6C"/>
    <w:rsid w:val="002470BD"/>
    <w:rsid w:val="00247B09"/>
    <w:rsid w:val="00250528"/>
    <w:rsid w:val="00250584"/>
    <w:rsid w:val="0025096F"/>
    <w:rsid w:val="00251236"/>
    <w:rsid w:val="00251924"/>
    <w:rsid w:val="00251BA4"/>
    <w:rsid w:val="002524DC"/>
    <w:rsid w:val="00252DA3"/>
    <w:rsid w:val="00252EE9"/>
    <w:rsid w:val="00253174"/>
    <w:rsid w:val="0025360D"/>
    <w:rsid w:val="0025415C"/>
    <w:rsid w:val="00254403"/>
    <w:rsid w:val="00254AAC"/>
    <w:rsid w:val="00254B9B"/>
    <w:rsid w:val="00255568"/>
    <w:rsid w:val="00255689"/>
    <w:rsid w:val="00255BA2"/>
    <w:rsid w:val="00255EBB"/>
    <w:rsid w:val="00256156"/>
    <w:rsid w:val="002569F1"/>
    <w:rsid w:val="00256A65"/>
    <w:rsid w:val="00256AC6"/>
    <w:rsid w:val="00256B24"/>
    <w:rsid w:val="00256F81"/>
    <w:rsid w:val="00257A36"/>
    <w:rsid w:val="00257A6A"/>
    <w:rsid w:val="00260920"/>
    <w:rsid w:val="00260DF4"/>
    <w:rsid w:val="0026120C"/>
    <w:rsid w:val="002613C9"/>
    <w:rsid w:val="00261663"/>
    <w:rsid w:val="002617DF"/>
    <w:rsid w:val="00261D65"/>
    <w:rsid w:val="00261EA3"/>
    <w:rsid w:val="00262185"/>
    <w:rsid w:val="00262328"/>
    <w:rsid w:val="00262565"/>
    <w:rsid w:val="00262DDA"/>
    <w:rsid w:val="00263C36"/>
    <w:rsid w:val="00263F58"/>
    <w:rsid w:val="00264982"/>
    <w:rsid w:val="00265338"/>
    <w:rsid w:val="00265C1F"/>
    <w:rsid w:val="00265D74"/>
    <w:rsid w:val="00266117"/>
    <w:rsid w:val="00266646"/>
    <w:rsid w:val="00266AE3"/>
    <w:rsid w:val="0026711A"/>
    <w:rsid w:val="00267383"/>
    <w:rsid w:val="002674AA"/>
    <w:rsid w:val="002677E3"/>
    <w:rsid w:val="00267CC0"/>
    <w:rsid w:val="002700A1"/>
    <w:rsid w:val="002706EC"/>
    <w:rsid w:val="00270DE4"/>
    <w:rsid w:val="00270F26"/>
    <w:rsid w:val="00271677"/>
    <w:rsid w:val="00271C87"/>
    <w:rsid w:val="00271CEC"/>
    <w:rsid w:val="00271DDD"/>
    <w:rsid w:val="00272951"/>
    <w:rsid w:val="00273035"/>
    <w:rsid w:val="00273C3B"/>
    <w:rsid w:val="00274481"/>
    <w:rsid w:val="0027532E"/>
    <w:rsid w:val="0027560C"/>
    <w:rsid w:val="0027621D"/>
    <w:rsid w:val="00276A72"/>
    <w:rsid w:val="00276B4D"/>
    <w:rsid w:val="00277FB1"/>
    <w:rsid w:val="00280319"/>
    <w:rsid w:val="002808AC"/>
    <w:rsid w:val="00280FAD"/>
    <w:rsid w:val="002810BA"/>
    <w:rsid w:val="0028169B"/>
    <w:rsid w:val="0028195F"/>
    <w:rsid w:val="00281B51"/>
    <w:rsid w:val="00282EB7"/>
    <w:rsid w:val="00283BB6"/>
    <w:rsid w:val="00283F7D"/>
    <w:rsid w:val="002841EE"/>
    <w:rsid w:val="00284DFD"/>
    <w:rsid w:val="002859C8"/>
    <w:rsid w:val="00285B32"/>
    <w:rsid w:val="00286761"/>
    <w:rsid w:val="00286BDD"/>
    <w:rsid w:val="00286FBB"/>
    <w:rsid w:val="0028710F"/>
    <w:rsid w:val="002873EB"/>
    <w:rsid w:val="00287A45"/>
    <w:rsid w:val="00287BC4"/>
    <w:rsid w:val="00287CC0"/>
    <w:rsid w:val="002906D6"/>
    <w:rsid w:val="00290705"/>
    <w:rsid w:val="00290A8A"/>
    <w:rsid w:val="00290AC6"/>
    <w:rsid w:val="00290F8E"/>
    <w:rsid w:val="00291A54"/>
    <w:rsid w:val="00292170"/>
    <w:rsid w:val="00292E3A"/>
    <w:rsid w:val="002938A8"/>
    <w:rsid w:val="00293BFA"/>
    <w:rsid w:val="00293EB1"/>
    <w:rsid w:val="0029446B"/>
    <w:rsid w:val="002960A2"/>
    <w:rsid w:val="002972B5"/>
    <w:rsid w:val="0029750D"/>
    <w:rsid w:val="0029782B"/>
    <w:rsid w:val="00297836"/>
    <w:rsid w:val="00297EE7"/>
    <w:rsid w:val="002A0167"/>
    <w:rsid w:val="002A0694"/>
    <w:rsid w:val="002A0AFE"/>
    <w:rsid w:val="002A0BFC"/>
    <w:rsid w:val="002A0F04"/>
    <w:rsid w:val="002A0F47"/>
    <w:rsid w:val="002A10CE"/>
    <w:rsid w:val="002A12A9"/>
    <w:rsid w:val="002A1DDA"/>
    <w:rsid w:val="002A2079"/>
    <w:rsid w:val="002A38D4"/>
    <w:rsid w:val="002A438C"/>
    <w:rsid w:val="002A478F"/>
    <w:rsid w:val="002A4814"/>
    <w:rsid w:val="002A4842"/>
    <w:rsid w:val="002A4DFB"/>
    <w:rsid w:val="002A552D"/>
    <w:rsid w:val="002A57C2"/>
    <w:rsid w:val="002A5EC6"/>
    <w:rsid w:val="002A67CE"/>
    <w:rsid w:val="002A6B75"/>
    <w:rsid w:val="002A6F69"/>
    <w:rsid w:val="002A724C"/>
    <w:rsid w:val="002A79F4"/>
    <w:rsid w:val="002B0056"/>
    <w:rsid w:val="002B0131"/>
    <w:rsid w:val="002B01E6"/>
    <w:rsid w:val="002B024F"/>
    <w:rsid w:val="002B063B"/>
    <w:rsid w:val="002B0A38"/>
    <w:rsid w:val="002B0B8D"/>
    <w:rsid w:val="002B13F4"/>
    <w:rsid w:val="002B1DF3"/>
    <w:rsid w:val="002B22CD"/>
    <w:rsid w:val="002B26D1"/>
    <w:rsid w:val="002B31D3"/>
    <w:rsid w:val="002B33C7"/>
    <w:rsid w:val="002B3A4C"/>
    <w:rsid w:val="002B3F2D"/>
    <w:rsid w:val="002B4429"/>
    <w:rsid w:val="002B4788"/>
    <w:rsid w:val="002B49E1"/>
    <w:rsid w:val="002B4E14"/>
    <w:rsid w:val="002B56CE"/>
    <w:rsid w:val="002B57DA"/>
    <w:rsid w:val="002B5E58"/>
    <w:rsid w:val="002B5EA9"/>
    <w:rsid w:val="002B6285"/>
    <w:rsid w:val="002B75D8"/>
    <w:rsid w:val="002B760A"/>
    <w:rsid w:val="002B7EC8"/>
    <w:rsid w:val="002C070C"/>
    <w:rsid w:val="002C09C5"/>
    <w:rsid w:val="002C1543"/>
    <w:rsid w:val="002C1A4B"/>
    <w:rsid w:val="002C26BC"/>
    <w:rsid w:val="002C27C7"/>
    <w:rsid w:val="002C2D74"/>
    <w:rsid w:val="002C3000"/>
    <w:rsid w:val="002C3341"/>
    <w:rsid w:val="002C40B8"/>
    <w:rsid w:val="002C42B7"/>
    <w:rsid w:val="002C57F6"/>
    <w:rsid w:val="002C591C"/>
    <w:rsid w:val="002C5D78"/>
    <w:rsid w:val="002C6534"/>
    <w:rsid w:val="002C7139"/>
    <w:rsid w:val="002C7B89"/>
    <w:rsid w:val="002D0176"/>
    <w:rsid w:val="002D0569"/>
    <w:rsid w:val="002D0BE0"/>
    <w:rsid w:val="002D1896"/>
    <w:rsid w:val="002D215D"/>
    <w:rsid w:val="002D22E1"/>
    <w:rsid w:val="002D24B4"/>
    <w:rsid w:val="002D2871"/>
    <w:rsid w:val="002D2D34"/>
    <w:rsid w:val="002D2D8B"/>
    <w:rsid w:val="002D3196"/>
    <w:rsid w:val="002D3DF1"/>
    <w:rsid w:val="002D3FC3"/>
    <w:rsid w:val="002D42F1"/>
    <w:rsid w:val="002D48E6"/>
    <w:rsid w:val="002D52D7"/>
    <w:rsid w:val="002D54EC"/>
    <w:rsid w:val="002D5823"/>
    <w:rsid w:val="002D5F03"/>
    <w:rsid w:val="002D707B"/>
    <w:rsid w:val="002D77EF"/>
    <w:rsid w:val="002D792F"/>
    <w:rsid w:val="002E006D"/>
    <w:rsid w:val="002E0E62"/>
    <w:rsid w:val="002E0E69"/>
    <w:rsid w:val="002E10FD"/>
    <w:rsid w:val="002E1B83"/>
    <w:rsid w:val="002E2302"/>
    <w:rsid w:val="002E2376"/>
    <w:rsid w:val="002E3168"/>
    <w:rsid w:val="002E335F"/>
    <w:rsid w:val="002E3CFD"/>
    <w:rsid w:val="002E50DB"/>
    <w:rsid w:val="002E54E3"/>
    <w:rsid w:val="002E567B"/>
    <w:rsid w:val="002E607A"/>
    <w:rsid w:val="002E622D"/>
    <w:rsid w:val="002E6309"/>
    <w:rsid w:val="002E651A"/>
    <w:rsid w:val="002E6DF7"/>
    <w:rsid w:val="002E6E86"/>
    <w:rsid w:val="002E755A"/>
    <w:rsid w:val="002E7D4A"/>
    <w:rsid w:val="002E7DE0"/>
    <w:rsid w:val="002F0D09"/>
    <w:rsid w:val="002F1131"/>
    <w:rsid w:val="002F157B"/>
    <w:rsid w:val="002F1E17"/>
    <w:rsid w:val="002F1EB1"/>
    <w:rsid w:val="002F223C"/>
    <w:rsid w:val="002F267A"/>
    <w:rsid w:val="002F28C9"/>
    <w:rsid w:val="002F2BDE"/>
    <w:rsid w:val="002F2FE4"/>
    <w:rsid w:val="002F30C4"/>
    <w:rsid w:val="002F30EB"/>
    <w:rsid w:val="002F3101"/>
    <w:rsid w:val="002F34CB"/>
    <w:rsid w:val="002F34D0"/>
    <w:rsid w:val="002F370B"/>
    <w:rsid w:val="002F3DEA"/>
    <w:rsid w:val="002F41AA"/>
    <w:rsid w:val="002F4645"/>
    <w:rsid w:val="002F4A0E"/>
    <w:rsid w:val="002F4CE7"/>
    <w:rsid w:val="002F4F5D"/>
    <w:rsid w:val="002F5372"/>
    <w:rsid w:val="002F5594"/>
    <w:rsid w:val="002F56E5"/>
    <w:rsid w:val="002F5B57"/>
    <w:rsid w:val="002F6050"/>
    <w:rsid w:val="002F6110"/>
    <w:rsid w:val="002F69DE"/>
    <w:rsid w:val="002F6AFA"/>
    <w:rsid w:val="002F71C4"/>
    <w:rsid w:val="002F7439"/>
    <w:rsid w:val="002F7533"/>
    <w:rsid w:val="002F76B2"/>
    <w:rsid w:val="003011D8"/>
    <w:rsid w:val="00301EBD"/>
    <w:rsid w:val="00302BAF"/>
    <w:rsid w:val="00302D94"/>
    <w:rsid w:val="00303545"/>
    <w:rsid w:val="003036D0"/>
    <w:rsid w:val="00303810"/>
    <w:rsid w:val="0030448E"/>
    <w:rsid w:val="00304AB1"/>
    <w:rsid w:val="00304D07"/>
    <w:rsid w:val="0030527C"/>
    <w:rsid w:val="0030555E"/>
    <w:rsid w:val="00305DB4"/>
    <w:rsid w:val="00305E41"/>
    <w:rsid w:val="00305EFF"/>
    <w:rsid w:val="0030648A"/>
    <w:rsid w:val="00306856"/>
    <w:rsid w:val="0030715C"/>
    <w:rsid w:val="00307C21"/>
    <w:rsid w:val="00311EDB"/>
    <w:rsid w:val="00312071"/>
    <w:rsid w:val="00313C0D"/>
    <w:rsid w:val="00313DDA"/>
    <w:rsid w:val="0031482F"/>
    <w:rsid w:val="003155A2"/>
    <w:rsid w:val="003164AF"/>
    <w:rsid w:val="00316A63"/>
    <w:rsid w:val="00316BF2"/>
    <w:rsid w:val="00317315"/>
    <w:rsid w:val="00317D28"/>
    <w:rsid w:val="003201E1"/>
    <w:rsid w:val="00320FFE"/>
    <w:rsid w:val="00321318"/>
    <w:rsid w:val="003217A7"/>
    <w:rsid w:val="00321926"/>
    <w:rsid w:val="00322028"/>
    <w:rsid w:val="00322031"/>
    <w:rsid w:val="003226BE"/>
    <w:rsid w:val="00322EDF"/>
    <w:rsid w:val="0032373D"/>
    <w:rsid w:val="00323A13"/>
    <w:rsid w:val="003246D1"/>
    <w:rsid w:val="00324717"/>
    <w:rsid w:val="00324BDF"/>
    <w:rsid w:val="00324C9D"/>
    <w:rsid w:val="00325985"/>
    <w:rsid w:val="00325B7C"/>
    <w:rsid w:val="00325E1A"/>
    <w:rsid w:val="00326248"/>
    <w:rsid w:val="00327122"/>
    <w:rsid w:val="0032730C"/>
    <w:rsid w:val="003274EF"/>
    <w:rsid w:val="00327786"/>
    <w:rsid w:val="00327C7C"/>
    <w:rsid w:val="00327FA3"/>
    <w:rsid w:val="0033082E"/>
    <w:rsid w:val="00330EDD"/>
    <w:rsid w:val="00330FC2"/>
    <w:rsid w:val="0033147D"/>
    <w:rsid w:val="00331751"/>
    <w:rsid w:val="003318D7"/>
    <w:rsid w:val="00332736"/>
    <w:rsid w:val="00332830"/>
    <w:rsid w:val="00332DB2"/>
    <w:rsid w:val="003339B8"/>
    <w:rsid w:val="00334297"/>
    <w:rsid w:val="003349C2"/>
    <w:rsid w:val="00334F79"/>
    <w:rsid w:val="003353CB"/>
    <w:rsid w:val="00335682"/>
    <w:rsid w:val="00335684"/>
    <w:rsid w:val="00335B83"/>
    <w:rsid w:val="00335B85"/>
    <w:rsid w:val="00336E34"/>
    <w:rsid w:val="00337272"/>
    <w:rsid w:val="003401E3"/>
    <w:rsid w:val="0034061E"/>
    <w:rsid w:val="00340FE9"/>
    <w:rsid w:val="003412F0"/>
    <w:rsid w:val="00341AC9"/>
    <w:rsid w:val="00341E50"/>
    <w:rsid w:val="00342060"/>
    <w:rsid w:val="003421BE"/>
    <w:rsid w:val="003423B7"/>
    <w:rsid w:val="0034241F"/>
    <w:rsid w:val="003427A6"/>
    <w:rsid w:val="00342AC6"/>
    <w:rsid w:val="003430C4"/>
    <w:rsid w:val="00343112"/>
    <w:rsid w:val="00343629"/>
    <w:rsid w:val="00344062"/>
    <w:rsid w:val="0034420A"/>
    <w:rsid w:val="00344534"/>
    <w:rsid w:val="00344634"/>
    <w:rsid w:val="003447CE"/>
    <w:rsid w:val="00345392"/>
    <w:rsid w:val="003454F3"/>
    <w:rsid w:val="003458B1"/>
    <w:rsid w:val="00345913"/>
    <w:rsid w:val="00346273"/>
    <w:rsid w:val="00346322"/>
    <w:rsid w:val="0034648B"/>
    <w:rsid w:val="00346A84"/>
    <w:rsid w:val="00347085"/>
    <w:rsid w:val="00347D1B"/>
    <w:rsid w:val="00347E70"/>
    <w:rsid w:val="00350341"/>
    <w:rsid w:val="00350B5D"/>
    <w:rsid w:val="0035170E"/>
    <w:rsid w:val="003527CC"/>
    <w:rsid w:val="003528BF"/>
    <w:rsid w:val="00352B5F"/>
    <w:rsid w:val="00353145"/>
    <w:rsid w:val="0035368B"/>
    <w:rsid w:val="003537FD"/>
    <w:rsid w:val="00353870"/>
    <w:rsid w:val="003538D6"/>
    <w:rsid w:val="00353C2F"/>
    <w:rsid w:val="00353E93"/>
    <w:rsid w:val="00353ED2"/>
    <w:rsid w:val="00353EE2"/>
    <w:rsid w:val="00354078"/>
    <w:rsid w:val="0035455A"/>
    <w:rsid w:val="00354F32"/>
    <w:rsid w:val="00356131"/>
    <w:rsid w:val="003564EC"/>
    <w:rsid w:val="00356F72"/>
    <w:rsid w:val="00357699"/>
    <w:rsid w:val="00361552"/>
    <w:rsid w:val="003619B7"/>
    <w:rsid w:val="00362B8E"/>
    <w:rsid w:val="00364556"/>
    <w:rsid w:val="00364729"/>
    <w:rsid w:val="003660D3"/>
    <w:rsid w:val="00366367"/>
    <w:rsid w:val="003663FE"/>
    <w:rsid w:val="0036773E"/>
    <w:rsid w:val="00370107"/>
    <w:rsid w:val="003708D5"/>
    <w:rsid w:val="0037097C"/>
    <w:rsid w:val="003712E0"/>
    <w:rsid w:val="00371790"/>
    <w:rsid w:val="0037208F"/>
    <w:rsid w:val="00372507"/>
    <w:rsid w:val="00372CD1"/>
    <w:rsid w:val="00372D7B"/>
    <w:rsid w:val="00372F8F"/>
    <w:rsid w:val="003730A5"/>
    <w:rsid w:val="00373715"/>
    <w:rsid w:val="00373988"/>
    <w:rsid w:val="00373C17"/>
    <w:rsid w:val="0037446A"/>
    <w:rsid w:val="00374E43"/>
    <w:rsid w:val="00374F02"/>
    <w:rsid w:val="0037578F"/>
    <w:rsid w:val="00375DC7"/>
    <w:rsid w:val="00375FBF"/>
    <w:rsid w:val="003762C6"/>
    <w:rsid w:val="003762DE"/>
    <w:rsid w:val="003775A6"/>
    <w:rsid w:val="003775F5"/>
    <w:rsid w:val="00377B59"/>
    <w:rsid w:val="003802D6"/>
    <w:rsid w:val="00380440"/>
    <w:rsid w:val="003810ED"/>
    <w:rsid w:val="00381E2B"/>
    <w:rsid w:val="003825CE"/>
    <w:rsid w:val="00382C7D"/>
    <w:rsid w:val="00383298"/>
    <w:rsid w:val="003837D5"/>
    <w:rsid w:val="0038462D"/>
    <w:rsid w:val="00384B9D"/>
    <w:rsid w:val="00385A4E"/>
    <w:rsid w:val="00386570"/>
    <w:rsid w:val="00390C6B"/>
    <w:rsid w:val="00391574"/>
    <w:rsid w:val="003921AA"/>
    <w:rsid w:val="003921C0"/>
    <w:rsid w:val="003924DB"/>
    <w:rsid w:val="0039258B"/>
    <w:rsid w:val="00392C3A"/>
    <w:rsid w:val="0039322C"/>
    <w:rsid w:val="0039328D"/>
    <w:rsid w:val="003933F7"/>
    <w:rsid w:val="00393AD6"/>
    <w:rsid w:val="00393CC0"/>
    <w:rsid w:val="00393E15"/>
    <w:rsid w:val="00393F77"/>
    <w:rsid w:val="003946A7"/>
    <w:rsid w:val="00394AB9"/>
    <w:rsid w:val="00395F63"/>
    <w:rsid w:val="00396091"/>
    <w:rsid w:val="003961D1"/>
    <w:rsid w:val="00396219"/>
    <w:rsid w:val="003962B0"/>
    <w:rsid w:val="00396386"/>
    <w:rsid w:val="003963B3"/>
    <w:rsid w:val="00397525"/>
    <w:rsid w:val="003A091F"/>
    <w:rsid w:val="003A099C"/>
    <w:rsid w:val="003A16B0"/>
    <w:rsid w:val="003A20F8"/>
    <w:rsid w:val="003A2499"/>
    <w:rsid w:val="003A2B09"/>
    <w:rsid w:val="003A33A0"/>
    <w:rsid w:val="003A3935"/>
    <w:rsid w:val="003A3E2B"/>
    <w:rsid w:val="003A4055"/>
    <w:rsid w:val="003A4113"/>
    <w:rsid w:val="003A413C"/>
    <w:rsid w:val="003A43FC"/>
    <w:rsid w:val="003A5093"/>
    <w:rsid w:val="003A5766"/>
    <w:rsid w:val="003A673D"/>
    <w:rsid w:val="003A68F4"/>
    <w:rsid w:val="003A6B53"/>
    <w:rsid w:val="003A6D98"/>
    <w:rsid w:val="003A6E6A"/>
    <w:rsid w:val="003A708E"/>
    <w:rsid w:val="003A740E"/>
    <w:rsid w:val="003A7B99"/>
    <w:rsid w:val="003B0157"/>
    <w:rsid w:val="003B0E77"/>
    <w:rsid w:val="003B10FD"/>
    <w:rsid w:val="003B121C"/>
    <w:rsid w:val="003B2222"/>
    <w:rsid w:val="003B388F"/>
    <w:rsid w:val="003B3F37"/>
    <w:rsid w:val="003B43F1"/>
    <w:rsid w:val="003B4B91"/>
    <w:rsid w:val="003B4BC8"/>
    <w:rsid w:val="003B5173"/>
    <w:rsid w:val="003B5CB3"/>
    <w:rsid w:val="003B626F"/>
    <w:rsid w:val="003B69D2"/>
    <w:rsid w:val="003B7341"/>
    <w:rsid w:val="003B7667"/>
    <w:rsid w:val="003C006C"/>
    <w:rsid w:val="003C075E"/>
    <w:rsid w:val="003C098D"/>
    <w:rsid w:val="003C0D51"/>
    <w:rsid w:val="003C0DAC"/>
    <w:rsid w:val="003C10E0"/>
    <w:rsid w:val="003C11E3"/>
    <w:rsid w:val="003C15E8"/>
    <w:rsid w:val="003C1C10"/>
    <w:rsid w:val="003C1C34"/>
    <w:rsid w:val="003C1C65"/>
    <w:rsid w:val="003C1EAB"/>
    <w:rsid w:val="003C2149"/>
    <w:rsid w:val="003C2930"/>
    <w:rsid w:val="003C323F"/>
    <w:rsid w:val="003C3276"/>
    <w:rsid w:val="003C36AA"/>
    <w:rsid w:val="003C422C"/>
    <w:rsid w:val="003C4249"/>
    <w:rsid w:val="003C4356"/>
    <w:rsid w:val="003C44F1"/>
    <w:rsid w:val="003C4DA0"/>
    <w:rsid w:val="003C4F48"/>
    <w:rsid w:val="003C51B8"/>
    <w:rsid w:val="003C5DB7"/>
    <w:rsid w:val="003C67DC"/>
    <w:rsid w:val="003C69B0"/>
    <w:rsid w:val="003C6A2F"/>
    <w:rsid w:val="003C6E31"/>
    <w:rsid w:val="003C7E9A"/>
    <w:rsid w:val="003D0A2F"/>
    <w:rsid w:val="003D0CD2"/>
    <w:rsid w:val="003D16FD"/>
    <w:rsid w:val="003D201F"/>
    <w:rsid w:val="003D2573"/>
    <w:rsid w:val="003D2A3E"/>
    <w:rsid w:val="003D2D52"/>
    <w:rsid w:val="003D363C"/>
    <w:rsid w:val="003D3853"/>
    <w:rsid w:val="003D4746"/>
    <w:rsid w:val="003D499E"/>
    <w:rsid w:val="003D4E4E"/>
    <w:rsid w:val="003D555F"/>
    <w:rsid w:val="003D5914"/>
    <w:rsid w:val="003D6491"/>
    <w:rsid w:val="003D74A1"/>
    <w:rsid w:val="003D797E"/>
    <w:rsid w:val="003D7EFA"/>
    <w:rsid w:val="003E029A"/>
    <w:rsid w:val="003E0B82"/>
    <w:rsid w:val="003E11FE"/>
    <w:rsid w:val="003E1899"/>
    <w:rsid w:val="003E2015"/>
    <w:rsid w:val="003E245E"/>
    <w:rsid w:val="003E2B4A"/>
    <w:rsid w:val="003E3801"/>
    <w:rsid w:val="003E4069"/>
    <w:rsid w:val="003E40CB"/>
    <w:rsid w:val="003E4CDB"/>
    <w:rsid w:val="003E4F65"/>
    <w:rsid w:val="003E50B9"/>
    <w:rsid w:val="003E792D"/>
    <w:rsid w:val="003F01A0"/>
    <w:rsid w:val="003F06F8"/>
    <w:rsid w:val="003F0A23"/>
    <w:rsid w:val="003F0D94"/>
    <w:rsid w:val="003F156C"/>
    <w:rsid w:val="003F1B09"/>
    <w:rsid w:val="003F23FB"/>
    <w:rsid w:val="003F24AF"/>
    <w:rsid w:val="003F2928"/>
    <w:rsid w:val="003F2D6E"/>
    <w:rsid w:val="003F2F1A"/>
    <w:rsid w:val="003F3089"/>
    <w:rsid w:val="003F3C05"/>
    <w:rsid w:val="003F4238"/>
    <w:rsid w:val="003F45C1"/>
    <w:rsid w:val="003F4746"/>
    <w:rsid w:val="003F4B67"/>
    <w:rsid w:val="003F521C"/>
    <w:rsid w:val="003F5B06"/>
    <w:rsid w:val="003F63BF"/>
    <w:rsid w:val="003F65E4"/>
    <w:rsid w:val="003F66C6"/>
    <w:rsid w:val="003F6FDF"/>
    <w:rsid w:val="003F704E"/>
    <w:rsid w:val="003F78BA"/>
    <w:rsid w:val="004006B1"/>
    <w:rsid w:val="004007C8"/>
    <w:rsid w:val="00400A53"/>
    <w:rsid w:val="00400AFA"/>
    <w:rsid w:val="00400FC3"/>
    <w:rsid w:val="0040126F"/>
    <w:rsid w:val="004016AF"/>
    <w:rsid w:val="00401F27"/>
    <w:rsid w:val="0040254F"/>
    <w:rsid w:val="00402791"/>
    <w:rsid w:val="00402DFD"/>
    <w:rsid w:val="00403191"/>
    <w:rsid w:val="00403981"/>
    <w:rsid w:val="00404146"/>
    <w:rsid w:val="00404583"/>
    <w:rsid w:val="00404970"/>
    <w:rsid w:val="00405568"/>
    <w:rsid w:val="004059AF"/>
    <w:rsid w:val="004063DF"/>
    <w:rsid w:val="0040662E"/>
    <w:rsid w:val="00406E22"/>
    <w:rsid w:val="00406F31"/>
    <w:rsid w:val="004100DE"/>
    <w:rsid w:val="00410754"/>
    <w:rsid w:val="00410A7B"/>
    <w:rsid w:val="00410B94"/>
    <w:rsid w:val="004114C4"/>
    <w:rsid w:val="00411DFA"/>
    <w:rsid w:val="00411EF3"/>
    <w:rsid w:val="00412279"/>
    <w:rsid w:val="00412717"/>
    <w:rsid w:val="00412A94"/>
    <w:rsid w:val="00413052"/>
    <w:rsid w:val="004132B6"/>
    <w:rsid w:val="00413CE8"/>
    <w:rsid w:val="00413E3E"/>
    <w:rsid w:val="00414931"/>
    <w:rsid w:val="0041494C"/>
    <w:rsid w:val="004156D8"/>
    <w:rsid w:val="00415847"/>
    <w:rsid w:val="004158BF"/>
    <w:rsid w:val="00415BE8"/>
    <w:rsid w:val="00416716"/>
    <w:rsid w:val="0041689E"/>
    <w:rsid w:val="00417B30"/>
    <w:rsid w:val="00417BCC"/>
    <w:rsid w:val="00420A44"/>
    <w:rsid w:val="00420CA3"/>
    <w:rsid w:val="004215FC"/>
    <w:rsid w:val="00421D39"/>
    <w:rsid w:val="00422D2D"/>
    <w:rsid w:val="0042398A"/>
    <w:rsid w:val="00423C38"/>
    <w:rsid w:val="0042533A"/>
    <w:rsid w:val="0042549A"/>
    <w:rsid w:val="00425DDD"/>
    <w:rsid w:val="0042607C"/>
    <w:rsid w:val="00426621"/>
    <w:rsid w:val="00426784"/>
    <w:rsid w:val="00426BA9"/>
    <w:rsid w:val="00426F06"/>
    <w:rsid w:val="00426F92"/>
    <w:rsid w:val="00427187"/>
    <w:rsid w:val="0042789B"/>
    <w:rsid w:val="00427DBD"/>
    <w:rsid w:val="00431422"/>
    <w:rsid w:val="0043195D"/>
    <w:rsid w:val="00431FB2"/>
    <w:rsid w:val="004325F4"/>
    <w:rsid w:val="004327BF"/>
    <w:rsid w:val="0043376C"/>
    <w:rsid w:val="00433ACD"/>
    <w:rsid w:val="00433E2C"/>
    <w:rsid w:val="004349E8"/>
    <w:rsid w:val="0043509E"/>
    <w:rsid w:val="004351F8"/>
    <w:rsid w:val="004369CD"/>
    <w:rsid w:val="004376BB"/>
    <w:rsid w:val="00437F49"/>
    <w:rsid w:val="00440311"/>
    <w:rsid w:val="0044070D"/>
    <w:rsid w:val="00441503"/>
    <w:rsid w:val="0044163E"/>
    <w:rsid w:val="004417E9"/>
    <w:rsid w:val="00441E68"/>
    <w:rsid w:val="00442021"/>
    <w:rsid w:val="00442498"/>
    <w:rsid w:val="00442F7C"/>
    <w:rsid w:val="004438C3"/>
    <w:rsid w:val="004438DF"/>
    <w:rsid w:val="00443A87"/>
    <w:rsid w:val="00444041"/>
    <w:rsid w:val="00444209"/>
    <w:rsid w:val="00444385"/>
    <w:rsid w:val="00444B1C"/>
    <w:rsid w:val="004455BB"/>
    <w:rsid w:val="00445D8A"/>
    <w:rsid w:val="0044635B"/>
    <w:rsid w:val="00446F8A"/>
    <w:rsid w:val="00447163"/>
    <w:rsid w:val="004471BB"/>
    <w:rsid w:val="00447260"/>
    <w:rsid w:val="00447276"/>
    <w:rsid w:val="004472D9"/>
    <w:rsid w:val="00447A48"/>
    <w:rsid w:val="00447BD5"/>
    <w:rsid w:val="00450AAC"/>
    <w:rsid w:val="00450CCD"/>
    <w:rsid w:val="0045114E"/>
    <w:rsid w:val="00451556"/>
    <w:rsid w:val="004518D6"/>
    <w:rsid w:val="00451A8F"/>
    <w:rsid w:val="0045261C"/>
    <w:rsid w:val="00453801"/>
    <w:rsid w:val="00453DB7"/>
    <w:rsid w:val="00454192"/>
    <w:rsid w:val="0045440D"/>
    <w:rsid w:val="00454943"/>
    <w:rsid w:val="00454D8F"/>
    <w:rsid w:val="004553AF"/>
    <w:rsid w:val="00455F88"/>
    <w:rsid w:val="00456C0F"/>
    <w:rsid w:val="0045737B"/>
    <w:rsid w:val="00457AFC"/>
    <w:rsid w:val="004614D6"/>
    <w:rsid w:val="00461580"/>
    <w:rsid w:val="00461ED0"/>
    <w:rsid w:val="004620EC"/>
    <w:rsid w:val="004625E6"/>
    <w:rsid w:val="00462A93"/>
    <w:rsid w:val="00462D52"/>
    <w:rsid w:val="00463616"/>
    <w:rsid w:val="00463785"/>
    <w:rsid w:val="0046387A"/>
    <w:rsid w:val="004639A4"/>
    <w:rsid w:val="00464243"/>
    <w:rsid w:val="00465241"/>
    <w:rsid w:val="00465BAB"/>
    <w:rsid w:val="00465E70"/>
    <w:rsid w:val="00465F24"/>
    <w:rsid w:val="00466530"/>
    <w:rsid w:val="0046669F"/>
    <w:rsid w:val="00466788"/>
    <w:rsid w:val="00466982"/>
    <w:rsid w:val="00466A8F"/>
    <w:rsid w:val="00466ABB"/>
    <w:rsid w:val="00467983"/>
    <w:rsid w:val="00467A35"/>
    <w:rsid w:val="00467B38"/>
    <w:rsid w:val="00467EFA"/>
    <w:rsid w:val="00470512"/>
    <w:rsid w:val="00470B03"/>
    <w:rsid w:val="00470CD0"/>
    <w:rsid w:val="00471849"/>
    <w:rsid w:val="00471B1D"/>
    <w:rsid w:val="00472210"/>
    <w:rsid w:val="004722E0"/>
    <w:rsid w:val="00472678"/>
    <w:rsid w:val="00472CD5"/>
    <w:rsid w:val="00472DC8"/>
    <w:rsid w:val="004731BE"/>
    <w:rsid w:val="0047416B"/>
    <w:rsid w:val="004743A4"/>
    <w:rsid w:val="00474885"/>
    <w:rsid w:val="00474993"/>
    <w:rsid w:val="0047563E"/>
    <w:rsid w:val="00475EBE"/>
    <w:rsid w:val="004761CA"/>
    <w:rsid w:val="004768F9"/>
    <w:rsid w:val="004771F8"/>
    <w:rsid w:val="0048066A"/>
    <w:rsid w:val="00480E4B"/>
    <w:rsid w:val="004814E2"/>
    <w:rsid w:val="00481E2B"/>
    <w:rsid w:val="00481F08"/>
    <w:rsid w:val="0048222F"/>
    <w:rsid w:val="0048272D"/>
    <w:rsid w:val="00483350"/>
    <w:rsid w:val="004838BD"/>
    <w:rsid w:val="00484639"/>
    <w:rsid w:val="0048647E"/>
    <w:rsid w:val="00486D6A"/>
    <w:rsid w:val="00486D90"/>
    <w:rsid w:val="004871A2"/>
    <w:rsid w:val="00487444"/>
    <w:rsid w:val="00487837"/>
    <w:rsid w:val="00487A8E"/>
    <w:rsid w:val="0049058A"/>
    <w:rsid w:val="00490852"/>
    <w:rsid w:val="00490F4A"/>
    <w:rsid w:val="00491604"/>
    <w:rsid w:val="00491BDC"/>
    <w:rsid w:val="00491F1E"/>
    <w:rsid w:val="00492ACA"/>
    <w:rsid w:val="00492DB7"/>
    <w:rsid w:val="00492F28"/>
    <w:rsid w:val="004933B2"/>
    <w:rsid w:val="004938AA"/>
    <w:rsid w:val="00493982"/>
    <w:rsid w:val="00494A09"/>
    <w:rsid w:val="00494BD5"/>
    <w:rsid w:val="004954FA"/>
    <w:rsid w:val="00495BDA"/>
    <w:rsid w:val="00496003"/>
    <w:rsid w:val="0049651D"/>
    <w:rsid w:val="00496D0C"/>
    <w:rsid w:val="00496D5A"/>
    <w:rsid w:val="00496E03"/>
    <w:rsid w:val="00497461"/>
    <w:rsid w:val="004974AD"/>
    <w:rsid w:val="004976D3"/>
    <w:rsid w:val="00497ACA"/>
    <w:rsid w:val="00497DD7"/>
    <w:rsid w:val="004A0E08"/>
    <w:rsid w:val="004A0E2A"/>
    <w:rsid w:val="004A0EDC"/>
    <w:rsid w:val="004A0FC3"/>
    <w:rsid w:val="004A207E"/>
    <w:rsid w:val="004A2173"/>
    <w:rsid w:val="004A24A4"/>
    <w:rsid w:val="004A281D"/>
    <w:rsid w:val="004A29AC"/>
    <w:rsid w:val="004A2BCC"/>
    <w:rsid w:val="004A336F"/>
    <w:rsid w:val="004A355F"/>
    <w:rsid w:val="004A363B"/>
    <w:rsid w:val="004A3C42"/>
    <w:rsid w:val="004A4148"/>
    <w:rsid w:val="004A4A0D"/>
    <w:rsid w:val="004A5723"/>
    <w:rsid w:val="004A60DD"/>
    <w:rsid w:val="004A618F"/>
    <w:rsid w:val="004A63E1"/>
    <w:rsid w:val="004A66E0"/>
    <w:rsid w:val="004A6A72"/>
    <w:rsid w:val="004A6F0E"/>
    <w:rsid w:val="004A6FA1"/>
    <w:rsid w:val="004A7596"/>
    <w:rsid w:val="004B1220"/>
    <w:rsid w:val="004B128D"/>
    <w:rsid w:val="004B12E8"/>
    <w:rsid w:val="004B1ABD"/>
    <w:rsid w:val="004B1B10"/>
    <w:rsid w:val="004B1C75"/>
    <w:rsid w:val="004B1F58"/>
    <w:rsid w:val="004B1FA4"/>
    <w:rsid w:val="004B2160"/>
    <w:rsid w:val="004B256E"/>
    <w:rsid w:val="004B2918"/>
    <w:rsid w:val="004B2CDE"/>
    <w:rsid w:val="004B3111"/>
    <w:rsid w:val="004B3172"/>
    <w:rsid w:val="004B31C3"/>
    <w:rsid w:val="004B31C7"/>
    <w:rsid w:val="004B37C4"/>
    <w:rsid w:val="004B428D"/>
    <w:rsid w:val="004B46F8"/>
    <w:rsid w:val="004B4FD2"/>
    <w:rsid w:val="004B5128"/>
    <w:rsid w:val="004B6019"/>
    <w:rsid w:val="004B614A"/>
    <w:rsid w:val="004B6262"/>
    <w:rsid w:val="004B6971"/>
    <w:rsid w:val="004B6F62"/>
    <w:rsid w:val="004B7BD4"/>
    <w:rsid w:val="004B7E35"/>
    <w:rsid w:val="004C13FD"/>
    <w:rsid w:val="004C1576"/>
    <w:rsid w:val="004C1DE4"/>
    <w:rsid w:val="004C23A5"/>
    <w:rsid w:val="004C27C8"/>
    <w:rsid w:val="004C2D0E"/>
    <w:rsid w:val="004C375B"/>
    <w:rsid w:val="004C37F7"/>
    <w:rsid w:val="004C3828"/>
    <w:rsid w:val="004C438B"/>
    <w:rsid w:val="004C4802"/>
    <w:rsid w:val="004C49B8"/>
    <w:rsid w:val="004C4A5B"/>
    <w:rsid w:val="004C5035"/>
    <w:rsid w:val="004C57B3"/>
    <w:rsid w:val="004C5A44"/>
    <w:rsid w:val="004C5AFD"/>
    <w:rsid w:val="004C5B50"/>
    <w:rsid w:val="004C5E24"/>
    <w:rsid w:val="004C60F4"/>
    <w:rsid w:val="004C626D"/>
    <w:rsid w:val="004C6517"/>
    <w:rsid w:val="004C7581"/>
    <w:rsid w:val="004C77B1"/>
    <w:rsid w:val="004C7D8E"/>
    <w:rsid w:val="004D01A6"/>
    <w:rsid w:val="004D0737"/>
    <w:rsid w:val="004D0802"/>
    <w:rsid w:val="004D0846"/>
    <w:rsid w:val="004D12B7"/>
    <w:rsid w:val="004D136F"/>
    <w:rsid w:val="004D1456"/>
    <w:rsid w:val="004D189E"/>
    <w:rsid w:val="004D1FA4"/>
    <w:rsid w:val="004D21F2"/>
    <w:rsid w:val="004D2F61"/>
    <w:rsid w:val="004D2FF3"/>
    <w:rsid w:val="004D35CD"/>
    <w:rsid w:val="004D3924"/>
    <w:rsid w:val="004D3BA4"/>
    <w:rsid w:val="004D436C"/>
    <w:rsid w:val="004D5AFA"/>
    <w:rsid w:val="004D5C09"/>
    <w:rsid w:val="004D64D5"/>
    <w:rsid w:val="004D64E1"/>
    <w:rsid w:val="004D6877"/>
    <w:rsid w:val="004D6FD7"/>
    <w:rsid w:val="004D7B2B"/>
    <w:rsid w:val="004E0030"/>
    <w:rsid w:val="004E0361"/>
    <w:rsid w:val="004E0453"/>
    <w:rsid w:val="004E07B7"/>
    <w:rsid w:val="004E0A3B"/>
    <w:rsid w:val="004E0DB7"/>
    <w:rsid w:val="004E0F61"/>
    <w:rsid w:val="004E106D"/>
    <w:rsid w:val="004E1490"/>
    <w:rsid w:val="004E18E5"/>
    <w:rsid w:val="004E1E40"/>
    <w:rsid w:val="004E1F08"/>
    <w:rsid w:val="004E2040"/>
    <w:rsid w:val="004E2409"/>
    <w:rsid w:val="004E273D"/>
    <w:rsid w:val="004E2EFB"/>
    <w:rsid w:val="004E3244"/>
    <w:rsid w:val="004E3853"/>
    <w:rsid w:val="004E3B70"/>
    <w:rsid w:val="004E3E8C"/>
    <w:rsid w:val="004E46AD"/>
    <w:rsid w:val="004E4704"/>
    <w:rsid w:val="004E4BAD"/>
    <w:rsid w:val="004E4CB2"/>
    <w:rsid w:val="004E5232"/>
    <w:rsid w:val="004E5322"/>
    <w:rsid w:val="004E7108"/>
    <w:rsid w:val="004F05AF"/>
    <w:rsid w:val="004F11B4"/>
    <w:rsid w:val="004F150D"/>
    <w:rsid w:val="004F204E"/>
    <w:rsid w:val="004F25D8"/>
    <w:rsid w:val="004F28E0"/>
    <w:rsid w:val="004F2D0A"/>
    <w:rsid w:val="004F305B"/>
    <w:rsid w:val="004F3256"/>
    <w:rsid w:val="004F4384"/>
    <w:rsid w:val="004F456F"/>
    <w:rsid w:val="004F4EB8"/>
    <w:rsid w:val="004F55C3"/>
    <w:rsid w:val="004F624E"/>
    <w:rsid w:val="004F634F"/>
    <w:rsid w:val="004F6616"/>
    <w:rsid w:val="004F66CE"/>
    <w:rsid w:val="004F6D89"/>
    <w:rsid w:val="004F7154"/>
    <w:rsid w:val="004F7371"/>
    <w:rsid w:val="004F75B7"/>
    <w:rsid w:val="004F7992"/>
    <w:rsid w:val="00502407"/>
    <w:rsid w:val="0050241E"/>
    <w:rsid w:val="005032AD"/>
    <w:rsid w:val="005037A4"/>
    <w:rsid w:val="00503E87"/>
    <w:rsid w:val="005044B9"/>
    <w:rsid w:val="00504995"/>
    <w:rsid w:val="00504D15"/>
    <w:rsid w:val="00504D34"/>
    <w:rsid w:val="0050505F"/>
    <w:rsid w:val="00505B0E"/>
    <w:rsid w:val="00505BB1"/>
    <w:rsid w:val="00505C5D"/>
    <w:rsid w:val="00505C80"/>
    <w:rsid w:val="00506347"/>
    <w:rsid w:val="005063E5"/>
    <w:rsid w:val="005066E0"/>
    <w:rsid w:val="00506995"/>
    <w:rsid w:val="00506E87"/>
    <w:rsid w:val="00506F86"/>
    <w:rsid w:val="00507462"/>
    <w:rsid w:val="00507688"/>
    <w:rsid w:val="00507D65"/>
    <w:rsid w:val="00510A9D"/>
    <w:rsid w:val="00510CFF"/>
    <w:rsid w:val="00511316"/>
    <w:rsid w:val="0051195C"/>
    <w:rsid w:val="00511EE2"/>
    <w:rsid w:val="0051246A"/>
    <w:rsid w:val="00512616"/>
    <w:rsid w:val="0051263C"/>
    <w:rsid w:val="0051271F"/>
    <w:rsid w:val="005129B2"/>
    <w:rsid w:val="00512B52"/>
    <w:rsid w:val="00513813"/>
    <w:rsid w:val="00513A9A"/>
    <w:rsid w:val="00514052"/>
    <w:rsid w:val="005140F2"/>
    <w:rsid w:val="005142C1"/>
    <w:rsid w:val="005143CE"/>
    <w:rsid w:val="00514579"/>
    <w:rsid w:val="005148DC"/>
    <w:rsid w:val="00515A65"/>
    <w:rsid w:val="00515BC1"/>
    <w:rsid w:val="005165EC"/>
    <w:rsid w:val="0051734B"/>
    <w:rsid w:val="00517499"/>
    <w:rsid w:val="00520886"/>
    <w:rsid w:val="00520A71"/>
    <w:rsid w:val="00520C96"/>
    <w:rsid w:val="00521A86"/>
    <w:rsid w:val="00522B96"/>
    <w:rsid w:val="00522D4E"/>
    <w:rsid w:val="0052391C"/>
    <w:rsid w:val="0052482B"/>
    <w:rsid w:val="0052506A"/>
    <w:rsid w:val="0052564B"/>
    <w:rsid w:val="0052619B"/>
    <w:rsid w:val="00527088"/>
    <w:rsid w:val="00527429"/>
    <w:rsid w:val="00527889"/>
    <w:rsid w:val="005278F7"/>
    <w:rsid w:val="00527A2E"/>
    <w:rsid w:val="00527D75"/>
    <w:rsid w:val="00530232"/>
    <w:rsid w:val="00530368"/>
    <w:rsid w:val="005303BC"/>
    <w:rsid w:val="00530703"/>
    <w:rsid w:val="00530B04"/>
    <w:rsid w:val="00531361"/>
    <w:rsid w:val="005319F2"/>
    <w:rsid w:val="00531A4B"/>
    <w:rsid w:val="00531D63"/>
    <w:rsid w:val="00532142"/>
    <w:rsid w:val="005321E6"/>
    <w:rsid w:val="00532218"/>
    <w:rsid w:val="00532694"/>
    <w:rsid w:val="00532A8F"/>
    <w:rsid w:val="00532F16"/>
    <w:rsid w:val="00533272"/>
    <w:rsid w:val="005337B5"/>
    <w:rsid w:val="0053434C"/>
    <w:rsid w:val="00534536"/>
    <w:rsid w:val="00534A5C"/>
    <w:rsid w:val="00534B4D"/>
    <w:rsid w:val="00535CA6"/>
    <w:rsid w:val="00536062"/>
    <w:rsid w:val="00536249"/>
    <w:rsid w:val="0053637F"/>
    <w:rsid w:val="005365BD"/>
    <w:rsid w:val="005368FF"/>
    <w:rsid w:val="00536DBB"/>
    <w:rsid w:val="00537088"/>
    <w:rsid w:val="00537286"/>
    <w:rsid w:val="005373F7"/>
    <w:rsid w:val="005413A2"/>
    <w:rsid w:val="005418E9"/>
    <w:rsid w:val="00541CF3"/>
    <w:rsid w:val="00542036"/>
    <w:rsid w:val="005428A3"/>
    <w:rsid w:val="00542C42"/>
    <w:rsid w:val="005438E7"/>
    <w:rsid w:val="00543DFE"/>
    <w:rsid w:val="00544AC1"/>
    <w:rsid w:val="00544B80"/>
    <w:rsid w:val="00545C5B"/>
    <w:rsid w:val="00545D39"/>
    <w:rsid w:val="005475BB"/>
    <w:rsid w:val="005501CE"/>
    <w:rsid w:val="00551DB6"/>
    <w:rsid w:val="0055201E"/>
    <w:rsid w:val="005520ED"/>
    <w:rsid w:val="005527AA"/>
    <w:rsid w:val="00552AC6"/>
    <w:rsid w:val="0055330C"/>
    <w:rsid w:val="0055389A"/>
    <w:rsid w:val="00553B57"/>
    <w:rsid w:val="00553DC0"/>
    <w:rsid w:val="00554783"/>
    <w:rsid w:val="00554A5F"/>
    <w:rsid w:val="00555525"/>
    <w:rsid w:val="005556C5"/>
    <w:rsid w:val="00555A39"/>
    <w:rsid w:val="00556986"/>
    <w:rsid w:val="00556DEE"/>
    <w:rsid w:val="005577A0"/>
    <w:rsid w:val="0055782E"/>
    <w:rsid w:val="005579D7"/>
    <w:rsid w:val="00557B9D"/>
    <w:rsid w:val="00557CE1"/>
    <w:rsid w:val="0056019B"/>
    <w:rsid w:val="005602D8"/>
    <w:rsid w:val="005603D7"/>
    <w:rsid w:val="00560901"/>
    <w:rsid w:val="00560AE1"/>
    <w:rsid w:val="00560EAB"/>
    <w:rsid w:val="0056209D"/>
    <w:rsid w:val="00562226"/>
    <w:rsid w:val="005622D6"/>
    <w:rsid w:val="005622EA"/>
    <w:rsid w:val="00562DD5"/>
    <w:rsid w:val="0056327C"/>
    <w:rsid w:val="005632F0"/>
    <w:rsid w:val="00563E34"/>
    <w:rsid w:val="0056448B"/>
    <w:rsid w:val="00564537"/>
    <w:rsid w:val="005653F4"/>
    <w:rsid w:val="00565D41"/>
    <w:rsid w:val="00565EBF"/>
    <w:rsid w:val="005660DF"/>
    <w:rsid w:val="005661F8"/>
    <w:rsid w:val="00566562"/>
    <w:rsid w:val="00566B0E"/>
    <w:rsid w:val="00566B1E"/>
    <w:rsid w:val="00566E21"/>
    <w:rsid w:val="00567634"/>
    <w:rsid w:val="005700E0"/>
    <w:rsid w:val="005704DD"/>
    <w:rsid w:val="00570EEB"/>
    <w:rsid w:val="00570F7C"/>
    <w:rsid w:val="00570F9C"/>
    <w:rsid w:val="005715A9"/>
    <w:rsid w:val="0057222A"/>
    <w:rsid w:val="005723F0"/>
    <w:rsid w:val="005727A1"/>
    <w:rsid w:val="00572B55"/>
    <w:rsid w:val="00572BB2"/>
    <w:rsid w:val="005731EA"/>
    <w:rsid w:val="005738AC"/>
    <w:rsid w:val="005741F3"/>
    <w:rsid w:val="005742C0"/>
    <w:rsid w:val="00574709"/>
    <w:rsid w:val="0057488C"/>
    <w:rsid w:val="00574EC4"/>
    <w:rsid w:val="00574EDC"/>
    <w:rsid w:val="0057535B"/>
    <w:rsid w:val="00575383"/>
    <w:rsid w:val="00575CA3"/>
    <w:rsid w:val="0057655D"/>
    <w:rsid w:val="0057767D"/>
    <w:rsid w:val="00577A55"/>
    <w:rsid w:val="00577A84"/>
    <w:rsid w:val="00577BD6"/>
    <w:rsid w:val="00580482"/>
    <w:rsid w:val="00580BD3"/>
    <w:rsid w:val="00581174"/>
    <w:rsid w:val="00581191"/>
    <w:rsid w:val="005813BC"/>
    <w:rsid w:val="005817E5"/>
    <w:rsid w:val="00581ADB"/>
    <w:rsid w:val="0058236D"/>
    <w:rsid w:val="005829A9"/>
    <w:rsid w:val="00582E7B"/>
    <w:rsid w:val="00583178"/>
    <w:rsid w:val="005831F1"/>
    <w:rsid w:val="005835F4"/>
    <w:rsid w:val="00583D0D"/>
    <w:rsid w:val="005844E9"/>
    <w:rsid w:val="00584CD7"/>
    <w:rsid w:val="005851F4"/>
    <w:rsid w:val="00585230"/>
    <w:rsid w:val="00585314"/>
    <w:rsid w:val="005853F3"/>
    <w:rsid w:val="00585C9D"/>
    <w:rsid w:val="00586645"/>
    <w:rsid w:val="00586D27"/>
    <w:rsid w:val="00586EE0"/>
    <w:rsid w:val="005870B8"/>
    <w:rsid w:val="005871DE"/>
    <w:rsid w:val="00587577"/>
    <w:rsid w:val="005900C7"/>
    <w:rsid w:val="0059036C"/>
    <w:rsid w:val="005906FB"/>
    <w:rsid w:val="0059129F"/>
    <w:rsid w:val="005913CD"/>
    <w:rsid w:val="00591847"/>
    <w:rsid w:val="0059195B"/>
    <w:rsid w:val="005923D3"/>
    <w:rsid w:val="0059249F"/>
    <w:rsid w:val="0059254B"/>
    <w:rsid w:val="005926CB"/>
    <w:rsid w:val="00592777"/>
    <w:rsid w:val="00593E62"/>
    <w:rsid w:val="00593EC5"/>
    <w:rsid w:val="00594674"/>
    <w:rsid w:val="00594ADB"/>
    <w:rsid w:val="00594AFE"/>
    <w:rsid w:val="00594F08"/>
    <w:rsid w:val="0059517E"/>
    <w:rsid w:val="005956F0"/>
    <w:rsid w:val="00597115"/>
    <w:rsid w:val="00597BB5"/>
    <w:rsid w:val="005A013B"/>
    <w:rsid w:val="005A0B6D"/>
    <w:rsid w:val="005A0EE2"/>
    <w:rsid w:val="005A1622"/>
    <w:rsid w:val="005A1BC0"/>
    <w:rsid w:val="005A2204"/>
    <w:rsid w:val="005A2429"/>
    <w:rsid w:val="005A26C7"/>
    <w:rsid w:val="005A27D9"/>
    <w:rsid w:val="005A2CE9"/>
    <w:rsid w:val="005A2E7C"/>
    <w:rsid w:val="005A3D2B"/>
    <w:rsid w:val="005A3FF4"/>
    <w:rsid w:val="005A43E4"/>
    <w:rsid w:val="005A46AA"/>
    <w:rsid w:val="005A4809"/>
    <w:rsid w:val="005A4BB1"/>
    <w:rsid w:val="005A4E1B"/>
    <w:rsid w:val="005A594D"/>
    <w:rsid w:val="005A5C01"/>
    <w:rsid w:val="005A5E5D"/>
    <w:rsid w:val="005A5FD8"/>
    <w:rsid w:val="005A6695"/>
    <w:rsid w:val="005A6B56"/>
    <w:rsid w:val="005A7498"/>
    <w:rsid w:val="005A75D0"/>
    <w:rsid w:val="005A7783"/>
    <w:rsid w:val="005A7EF3"/>
    <w:rsid w:val="005A7FEF"/>
    <w:rsid w:val="005B1194"/>
    <w:rsid w:val="005B16B8"/>
    <w:rsid w:val="005B25EA"/>
    <w:rsid w:val="005B33F8"/>
    <w:rsid w:val="005B4090"/>
    <w:rsid w:val="005B40BD"/>
    <w:rsid w:val="005B49E9"/>
    <w:rsid w:val="005B4F16"/>
    <w:rsid w:val="005B4FA0"/>
    <w:rsid w:val="005B4FF9"/>
    <w:rsid w:val="005B5633"/>
    <w:rsid w:val="005B60A6"/>
    <w:rsid w:val="005B614E"/>
    <w:rsid w:val="005B66CD"/>
    <w:rsid w:val="005B6CCF"/>
    <w:rsid w:val="005B6FD0"/>
    <w:rsid w:val="005B73BB"/>
    <w:rsid w:val="005B7EDA"/>
    <w:rsid w:val="005C0C0E"/>
    <w:rsid w:val="005C1DBF"/>
    <w:rsid w:val="005C26F4"/>
    <w:rsid w:val="005C2733"/>
    <w:rsid w:val="005C29A7"/>
    <w:rsid w:val="005C32E4"/>
    <w:rsid w:val="005C3477"/>
    <w:rsid w:val="005C35B5"/>
    <w:rsid w:val="005C384C"/>
    <w:rsid w:val="005C3CB8"/>
    <w:rsid w:val="005C41D9"/>
    <w:rsid w:val="005C52AC"/>
    <w:rsid w:val="005C57C9"/>
    <w:rsid w:val="005C5BD8"/>
    <w:rsid w:val="005C5D6B"/>
    <w:rsid w:val="005C5E18"/>
    <w:rsid w:val="005C6054"/>
    <w:rsid w:val="005C61B6"/>
    <w:rsid w:val="005C6A84"/>
    <w:rsid w:val="005D0634"/>
    <w:rsid w:val="005D0B7D"/>
    <w:rsid w:val="005D0EE9"/>
    <w:rsid w:val="005D17B4"/>
    <w:rsid w:val="005D18C2"/>
    <w:rsid w:val="005D1DCD"/>
    <w:rsid w:val="005D2C2B"/>
    <w:rsid w:val="005D314C"/>
    <w:rsid w:val="005D3E1B"/>
    <w:rsid w:val="005D3EEA"/>
    <w:rsid w:val="005D42DF"/>
    <w:rsid w:val="005D4B48"/>
    <w:rsid w:val="005D4CF8"/>
    <w:rsid w:val="005D4FC1"/>
    <w:rsid w:val="005D51D8"/>
    <w:rsid w:val="005D572B"/>
    <w:rsid w:val="005D5D14"/>
    <w:rsid w:val="005D61AE"/>
    <w:rsid w:val="005D6BEE"/>
    <w:rsid w:val="005D7965"/>
    <w:rsid w:val="005D79C3"/>
    <w:rsid w:val="005D7ACF"/>
    <w:rsid w:val="005E0AE5"/>
    <w:rsid w:val="005E0C21"/>
    <w:rsid w:val="005E0C8F"/>
    <w:rsid w:val="005E1365"/>
    <w:rsid w:val="005E1725"/>
    <w:rsid w:val="005E22A2"/>
    <w:rsid w:val="005E2E96"/>
    <w:rsid w:val="005E35A7"/>
    <w:rsid w:val="005E412D"/>
    <w:rsid w:val="005E4827"/>
    <w:rsid w:val="005E48F7"/>
    <w:rsid w:val="005E4C43"/>
    <w:rsid w:val="005E4DFE"/>
    <w:rsid w:val="005E521C"/>
    <w:rsid w:val="005E5D52"/>
    <w:rsid w:val="005E6316"/>
    <w:rsid w:val="005E78B9"/>
    <w:rsid w:val="005E7A95"/>
    <w:rsid w:val="005E7BB9"/>
    <w:rsid w:val="005F010C"/>
    <w:rsid w:val="005F14F5"/>
    <w:rsid w:val="005F164D"/>
    <w:rsid w:val="005F1830"/>
    <w:rsid w:val="005F1E50"/>
    <w:rsid w:val="005F2402"/>
    <w:rsid w:val="005F2DB4"/>
    <w:rsid w:val="005F30FB"/>
    <w:rsid w:val="005F3979"/>
    <w:rsid w:val="005F3A9C"/>
    <w:rsid w:val="005F401A"/>
    <w:rsid w:val="005F43C7"/>
    <w:rsid w:val="005F4ED2"/>
    <w:rsid w:val="005F56B9"/>
    <w:rsid w:val="005F723D"/>
    <w:rsid w:val="005F7938"/>
    <w:rsid w:val="00600003"/>
    <w:rsid w:val="00600DB0"/>
    <w:rsid w:val="006012D0"/>
    <w:rsid w:val="00602546"/>
    <w:rsid w:val="006034C8"/>
    <w:rsid w:val="0060354C"/>
    <w:rsid w:val="0060449E"/>
    <w:rsid w:val="00604948"/>
    <w:rsid w:val="00604E79"/>
    <w:rsid w:val="00604FA4"/>
    <w:rsid w:val="006052F4"/>
    <w:rsid w:val="00606280"/>
    <w:rsid w:val="00606A67"/>
    <w:rsid w:val="00606A87"/>
    <w:rsid w:val="00606B9D"/>
    <w:rsid w:val="006077D6"/>
    <w:rsid w:val="006106CC"/>
    <w:rsid w:val="00610B40"/>
    <w:rsid w:val="00611308"/>
    <w:rsid w:val="00611B1F"/>
    <w:rsid w:val="00611CC4"/>
    <w:rsid w:val="00612068"/>
    <w:rsid w:val="006120DD"/>
    <w:rsid w:val="00612517"/>
    <w:rsid w:val="0061261F"/>
    <w:rsid w:val="00612B0A"/>
    <w:rsid w:val="00612CD3"/>
    <w:rsid w:val="006132AC"/>
    <w:rsid w:val="00613AC2"/>
    <w:rsid w:val="00614431"/>
    <w:rsid w:val="00614CD4"/>
    <w:rsid w:val="00614D74"/>
    <w:rsid w:val="00615135"/>
    <w:rsid w:val="00615283"/>
    <w:rsid w:val="00615BB6"/>
    <w:rsid w:val="00616242"/>
    <w:rsid w:val="00616274"/>
    <w:rsid w:val="00617ED9"/>
    <w:rsid w:val="00617FCF"/>
    <w:rsid w:val="00620286"/>
    <w:rsid w:val="0062031B"/>
    <w:rsid w:val="00620854"/>
    <w:rsid w:val="00620D4D"/>
    <w:rsid w:val="006211CF"/>
    <w:rsid w:val="00621707"/>
    <w:rsid w:val="00621ADE"/>
    <w:rsid w:val="00622447"/>
    <w:rsid w:val="006234BE"/>
    <w:rsid w:val="00623850"/>
    <w:rsid w:val="00623BA5"/>
    <w:rsid w:val="00625121"/>
    <w:rsid w:val="006259F0"/>
    <w:rsid w:val="00625C44"/>
    <w:rsid w:val="006265F9"/>
    <w:rsid w:val="006276C8"/>
    <w:rsid w:val="00627803"/>
    <w:rsid w:val="00630222"/>
    <w:rsid w:val="006303E5"/>
    <w:rsid w:val="0063141F"/>
    <w:rsid w:val="006318F5"/>
    <w:rsid w:val="00631ABB"/>
    <w:rsid w:val="00631B48"/>
    <w:rsid w:val="006321E1"/>
    <w:rsid w:val="006322C4"/>
    <w:rsid w:val="0063250A"/>
    <w:rsid w:val="00632FD9"/>
    <w:rsid w:val="00633982"/>
    <w:rsid w:val="00633AEF"/>
    <w:rsid w:val="00633B0F"/>
    <w:rsid w:val="00633CF8"/>
    <w:rsid w:val="006341FE"/>
    <w:rsid w:val="0063436C"/>
    <w:rsid w:val="006343B3"/>
    <w:rsid w:val="00634591"/>
    <w:rsid w:val="00634EE0"/>
    <w:rsid w:val="006353E4"/>
    <w:rsid w:val="00635A3E"/>
    <w:rsid w:val="00635B26"/>
    <w:rsid w:val="00636844"/>
    <w:rsid w:val="00636931"/>
    <w:rsid w:val="006370EB"/>
    <w:rsid w:val="006378E0"/>
    <w:rsid w:val="00637C8E"/>
    <w:rsid w:val="00637F17"/>
    <w:rsid w:val="00637FC2"/>
    <w:rsid w:val="0064004D"/>
    <w:rsid w:val="0064092C"/>
    <w:rsid w:val="00640E95"/>
    <w:rsid w:val="00642482"/>
    <w:rsid w:val="006429C7"/>
    <w:rsid w:val="00642EF2"/>
    <w:rsid w:val="0064304C"/>
    <w:rsid w:val="006437AB"/>
    <w:rsid w:val="006442E3"/>
    <w:rsid w:val="006452CA"/>
    <w:rsid w:val="006454EC"/>
    <w:rsid w:val="006457E6"/>
    <w:rsid w:val="00646030"/>
    <w:rsid w:val="006467EA"/>
    <w:rsid w:val="0064709C"/>
    <w:rsid w:val="0064712C"/>
    <w:rsid w:val="00647674"/>
    <w:rsid w:val="00647B40"/>
    <w:rsid w:val="00647BFF"/>
    <w:rsid w:val="00647D1C"/>
    <w:rsid w:val="0065009A"/>
    <w:rsid w:val="0065140A"/>
    <w:rsid w:val="00651CF0"/>
    <w:rsid w:val="00651E56"/>
    <w:rsid w:val="006521C6"/>
    <w:rsid w:val="006524C9"/>
    <w:rsid w:val="00652987"/>
    <w:rsid w:val="00652A24"/>
    <w:rsid w:val="0065311F"/>
    <w:rsid w:val="00653499"/>
    <w:rsid w:val="0065375D"/>
    <w:rsid w:val="006538F8"/>
    <w:rsid w:val="00654165"/>
    <w:rsid w:val="00654E51"/>
    <w:rsid w:val="006550BA"/>
    <w:rsid w:val="006554AC"/>
    <w:rsid w:val="006559E9"/>
    <w:rsid w:val="00656F2E"/>
    <w:rsid w:val="006601ED"/>
    <w:rsid w:val="006606C9"/>
    <w:rsid w:val="00660793"/>
    <w:rsid w:val="006608BD"/>
    <w:rsid w:val="00660AD1"/>
    <w:rsid w:val="00660D9B"/>
    <w:rsid w:val="006615F4"/>
    <w:rsid w:val="00661B47"/>
    <w:rsid w:val="00662184"/>
    <w:rsid w:val="0066288A"/>
    <w:rsid w:val="006629C1"/>
    <w:rsid w:val="006632B0"/>
    <w:rsid w:val="0066386C"/>
    <w:rsid w:val="00664305"/>
    <w:rsid w:val="0066511D"/>
    <w:rsid w:val="006653F2"/>
    <w:rsid w:val="006658BC"/>
    <w:rsid w:val="00666491"/>
    <w:rsid w:val="00666662"/>
    <w:rsid w:val="0066685D"/>
    <w:rsid w:val="00666907"/>
    <w:rsid w:val="00667061"/>
    <w:rsid w:val="00667081"/>
    <w:rsid w:val="00667593"/>
    <w:rsid w:val="006679B5"/>
    <w:rsid w:val="0067033A"/>
    <w:rsid w:val="006705AA"/>
    <w:rsid w:val="00670A4E"/>
    <w:rsid w:val="0067137E"/>
    <w:rsid w:val="006717EF"/>
    <w:rsid w:val="00672472"/>
    <w:rsid w:val="00672984"/>
    <w:rsid w:val="00672BA3"/>
    <w:rsid w:val="00673305"/>
    <w:rsid w:val="006745CB"/>
    <w:rsid w:val="00674BAD"/>
    <w:rsid w:val="00675603"/>
    <w:rsid w:val="00676021"/>
    <w:rsid w:val="0067616F"/>
    <w:rsid w:val="00676226"/>
    <w:rsid w:val="00676249"/>
    <w:rsid w:val="00676F74"/>
    <w:rsid w:val="00677978"/>
    <w:rsid w:val="00680629"/>
    <w:rsid w:val="00680C6C"/>
    <w:rsid w:val="006817DA"/>
    <w:rsid w:val="00681ADE"/>
    <w:rsid w:val="0068239B"/>
    <w:rsid w:val="00682C3C"/>
    <w:rsid w:val="00682E7B"/>
    <w:rsid w:val="00682F77"/>
    <w:rsid w:val="0068317A"/>
    <w:rsid w:val="00683286"/>
    <w:rsid w:val="00683618"/>
    <w:rsid w:val="006845F2"/>
    <w:rsid w:val="00684CE7"/>
    <w:rsid w:val="00684F12"/>
    <w:rsid w:val="0068541E"/>
    <w:rsid w:val="00685533"/>
    <w:rsid w:val="00685574"/>
    <w:rsid w:val="00685E4D"/>
    <w:rsid w:val="00686202"/>
    <w:rsid w:val="00686513"/>
    <w:rsid w:val="0068689C"/>
    <w:rsid w:val="006868DE"/>
    <w:rsid w:val="006868F5"/>
    <w:rsid w:val="00686E50"/>
    <w:rsid w:val="00687853"/>
    <w:rsid w:val="006878E9"/>
    <w:rsid w:val="00687E20"/>
    <w:rsid w:val="00690907"/>
    <w:rsid w:val="0069100E"/>
    <w:rsid w:val="0069128C"/>
    <w:rsid w:val="00691522"/>
    <w:rsid w:val="00691CCF"/>
    <w:rsid w:val="00693228"/>
    <w:rsid w:val="006932A1"/>
    <w:rsid w:val="006935AB"/>
    <w:rsid w:val="00693FA0"/>
    <w:rsid w:val="006942DF"/>
    <w:rsid w:val="00694A12"/>
    <w:rsid w:val="00694D77"/>
    <w:rsid w:val="00694E27"/>
    <w:rsid w:val="00695391"/>
    <w:rsid w:val="00695460"/>
    <w:rsid w:val="0069589D"/>
    <w:rsid w:val="00695CEF"/>
    <w:rsid w:val="00695EEA"/>
    <w:rsid w:val="00695F7B"/>
    <w:rsid w:val="0069656E"/>
    <w:rsid w:val="00696A52"/>
    <w:rsid w:val="00696D45"/>
    <w:rsid w:val="00696E11"/>
    <w:rsid w:val="0069788D"/>
    <w:rsid w:val="006A0588"/>
    <w:rsid w:val="006A2279"/>
    <w:rsid w:val="006A24F2"/>
    <w:rsid w:val="006A2829"/>
    <w:rsid w:val="006A29C5"/>
    <w:rsid w:val="006A3760"/>
    <w:rsid w:val="006A3C4C"/>
    <w:rsid w:val="006A4781"/>
    <w:rsid w:val="006A4E9C"/>
    <w:rsid w:val="006A69EE"/>
    <w:rsid w:val="006A6A09"/>
    <w:rsid w:val="006A6DCB"/>
    <w:rsid w:val="006A7064"/>
    <w:rsid w:val="006A74E9"/>
    <w:rsid w:val="006A75A6"/>
    <w:rsid w:val="006B04E0"/>
    <w:rsid w:val="006B1EF7"/>
    <w:rsid w:val="006B2127"/>
    <w:rsid w:val="006B2ECC"/>
    <w:rsid w:val="006B3EB2"/>
    <w:rsid w:val="006B4BF7"/>
    <w:rsid w:val="006B4C85"/>
    <w:rsid w:val="006B4F80"/>
    <w:rsid w:val="006B505B"/>
    <w:rsid w:val="006B571A"/>
    <w:rsid w:val="006B5A4B"/>
    <w:rsid w:val="006B5E74"/>
    <w:rsid w:val="006B5E96"/>
    <w:rsid w:val="006B6152"/>
    <w:rsid w:val="006B6A7A"/>
    <w:rsid w:val="006B6B3B"/>
    <w:rsid w:val="006B6BBA"/>
    <w:rsid w:val="006B7144"/>
    <w:rsid w:val="006B7365"/>
    <w:rsid w:val="006B7743"/>
    <w:rsid w:val="006B7AA8"/>
    <w:rsid w:val="006B7D1B"/>
    <w:rsid w:val="006B7FCB"/>
    <w:rsid w:val="006C06DD"/>
    <w:rsid w:val="006C081D"/>
    <w:rsid w:val="006C0E82"/>
    <w:rsid w:val="006C1A01"/>
    <w:rsid w:val="006C22B3"/>
    <w:rsid w:val="006C3789"/>
    <w:rsid w:val="006C413A"/>
    <w:rsid w:val="006C4316"/>
    <w:rsid w:val="006C462E"/>
    <w:rsid w:val="006C4A28"/>
    <w:rsid w:val="006C571D"/>
    <w:rsid w:val="006C5CB0"/>
    <w:rsid w:val="006C5F3D"/>
    <w:rsid w:val="006C654E"/>
    <w:rsid w:val="006C7122"/>
    <w:rsid w:val="006C7984"/>
    <w:rsid w:val="006D042B"/>
    <w:rsid w:val="006D0D2C"/>
    <w:rsid w:val="006D0ED9"/>
    <w:rsid w:val="006D0F9C"/>
    <w:rsid w:val="006D1187"/>
    <w:rsid w:val="006D190B"/>
    <w:rsid w:val="006D1BB5"/>
    <w:rsid w:val="006D1EC2"/>
    <w:rsid w:val="006D26E8"/>
    <w:rsid w:val="006D2CB2"/>
    <w:rsid w:val="006D340E"/>
    <w:rsid w:val="006D3912"/>
    <w:rsid w:val="006D3C38"/>
    <w:rsid w:val="006D3FE5"/>
    <w:rsid w:val="006D4092"/>
    <w:rsid w:val="006D4130"/>
    <w:rsid w:val="006D455C"/>
    <w:rsid w:val="006D50A3"/>
    <w:rsid w:val="006D5747"/>
    <w:rsid w:val="006D5A96"/>
    <w:rsid w:val="006D690C"/>
    <w:rsid w:val="006D6BF6"/>
    <w:rsid w:val="006D78F3"/>
    <w:rsid w:val="006D7A05"/>
    <w:rsid w:val="006D7D52"/>
    <w:rsid w:val="006E0AA8"/>
    <w:rsid w:val="006E13EA"/>
    <w:rsid w:val="006E16DC"/>
    <w:rsid w:val="006E1809"/>
    <w:rsid w:val="006E1930"/>
    <w:rsid w:val="006E2232"/>
    <w:rsid w:val="006E2A32"/>
    <w:rsid w:val="006E3128"/>
    <w:rsid w:val="006E3520"/>
    <w:rsid w:val="006E3953"/>
    <w:rsid w:val="006E3A7D"/>
    <w:rsid w:val="006E3C3A"/>
    <w:rsid w:val="006E3DA4"/>
    <w:rsid w:val="006E44D7"/>
    <w:rsid w:val="006E4BF4"/>
    <w:rsid w:val="006E4C3A"/>
    <w:rsid w:val="006E4C49"/>
    <w:rsid w:val="006E5F8F"/>
    <w:rsid w:val="006E6788"/>
    <w:rsid w:val="006E6D39"/>
    <w:rsid w:val="006E6E3C"/>
    <w:rsid w:val="006E70D0"/>
    <w:rsid w:val="006E7415"/>
    <w:rsid w:val="006E7DB8"/>
    <w:rsid w:val="006F0132"/>
    <w:rsid w:val="006F0ABB"/>
    <w:rsid w:val="006F109B"/>
    <w:rsid w:val="006F15C0"/>
    <w:rsid w:val="006F1841"/>
    <w:rsid w:val="006F2032"/>
    <w:rsid w:val="006F2978"/>
    <w:rsid w:val="006F2B50"/>
    <w:rsid w:val="006F4248"/>
    <w:rsid w:val="006F48EC"/>
    <w:rsid w:val="006F4D7E"/>
    <w:rsid w:val="006F512F"/>
    <w:rsid w:val="006F54E2"/>
    <w:rsid w:val="006F5F02"/>
    <w:rsid w:val="006F5FDE"/>
    <w:rsid w:val="006F66BF"/>
    <w:rsid w:val="006F6946"/>
    <w:rsid w:val="006F6ADB"/>
    <w:rsid w:val="006F78EC"/>
    <w:rsid w:val="006F7A2F"/>
    <w:rsid w:val="006F7D18"/>
    <w:rsid w:val="006F7FC1"/>
    <w:rsid w:val="0070133A"/>
    <w:rsid w:val="00701AD1"/>
    <w:rsid w:val="00702A9D"/>
    <w:rsid w:val="00702DAF"/>
    <w:rsid w:val="00703D63"/>
    <w:rsid w:val="00704541"/>
    <w:rsid w:val="007049D6"/>
    <w:rsid w:val="00704A23"/>
    <w:rsid w:val="00704E04"/>
    <w:rsid w:val="00704F6F"/>
    <w:rsid w:val="0070578C"/>
    <w:rsid w:val="007057E2"/>
    <w:rsid w:val="00705A85"/>
    <w:rsid w:val="00706052"/>
    <w:rsid w:val="007065C6"/>
    <w:rsid w:val="007066E4"/>
    <w:rsid w:val="007067E0"/>
    <w:rsid w:val="007076FB"/>
    <w:rsid w:val="00707D14"/>
    <w:rsid w:val="00707E72"/>
    <w:rsid w:val="00707FEF"/>
    <w:rsid w:val="00710091"/>
    <w:rsid w:val="007101C4"/>
    <w:rsid w:val="00710229"/>
    <w:rsid w:val="007103ED"/>
    <w:rsid w:val="007107CA"/>
    <w:rsid w:val="00711539"/>
    <w:rsid w:val="00711727"/>
    <w:rsid w:val="007129BA"/>
    <w:rsid w:val="00712F21"/>
    <w:rsid w:val="00713036"/>
    <w:rsid w:val="007137CF"/>
    <w:rsid w:val="00713876"/>
    <w:rsid w:val="00713BBF"/>
    <w:rsid w:val="00713CAC"/>
    <w:rsid w:val="00713D10"/>
    <w:rsid w:val="00714341"/>
    <w:rsid w:val="007147F9"/>
    <w:rsid w:val="00714CCE"/>
    <w:rsid w:val="00714E93"/>
    <w:rsid w:val="00715812"/>
    <w:rsid w:val="0071602F"/>
    <w:rsid w:val="00716DBE"/>
    <w:rsid w:val="007171D9"/>
    <w:rsid w:val="00717771"/>
    <w:rsid w:val="00720642"/>
    <w:rsid w:val="00720E66"/>
    <w:rsid w:val="00721053"/>
    <w:rsid w:val="00721579"/>
    <w:rsid w:val="00721D3B"/>
    <w:rsid w:val="00722340"/>
    <w:rsid w:val="00722F1E"/>
    <w:rsid w:val="00723663"/>
    <w:rsid w:val="007237A3"/>
    <w:rsid w:val="007238EF"/>
    <w:rsid w:val="00723D81"/>
    <w:rsid w:val="00724C07"/>
    <w:rsid w:val="00724D7F"/>
    <w:rsid w:val="007253A3"/>
    <w:rsid w:val="00726084"/>
    <w:rsid w:val="0072644A"/>
    <w:rsid w:val="007266A0"/>
    <w:rsid w:val="00727027"/>
    <w:rsid w:val="007270F7"/>
    <w:rsid w:val="00727199"/>
    <w:rsid w:val="00727D01"/>
    <w:rsid w:val="00730D66"/>
    <w:rsid w:val="0073109D"/>
    <w:rsid w:val="00731B1A"/>
    <w:rsid w:val="0073223D"/>
    <w:rsid w:val="0073320E"/>
    <w:rsid w:val="00733302"/>
    <w:rsid w:val="00733BCA"/>
    <w:rsid w:val="00733E25"/>
    <w:rsid w:val="0073448E"/>
    <w:rsid w:val="00734490"/>
    <w:rsid w:val="00734B8F"/>
    <w:rsid w:val="00735199"/>
    <w:rsid w:val="007353BA"/>
    <w:rsid w:val="00735AB6"/>
    <w:rsid w:val="00736221"/>
    <w:rsid w:val="007363F1"/>
    <w:rsid w:val="007366A3"/>
    <w:rsid w:val="00736827"/>
    <w:rsid w:val="00736D4D"/>
    <w:rsid w:val="00736F93"/>
    <w:rsid w:val="007371AC"/>
    <w:rsid w:val="0073773B"/>
    <w:rsid w:val="0074024E"/>
    <w:rsid w:val="00741F9E"/>
    <w:rsid w:val="0074260F"/>
    <w:rsid w:val="007429DB"/>
    <w:rsid w:val="00742DA5"/>
    <w:rsid w:val="007430D1"/>
    <w:rsid w:val="0074313F"/>
    <w:rsid w:val="0074314D"/>
    <w:rsid w:val="0074349C"/>
    <w:rsid w:val="00743733"/>
    <w:rsid w:val="00743968"/>
    <w:rsid w:val="00743B2C"/>
    <w:rsid w:val="0074424D"/>
    <w:rsid w:val="0074578C"/>
    <w:rsid w:val="00745B88"/>
    <w:rsid w:val="007466CC"/>
    <w:rsid w:val="007468DD"/>
    <w:rsid w:val="0074707D"/>
    <w:rsid w:val="007477B9"/>
    <w:rsid w:val="00747C45"/>
    <w:rsid w:val="007504F6"/>
    <w:rsid w:val="0075070B"/>
    <w:rsid w:val="007511D5"/>
    <w:rsid w:val="007515F4"/>
    <w:rsid w:val="00751A67"/>
    <w:rsid w:val="00751B43"/>
    <w:rsid w:val="00751E3D"/>
    <w:rsid w:val="007521C2"/>
    <w:rsid w:val="007523E9"/>
    <w:rsid w:val="007529A1"/>
    <w:rsid w:val="00752B44"/>
    <w:rsid w:val="00752D2A"/>
    <w:rsid w:val="00752E11"/>
    <w:rsid w:val="00752E5D"/>
    <w:rsid w:val="00753077"/>
    <w:rsid w:val="00753448"/>
    <w:rsid w:val="00754037"/>
    <w:rsid w:val="00754106"/>
    <w:rsid w:val="00754C98"/>
    <w:rsid w:val="0075504E"/>
    <w:rsid w:val="0075516B"/>
    <w:rsid w:val="00755212"/>
    <w:rsid w:val="007553F8"/>
    <w:rsid w:val="00755721"/>
    <w:rsid w:val="00755E3D"/>
    <w:rsid w:val="007563F6"/>
    <w:rsid w:val="007564A6"/>
    <w:rsid w:val="00756EE8"/>
    <w:rsid w:val="00757308"/>
    <w:rsid w:val="007579D3"/>
    <w:rsid w:val="00760105"/>
    <w:rsid w:val="007602EB"/>
    <w:rsid w:val="00760CD4"/>
    <w:rsid w:val="00760DA6"/>
    <w:rsid w:val="007613BB"/>
    <w:rsid w:val="0076289B"/>
    <w:rsid w:val="00762917"/>
    <w:rsid w:val="00762BCB"/>
    <w:rsid w:val="00762E98"/>
    <w:rsid w:val="007639A6"/>
    <w:rsid w:val="00763DFD"/>
    <w:rsid w:val="00764817"/>
    <w:rsid w:val="00764A26"/>
    <w:rsid w:val="007652BF"/>
    <w:rsid w:val="00765C28"/>
    <w:rsid w:val="00766853"/>
    <w:rsid w:val="0076736A"/>
    <w:rsid w:val="0076739B"/>
    <w:rsid w:val="007673C8"/>
    <w:rsid w:val="0076742A"/>
    <w:rsid w:val="00767FF1"/>
    <w:rsid w:val="007700DB"/>
    <w:rsid w:val="00770179"/>
    <w:rsid w:val="007702D0"/>
    <w:rsid w:val="00770A87"/>
    <w:rsid w:val="00771507"/>
    <w:rsid w:val="007717E7"/>
    <w:rsid w:val="007718FD"/>
    <w:rsid w:val="00771BFC"/>
    <w:rsid w:val="00771C7F"/>
    <w:rsid w:val="00772485"/>
    <w:rsid w:val="00772774"/>
    <w:rsid w:val="00772A01"/>
    <w:rsid w:val="00772AED"/>
    <w:rsid w:val="00773A8A"/>
    <w:rsid w:val="00773B85"/>
    <w:rsid w:val="00774AA7"/>
    <w:rsid w:val="00775375"/>
    <w:rsid w:val="00776307"/>
    <w:rsid w:val="00776EC2"/>
    <w:rsid w:val="00776EE7"/>
    <w:rsid w:val="00777343"/>
    <w:rsid w:val="00777502"/>
    <w:rsid w:val="0077786E"/>
    <w:rsid w:val="00777BEF"/>
    <w:rsid w:val="00777D50"/>
    <w:rsid w:val="00777D81"/>
    <w:rsid w:val="00777E71"/>
    <w:rsid w:val="00780991"/>
    <w:rsid w:val="00780E84"/>
    <w:rsid w:val="007814D7"/>
    <w:rsid w:val="00781526"/>
    <w:rsid w:val="007815F3"/>
    <w:rsid w:val="00781B37"/>
    <w:rsid w:val="00781DB9"/>
    <w:rsid w:val="00782ED6"/>
    <w:rsid w:val="007830D2"/>
    <w:rsid w:val="00783281"/>
    <w:rsid w:val="00783BA1"/>
    <w:rsid w:val="0078427E"/>
    <w:rsid w:val="00784287"/>
    <w:rsid w:val="00784B92"/>
    <w:rsid w:val="00784BDE"/>
    <w:rsid w:val="00784F85"/>
    <w:rsid w:val="0078543B"/>
    <w:rsid w:val="007855AD"/>
    <w:rsid w:val="007858CA"/>
    <w:rsid w:val="00785A40"/>
    <w:rsid w:val="00785AA0"/>
    <w:rsid w:val="00785F4C"/>
    <w:rsid w:val="0078696F"/>
    <w:rsid w:val="00787129"/>
    <w:rsid w:val="00787341"/>
    <w:rsid w:val="00790383"/>
    <w:rsid w:val="007905EA"/>
    <w:rsid w:val="00790B2F"/>
    <w:rsid w:val="0079169E"/>
    <w:rsid w:val="007919F3"/>
    <w:rsid w:val="00792277"/>
    <w:rsid w:val="0079235E"/>
    <w:rsid w:val="00792658"/>
    <w:rsid w:val="0079266E"/>
    <w:rsid w:val="007929FD"/>
    <w:rsid w:val="00792E03"/>
    <w:rsid w:val="00793100"/>
    <w:rsid w:val="00793169"/>
    <w:rsid w:val="007941F1"/>
    <w:rsid w:val="00794FF3"/>
    <w:rsid w:val="007951B7"/>
    <w:rsid w:val="007955E0"/>
    <w:rsid w:val="007956DC"/>
    <w:rsid w:val="00795AE1"/>
    <w:rsid w:val="007964B9"/>
    <w:rsid w:val="00796C31"/>
    <w:rsid w:val="00796E46"/>
    <w:rsid w:val="007970F4"/>
    <w:rsid w:val="007971B7"/>
    <w:rsid w:val="007974A2"/>
    <w:rsid w:val="007975B7"/>
    <w:rsid w:val="00797BAB"/>
    <w:rsid w:val="00797DD2"/>
    <w:rsid w:val="007A0171"/>
    <w:rsid w:val="007A04A8"/>
    <w:rsid w:val="007A061C"/>
    <w:rsid w:val="007A1A20"/>
    <w:rsid w:val="007A1A6A"/>
    <w:rsid w:val="007A1C4F"/>
    <w:rsid w:val="007A1FD3"/>
    <w:rsid w:val="007A1FD6"/>
    <w:rsid w:val="007A447C"/>
    <w:rsid w:val="007A5031"/>
    <w:rsid w:val="007A531A"/>
    <w:rsid w:val="007A624A"/>
    <w:rsid w:val="007A6400"/>
    <w:rsid w:val="007A70FD"/>
    <w:rsid w:val="007A7915"/>
    <w:rsid w:val="007A7CDE"/>
    <w:rsid w:val="007B0545"/>
    <w:rsid w:val="007B0575"/>
    <w:rsid w:val="007B10ED"/>
    <w:rsid w:val="007B1183"/>
    <w:rsid w:val="007B1240"/>
    <w:rsid w:val="007B148D"/>
    <w:rsid w:val="007B2A39"/>
    <w:rsid w:val="007B2A97"/>
    <w:rsid w:val="007B2E04"/>
    <w:rsid w:val="007B32D5"/>
    <w:rsid w:val="007B48C6"/>
    <w:rsid w:val="007B7416"/>
    <w:rsid w:val="007B7457"/>
    <w:rsid w:val="007C059E"/>
    <w:rsid w:val="007C07EB"/>
    <w:rsid w:val="007C09E9"/>
    <w:rsid w:val="007C0BC2"/>
    <w:rsid w:val="007C1088"/>
    <w:rsid w:val="007C189D"/>
    <w:rsid w:val="007C22E9"/>
    <w:rsid w:val="007C247F"/>
    <w:rsid w:val="007C2987"/>
    <w:rsid w:val="007C31E7"/>
    <w:rsid w:val="007C4305"/>
    <w:rsid w:val="007C472B"/>
    <w:rsid w:val="007C5530"/>
    <w:rsid w:val="007C5DD4"/>
    <w:rsid w:val="007C5F79"/>
    <w:rsid w:val="007C60B1"/>
    <w:rsid w:val="007C60EF"/>
    <w:rsid w:val="007C6BE7"/>
    <w:rsid w:val="007C6CC2"/>
    <w:rsid w:val="007C71BA"/>
    <w:rsid w:val="007C77FB"/>
    <w:rsid w:val="007C7C2D"/>
    <w:rsid w:val="007D02AC"/>
    <w:rsid w:val="007D08EC"/>
    <w:rsid w:val="007D107A"/>
    <w:rsid w:val="007D1949"/>
    <w:rsid w:val="007D1FD3"/>
    <w:rsid w:val="007D319F"/>
    <w:rsid w:val="007D3B87"/>
    <w:rsid w:val="007D3F1F"/>
    <w:rsid w:val="007D3F6D"/>
    <w:rsid w:val="007D4053"/>
    <w:rsid w:val="007D4119"/>
    <w:rsid w:val="007D4627"/>
    <w:rsid w:val="007D4ABE"/>
    <w:rsid w:val="007D503B"/>
    <w:rsid w:val="007D5285"/>
    <w:rsid w:val="007D547E"/>
    <w:rsid w:val="007D5678"/>
    <w:rsid w:val="007D57C8"/>
    <w:rsid w:val="007D58CA"/>
    <w:rsid w:val="007D5D86"/>
    <w:rsid w:val="007D604A"/>
    <w:rsid w:val="007D6346"/>
    <w:rsid w:val="007D670D"/>
    <w:rsid w:val="007D67C1"/>
    <w:rsid w:val="007D6E84"/>
    <w:rsid w:val="007D6E8F"/>
    <w:rsid w:val="007D740E"/>
    <w:rsid w:val="007D775C"/>
    <w:rsid w:val="007D7BA7"/>
    <w:rsid w:val="007D7EB1"/>
    <w:rsid w:val="007E007F"/>
    <w:rsid w:val="007E019F"/>
    <w:rsid w:val="007E0AF2"/>
    <w:rsid w:val="007E16BA"/>
    <w:rsid w:val="007E1A99"/>
    <w:rsid w:val="007E1C55"/>
    <w:rsid w:val="007E22F6"/>
    <w:rsid w:val="007E285F"/>
    <w:rsid w:val="007E2965"/>
    <w:rsid w:val="007E2C25"/>
    <w:rsid w:val="007E30BC"/>
    <w:rsid w:val="007E3970"/>
    <w:rsid w:val="007E3AD8"/>
    <w:rsid w:val="007E3F4D"/>
    <w:rsid w:val="007E513E"/>
    <w:rsid w:val="007E5FB0"/>
    <w:rsid w:val="007E65AE"/>
    <w:rsid w:val="007E68AF"/>
    <w:rsid w:val="007E6DF2"/>
    <w:rsid w:val="007E7315"/>
    <w:rsid w:val="007E765C"/>
    <w:rsid w:val="007E7B57"/>
    <w:rsid w:val="007F064C"/>
    <w:rsid w:val="007F07DE"/>
    <w:rsid w:val="007F09D1"/>
    <w:rsid w:val="007F0E13"/>
    <w:rsid w:val="007F1DCF"/>
    <w:rsid w:val="007F1DE5"/>
    <w:rsid w:val="007F2094"/>
    <w:rsid w:val="007F20FA"/>
    <w:rsid w:val="007F21AF"/>
    <w:rsid w:val="007F2614"/>
    <w:rsid w:val="007F2786"/>
    <w:rsid w:val="007F3C20"/>
    <w:rsid w:val="007F3CCF"/>
    <w:rsid w:val="007F3FA3"/>
    <w:rsid w:val="007F47EE"/>
    <w:rsid w:val="007F4C13"/>
    <w:rsid w:val="007F4C8E"/>
    <w:rsid w:val="007F4DFC"/>
    <w:rsid w:val="007F50A5"/>
    <w:rsid w:val="007F526B"/>
    <w:rsid w:val="007F5487"/>
    <w:rsid w:val="007F57CC"/>
    <w:rsid w:val="007F5907"/>
    <w:rsid w:val="007F6408"/>
    <w:rsid w:val="007F6769"/>
    <w:rsid w:val="007F6CCB"/>
    <w:rsid w:val="007F7324"/>
    <w:rsid w:val="007F7408"/>
    <w:rsid w:val="007F7479"/>
    <w:rsid w:val="007F747E"/>
    <w:rsid w:val="007F7723"/>
    <w:rsid w:val="007F7E59"/>
    <w:rsid w:val="00800A7E"/>
    <w:rsid w:val="00800C27"/>
    <w:rsid w:val="00800ECA"/>
    <w:rsid w:val="00801257"/>
    <w:rsid w:val="00801416"/>
    <w:rsid w:val="00801597"/>
    <w:rsid w:val="00801969"/>
    <w:rsid w:val="00801E39"/>
    <w:rsid w:val="00801FDF"/>
    <w:rsid w:val="0080218E"/>
    <w:rsid w:val="00802CAA"/>
    <w:rsid w:val="00803C59"/>
    <w:rsid w:val="00803D03"/>
    <w:rsid w:val="0080414C"/>
    <w:rsid w:val="008042AA"/>
    <w:rsid w:val="008042E5"/>
    <w:rsid w:val="00804403"/>
    <w:rsid w:val="008045BA"/>
    <w:rsid w:val="00804B52"/>
    <w:rsid w:val="00804C3A"/>
    <w:rsid w:val="00804F29"/>
    <w:rsid w:val="00805207"/>
    <w:rsid w:val="008055A9"/>
    <w:rsid w:val="00807C8E"/>
    <w:rsid w:val="0081036F"/>
    <w:rsid w:val="0081038B"/>
    <w:rsid w:val="008105B5"/>
    <w:rsid w:val="00810DDC"/>
    <w:rsid w:val="00811DB9"/>
    <w:rsid w:val="008123E2"/>
    <w:rsid w:val="00812C31"/>
    <w:rsid w:val="0081320F"/>
    <w:rsid w:val="00813BE1"/>
    <w:rsid w:val="00813DE1"/>
    <w:rsid w:val="00814022"/>
    <w:rsid w:val="008144BD"/>
    <w:rsid w:val="0081457F"/>
    <w:rsid w:val="008147B6"/>
    <w:rsid w:val="00815092"/>
    <w:rsid w:val="00815736"/>
    <w:rsid w:val="00815AF7"/>
    <w:rsid w:val="008161F8"/>
    <w:rsid w:val="00816316"/>
    <w:rsid w:val="0081654E"/>
    <w:rsid w:val="00816635"/>
    <w:rsid w:val="00816832"/>
    <w:rsid w:val="0081689A"/>
    <w:rsid w:val="00817014"/>
    <w:rsid w:val="0081754E"/>
    <w:rsid w:val="0082018D"/>
    <w:rsid w:val="0082061E"/>
    <w:rsid w:val="0082068F"/>
    <w:rsid w:val="00820AF4"/>
    <w:rsid w:val="00820DFB"/>
    <w:rsid w:val="008211C3"/>
    <w:rsid w:val="00821677"/>
    <w:rsid w:val="008216DC"/>
    <w:rsid w:val="008218DA"/>
    <w:rsid w:val="008223D1"/>
    <w:rsid w:val="008227AA"/>
    <w:rsid w:val="00822936"/>
    <w:rsid w:val="00822B7A"/>
    <w:rsid w:val="0082309E"/>
    <w:rsid w:val="0082311B"/>
    <w:rsid w:val="0082347C"/>
    <w:rsid w:val="00823EE7"/>
    <w:rsid w:val="00824937"/>
    <w:rsid w:val="00825341"/>
    <w:rsid w:val="00825964"/>
    <w:rsid w:val="00825E49"/>
    <w:rsid w:val="00825F11"/>
    <w:rsid w:val="00826367"/>
    <w:rsid w:val="00826CEA"/>
    <w:rsid w:val="008271BD"/>
    <w:rsid w:val="008271F5"/>
    <w:rsid w:val="00830098"/>
    <w:rsid w:val="00830882"/>
    <w:rsid w:val="00831854"/>
    <w:rsid w:val="00831C74"/>
    <w:rsid w:val="008320D9"/>
    <w:rsid w:val="00832399"/>
    <w:rsid w:val="008327C1"/>
    <w:rsid w:val="008329C7"/>
    <w:rsid w:val="00832C3C"/>
    <w:rsid w:val="008337B4"/>
    <w:rsid w:val="00834695"/>
    <w:rsid w:val="00834AB0"/>
    <w:rsid w:val="00834B83"/>
    <w:rsid w:val="00835504"/>
    <w:rsid w:val="00835BA4"/>
    <w:rsid w:val="0083646B"/>
    <w:rsid w:val="00836CD4"/>
    <w:rsid w:val="00837389"/>
    <w:rsid w:val="00837657"/>
    <w:rsid w:val="00837716"/>
    <w:rsid w:val="00837DE5"/>
    <w:rsid w:val="00840FF5"/>
    <w:rsid w:val="008417DF"/>
    <w:rsid w:val="00841D55"/>
    <w:rsid w:val="00842046"/>
    <w:rsid w:val="00842DD0"/>
    <w:rsid w:val="00842E72"/>
    <w:rsid w:val="008435F8"/>
    <w:rsid w:val="008436F0"/>
    <w:rsid w:val="00845524"/>
    <w:rsid w:val="00845C94"/>
    <w:rsid w:val="008466AE"/>
    <w:rsid w:val="0084690B"/>
    <w:rsid w:val="00846FA5"/>
    <w:rsid w:val="008478C3"/>
    <w:rsid w:val="00847E1C"/>
    <w:rsid w:val="00850306"/>
    <w:rsid w:val="0085120A"/>
    <w:rsid w:val="00852939"/>
    <w:rsid w:val="008531B6"/>
    <w:rsid w:val="008536D4"/>
    <w:rsid w:val="00853A32"/>
    <w:rsid w:val="008543E8"/>
    <w:rsid w:val="00854F15"/>
    <w:rsid w:val="00855250"/>
    <w:rsid w:val="008554AD"/>
    <w:rsid w:val="00855C18"/>
    <w:rsid w:val="00855F8D"/>
    <w:rsid w:val="00855FAF"/>
    <w:rsid w:val="00857312"/>
    <w:rsid w:val="00857630"/>
    <w:rsid w:val="00860248"/>
    <w:rsid w:val="00860C4E"/>
    <w:rsid w:val="00861312"/>
    <w:rsid w:val="00862F08"/>
    <w:rsid w:val="00863485"/>
    <w:rsid w:val="008636CB"/>
    <w:rsid w:val="008638FC"/>
    <w:rsid w:val="00863E98"/>
    <w:rsid w:val="00863FA6"/>
    <w:rsid w:val="008641D5"/>
    <w:rsid w:val="008644C5"/>
    <w:rsid w:val="00864AD1"/>
    <w:rsid w:val="00864CF1"/>
    <w:rsid w:val="00864E53"/>
    <w:rsid w:val="008654E3"/>
    <w:rsid w:val="00865812"/>
    <w:rsid w:val="00865A0B"/>
    <w:rsid w:val="00865BA9"/>
    <w:rsid w:val="00865E5C"/>
    <w:rsid w:val="00866491"/>
    <w:rsid w:val="0086663C"/>
    <w:rsid w:val="00866C76"/>
    <w:rsid w:val="00866EF0"/>
    <w:rsid w:val="00870646"/>
    <w:rsid w:val="008708F4"/>
    <w:rsid w:val="00871A0F"/>
    <w:rsid w:val="00871B38"/>
    <w:rsid w:val="00871D2D"/>
    <w:rsid w:val="0087236C"/>
    <w:rsid w:val="0087239E"/>
    <w:rsid w:val="008725C8"/>
    <w:rsid w:val="00872787"/>
    <w:rsid w:val="00873D24"/>
    <w:rsid w:val="008744ED"/>
    <w:rsid w:val="008747A6"/>
    <w:rsid w:val="00874DC0"/>
    <w:rsid w:val="00874DC2"/>
    <w:rsid w:val="00874F2F"/>
    <w:rsid w:val="008752AA"/>
    <w:rsid w:val="00875431"/>
    <w:rsid w:val="008756CE"/>
    <w:rsid w:val="008761C6"/>
    <w:rsid w:val="0087679B"/>
    <w:rsid w:val="008774F7"/>
    <w:rsid w:val="008775B3"/>
    <w:rsid w:val="00877AA5"/>
    <w:rsid w:val="00877CC1"/>
    <w:rsid w:val="00880091"/>
    <w:rsid w:val="008802F8"/>
    <w:rsid w:val="00880563"/>
    <w:rsid w:val="0088086F"/>
    <w:rsid w:val="00880914"/>
    <w:rsid w:val="00880E78"/>
    <w:rsid w:val="00880FEA"/>
    <w:rsid w:val="00882367"/>
    <w:rsid w:val="0088335F"/>
    <w:rsid w:val="00884556"/>
    <w:rsid w:val="0088461D"/>
    <w:rsid w:val="00884978"/>
    <w:rsid w:val="00884F4B"/>
    <w:rsid w:val="008850F0"/>
    <w:rsid w:val="00885495"/>
    <w:rsid w:val="00885CE0"/>
    <w:rsid w:val="00885FBD"/>
    <w:rsid w:val="00886028"/>
    <w:rsid w:val="00886323"/>
    <w:rsid w:val="00886599"/>
    <w:rsid w:val="0088680D"/>
    <w:rsid w:val="0088709C"/>
    <w:rsid w:val="00887504"/>
    <w:rsid w:val="00887A09"/>
    <w:rsid w:val="008902AD"/>
    <w:rsid w:val="00890915"/>
    <w:rsid w:val="00890D9E"/>
    <w:rsid w:val="00891876"/>
    <w:rsid w:val="008919FB"/>
    <w:rsid w:val="00891D45"/>
    <w:rsid w:val="008922EC"/>
    <w:rsid w:val="0089290D"/>
    <w:rsid w:val="00892FFD"/>
    <w:rsid w:val="008932AE"/>
    <w:rsid w:val="008933AE"/>
    <w:rsid w:val="008936B1"/>
    <w:rsid w:val="00893AE2"/>
    <w:rsid w:val="00894072"/>
    <w:rsid w:val="008947BA"/>
    <w:rsid w:val="00894B18"/>
    <w:rsid w:val="00896825"/>
    <w:rsid w:val="008969E1"/>
    <w:rsid w:val="00896B35"/>
    <w:rsid w:val="00897267"/>
    <w:rsid w:val="00897387"/>
    <w:rsid w:val="008974AB"/>
    <w:rsid w:val="00897B13"/>
    <w:rsid w:val="00897BAE"/>
    <w:rsid w:val="00897D97"/>
    <w:rsid w:val="008A0206"/>
    <w:rsid w:val="008A06BA"/>
    <w:rsid w:val="008A0922"/>
    <w:rsid w:val="008A0BBB"/>
    <w:rsid w:val="008A0DB6"/>
    <w:rsid w:val="008A11D4"/>
    <w:rsid w:val="008A2522"/>
    <w:rsid w:val="008A281E"/>
    <w:rsid w:val="008A2883"/>
    <w:rsid w:val="008A2FFD"/>
    <w:rsid w:val="008A3093"/>
    <w:rsid w:val="008A349D"/>
    <w:rsid w:val="008A4217"/>
    <w:rsid w:val="008A445D"/>
    <w:rsid w:val="008A4466"/>
    <w:rsid w:val="008A45FF"/>
    <w:rsid w:val="008A4735"/>
    <w:rsid w:val="008A4D33"/>
    <w:rsid w:val="008A53E7"/>
    <w:rsid w:val="008A5483"/>
    <w:rsid w:val="008A55E9"/>
    <w:rsid w:val="008A58D8"/>
    <w:rsid w:val="008A6637"/>
    <w:rsid w:val="008A6647"/>
    <w:rsid w:val="008A6CD6"/>
    <w:rsid w:val="008A7027"/>
    <w:rsid w:val="008A7243"/>
    <w:rsid w:val="008A799A"/>
    <w:rsid w:val="008A7B9A"/>
    <w:rsid w:val="008B0BEE"/>
    <w:rsid w:val="008B12F0"/>
    <w:rsid w:val="008B17C1"/>
    <w:rsid w:val="008B1DE1"/>
    <w:rsid w:val="008B24D8"/>
    <w:rsid w:val="008B2E41"/>
    <w:rsid w:val="008B3A57"/>
    <w:rsid w:val="008B3A95"/>
    <w:rsid w:val="008B3B4F"/>
    <w:rsid w:val="008B53EB"/>
    <w:rsid w:val="008B5789"/>
    <w:rsid w:val="008B5BDE"/>
    <w:rsid w:val="008B5C5F"/>
    <w:rsid w:val="008B5CC8"/>
    <w:rsid w:val="008B5D09"/>
    <w:rsid w:val="008B5D20"/>
    <w:rsid w:val="008B5F98"/>
    <w:rsid w:val="008B6736"/>
    <w:rsid w:val="008B68D4"/>
    <w:rsid w:val="008B7CD8"/>
    <w:rsid w:val="008B7ECF"/>
    <w:rsid w:val="008C002B"/>
    <w:rsid w:val="008C028B"/>
    <w:rsid w:val="008C086F"/>
    <w:rsid w:val="008C1459"/>
    <w:rsid w:val="008C1E20"/>
    <w:rsid w:val="008C23E3"/>
    <w:rsid w:val="008C27EA"/>
    <w:rsid w:val="008C2A26"/>
    <w:rsid w:val="008C36D5"/>
    <w:rsid w:val="008C3BB9"/>
    <w:rsid w:val="008C3C14"/>
    <w:rsid w:val="008C4F84"/>
    <w:rsid w:val="008C5035"/>
    <w:rsid w:val="008C5530"/>
    <w:rsid w:val="008C5F95"/>
    <w:rsid w:val="008C647A"/>
    <w:rsid w:val="008C6E03"/>
    <w:rsid w:val="008C7EA7"/>
    <w:rsid w:val="008C7F0B"/>
    <w:rsid w:val="008D02FF"/>
    <w:rsid w:val="008D05A0"/>
    <w:rsid w:val="008D1103"/>
    <w:rsid w:val="008D11F1"/>
    <w:rsid w:val="008D182D"/>
    <w:rsid w:val="008D1C0D"/>
    <w:rsid w:val="008D1D62"/>
    <w:rsid w:val="008D2017"/>
    <w:rsid w:val="008D28FD"/>
    <w:rsid w:val="008D2D1D"/>
    <w:rsid w:val="008D2DEA"/>
    <w:rsid w:val="008D2FF2"/>
    <w:rsid w:val="008D39B1"/>
    <w:rsid w:val="008D40A6"/>
    <w:rsid w:val="008D4B62"/>
    <w:rsid w:val="008D4D03"/>
    <w:rsid w:val="008D51E2"/>
    <w:rsid w:val="008D5590"/>
    <w:rsid w:val="008D5B36"/>
    <w:rsid w:val="008D61B8"/>
    <w:rsid w:val="008D666B"/>
    <w:rsid w:val="008D67F0"/>
    <w:rsid w:val="008D6828"/>
    <w:rsid w:val="008D6A11"/>
    <w:rsid w:val="008D71F5"/>
    <w:rsid w:val="008D78B7"/>
    <w:rsid w:val="008E00E2"/>
    <w:rsid w:val="008E0EC4"/>
    <w:rsid w:val="008E16EB"/>
    <w:rsid w:val="008E2605"/>
    <w:rsid w:val="008E29E7"/>
    <w:rsid w:val="008E2E4C"/>
    <w:rsid w:val="008E316B"/>
    <w:rsid w:val="008E3F01"/>
    <w:rsid w:val="008E4340"/>
    <w:rsid w:val="008E4793"/>
    <w:rsid w:val="008E4EF3"/>
    <w:rsid w:val="008E5510"/>
    <w:rsid w:val="008E63CD"/>
    <w:rsid w:val="008E6B2A"/>
    <w:rsid w:val="008E70DB"/>
    <w:rsid w:val="008E7BD5"/>
    <w:rsid w:val="008E7F63"/>
    <w:rsid w:val="008E7F75"/>
    <w:rsid w:val="008F00E9"/>
    <w:rsid w:val="008F0375"/>
    <w:rsid w:val="008F0398"/>
    <w:rsid w:val="008F0C20"/>
    <w:rsid w:val="008F17D8"/>
    <w:rsid w:val="008F1A9F"/>
    <w:rsid w:val="008F1B05"/>
    <w:rsid w:val="008F1DA7"/>
    <w:rsid w:val="008F28E5"/>
    <w:rsid w:val="008F2A82"/>
    <w:rsid w:val="008F2C63"/>
    <w:rsid w:val="008F3CA4"/>
    <w:rsid w:val="008F3DCC"/>
    <w:rsid w:val="008F47D9"/>
    <w:rsid w:val="008F5C1E"/>
    <w:rsid w:val="008F66C7"/>
    <w:rsid w:val="008F67E1"/>
    <w:rsid w:val="008F6CC7"/>
    <w:rsid w:val="0090012D"/>
    <w:rsid w:val="009003A1"/>
    <w:rsid w:val="00900AFB"/>
    <w:rsid w:val="00900D1D"/>
    <w:rsid w:val="009016D6"/>
    <w:rsid w:val="009017E4"/>
    <w:rsid w:val="00901A0E"/>
    <w:rsid w:val="00902154"/>
    <w:rsid w:val="009028D3"/>
    <w:rsid w:val="00902B14"/>
    <w:rsid w:val="0090356B"/>
    <w:rsid w:val="0090386E"/>
    <w:rsid w:val="00903F21"/>
    <w:rsid w:val="00904216"/>
    <w:rsid w:val="0090448D"/>
    <w:rsid w:val="0090465A"/>
    <w:rsid w:val="00904CCF"/>
    <w:rsid w:val="00905231"/>
    <w:rsid w:val="009052C5"/>
    <w:rsid w:val="0090563B"/>
    <w:rsid w:val="009056F8"/>
    <w:rsid w:val="009059A9"/>
    <w:rsid w:val="00905E33"/>
    <w:rsid w:val="00906529"/>
    <w:rsid w:val="009072A1"/>
    <w:rsid w:val="00907CAC"/>
    <w:rsid w:val="00910492"/>
    <w:rsid w:val="009104C1"/>
    <w:rsid w:val="009104CB"/>
    <w:rsid w:val="00910F42"/>
    <w:rsid w:val="00911340"/>
    <w:rsid w:val="00911B63"/>
    <w:rsid w:val="00911C84"/>
    <w:rsid w:val="00911F15"/>
    <w:rsid w:val="00912041"/>
    <w:rsid w:val="00912956"/>
    <w:rsid w:val="00912F3F"/>
    <w:rsid w:val="00913648"/>
    <w:rsid w:val="00913848"/>
    <w:rsid w:val="0091496F"/>
    <w:rsid w:val="00914B8B"/>
    <w:rsid w:val="00915192"/>
    <w:rsid w:val="009153BB"/>
    <w:rsid w:val="009154ED"/>
    <w:rsid w:val="009155DF"/>
    <w:rsid w:val="0091607B"/>
    <w:rsid w:val="0091624E"/>
    <w:rsid w:val="009164E0"/>
    <w:rsid w:val="009167DB"/>
    <w:rsid w:val="00917722"/>
    <w:rsid w:val="009202D7"/>
    <w:rsid w:val="00920451"/>
    <w:rsid w:val="009206C7"/>
    <w:rsid w:val="009217B6"/>
    <w:rsid w:val="0092236E"/>
    <w:rsid w:val="00922958"/>
    <w:rsid w:val="0092295F"/>
    <w:rsid w:val="00922AD9"/>
    <w:rsid w:val="00922ECE"/>
    <w:rsid w:val="00923D22"/>
    <w:rsid w:val="00923E02"/>
    <w:rsid w:val="00923E8A"/>
    <w:rsid w:val="00924254"/>
    <w:rsid w:val="00924B28"/>
    <w:rsid w:val="00924C9C"/>
    <w:rsid w:val="0092590E"/>
    <w:rsid w:val="00926265"/>
    <w:rsid w:val="00926B07"/>
    <w:rsid w:val="0093008F"/>
    <w:rsid w:val="0093082B"/>
    <w:rsid w:val="00930929"/>
    <w:rsid w:val="00930C8E"/>
    <w:rsid w:val="00930EF9"/>
    <w:rsid w:val="009312FE"/>
    <w:rsid w:val="0093183C"/>
    <w:rsid w:val="00931D32"/>
    <w:rsid w:val="0093270D"/>
    <w:rsid w:val="009329A9"/>
    <w:rsid w:val="00932AA3"/>
    <w:rsid w:val="00932D6F"/>
    <w:rsid w:val="0093349E"/>
    <w:rsid w:val="00933539"/>
    <w:rsid w:val="0093595A"/>
    <w:rsid w:val="00935B7F"/>
    <w:rsid w:val="00935EB1"/>
    <w:rsid w:val="00936658"/>
    <w:rsid w:val="00936B84"/>
    <w:rsid w:val="00936BC5"/>
    <w:rsid w:val="00936FCD"/>
    <w:rsid w:val="00937C22"/>
    <w:rsid w:val="00940974"/>
    <w:rsid w:val="00942AEB"/>
    <w:rsid w:val="00942B6A"/>
    <w:rsid w:val="00943084"/>
    <w:rsid w:val="009431BA"/>
    <w:rsid w:val="0094384F"/>
    <w:rsid w:val="00943EF0"/>
    <w:rsid w:val="00944E92"/>
    <w:rsid w:val="00945138"/>
    <w:rsid w:val="009454F4"/>
    <w:rsid w:val="009457B8"/>
    <w:rsid w:val="00945D48"/>
    <w:rsid w:val="00946B36"/>
    <w:rsid w:val="009475AF"/>
    <w:rsid w:val="009500C5"/>
    <w:rsid w:val="009502F3"/>
    <w:rsid w:val="00950773"/>
    <w:rsid w:val="00950978"/>
    <w:rsid w:val="00951935"/>
    <w:rsid w:val="009519B5"/>
    <w:rsid w:val="00951B69"/>
    <w:rsid w:val="00952210"/>
    <w:rsid w:val="0095261A"/>
    <w:rsid w:val="00952D1F"/>
    <w:rsid w:val="00953B52"/>
    <w:rsid w:val="00953BB0"/>
    <w:rsid w:val="00953BDA"/>
    <w:rsid w:val="00954A5E"/>
    <w:rsid w:val="0095501E"/>
    <w:rsid w:val="009558F7"/>
    <w:rsid w:val="009559DF"/>
    <w:rsid w:val="00956A51"/>
    <w:rsid w:val="009572C7"/>
    <w:rsid w:val="009573E3"/>
    <w:rsid w:val="009577C4"/>
    <w:rsid w:val="009579A4"/>
    <w:rsid w:val="00957FCA"/>
    <w:rsid w:val="0096055E"/>
    <w:rsid w:val="00962DCD"/>
    <w:rsid w:val="00963002"/>
    <w:rsid w:val="00963676"/>
    <w:rsid w:val="00963E3E"/>
    <w:rsid w:val="00964257"/>
    <w:rsid w:val="009645A8"/>
    <w:rsid w:val="0096461F"/>
    <w:rsid w:val="009658E8"/>
    <w:rsid w:val="00965F07"/>
    <w:rsid w:val="0096657E"/>
    <w:rsid w:val="00966CCA"/>
    <w:rsid w:val="00967133"/>
    <w:rsid w:val="009672E5"/>
    <w:rsid w:val="009673C2"/>
    <w:rsid w:val="009678A0"/>
    <w:rsid w:val="00967920"/>
    <w:rsid w:val="00970026"/>
    <w:rsid w:val="009708FC"/>
    <w:rsid w:val="00970930"/>
    <w:rsid w:val="009714F8"/>
    <w:rsid w:val="00971CFC"/>
    <w:rsid w:val="00972FD5"/>
    <w:rsid w:val="009734ED"/>
    <w:rsid w:val="00973877"/>
    <w:rsid w:val="009748B5"/>
    <w:rsid w:val="009749BC"/>
    <w:rsid w:val="00974B54"/>
    <w:rsid w:val="00974BA1"/>
    <w:rsid w:val="00974D55"/>
    <w:rsid w:val="00974DCE"/>
    <w:rsid w:val="00975BC5"/>
    <w:rsid w:val="00975F55"/>
    <w:rsid w:val="00976299"/>
    <w:rsid w:val="00976A11"/>
    <w:rsid w:val="00976CB6"/>
    <w:rsid w:val="00977725"/>
    <w:rsid w:val="00977750"/>
    <w:rsid w:val="00977AC3"/>
    <w:rsid w:val="00977C93"/>
    <w:rsid w:val="0098044B"/>
    <w:rsid w:val="00980CDF"/>
    <w:rsid w:val="00981137"/>
    <w:rsid w:val="009813B9"/>
    <w:rsid w:val="009815C3"/>
    <w:rsid w:val="00981907"/>
    <w:rsid w:val="00981B14"/>
    <w:rsid w:val="00981ED7"/>
    <w:rsid w:val="00982289"/>
    <w:rsid w:val="00982924"/>
    <w:rsid w:val="00982E71"/>
    <w:rsid w:val="009836CB"/>
    <w:rsid w:val="00984717"/>
    <w:rsid w:val="009849F2"/>
    <w:rsid w:val="00984E8B"/>
    <w:rsid w:val="009864F5"/>
    <w:rsid w:val="00986B0B"/>
    <w:rsid w:val="00986B45"/>
    <w:rsid w:val="00986C0F"/>
    <w:rsid w:val="00986C34"/>
    <w:rsid w:val="00987844"/>
    <w:rsid w:val="00987A56"/>
    <w:rsid w:val="00987ADB"/>
    <w:rsid w:val="00987FBC"/>
    <w:rsid w:val="009901DA"/>
    <w:rsid w:val="00990661"/>
    <w:rsid w:val="00990BAE"/>
    <w:rsid w:val="00990BCF"/>
    <w:rsid w:val="00990E24"/>
    <w:rsid w:val="00990ECD"/>
    <w:rsid w:val="00990F3F"/>
    <w:rsid w:val="0099254F"/>
    <w:rsid w:val="009936CF"/>
    <w:rsid w:val="00993F9B"/>
    <w:rsid w:val="009949DC"/>
    <w:rsid w:val="009961AE"/>
    <w:rsid w:val="0099620A"/>
    <w:rsid w:val="00996527"/>
    <w:rsid w:val="00996742"/>
    <w:rsid w:val="00996CDA"/>
    <w:rsid w:val="00996E28"/>
    <w:rsid w:val="00997082"/>
    <w:rsid w:val="0099731F"/>
    <w:rsid w:val="009979DB"/>
    <w:rsid w:val="00997D24"/>
    <w:rsid w:val="00997D85"/>
    <w:rsid w:val="00997DE5"/>
    <w:rsid w:val="00997DEF"/>
    <w:rsid w:val="009A0A67"/>
    <w:rsid w:val="009A10D0"/>
    <w:rsid w:val="009A1802"/>
    <w:rsid w:val="009A23E8"/>
    <w:rsid w:val="009A398B"/>
    <w:rsid w:val="009A3BA6"/>
    <w:rsid w:val="009A4F3D"/>
    <w:rsid w:val="009A4FEB"/>
    <w:rsid w:val="009A581E"/>
    <w:rsid w:val="009A5A00"/>
    <w:rsid w:val="009A5B9D"/>
    <w:rsid w:val="009A5D8F"/>
    <w:rsid w:val="009A6607"/>
    <w:rsid w:val="009A672C"/>
    <w:rsid w:val="009A6BF8"/>
    <w:rsid w:val="009A75B2"/>
    <w:rsid w:val="009A7C42"/>
    <w:rsid w:val="009A7CF1"/>
    <w:rsid w:val="009B020A"/>
    <w:rsid w:val="009B0487"/>
    <w:rsid w:val="009B068B"/>
    <w:rsid w:val="009B0940"/>
    <w:rsid w:val="009B0EEF"/>
    <w:rsid w:val="009B2494"/>
    <w:rsid w:val="009B36C9"/>
    <w:rsid w:val="009B3B77"/>
    <w:rsid w:val="009B3DD4"/>
    <w:rsid w:val="009B4577"/>
    <w:rsid w:val="009B4DA9"/>
    <w:rsid w:val="009B528D"/>
    <w:rsid w:val="009B5558"/>
    <w:rsid w:val="009B5B7C"/>
    <w:rsid w:val="009B5ECC"/>
    <w:rsid w:val="009B6283"/>
    <w:rsid w:val="009B63E8"/>
    <w:rsid w:val="009B6757"/>
    <w:rsid w:val="009B6E1F"/>
    <w:rsid w:val="009B715E"/>
    <w:rsid w:val="009B7D84"/>
    <w:rsid w:val="009B7DE9"/>
    <w:rsid w:val="009C01F5"/>
    <w:rsid w:val="009C0D52"/>
    <w:rsid w:val="009C1CBE"/>
    <w:rsid w:val="009C2071"/>
    <w:rsid w:val="009C2756"/>
    <w:rsid w:val="009C2CDA"/>
    <w:rsid w:val="009C307A"/>
    <w:rsid w:val="009C3233"/>
    <w:rsid w:val="009C3440"/>
    <w:rsid w:val="009C362A"/>
    <w:rsid w:val="009C52B3"/>
    <w:rsid w:val="009C53A3"/>
    <w:rsid w:val="009C5CD2"/>
    <w:rsid w:val="009C5D63"/>
    <w:rsid w:val="009C5FCC"/>
    <w:rsid w:val="009C6151"/>
    <w:rsid w:val="009C6366"/>
    <w:rsid w:val="009C644A"/>
    <w:rsid w:val="009C64C6"/>
    <w:rsid w:val="009C7038"/>
    <w:rsid w:val="009C7E78"/>
    <w:rsid w:val="009C7EB9"/>
    <w:rsid w:val="009D0193"/>
    <w:rsid w:val="009D2640"/>
    <w:rsid w:val="009D265C"/>
    <w:rsid w:val="009D276B"/>
    <w:rsid w:val="009D430F"/>
    <w:rsid w:val="009D4850"/>
    <w:rsid w:val="009D5098"/>
    <w:rsid w:val="009D564C"/>
    <w:rsid w:val="009D5927"/>
    <w:rsid w:val="009D5CCC"/>
    <w:rsid w:val="009D5CCE"/>
    <w:rsid w:val="009D63FA"/>
    <w:rsid w:val="009D78F7"/>
    <w:rsid w:val="009D7CB5"/>
    <w:rsid w:val="009E0CC8"/>
    <w:rsid w:val="009E0DDC"/>
    <w:rsid w:val="009E0E6E"/>
    <w:rsid w:val="009E10BA"/>
    <w:rsid w:val="009E1141"/>
    <w:rsid w:val="009E14D2"/>
    <w:rsid w:val="009E177C"/>
    <w:rsid w:val="009E1928"/>
    <w:rsid w:val="009E1BE5"/>
    <w:rsid w:val="009E1DA4"/>
    <w:rsid w:val="009E2360"/>
    <w:rsid w:val="009E246D"/>
    <w:rsid w:val="009E3FC9"/>
    <w:rsid w:val="009E4A84"/>
    <w:rsid w:val="009E563E"/>
    <w:rsid w:val="009E5959"/>
    <w:rsid w:val="009E65F9"/>
    <w:rsid w:val="009F0019"/>
    <w:rsid w:val="009F1989"/>
    <w:rsid w:val="009F203E"/>
    <w:rsid w:val="009F2203"/>
    <w:rsid w:val="009F2464"/>
    <w:rsid w:val="009F2D2F"/>
    <w:rsid w:val="009F343B"/>
    <w:rsid w:val="009F367D"/>
    <w:rsid w:val="009F3EF1"/>
    <w:rsid w:val="009F3F76"/>
    <w:rsid w:val="009F488D"/>
    <w:rsid w:val="009F4A1E"/>
    <w:rsid w:val="009F5473"/>
    <w:rsid w:val="009F594E"/>
    <w:rsid w:val="009F5C4D"/>
    <w:rsid w:val="009F66CF"/>
    <w:rsid w:val="00A00937"/>
    <w:rsid w:val="00A00B44"/>
    <w:rsid w:val="00A00D7A"/>
    <w:rsid w:val="00A01182"/>
    <w:rsid w:val="00A018A5"/>
    <w:rsid w:val="00A01B48"/>
    <w:rsid w:val="00A01EB2"/>
    <w:rsid w:val="00A021A7"/>
    <w:rsid w:val="00A024C0"/>
    <w:rsid w:val="00A025A4"/>
    <w:rsid w:val="00A027BE"/>
    <w:rsid w:val="00A02C3B"/>
    <w:rsid w:val="00A02D57"/>
    <w:rsid w:val="00A0335E"/>
    <w:rsid w:val="00A03F13"/>
    <w:rsid w:val="00A048BD"/>
    <w:rsid w:val="00A04C23"/>
    <w:rsid w:val="00A05EC6"/>
    <w:rsid w:val="00A06104"/>
    <w:rsid w:val="00A06751"/>
    <w:rsid w:val="00A0697B"/>
    <w:rsid w:val="00A06A11"/>
    <w:rsid w:val="00A06CE2"/>
    <w:rsid w:val="00A072CC"/>
    <w:rsid w:val="00A102DA"/>
    <w:rsid w:val="00A1068F"/>
    <w:rsid w:val="00A106DA"/>
    <w:rsid w:val="00A10CF9"/>
    <w:rsid w:val="00A10E4F"/>
    <w:rsid w:val="00A1114B"/>
    <w:rsid w:val="00A1174A"/>
    <w:rsid w:val="00A11C82"/>
    <w:rsid w:val="00A1234A"/>
    <w:rsid w:val="00A12383"/>
    <w:rsid w:val="00A12D6F"/>
    <w:rsid w:val="00A13055"/>
    <w:rsid w:val="00A1320C"/>
    <w:rsid w:val="00A13E56"/>
    <w:rsid w:val="00A13FA5"/>
    <w:rsid w:val="00A14570"/>
    <w:rsid w:val="00A15667"/>
    <w:rsid w:val="00A15988"/>
    <w:rsid w:val="00A1615C"/>
    <w:rsid w:val="00A1672F"/>
    <w:rsid w:val="00A16B1D"/>
    <w:rsid w:val="00A16F2D"/>
    <w:rsid w:val="00A172C9"/>
    <w:rsid w:val="00A17A29"/>
    <w:rsid w:val="00A17D21"/>
    <w:rsid w:val="00A20A09"/>
    <w:rsid w:val="00A20DCF"/>
    <w:rsid w:val="00A20F09"/>
    <w:rsid w:val="00A211AD"/>
    <w:rsid w:val="00A211C6"/>
    <w:rsid w:val="00A21DE8"/>
    <w:rsid w:val="00A2278E"/>
    <w:rsid w:val="00A227A8"/>
    <w:rsid w:val="00A2300D"/>
    <w:rsid w:val="00A24652"/>
    <w:rsid w:val="00A2476F"/>
    <w:rsid w:val="00A24984"/>
    <w:rsid w:val="00A24FAB"/>
    <w:rsid w:val="00A251E4"/>
    <w:rsid w:val="00A25B52"/>
    <w:rsid w:val="00A266DC"/>
    <w:rsid w:val="00A2726A"/>
    <w:rsid w:val="00A274E2"/>
    <w:rsid w:val="00A27B00"/>
    <w:rsid w:val="00A30176"/>
    <w:rsid w:val="00A30218"/>
    <w:rsid w:val="00A30532"/>
    <w:rsid w:val="00A3075F"/>
    <w:rsid w:val="00A3089B"/>
    <w:rsid w:val="00A30B94"/>
    <w:rsid w:val="00A30CD9"/>
    <w:rsid w:val="00A31305"/>
    <w:rsid w:val="00A313E7"/>
    <w:rsid w:val="00A314C3"/>
    <w:rsid w:val="00A3181F"/>
    <w:rsid w:val="00A3188C"/>
    <w:rsid w:val="00A31D77"/>
    <w:rsid w:val="00A323C5"/>
    <w:rsid w:val="00A3368F"/>
    <w:rsid w:val="00A3479F"/>
    <w:rsid w:val="00A3490E"/>
    <w:rsid w:val="00A34AD7"/>
    <w:rsid w:val="00A34DD3"/>
    <w:rsid w:val="00A35048"/>
    <w:rsid w:val="00A35479"/>
    <w:rsid w:val="00A35682"/>
    <w:rsid w:val="00A35831"/>
    <w:rsid w:val="00A35B75"/>
    <w:rsid w:val="00A35B97"/>
    <w:rsid w:val="00A35BB7"/>
    <w:rsid w:val="00A36192"/>
    <w:rsid w:val="00A3623B"/>
    <w:rsid w:val="00A36864"/>
    <w:rsid w:val="00A36D1E"/>
    <w:rsid w:val="00A37044"/>
    <w:rsid w:val="00A371AC"/>
    <w:rsid w:val="00A372A2"/>
    <w:rsid w:val="00A3792F"/>
    <w:rsid w:val="00A37C83"/>
    <w:rsid w:val="00A37E3A"/>
    <w:rsid w:val="00A401C6"/>
    <w:rsid w:val="00A4105D"/>
    <w:rsid w:val="00A414A3"/>
    <w:rsid w:val="00A41ED0"/>
    <w:rsid w:val="00A424C6"/>
    <w:rsid w:val="00A426D5"/>
    <w:rsid w:val="00A430E5"/>
    <w:rsid w:val="00A43649"/>
    <w:rsid w:val="00A43CDF"/>
    <w:rsid w:val="00A43F97"/>
    <w:rsid w:val="00A43FA7"/>
    <w:rsid w:val="00A4416F"/>
    <w:rsid w:val="00A4426C"/>
    <w:rsid w:val="00A44343"/>
    <w:rsid w:val="00A44A58"/>
    <w:rsid w:val="00A45B1F"/>
    <w:rsid w:val="00A45EC7"/>
    <w:rsid w:val="00A462BA"/>
    <w:rsid w:val="00A4630A"/>
    <w:rsid w:val="00A465F4"/>
    <w:rsid w:val="00A46CD7"/>
    <w:rsid w:val="00A471EA"/>
    <w:rsid w:val="00A47706"/>
    <w:rsid w:val="00A501CB"/>
    <w:rsid w:val="00A50C6E"/>
    <w:rsid w:val="00A512C1"/>
    <w:rsid w:val="00A51315"/>
    <w:rsid w:val="00A51459"/>
    <w:rsid w:val="00A51522"/>
    <w:rsid w:val="00A51C70"/>
    <w:rsid w:val="00A51C9F"/>
    <w:rsid w:val="00A520DA"/>
    <w:rsid w:val="00A52E8E"/>
    <w:rsid w:val="00A52FE7"/>
    <w:rsid w:val="00A530C4"/>
    <w:rsid w:val="00A5404B"/>
    <w:rsid w:val="00A5428C"/>
    <w:rsid w:val="00A54353"/>
    <w:rsid w:val="00A54778"/>
    <w:rsid w:val="00A54A78"/>
    <w:rsid w:val="00A55525"/>
    <w:rsid w:val="00A55F45"/>
    <w:rsid w:val="00A5650E"/>
    <w:rsid w:val="00A565EC"/>
    <w:rsid w:val="00A56816"/>
    <w:rsid w:val="00A56D42"/>
    <w:rsid w:val="00A57622"/>
    <w:rsid w:val="00A57850"/>
    <w:rsid w:val="00A600B8"/>
    <w:rsid w:val="00A60151"/>
    <w:rsid w:val="00A602A8"/>
    <w:rsid w:val="00A605E0"/>
    <w:rsid w:val="00A60B33"/>
    <w:rsid w:val="00A60D49"/>
    <w:rsid w:val="00A60E8A"/>
    <w:rsid w:val="00A6100E"/>
    <w:rsid w:val="00A616F7"/>
    <w:rsid w:val="00A61D02"/>
    <w:rsid w:val="00A62272"/>
    <w:rsid w:val="00A62485"/>
    <w:rsid w:val="00A625A0"/>
    <w:rsid w:val="00A6296E"/>
    <w:rsid w:val="00A62CE4"/>
    <w:rsid w:val="00A639BF"/>
    <w:rsid w:val="00A63FEA"/>
    <w:rsid w:val="00A6453D"/>
    <w:rsid w:val="00A65084"/>
    <w:rsid w:val="00A651F6"/>
    <w:rsid w:val="00A65565"/>
    <w:rsid w:val="00A65BDB"/>
    <w:rsid w:val="00A668CE"/>
    <w:rsid w:val="00A66C96"/>
    <w:rsid w:val="00A673F5"/>
    <w:rsid w:val="00A6784D"/>
    <w:rsid w:val="00A67ACE"/>
    <w:rsid w:val="00A67ADC"/>
    <w:rsid w:val="00A70093"/>
    <w:rsid w:val="00A70B38"/>
    <w:rsid w:val="00A71F16"/>
    <w:rsid w:val="00A72220"/>
    <w:rsid w:val="00A72BAF"/>
    <w:rsid w:val="00A73C9F"/>
    <w:rsid w:val="00A73D30"/>
    <w:rsid w:val="00A745D2"/>
    <w:rsid w:val="00A748D8"/>
    <w:rsid w:val="00A74F3B"/>
    <w:rsid w:val="00A755BC"/>
    <w:rsid w:val="00A75926"/>
    <w:rsid w:val="00A7655D"/>
    <w:rsid w:val="00A76866"/>
    <w:rsid w:val="00A76DDA"/>
    <w:rsid w:val="00A7769B"/>
    <w:rsid w:val="00A7793F"/>
    <w:rsid w:val="00A77E21"/>
    <w:rsid w:val="00A80300"/>
    <w:rsid w:val="00A803C5"/>
    <w:rsid w:val="00A8048E"/>
    <w:rsid w:val="00A80E86"/>
    <w:rsid w:val="00A8125C"/>
    <w:rsid w:val="00A81872"/>
    <w:rsid w:val="00A81FF2"/>
    <w:rsid w:val="00A82640"/>
    <w:rsid w:val="00A82B6E"/>
    <w:rsid w:val="00A8301A"/>
    <w:rsid w:val="00A832D9"/>
    <w:rsid w:val="00A83780"/>
    <w:rsid w:val="00A83E09"/>
    <w:rsid w:val="00A8530E"/>
    <w:rsid w:val="00A85CB4"/>
    <w:rsid w:val="00A868C4"/>
    <w:rsid w:val="00A869DD"/>
    <w:rsid w:val="00A86A5A"/>
    <w:rsid w:val="00A86B53"/>
    <w:rsid w:val="00A87906"/>
    <w:rsid w:val="00A9017C"/>
    <w:rsid w:val="00A913C3"/>
    <w:rsid w:val="00A9176F"/>
    <w:rsid w:val="00A91C2F"/>
    <w:rsid w:val="00A91D22"/>
    <w:rsid w:val="00A92679"/>
    <w:rsid w:val="00A92EF1"/>
    <w:rsid w:val="00A93F44"/>
    <w:rsid w:val="00A94318"/>
    <w:rsid w:val="00A947CA"/>
    <w:rsid w:val="00A94B45"/>
    <w:rsid w:val="00A94B8D"/>
    <w:rsid w:val="00A9508E"/>
    <w:rsid w:val="00A956CB"/>
    <w:rsid w:val="00A962A0"/>
    <w:rsid w:val="00A967D1"/>
    <w:rsid w:val="00A9748C"/>
    <w:rsid w:val="00A97734"/>
    <w:rsid w:val="00A9784B"/>
    <w:rsid w:val="00A97F3B"/>
    <w:rsid w:val="00AA0527"/>
    <w:rsid w:val="00AA0AAB"/>
    <w:rsid w:val="00AA0AE1"/>
    <w:rsid w:val="00AA175F"/>
    <w:rsid w:val="00AA1DAC"/>
    <w:rsid w:val="00AA1DCC"/>
    <w:rsid w:val="00AA2193"/>
    <w:rsid w:val="00AA23FD"/>
    <w:rsid w:val="00AA3BFD"/>
    <w:rsid w:val="00AA3E32"/>
    <w:rsid w:val="00AA4265"/>
    <w:rsid w:val="00AA4EEB"/>
    <w:rsid w:val="00AA4F92"/>
    <w:rsid w:val="00AA606E"/>
    <w:rsid w:val="00AA672B"/>
    <w:rsid w:val="00AA67CA"/>
    <w:rsid w:val="00AA7BA0"/>
    <w:rsid w:val="00AA7C21"/>
    <w:rsid w:val="00AB03E1"/>
    <w:rsid w:val="00AB04C9"/>
    <w:rsid w:val="00AB0717"/>
    <w:rsid w:val="00AB0735"/>
    <w:rsid w:val="00AB07AC"/>
    <w:rsid w:val="00AB0E47"/>
    <w:rsid w:val="00AB13B8"/>
    <w:rsid w:val="00AB1AD1"/>
    <w:rsid w:val="00AB2626"/>
    <w:rsid w:val="00AB2849"/>
    <w:rsid w:val="00AB297C"/>
    <w:rsid w:val="00AB2BAE"/>
    <w:rsid w:val="00AB2C5E"/>
    <w:rsid w:val="00AB310A"/>
    <w:rsid w:val="00AB34C4"/>
    <w:rsid w:val="00AB3996"/>
    <w:rsid w:val="00AB39F4"/>
    <w:rsid w:val="00AB3AA8"/>
    <w:rsid w:val="00AB3FEA"/>
    <w:rsid w:val="00AB4939"/>
    <w:rsid w:val="00AB4EFB"/>
    <w:rsid w:val="00AB5565"/>
    <w:rsid w:val="00AB5665"/>
    <w:rsid w:val="00AB5D30"/>
    <w:rsid w:val="00AB5F2A"/>
    <w:rsid w:val="00AB768C"/>
    <w:rsid w:val="00AB787F"/>
    <w:rsid w:val="00AB7E86"/>
    <w:rsid w:val="00AC079C"/>
    <w:rsid w:val="00AC07A4"/>
    <w:rsid w:val="00AC144F"/>
    <w:rsid w:val="00AC1563"/>
    <w:rsid w:val="00AC2468"/>
    <w:rsid w:val="00AC27DE"/>
    <w:rsid w:val="00AC29B4"/>
    <w:rsid w:val="00AC3241"/>
    <w:rsid w:val="00AC3599"/>
    <w:rsid w:val="00AC365D"/>
    <w:rsid w:val="00AC3AC3"/>
    <w:rsid w:val="00AC3D8A"/>
    <w:rsid w:val="00AC3E2A"/>
    <w:rsid w:val="00AC3FD5"/>
    <w:rsid w:val="00AC4378"/>
    <w:rsid w:val="00AC4A60"/>
    <w:rsid w:val="00AC4BD7"/>
    <w:rsid w:val="00AC5372"/>
    <w:rsid w:val="00AC592F"/>
    <w:rsid w:val="00AC6778"/>
    <w:rsid w:val="00AC6863"/>
    <w:rsid w:val="00AC6D16"/>
    <w:rsid w:val="00AC6E9C"/>
    <w:rsid w:val="00AC7368"/>
    <w:rsid w:val="00AC7C47"/>
    <w:rsid w:val="00AC7CE8"/>
    <w:rsid w:val="00AD107A"/>
    <w:rsid w:val="00AD13E5"/>
    <w:rsid w:val="00AD2EF1"/>
    <w:rsid w:val="00AD2EF6"/>
    <w:rsid w:val="00AD2F48"/>
    <w:rsid w:val="00AD2F84"/>
    <w:rsid w:val="00AD353B"/>
    <w:rsid w:val="00AD3570"/>
    <w:rsid w:val="00AD3A74"/>
    <w:rsid w:val="00AD3E45"/>
    <w:rsid w:val="00AD4068"/>
    <w:rsid w:val="00AD4AD2"/>
    <w:rsid w:val="00AD4F80"/>
    <w:rsid w:val="00AD5223"/>
    <w:rsid w:val="00AD5564"/>
    <w:rsid w:val="00AD5CE5"/>
    <w:rsid w:val="00AD5E67"/>
    <w:rsid w:val="00AD6176"/>
    <w:rsid w:val="00AD657B"/>
    <w:rsid w:val="00AD68F2"/>
    <w:rsid w:val="00AD729B"/>
    <w:rsid w:val="00AD78B1"/>
    <w:rsid w:val="00AE00C8"/>
    <w:rsid w:val="00AE017F"/>
    <w:rsid w:val="00AE042D"/>
    <w:rsid w:val="00AE0A0A"/>
    <w:rsid w:val="00AE0C6A"/>
    <w:rsid w:val="00AE0EC3"/>
    <w:rsid w:val="00AE13D7"/>
    <w:rsid w:val="00AE2250"/>
    <w:rsid w:val="00AE229F"/>
    <w:rsid w:val="00AE24D7"/>
    <w:rsid w:val="00AE2900"/>
    <w:rsid w:val="00AE2BBA"/>
    <w:rsid w:val="00AE3548"/>
    <w:rsid w:val="00AE36DE"/>
    <w:rsid w:val="00AE394C"/>
    <w:rsid w:val="00AE3D8D"/>
    <w:rsid w:val="00AE4A97"/>
    <w:rsid w:val="00AE5BEF"/>
    <w:rsid w:val="00AE6084"/>
    <w:rsid w:val="00AE64EB"/>
    <w:rsid w:val="00AE6A29"/>
    <w:rsid w:val="00AE757A"/>
    <w:rsid w:val="00AE7D43"/>
    <w:rsid w:val="00AE7D6D"/>
    <w:rsid w:val="00AE7EF0"/>
    <w:rsid w:val="00AF0070"/>
    <w:rsid w:val="00AF0213"/>
    <w:rsid w:val="00AF08B9"/>
    <w:rsid w:val="00AF1741"/>
    <w:rsid w:val="00AF2374"/>
    <w:rsid w:val="00AF2564"/>
    <w:rsid w:val="00AF2851"/>
    <w:rsid w:val="00AF326C"/>
    <w:rsid w:val="00AF335D"/>
    <w:rsid w:val="00AF41CF"/>
    <w:rsid w:val="00AF47F8"/>
    <w:rsid w:val="00AF49EF"/>
    <w:rsid w:val="00AF4A47"/>
    <w:rsid w:val="00AF520A"/>
    <w:rsid w:val="00AF6A69"/>
    <w:rsid w:val="00AF772C"/>
    <w:rsid w:val="00AF7872"/>
    <w:rsid w:val="00AF791B"/>
    <w:rsid w:val="00AF7CB7"/>
    <w:rsid w:val="00B009D4"/>
    <w:rsid w:val="00B01364"/>
    <w:rsid w:val="00B014E5"/>
    <w:rsid w:val="00B01C4B"/>
    <w:rsid w:val="00B01F44"/>
    <w:rsid w:val="00B02243"/>
    <w:rsid w:val="00B02A06"/>
    <w:rsid w:val="00B0300B"/>
    <w:rsid w:val="00B030EB"/>
    <w:rsid w:val="00B03639"/>
    <w:rsid w:val="00B0448B"/>
    <w:rsid w:val="00B04626"/>
    <w:rsid w:val="00B04D22"/>
    <w:rsid w:val="00B04F48"/>
    <w:rsid w:val="00B04F5B"/>
    <w:rsid w:val="00B05234"/>
    <w:rsid w:val="00B054AC"/>
    <w:rsid w:val="00B05837"/>
    <w:rsid w:val="00B05ABB"/>
    <w:rsid w:val="00B05ABE"/>
    <w:rsid w:val="00B05DC2"/>
    <w:rsid w:val="00B05F8D"/>
    <w:rsid w:val="00B06027"/>
    <w:rsid w:val="00B060B7"/>
    <w:rsid w:val="00B06115"/>
    <w:rsid w:val="00B06A24"/>
    <w:rsid w:val="00B06F42"/>
    <w:rsid w:val="00B06FB5"/>
    <w:rsid w:val="00B07060"/>
    <w:rsid w:val="00B075D0"/>
    <w:rsid w:val="00B076A9"/>
    <w:rsid w:val="00B07714"/>
    <w:rsid w:val="00B07918"/>
    <w:rsid w:val="00B079F4"/>
    <w:rsid w:val="00B07F72"/>
    <w:rsid w:val="00B07FA2"/>
    <w:rsid w:val="00B1007D"/>
    <w:rsid w:val="00B1023F"/>
    <w:rsid w:val="00B10A8A"/>
    <w:rsid w:val="00B11D49"/>
    <w:rsid w:val="00B120C1"/>
    <w:rsid w:val="00B12254"/>
    <w:rsid w:val="00B12934"/>
    <w:rsid w:val="00B129C6"/>
    <w:rsid w:val="00B13075"/>
    <w:rsid w:val="00B134CF"/>
    <w:rsid w:val="00B13BC8"/>
    <w:rsid w:val="00B1452B"/>
    <w:rsid w:val="00B1553C"/>
    <w:rsid w:val="00B16391"/>
    <w:rsid w:val="00B16607"/>
    <w:rsid w:val="00B17154"/>
    <w:rsid w:val="00B2009B"/>
    <w:rsid w:val="00B202B1"/>
    <w:rsid w:val="00B20869"/>
    <w:rsid w:val="00B20B45"/>
    <w:rsid w:val="00B218B0"/>
    <w:rsid w:val="00B2208A"/>
    <w:rsid w:val="00B222DD"/>
    <w:rsid w:val="00B22711"/>
    <w:rsid w:val="00B2314C"/>
    <w:rsid w:val="00B2317F"/>
    <w:rsid w:val="00B23D6A"/>
    <w:rsid w:val="00B2415D"/>
    <w:rsid w:val="00B24197"/>
    <w:rsid w:val="00B25425"/>
    <w:rsid w:val="00B25447"/>
    <w:rsid w:val="00B25556"/>
    <w:rsid w:val="00B25D76"/>
    <w:rsid w:val="00B263AB"/>
    <w:rsid w:val="00B26799"/>
    <w:rsid w:val="00B26CA1"/>
    <w:rsid w:val="00B26F63"/>
    <w:rsid w:val="00B27534"/>
    <w:rsid w:val="00B27727"/>
    <w:rsid w:val="00B27E1B"/>
    <w:rsid w:val="00B30E25"/>
    <w:rsid w:val="00B310A4"/>
    <w:rsid w:val="00B31409"/>
    <w:rsid w:val="00B31660"/>
    <w:rsid w:val="00B3211C"/>
    <w:rsid w:val="00B3223A"/>
    <w:rsid w:val="00B328FD"/>
    <w:rsid w:val="00B334B2"/>
    <w:rsid w:val="00B33660"/>
    <w:rsid w:val="00B3419F"/>
    <w:rsid w:val="00B3564A"/>
    <w:rsid w:val="00B35A0A"/>
    <w:rsid w:val="00B35CA7"/>
    <w:rsid w:val="00B35EDE"/>
    <w:rsid w:val="00B35F92"/>
    <w:rsid w:val="00B36ABB"/>
    <w:rsid w:val="00B36BC9"/>
    <w:rsid w:val="00B37467"/>
    <w:rsid w:val="00B374A5"/>
    <w:rsid w:val="00B37D29"/>
    <w:rsid w:val="00B40865"/>
    <w:rsid w:val="00B4177E"/>
    <w:rsid w:val="00B41A2C"/>
    <w:rsid w:val="00B42891"/>
    <w:rsid w:val="00B429E8"/>
    <w:rsid w:val="00B43D43"/>
    <w:rsid w:val="00B43F96"/>
    <w:rsid w:val="00B44855"/>
    <w:rsid w:val="00B44892"/>
    <w:rsid w:val="00B44D96"/>
    <w:rsid w:val="00B45528"/>
    <w:rsid w:val="00B461B1"/>
    <w:rsid w:val="00B4652A"/>
    <w:rsid w:val="00B465EE"/>
    <w:rsid w:val="00B46762"/>
    <w:rsid w:val="00B46881"/>
    <w:rsid w:val="00B46A17"/>
    <w:rsid w:val="00B46B28"/>
    <w:rsid w:val="00B47325"/>
    <w:rsid w:val="00B47A8E"/>
    <w:rsid w:val="00B47D8A"/>
    <w:rsid w:val="00B47E18"/>
    <w:rsid w:val="00B50245"/>
    <w:rsid w:val="00B50897"/>
    <w:rsid w:val="00B511A0"/>
    <w:rsid w:val="00B519A1"/>
    <w:rsid w:val="00B51B4F"/>
    <w:rsid w:val="00B523AE"/>
    <w:rsid w:val="00B52408"/>
    <w:rsid w:val="00B5255A"/>
    <w:rsid w:val="00B54889"/>
    <w:rsid w:val="00B54C82"/>
    <w:rsid w:val="00B54EEC"/>
    <w:rsid w:val="00B551AF"/>
    <w:rsid w:val="00B555E9"/>
    <w:rsid w:val="00B55A41"/>
    <w:rsid w:val="00B55D27"/>
    <w:rsid w:val="00B55FBD"/>
    <w:rsid w:val="00B561CB"/>
    <w:rsid w:val="00B5766B"/>
    <w:rsid w:val="00B57A06"/>
    <w:rsid w:val="00B57FB5"/>
    <w:rsid w:val="00B60047"/>
    <w:rsid w:val="00B607C0"/>
    <w:rsid w:val="00B60992"/>
    <w:rsid w:val="00B610D7"/>
    <w:rsid w:val="00B61C36"/>
    <w:rsid w:val="00B62867"/>
    <w:rsid w:val="00B62F2A"/>
    <w:rsid w:val="00B63034"/>
    <w:rsid w:val="00B637A0"/>
    <w:rsid w:val="00B63AF8"/>
    <w:rsid w:val="00B643A6"/>
    <w:rsid w:val="00B64961"/>
    <w:rsid w:val="00B65A14"/>
    <w:rsid w:val="00B65BD2"/>
    <w:rsid w:val="00B65C0B"/>
    <w:rsid w:val="00B65EEF"/>
    <w:rsid w:val="00B670DA"/>
    <w:rsid w:val="00B676B8"/>
    <w:rsid w:val="00B70074"/>
    <w:rsid w:val="00B706B6"/>
    <w:rsid w:val="00B70C40"/>
    <w:rsid w:val="00B70F68"/>
    <w:rsid w:val="00B7178B"/>
    <w:rsid w:val="00B717A5"/>
    <w:rsid w:val="00B71D6F"/>
    <w:rsid w:val="00B726A2"/>
    <w:rsid w:val="00B728C6"/>
    <w:rsid w:val="00B729FA"/>
    <w:rsid w:val="00B72B60"/>
    <w:rsid w:val="00B72D7E"/>
    <w:rsid w:val="00B73256"/>
    <w:rsid w:val="00B738D0"/>
    <w:rsid w:val="00B741A8"/>
    <w:rsid w:val="00B7489D"/>
    <w:rsid w:val="00B748AA"/>
    <w:rsid w:val="00B74B79"/>
    <w:rsid w:val="00B74B98"/>
    <w:rsid w:val="00B7506A"/>
    <w:rsid w:val="00B750B1"/>
    <w:rsid w:val="00B7511C"/>
    <w:rsid w:val="00B75519"/>
    <w:rsid w:val="00B757D0"/>
    <w:rsid w:val="00B75C71"/>
    <w:rsid w:val="00B75DCB"/>
    <w:rsid w:val="00B7669D"/>
    <w:rsid w:val="00B7693F"/>
    <w:rsid w:val="00B76DE4"/>
    <w:rsid w:val="00B76E20"/>
    <w:rsid w:val="00B7717C"/>
    <w:rsid w:val="00B77C4D"/>
    <w:rsid w:val="00B77CC8"/>
    <w:rsid w:val="00B80034"/>
    <w:rsid w:val="00B80A31"/>
    <w:rsid w:val="00B80D8F"/>
    <w:rsid w:val="00B81B8F"/>
    <w:rsid w:val="00B8209F"/>
    <w:rsid w:val="00B82378"/>
    <w:rsid w:val="00B831BD"/>
    <w:rsid w:val="00B832B8"/>
    <w:rsid w:val="00B8359D"/>
    <w:rsid w:val="00B836BC"/>
    <w:rsid w:val="00B83C9D"/>
    <w:rsid w:val="00B841F2"/>
    <w:rsid w:val="00B84352"/>
    <w:rsid w:val="00B849D6"/>
    <w:rsid w:val="00B849E8"/>
    <w:rsid w:val="00B84A8A"/>
    <w:rsid w:val="00B851DE"/>
    <w:rsid w:val="00B8583F"/>
    <w:rsid w:val="00B85F46"/>
    <w:rsid w:val="00B86073"/>
    <w:rsid w:val="00B86609"/>
    <w:rsid w:val="00B87880"/>
    <w:rsid w:val="00B878E2"/>
    <w:rsid w:val="00B87B2A"/>
    <w:rsid w:val="00B91120"/>
    <w:rsid w:val="00B913CA"/>
    <w:rsid w:val="00B91BA2"/>
    <w:rsid w:val="00B91BB0"/>
    <w:rsid w:val="00B91DC1"/>
    <w:rsid w:val="00B922C9"/>
    <w:rsid w:val="00B923DE"/>
    <w:rsid w:val="00B93B67"/>
    <w:rsid w:val="00B9421E"/>
    <w:rsid w:val="00B94ABA"/>
    <w:rsid w:val="00B951B4"/>
    <w:rsid w:val="00B9529F"/>
    <w:rsid w:val="00B9575C"/>
    <w:rsid w:val="00B95A91"/>
    <w:rsid w:val="00B95EA0"/>
    <w:rsid w:val="00B96751"/>
    <w:rsid w:val="00B969B1"/>
    <w:rsid w:val="00B96BB2"/>
    <w:rsid w:val="00B96F6E"/>
    <w:rsid w:val="00B972CB"/>
    <w:rsid w:val="00B973DD"/>
    <w:rsid w:val="00B97782"/>
    <w:rsid w:val="00B9797D"/>
    <w:rsid w:val="00B97D3A"/>
    <w:rsid w:val="00BA0176"/>
    <w:rsid w:val="00BA049B"/>
    <w:rsid w:val="00BA13AD"/>
    <w:rsid w:val="00BA1ADA"/>
    <w:rsid w:val="00BA1C62"/>
    <w:rsid w:val="00BA1EE2"/>
    <w:rsid w:val="00BA254F"/>
    <w:rsid w:val="00BA34A6"/>
    <w:rsid w:val="00BA44DE"/>
    <w:rsid w:val="00BA46D4"/>
    <w:rsid w:val="00BA486D"/>
    <w:rsid w:val="00BA495B"/>
    <w:rsid w:val="00BA51A0"/>
    <w:rsid w:val="00BA5A81"/>
    <w:rsid w:val="00BA68E7"/>
    <w:rsid w:val="00BA69ED"/>
    <w:rsid w:val="00BA7284"/>
    <w:rsid w:val="00BA7705"/>
    <w:rsid w:val="00BA7A5B"/>
    <w:rsid w:val="00BA7E38"/>
    <w:rsid w:val="00BB0583"/>
    <w:rsid w:val="00BB0841"/>
    <w:rsid w:val="00BB0B78"/>
    <w:rsid w:val="00BB0C4E"/>
    <w:rsid w:val="00BB0D2E"/>
    <w:rsid w:val="00BB114F"/>
    <w:rsid w:val="00BB11F7"/>
    <w:rsid w:val="00BB1E7D"/>
    <w:rsid w:val="00BB2588"/>
    <w:rsid w:val="00BB332D"/>
    <w:rsid w:val="00BB3F21"/>
    <w:rsid w:val="00BB3F5C"/>
    <w:rsid w:val="00BB4307"/>
    <w:rsid w:val="00BB459D"/>
    <w:rsid w:val="00BB4D45"/>
    <w:rsid w:val="00BB5680"/>
    <w:rsid w:val="00BB5975"/>
    <w:rsid w:val="00BB5BCC"/>
    <w:rsid w:val="00BB5F7D"/>
    <w:rsid w:val="00BB6004"/>
    <w:rsid w:val="00BB60C3"/>
    <w:rsid w:val="00BB63DA"/>
    <w:rsid w:val="00BB6690"/>
    <w:rsid w:val="00BB6D22"/>
    <w:rsid w:val="00BB7ABA"/>
    <w:rsid w:val="00BB7D9D"/>
    <w:rsid w:val="00BC0248"/>
    <w:rsid w:val="00BC0A39"/>
    <w:rsid w:val="00BC175D"/>
    <w:rsid w:val="00BC1C64"/>
    <w:rsid w:val="00BC1E50"/>
    <w:rsid w:val="00BC2082"/>
    <w:rsid w:val="00BC2196"/>
    <w:rsid w:val="00BC2630"/>
    <w:rsid w:val="00BC264A"/>
    <w:rsid w:val="00BC32D5"/>
    <w:rsid w:val="00BC32E3"/>
    <w:rsid w:val="00BC34E3"/>
    <w:rsid w:val="00BC3C06"/>
    <w:rsid w:val="00BC45DF"/>
    <w:rsid w:val="00BC4673"/>
    <w:rsid w:val="00BC47E1"/>
    <w:rsid w:val="00BC56C3"/>
    <w:rsid w:val="00BC5834"/>
    <w:rsid w:val="00BC65C2"/>
    <w:rsid w:val="00BC65DF"/>
    <w:rsid w:val="00BC67BF"/>
    <w:rsid w:val="00BC67EC"/>
    <w:rsid w:val="00BC6830"/>
    <w:rsid w:val="00BC7153"/>
    <w:rsid w:val="00BC719F"/>
    <w:rsid w:val="00BC76B8"/>
    <w:rsid w:val="00BD02B6"/>
    <w:rsid w:val="00BD079B"/>
    <w:rsid w:val="00BD086E"/>
    <w:rsid w:val="00BD0CCA"/>
    <w:rsid w:val="00BD0DB0"/>
    <w:rsid w:val="00BD10B1"/>
    <w:rsid w:val="00BD15DC"/>
    <w:rsid w:val="00BD1B97"/>
    <w:rsid w:val="00BD1F3B"/>
    <w:rsid w:val="00BD29A4"/>
    <w:rsid w:val="00BD2B2B"/>
    <w:rsid w:val="00BD30C8"/>
    <w:rsid w:val="00BD43EA"/>
    <w:rsid w:val="00BD46B9"/>
    <w:rsid w:val="00BD488E"/>
    <w:rsid w:val="00BD497A"/>
    <w:rsid w:val="00BD4D0F"/>
    <w:rsid w:val="00BD4E57"/>
    <w:rsid w:val="00BD583E"/>
    <w:rsid w:val="00BD5A99"/>
    <w:rsid w:val="00BD622F"/>
    <w:rsid w:val="00BD6274"/>
    <w:rsid w:val="00BD66E9"/>
    <w:rsid w:val="00BD726F"/>
    <w:rsid w:val="00BD7B26"/>
    <w:rsid w:val="00BE146A"/>
    <w:rsid w:val="00BE1C16"/>
    <w:rsid w:val="00BE1C5E"/>
    <w:rsid w:val="00BE2E60"/>
    <w:rsid w:val="00BE2F93"/>
    <w:rsid w:val="00BE4506"/>
    <w:rsid w:val="00BE45F7"/>
    <w:rsid w:val="00BE4D57"/>
    <w:rsid w:val="00BE50AC"/>
    <w:rsid w:val="00BE5123"/>
    <w:rsid w:val="00BE5D16"/>
    <w:rsid w:val="00BE5E13"/>
    <w:rsid w:val="00BE62A8"/>
    <w:rsid w:val="00BE66C6"/>
    <w:rsid w:val="00BE6A05"/>
    <w:rsid w:val="00BE755E"/>
    <w:rsid w:val="00BE7D5A"/>
    <w:rsid w:val="00BE7F17"/>
    <w:rsid w:val="00BF0400"/>
    <w:rsid w:val="00BF05A9"/>
    <w:rsid w:val="00BF0D85"/>
    <w:rsid w:val="00BF12A8"/>
    <w:rsid w:val="00BF2486"/>
    <w:rsid w:val="00BF2CFD"/>
    <w:rsid w:val="00BF2D26"/>
    <w:rsid w:val="00BF2D67"/>
    <w:rsid w:val="00BF31AD"/>
    <w:rsid w:val="00BF3C56"/>
    <w:rsid w:val="00BF464B"/>
    <w:rsid w:val="00BF47AA"/>
    <w:rsid w:val="00BF4F77"/>
    <w:rsid w:val="00BF5125"/>
    <w:rsid w:val="00BF52B3"/>
    <w:rsid w:val="00BF54C6"/>
    <w:rsid w:val="00BF55DD"/>
    <w:rsid w:val="00BF5B45"/>
    <w:rsid w:val="00BF5CE9"/>
    <w:rsid w:val="00BF6061"/>
    <w:rsid w:val="00BF6216"/>
    <w:rsid w:val="00BF6A94"/>
    <w:rsid w:val="00BF7D1F"/>
    <w:rsid w:val="00C00176"/>
    <w:rsid w:val="00C00315"/>
    <w:rsid w:val="00C0297F"/>
    <w:rsid w:val="00C02CF3"/>
    <w:rsid w:val="00C037E2"/>
    <w:rsid w:val="00C039E6"/>
    <w:rsid w:val="00C03CAA"/>
    <w:rsid w:val="00C040BF"/>
    <w:rsid w:val="00C042E9"/>
    <w:rsid w:val="00C04A3E"/>
    <w:rsid w:val="00C04CF8"/>
    <w:rsid w:val="00C05D58"/>
    <w:rsid w:val="00C05F5A"/>
    <w:rsid w:val="00C062BD"/>
    <w:rsid w:val="00C063BC"/>
    <w:rsid w:val="00C067F0"/>
    <w:rsid w:val="00C06930"/>
    <w:rsid w:val="00C0742E"/>
    <w:rsid w:val="00C07CF2"/>
    <w:rsid w:val="00C10262"/>
    <w:rsid w:val="00C10371"/>
    <w:rsid w:val="00C10AD1"/>
    <w:rsid w:val="00C10C5F"/>
    <w:rsid w:val="00C11486"/>
    <w:rsid w:val="00C1166F"/>
    <w:rsid w:val="00C12B72"/>
    <w:rsid w:val="00C12F4C"/>
    <w:rsid w:val="00C13073"/>
    <w:rsid w:val="00C1312B"/>
    <w:rsid w:val="00C1349C"/>
    <w:rsid w:val="00C13C7B"/>
    <w:rsid w:val="00C14025"/>
    <w:rsid w:val="00C140A8"/>
    <w:rsid w:val="00C14101"/>
    <w:rsid w:val="00C144F3"/>
    <w:rsid w:val="00C145E7"/>
    <w:rsid w:val="00C148B0"/>
    <w:rsid w:val="00C14A82"/>
    <w:rsid w:val="00C1562C"/>
    <w:rsid w:val="00C15F9E"/>
    <w:rsid w:val="00C1682A"/>
    <w:rsid w:val="00C169B4"/>
    <w:rsid w:val="00C169DA"/>
    <w:rsid w:val="00C16D1A"/>
    <w:rsid w:val="00C16E53"/>
    <w:rsid w:val="00C16FF6"/>
    <w:rsid w:val="00C17671"/>
    <w:rsid w:val="00C17E09"/>
    <w:rsid w:val="00C17FF6"/>
    <w:rsid w:val="00C20E3B"/>
    <w:rsid w:val="00C21BD6"/>
    <w:rsid w:val="00C21DD3"/>
    <w:rsid w:val="00C220D7"/>
    <w:rsid w:val="00C221FD"/>
    <w:rsid w:val="00C223F2"/>
    <w:rsid w:val="00C226D1"/>
    <w:rsid w:val="00C22EE3"/>
    <w:rsid w:val="00C22FC4"/>
    <w:rsid w:val="00C2309D"/>
    <w:rsid w:val="00C23E93"/>
    <w:rsid w:val="00C24047"/>
    <w:rsid w:val="00C24495"/>
    <w:rsid w:val="00C244E3"/>
    <w:rsid w:val="00C24D25"/>
    <w:rsid w:val="00C24E71"/>
    <w:rsid w:val="00C24F06"/>
    <w:rsid w:val="00C25A88"/>
    <w:rsid w:val="00C2684E"/>
    <w:rsid w:val="00C26C6D"/>
    <w:rsid w:val="00C26DB9"/>
    <w:rsid w:val="00C26F4F"/>
    <w:rsid w:val="00C27656"/>
    <w:rsid w:val="00C27BE4"/>
    <w:rsid w:val="00C27E4A"/>
    <w:rsid w:val="00C3051C"/>
    <w:rsid w:val="00C305DF"/>
    <w:rsid w:val="00C3083B"/>
    <w:rsid w:val="00C30C98"/>
    <w:rsid w:val="00C31067"/>
    <w:rsid w:val="00C311F6"/>
    <w:rsid w:val="00C318FF"/>
    <w:rsid w:val="00C31EBD"/>
    <w:rsid w:val="00C32549"/>
    <w:rsid w:val="00C327C1"/>
    <w:rsid w:val="00C32877"/>
    <w:rsid w:val="00C32C01"/>
    <w:rsid w:val="00C33005"/>
    <w:rsid w:val="00C330EE"/>
    <w:rsid w:val="00C33324"/>
    <w:rsid w:val="00C3349D"/>
    <w:rsid w:val="00C340B6"/>
    <w:rsid w:val="00C34B53"/>
    <w:rsid w:val="00C34CD5"/>
    <w:rsid w:val="00C35D14"/>
    <w:rsid w:val="00C36423"/>
    <w:rsid w:val="00C401BD"/>
    <w:rsid w:val="00C40321"/>
    <w:rsid w:val="00C40D30"/>
    <w:rsid w:val="00C41D2E"/>
    <w:rsid w:val="00C42836"/>
    <w:rsid w:val="00C42AF2"/>
    <w:rsid w:val="00C42D02"/>
    <w:rsid w:val="00C43C4D"/>
    <w:rsid w:val="00C443BA"/>
    <w:rsid w:val="00C448CC"/>
    <w:rsid w:val="00C44C19"/>
    <w:rsid w:val="00C45492"/>
    <w:rsid w:val="00C45F06"/>
    <w:rsid w:val="00C4694F"/>
    <w:rsid w:val="00C474C3"/>
    <w:rsid w:val="00C50682"/>
    <w:rsid w:val="00C50CAD"/>
    <w:rsid w:val="00C50F59"/>
    <w:rsid w:val="00C51341"/>
    <w:rsid w:val="00C5141F"/>
    <w:rsid w:val="00C518C8"/>
    <w:rsid w:val="00C51B5B"/>
    <w:rsid w:val="00C51CBC"/>
    <w:rsid w:val="00C51D43"/>
    <w:rsid w:val="00C51FA5"/>
    <w:rsid w:val="00C5231C"/>
    <w:rsid w:val="00C52AA0"/>
    <w:rsid w:val="00C53CED"/>
    <w:rsid w:val="00C53D2B"/>
    <w:rsid w:val="00C53DF7"/>
    <w:rsid w:val="00C53E2A"/>
    <w:rsid w:val="00C54A8A"/>
    <w:rsid w:val="00C54B0E"/>
    <w:rsid w:val="00C55B45"/>
    <w:rsid w:val="00C5663D"/>
    <w:rsid w:val="00C567D2"/>
    <w:rsid w:val="00C56EC8"/>
    <w:rsid w:val="00C57CB3"/>
    <w:rsid w:val="00C612A3"/>
    <w:rsid w:val="00C61447"/>
    <w:rsid w:val="00C61768"/>
    <w:rsid w:val="00C62438"/>
    <w:rsid w:val="00C6288F"/>
    <w:rsid w:val="00C62CE6"/>
    <w:rsid w:val="00C631CE"/>
    <w:rsid w:val="00C634C9"/>
    <w:rsid w:val="00C63F83"/>
    <w:rsid w:val="00C64149"/>
    <w:rsid w:val="00C6465A"/>
    <w:rsid w:val="00C6480F"/>
    <w:rsid w:val="00C65B31"/>
    <w:rsid w:val="00C65D27"/>
    <w:rsid w:val="00C66321"/>
    <w:rsid w:val="00C66371"/>
    <w:rsid w:val="00C66C5E"/>
    <w:rsid w:val="00C6760F"/>
    <w:rsid w:val="00C676FE"/>
    <w:rsid w:val="00C67D16"/>
    <w:rsid w:val="00C67D56"/>
    <w:rsid w:val="00C70B53"/>
    <w:rsid w:val="00C715A0"/>
    <w:rsid w:val="00C72249"/>
    <w:rsid w:val="00C72466"/>
    <w:rsid w:val="00C724BB"/>
    <w:rsid w:val="00C7252F"/>
    <w:rsid w:val="00C72908"/>
    <w:rsid w:val="00C73917"/>
    <w:rsid w:val="00C73937"/>
    <w:rsid w:val="00C73DC5"/>
    <w:rsid w:val="00C740E7"/>
    <w:rsid w:val="00C7430D"/>
    <w:rsid w:val="00C75123"/>
    <w:rsid w:val="00C75DF6"/>
    <w:rsid w:val="00C75F5A"/>
    <w:rsid w:val="00C76009"/>
    <w:rsid w:val="00C76E32"/>
    <w:rsid w:val="00C7720C"/>
    <w:rsid w:val="00C77B0B"/>
    <w:rsid w:val="00C8019F"/>
    <w:rsid w:val="00C8028C"/>
    <w:rsid w:val="00C806A4"/>
    <w:rsid w:val="00C80E86"/>
    <w:rsid w:val="00C80EF5"/>
    <w:rsid w:val="00C81548"/>
    <w:rsid w:val="00C82C08"/>
    <w:rsid w:val="00C83ABF"/>
    <w:rsid w:val="00C83B3F"/>
    <w:rsid w:val="00C83B89"/>
    <w:rsid w:val="00C85449"/>
    <w:rsid w:val="00C860F5"/>
    <w:rsid w:val="00C86BF9"/>
    <w:rsid w:val="00C87204"/>
    <w:rsid w:val="00C877BE"/>
    <w:rsid w:val="00C87B3E"/>
    <w:rsid w:val="00C87C96"/>
    <w:rsid w:val="00C90029"/>
    <w:rsid w:val="00C9253F"/>
    <w:rsid w:val="00C926E0"/>
    <w:rsid w:val="00C92C43"/>
    <w:rsid w:val="00C9330C"/>
    <w:rsid w:val="00C94109"/>
    <w:rsid w:val="00C94482"/>
    <w:rsid w:val="00C9484F"/>
    <w:rsid w:val="00C94BFA"/>
    <w:rsid w:val="00C94C9E"/>
    <w:rsid w:val="00C94D2E"/>
    <w:rsid w:val="00C9524F"/>
    <w:rsid w:val="00C953BA"/>
    <w:rsid w:val="00C95454"/>
    <w:rsid w:val="00C956F3"/>
    <w:rsid w:val="00C9585C"/>
    <w:rsid w:val="00C95CE4"/>
    <w:rsid w:val="00C96399"/>
    <w:rsid w:val="00C96BA1"/>
    <w:rsid w:val="00C96C53"/>
    <w:rsid w:val="00C975E2"/>
    <w:rsid w:val="00C9770C"/>
    <w:rsid w:val="00CA024D"/>
    <w:rsid w:val="00CA059C"/>
    <w:rsid w:val="00CA1400"/>
    <w:rsid w:val="00CA17EF"/>
    <w:rsid w:val="00CA1EC1"/>
    <w:rsid w:val="00CA275E"/>
    <w:rsid w:val="00CA3178"/>
    <w:rsid w:val="00CA31C4"/>
    <w:rsid w:val="00CA32EE"/>
    <w:rsid w:val="00CA3A48"/>
    <w:rsid w:val="00CA3B3F"/>
    <w:rsid w:val="00CA48D2"/>
    <w:rsid w:val="00CA53D6"/>
    <w:rsid w:val="00CA54D8"/>
    <w:rsid w:val="00CA5794"/>
    <w:rsid w:val="00CA5A02"/>
    <w:rsid w:val="00CA5B90"/>
    <w:rsid w:val="00CA62D0"/>
    <w:rsid w:val="00CA6EC5"/>
    <w:rsid w:val="00CA7022"/>
    <w:rsid w:val="00CA77AC"/>
    <w:rsid w:val="00CB0088"/>
    <w:rsid w:val="00CB0616"/>
    <w:rsid w:val="00CB16FE"/>
    <w:rsid w:val="00CB1ADA"/>
    <w:rsid w:val="00CB1D00"/>
    <w:rsid w:val="00CB278B"/>
    <w:rsid w:val="00CB3FE1"/>
    <w:rsid w:val="00CB42CB"/>
    <w:rsid w:val="00CB43DA"/>
    <w:rsid w:val="00CB4A32"/>
    <w:rsid w:val="00CB4F42"/>
    <w:rsid w:val="00CB5D70"/>
    <w:rsid w:val="00CB66F9"/>
    <w:rsid w:val="00CB67B3"/>
    <w:rsid w:val="00CB6841"/>
    <w:rsid w:val="00CB71BD"/>
    <w:rsid w:val="00CB7440"/>
    <w:rsid w:val="00CB790C"/>
    <w:rsid w:val="00CB7B32"/>
    <w:rsid w:val="00CC2933"/>
    <w:rsid w:val="00CC2FD9"/>
    <w:rsid w:val="00CC441C"/>
    <w:rsid w:val="00CC444E"/>
    <w:rsid w:val="00CC4E10"/>
    <w:rsid w:val="00CC4E7B"/>
    <w:rsid w:val="00CC4F86"/>
    <w:rsid w:val="00CC6007"/>
    <w:rsid w:val="00CC69EA"/>
    <w:rsid w:val="00CC72EB"/>
    <w:rsid w:val="00CC7EFB"/>
    <w:rsid w:val="00CD0569"/>
    <w:rsid w:val="00CD06F1"/>
    <w:rsid w:val="00CD07CB"/>
    <w:rsid w:val="00CD08AF"/>
    <w:rsid w:val="00CD0B50"/>
    <w:rsid w:val="00CD12DF"/>
    <w:rsid w:val="00CD13EF"/>
    <w:rsid w:val="00CD1BA4"/>
    <w:rsid w:val="00CD1D60"/>
    <w:rsid w:val="00CD2656"/>
    <w:rsid w:val="00CD2AE6"/>
    <w:rsid w:val="00CD35F3"/>
    <w:rsid w:val="00CD3830"/>
    <w:rsid w:val="00CD3A6A"/>
    <w:rsid w:val="00CD4260"/>
    <w:rsid w:val="00CD4565"/>
    <w:rsid w:val="00CD4CDB"/>
    <w:rsid w:val="00CD4DB9"/>
    <w:rsid w:val="00CD4E8F"/>
    <w:rsid w:val="00CD530A"/>
    <w:rsid w:val="00CD5392"/>
    <w:rsid w:val="00CD5C76"/>
    <w:rsid w:val="00CD5CDC"/>
    <w:rsid w:val="00CD5E14"/>
    <w:rsid w:val="00CD62FA"/>
    <w:rsid w:val="00CD6424"/>
    <w:rsid w:val="00CD645E"/>
    <w:rsid w:val="00CD6BA9"/>
    <w:rsid w:val="00CD6BCC"/>
    <w:rsid w:val="00CD70F9"/>
    <w:rsid w:val="00CD7287"/>
    <w:rsid w:val="00CD7650"/>
    <w:rsid w:val="00CE043E"/>
    <w:rsid w:val="00CE0FBB"/>
    <w:rsid w:val="00CE18D4"/>
    <w:rsid w:val="00CE2131"/>
    <w:rsid w:val="00CE2189"/>
    <w:rsid w:val="00CE25E1"/>
    <w:rsid w:val="00CE3766"/>
    <w:rsid w:val="00CE379F"/>
    <w:rsid w:val="00CE43B1"/>
    <w:rsid w:val="00CE4C11"/>
    <w:rsid w:val="00CE4E87"/>
    <w:rsid w:val="00CE549C"/>
    <w:rsid w:val="00CE55CC"/>
    <w:rsid w:val="00CE61C4"/>
    <w:rsid w:val="00CE64E0"/>
    <w:rsid w:val="00CE6D01"/>
    <w:rsid w:val="00CE7E90"/>
    <w:rsid w:val="00CF05C8"/>
    <w:rsid w:val="00CF1340"/>
    <w:rsid w:val="00CF13BD"/>
    <w:rsid w:val="00CF185A"/>
    <w:rsid w:val="00CF1EC0"/>
    <w:rsid w:val="00CF1FBD"/>
    <w:rsid w:val="00CF2228"/>
    <w:rsid w:val="00CF2250"/>
    <w:rsid w:val="00CF2D14"/>
    <w:rsid w:val="00CF3C0C"/>
    <w:rsid w:val="00CF4417"/>
    <w:rsid w:val="00CF4D15"/>
    <w:rsid w:val="00CF548E"/>
    <w:rsid w:val="00CF5F35"/>
    <w:rsid w:val="00CF65B0"/>
    <w:rsid w:val="00CF6631"/>
    <w:rsid w:val="00CF6A60"/>
    <w:rsid w:val="00CF705C"/>
    <w:rsid w:val="00CF7C65"/>
    <w:rsid w:val="00D0072A"/>
    <w:rsid w:val="00D00D34"/>
    <w:rsid w:val="00D00D3A"/>
    <w:rsid w:val="00D00F5A"/>
    <w:rsid w:val="00D02308"/>
    <w:rsid w:val="00D028D2"/>
    <w:rsid w:val="00D02E6D"/>
    <w:rsid w:val="00D031A2"/>
    <w:rsid w:val="00D0393B"/>
    <w:rsid w:val="00D03978"/>
    <w:rsid w:val="00D03AE4"/>
    <w:rsid w:val="00D04287"/>
    <w:rsid w:val="00D04EE5"/>
    <w:rsid w:val="00D0500E"/>
    <w:rsid w:val="00D050E3"/>
    <w:rsid w:val="00D051B4"/>
    <w:rsid w:val="00D054E2"/>
    <w:rsid w:val="00D05F00"/>
    <w:rsid w:val="00D06766"/>
    <w:rsid w:val="00D07285"/>
    <w:rsid w:val="00D0730C"/>
    <w:rsid w:val="00D07FBA"/>
    <w:rsid w:val="00D103F2"/>
    <w:rsid w:val="00D1162C"/>
    <w:rsid w:val="00D12093"/>
    <w:rsid w:val="00D1235B"/>
    <w:rsid w:val="00D129EA"/>
    <w:rsid w:val="00D141BE"/>
    <w:rsid w:val="00D141D7"/>
    <w:rsid w:val="00D1429D"/>
    <w:rsid w:val="00D14601"/>
    <w:rsid w:val="00D151F0"/>
    <w:rsid w:val="00D158B9"/>
    <w:rsid w:val="00D16367"/>
    <w:rsid w:val="00D1664C"/>
    <w:rsid w:val="00D168D2"/>
    <w:rsid w:val="00D17298"/>
    <w:rsid w:val="00D20207"/>
    <w:rsid w:val="00D20856"/>
    <w:rsid w:val="00D2107D"/>
    <w:rsid w:val="00D21432"/>
    <w:rsid w:val="00D21599"/>
    <w:rsid w:val="00D21B6E"/>
    <w:rsid w:val="00D21F2C"/>
    <w:rsid w:val="00D21FD2"/>
    <w:rsid w:val="00D221E2"/>
    <w:rsid w:val="00D22D79"/>
    <w:rsid w:val="00D22DB4"/>
    <w:rsid w:val="00D234CC"/>
    <w:rsid w:val="00D237F9"/>
    <w:rsid w:val="00D2469B"/>
    <w:rsid w:val="00D246B7"/>
    <w:rsid w:val="00D25122"/>
    <w:rsid w:val="00D25E3F"/>
    <w:rsid w:val="00D26218"/>
    <w:rsid w:val="00D26348"/>
    <w:rsid w:val="00D26E87"/>
    <w:rsid w:val="00D2785E"/>
    <w:rsid w:val="00D27EE3"/>
    <w:rsid w:val="00D30EC0"/>
    <w:rsid w:val="00D30F41"/>
    <w:rsid w:val="00D31326"/>
    <w:rsid w:val="00D31476"/>
    <w:rsid w:val="00D31485"/>
    <w:rsid w:val="00D31595"/>
    <w:rsid w:val="00D3174B"/>
    <w:rsid w:val="00D31946"/>
    <w:rsid w:val="00D31D50"/>
    <w:rsid w:val="00D31FC5"/>
    <w:rsid w:val="00D3216C"/>
    <w:rsid w:val="00D32172"/>
    <w:rsid w:val="00D32DF9"/>
    <w:rsid w:val="00D3313B"/>
    <w:rsid w:val="00D33E2A"/>
    <w:rsid w:val="00D34009"/>
    <w:rsid w:val="00D340A0"/>
    <w:rsid w:val="00D346B8"/>
    <w:rsid w:val="00D34DC7"/>
    <w:rsid w:val="00D34F13"/>
    <w:rsid w:val="00D34FFA"/>
    <w:rsid w:val="00D3508C"/>
    <w:rsid w:val="00D3618C"/>
    <w:rsid w:val="00D37EA8"/>
    <w:rsid w:val="00D37F40"/>
    <w:rsid w:val="00D40275"/>
    <w:rsid w:val="00D406A7"/>
    <w:rsid w:val="00D41818"/>
    <w:rsid w:val="00D41D96"/>
    <w:rsid w:val="00D41D9D"/>
    <w:rsid w:val="00D421DC"/>
    <w:rsid w:val="00D42553"/>
    <w:rsid w:val="00D427C1"/>
    <w:rsid w:val="00D42C90"/>
    <w:rsid w:val="00D43B15"/>
    <w:rsid w:val="00D43D41"/>
    <w:rsid w:val="00D4402A"/>
    <w:rsid w:val="00D44608"/>
    <w:rsid w:val="00D446F5"/>
    <w:rsid w:val="00D44855"/>
    <w:rsid w:val="00D456A9"/>
    <w:rsid w:val="00D4645B"/>
    <w:rsid w:val="00D47572"/>
    <w:rsid w:val="00D47706"/>
    <w:rsid w:val="00D47807"/>
    <w:rsid w:val="00D47B7C"/>
    <w:rsid w:val="00D47C98"/>
    <w:rsid w:val="00D50273"/>
    <w:rsid w:val="00D5067F"/>
    <w:rsid w:val="00D50B8C"/>
    <w:rsid w:val="00D50C27"/>
    <w:rsid w:val="00D50D8A"/>
    <w:rsid w:val="00D511F5"/>
    <w:rsid w:val="00D5183D"/>
    <w:rsid w:val="00D51C3E"/>
    <w:rsid w:val="00D51CAC"/>
    <w:rsid w:val="00D51D55"/>
    <w:rsid w:val="00D52944"/>
    <w:rsid w:val="00D52D17"/>
    <w:rsid w:val="00D5309A"/>
    <w:rsid w:val="00D530FD"/>
    <w:rsid w:val="00D536AF"/>
    <w:rsid w:val="00D539E9"/>
    <w:rsid w:val="00D53B24"/>
    <w:rsid w:val="00D53E9F"/>
    <w:rsid w:val="00D53FC9"/>
    <w:rsid w:val="00D54406"/>
    <w:rsid w:val="00D54B65"/>
    <w:rsid w:val="00D54F4D"/>
    <w:rsid w:val="00D55005"/>
    <w:rsid w:val="00D55262"/>
    <w:rsid w:val="00D55816"/>
    <w:rsid w:val="00D5665C"/>
    <w:rsid w:val="00D57521"/>
    <w:rsid w:val="00D5766D"/>
    <w:rsid w:val="00D57C0E"/>
    <w:rsid w:val="00D6007A"/>
    <w:rsid w:val="00D609A8"/>
    <w:rsid w:val="00D61298"/>
    <w:rsid w:val="00D613A8"/>
    <w:rsid w:val="00D619CE"/>
    <w:rsid w:val="00D619F1"/>
    <w:rsid w:val="00D620AD"/>
    <w:rsid w:val="00D62A28"/>
    <w:rsid w:val="00D63350"/>
    <w:rsid w:val="00D64501"/>
    <w:rsid w:val="00D6488F"/>
    <w:rsid w:val="00D64FFD"/>
    <w:rsid w:val="00D656C6"/>
    <w:rsid w:val="00D65D81"/>
    <w:rsid w:val="00D66BE1"/>
    <w:rsid w:val="00D66DE3"/>
    <w:rsid w:val="00D6773A"/>
    <w:rsid w:val="00D67E7F"/>
    <w:rsid w:val="00D708AA"/>
    <w:rsid w:val="00D71C56"/>
    <w:rsid w:val="00D71DF3"/>
    <w:rsid w:val="00D72148"/>
    <w:rsid w:val="00D72332"/>
    <w:rsid w:val="00D73822"/>
    <w:rsid w:val="00D73953"/>
    <w:rsid w:val="00D74A1E"/>
    <w:rsid w:val="00D753FE"/>
    <w:rsid w:val="00D75DC3"/>
    <w:rsid w:val="00D76209"/>
    <w:rsid w:val="00D762CB"/>
    <w:rsid w:val="00D76A19"/>
    <w:rsid w:val="00D80B57"/>
    <w:rsid w:val="00D80DB8"/>
    <w:rsid w:val="00D80DDA"/>
    <w:rsid w:val="00D80FD2"/>
    <w:rsid w:val="00D811A2"/>
    <w:rsid w:val="00D81400"/>
    <w:rsid w:val="00D81DE8"/>
    <w:rsid w:val="00D81F5C"/>
    <w:rsid w:val="00D8240C"/>
    <w:rsid w:val="00D8386B"/>
    <w:rsid w:val="00D83D92"/>
    <w:rsid w:val="00D84995"/>
    <w:rsid w:val="00D849C9"/>
    <w:rsid w:val="00D84F04"/>
    <w:rsid w:val="00D853CC"/>
    <w:rsid w:val="00D85C68"/>
    <w:rsid w:val="00D85C9A"/>
    <w:rsid w:val="00D86942"/>
    <w:rsid w:val="00D86B4C"/>
    <w:rsid w:val="00D86F15"/>
    <w:rsid w:val="00D86FCD"/>
    <w:rsid w:val="00D87341"/>
    <w:rsid w:val="00D904AB"/>
    <w:rsid w:val="00D90596"/>
    <w:rsid w:val="00D91262"/>
    <w:rsid w:val="00D9177E"/>
    <w:rsid w:val="00D91DDD"/>
    <w:rsid w:val="00D92DEB"/>
    <w:rsid w:val="00D92FD9"/>
    <w:rsid w:val="00D93171"/>
    <w:rsid w:val="00D939C3"/>
    <w:rsid w:val="00D940DB"/>
    <w:rsid w:val="00D9439F"/>
    <w:rsid w:val="00D94809"/>
    <w:rsid w:val="00D94B25"/>
    <w:rsid w:val="00D9526F"/>
    <w:rsid w:val="00D95551"/>
    <w:rsid w:val="00D95A40"/>
    <w:rsid w:val="00D96017"/>
    <w:rsid w:val="00D966AD"/>
    <w:rsid w:val="00D967B6"/>
    <w:rsid w:val="00D96882"/>
    <w:rsid w:val="00D96CCB"/>
    <w:rsid w:val="00D972C1"/>
    <w:rsid w:val="00D9783C"/>
    <w:rsid w:val="00DA0060"/>
    <w:rsid w:val="00DA02DE"/>
    <w:rsid w:val="00DA04E5"/>
    <w:rsid w:val="00DA181E"/>
    <w:rsid w:val="00DA187A"/>
    <w:rsid w:val="00DA18D9"/>
    <w:rsid w:val="00DA1BFF"/>
    <w:rsid w:val="00DA25A7"/>
    <w:rsid w:val="00DA293D"/>
    <w:rsid w:val="00DA3060"/>
    <w:rsid w:val="00DA368E"/>
    <w:rsid w:val="00DA376B"/>
    <w:rsid w:val="00DA3F5C"/>
    <w:rsid w:val="00DA4007"/>
    <w:rsid w:val="00DA4146"/>
    <w:rsid w:val="00DA4A89"/>
    <w:rsid w:val="00DA4BF1"/>
    <w:rsid w:val="00DA50E1"/>
    <w:rsid w:val="00DA52CD"/>
    <w:rsid w:val="00DA5337"/>
    <w:rsid w:val="00DA59FF"/>
    <w:rsid w:val="00DA68F9"/>
    <w:rsid w:val="00DA6ACF"/>
    <w:rsid w:val="00DA6F63"/>
    <w:rsid w:val="00DA7B0A"/>
    <w:rsid w:val="00DA7C74"/>
    <w:rsid w:val="00DA7EEA"/>
    <w:rsid w:val="00DB057C"/>
    <w:rsid w:val="00DB066B"/>
    <w:rsid w:val="00DB0BE9"/>
    <w:rsid w:val="00DB0D94"/>
    <w:rsid w:val="00DB1021"/>
    <w:rsid w:val="00DB1091"/>
    <w:rsid w:val="00DB1784"/>
    <w:rsid w:val="00DB1A4E"/>
    <w:rsid w:val="00DB33D1"/>
    <w:rsid w:val="00DB38B5"/>
    <w:rsid w:val="00DB3EC1"/>
    <w:rsid w:val="00DB4A60"/>
    <w:rsid w:val="00DB4B7E"/>
    <w:rsid w:val="00DB52A8"/>
    <w:rsid w:val="00DB5ABC"/>
    <w:rsid w:val="00DB622E"/>
    <w:rsid w:val="00DB62FC"/>
    <w:rsid w:val="00DB6D8C"/>
    <w:rsid w:val="00DB7680"/>
    <w:rsid w:val="00DC0093"/>
    <w:rsid w:val="00DC031B"/>
    <w:rsid w:val="00DC03CD"/>
    <w:rsid w:val="00DC0DBC"/>
    <w:rsid w:val="00DC15F2"/>
    <w:rsid w:val="00DC1707"/>
    <w:rsid w:val="00DC1E89"/>
    <w:rsid w:val="00DC203F"/>
    <w:rsid w:val="00DC3D27"/>
    <w:rsid w:val="00DC3FC0"/>
    <w:rsid w:val="00DC3FD0"/>
    <w:rsid w:val="00DC42B2"/>
    <w:rsid w:val="00DC42E7"/>
    <w:rsid w:val="00DC4698"/>
    <w:rsid w:val="00DC52CB"/>
    <w:rsid w:val="00DC5E2B"/>
    <w:rsid w:val="00DC60E3"/>
    <w:rsid w:val="00DC6287"/>
    <w:rsid w:val="00DC6A0C"/>
    <w:rsid w:val="00DC6D30"/>
    <w:rsid w:val="00DC79C1"/>
    <w:rsid w:val="00DC7EFC"/>
    <w:rsid w:val="00DD00F1"/>
    <w:rsid w:val="00DD023C"/>
    <w:rsid w:val="00DD07C6"/>
    <w:rsid w:val="00DD0860"/>
    <w:rsid w:val="00DD08CA"/>
    <w:rsid w:val="00DD0B35"/>
    <w:rsid w:val="00DD0C11"/>
    <w:rsid w:val="00DD105E"/>
    <w:rsid w:val="00DD137F"/>
    <w:rsid w:val="00DD14BB"/>
    <w:rsid w:val="00DD194B"/>
    <w:rsid w:val="00DD252E"/>
    <w:rsid w:val="00DD25CA"/>
    <w:rsid w:val="00DD2E9C"/>
    <w:rsid w:val="00DD303E"/>
    <w:rsid w:val="00DD392E"/>
    <w:rsid w:val="00DD3C91"/>
    <w:rsid w:val="00DD4755"/>
    <w:rsid w:val="00DD4F71"/>
    <w:rsid w:val="00DD529E"/>
    <w:rsid w:val="00DD5586"/>
    <w:rsid w:val="00DD55C6"/>
    <w:rsid w:val="00DD56F4"/>
    <w:rsid w:val="00DD609E"/>
    <w:rsid w:val="00DD6317"/>
    <w:rsid w:val="00DD6342"/>
    <w:rsid w:val="00DD7049"/>
    <w:rsid w:val="00DD708C"/>
    <w:rsid w:val="00DD72EE"/>
    <w:rsid w:val="00DD7320"/>
    <w:rsid w:val="00DE0318"/>
    <w:rsid w:val="00DE0985"/>
    <w:rsid w:val="00DE1718"/>
    <w:rsid w:val="00DE1A24"/>
    <w:rsid w:val="00DE1D08"/>
    <w:rsid w:val="00DE1EFF"/>
    <w:rsid w:val="00DE1F85"/>
    <w:rsid w:val="00DE2048"/>
    <w:rsid w:val="00DE20BF"/>
    <w:rsid w:val="00DE2644"/>
    <w:rsid w:val="00DE274C"/>
    <w:rsid w:val="00DE2AAB"/>
    <w:rsid w:val="00DE2ADE"/>
    <w:rsid w:val="00DE2AEB"/>
    <w:rsid w:val="00DE3C17"/>
    <w:rsid w:val="00DE3D28"/>
    <w:rsid w:val="00DE4447"/>
    <w:rsid w:val="00DE4793"/>
    <w:rsid w:val="00DE48FF"/>
    <w:rsid w:val="00DE4F59"/>
    <w:rsid w:val="00DE5276"/>
    <w:rsid w:val="00DE5774"/>
    <w:rsid w:val="00DE57D3"/>
    <w:rsid w:val="00DE5D51"/>
    <w:rsid w:val="00DE61E4"/>
    <w:rsid w:val="00DE62ED"/>
    <w:rsid w:val="00DE6589"/>
    <w:rsid w:val="00DE65DC"/>
    <w:rsid w:val="00DE6707"/>
    <w:rsid w:val="00DE6817"/>
    <w:rsid w:val="00DE6ADE"/>
    <w:rsid w:val="00DE6FC9"/>
    <w:rsid w:val="00DE7507"/>
    <w:rsid w:val="00DE7671"/>
    <w:rsid w:val="00DE76ED"/>
    <w:rsid w:val="00DE785D"/>
    <w:rsid w:val="00DE7895"/>
    <w:rsid w:val="00DE78EF"/>
    <w:rsid w:val="00DE7924"/>
    <w:rsid w:val="00DE7CD6"/>
    <w:rsid w:val="00DF0288"/>
    <w:rsid w:val="00DF070B"/>
    <w:rsid w:val="00DF0820"/>
    <w:rsid w:val="00DF0ACA"/>
    <w:rsid w:val="00DF0AF3"/>
    <w:rsid w:val="00DF0B76"/>
    <w:rsid w:val="00DF0C05"/>
    <w:rsid w:val="00DF0C3D"/>
    <w:rsid w:val="00DF1B4E"/>
    <w:rsid w:val="00DF2956"/>
    <w:rsid w:val="00DF357A"/>
    <w:rsid w:val="00DF3B81"/>
    <w:rsid w:val="00DF3E9E"/>
    <w:rsid w:val="00DF490D"/>
    <w:rsid w:val="00DF5043"/>
    <w:rsid w:val="00DF507E"/>
    <w:rsid w:val="00DF5469"/>
    <w:rsid w:val="00DF617D"/>
    <w:rsid w:val="00DF6289"/>
    <w:rsid w:val="00DF6BEA"/>
    <w:rsid w:val="00DF6E84"/>
    <w:rsid w:val="00DF70E3"/>
    <w:rsid w:val="00DF7E5D"/>
    <w:rsid w:val="00E00533"/>
    <w:rsid w:val="00E009E0"/>
    <w:rsid w:val="00E01484"/>
    <w:rsid w:val="00E01A8B"/>
    <w:rsid w:val="00E02527"/>
    <w:rsid w:val="00E02B66"/>
    <w:rsid w:val="00E03351"/>
    <w:rsid w:val="00E03407"/>
    <w:rsid w:val="00E03A3F"/>
    <w:rsid w:val="00E04306"/>
    <w:rsid w:val="00E048A2"/>
    <w:rsid w:val="00E055D9"/>
    <w:rsid w:val="00E05FE0"/>
    <w:rsid w:val="00E06354"/>
    <w:rsid w:val="00E06371"/>
    <w:rsid w:val="00E074DA"/>
    <w:rsid w:val="00E0793A"/>
    <w:rsid w:val="00E07B98"/>
    <w:rsid w:val="00E106D9"/>
    <w:rsid w:val="00E10AC6"/>
    <w:rsid w:val="00E10F1F"/>
    <w:rsid w:val="00E11287"/>
    <w:rsid w:val="00E11525"/>
    <w:rsid w:val="00E11612"/>
    <w:rsid w:val="00E11C1A"/>
    <w:rsid w:val="00E12918"/>
    <w:rsid w:val="00E12C84"/>
    <w:rsid w:val="00E12EB4"/>
    <w:rsid w:val="00E1341F"/>
    <w:rsid w:val="00E13541"/>
    <w:rsid w:val="00E139E4"/>
    <w:rsid w:val="00E13ED2"/>
    <w:rsid w:val="00E13F57"/>
    <w:rsid w:val="00E13FC6"/>
    <w:rsid w:val="00E13FCB"/>
    <w:rsid w:val="00E14400"/>
    <w:rsid w:val="00E1487E"/>
    <w:rsid w:val="00E14CBE"/>
    <w:rsid w:val="00E153AF"/>
    <w:rsid w:val="00E1576C"/>
    <w:rsid w:val="00E157F0"/>
    <w:rsid w:val="00E15DFD"/>
    <w:rsid w:val="00E1646F"/>
    <w:rsid w:val="00E16901"/>
    <w:rsid w:val="00E16A62"/>
    <w:rsid w:val="00E16D76"/>
    <w:rsid w:val="00E176E3"/>
    <w:rsid w:val="00E2028A"/>
    <w:rsid w:val="00E207F5"/>
    <w:rsid w:val="00E20FED"/>
    <w:rsid w:val="00E2112F"/>
    <w:rsid w:val="00E213E4"/>
    <w:rsid w:val="00E21569"/>
    <w:rsid w:val="00E22067"/>
    <w:rsid w:val="00E22C17"/>
    <w:rsid w:val="00E2313A"/>
    <w:rsid w:val="00E236F9"/>
    <w:rsid w:val="00E23A06"/>
    <w:rsid w:val="00E23B4F"/>
    <w:rsid w:val="00E2437A"/>
    <w:rsid w:val="00E2443A"/>
    <w:rsid w:val="00E245C7"/>
    <w:rsid w:val="00E24E4A"/>
    <w:rsid w:val="00E2561E"/>
    <w:rsid w:val="00E256C3"/>
    <w:rsid w:val="00E2628B"/>
    <w:rsid w:val="00E2669F"/>
    <w:rsid w:val="00E26863"/>
    <w:rsid w:val="00E3086D"/>
    <w:rsid w:val="00E30A91"/>
    <w:rsid w:val="00E31115"/>
    <w:rsid w:val="00E33357"/>
    <w:rsid w:val="00E3383C"/>
    <w:rsid w:val="00E33BE3"/>
    <w:rsid w:val="00E341CA"/>
    <w:rsid w:val="00E341CB"/>
    <w:rsid w:val="00E3427A"/>
    <w:rsid w:val="00E349A9"/>
    <w:rsid w:val="00E34C28"/>
    <w:rsid w:val="00E356E8"/>
    <w:rsid w:val="00E361BA"/>
    <w:rsid w:val="00E37CD9"/>
    <w:rsid w:val="00E37E02"/>
    <w:rsid w:val="00E37F73"/>
    <w:rsid w:val="00E40D8B"/>
    <w:rsid w:val="00E40FF4"/>
    <w:rsid w:val="00E4120B"/>
    <w:rsid w:val="00E414EF"/>
    <w:rsid w:val="00E42048"/>
    <w:rsid w:val="00E42070"/>
    <w:rsid w:val="00E429B1"/>
    <w:rsid w:val="00E42FD9"/>
    <w:rsid w:val="00E436EE"/>
    <w:rsid w:val="00E43AF3"/>
    <w:rsid w:val="00E43D6E"/>
    <w:rsid w:val="00E442B9"/>
    <w:rsid w:val="00E44731"/>
    <w:rsid w:val="00E44D4C"/>
    <w:rsid w:val="00E44F58"/>
    <w:rsid w:val="00E454D5"/>
    <w:rsid w:val="00E457D5"/>
    <w:rsid w:val="00E4617B"/>
    <w:rsid w:val="00E46315"/>
    <w:rsid w:val="00E463D9"/>
    <w:rsid w:val="00E46924"/>
    <w:rsid w:val="00E46AE8"/>
    <w:rsid w:val="00E46BEA"/>
    <w:rsid w:val="00E47118"/>
    <w:rsid w:val="00E473CB"/>
    <w:rsid w:val="00E47B7E"/>
    <w:rsid w:val="00E47DA3"/>
    <w:rsid w:val="00E47DC5"/>
    <w:rsid w:val="00E502ED"/>
    <w:rsid w:val="00E508C8"/>
    <w:rsid w:val="00E50B58"/>
    <w:rsid w:val="00E50C4F"/>
    <w:rsid w:val="00E5101E"/>
    <w:rsid w:val="00E51092"/>
    <w:rsid w:val="00E5120F"/>
    <w:rsid w:val="00E51AC4"/>
    <w:rsid w:val="00E528E9"/>
    <w:rsid w:val="00E52C37"/>
    <w:rsid w:val="00E53929"/>
    <w:rsid w:val="00E53D39"/>
    <w:rsid w:val="00E5496A"/>
    <w:rsid w:val="00E554FB"/>
    <w:rsid w:val="00E5576A"/>
    <w:rsid w:val="00E563B8"/>
    <w:rsid w:val="00E56828"/>
    <w:rsid w:val="00E56DF4"/>
    <w:rsid w:val="00E57D09"/>
    <w:rsid w:val="00E6048F"/>
    <w:rsid w:val="00E6085B"/>
    <w:rsid w:val="00E60F21"/>
    <w:rsid w:val="00E611C4"/>
    <w:rsid w:val="00E6182C"/>
    <w:rsid w:val="00E621C4"/>
    <w:rsid w:val="00E62B4E"/>
    <w:rsid w:val="00E631AD"/>
    <w:rsid w:val="00E63A77"/>
    <w:rsid w:val="00E64042"/>
    <w:rsid w:val="00E64B7E"/>
    <w:rsid w:val="00E65289"/>
    <w:rsid w:val="00E65F33"/>
    <w:rsid w:val="00E66086"/>
    <w:rsid w:val="00E664AE"/>
    <w:rsid w:val="00E669D4"/>
    <w:rsid w:val="00E67166"/>
    <w:rsid w:val="00E671B1"/>
    <w:rsid w:val="00E6776B"/>
    <w:rsid w:val="00E67884"/>
    <w:rsid w:val="00E700A7"/>
    <w:rsid w:val="00E7036F"/>
    <w:rsid w:val="00E70387"/>
    <w:rsid w:val="00E70390"/>
    <w:rsid w:val="00E70585"/>
    <w:rsid w:val="00E70BF0"/>
    <w:rsid w:val="00E71033"/>
    <w:rsid w:val="00E71577"/>
    <w:rsid w:val="00E7183E"/>
    <w:rsid w:val="00E71A21"/>
    <w:rsid w:val="00E720A0"/>
    <w:rsid w:val="00E7315C"/>
    <w:rsid w:val="00E7316F"/>
    <w:rsid w:val="00E739C3"/>
    <w:rsid w:val="00E73AD0"/>
    <w:rsid w:val="00E73D2A"/>
    <w:rsid w:val="00E7425B"/>
    <w:rsid w:val="00E746B6"/>
    <w:rsid w:val="00E746EE"/>
    <w:rsid w:val="00E7597C"/>
    <w:rsid w:val="00E75D27"/>
    <w:rsid w:val="00E75D4D"/>
    <w:rsid w:val="00E75D77"/>
    <w:rsid w:val="00E765FF"/>
    <w:rsid w:val="00E766F3"/>
    <w:rsid w:val="00E77170"/>
    <w:rsid w:val="00E77638"/>
    <w:rsid w:val="00E77699"/>
    <w:rsid w:val="00E7780B"/>
    <w:rsid w:val="00E77A90"/>
    <w:rsid w:val="00E806AC"/>
    <w:rsid w:val="00E80BAA"/>
    <w:rsid w:val="00E80D37"/>
    <w:rsid w:val="00E81065"/>
    <w:rsid w:val="00E81CA2"/>
    <w:rsid w:val="00E8270F"/>
    <w:rsid w:val="00E82E56"/>
    <w:rsid w:val="00E83D6B"/>
    <w:rsid w:val="00E83F89"/>
    <w:rsid w:val="00E8485B"/>
    <w:rsid w:val="00E849AF"/>
    <w:rsid w:val="00E84C7E"/>
    <w:rsid w:val="00E853A6"/>
    <w:rsid w:val="00E867D2"/>
    <w:rsid w:val="00E86C69"/>
    <w:rsid w:val="00E86E16"/>
    <w:rsid w:val="00E874B5"/>
    <w:rsid w:val="00E87A98"/>
    <w:rsid w:val="00E87B18"/>
    <w:rsid w:val="00E9012F"/>
    <w:rsid w:val="00E9052E"/>
    <w:rsid w:val="00E9055B"/>
    <w:rsid w:val="00E90963"/>
    <w:rsid w:val="00E90A48"/>
    <w:rsid w:val="00E90E0E"/>
    <w:rsid w:val="00E91541"/>
    <w:rsid w:val="00E91A9A"/>
    <w:rsid w:val="00E91C41"/>
    <w:rsid w:val="00E93A00"/>
    <w:rsid w:val="00E93B67"/>
    <w:rsid w:val="00E9441C"/>
    <w:rsid w:val="00E94CCC"/>
    <w:rsid w:val="00E95185"/>
    <w:rsid w:val="00E95720"/>
    <w:rsid w:val="00E959D2"/>
    <w:rsid w:val="00E95CF4"/>
    <w:rsid w:val="00E96336"/>
    <w:rsid w:val="00E963F1"/>
    <w:rsid w:val="00E96503"/>
    <w:rsid w:val="00E96570"/>
    <w:rsid w:val="00E9676C"/>
    <w:rsid w:val="00E97A4C"/>
    <w:rsid w:val="00EA15ED"/>
    <w:rsid w:val="00EA1718"/>
    <w:rsid w:val="00EA1E21"/>
    <w:rsid w:val="00EA241B"/>
    <w:rsid w:val="00EA2D40"/>
    <w:rsid w:val="00EA3B8A"/>
    <w:rsid w:val="00EA40B2"/>
    <w:rsid w:val="00EA46DB"/>
    <w:rsid w:val="00EA50D4"/>
    <w:rsid w:val="00EA521C"/>
    <w:rsid w:val="00EA527E"/>
    <w:rsid w:val="00EA5F56"/>
    <w:rsid w:val="00EA6601"/>
    <w:rsid w:val="00EA6F32"/>
    <w:rsid w:val="00EA73C6"/>
    <w:rsid w:val="00EA75DF"/>
    <w:rsid w:val="00EA7B28"/>
    <w:rsid w:val="00EB0337"/>
    <w:rsid w:val="00EB07B4"/>
    <w:rsid w:val="00EB1497"/>
    <w:rsid w:val="00EB15C0"/>
    <w:rsid w:val="00EB1B66"/>
    <w:rsid w:val="00EB233A"/>
    <w:rsid w:val="00EB25DE"/>
    <w:rsid w:val="00EB269F"/>
    <w:rsid w:val="00EB34A5"/>
    <w:rsid w:val="00EB3A29"/>
    <w:rsid w:val="00EB3B2D"/>
    <w:rsid w:val="00EB3B74"/>
    <w:rsid w:val="00EB3C8A"/>
    <w:rsid w:val="00EB48D1"/>
    <w:rsid w:val="00EB4D19"/>
    <w:rsid w:val="00EB5CD8"/>
    <w:rsid w:val="00EB5F1E"/>
    <w:rsid w:val="00EB6495"/>
    <w:rsid w:val="00EB66A9"/>
    <w:rsid w:val="00EB66B9"/>
    <w:rsid w:val="00EB6801"/>
    <w:rsid w:val="00EB6D39"/>
    <w:rsid w:val="00EC0D88"/>
    <w:rsid w:val="00EC0E31"/>
    <w:rsid w:val="00EC1018"/>
    <w:rsid w:val="00EC1642"/>
    <w:rsid w:val="00EC1E0C"/>
    <w:rsid w:val="00EC2287"/>
    <w:rsid w:val="00EC24D0"/>
    <w:rsid w:val="00EC2931"/>
    <w:rsid w:val="00EC2CA2"/>
    <w:rsid w:val="00EC40C3"/>
    <w:rsid w:val="00EC42FA"/>
    <w:rsid w:val="00EC4300"/>
    <w:rsid w:val="00EC4D47"/>
    <w:rsid w:val="00EC50CA"/>
    <w:rsid w:val="00EC54ED"/>
    <w:rsid w:val="00EC5A75"/>
    <w:rsid w:val="00EC5CF9"/>
    <w:rsid w:val="00EC6BBC"/>
    <w:rsid w:val="00EC6D58"/>
    <w:rsid w:val="00EC74A0"/>
    <w:rsid w:val="00EC7593"/>
    <w:rsid w:val="00EC76A9"/>
    <w:rsid w:val="00ED0280"/>
    <w:rsid w:val="00ED1682"/>
    <w:rsid w:val="00ED1704"/>
    <w:rsid w:val="00ED21A8"/>
    <w:rsid w:val="00ED25A2"/>
    <w:rsid w:val="00ED2781"/>
    <w:rsid w:val="00ED3157"/>
    <w:rsid w:val="00ED3244"/>
    <w:rsid w:val="00ED35CC"/>
    <w:rsid w:val="00ED38A0"/>
    <w:rsid w:val="00ED4053"/>
    <w:rsid w:val="00ED434C"/>
    <w:rsid w:val="00ED482C"/>
    <w:rsid w:val="00ED488A"/>
    <w:rsid w:val="00ED4907"/>
    <w:rsid w:val="00ED4AA6"/>
    <w:rsid w:val="00ED5457"/>
    <w:rsid w:val="00ED5E84"/>
    <w:rsid w:val="00ED5F62"/>
    <w:rsid w:val="00ED604C"/>
    <w:rsid w:val="00ED61C4"/>
    <w:rsid w:val="00ED6D69"/>
    <w:rsid w:val="00ED76C7"/>
    <w:rsid w:val="00ED7D42"/>
    <w:rsid w:val="00EE1AA7"/>
    <w:rsid w:val="00EE1B80"/>
    <w:rsid w:val="00EE2421"/>
    <w:rsid w:val="00EE251F"/>
    <w:rsid w:val="00EE3361"/>
    <w:rsid w:val="00EE378B"/>
    <w:rsid w:val="00EE3ACC"/>
    <w:rsid w:val="00EE3DBB"/>
    <w:rsid w:val="00EE3F6B"/>
    <w:rsid w:val="00EE4198"/>
    <w:rsid w:val="00EE43C7"/>
    <w:rsid w:val="00EE4F44"/>
    <w:rsid w:val="00EE5705"/>
    <w:rsid w:val="00EE5790"/>
    <w:rsid w:val="00EE5ACE"/>
    <w:rsid w:val="00EE5DB2"/>
    <w:rsid w:val="00EE6003"/>
    <w:rsid w:val="00EE6018"/>
    <w:rsid w:val="00EE60EB"/>
    <w:rsid w:val="00EE637D"/>
    <w:rsid w:val="00EE6DC9"/>
    <w:rsid w:val="00EE6F6B"/>
    <w:rsid w:val="00EE74A0"/>
    <w:rsid w:val="00EF0FB8"/>
    <w:rsid w:val="00EF126E"/>
    <w:rsid w:val="00EF15E7"/>
    <w:rsid w:val="00EF1BC0"/>
    <w:rsid w:val="00EF1C7F"/>
    <w:rsid w:val="00EF20AF"/>
    <w:rsid w:val="00EF27C4"/>
    <w:rsid w:val="00EF2982"/>
    <w:rsid w:val="00EF2F8C"/>
    <w:rsid w:val="00EF30FE"/>
    <w:rsid w:val="00EF31E1"/>
    <w:rsid w:val="00EF31EB"/>
    <w:rsid w:val="00EF34CB"/>
    <w:rsid w:val="00EF39A7"/>
    <w:rsid w:val="00EF3C98"/>
    <w:rsid w:val="00EF3E54"/>
    <w:rsid w:val="00EF4C84"/>
    <w:rsid w:val="00EF4D83"/>
    <w:rsid w:val="00EF50EE"/>
    <w:rsid w:val="00EF5863"/>
    <w:rsid w:val="00EF59CE"/>
    <w:rsid w:val="00EF5A32"/>
    <w:rsid w:val="00EF6445"/>
    <w:rsid w:val="00EF68FD"/>
    <w:rsid w:val="00EF73C8"/>
    <w:rsid w:val="00EF782D"/>
    <w:rsid w:val="00EF79BD"/>
    <w:rsid w:val="00EF7AB7"/>
    <w:rsid w:val="00F007C3"/>
    <w:rsid w:val="00F00ECB"/>
    <w:rsid w:val="00F0125C"/>
    <w:rsid w:val="00F014BC"/>
    <w:rsid w:val="00F015C2"/>
    <w:rsid w:val="00F01A0B"/>
    <w:rsid w:val="00F02A75"/>
    <w:rsid w:val="00F0339E"/>
    <w:rsid w:val="00F037F6"/>
    <w:rsid w:val="00F03F54"/>
    <w:rsid w:val="00F0407E"/>
    <w:rsid w:val="00F0585D"/>
    <w:rsid w:val="00F05ACF"/>
    <w:rsid w:val="00F068C5"/>
    <w:rsid w:val="00F06F3E"/>
    <w:rsid w:val="00F07BBE"/>
    <w:rsid w:val="00F10441"/>
    <w:rsid w:val="00F1047B"/>
    <w:rsid w:val="00F10730"/>
    <w:rsid w:val="00F10B90"/>
    <w:rsid w:val="00F113EB"/>
    <w:rsid w:val="00F1152E"/>
    <w:rsid w:val="00F11B4B"/>
    <w:rsid w:val="00F12AD2"/>
    <w:rsid w:val="00F12C1E"/>
    <w:rsid w:val="00F130EB"/>
    <w:rsid w:val="00F13158"/>
    <w:rsid w:val="00F13772"/>
    <w:rsid w:val="00F13810"/>
    <w:rsid w:val="00F13927"/>
    <w:rsid w:val="00F13E38"/>
    <w:rsid w:val="00F15443"/>
    <w:rsid w:val="00F15A84"/>
    <w:rsid w:val="00F15B11"/>
    <w:rsid w:val="00F1656F"/>
    <w:rsid w:val="00F16A91"/>
    <w:rsid w:val="00F16C41"/>
    <w:rsid w:val="00F170D0"/>
    <w:rsid w:val="00F174AF"/>
    <w:rsid w:val="00F17A21"/>
    <w:rsid w:val="00F17A97"/>
    <w:rsid w:val="00F17B5E"/>
    <w:rsid w:val="00F17D6C"/>
    <w:rsid w:val="00F20497"/>
    <w:rsid w:val="00F20C91"/>
    <w:rsid w:val="00F20F9F"/>
    <w:rsid w:val="00F219F4"/>
    <w:rsid w:val="00F21D52"/>
    <w:rsid w:val="00F2288C"/>
    <w:rsid w:val="00F229FB"/>
    <w:rsid w:val="00F22A3D"/>
    <w:rsid w:val="00F22C8F"/>
    <w:rsid w:val="00F2348D"/>
    <w:rsid w:val="00F24A71"/>
    <w:rsid w:val="00F252D0"/>
    <w:rsid w:val="00F25714"/>
    <w:rsid w:val="00F25777"/>
    <w:rsid w:val="00F25933"/>
    <w:rsid w:val="00F26186"/>
    <w:rsid w:val="00F2647E"/>
    <w:rsid w:val="00F26B19"/>
    <w:rsid w:val="00F275B8"/>
    <w:rsid w:val="00F30132"/>
    <w:rsid w:val="00F311F3"/>
    <w:rsid w:val="00F31455"/>
    <w:rsid w:val="00F31722"/>
    <w:rsid w:val="00F318F8"/>
    <w:rsid w:val="00F320CC"/>
    <w:rsid w:val="00F3303F"/>
    <w:rsid w:val="00F3315C"/>
    <w:rsid w:val="00F33232"/>
    <w:rsid w:val="00F3323D"/>
    <w:rsid w:val="00F33278"/>
    <w:rsid w:val="00F3375B"/>
    <w:rsid w:val="00F3376B"/>
    <w:rsid w:val="00F33A57"/>
    <w:rsid w:val="00F33CC2"/>
    <w:rsid w:val="00F33F67"/>
    <w:rsid w:val="00F34801"/>
    <w:rsid w:val="00F34C93"/>
    <w:rsid w:val="00F34E64"/>
    <w:rsid w:val="00F3503C"/>
    <w:rsid w:val="00F35101"/>
    <w:rsid w:val="00F3523D"/>
    <w:rsid w:val="00F35AD1"/>
    <w:rsid w:val="00F35F33"/>
    <w:rsid w:val="00F3614E"/>
    <w:rsid w:val="00F3679E"/>
    <w:rsid w:val="00F36AC8"/>
    <w:rsid w:val="00F36D86"/>
    <w:rsid w:val="00F3704E"/>
    <w:rsid w:val="00F379FC"/>
    <w:rsid w:val="00F40A10"/>
    <w:rsid w:val="00F40F1F"/>
    <w:rsid w:val="00F410C7"/>
    <w:rsid w:val="00F41213"/>
    <w:rsid w:val="00F41B8A"/>
    <w:rsid w:val="00F41C6C"/>
    <w:rsid w:val="00F41E9E"/>
    <w:rsid w:val="00F420F8"/>
    <w:rsid w:val="00F4246A"/>
    <w:rsid w:val="00F42E6E"/>
    <w:rsid w:val="00F43542"/>
    <w:rsid w:val="00F43922"/>
    <w:rsid w:val="00F43CF4"/>
    <w:rsid w:val="00F4418C"/>
    <w:rsid w:val="00F445E1"/>
    <w:rsid w:val="00F44C73"/>
    <w:rsid w:val="00F451EE"/>
    <w:rsid w:val="00F45469"/>
    <w:rsid w:val="00F45B66"/>
    <w:rsid w:val="00F46649"/>
    <w:rsid w:val="00F4679C"/>
    <w:rsid w:val="00F470A9"/>
    <w:rsid w:val="00F475DF"/>
    <w:rsid w:val="00F47871"/>
    <w:rsid w:val="00F4793F"/>
    <w:rsid w:val="00F50D41"/>
    <w:rsid w:val="00F51422"/>
    <w:rsid w:val="00F518D9"/>
    <w:rsid w:val="00F5194F"/>
    <w:rsid w:val="00F53479"/>
    <w:rsid w:val="00F53AB9"/>
    <w:rsid w:val="00F54ED7"/>
    <w:rsid w:val="00F54F0A"/>
    <w:rsid w:val="00F556DD"/>
    <w:rsid w:val="00F557E8"/>
    <w:rsid w:val="00F55A0A"/>
    <w:rsid w:val="00F56CD9"/>
    <w:rsid w:val="00F579D8"/>
    <w:rsid w:val="00F614E7"/>
    <w:rsid w:val="00F6245F"/>
    <w:rsid w:val="00F629DE"/>
    <w:rsid w:val="00F63350"/>
    <w:rsid w:val="00F63C05"/>
    <w:rsid w:val="00F63E42"/>
    <w:rsid w:val="00F64CF9"/>
    <w:rsid w:val="00F66312"/>
    <w:rsid w:val="00F6673C"/>
    <w:rsid w:val="00F66DB8"/>
    <w:rsid w:val="00F67159"/>
    <w:rsid w:val="00F674A5"/>
    <w:rsid w:val="00F67608"/>
    <w:rsid w:val="00F67CA6"/>
    <w:rsid w:val="00F711DB"/>
    <w:rsid w:val="00F71F87"/>
    <w:rsid w:val="00F7204B"/>
    <w:rsid w:val="00F72826"/>
    <w:rsid w:val="00F735AA"/>
    <w:rsid w:val="00F73EAD"/>
    <w:rsid w:val="00F7438C"/>
    <w:rsid w:val="00F74B60"/>
    <w:rsid w:val="00F75037"/>
    <w:rsid w:val="00F7519A"/>
    <w:rsid w:val="00F753BB"/>
    <w:rsid w:val="00F75619"/>
    <w:rsid w:val="00F75789"/>
    <w:rsid w:val="00F7578C"/>
    <w:rsid w:val="00F75BC7"/>
    <w:rsid w:val="00F76096"/>
    <w:rsid w:val="00F766E9"/>
    <w:rsid w:val="00F76AC8"/>
    <w:rsid w:val="00F76C62"/>
    <w:rsid w:val="00F76CCB"/>
    <w:rsid w:val="00F77513"/>
    <w:rsid w:val="00F776F6"/>
    <w:rsid w:val="00F80AA6"/>
    <w:rsid w:val="00F80ACE"/>
    <w:rsid w:val="00F80BC7"/>
    <w:rsid w:val="00F815A4"/>
    <w:rsid w:val="00F816B8"/>
    <w:rsid w:val="00F81DB0"/>
    <w:rsid w:val="00F81F8D"/>
    <w:rsid w:val="00F8208F"/>
    <w:rsid w:val="00F82331"/>
    <w:rsid w:val="00F82361"/>
    <w:rsid w:val="00F82B86"/>
    <w:rsid w:val="00F83100"/>
    <w:rsid w:val="00F83738"/>
    <w:rsid w:val="00F83B6D"/>
    <w:rsid w:val="00F83FC9"/>
    <w:rsid w:val="00F8446F"/>
    <w:rsid w:val="00F846F7"/>
    <w:rsid w:val="00F84763"/>
    <w:rsid w:val="00F84F1B"/>
    <w:rsid w:val="00F8520E"/>
    <w:rsid w:val="00F85668"/>
    <w:rsid w:val="00F85985"/>
    <w:rsid w:val="00F85D71"/>
    <w:rsid w:val="00F85D88"/>
    <w:rsid w:val="00F86578"/>
    <w:rsid w:val="00F8679F"/>
    <w:rsid w:val="00F900C5"/>
    <w:rsid w:val="00F9153C"/>
    <w:rsid w:val="00F92460"/>
    <w:rsid w:val="00F93199"/>
    <w:rsid w:val="00F93493"/>
    <w:rsid w:val="00F9420C"/>
    <w:rsid w:val="00F94503"/>
    <w:rsid w:val="00F94A71"/>
    <w:rsid w:val="00F958D6"/>
    <w:rsid w:val="00F960E0"/>
    <w:rsid w:val="00F96644"/>
    <w:rsid w:val="00F96BEE"/>
    <w:rsid w:val="00F96FC0"/>
    <w:rsid w:val="00F97EB8"/>
    <w:rsid w:val="00FA25B3"/>
    <w:rsid w:val="00FA2BDA"/>
    <w:rsid w:val="00FA3229"/>
    <w:rsid w:val="00FA35F8"/>
    <w:rsid w:val="00FA3DDD"/>
    <w:rsid w:val="00FA5EC1"/>
    <w:rsid w:val="00FA65FB"/>
    <w:rsid w:val="00FA6864"/>
    <w:rsid w:val="00FA6A3D"/>
    <w:rsid w:val="00FA6C95"/>
    <w:rsid w:val="00FA6E64"/>
    <w:rsid w:val="00FB00B2"/>
    <w:rsid w:val="00FB0A11"/>
    <w:rsid w:val="00FB0A1F"/>
    <w:rsid w:val="00FB0B3E"/>
    <w:rsid w:val="00FB10A8"/>
    <w:rsid w:val="00FB1280"/>
    <w:rsid w:val="00FB1B13"/>
    <w:rsid w:val="00FB1D82"/>
    <w:rsid w:val="00FB1F58"/>
    <w:rsid w:val="00FB2A92"/>
    <w:rsid w:val="00FB2F75"/>
    <w:rsid w:val="00FB344A"/>
    <w:rsid w:val="00FB3CEA"/>
    <w:rsid w:val="00FB3E21"/>
    <w:rsid w:val="00FB563D"/>
    <w:rsid w:val="00FB5816"/>
    <w:rsid w:val="00FB6F69"/>
    <w:rsid w:val="00FB7EE2"/>
    <w:rsid w:val="00FB7EFD"/>
    <w:rsid w:val="00FB7F25"/>
    <w:rsid w:val="00FC021C"/>
    <w:rsid w:val="00FC0540"/>
    <w:rsid w:val="00FC05F8"/>
    <w:rsid w:val="00FC163F"/>
    <w:rsid w:val="00FC1D7E"/>
    <w:rsid w:val="00FC1ED6"/>
    <w:rsid w:val="00FC2116"/>
    <w:rsid w:val="00FC2407"/>
    <w:rsid w:val="00FC3131"/>
    <w:rsid w:val="00FC35A4"/>
    <w:rsid w:val="00FC47D6"/>
    <w:rsid w:val="00FC59DA"/>
    <w:rsid w:val="00FC5DAC"/>
    <w:rsid w:val="00FC632F"/>
    <w:rsid w:val="00FC67C4"/>
    <w:rsid w:val="00FC6B18"/>
    <w:rsid w:val="00FC6C7C"/>
    <w:rsid w:val="00FC793D"/>
    <w:rsid w:val="00FC7A69"/>
    <w:rsid w:val="00FD071A"/>
    <w:rsid w:val="00FD1561"/>
    <w:rsid w:val="00FD1A91"/>
    <w:rsid w:val="00FD2973"/>
    <w:rsid w:val="00FD323E"/>
    <w:rsid w:val="00FD3596"/>
    <w:rsid w:val="00FD3FE1"/>
    <w:rsid w:val="00FD597E"/>
    <w:rsid w:val="00FD5AD6"/>
    <w:rsid w:val="00FD6179"/>
    <w:rsid w:val="00FD6314"/>
    <w:rsid w:val="00FD64D8"/>
    <w:rsid w:val="00FD67F9"/>
    <w:rsid w:val="00FD7AF8"/>
    <w:rsid w:val="00FE07E0"/>
    <w:rsid w:val="00FE0A77"/>
    <w:rsid w:val="00FE0F78"/>
    <w:rsid w:val="00FE0FD3"/>
    <w:rsid w:val="00FE125D"/>
    <w:rsid w:val="00FE1B84"/>
    <w:rsid w:val="00FE1C30"/>
    <w:rsid w:val="00FE2842"/>
    <w:rsid w:val="00FE2CB0"/>
    <w:rsid w:val="00FE2E12"/>
    <w:rsid w:val="00FE2E64"/>
    <w:rsid w:val="00FE2F35"/>
    <w:rsid w:val="00FE31B1"/>
    <w:rsid w:val="00FE409A"/>
    <w:rsid w:val="00FE4BE3"/>
    <w:rsid w:val="00FE4CE8"/>
    <w:rsid w:val="00FE5757"/>
    <w:rsid w:val="00FE58BF"/>
    <w:rsid w:val="00FE635F"/>
    <w:rsid w:val="00FE638D"/>
    <w:rsid w:val="00FE6404"/>
    <w:rsid w:val="00FE7886"/>
    <w:rsid w:val="00FE790C"/>
    <w:rsid w:val="00FE7DFB"/>
    <w:rsid w:val="00FF0A35"/>
    <w:rsid w:val="00FF0C1D"/>
    <w:rsid w:val="00FF11F7"/>
    <w:rsid w:val="00FF1763"/>
    <w:rsid w:val="00FF2637"/>
    <w:rsid w:val="00FF266B"/>
    <w:rsid w:val="00FF2849"/>
    <w:rsid w:val="00FF3364"/>
    <w:rsid w:val="00FF3786"/>
    <w:rsid w:val="00FF3A87"/>
    <w:rsid w:val="00FF47FB"/>
    <w:rsid w:val="00FF4C6F"/>
    <w:rsid w:val="00FF633E"/>
    <w:rsid w:val="00FF7098"/>
    <w:rsid w:val="00FF77CC"/>
    <w:rsid w:val="00FF7974"/>
    <w:rsid w:val="00FF7F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141313"/>
    <o:shapelayout v:ext="edit">
      <o:idmap v:ext="edit" data="1"/>
    </o:shapelayout>
  </w:shapeDefaults>
  <w:decimalSymbol w:val="."/>
  <w:listSeparator w:val=","/>
  <w14:docId w14:val="6CF8F97A"/>
  <w15:chartTrackingRefBased/>
  <w15:docId w15:val="{328D973B-DE42-499D-8A4D-35169B54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EE7"/>
    <w:rPr>
      <w:rFonts w:cs="Times New Roman"/>
      <w:color w:val="800080"/>
      <w:sz w:val="22"/>
      <w:szCs w:val="22"/>
      <w:lang w:eastAsia="en-US"/>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lang w:val="en-US" w:eastAsia="en-US"/>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FF361-0967-444E-B26F-3068A2E88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42</Pages>
  <Words>17103</Words>
  <Characters>97492</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Yaowalak Chittasopee</cp:lastModifiedBy>
  <cp:revision>334</cp:revision>
  <cp:lastPrinted>2020-02-26T07:10:00Z</cp:lastPrinted>
  <dcterms:created xsi:type="dcterms:W3CDTF">2019-11-15T03:12:00Z</dcterms:created>
  <dcterms:modified xsi:type="dcterms:W3CDTF">2020-02-26T07:18:00Z</dcterms:modified>
</cp:coreProperties>
</file>