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4A2A18" w:rsidRPr="004A2A18" w:rsidRDefault="004A2A18" w:rsidP="004A2A1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A2A1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4A2A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ซิม</w:t>
            </w:r>
            <w:proofErr w:type="spellStart"/>
            <w:r w:rsidRPr="004A2A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โฟ</w:t>
            </w:r>
            <w:proofErr w:type="spellEnd"/>
            <w:r w:rsidRPr="004A2A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นี่ คอมมูนิ</w:t>
            </w:r>
            <w:proofErr w:type="spellStart"/>
            <w:r w:rsidRPr="004A2A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เคชั่น</w:t>
            </w:r>
            <w:proofErr w:type="spellEnd"/>
            <w:r w:rsidRPr="004A2A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0507C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:rsidR="00627FC2" w:rsidRDefault="004A2A18" w:rsidP="00627FC2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A2A1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627FC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6F04B3" w:rsidRPr="0077481E" w:rsidRDefault="004A2A18" w:rsidP="005C7551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4A2A18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4A2A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</w:t>
            </w:r>
            <w:r w:rsidRPr="004A2A1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F41634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B626F4" w:rsidRDefault="00B626F4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4A2A18" w:rsidRPr="007300EA" w:rsidRDefault="004A2A18" w:rsidP="007300EA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7300E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4A2A18" w:rsidRPr="007300EA" w:rsidRDefault="004A2A18" w:rsidP="007300EA">
      <w:pPr>
        <w:jc w:val="thaiDistribute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เสนอต่อผู้ถือหุ้นของบริษัท ซิม</w:t>
      </w:r>
      <w:proofErr w:type="spellStart"/>
      <w:r w:rsidRPr="007300EA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7300EA">
        <w:rPr>
          <w:rFonts w:ascii="Angsana New" w:hAnsi="Angsana New"/>
          <w:sz w:val="32"/>
          <w:szCs w:val="32"/>
          <w:cs/>
        </w:rPr>
        <w:t>นี่ คอมมูนิ</w:t>
      </w:r>
      <w:proofErr w:type="spellStart"/>
      <w:r w:rsidRPr="007300EA">
        <w:rPr>
          <w:rFonts w:ascii="Angsana New" w:hAnsi="Angsana New"/>
          <w:sz w:val="32"/>
          <w:szCs w:val="32"/>
          <w:cs/>
        </w:rPr>
        <w:t>เคชั่น</w:t>
      </w:r>
      <w:proofErr w:type="spellEnd"/>
      <w:r w:rsidRPr="007300EA">
        <w:rPr>
          <w:rFonts w:ascii="Angsana New" w:hAnsi="Angsana New"/>
          <w:sz w:val="32"/>
          <w:szCs w:val="32"/>
          <w:cs/>
        </w:rPr>
        <w:t xml:space="preserve"> จำกัด</w:t>
      </w:r>
      <w:r w:rsidRPr="007300EA">
        <w:rPr>
          <w:rFonts w:ascii="Angsana New" w:hAnsi="Angsana New"/>
          <w:sz w:val="32"/>
          <w:szCs w:val="32"/>
        </w:rPr>
        <w:t xml:space="preserve"> </w:t>
      </w:r>
      <w:r w:rsidRPr="007300EA">
        <w:rPr>
          <w:rFonts w:ascii="Angsana New" w:hAnsi="Angsana New"/>
          <w:sz w:val="32"/>
          <w:szCs w:val="32"/>
          <w:cs/>
        </w:rPr>
        <w:t>(มหาชน)</w:t>
      </w:r>
    </w:p>
    <w:p w:rsidR="007300EA" w:rsidRPr="007300EA" w:rsidRDefault="007300EA" w:rsidP="007300EA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7300EA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7300EA" w:rsidRPr="007300EA" w:rsidRDefault="007300EA" w:rsidP="007300EA">
      <w:pPr>
        <w:spacing w:before="120" w:after="120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ซิม</w:t>
      </w:r>
      <w:proofErr w:type="spellStart"/>
      <w:r w:rsidRPr="007300EA">
        <w:rPr>
          <w:rFonts w:ascii="Angsana New" w:hAnsi="Angsana New"/>
          <w:spacing w:val="6"/>
          <w:sz w:val="32"/>
          <w:szCs w:val="32"/>
          <w:cs/>
        </w:rPr>
        <w:t>โฟ</w:t>
      </w:r>
      <w:proofErr w:type="spellEnd"/>
      <w:r w:rsidRPr="007300EA">
        <w:rPr>
          <w:rFonts w:ascii="Angsana New" w:hAnsi="Angsana New"/>
          <w:spacing w:val="6"/>
          <w:sz w:val="32"/>
          <w:szCs w:val="32"/>
          <w:cs/>
        </w:rPr>
        <w:t>นี่ คอมมูนิ</w:t>
      </w:r>
      <w:proofErr w:type="spellStart"/>
      <w:r w:rsidRPr="007300EA">
        <w:rPr>
          <w:rFonts w:ascii="Angsana New" w:hAnsi="Angsana New"/>
          <w:spacing w:val="6"/>
          <w:sz w:val="32"/>
          <w:szCs w:val="32"/>
          <w:cs/>
        </w:rPr>
        <w:t>เคชั่น</w:t>
      </w:r>
      <w:proofErr w:type="spellEnd"/>
      <w:r w:rsidRPr="007300EA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และบริษัทย่อย</w:t>
      </w:r>
      <w:r w:rsidRPr="007300EA">
        <w:rPr>
          <w:rFonts w:ascii="Angsana New" w:hAnsi="Angsana New"/>
          <w:spacing w:val="6"/>
          <w:sz w:val="32"/>
          <w:szCs w:val="32"/>
        </w:rPr>
        <w:t xml:space="preserve">     </w:t>
      </w:r>
      <w:r w:rsidRPr="007300EA">
        <w:rPr>
          <w:rFonts w:ascii="Angsana New" w:hAnsi="Angsana New"/>
          <w:spacing w:val="6"/>
          <w:sz w:val="32"/>
          <w:szCs w:val="32"/>
          <w:cs/>
        </w:rPr>
        <w:t xml:space="preserve"> (กลุ่มบริษัท) ซึ่งประกอบด้วยงบแสดงฐานะการเงินรวม ณ วันที่</w:t>
      </w:r>
      <w:r w:rsidRPr="007300EA">
        <w:rPr>
          <w:rFonts w:ascii="Angsana New" w:hAnsi="Angsana New"/>
          <w:sz w:val="32"/>
          <w:szCs w:val="32"/>
          <w:cs/>
        </w:rPr>
        <w:t xml:space="preserve"> </w:t>
      </w:r>
      <w:r w:rsidRPr="007300EA">
        <w:rPr>
          <w:rFonts w:ascii="Angsana New" w:hAnsi="Angsana New"/>
          <w:spacing w:val="-2"/>
          <w:sz w:val="32"/>
          <w:szCs w:val="32"/>
        </w:rPr>
        <w:t>31</w:t>
      </w:r>
      <w:r w:rsidRPr="007300E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41634">
        <w:rPr>
          <w:rFonts w:ascii="Angsana New" w:hAnsi="Angsana New"/>
          <w:spacing w:val="-2"/>
          <w:sz w:val="32"/>
          <w:szCs w:val="32"/>
        </w:rPr>
        <w:t>2562</w:t>
      </w:r>
      <w:r w:rsidRPr="007300EA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</w:t>
      </w:r>
      <w:r w:rsidRPr="007300EA">
        <w:rPr>
          <w:rFonts w:ascii="Angsana New" w:hAnsi="Angsana New"/>
          <w:spacing w:val="-2"/>
          <w:sz w:val="32"/>
          <w:szCs w:val="32"/>
        </w:rPr>
        <w:t xml:space="preserve">        </w:t>
      </w:r>
      <w:r w:rsidRPr="007300EA">
        <w:rPr>
          <w:rFonts w:ascii="Angsana New" w:hAnsi="Angsana New"/>
          <w:spacing w:val="-2"/>
          <w:sz w:val="32"/>
          <w:szCs w:val="32"/>
          <w:cs/>
        </w:rPr>
        <w:t>เบ็ดเสร็จรวม งบแสดงการเปลี่ยนแปลงส่วนของผู้ถือหุ้นรวม</w:t>
      </w:r>
      <w:r w:rsidRPr="007300EA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7300EA">
        <w:rPr>
          <w:rFonts w:ascii="Angsana New" w:hAnsi="Angsana New"/>
          <w:sz w:val="32"/>
          <w:szCs w:val="32"/>
        </w:rPr>
        <w:t xml:space="preserve"> </w:t>
      </w:r>
      <w:r w:rsidRPr="007300EA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Pr="007300EA">
        <w:rPr>
          <w:rFonts w:ascii="Angsana New" w:hAnsi="Angsana New"/>
          <w:sz w:val="32"/>
          <w:szCs w:val="32"/>
        </w:rPr>
        <w:t xml:space="preserve">         </w:t>
      </w:r>
      <w:r w:rsidRPr="007300EA">
        <w:rPr>
          <w:rFonts w:ascii="Angsana New" w:hAnsi="Angsana New"/>
          <w:sz w:val="32"/>
          <w:szCs w:val="32"/>
          <w:cs/>
        </w:rPr>
        <w:t>งบการเงินเฉพาะกิจการของบริษัท ซิม</w:t>
      </w:r>
      <w:proofErr w:type="spellStart"/>
      <w:r w:rsidRPr="007300EA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7300EA">
        <w:rPr>
          <w:rFonts w:ascii="Angsana New" w:hAnsi="Angsana New"/>
          <w:sz w:val="32"/>
          <w:szCs w:val="32"/>
          <w:cs/>
        </w:rPr>
        <w:t>นี่ คอมมูนิ</w:t>
      </w:r>
      <w:proofErr w:type="spellStart"/>
      <w:r w:rsidRPr="007300EA">
        <w:rPr>
          <w:rFonts w:ascii="Angsana New" w:hAnsi="Angsana New"/>
          <w:sz w:val="32"/>
          <w:szCs w:val="32"/>
          <w:cs/>
        </w:rPr>
        <w:t>เคชั่น</w:t>
      </w:r>
      <w:proofErr w:type="spellEnd"/>
      <w:r w:rsidRPr="007300EA">
        <w:rPr>
          <w:rFonts w:ascii="Angsana New" w:hAnsi="Angsana New"/>
          <w:sz w:val="32"/>
          <w:szCs w:val="32"/>
        </w:rPr>
        <w:t xml:space="preserve"> </w:t>
      </w:r>
      <w:r w:rsidRPr="007300EA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:rsidR="007300EA" w:rsidRPr="007300EA" w:rsidRDefault="007300EA" w:rsidP="007300EA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7300EA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7300EA">
        <w:rPr>
          <w:rFonts w:ascii="Angsana New" w:hAnsi="Angsana New"/>
          <w:sz w:val="32"/>
          <w:szCs w:val="32"/>
          <w:cs/>
        </w:rPr>
        <w:t>เห็น</w:t>
      </w:r>
      <w:r w:rsidRPr="007300EA">
        <w:rPr>
          <w:rFonts w:ascii="Angsana New" w:hAnsi="Angsana New"/>
          <w:spacing w:val="-4"/>
          <w:sz w:val="32"/>
          <w:szCs w:val="32"/>
          <w:cs/>
        </w:rPr>
        <w:t>ว่า</w:t>
      </w:r>
      <w:r w:rsidR="009056B7">
        <w:rPr>
          <w:rFonts w:ascii="Angsana New" w:hAnsi="Angsana New"/>
          <w:spacing w:val="-4"/>
          <w:sz w:val="32"/>
          <w:szCs w:val="32"/>
        </w:rPr>
        <w:t xml:space="preserve"> </w:t>
      </w:r>
      <w:r w:rsidRPr="007300EA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7300EA">
        <w:rPr>
          <w:rFonts w:ascii="Angsana New" w:hAnsi="Angsana New"/>
          <w:spacing w:val="-4"/>
          <w:sz w:val="32"/>
          <w:szCs w:val="32"/>
        </w:rPr>
        <w:t xml:space="preserve"> </w:t>
      </w:r>
      <w:r w:rsidRPr="007300E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7300EA">
        <w:rPr>
          <w:rFonts w:ascii="Angsana New" w:hAnsi="Angsana New"/>
          <w:spacing w:val="-4"/>
          <w:sz w:val="32"/>
          <w:szCs w:val="32"/>
        </w:rPr>
        <w:t>31</w:t>
      </w:r>
      <w:r w:rsidRPr="007300EA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7300EA">
        <w:rPr>
          <w:rFonts w:ascii="Angsana New" w:hAnsi="Angsana New"/>
          <w:sz w:val="32"/>
          <w:szCs w:val="32"/>
          <w:cs/>
        </w:rPr>
        <w:t xml:space="preserve"> </w:t>
      </w:r>
      <w:r w:rsidR="00F41634">
        <w:rPr>
          <w:rFonts w:ascii="Angsana New" w:hAnsi="Angsana New"/>
          <w:spacing w:val="-2"/>
          <w:sz w:val="32"/>
          <w:szCs w:val="32"/>
        </w:rPr>
        <w:t>2562</w:t>
      </w:r>
      <w:r w:rsidRPr="007300EA">
        <w:rPr>
          <w:rFonts w:ascii="Angsana New" w:hAnsi="Angsana New"/>
          <w:sz w:val="32"/>
          <w:szCs w:val="32"/>
        </w:rPr>
        <w:t xml:space="preserve"> </w:t>
      </w:r>
      <w:r w:rsidRPr="007300EA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Pr="007300EA">
        <w:rPr>
          <w:rFonts w:ascii="Angsana New" w:hAnsi="Angsana New"/>
          <w:sz w:val="32"/>
          <w:szCs w:val="32"/>
        </w:rPr>
        <w:t xml:space="preserve">           </w:t>
      </w:r>
      <w:r w:rsidRPr="007300EA">
        <w:rPr>
          <w:rFonts w:ascii="Angsana New" w:hAnsi="Angsana New"/>
          <w:sz w:val="32"/>
          <w:szCs w:val="32"/>
          <w:cs/>
        </w:rPr>
        <w:t>กระแสเงินสด สำหรับปีสิ้นสุดวันเดียวกัน</w:t>
      </w:r>
      <w:r w:rsidRPr="007300EA">
        <w:rPr>
          <w:rFonts w:ascii="Angsana New" w:hAnsi="Angsana New"/>
          <w:spacing w:val="-4"/>
          <w:sz w:val="32"/>
          <w:szCs w:val="32"/>
          <w:cs/>
        </w:rPr>
        <w:t>ของบริษัท ซิม</w:t>
      </w:r>
      <w:proofErr w:type="spellStart"/>
      <w:r w:rsidRPr="007300EA">
        <w:rPr>
          <w:rFonts w:ascii="Angsana New" w:hAnsi="Angsana New"/>
          <w:spacing w:val="-4"/>
          <w:sz w:val="32"/>
          <w:szCs w:val="32"/>
          <w:cs/>
        </w:rPr>
        <w:t>โฟ</w:t>
      </w:r>
      <w:proofErr w:type="spellEnd"/>
      <w:r w:rsidRPr="007300EA">
        <w:rPr>
          <w:rFonts w:ascii="Angsana New" w:hAnsi="Angsana New"/>
          <w:spacing w:val="-4"/>
          <w:sz w:val="32"/>
          <w:szCs w:val="32"/>
          <w:cs/>
        </w:rPr>
        <w:t>นี่ คอมมูนิ</w:t>
      </w:r>
      <w:proofErr w:type="spellStart"/>
      <w:r w:rsidRPr="007300EA">
        <w:rPr>
          <w:rFonts w:ascii="Angsana New" w:hAnsi="Angsana New"/>
          <w:spacing w:val="-4"/>
          <w:sz w:val="32"/>
          <w:szCs w:val="32"/>
          <w:cs/>
        </w:rPr>
        <w:t>เคชั่น</w:t>
      </w:r>
      <w:proofErr w:type="spellEnd"/>
      <w:r w:rsidRPr="007300EA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</w:t>
      </w:r>
      <w:r w:rsidRPr="007300EA">
        <w:rPr>
          <w:rFonts w:ascii="Angsana New" w:hAnsi="Angsana New"/>
          <w:spacing w:val="-4"/>
          <w:sz w:val="32"/>
          <w:szCs w:val="32"/>
        </w:rPr>
        <w:t xml:space="preserve">       </w:t>
      </w:r>
      <w:r w:rsidRPr="007300EA">
        <w:rPr>
          <w:rFonts w:ascii="Angsana New" w:hAnsi="Angsana New"/>
          <w:spacing w:val="-4"/>
          <w:sz w:val="32"/>
          <w:szCs w:val="32"/>
          <w:cs/>
        </w:rPr>
        <w:t>และเฉพาะของบริษัท ซิม</w:t>
      </w:r>
      <w:proofErr w:type="spellStart"/>
      <w:r w:rsidRPr="007300EA">
        <w:rPr>
          <w:rFonts w:ascii="Angsana New" w:hAnsi="Angsana New"/>
          <w:spacing w:val="-4"/>
          <w:sz w:val="32"/>
          <w:szCs w:val="32"/>
          <w:cs/>
        </w:rPr>
        <w:t>โฟ</w:t>
      </w:r>
      <w:proofErr w:type="spellEnd"/>
      <w:r w:rsidRPr="007300EA">
        <w:rPr>
          <w:rFonts w:ascii="Angsana New" w:hAnsi="Angsana New"/>
          <w:spacing w:val="-4"/>
          <w:sz w:val="32"/>
          <w:szCs w:val="32"/>
          <w:cs/>
        </w:rPr>
        <w:t>นี่ คอมมูนิ</w:t>
      </w:r>
      <w:proofErr w:type="spellStart"/>
      <w:r w:rsidRPr="007300EA">
        <w:rPr>
          <w:rFonts w:ascii="Angsana New" w:hAnsi="Angsana New"/>
          <w:spacing w:val="-4"/>
          <w:sz w:val="32"/>
          <w:szCs w:val="32"/>
          <w:cs/>
        </w:rPr>
        <w:t>เคชั่น</w:t>
      </w:r>
      <w:proofErr w:type="spellEnd"/>
      <w:r w:rsidRPr="007300EA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7300EA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</w:t>
      </w:r>
      <w:r w:rsidRPr="007300EA">
        <w:rPr>
          <w:rFonts w:ascii="Angsana New" w:hAnsi="Angsana New"/>
          <w:sz w:val="32"/>
          <w:szCs w:val="32"/>
        </w:rPr>
        <w:t xml:space="preserve">   </w:t>
      </w:r>
      <w:r w:rsidRPr="007300EA">
        <w:rPr>
          <w:rFonts w:ascii="Angsana New" w:hAnsi="Angsana New"/>
          <w:sz w:val="32"/>
          <w:szCs w:val="32"/>
          <w:cs/>
        </w:rPr>
        <w:t xml:space="preserve">การรายงานทางการเงิน  </w:t>
      </w:r>
    </w:p>
    <w:p w:rsidR="007300EA" w:rsidRPr="007300EA" w:rsidRDefault="007300EA" w:rsidP="007300E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7300EA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7300EA" w:rsidRPr="007300EA" w:rsidRDefault="007300EA" w:rsidP="007300EA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7300EA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5302C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</w:t>
      </w:r>
      <w:r w:rsidRPr="007300EA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7300EA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F5302C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</w:t>
      </w:r>
      <w:r w:rsidRPr="007300EA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</w:t>
      </w:r>
      <w:r w:rsidR="00F5302C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="009056B7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7300EA">
        <w:rPr>
          <w:rFonts w:ascii="Angsana New" w:eastAsiaTheme="minorHAnsi" w:hAnsi="Angsana New" w:cs="Angsana New"/>
          <w:sz w:val="32"/>
          <w:szCs w:val="32"/>
          <w:cs/>
        </w:rPr>
        <w:t>ในส่วน</w:t>
      </w:r>
      <w:r w:rsidR="00F5302C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</w:t>
      </w:r>
      <w:r w:rsidRPr="007300EA">
        <w:rPr>
          <w:rFonts w:ascii="Angsana New" w:eastAsiaTheme="minorHAnsi" w:hAnsi="Angsana New" w:cs="Angsana New"/>
          <w:sz w:val="32"/>
          <w:szCs w:val="32"/>
          <w:cs/>
        </w:rPr>
        <w:t>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7300EA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="00EF72CD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7300EA">
        <w:rPr>
          <w:rFonts w:ascii="Angsana New" w:eastAsiaTheme="minorHAnsi" w:hAnsi="Angsana New" w:cs="Angsana New"/>
          <w:sz w:val="32"/>
          <w:szCs w:val="32"/>
          <w:cs/>
        </w:rPr>
        <w:t>ตามที่ระบุ</w:t>
      </w:r>
      <w:r w:rsidR="00F5302C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</w:t>
      </w:r>
      <w:r w:rsidRPr="007300EA">
        <w:rPr>
          <w:rFonts w:ascii="Angsana New" w:eastAsiaTheme="minorHAnsi" w:hAnsi="Angsana New" w:cs="Angsana New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300EA" w:rsidRPr="007300EA" w:rsidRDefault="007300EA" w:rsidP="007300E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7300EA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7300E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7300EA" w:rsidRPr="007300EA" w:rsidRDefault="007300EA" w:rsidP="007300EA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7300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7300EA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7300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Pr="007300EA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</w:t>
      </w:r>
      <w:r w:rsidRPr="007300EA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</w:t>
      </w:r>
      <w:r w:rsidRPr="007300EA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 </w:t>
      </w:r>
      <w:r w:rsidRPr="007300EA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การตรวจสอบงบการเงินโดยรวมและในการแสดงความเห็นของข้าพเจ้า ทั้งนี้ ข้าพเจ้าไม่ได้แสดงความเห็น</w:t>
      </w:r>
      <w:r w:rsidRPr="007300EA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</w:t>
      </w:r>
      <w:r w:rsidRPr="007300EA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แยกต่างหากสำหรับเรื่องเหล่านี้</w:t>
      </w:r>
      <w:r w:rsidRPr="007300EA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7300EA" w:rsidRDefault="007300EA" w:rsidP="007300E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7300EA" w:rsidSect="007300EA">
          <w:footerReference w:type="default" r:id="rId10"/>
          <w:headerReference w:type="first" r:id="rId11"/>
          <w:footerReference w:type="first" r:id="rId12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  <w:docGrid w:linePitch="326"/>
        </w:sectPr>
      </w:pPr>
    </w:p>
    <w:p w:rsidR="007300EA" w:rsidRPr="007300EA" w:rsidRDefault="007300EA" w:rsidP="007300E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F5302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7300EA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9056B7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</w:t>
      </w:r>
      <w:r w:rsidRPr="007300EA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7300EA" w:rsidRPr="007300EA" w:rsidRDefault="007300EA" w:rsidP="007300E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7300EA" w:rsidRPr="007300EA" w:rsidRDefault="007300EA" w:rsidP="007300EA">
      <w:pPr>
        <w:pStyle w:val="Default"/>
        <w:spacing w:before="240" w:after="120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</w:rPr>
      </w:pPr>
      <w:r w:rsidRPr="007300EA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</w:p>
    <w:p w:rsidR="007300EA" w:rsidRPr="007300EA" w:rsidRDefault="007300EA" w:rsidP="007300E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เนื่องจากรายได้จากการให้บริการที่บริษัทฯรับรู้ในแต่ละงวดมีจำนวนเงินที่มีสาระสำคัญเมื่อเปรียบเทียบกับรายได้รวมของบริษัทฯ ประกอบกับบริษัทฯเข้าทำสัญญากับลูกค้าเป็นจำนวนมากและมีความหลากหลายของสัญญา </w:t>
      </w: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</w:t>
      </w: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ทำให้รายได้จากการให้บริการของบริษัทฯมีเงื่อนไขในการรับรู้รายได้ที่ซับซ้อน ดังนั้น ข้าพเจ้าจึงให้ความสำคัญกับ</w:t>
      </w:r>
      <w:r w:rsidR="00EF72C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การเกิดขึ้นจริง</w:t>
      </w:r>
      <w:r w:rsidR="0068108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ของรายได้</w:t>
      </w:r>
      <w:r w:rsidRPr="007300E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และระยะเวลาในการรับรู้รายได้</w:t>
      </w:r>
      <w:r w:rsidR="004B51E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จากการให้บริการ</w:t>
      </w:r>
    </w:p>
    <w:p w:rsidR="007300EA" w:rsidRPr="007300EA" w:rsidRDefault="007300EA" w:rsidP="007300EA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7300EA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Pr="007300EA">
        <w:rPr>
          <w:rFonts w:ascii="Angsana New" w:hAnsi="Angsana New" w:cs="Angsana New"/>
          <w:spacing w:val="-4"/>
          <w:sz w:val="32"/>
          <w:szCs w:val="32"/>
          <w:cs/>
        </w:rPr>
        <w:t>ตรวจสอบ</w:t>
      </w:r>
      <w:r w:rsidR="00EF72CD">
        <w:rPr>
          <w:rFonts w:ascii="Angsana New" w:hAnsi="Angsana New" w:cs="Angsana New" w:hint="cs"/>
          <w:spacing w:val="-4"/>
          <w:sz w:val="32"/>
          <w:szCs w:val="32"/>
          <w:cs/>
        </w:rPr>
        <w:t>การรับรู้รายได้</w:t>
      </w:r>
      <w:r w:rsidR="00D95019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  <w:r w:rsidR="00EF72CD">
        <w:rPr>
          <w:rFonts w:ascii="Angsana New" w:hAnsi="Angsana New" w:cs="Angsana New" w:hint="cs"/>
          <w:spacing w:val="-4"/>
          <w:sz w:val="32"/>
          <w:szCs w:val="32"/>
          <w:cs/>
        </w:rPr>
        <w:t>ของบริษัทฯ</w:t>
      </w:r>
      <w:r w:rsidRPr="007300EA">
        <w:rPr>
          <w:rFonts w:ascii="Angsana New" w:hAnsi="Angsana New" w:cs="Angsana New"/>
          <w:spacing w:val="-4"/>
          <w:sz w:val="32"/>
          <w:szCs w:val="32"/>
          <w:cs/>
        </w:rPr>
        <w:t>โดยการ</w:t>
      </w:r>
    </w:p>
    <w:p w:rsidR="007300EA" w:rsidRPr="007300EA" w:rsidRDefault="007300EA" w:rsidP="00F2094A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 w:rsidRPr="007300EA">
        <w:rPr>
          <w:rFonts w:ascii="Angsana New" w:hAnsi="Angsana New" w:cs="Angsana New"/>
          <w:spacing w:val="-4"/>
          <w:sz w:val="32"/>
          <w:szCs w:val="32"/>
          <w:cs/>
        </w:rPr>
        <w:t>ประเมินและทดสอบระบบสารสนเทศและระบบการควบคุมภายในที่สำคัญของบริษัทฯที่เกี่ยวข้องกับ</w:t>
      </w:r>
      <w:r w:rsidR="00EF72C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</w:t>
      </w:r>
      <w:r w:rsidRPr="007300EA">
        <w:rPr>
          <w:rFonts w:ascii="Angsana New" w:hAnsi="Angsana New" w:cs="Angsana New"/>
          <w:spacing w:val="-4"/>
          <w:sz w:val="32"/>
          <w:szCs w:val="32"/>
          <w:cs/>
        </w:rPr>
        <w:t>วงจรรายได้ โดยการสอบถามผู้รับผิดชอบ ทำความเข้าใจและเลือกตัวอย่างมาสุ่มทดสอบการปฏิบัติตาม</w:t>
      </w:r>
      <w:r w:rsidR="00EF72C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</w:t>
      </w:r>
      <w:r w:rsidRPr="007300EA">
        <w:rPr>
          <w:rFonts w:ascii="Angsana New" w:hAnsi="Angsana New" w:cs="Angsana New"/>
          <w:spacing w:val="-4"/>
          <w:sz w:val="32"/>
          <w:szCs w:val="32"/>
          <w:cs/>
        </w:rPr>
        <w:t xml:space="preserve">การควบคุมที่บริษัทฯออกแบบไว้ </w:t>
      </w:r>
    </w:p>
    <w:p w:rsidR="007300EA" w:rsidRPr="007300EA" w:rsidRDefault="007300EA" w:rsidP="00F2094A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 w:rsidRPr="007300EA">
        <w:rPr>
          <w:rFonts w:ascii="Angsana New" w:hAnsi="Angsana New" w:cs="Angsana New"/>
          <w:spacing w:val="-4"/>
          <w:sz w:val="32"/>
          <w:szCs w:val="32"/>
          <w:cs/>
        </w:rPr>
        <w:t>สุ่มตัวอย่างเอกสารประกอบการให้บร</w:t>
      </w:r>
      <w:r w:rsidR="00EF72CD">
        <w:rPr>
          <w:rFonts w:ascii="Angsana New" w:hAnsi="Angsana New" w:cs="Angsana New"/>
          <w:spacing w:val="-4"/>
          <w:sz w:val="32"/>
          <w:szCs w:val="32"/>
          <w:cs/>
        </w:rPr>
        <w:t>ิการเพื่อตรวจสอบการรับรู้รายได้</w:t>
      </w:r>
      <w:r w:rsidRPr="007300EA">
        <w:rPr>
          <w:rFonts w:ascii="Angsana New" w:hAnsi="Angsana New" w:cs="Angsana New"/>
          <w:spacing w:val="-4"/>
          <w:sz w:val="32"/>
          <w:szCs w:val="32"/>
          <w:cs/>
        </w:rPr>
        <w:t xml:space="preserve">ว่าเป็นไปตามเงื่อนไขและสอดคล้องกับนโยบายการรับรู้รายได้ของบริษัทฯ  </w:t>
      </w:r>
    </w:p>
    <w:p w:rsidR="007300EA" w:rsidRPr="007300EA" w:rsidRDefault="007300EA" w:rsidP="00F2094A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 w:rsidRPr="007300EA">
        <w:rPr>
          <w:rFonts w:ascii="Angsana New" w:hAnsi="Angsana New" w:cs="Angsana New"/>
          <w:spacing w:val="-4"/>
          <w:sz w:val="32"/>
          <w:szCs w:val="32"/>
          <w:cs/>
        </w:rPr>
        <w:t>สุ่มตรวจสอบเอกสารประกอบรายการการให้บริการที่เกิดขึ้นช่วงใกล้สิ้นรอบระยะเวลาบัญชี</w:t>
      </w:r>
    </w:p>
    <w:p w:rsidR="007300EA" w:rsidRPr="007300EA" w:rsidRDefault="007300EA" w:rsidP="00F2094A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 w:rsidRPr="007300EA">
        <w:rPr>
          <w:rFonts w:ascii="Angsana New" w:hAnsi="Angsana New" w:cs="Angsana New"/>
          <w:spacing w:val="-4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:rsidR="007300EA" w:rsidRPr="007300EA" w:rsidRDefault="007300EA" w:rsidP="00F2094A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 w:rsidRPr="007300EA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</w:t>
      </w:r>
      <w:r w:rsidR="004B51E8">
        <w:rPr>
          <w:rFonts w:ascii="Angsana New" w:hAnsi="Angsana New" w:cs="Angsana New"/>
          <w:spacing w:val="-4"/>
          <w:sz w:val="32"/>
          <w:szCs w:val="32"/>
          <w:cs/>
        </w:rPr>
        <w:t>ยได้แบบแยกย่อยเพื่อตรวจสอบความผิดปกติ</w:t>
      </w:r>
      <w:r w:rsidRPr="007300EA">
        <w:rPr>
          <w:rFonts w:ascii="Angsana New" w:hAnsi="Angsana New" w:cs="Angsana New"/>
          <w:spacing w:val="-4"/>
          <w:sz w:val="32"/>
          <w:szCs w:val="32"/>
          <w:cs/>
        </w:rPr>
        <w:t>ที่อาจเกิดขึ้นของรายได้</w:t>
      </w:r>
      <w:r w:rsidR="004B51E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</w:t>
      </w:r>
      <w:r w:rsidRPr="007300EA">
        <w:rPr>
          <w:rFonts w:ascii="Angsana New" w:hAnsi="Angsana New" w:cs="Angsana New"/>
          <w:spacing w:val="-4"/>
          <w:sz w:val="32"/>
          <w:szCs w:val="32"/>
          <w:cs/>
        </w:rPr>
        <w:t xml:space="preserve">จากการให้บริการตลอดรอบระยะเวลาบัญชี โดยเฉพาะรายการบัญชีที่ทำผ่านใบสำคัญทั่วไป </w:t>
      </w:r>
    </w:p>
    <w:p w:rsidR="007300EA" w:rsidRDefault="007300EA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b/>
          <w:bCs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b/>
          <w:bCs/>
          <w:spacing w:val="-4"/>
          <w:sz w:val="32"/>
          <w:szCs w:val="32"/>
          <w:cs/>
        </w:rPr>
        <w:br w:type="page"/>
      </w:r>
    </w:p>
    <w:p w:rsidR="00EF72CD" w:rsidRPr="00EF72CD" w:rsidRDefault="00EF72CD" w:rsidP="00EF72CD">
      <w:pPr>
        <w:spacing w:line="400" w:lineRule="exact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EF72CD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lastRenderedPageBreak/>
        <w:t>คดีฟ้องร้อง</w:t>
      </w:r>
    </w:p>
    <w:p w:rsidR="00EF72CD" w:rsidRPr="00EF72CD" w:rsidRDefault="00EF72CD" w:rsidP="00EF72CD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D6693D">
        <w:rPr>
          <w:rFonts w:asciiTheme="majorBidi" w:eastAsiaTheme="minorHAnsi" w:hAnsiTheme="majorBidi" w:cstheme="majorBidi"/>
          <w:sz w:val="32"/>
          <w:szCs w:val="32"/>
        </w:rPr>
        <w:t>30</w:t>
      </w:r>
      <w:r w:rsidRPr="00EF72CD">
        <w:rPr>
          <w:rFonts w:asciiTheme="majorBidi" w:eastAsiaTheme="minorHAnsi" w:hAnsiTheme="majorBidi" w:cstheme="majorBidi"/>
          <w:sz w:val="32"/>
          <w:szCs w:val="32"/>
        </w:rPr>
        <w:t xml:space="preserve">.6 </w:t>
      </w:r>
      <w:r w:rsidR="000E5BE2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ก) </w:t>
      </w:r>
      <w:bookmarkStart w:id="0" w:name="_GoBack"/>
      <w:bookmarkEnd w:id="0"/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บริษัทฯมีหนี้สินที่อาจเกิดขึ้นจากการถูกฟ้องร้อง</w:t>
      </w:r>
      <w:r w:rsidR="00AB18B0">
        <w:rPr>
          <w:rFonts w:asciiTheme="majorBidi" w:eastAsiaTheme="minorHAnsi" w:hAnsiTheme="majorBidi" w:cstheme="majorBidi"/>
          <w:sz w:val="32"/>
          <w:szCs w:val="32"/>
        </w:rPr>
        <w:t xml:space="preserve">     </w:t>
      </w: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เรียกค่าเสียหายและข้อพิพาททางการค้าอันเนื่องมาจากการเช่าสายไฟเบอร์ออฟติก โดยการพิจารณาคดีดังกล่าว</w:t>
      </w:r>
      <w:r w:rsidR="00AB18B0">
        <w:rPr>
          <w:rFonts w:asciiTheme="majorBidi" w:eastAsiaTheme="minorHAnsi" w:hAnsiTheme="majorBidi" w:cstheme="majorBidi"/>
          <w:sz w:val="32"/>
          <w:szCs w:val="32"/>
        </w:rPr>
        <w:t xml:space="preserve">    </w:t>
      </w: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ยังไม่แล้วเสร็จ</w:t>
      </w:r>
      <w:r w:rsidRPr="00EF72CD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0206F4">
        <w:rPr>
          <w:rFonts w:asciiTheme="majorBidi" w:eastAsiaTheme="minorHAnsi" w:hAnsiTheme="majorBidi" w:cstheme="majorBidi"/>
          <w:sz w:val="32"/>
          <w:szCs w:val="32"/>
          <w:cs/>
        </w:rPr>
        <w:t>ทำให้ฝ่ายบริหารจำเป็นต้องใช้ดุ</w:t>
      </w:r>
      <w:r w:rsidR="000206F4">
        <w:rPr>
          <w:rFonts w:asciiTheme="majorBidi" w:eastAsiaTheme="minorHAnsi" w:hAnsiTheme="majorBidi" w:cstheme="majorBidi" w:hint="cs"/>
          <w:sz w:val="32"/>
          <w:szCs w:val="32"/>
          <w:cs/>
        </w:rPr>
        <w:t>ลย</w:t>
      </w:r>
      <w:r w:rsidR="00D95019">
        <w:rPr>
          <w:rFonts w:asciiTheme="majorBidi" w:eastAsiaTheme="minorHAnsi" w:hAnsiTheme="majorBidi" w:cstheme="majorBidi"/>
          <w:sz w:val="32"/>
          <w:szCs w:val="32"/>
          <w:cs/>
        </w:rPr>
        <w:t>พินิจอย่างมากในการพิจารณา</w:t>
      </w: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ข้อ</w:t>
      </w:r>
      <w:proofErr w:type="spellStart"/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กฏหมายต่างๆ</w:t>
      </w:r>
      <w:proofErr w:type="spellEnd"/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ที่เกี่ยวข้อง</w:t>
      </w:r>
      <w:r w:rsidR="00286FEA">
        <w:rPr>
          <w:rFonts w:asciiTheme="majorBidi" w:eastAsiaTheme="minorHAnsi" w:hAnsiTheme="majorBidi" w:cstheme="majorBidi"/>
          <w:sz w:val="32"/>
          <w:szCs w:val="32"/>
        </w:rPr>
        <w:t xml:space="preserve">     </w:t>
      </w: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ในการประเมินผลของคดีที่ถูกฟ้องร้องและข้อพิพาทเพื่อใช้ในการประมาณการหนี้สินจากความเสียหายดังกล่าว ซึ่งผลที่เกิดขึ้นจริงเมื่อการพิจารณาคดีและข้อพิพาทดังกล่าวสิ้นสุด อาจแตกต่างไปจากที่ได้มีการประมาณการไว้ จึงทำให้มีความเสี่ยงเกี่ยวกับการรับรู้ประมาณการหนี้สินหรือการเปิดเผยข้อมูลหนี้สินที่อาจเกิดขึ้นจากการ</w:t>
      </w:r>
      <w:r w:rsidR="00AB18B0">
        <w:rPr>
          <w:rFonts w:asciiTheme="majorBidi" w:eastAsiaTheme="minorHAnsi" w:hAnsiTheme="majorBidi" w:cstheme="majorBidi"/>
          <w:sz w:val="32"/>
          <w:szCs w:val="32"/>
        </w:rPr>
        <w:t xml:space="preserve">       </w:t>
      </w: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ถูกฟ้องร้องเรียกค่าเสียหายดังกล่าว</w:t>
      </w:r>
    </w:p>
    <w:p w:rsidR="00EF72CD" w:rsidRPr="00EF72CD" w:rsidRDefault="00EF72CD" w:rsidP="00EF72CD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สอบถามฝ่ายบริหารและแผนกกฎหมายของบริษัทฯเกี่ยวกับกระบวนการในการรวบรวมและควบคุมดูแลคดีฟ้องร้องที่เกิดขึ้นและคงค้าง ณ วันที่ในงบการเงิน รวมถึงสอบทานรายการค่าใช้จ่ายค่าที่ปรึกษากฎหมายเพื่อสอบทานความครบถ้วนสมบูรณ์ของรายการคดีความ</w:t>
      </w:r>
      <w:proofErr w:type="spellStart"/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ต่างๆ</w:t>
      </w:r>
      <w:proofErr w:type="spellEnd"/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ที่บริษัทฯแจ้งให้ทราบ และสอบถามถึงรายละเอียด ความคืบหน้าของคดีฟ้องร้อง และวิธีการที่ผู้บริหารใช้ในการประมาณการหนี้สินจากคดีฟ้องร้อง</w:t>
      </w:r>
      <w:r w:rsidR="00AB18B0">
        <w:rPr>
          <w:rFonts w:asciiTheme="majorBidi" w:eastAsiaTheme="minorHAnsi" w:hAnsiTheme="majorBidi" w:cstheme="majorBidi"/>
          <w:sz w:val="32"/>
          <w:szCs w:val="32"/>
        </w:rPr>
        <w:t xml:space="preserve">   </w:t>
      </w:r>
      <w:r w:rsidRPr="00EF72CD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 xml:space="preserve">และประเมินดุลยพินิจที่ฝ่ายบริหารใช้ในการประมาณการหนี้สินจากคดีฟ้องร้องดังกล่าวโดยการ </w:t>
      </w:r>
    </w:p>
    <w:p w:rsidR="00EF72CD" w:rsidRPr="00EF72CD" w:rsidRDefault="00EF72CD" w:rsidP="00F2094A">
      <w:pPr>
        <w:pStyle w:val="ListParagraph"/>
        <w:numPr>
          <w:ilvl w:val="0"/>
          <w:numId w:val="6"/>
        </w:num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EF72CD">
        <w:rPr>
          <w:rFonts w:asciiTheme="majorBidi" w:hAnsiTheme="majorBidi" w:cstheme="majorBidi"/>
          <w:sz w:val="32"/>
          <w:szCs w:val="32"/>
          <w:cs/>
        </w:rPr>
        <w:t>สอบทานข้อกำหนด</w:t>
      </w:r>
      <w:r w:rsidR="00681080">
        <w:rPr>
          <w:rFonts w:asciiTheme="majorBidi" w:hAnsiTheme="majorBidi" w:cstheme="majorBidi" w:hint="cs"/>
          <w:sz w:val="32"/>
          <w:szCs w:val="32"/>
          <w:cs/>
        </w:rPr>
        <w:t>จากหน่วยงาน</w:t>
      </w:r>
      <w:r w:rsidRPr="00EF72CD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="00681080">
        <w:rPr>
          <w:rFonts w:asciiTheme="majorBidi" w:hAnsiTheme="majorBidi" w:cstheme="majorBidi" w:hint="cs"/>
          <w:sz w:val="32"/>
          <w:szCs w:val="32"/>
          <w:cs/>
        </w:rPr>
        <w:t>ที่บริษัทฯใช้อ้างอิง</w:t>
      </w:r>
      <w:r w:rsidR="00D95019">
        <w:rPr>
          <w:rFonts w:asciiTheme="majorBidi" w:hAnsiTheme="majorBidi" w:cstheme="majorBidi" w:hint="cs"/>
          <w:sz w:val="32"/>
          <w:szCs w:val="32"/>
          <w:cs/>
        </w:rPr>
        <w:t>ในการพิจารณาข้อพิพาท</w:t>
      </w:r>
      <w:r w:rsidRPr="00EF72CD">
        <w:rPr>
          <w:rFonts w:asciiTheme="majorBidi" w:hAnsiTheme="majorBidi" w:cstheme="majorBidi"/>
          <w:sz w:val="32"/>
          <w:szCs w:val="32"/>
          <w:cs/>
        </w:rPr>
        <w:t xml:space="preserve"> รวมถึงคำฟ้องและคำคัดค้าน</w:t>
      </w:r>
      <w:proofErr w:type="spellStart"/>
      <w:r w:rsidRPr="00EF72CD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="00D950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72CD">
        <w:rPr>
          <w:rFonts w:asciiTheme="majorBidi" w:hAnsiTheme="majorBidi" w:cstheme="majorBidi"/>
          <w:sz w:val="32"/>
          <w:szCs w:val="32"/>
          <w:cs/>
        </w:rPr>
        <w:t>ทั้งของบริษัทฯและคู่กรณีที่ได้นำเสนอต่อศาลเพื่อทำความเข้าใจในเบื้องต้นเกี่ยวกับข้อพิพาทที่เกิดขึ้น</w:t>
      </w:r>
    </w:p>
    <w:p w:rsidR="00EF72CD" w:rsidRPr="00EF72CD" w:rsidRDefault="00EF72CD" w:rsidP="00F2094A">
      <w:pPr>
        <w:pStyle w:val="ListParagraph"/>
        <w:numPr>
          <w:ilvl w:val="0"/>
          <w:numId w:val="6"/>
        </w:num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EF72CD">
        <w:rPr>
          <w:rFonts w:asciiTheme="majorBidi" w:hAnsiTheme="majorBidi" w:cstheme="majorBidi"/>
          <w:sz w:val="32"/>
          <w:szCs w:val="32"/>
          <w:cs/>
        </w:rPr>
        <w:t>สอบทานเอกสารโต้ตอบระหว่างกันของบริษัทฯและที่ปรึกษา</w:t>
      </w:r>
      <w:proofErr w:type="spellStart"/>
      <w:r w:rsidRPr="00EF72CD">
        <w:rPr>
          <w:rFonts w:asciiTheme="majorBidi" w:hAnsiTheme="majorBidi" w:cstheme="majorBidi"/>
          <w:sz w:val="32"/>
          <w:szCs w:val="32"/>
          <w:cs/>
        </w:rPr>
        <w:t>กฏหมาย</w:t>
      </w:r>
      <w:proofErr w:type="spellEnd"/>
      <w:r w:rsidRPr="00EF72CD">
        <w:rPr>
          <w:rFonts w:asciiTheme="majorBidi" w:hAnsiTheme="majorBidi" w:cstheme="majorBidi"/>
          <w:sz w:val="32"/>
          <w:szCs w:val="32"/>
          <w:cs/>
        </w:rPr>
        <w:t>ที่เกี่ยวข้อง และเอกสารที่เกี่ยวข้องซึ่งใช้ประกอบการพิจารณาของผู้บริหารในการใช้ผลงานของผู้เชี่ยวชาญภายนอก</w:t>
      </w:r>
      <w:r w:rsidRPr="00EF72CD">
        <w:rPr>
          <w:rFonts w:asciiTheme="majorBidi" w:hAnsiTheme="majorBidi" w:cstheme="majorBidi"/>
          <w:sz w:val="32"/>
          <w:szCs w:val="32"/>
        </w:rPr>
        <w:t xml:space="preserve"> </w:t>
      </w:r>
      <w:r w:rsidRPr="00EF72CD">
        <w:rPr>
          <w:rFonts w:asciiTheme="majorBidi" w:hAnsiTheme="majorBidi" w:cstheme="majorBidi"/>
          <w:sz w:val="32"/>
          <w:szCs w:val="32"/>
          <w:cs/>
        </w:rPr>
        <w:t>รวมถึงส่งหนังสือยืนยันไปยังที่ปรึกษา</w:t>
      </w:r>
      <w:proofErr w:type="spellStart"/>
      <w:r w:rsidRPr="00EF72CD">
        <w:rPr>
          <w:rFonts w:asciiTheme="majorBidi" w:hAnsiTheme="majorBidi" w:cstheme="majorBidi"/>
          <w:sz w:val="32"/>
          <w:szCs w:val="32"/>
          <w:cs/>
        </w:rPr>
        <w:t>กฏหมาย</w:t>
      </w:r>
      <w:proofErr w:type="spellEnd"/>
      <w:r w:rsidRPr="00EF72CD">
        <w:rPr>
          <w:rFonts w:asciiTheme="majorBidi" w:hAnsiTheme="majorBidi" w:cstheme="majorBidi"/>
          <w:sz w:val="32"/>
          <w:szCs w:val="32"/>
          <w:cs/>
        </w:rPr>
        <w:t>ภายนอกที่บริษัทฯใช้เพื่อให้รายงานรายละเอียด สถานะและความเห็นของ</w:t>
      </w:r>
      <w:r w:rsidR="00B265D1">
        <w:rPr>
          <w:rFonts w:asciiTheme="majorBidi" w:hAnsiTheme="majorBidi" w:cstheme="majorBidi"/>
          <w:sz w:val="32"/>
          <w:szCs w:val="32"/>
        </w:rPr>
        <w:t xml:space="preserve">   </w:t>
      </w:r>
      <w:r w:rsidRPr="00EF72CD">
        <w:rPr>
          <w:rFonts w:asciiTheme="majorBidi" w:hAnsiTheme="majorBidi" w:cstheme="majorBidi"/>
          <w:sz w:val="32"/>
          <w:szCs w:val="32"/>
          <w:cs/>
        </w:rPr>
        <w:t>ที่ปรึกษา</w:t>
      </w:r>
      <w:proofErr w:type="spellStart"/>
      <w:r w:rsidRPr="00EF72CD">
        <w:rPr>
          <w:rFonts w:asciiTheme="majorBidi" w:hAnsiTheme="majorBidi" w:cstheme="majorBidi"/>
          <w:sz w:val="32"/>
          <w:szCs w:val="32"/>
          <w:cs/>
        </w:rPr>
        <w:t>กฏหมาย</w:t>
      </w:r>
      <w:proofErr w:type="spellEnd"/>
      <w:r w:rsidRPr="00EF72CD">
        <w:rPr>
          <w:rFonts w:asciiTheme="majorBidi" w:hAnsiTheme="majorBidi" w:cstheme="majorBidi"/>
          <w:sz w:val="32"/>
          <w:szCs w:val="32"/>
          <w:cs/>
        </w:rPr>
        <w:t>เกี่ยวกับผลกระทบที่จะเกิดขึ้นกับบริษัทฯเป็นลายลักษณ์อักษร โดยข้าพเจ้าได้ประเมิน ความรู้ความสามารถ ประสบการณ์ ความเป็นอิสระ</w:t>
      </w:r>
      <w:r w:rsidR="006F4269">
        <w:rPr>
          <w:rFonts w:asciiTheme="majorBidi" w:hAnsiTheme="majorBidi" w:cstheme="majorBidi"/>
          <w:sz w:val="32"/>
          <w:szCs w:val="32"/>
        </w:rPr>
        <w:t xml:space="preserve"> </w:t>
      </w:r>
      <w:r w:rsidRPr="00EF72CD">
        <w:rPr>
          <w:rFonts w:asciiTheme="majorBidi" w:hAnsiTheme="majorBidi" w:cstheme="majorBidi"/>
          <w:sz w:val="32"/>
          <w:szCs w:val="32"/>
          <w:cs/>
        </w:rPr>
        <w:t>ความสามารถ และความเที่ยงธรรมของที่ปรึกษา</w:t>
      </w:r>
      <w:proofErr w:type="spellStart"/>
      <w:r w:rsidRPr="00EF72CD">
        <w:rPr>
          <w:rFonts w:asciiTheme="majorBidi" w:hAnsiTheme="majorBidi" w:cstheme="majorBidi"/>
          <w:sz w:val="32"/>
          <w:szCs w:val="32"/>
          <w:cs/>
        </w:rPr>
        <w:t>กฏหมาย</w:t>
      </w:r>
      <w:proofErr w:type="spellEnd"/>
      <w:r w:rsidRPr="00EF72CD">
        <w:rPr>
          <w:rFonts w:asciiTheme="majorBidi" w:hAnsiTheme="majorBidi" w:cstheme="majorBidi"/>
          <w:sz w:val="32"/>
          <w:szCs w:val="32"/>
          <w:cs/>
        </w:rPr>
        <w:t>ตามมาตรฐานการสอบบัญชีที่เกี่ยวข้อง</w:t>
      </w:r>
    </w:p>
    <w:p w:rsidR="00EF72CD" w:rsidRPr="00EF72CD" w:rsidRDefault="00EF72CD" w:rsidP="00EF72CD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EF72CD">
        <w:rPr>
          <w:rFonts w:asciiTheme="majorBidi" w:eastAsiaTheme="minorHAnsi" w:hAnsiTheme="majorBidi" w:cstheme="majorBidi"/>
          <w:sz w:val="32"/>
          <w:szCs w:val="32"/>
          <w:cs/>
        </w:rPr>
        <w:t>นอกจากนี้ ข้าพเจ้าได้สอบทานการเปิดเผยข้อมูลที่เกี่ยวข้องกับคดีฟ้องร้องและข้อพิพาททางการค้าในหมายเหตุประกอบงบการเงิน</w:t>
      </w:r>
    </w:p>
    <w:p w:rsidR="007300EA" w:rsidRPr="007300EA" w:rsidRDefault="007300EA" w:rsidP="007300E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7300E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7300EA" w:rsidRPr="007300EA" w:rsidRDefault="007300EA" w:rsidP="007300E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300EA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150FBF" w:rsidRDefault="00150FB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300EA" w:rsidRPr="007300EA" w:rsidRDefault="007300EA" w:rsidP="007300E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300EA">
        <w:rPr>
          <w:rFonts w:ascii="Angsana New" w:hAnsi="Angsana New" w:cs="Angsana New"/>
          <w:sz w:val="32"/>
          <w:szCs w:val="32"/>
          <w:cs/>
        </w:rPr>
        <w:lastRenderedPageBreak/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Pr="007300EA">
        <w:rPr>
          <w:rFonts w:ascii="Angsana New" w:hAnsi="Angsana New" w:cs="Angsana New"/>
          <w:sz w:val="32"/>
          <w:szCs w:val="32"/>
        </w:rPr>
        <w:t xml:space="preserve">    </w:t>
      </w:r>
      <w:r w:rsidRPr="007300EA">
        <w:rPr>
          <w:rFonts w:ascii="Angsana New" w:hAnsi="Angsana New" w:cs="Angsana New"/>
          <w:sz w:val="32"/>
          <w:szCs w:val="32"/>
          <w:cs/>
        </w:rPr>
        <w:t>ความเชื่อมั่นในรูปแบบ</w:t>
      </w:r>
      <w:proofErr w:type="spellStart"/>
      <w:r w:rsidRPr="007300EA">
        <w:rPr>
          <w:rFonts w:ascii="Angsana New" w:hAnsi="Angsana New" w:cs="Angsana New"/>
          <w:sz w:val="32"/>
          <w:szCs w:val="32"/>
          <w:cs/>
        </w:rPr>
        <w:t>ใดๆ</w:t>
      </w:r>
      <w:proofErr w:type="spellEnd"/>
      <w:r w:rsidRPr="007300EA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7300EA" w:rsidRPr="007300EA" w:rsidRDefault="007300EA" w:rsidP="007300E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300EA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Pr="007300EA">
        <w:rPr>
          <w:rFonts w:ascii="Angsana New" w:hAnsi="Angsana New" w:cs="Angsana New"/>
          <w:sz w:val="32"/>
          <w:szCs w:val="32"/>
        </w:rPr>
        <w:t xml:space="preserve">       </w:t>
      </w:r>
      <w:r w:rsidRPr="007300EA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Pr="007300EA">
        <w:rPr>
          <w:rFonts w:ascii="Angsana New" w:hAnsi="Angsana New" w:cs="Angsana New"/>
          <w:sz w:val="32"/>
          <w:szCs w:val="32"/>
        </w:rPr>
        <w:t xml:space="preserve">       </w:t>
      </w:r>
      <w:r w:rsidRPr="007300EA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:rsidR="007300EA" w:rsidRPr="007300EA" w:rsidRDefault="007300EA" w:rsidP="007300E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300EA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Pr="007300EA">
        <w:rPr>
          <w:rFonts w:ascii="Angsana New" w:hAnsi="Angsana New" w:cs="Angsana New"/>
          <w:sz w:val="32"/>
          <w:szCs w:val="32"/>
        </w:rPr>
        <w:t xml:space="preserve">     </w:t>
      </w:r>
      <w:r w:rsidRPr="007300EA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Pr="007300EA">
        <w:rPr>
          <w:rFonts w:ascii="Angsana New" w:hAnsi="Angsana New" w:cs="Angsana New"/>
          <w:sz w:val="32"/>
          <w:szCs w:val="32"/>
        </w:rPr>
        <w:t xml:space="preserve">    </w:t>
      </w:r>
      <w:r w:rsidRPr="007300EA">
        <w:rPr>
          <w:rFonts w:ascii="Angsana New" w:hAnsi="Angsana New" w:cs="Angsana New"/>
          <w:sz w:val="32"/>
          <w:szCs w:val="32"/>
          <w:cs/>
        </w:rPr>
        <w:t>มีการดำเนินการแก้ไขที่เหมาะสมต่อไป</w:t>
      </w:r>
    </w:p>
    <w:p w:rsidR="007300EA" w:rsidRPr="007300EA" w:rsidRDefault="007300EA" w:rsidP="007300E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7300E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7300EA" w:rsidRPr="007300EA" w:rsidRDefault="007300EA" w:rsidP="007300EA">
      <w:pPr>
        <w:spacing w:before="120" w:after="120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7300EA">
        <w:rPr>
          <w:rFonts w:ascii="Angsana New" w:hAnsi="Angsana New"/>
          <w:sz w:val="32"/>
          <w:szCs w:val="32"/>
        </w:rPr>
        <w:t xml:space="preserve"> </w:t>
      </w:r>
      <w:r w:rsidRPr="007300EA">
        <w:rPr>
          <w:rFonts w:ascii="Angsana New" w:hAnsi="Angsana New"/>
          <w:sz w:val="32"/>
          <w:szCs w:val="32"/>
          <w:cs/>
        </w:rPr>
        <w:t xml:space="preserve">   </w:t>
      </w:r>
      <w:r w:rsidRPr="007300EA">
        <w:rPr>
          <w:rFonts w:ascii="Angsana New" w:hAnsi="Angsana New"/>
          <w:sz w:val="32"/>
          <w:szCs w:val="32"/>
        </w:rPr>
        <w:t xml:space="preserve">   </w:t>
      </w:r>
      <w:r w:rsidRPr="007300EA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300EA" w:rsidRPr="007300EA" w:rsidRDefault="007300EA" w:rsidP="007300EA">
      <w:pPr>
        <w:spacing w:before="120" w:after="120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7300EA" w:rsidRPr="007300EA" w:rsidRDefault="007300EA" w:rsidP="007300EA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7300EA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300EA">
        <w:rPr>
          <w:rFonts w:ascii="Angsana New" w:eastAsiaTheme="minorEastAsia" w:hAnsi="Angsana New"/>
          <w:sz w:val="32"/>
          <w:szCs w:val="32"/>
        </w:rPr>
        <w:t xml:space="preserve">                  </w:t>
      </w:r>
      <w:r w:rsidRPr="007300EA"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:rsidR="007300EA" w:rsidRPr="007300EA" w:rsidRDefault="007300EA" w:rsidP="007300E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7300E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7300EA" w:rsidRPr="007300EA" w:rsidRDefault="007300EA" w:rsidP="007300EA">
      <w:pPr>
        <w:spacing w:before="120" w:after="120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Pr="007300EA">
        <w:rPr>
          <w:rFonts w:ascii="Angsana New" w:hAnsi="Angsana New"/>
          <w:sz w:val="32"/>
          <w:szCs w:val="32"/>
        </w:rPr>
        <w:t xml:space="preserve">     </w:t>
      </w:r>
      <w:r w:rsidRPr="007300EA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Pr="007300EA">
        <w:rPr>
          <w:rFonts w:ascii="Angsana New" w:hAnsi="Angsana New"/>
          <w:sz w:val="32"/>
          <w:szCs w:val="32"/>
        </w:rPr>
        <w:t xml:space="preserve">    </w:t>
      </w:r>
      <w:r w:rsidRPr="007300EA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7300EA" w:rsidRPr="007300EA" w:rsidRDefault="007300EA" w:rsidP="007300EA">
      <w:pPr>
        <w:spacing w:before="120" w:after="120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7300EA">
        <w:rPr>
          <w:rFonts w:ascii="Angsana New" w:hAnsi="Angsana New"/>
          <w:sz w:val="32"/>
          <w:szCs w:val="32"/>
        </w:rPr>
        <w:t xml:space="preserve">      </w:t>
      </w:r>
      <w:r w:rsidRPr="007300EA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7300EA" w:rsidRPr="007300EA" w:rsidRDefault="007300EA" w:rsidP="007300E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Pr="007300EA">
        <w:rPr>
          <w:rFonts w:ascii="Angsana New" w:hAnsi="Angsana New"/>
          <w:sz w:val="32"/>
          <w:szCs w:val="32"/>
        </w:rPr>
        <w:t xml:space="preserve">  </w:t>
      </w:r>
      <w:r w:rsidRPr="007300EA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Pr="007300EA">
        <w:rPr>
          <w:rFonts w:ascii="Angsana New" w:hAnsi="Angsana New"/>
          <w:sz w:val="32"/>
          <w:szCs w:val="32"/>
        </w:rPr>
        <w:t xml:space="preserve"> </w:t>
      </w:r>
      <w:r w:rsidRPr="007300EA">
        <w:rPr>
          <w:rFonts w:ascii="Angsana New" w:hAnsi="Angsana New"/>
          <w:sz w:val="32"/>
          <w:szCs w:val="32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7300EA">
        <w:rPr>
          <w:rFonts w:ascii="Angsana New" w:hAnsi="Angsana New"/>
          <w:sz w:val="32"/>
          <w:szCs w:val="32"/>
        </w:rPr>
        <w:t xml:space="preserve">            </w:t>
      </w:r>
      <w:r w:rsidRPr="007300EA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7300EA" w:rsidRPr="007300EA" w:rsidRDefault="007300EA" w:rsidP="007300E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</w:t>
      </w:r>
      <w:r w:rsidRPr="007300EA">
        <w:rPr>
          <w:rFonts w:ascii="Angsana New" w:hAnsi="Angsana New"/>
          <w:sz w:val="32"/>
          <w:szCs w:val="32"/>
        </w:rPr>
        <w:t xml:space="preserve">                   </w:t>
      </w:r>
      <w:r w:rsidRPr="007300EA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:rsidR="007300EA" w:rsidRPr="007300EA" w:rsidRDefault="007300EA" w:rsidP="007300E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7300EA">
        <w:rPr>
          <w:rFonts w:ascii="Angsana New" w:hAnsi="Angsana New"/>
          <w:sz w:val="32"/>
          <w:szCs w:val="32"/>
        </w:rPr>
        <w:t xml:space="preserve">    </w:t>
      </w:r>
      <w:r w:rsidRPr="007300EA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7300EA" w:rsidRPr="007300EA" w:rsidRDefault="007300EA" w:rsidP="007300E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7300EA">
        <w:rPr>
          <w:rFonts w:ascii="Angsana New" w:hAnsi="Angsana New"/>
          <w:sz w:val="32"/>
          <w:szCs w:val="32"/>
        </w:rPr>
        <w:t xml:space="preserve"> </w:t>
      </w:r>
      <w:r w:rsidRPr="007300EA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7300EA" w:rsidRPr="007300EA" w:rsidRDefault="007300EA" w:rsidP="007300E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7300EA" w:rsidRPr="007300EA" w:rsidRDefault="007300EA" w:rsidP="007300E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7300EA" w:rsidRPr="007300EA" w:rsidRDefault="007300EA" w:rsidP="007300EA">
      <w:pPr>
        <w:spacing w:before="120" w:after="120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F5302C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F5302C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F5302C">
        <w:rPr>
          <w:rFonts w:ascii="Angsana New" w:hAnsi="Angsana New" w:hint="cs"/>
          <w:sz w:val="32"/>
          <w:szCs w:val="32"/>
          <w:cs/>
        </w:rPr>
        <w:t xml:space="preserve"> ซึ่งรวมถึง</w:t>
      </w:r>
      <w:r w:rsidRPr="007300EA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9056B7">
        <w:rPr>
          <w:rFonts w:ascii="Angsana New" w:hAnsi="Angsana New"/>
          <w:sz w:val="32"/>
          <w:szCs w:val="32"/>
        </w:rPr>
        <w:t xml:space="preserve">     </w:t>
      </w:r>
      <w:r w:rsidRPr="007300EA">
        <w:rPr>
          <w:rFonts w:ascii="Angsana New" w:hAnsi="Angsana New"/>
          <w:sz w:val="32"/>
          <w:szCs w:val="32"/>
          <w:cs/>
        </w:rPr>
        <w:t>การควบคุมภายใน</w:t>
      </w:r>
      <w:r w:rsidR="00F5302C">
        <w:rPr>
          <w:rFonts w:ascii="Angsana New" w:hAnsi="Angsana New" w:hint="cs"/>
          <w:sz w:val="32"/>
          <w:szCs w:val="32"/>
          <w:cs/>
        </w:rPr>
        <w:t>หาก</w:t>
      </w:r>
      <w:r w:rsidRPr="007300EA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7300EA" w:rsidRPr="007300EA" w:rsidRDefault="007300EA" w:rsidP="007300EA">
      <w:pPr>
        <w:spacing w:before="120" w:after="120"/>
        <w:rPr>
          <w:rFonts w:ascii="Angsana New" w:hAnsi="Angsana New"/>
          <w:sz w:val="32"/>
          <w:szCs w:val="32"/>
        </w:rPr>
      </w:pPr>
      <w:r w:rsidRPr="007300E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056B7">
        <w:rPr>
          <w:rFonts w:ascii="Angsana New" w:hAnsi="Angsana New"/>
          <w:sz w:val="32"/>
          <w:szCs w:val="32"/>
        </w:rPr>
        <w:t xml:space="preserve">              </w:t>
      </w:r>
      <w:r w:rsidRPr="007300EA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                            ที่ข้าพเจ้าใช้เพื่อป้องกันไม่ให้ข้าพเจ้าขาดความเป็นอิสระ</w:t>
      </w:r>
    </w:p>
    <w:p w:rsidR="007300EA" w:rsidRPr="007300EA" w:rsidRDefault="007300EA" w:rsidP="009056B7">
      <w:pPr>
        <w:spacing w:before="120" w:after="120"/>
        <w:ind w:right="-97"/>
        <w:rPr>
          <w:rFonts w:ascii="Angsana New" w:hAnsi="Angsana New"/>
          <w:spacing w:val="-4"/>
          <w:sz w:val="32"/>
          <w:szCs w:val="32"/>
        </w:rPr>
      </w:pPr>
      <w:r w:rsidRPr="007300EA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</w:t>
      </w:r>
      <w:proofErr w:type="spellStart"/>
      <w:r w:rsidRPr="007300EA">
        <w:rPr>
          <w:rFonts w:ascii="Angsana New" w:hAnsi="Angsana New"/>
          <w:spacing w:val="-4"/>
          <w:sz w:val="32"/>
          <w:szCs w:val="32"/>
          <w:cs/>
        </w:rPr>
        <w:t>ต่างๆ</w:t>
      </w:r>
      <w:proofErr w:type="spellEnd"/>
      <w:r w:rsidRPr="007300EA">
        <w:rPr>
          <w:rFonts w:ascii="Angsana New" w:hAnsi="Angsana New"/>
          <w:spacing w:val="-4"/>
          <w:sz w:val="32"/>
          <w:szCs w:val="32"/>
          <w:cs/>
        </w:rPr>
        <w:t xml:space="preserve">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</w:t>
      </w:r>
      <w:r w:rsidR="009056B7">
        <w:rPr>
          <w:rFonts w:ascii="Angsana New" w:hAnsi="Angsana New"/>
          <w:spacing w:val="-4"/>
          <w:sz w:val="32"/>
          <w:szCs w:val="32"/>
          <w:cs/>
        </w:rPr>
        <w:t>ยเรื่องดังกล่าวต่อสาธารณะ หรือใ</w:t>
      </w:r>
      <w:r w:rsidR="009056B7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7300EA">
        <w:rPr>
          <w:rFonts w:ascii="Angsana New" w:hAnsi="Angsana New"/>
          <w:spacing w:val="-4"/>
          <w:sz w:val="32"/>
          <w:szCs w:val="32"/>
          <w:cs/>
        </w:rPr>
        <w:t>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</w:t>
      </w:r>
      <w:r w:rsidR="009056B7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Pr="007300EA">
        <w:rPr>
          <w:rFonts w:ascii="Angsana New" w:hAnsi="Angsana New"/>
          <w:spacing w:val="-4"/>
          <w:sz w:val="32"/>
          <w:szCs w:val="32"/>
          <w:cs/>
        </w:rPr>
        <w:t>จะได้จากการสื่อสารดังกล่าว</w:t>
      </w:r>
    </w:p>
    <w:p w:rsidR="007300EA" w:rsidRPr="007300EA" w:rsidRDefault="00F5302C" w:rsidP="0021546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7300EA" w:rsidRPr="007300EA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4A6BF4" w:rsidRPr="007300EA" w:rsidRDefault="004A6BF4" w:rsidP="007300EA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  <w:cs/>
        </w:rPr>
      </w:pPr>
      <w:r w:rsidRPr="007300EA">
        <w:rPr>
          <w:rFonts w:ascii="Angsana New" w:hAnsi="Angsana New"/>
          <w:spacing w:val="-4"/>
          <w:sz w:val="32"/>
          <w:szCs w:val="32"/>
          <w:cs/>
        </w:rPr>
        <w:t>พิมพ์ใจ มานิตขจรกิจ</w:t>
      </w:r>
    </w:p>
    <w:p w:rsidR="004A6BF4" w:rsidRPr="007300EA" w:rsidRDefault="004A6BF4" w:rsidP="007300E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7300EA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7300EA">
        <w:rPr>
          <w:rFonts w:ascii="Angsana New" w:hAnsi="Angsana New"/>
          <w:spacing w:val="-4"/>
          <w:sz w:val="32"/>
          <w:szCs w:val="32"/>
        </w:rPr>
        <w:t>4521</w:t>
      </w:r>
    </w:p>
    <w:p w:rsidR="004A6BF4" w:rsidRPr="007300EA" w:rsidRDefault="004A6BF4" w:rsidP="007300EA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4A6BF4" w:rsidRPr="007300EA" w:rsidRDefault="004A6BF4" w:rsidP="007300EA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7300EA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4A6BF4" w:rsidRPr="007300EA" w:rsidRDefault="004A6BF4" w:rsidP="007300EA">
      <w:pPr>
        <w:rPr>
          <w:rFonts w:ascii="Angsana New" w:hAnsi="Angsana New"/>
          <w:spacing w:val="-4"/>
          <w:sz w:val="32"/>
          <w:szCs w:val="32"/>
        </w:rPr>
      </w:pPr>
      <w:r w:rsidRPr="007300EA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7300EA">
        <w:rPr>
          <w:rFonts w:ascii="Angsana New" w:hAnsi="Angsana New"/>
          <w:spacing w:val="-4"/>
          <w:sz w:val="32"/>
          <w:szCs w:val="32"/>
        </w:rPr>
        <w:t xml:space="preserve">: </w:t>
      </w:r>
      <w:r w:rsidR="00D6693D">
        <w:rPr>
          <w:rFonts w:ascii="Angsana New" w:hAnsi="Angsana New"/>
          <w:spacing w:val="-4"/>
          <w:sz w:val="32"/>
          <w:szCs w:val="32"/>
        </w:rPr>
        <w:t>26</w:t>
      </w:r>
      <w:r w:rsidR="00C473E6">
        <w:rPr>
          <w:rFonts w:ascii="Angsana New" w:hAnsi="Angsana New"/>
          <w:spacing w:val="-4"/>
          <w:sz w:val="32"/>
          <w:szCs w:val="32"/>
        </w:rPr>
        <w:t xml:space="preserve"> </w:t>
      </w:r>
      <w:r w:rsidR="00C473E6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406B08">
        <w:rPr>
          <w:rFonts w:ascii="Angsana New" w:hAnsi="Angsana New"/>
          <w:spacing w:val="-4"/>
          <w:sz w:val="32"/>
          <w:szCs w:val="32"/>
        </w:rPr>
        <w:t xml:space="preserve"> 256</w:t>
      </w:r>
      <w:r w:rsidR="00F41634">
        <w:rPr>
          <w:rFonts w:ascii="Angsana New" w:hAnsi="Angsana New"/>
          <w:spacing w:val="-4"/>
          <w:sz w:val="32"/>
          <w:szCs w:val="32"/>
        </w:rPr>
        <w:t>3</w:t>
      </w:r>
    </w:p>
    <w:p w:rsidR="00900CA2" w:rsidRDefault="00900CA2"/>
    <w:sectPr w:rsidR="00900CA2" w:rsidSect="007300EA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9B4" w:rsidRDefault="006279B4" w:rsidP="0077481E">
      <w:r>
        <w:separator/>
      </w:r>
    </w:p>
  </w:endnote>
  <w:endnote w:type="continuationSeparator" w:id="0">
    <w:p w:rsidR="006279B4" w:rsidRDefault="006279B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98E" w:rsidRDefault="0005698E">
    <w:pPr>
      <w:pStyle w:val="Footer"/>
      <w:jc w:val="right"/>
    </w:pPr>
  </w:p>
  <w:p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77084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544F7C" w:rsidRPr="007300EA" w:rsidRDefault="00544F7C" w:rsidP="007300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8676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8676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8676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50FBF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18676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98E" w:rsidRPr="0005698E" w:rsidRDefault="0005698E">
    <w:pPr>
      <w:pStyle w:val="Footer"/>
      <w:jc w:val="right"/>
      <w:rPr>
        <w:rFonts w:ascii="Angsana New" w:hAnsi="Angsana New"/>
        <w:sz w:val="32"/>
        <w:szCs w:val="32"/>
      </w:rPr>
    </w:pPr>
  </w:p>
  <w:p w:rsidR="0005698E" w:rsidRDefault="0005698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3291100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7300EA" w:rsidRPr="007300EA" w:rsidRDefault="007300EA" w:rsidP="007300E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300EA">
          <w:rPr>
            <w:rFonts w:ascii="Angsana New" w:hAnsi="Angsana New"/>
            <w:sz w:val="32"/>
            <w:szCs w:val="32"/>
          </w:rPr>
          <w:fldChar w:fldCharType="begin"/>
        </w:r>
        <w:r w:rsidRPr="007300E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300EA">
          <w:rPr>
            <w:rFonts w:ascii="Angsana New" w:hAnsi="Angsana New"/>
            <w:sz w:val="32"/>
            <w:szCs w:val="32"/>
          </w:rPr>
          <w:fldChar w:fldCharType="separate"/>
        </w:r>
        <w:r w:rsidR="00150FBF">
          <w:rPr>
            <w:rFonts w:ascii="Angsana New" w:hAnsi="Angsana New"/>
            <w:noProof/>
            <w:sz w:val="32"/>
            <w:szCs w:val="32"/>
          </w:rPr>
          <w:t>2</w:t>
        </w:r>
        <w:r w:rsidRPr="007300E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9B4" w:rsidRDefault="006279B4" w:rsidP="0077481E">
      <w:r>
        <w:separator/>
      </w:r>
    </w:p>
  </w:footnote>
  <w:footnote w:type="continuationSeparator" w:id="0">
    <w:p w:rsidR="006279B4" w:rsidRDefault="006279B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70074"/>
    <w:multiLevelType w:val="hybridMultilevel"/>
    <w:tmpl w:val="FF5E5496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42F03"/>
    <w:multiLevelType w:val="hybridMultilevel"/>
    <w:tmpl w:val="5120C450"/>
    <w:lvl w:ilvl="0" w:tplc="E15C36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51957"/>
    <w:multiLevelType w:val="hybridMultilevel"/>
    <w:tmpl w:val="85A6B96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C4B14A3"/>
    <w:multiLevelType w:val="hybridMultilevel"/>
    <w:tmpl w:val="D7DC9F1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6F4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07C6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78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355B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108F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5BE2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077"/>
    <w:rsid w:val="00114622"/>
    <w:rsid w:val="00115252"/>
    <w:rsid w:val="00115384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5FB5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0FBF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6BAB"/>
    <w:rsid w:val="00177400"/>
    <w:rsid w:val="0018144B"/>
    <w:rsid w:val="0018217D"/>
    <w:rsid w:val="001827B9"/>
    <w:rsid w:val="001838CD"/>
    <w:rsid w:val="00183B22"/>
    <w:rsid w:val="00184E76"/>
    <w:rsid w:val="001860A4"/>
    <w:rsid w:val="0018676D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465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6FEA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1DC4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406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4495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6B08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687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A18"/>
    <w:rsid w:val="004A2E9E"/>
    <w:rsid w:val="004A3218"/>
    <w:rsid w:val="004A3D7B"/>
    <w:rsid w:val="004A3EF9"/>
    <w:rsid w:val="004A469A"/>
    <w:rsid w:val="004A64F2"/>
    <w:rsid w:val="004A657C"/>
    <w:rsid w:val="004A6928"/>
    <w:rsid w:val="004A6BF4"/>
    <w:rsid w:val="004B0827"/>
    <w:rsid w:val="004B24CA"/>
    <w:rsid w:val="004B2F2E"/>
    <w:rsid w:val="004B31D4"/>
    <w:rsid w:val="004B3ECC"/>
    <w:rsid w:val="004B4E6D"/>
    <w:rsid w:val="004B51E8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4F7C"/>
    <w:rsid w:val="005471FD"/>
    <w:rsid w:val="005518BE"/>
    <w:rsid w:val="0055192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261A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C7551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46D2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341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9B4"/>
    <w:rsid w:val="00627DDE"/>
    <w:rsid w:val="00627FC2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1080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44A2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4269"/>
    <w:rsid w:val="006F5389"/>
    <w:rsid w:val="006F5406"/>
    <w:rsid w:val="006F5A37"/>
    <w:rsid w:val="006F5AAD"/>
    <w:rsid w:val="006F5B50"/>
    <w:rsid w:val="006F6A57"/>
    <w:rsid w:val="006F7113"/>
    <w:rsid w:val="006F737C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119F"/>
    <w:rsid w:val="007226B7"/>
    <w:rsid w:val="00725308"/>
    <w:rsid w:val="00725351"/>
    <w:rsid w:val="0072575D"/>
    <w:rsid w:val="007300EA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3F19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6AAB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5A2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E4E"/>
    <w:rsid w:val="00864B7E"/>
    <w:rsid w:val="00864E1B"/>
    <w:rsid w:val="008675A7"/>
    <w:rsid w:val="008741F8"/>
    <w:rsid w:val="00874DF1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6B7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C92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1644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650A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D74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8B0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0C6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5D1"/>
    <w:rsid w:val="00B268A6"/>
    <w:rsid w:val="00B270E6"/>
    <w:rsid w:val="00B279F0"/>
    <w:rsid w:val="00B310DB"/>
    <w:rsid w:val="00B32CEA"/>
    <w:rsid w:val="00B33A95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8EE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473E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61F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693D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019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16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1698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D04"/>
    <w:rsid w:val="00E71B36"/>
    <w:rsid w:val="00E723D1"/>
    <w:rsid w:val="00E72CB5"/>
    <w:rsid w:val="00E755C3"/>
    <w:rsid w:val="00E76501"/>
    <w:rsid w:val="00E76A51"/>
    <w:rsid w:val="00E77C30"/>
    <w:rsid w:val="00E77FCA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2CD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24F9"/>
    <w:rsid w:val="00F14181"/>
    <w:rsid w:val="00F15FD1"/>
    <w:rsid w:val="00F164B1"/>
    <w:rsid w:val="00F1786A"/>
    <w:rsid w:val="00F179FE"/>
    <w:rsid w:val="00F17E2E"/>
    <w:rsid w:val="00F2094A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634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02C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A4D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41E86FB0"/>
  <w15:docId w15:val="{6559800B-06C0-4566-8ADD-8141B28FA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4A6BF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A6BF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68F70-AE81-4DCB-B34E-10AD24CA23B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43938</vt:lpwstr>
  </property>
  <property fmtid="{D5CDD505-2E9C-101B-9397-08002B2CF9AE}" pid="4" name="OptimizationTime">
    <vt:lpwstr>20200224_1347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107</TotalTime>
  <Pages>7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72</cp:revision>
  <cp:lastPrinted>2020-02-21T15:01:00Z</cp:lastPrinted>
  <dcterms:created xsi:type="dcterms:W3CDTF">2013-07-25T03:12:00Z</dcterms:created>
  <dcterms:modified xsi:type="dcterms:W3CDTF">2020-02-21T15:01:00Z</dcterms:modified>
</cp:coreProperties>
</file>