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71B4" w:rsidRPr="002B77C9" w:rsidRDefault="005471B4" w:rsidP="00726816">
      <w:pPr>
        <w:spacing w:line="240" w:lineRule="atLeast"/>
        <w:jc w:val="center"/>
        <w:rPr>
          <w:rFonts w:cstheme="minorBidi"/>
          <w:b/>
          <w:bCs/>
          <w:szCs w:val="28"/>
          <w:cs/>
          <w:lang w:val="en-US" w:bidi="th-TH"/>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Default="006C3F15" w:rsidP="00726816">
      <w:pPr>
        <w:spacing w:line="240" w:lineRule="atLeast"/>
        <w:jc w:val="center"/>
        <w:rPr>
          <w:b/>
          <w:bCs/>
          <w:szCs w:val="22"/>
          <w:lang w:val="en-US"/>
        </w:rPr>
      </w:pPr>
    </w:p>
    <w:p w:rsidR="00282C5D" w:rsidRPr="005654E4" w:rsidRDefault="00282C5D"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6C3F15" w:rsidRPr="005654E4" w:rsidRDefault="006C3F15" w:rsidP="00726816">
      <w:pPr>
        <w:spacing w:line="240" w:lineRule="atLeast"/>
        <w:jc w:val="center"/>
        <w:rPr>
          <w:b/>
          <w:bCs/>
          <w:szCs w:val="22"/>
          <w:lang w:val="en-US"/>
        </w:rPr>
      </w:pPr>
    </w:p>
    <w:p w:rsidR="005471B4" w:rsidRPr="005654E4" w:rsidRDefault="005471B4" w:rsidP="00726816">
      <w:pPr>
        <w:spacing w:line="240" w:lineRule="atLeast"/>
        <w:jc w:val="center"/>
        <w:rPr>
          <w:b/>
          <w:bCs/>
          <w:szCs w:val="22"/>
        </w:rPr>
      </w:pPr>
    </w:p>
    <w:p w:rsidR="005471B4" w:rsidRPr="005654E4" w:rsidRDefault="005471B4" w:rsidP="00726816">
      <w:pPr>
        <w:spacing w:line="240" w:lineRule="atLeast"/>
        <w:jc w:val="center"/>
        <w:rPr>
          <w:b/>
          <w:bCs/>
          <w:szCs w:val="22"/>
        </w:rPr>
      </w:pPr>
    </w:p>
    <w:p w:rsidR="001B3408" w:rsidRPr="005654E4" w:rsidRDefault="001B3408" w:rsidP="00726816">
      <w:pPr>
        <w:spacing w:line="240" w:lineRule="atLeast"/>
        <w:jc w:val="center"/>
        <w:rPr>
          <w:b/>
          <w:bCs/>
          <w:szCs w:val="22"/>
        </w:rPr>
      </w:pPr>
    </w:p>
    <w:p w:rsidR="001B3408" w:rsidRPr="005654E4" w:rsidRDefault="001B3408" w:rsidP="00726816">
      <w:pPr>
        <w:spacing w:line="240" w:lineRule="atLeast"/>
        <w:jc w:val="center"/>
        <w:rPr>
          <w:b/>
          <w:bCs/>
          <w:szCs w:val="22"/>
        </w:rPr>
      </w:pPr>
    </w:p>
    <w:p w:rsidR="00364E2E" w:rsidRDefault="00DE0DE2" w:rsidP="00726816">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rsidR="00404B8A" w:rsidRPr="007F42A3" w:rsidRDefault="00404B8A" w:rsidP="007F42A3">
      <w:pPr>
        <w:spacing w:line="240" w:lineRule="atLeast"/>
        <w:jc w:val="center"/>
        <w:rPr>
          <w:b/>
          <w:bCs/>
          <w:sz w:val="40"/>
          <w:szCs w:val="40"/>
          <w:cs/>
        </w:rPr>
      </w:pPr>
      <w:r>
        <w:rPr>
          <w:b/>
          <w:bCs/>
          <w:sz w:val="40"/>
          <w:szCs w:val="40"/>
        </w:rPr>
        <w:t xml:space="preserve">(Formerly </w:t>
      </w:r>
      <w:proofErr w:type="spellStart"/>
      <w:r>
        <w:rPr>
          <w:b/>
          <w:bCs/>
          <w:sz w:val="40"/>
          <w:szCs w:val="40"/>
        </w:rPr>
        <w:t>Copperwired</w:t>
      </w:r>
      <w:proofErr w:type="spellEnd"/>
      <w:r>
        <w:rPr>
          <w:b/>
          <w:bCs/>
          <w:sz w:val="40"/>
          <w:szCs w:val="40"/>
        </w:rPr>
        <w:t xml:space="preserve"> Co., Ltd</w:t>
      </w:r>
      <w:r w:rsidR="00FD7522">
        <w:rPr>
          <w:b/>
          <w:bCs/>
          <w:sz w:val="40"/>
          <w:szCs w:val="40"/>
        </w:rPr>
        <w:t>.</w:t>
      </w:r>
      <w:r w:rsidR="007F42A3">
        <w:rPr>
          <w:b/>
          <w:bCs/>
          <w:sz w:val="40"/>
          <w:szCs w:val="40"/>
        </w:rPr>
        <w:t xml:space="preserve"> a</w:t>
      </w:r>
      <w:r>
        <w:rPr>
          <w:b/>
          <w:bCs/>
          <w:sz w:val="40"/>
          <w:szCs w:val="40"/>
        </w:rPr>
        <w:t xml:space="preserve">nd its </w:t>
      </w:r>
      <w:r w:rsidR="00016E8F">
        <w:rPr>
          <w:b/>
          <w:bCs/>
          <w:sz w:val="40"/>
          <w:szCs w:val="40"/>
        </w:rPr>
        <w:t>S</w:t>
      </w:r>
      <w:r>
        <w:rPr>
          <w:b/>
          <w:bCs/>
          <w:sz w:val="40"/>
          <w:szCs w:val="40"/>
        </w:rPr>
        <w:t>ubsidiary)</w:t>
      </w:r>
    </w:p>
    <w:p w:rsidR="00364E2E" w:rsidRPr="005654E4" w:rsidRDefault="00364E2E" w:rsidP="00726816">
      <w:pPr>
        <w:spacing w:line="240" w:lineRule="atLeast"/>
        <w:jc w:val="center"/>
        <w:rPr>
          <w:b/>
          <w:bCs/>
          <w:szCs w:val="22"/>
        </w:rPr>
      </w:pPr>
    </w:p>
    <w:p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201</w:t>
      </w:r>
      <w:r w:rsidR="00282C5D">
        <w:rPr>
          <w:spacing w:val="-3"/>
          <w:szCs w:val="45"/>
          <w:lang w:val="en-US" w:bidi="th-TH"/>
        </w:rPr>
        <w:t>9</w:t>
      </w:r>
    </w:p>
    <w:p w:rsidR="005471B4" w:rsidRPr="005654E4" w:rsidRDefault="005471B4" w:rsidP="00726816">
      <w:pPr>
        <w:pStyle w:val="CoverTitle"/>
        <w:spacing w:line="240" w:lineRule="atLeast"/>
        <w:jc w:val="center"/>
        <w:rPr>
          <w:spacing w:val="-3"/>
          <w:szCs w:val="36"/>
        </w:rPr>
      </w:pPr>
      <w:r w:rsidRPr="005654E4">
        <w:rPr>
          <w:spacing w:val="-3"/>
          <w:szCs w:val="36"/>
        </w:rPr>
        <w:t>and</w:t>
      </w:r>
    </w:p>
    <w:p w:rsidR="00A84C94" w:rsidRPr="005654E4" w:rsidRDefault="00F3439C" w:rsidP="00726816">
      <w:pPr>
        <w:spacing w:line="240" w:lineRule="atLeast"/>
        <w:jc w:val="center"/>
        <w:rPr>
          <w:sz w:val="40"/>
          <w:szCs w:val="40"/>
        </w:rPr>
      </w:pPr>
      <w:r w:rsidRPr="005654E4">
        <w:rPr>
          <w:spacing w:val="-3"/>
          <w:sz w:val="36"/>
          <w:szCs w:val="36"/>
        </w:rPr>
        <w:t>Independent Auditor’s Report</w:t>
      </w:r>
    </w:p>
    <w:p w:rsidR="00A84C94" w:rsidRPr="005654E4" w:rsidRDefault="00A84C94" w:rsidP="00726816">
      <w:pPr>
        <w:spacing w:line="240" w:lineRule="atLeast"/>
        <w:jc w:val="center"/>
        <w:rPr>
          <w:sz w:val="40"/>
          <w:szCs w:val="40"/>
        </w:rPr>
      </w:pPr>
    </w:p>
    <w:p w:rsidR="005471B4" w:rsidRPr="005654E4" w:rsidRDefault="005471B4" w:rsidP="00726816">
      <w:pPr>
        <w:spacing w:line="240" w:lineRule="atLeast"/>
        <w:rPr>
          <w:szCs w:val="22"/>
        </w:rPr>
      </w:pPr>
    </w:p>
    <w:p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rsidR="00121E8A" w:rsidRPr="00AC71FF" w:rsidRDefault="00121E8A" w:rsidP="00726816">
      <w:pPr>
        <w:pStyle w:val="acctmainheading"/>
        <w:tabs>
          <w:tab w:val="left" w:pos="7810"/>
        </w:tabs>
        <w:spacing w:after="0" w:line="240" w:lineRule="atLeast"/>
        <w:outlineLvl w:val="0"/>
        <w:rPr>
          <w:szCs w:val="28"/>
          <w:lang w:val="en-US"/>
        </w:rPr>
      </w:pPr>
    </w:p>
    <w:p w:rsidR="00121E8A" w:rsidRDefault="00121E8A" w:rsidP="00726816">
      <w:pPr>
        <w:pStyle w:val="acctmainheading"/>
        <w:tabs>
          <w:tab w:val="left" w:pos="7810"/>
        </w:tabs>
        <w:spacing w:after="0" w:line="240" w:lineRule="atLeast"/>
        <w:outlineLvl w:val="0"/>
        <w:rPr>
          <w:szCs w:val="28"/>
        </w:rPr>
      </w:pPr>
    </w:p>
    <w:p w:rsidR="00121E8A" w:rsidRDefault="00121E8A" w:rsidP="00726816">
      <w:pPr>
        <w:pStyle w:val="acctmainheading"/>
        <w:tabs>
          <w:tab w:val="left" w:pos="7810"/>
        </w:tabs>
        <w:spacing w:after="0" w:line="240" w:lineRule="atLeast"/>
        <w:outlineLvl w:val="0"/>
        <w:rPr>
          <w:szCs w:val="28"/>
        </w:rPr>
      </w:pPr>
    </w:p>
    <w:p w:rsidR="00121E8A" w:rsidRDefault="00121E8A" w:rsidP="00726816">
      <w:pPr>
        <w:pStyle w:val="acctmainheading"/>
        <w:tabs>
          <w:tab w:val="left" w:pos="7810"/>
        </w:tabs>
        <w:spacing w:after="0" w:line="240" w:lineRule="atLeast"/>
        <w:outlineLvl w:val="0"/>
        <w:rPr>
          <w:szCs w:val="28"/>
        </w:rPr>
      </w:pPr>
    </w:p>
    <w:p w:rsidR="00121E8A" w:rsidRDefault="00121E8A" w:rsidP="00726816">
      <w:pPr>
        <w:pStyle w:val="acctmainheading"/>
        <w:tabs>
          <w:tab w:val="left" w:pos="7810"/>
        </w:tabs>
        <w:spacing w:after="0" w:line="240" w:lineRule="atLeast"/>
        <w:outlineLvl w:val="0"/>
        <w:rPr>
          <w:szCs w:val="28"/>
        </w:rPr>
      </w:pPr>
    </w:p>
    <w:p w:rsidR="00121E8A" w:rsidRDefault="00121E8A" w:rsidP="00726816">
      <w:pPr>
        <w:pStyle w:val="acctmainheading"/>
        <w:tabs>
          <w:tab w:val="left" w:pos="7810"/>
        </w:tabs>
        <w:spacing w:after="0" w:line="240" w:lineRule="atLeast"/>
        <w:outlineLvl w:val="0"/>
        <w:rPr>
          <w:szCs w:val="28"/>
        </w:rPr>
      </w:pPr>
    </w:p>
    <w:p w:rsidR="0025051A" w:rsidRDefault="0025051A" w:rsidP="00726816">
      <w:pPr>
        <w:pStyle w:val="acctmainheading"/>
        <w:tabs>
          <w:tab w:val="left" w:pos="7810"/>
        </w:tabs>
        <w:spacing w:after="0" w:line="240" w:lineRule="atLeast"/>
        <w:outlineLvl w:val="0"/>
        <w:rPr>
          <w:szCs w:val="28"/>
        </w:rPr>
      </w:pPr>
    </w:p>
    <w:p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rsidR="00F954A8" w:rsidRPr="005654E4" w:rsidRDefault="00F954A8" w:rsidP="00726816">
      <w:pPr>
        <w:spacing w:line="240" w:lineRule="atLeast"/>
        <w:jc w:val="both"/>
        <w:rPr>
          <w:szCs w:val="22"/>
        </w:rPr>
      </w:pPr>
    </w:p>
    <w:p w:rsidR="00F954A8" w:rsidRPr="005654E4" w:rsidRDefault="00F954A8" w:rsidP="00726816">
      <w:pPr>
        <w:spacing w:line="240" w:lineRule="atLeast"/>
        <w:jc w:val="both"/>
        <w:rPr>
          <w:szCs w:val="22"/>
        </w:rPr>
      </w:pPr>
    </w:p>
    <w:p w:rsidR="00F954A8" w:rsidRPr="00146330" w:rsidRDefault="00F954A8" w:rsidP="00726816">
      <w:pPr>
        <w:pStyle w:val="Heading9"/>
        <w:spacing w:line="240" w:lineRule="atLeast"/>
        <w:rPr>
          <w:b/>
          <w:bCs/>
          <w:sz w:val="24"/>
          <w:szCs w:val="24"/>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Limited</w:t>
      </w:r>
      <w:r w:rsidR="00146330" w:rsidRPr="00146330">
        <w:rPr>
          <w:b/>
          <w:bCs/>
          <w:sz w:val="24"/>
          <w:szCs w:val="24"/>
        </w:rPr>
        <w:t xml:space="preserve"> and its </w:t>
      </w:r>
      <w:r w:rsidR="00016E8F">
        <w:rPr>
          <w:b/>
          <w:bCs/>
          <w:sz w:val="24"/>
          <w:szCs w:val="24"/>
        </w:rPr>
        <w:t>S</w:t>
      </w:r>
      <w:r w:rsidR="00146330" w:rsidRPr="00146330">
        <w:rPr>
          <w:b/>
          <w:bCs/>
          <w:sz w:val="24"/>
          <w:szCs w:val="24"/>
        </w:rPr>
        <w:t>ubsidiar</w:t>
      </w:r>
      <w:r w:rsidR="00BD302D">
        <w:rPr>
          <w:b/>
          <w:bCs/>
          <w:sz w:val="24"/>
          <w:szCs w:val="24"/>
        </w:rPr>
        <w:t>y</w:t>
      </w:r>
    </w:p>
    <w:p w:rsidR="00F954A8" w:rsidRPr="007061D5" w:rsidRDefault="007061D5" w:rsidP="00726816">
      <w:pPr>
        <w:spacing w:line="240" w:lineRule="atLeast"/>
        <w:jc w:val="both"/>
        <w:rPr>
          <w:b/>
          <w:bCs/>
          <w:sz w:val="24"/>
          <w:szCs w:val="24"/>
          <w:lang w:val="en-US"/>
        </w:rPr>
      </w:pPr>
      <w:r w:rsidRPr="007061D5">
        <w:rPr>
          <w:b/>
          <w:bCs/>
          <w:sz w:val="24"/>
          <w:szCs w:val="24"/>
          <w:lang w:val="en-US"/>
        </w:rPr>
        <w:t xml:space="preserve">(Formerly </w:t>
      </w:r>
      <w:proofErr w:type="spellStart"/>
      <w:r w:rsidRPr="007061D5">
        <w:rPr>
          <w:b/>
          <w:bCs/>
          <w:sz w:val="24"/>
          <w:szCs w:val="24"/>
          <w:lang w:val="en-US"/>
        </w:rPr>
        <w:t>Copperwired</w:t>
      </w:r>
      <w:proofErr w:type="spellEnd"/>
      <w:r w:rsidRPr="007061D5">
        <w:rPr>
          <w:b/>
          <w:bCs/>
          <w:sz w:val="24"/>
          <w:szCs w:val="24"/>
          <w:lang w:val="en-US"/>
        </w:rPr>
        <w:t xml:space="preserve"> Co., Ltd</w:t>
      </w:r>
      <w:r w:rsidR="00DD6B8F">
        <w:rPr>
          <w:b/>
          <w:bCs/>
          <w:sz w:val="24"/>
          <w:szCs w:val="24"/>
          <w:lang w:val="en-US"/>
        </w:rPr>
        <w:t>.</w:t>
      </w:r>
      <w:r w:rsidRPr="007061D5">
        <w:rPr>
          <w:b/>
          <w:bCs/>
          <w:sz w:val="24"/>
          <w:szCs w:val="24"/>
          <w:lang w:val="en-US"/>
        </w:rPr>
        <w:t>)</w:t>
      </w:r>
    </w:p>
    <w:p w:rsidR="007061D5" w:rsidRPr="00E145AE" w:rsidRDefault="007061D5" w:rsidP="00726816">
      <w:pPr>
        <w:spacing w:line="240" w:lineRule="atLeast"/>
        <w:jc w:val="both"/>
        <w:rPr>
          <w:szCs w:val="22"/>
          <w:lang w:val="en-US"/>
        </w:rPr>
      </w:pPr>
    </w:p>
    <w:p w:rsidR="002868DB" w:rsidRPr="00D10972" w:rsidRDefault="002868DB" w:rsidP="002868DB">
      <w:pPr>
        <w:jc w:val="both"/>
        <w:outlineLvl w:val="0"/>
        <w:rPr>
          <w:i/>
          <w:iCs/>
          <w:szCs w:val="22"/>
        </w:rPr>
      </w:pPr>
      <w:r w:rsidRPr="00D10972">
        <w:rPr>
          <w:i/>
          <w:iCs/>
          <w:szCs w:val="22"/>
        </w:rPr>
        <w:t>Opinion</w:t>
      </w:r>
    </w:p>
    <w:p w:rsidR="002868DB" w:rsidRPr="00D10972" w:rsidRDefault="002868DB" w:rsidP="002868DB">
      <w:pPr>
        <w:jc w:val="both"/>
        <w:outlineLvl w:val="0"/>
        <w:rPr>
          <w:i/>
          <w:iCs/>
          <w:szCs w:val="22"/>
        </w:rPr>
      </w:pPr>
    </w:p>
    <w:p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201</w:t>
      </w:r>
      <w:r w:rsidR="00282C5D">
        <w:rPr>
          <w:szCs w:val="22"/>
          <w:lang w:bidi="th-TH"/>
        </w:rPr>
        <w:t>9</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rsidR="002868DB" w:rsidRPr="003C0D69" w:rsidRDefault="002868DB" w:rsidP="003C0D69">
      <w:pPr>
        <w:jc w:val="both"/>
        <w:rPr>
          <w:i/>
          <w:iCs/>
          <w:szCs w:val="22"/>
          <w:lang w:bidi="th-TH"/>
        </w:rPr>
      </w:pPr>
    </w:p>
    <w:p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at 31 December </w:t>
      </w:r>
      <w:r w:rsidR="00442333" w:rsidRPr="003C0D69">
        <w:rPr>
          <w:szCs w:val="22"/>
        </w:rPr>
        <w:t>201</w:t>
      </w:r>
      <w:r w:rsidR="00282C5D">
        <w:rPr>
          <w:szCs w:val="22"/>
        </w:rPr>
        <w:t>9</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rsidR="002868DB" w:rsidRPr="003C0D69" w:rsidRDefault="002868DB" w:rsidP="003C0D69">
      <w:pPr>
        <w:jc w:val="both"/>
        <w:rPr>
          <w:szCs w:val="22"/>
        </w:rPr>
      </w:pPr>
    </w:p>
    <w:p w:rsidR="002868DB" w:rsidRPr="003C0D69" w:rsidRDefault="002868DB" w:rsidP="003C0D69">
      <w:pPr>
        <w:autoSpaceDE w:val="0"/>
        <w:autoSpaceDN w:val="0"/>
        <w:adjustRightInd w:val="0"/>
        <w:rPr>
          <w:i/>
          <w:iCs/>
          <w:szCs w:val="22"/>
        </w:rPr>
      </w:pPr>
      <w:r w:rsidRPr="003C0D69">
        <w:rPr>
          <w:i/>
          <w:iCs/>
          <w:szCs w:val="22"/>
        </w:rPr>
        <w:t xml:space="preserve">Basis for Opinion </w:t>
      </w:r>
    </w:p>
    <w:p w:rsidR="002868DB" w:rsidRPr="003C0D69" w:rsidRDefault="002868DB" w:rsidP="003C0D69">
      <w:pPr>
        <w:autoSpaceDE w:val="0"/>
        <w:autoSpaceDN w:val="0"/>
        <w:adjustRightInd w:val="0"/>
        <w:rPr>
          <w:i/>
          <w:iCs/>
          <w:szCs w:val="22"/>
        </w:rPr>
      </w:pPr>
    </w:p>
    <w:p w:rsidR="002868DB" w:rsidRDefault="002868DB" w:rsidP="003C0D69">
      <w:pPr>
        <w:autoSpaceDE w:val="0"/>
        <w:autoSpaceDN w:val="0"/>
        <w:adjustRightInd w:val="0"/>
        <w:jc w:val="both"/>
        <w:rPr>
          <w:rFonts w:cs="Angsana New"/>
          <w:szCs w:val="22"/>
          <w:lang w:bidi="th-TH"/>
        </w:rPr>
      </w:pPr>
      <w:r w:rsidRPr="003C0D69">
        <w:rPr>
          <w:szCs w:val="22"/>
        </w:rPr>
        <w:t xml:space="preserve">I conducted my audit in accordance with Thai Standards on Auditing </w:t>
      </w:r>
      <w:r w:rsidR="007610E4">
        <w:rPr>
          <w:rFonts w:cs="Angsana New"/>
          <w:szCs w:val="22"/>
          <w:lang w:bidi="th-TH"/>
        </w:rPr>
        <w:t>(</w:t>
      </w:r>
      <w:r w:rsidRPr="003C0D69">
        <w:rPr>
          <w:szCs w:val="22"/>
        </w:rPr>
        <w:t>TSAs</w:t>
      </w:r>
      <w:r w:rsidR="007610E4">
        <w:rPr>
          <w:rFonts w:cs="Angsana New"/>
          <w:szCs w:val="22"/>
          <w:lang w:bidi="th-TH"/>
        </w:rPr>
        <w:t>)</w:t>
      </w:r>
      <w:r w:rsidRPr="003C0D69">
        <w:rPr>
          <w:rFonts w:cs="Angsana New"/>
          <w:szCs w:val="22"/>
          <w:cs/>
          <w:lang w:bidi="th-TH"/>
        </w:rPr>
        <w:t xml:space="preserve">. </w:t>
      </w:r>
      <w:r w:rsidRPr="003C0D69">
        <w:rPr>
          <w:szCs w:val="22"/>
        </w:rPr>
        <w:t xml:space="preserve">My responsibilities under those standards are further described in the </w:t>
      </w:r>
      <w:r w:rsidRPr="003C0D69">
        <w:rPr>
          <w:i/>
          <w:iCs/>
          <w:szCs w:val="22"/>
        </w:rPr>
        <w:t>Auditor’s Responsibilities for the Audit of the Consolidated and Separate</w:t>
      </w:r>
      <w:r w:rsidRPr="003C0D69">
        <w:rPr>
          <w:rFonts w:cs="Angsana New"/>
          <w:szCs w:val="22"/>
          <w:cs/>
          <w:lang w:bidi="th-TH"/>
        </w:rPr>
        <w:t xml:space="preserve"> </w:t>
      </w:r>
      <w:r w:rsidRPr="003C0D69">
        <w:rPr>
          <w:i/>
          <w:iCs/>
          <w:szCs w:val="22"/>
        </w:rPr>
        <w:t xml:space="preserve">Financial Statements </w:t>
      </w:r>
      <w:r w:rsidRPr="003C0D69">
        <w:rPr>
          <w:szCs w:val="22"/>
        </w:rPr>
        <w:t>section of my report</w:t>
      </w:r>
      <w:r w:rsidRPr="003C0D69">
        <w:rPr>
          <w:rFonts w:cs="Angsana New"/>
          <w:szCs w:val="22"/>
          <w:cs/>
          <w:lang w:bidi="th-TH"/>
        </w:rPr>
        <w:t xml:space="preserve">. </w:t>
      </w:r>
      <w:r w:rsidRPr="003C0D69">
        <w:rPr>
          <w:szCs w:val="22"/>
        </w:rPr>
        <w:t xml:space="preserve">I am independent of the Group and the Company in accordance with </w:t>
      </w:r>
      <w:r w:rsidR="00CC07B4">
        <w:rPr>
          <w:szCs w:val="22"/>
        </w:rPr>
        <w:t xml:space="preserve">the </w:t>
      </w:r>
      <w:r w:rsidRPr="003C0D69">
        <w:rPr>
          <w:szCs w:val="22"/>
        </w:rPr>
        <w:t xml:space="preserve">Code of Ethics for Professional </w:t>
      </w:r>
      <w:r w:rsidRPr="00782804">
        <w:rPr>
          <w:szCs w:val="22"/>
        </w:rPr>
        <w:t xml:space="preserve">Accountants issued by the Federation of Accounting Professions </w:t>
      </w:r>
      <w:r w:rsidR="00CC07B4" w:rsidRPr="00782804">
        <w:rPr>
          <w:szCs w:val="22"/>
        </w:rPr>
        <w:t>that is</w:t>
      </w:r>
      <w:r w:rsidRPr="00782804">
        <w:rPr>
          <w:szCs w:val="22"/>
        </w:rPr>
        <w:t xml:space="preserve"> relevant to my audit of the consolidated and separate financial statements, and I have fulfilled my other ethical responsibilities in accordance with these requirements</w:t>
      </w:r>
      <w:r w:rsidRPr="00782804">
        <w:rPr>
          <w:rFonts w:cs="Angsana New"/>
          <w:szCs w:val="22"/>
          <w:cs/>
          <w:lang w:bidi="th-TH"/>
        </w:rPr>
        <w:t xml:space="preserve">. </w:t>
      </w:r>
      <w:r w:rsidRPr="00782804">
        <w:rPr>
          <w:szCs w:val="22"/>
        </w:rPr>
        <w:t xml:space="preserve">I believe that the audit evidence I have obtained is </w:t>
      </w:r>
      <w:proofErr w:type="gramStart"/>
      <w:r w:rsidRPr="00782804">
        <w:rPr>
          <w:szCs w:val="22"/>
        </w:rPr>
        <w:t>sufficient</w:t>
      </w:r>
      <w:proofErr w:type="gramEnd"/>
      <w:r w:rsidRPr="00782804">
        <w:rPr>
          <w:szCs w:val="22"/>
        </w:rPr>
        <w:t xml:space="preserve"> and appropriate to provide a basis for my opinion</w:t>
      </w:r>
      <w:r w:rsidRPr="00782804">
        <w:rPr>
          <w:rFonts w:cs="Angsana New"/>
          <w:szCs w:val="22"/>
          <w:cs/>
          <w:lang w:bidi="th-TH"/>
        </w:rPr>
        <w:t>.</w:t>
      </w:r>
    </w:p>
    <w:p w:rsidR="00485008" w:rsidRDefault="00485008" w:rsidP="003C0D69">
      <w:pPr>
        <w:autoSpaceDE w:val="0"/>
        <w:autoSpaceDN w:val="0"/>
        <w:adjustRightInd w:val="0"/>
        <w:jc w:val="both"/>
        <w:rPr>
          <w:rFonts w:cs="Angsana New"/>
          <w:szCs w:val="22"/>
          <w:lang w:bidi="th-TH"/>
        </w:rPr>
      </w:pPr>
    </w:p>
    <w:p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rsidR="00B57AA0" w:rsidRDefault="00B57AA0">
      <w:pPr>
        <w:spacing w:line="240" w:lineRule="auto"/>
        <w:rPr>
          <w:rFonts w:cs="Angsana New"/>
          <w:szCs w:val="22"/>
          <w:lang w:bidi="th-TH"/>
        </w:rPr>
        <w:sectPr w:rsidR="00B57AA0" w:rsidSect="00ED5A71">
          <w:headerReference w:type="default" r:id="rId12"/>
          <w:footerReference w:type="default" r:id="rId13"/>
          <w:pgSz w:w="11907" w:h="16840" w:code="9"/>
          <w:pgMar w:top="691" w:right="1152" w:bottom="576" w:left="1440" w:header="720" w:footer="720" w:gutter="0"/>
          <w:cols w:space="720"/>
        </w:sectPr>
      </w:pPr>
    </w:p>
    <w:p w:rsidR="003C742C" w:rsidRDefault="003C742C">
      <w:pPr>
        <w:spacing w:line="240" w:lineRule="auto"/>
        <w:rPr>
          <w:rFonts w:cs="Angsana New"/>
          <w:szCs w:val="22"/>
          <w:lang w:bidi="th-TH"/>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rsidTr="00F80A8E">
        <w:tc>
          <w:tcPr>
            <w:tcW w:w="9350" w:type="dxa"/>
            <w:gridSpan w:val="2"/>
            <w:shd w:val="clear" w:color="auto" w:fill="auto"/>
          </w:tcPr>
          <w:p w:rsidR="00F80A8E" w:rsidRPr="00E11CDA" w:rsidRDefault="00F80A8E" w:rsidP="00F80A8E">
            <w:pPr>
              <w:autoSpaceDE w:val="0"/>
              <w:autoSpaceDN w:val="0"/>
              <w:adjustRightInd w:val="0"/>
              <w:rPr>
                <w:szCs w:val="22"/>
              </w:rPr>
            </w:pPr>
            <w:r w:rsidRPr="00E11CDA">
              <w:rPr>
                <w:i/>
                <w:iCs/>
                <w:szCs w:val="22"/>
              </w:rPr>
              <w:br w:type="page"/>
            </w:r>
            <w:r w:rsidRPr="00E11CDA">
              <w:rPr>
                <w:szCs w:val="22"/>
              </w:rPr>
              <w:t>Valuation of inventories</w:t>
            </w:r>
          </w:p>
        </w:tc>
      </w:tr>
      <w:tr w:rsidR="00F80A8E" w:rsidRPr="00B239CD" w:rsidTr="00F80A8E">
        <w:tc>
          <w:tcPr>
            <w:tcW w:w="9350" w:type="dxa"/>
            <w:gridSpan w:val="2"/>
            <w:shd w:val="clear" w:color="auto" w:fill="auto"/>
          </w:tcPr>
          <w:p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8203A5">
              <w:rPr>
                <w:szCs w:val="22"/>
              </w:rPr>
              <w:t>3</w:t>
            </w:r>
            <w:r w:rsidR="00F519E7">
              <w:rPr>
                <w:rFonts w:cstheme="minorBidi" w:hint="cs"/>
                <w:szCs w:val="28"/>
                <w:cs/>
                <w:lang w:bidi="th-TH"/>
              </w:rPr>
              <w:t xml:space="preserve"> </w:t>
            </w:r>
            <w:r w:rsidR="00F519E7">
              <w:rPr>
                <w:rFonts w:cstheme="minorBidi"/>
                <w:szCs w:val="28"/>
                <w:lang w:val="en-US" w:bidi="th-TH"/>
              </w:rPr>
              <w:t xml:space="preserve">(f) </w:t>
            </w:r>
            <w:r w:rsidRPr="00E11CDA">
              <w:rPr>
                <w:szCs w:val="22"/>
              </w:rPr>
              <w:t xml:space="preserve">and </w:t>
            </w:r>
            <w:r w:rsidR="008203A5">
              <w:rPr>
                <w:szCs w:val="22"/>
              </w:rPr>
              <w:t>8</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rsidTr="00F80A8E">
        <w:tc>
          <w:tcPr>
            <w:tcW w:w="4589" w:type="dxa"/>
            <w:shd w:val="clear" w:color="auto" w:fill="auto"/>
          </w:tcPr>
          <w:p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B239CD" w:rsidTr="00F80A8E">
        <w:trPr>
          <w:trHeight w:val="9118"/>
        </w:trPr>
        <w:tc>
          <w:tcPr>
            <w:tcW w:w="4589" w:type="dxa"/>
            <w:shd w:val="clear" w:color="auto" w:fill="auto"/>
          </w:tcPr>
          <w:p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rsidR="00F80A8E" w:rsidRPr="00E11CDA" w:rsidRDefault="00F80A8E" w:rsidP="00F80A8E">
            <w:pPr>
              <w:pStyle w:val="BodyText"/>
              <w:spacing w:before="120"/>
              <w:jc w:val="both"/>
              <w:rPr>
                <w:szCs w:val="22"/>
              </w:rPr>
            </w:pPr>
          </w:p>
        </w:tc>
        <w:tc>
          <w:tcPr>
            <w:tcW w:w="4761" w:type="dxa"/>
            <w:shd w:val="clear" w:color="auto" w:fill="auto"/>
          </w:tcPr>
          <w:p w:rsidR="00F80A8E" w:rsidRPr="00E11CDA" w:rsidRDefault="00F80A8E" w:rsidP="00F80A8E">
            <w:pPr>
              <w:pStyle w:val="BodyText"/>
              <w:spacing w:before="120"/>
              <w:jc w:val="both"/>
              <w:rPr>
                <w:szCs w:val="22"/>
              </w:rPr>
            </w:pPr>
            <w:r w:rsidRPr="00E11CDA">
              <w:rPr>
                <w:szCs w:val="22"/>
              </w:rPr>
              <w:t xml:space="preserve">My audit procedures included: </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 xml:space="preserve">understanding process of measurement of </w:t>
            </w:r>
            <w:r w:rsidRPr="008F2B45">
              <w:rPr>
                <w:szCs w:val="22"/>
              </w:rPr>
              <w:t>the Group’s policy on the recognition of such allowance for obsolete and slow-moving inventories</w:t>
            </w:r>
            <w:r w:rsidRPr="00E11CDA">
              <w:rPr>
                <w:szCs w:val="22"/>
              </w:rPr>
              <w:t>;</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 xml:space="preserve">evaluating the control design and implementation regarding categorisation of inventories aging and </w:t>
            </w:r>
            <w:r w:rsidRPr="008F2B45">
              <w:rPr>
                <w:szCs w:val="22"/>
              </w:rPr>
              <w:t>recognition of such allowance for obsolete and slow-moving inventories</w:t>
            </w:r>
            <w:r w:rsidRPr="00E11CDA">
              <w:rPr>
                <w:szCs w:val="22"/>
              </w:rPr>
              <w:t>;</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performing a retrospective assessment of the measurement</w:t>
            </w:r>
            <w:r w:rsidRPr="00E11CDA">
              <w:rPr>
                <w:szCs w:val="22"/>
                <w:cs/>
              </w:rPr>
              <w:t xml:space="preserve"> </w:t>
            </w:r>
            <w:r w:rsidRPr="00E11CDA">
              <w:rPr>
                <w:szCs w:val="22"/>
              </w:rPr>
              <w:t xml:space="preserve">by comparing </w:t>
            </w:r>
            <w:proofErr w:type="gramStart"/>
            <w:r w:rsidRPr="00E11CDA">
              <w:rPr>
                <w:szCs w:val="22"/>
              </w:rPr>
              <w:t>past experience</w:t>
            </w:r>
            <w:proofErr w:type="gramEnd"/>
            <w:r w:rsidRPr="00E11CDA">
              <w:rPr>
                <w:szCs w:val="22"/>
              </w:rPr>
              <w:t xml:space="preserve"> of the</w:t>
            </w:r>
            <w:r>
              <w:rPr>
                <w:szCs w:val="22"/>
              </w:rPr>
              <w:t xml:space="preserve"> </w:t>
            </w:r>
            <w:r w:rsidRPr="00E11CDA">
              <w:rPr>
                <w:szCs w:val="22"/>
              </w:rPr>
              <w:t>measurement and actual results in order to evaluate the appropriateness of the assumptions made in the current year;</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testing the appropriateness of inventories aging report exported from accounting system on a sample basis with the assistance of KPMG’s information technology specialist;</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in respect of</w:t>
            </w:r>
            <w:r>
              <w:rPr>
                <w:szCs w:val="22"/>
              </w:rPr>
              <w:t xml:space="preserve"> </w:t>
            </w:r>
            <w:r w:rsidRPr="00E11CDA">
              <w:rPr>
                <w:szCs w:val="22"/>
              </w:rPr>
              <w:t>long-outstanding inventories, assessment of the allowance level was considered with the historical data of consumer’s demands, sales plans as well as considering the selling price trend of each long-outstanding inventories;</w:t>
            </w:r>
          </w:p>
          <w:p w:rsidR="00F80A8E" w:rsidRPr="00F33526" w:rsidRDefault="00F80A8E" w:rsidP="00F80A8E">
            <w:pPr>
              <w:pStyle w:val="BodyText"/>
              <w:widowControl w:val="0"/>
              <w:numPr>
                <w:ilvl w:val="0"/>
                <w:numId w:val="24"/>
              </w:numPr>
              <w:spacing w:before="120" w:after="0" w:line="240" w:lineRule="auto"/>
              <w:ind w:left="238" w:hanging="238"/>
              <w:jc w:val="both"/>
              <w:rPr>
                <w:szCs w:val="22"/>
              </w:rPr>
            </w:pPr>
            <w:r w:rsidRPr="00F33526">
              <w:rPr>
                <w:szCs w:val="22"/>
              </w:rPr>
              <w:t>comparing the cost of inventories against the net realisable value including the estimated distribution costs with the related documents on a sample basis;</w:t>
            </w:r>
          </w:p>
          <w:p w:rsidR="00F80A8E" w:rsidRPr="00E11CDA" w:rsidRDefault="00F80A8E" w:rsidP="00F80A8E">
            <w:pPr>
              <w:pStyle w:val="BodyText"/>
              <w:widowControl w:val="0"/>
              <w:numPr>
                <w:ilvl w:val="0"/>
                <w:numId w:val="24"/>
              </w:numPr>
              <w:spacing w:before="120" w:after="0" w:line="240" w:lineRule="auto"/>
              <w:ind w:left="238" w:hanging="238"/>
              <w:jc w:val="both"/>
              <w:rPr>
                <w:szCs w:val="22"/>
              </w:rPr>
            </w:pPr>
            <w:r w:rsidRPr="00E11CDA">
              <w:rPr>
                <w:szCs w:val="22"/>
              </w:rPr>
              <w:t xml:space="preserve">consideration of the adequacy of the Group’s disclosures in respect of allowance for </w:t>
            </w:r>
            <w:r w:rsidRPr="00C672CD">
              <w:rPr>
                <w:szCs w:val="22"/>
              </w:rPr>
              <w:t>obsolete and slow-moving inventories</w:t>
            </w:r>
            <w:r w:rsidRPr="00E11CDA">
              <w:rPr>
                <w:szCs w:val="22"/>
              </w:rPr>
              <w:t xml:space="preserve"> in accordance with Thai Financial Reporting Standards.</w:t>
            </w:r>
          </w:p>
          <w:p w:rsidR="00F80A8E" w:rsidRPr="00E11CDA" w:rsidRDefault="00F80A8E" w:rsidP="00F80A8E">
            <w:pPr>
              <w:pStyle w:val="BodyText"/>
              <w:widowControl w:val="0"/>
              <w:spacing w:before="120" w:after="0" w:line="240" w:lineRule="auto"/>
              <w:ind w:left="238"/>
              <w:jc w:val="both"/>
              <w:rPr>
                <w:szCs w:val="22"/>
              </w:rPr>
            </w:pPr>
          </w:p>
        </w:tc>
      </w:tr>
    </w:tbl>
    <w:p w:rsidR="00644898" w:rsidRDefault="00644898" w:rsidP="00485008">
      <w:pPr>
        <w:autoSpaceDE w:val="0"/>
        <w:autoSpaceDN w:val="0"/>
        <w:adjustRightInd w:val="0"/>
        <w:jc w:val="both"/>
        <w:rPr>
          <w:rFonts w:cs="Angsana New"/>
          <w:szCs w:val="22"/>
          <w:lang w:bidi="th-TH"/>
        </w:rPr>
      </w:pPr>
    </w:p>
    <w:p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t>Other Information</w:t>
      </w:r>
    </w:p>
    <w:p w:rsidR="00644898" w:rsidRPr="00644898" w:rsidRDefault="00644898" w:rsidP="00644898">
      <w:pPr>
        <w:autoSpaceDE w:val="0"/>
        <w:autoSpaceDN w:val="0"/>
        <w:adjustRightInd w:val="0"/>
        <w:jc w:val="both"/>
        <w:rPr>
          <w:rFonts w:cs="Angsana New"/>
          <w:szCs w:val="22"/>
          <w:lang w:bidi="th-TH"/>
        </w:rPr>
      </w:pPr>
    </w:p>
    <w:p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 but</w:t>
      </w:r>
      <w:proofErr w:type="gramEnd"/>
      <w:r w:rsidRPr="00644898">
        <w:rPr>
          <w:rFonts w:cs="Angsana New"/>
          <w:szCs w:val="22"/>
          <w:lang w:bidi="th-TH"/>
        </w:rPr>
        <w:t xml:space="preserve"> does not include the consolidated and separate financial statements and my auditor’s report thereon. The annual report is expected to be made available to me after the date of this auditor's report. </w:t>
      </w:r>
    </w:p>
    <w:p w:rsidR="00644898" w:rsidRPr="00644898" w:rsidRDefault="00644898" w:rsidP="00644898">
      <w:pPr>
        <w:autoSpaceDE w:val="0"/>
        <w:autoSpaceDN w:val="0"/>
        <w:adjustRightInd w:val="0"/>
        <w:jc w:val="both"/>
        <w:rPr>
          <w:rFonts w:cs="Angsana New"/>
          <w:szCs w:val="22"/>
          <w:lang w:bidi="th-TH"/>
        </w:rPr>
      </w:pPr>
    </w:p>
    <w:p w:rsid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rsidR="00B57AA0" w:rsidRDefault="00B57AA0">
      <w:pPr>
        <w:spacing w:line="240" w:lineRule="auto"/>
        <w:rPr>
          <w:rFonts w:cs="Angsana New"/>
          <w:szCs w:val="22"/>
          <w:lang w:bidi="th-TH"/>
        </w:rPr>
      </w:pPr>
      <w:r>
        <w:rPr>
          <w:rFonts w:cs="Angsana New"/>
          <w:szCs w:val="22"/>
          <w:lang w:bidi="th-TH"/>
        </w:rPr>
        <w:br w:type="page"/>
      </w:r>
    </w:p>
    <w:p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485008" w:rsidRDefault="00485008" w:rsidP="003C0D69">
      <w:pPr>
        <w:autoSpaceDE w:val="0"/>
        <w:autoSpaceDN w:val="0"/>
        <w:adjustRightInd w:val="0"/>
        <w:jc w:val="both"/>
        <w:rPr>
          <w:rFonts w:cs="Angsana New"/>
          <w:szCs w:val="22"/>
          <w:lang w:bidi="th-TH"/>
        </w:rPr>
      </w:pPr>
    </w:p>
    <w:p w:rsidR="00F519E7" w:rsidRPr="00EF6257" w:rsidRDefault="00F519E7" w:rsidP="00F519E7">
      <w:pPr>
        <w:autoSpaceDE w:val="0"/>
        <w:autoSpaceDN w:val="0"/>
        <w:adjustRightInd w:val="0"/>
        <w:jc w:val="both"/>
        <w:rPr>
          <w:color w:val="000000"/>
          <w:szCs w:val="22"/>
        </w:rPr>
      </w:pPr>
      <w:r w:rsidRPr="00F519E7">
        <w:rPr>
          <w:color w:val="000000"/>
          <w:szCs w:val="22"/>
        </w:rPr>
        <w:t>When I read the annual report, if I conclude that there is a material misstatement therein, I am required to communicate the matter to those charged with governance and request that the correction be made.</w:t>
      </w:r>
    </w:p>
    <w:p w:rsidR="00F519E7" w:rsidRDefault="00F519E7" w:rsidP="003C0D69">
      <w:pPr>
        <w:autoSpaceDE w:val="0"/>
        <w:autoSpaceDN w:val="0"/>
        <w:adjustRightInd w:val="0"/>
        <w:jc w:val="both"/>
        <w:rPr>
          <w:rFonts w:cs="Angsana New"/>
          <w:szCs w:val="22"/>
          <w:lang w:bidi="th-TH"/>
        </w:rPr>
      </w:pPr>
    </w:p>
    <w:p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rsidR="0024610B" w:rsidRPr="003C0D69" w:rsidRDefault="0024610B" w:rsidP="002868DB">
      <w:pPr>
        <w:autoSpaceDE w:val="0"/>
        <w:autoSpaceDN w:val="0"/>
        <w:adjustRightInd w:val="0"/>
        <w:rPr>
          <w:szCs w:val="22"/>
        </w:rPr>
      </w:pPr>
    </w:p>
    <w:p w:rsidR="002868DB" w:rsidRPr="003C0D69" w:rsidRDefault="002868DB" w:rsidP="002868DB">
      <w:pPr>
        <w:autoSpaceDE w:val="0"/>
        <w:autoSpaceDN w:val="0"/>
        <w:adjustRightInd w:val="0"/>
        <w:jc w:val="both"/>
        <w:rPr>
          <w:szCs w:val="22"/>
        </w:rPr>
      </w:pPr>
      <w:r w:rsidRPr="003C0D69">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3C0D69">
        <w:rPr>
          <w:rFonts w:cs="Angsana New"/>
          <w:szCs w:val="22"/>
          <w:cs/>
          <w:lang w:bidi="th-TH"/>
        </w:rPr>
        <w:t xml:space="preserve">. </w:t>
      </w:r>
    </w:p>
    <w:p w:rsidR="002868DB" w:rsidRPr="003C0D69" w:rsidRDefault="002868DB" w:rsidP="002868DB">
      <w:pPr>
        <w:autoSpaceDE w:val="0"/>
        <w:autoSpaceDN w:val="0"/>
        <w:adjustRightInd w:val="0"/>
        <w:jc w:val="center"/>
        <w:rPr>
          <w:szCs w:val="22"/>
        </w:rPr>
      </w:pPr>
    </w:p>
    <w:p w:rsidR="002868DB" w:rsidRPr="003C0D69" w:rsidRDefault="002868DB" w:rsidP="002868DB">
      <w:pPr>
        <w:autoSpaceDE w:val="0"/>
        <w:autoSpaceDN w:val="0"/>
        <w:adjustRightInd w:val="0"/>
        <w:jc w:val="both"/>
        <w:rPr>
          <w:szCs w:val="22"/>
        </w:rPr>
      </w:pPr>
      <w:r w:rsidRPr="003C0D69">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3C0D69">
        <w:rPr>
          <w:rFonts w:cs="Angsana New"/>
          <w:szCs w:val="22"/>
          <w:cs/>
          <w:lang w:bidi="th-TH"/>
        </w:rPr>
        <w:t xml:space="preserve">. </w:t>
      </w:r>
    </w:p>
    <w:p w:rsidR="00793F7D" w:rsidRDefault="00793F7D" w:rsidP="002868DB">
      <w:pPr>
        <w:autoSpaceDE w:val="0"/>
        <w:autoSpaceDN w:val="0"/>
        <w:adjustRightInd w:val="0"/>
        <w:jc w:val="thaiDistribute"/>
        <w:rPr>
          <w:i/>
          <w:iCs/>
          <w:szCs w:val="22"/>
        </w:rPr>
      </w:pPr>
    </w:p>
    <w:p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rsidR="00644898" w:rsidRDefault="00644898">
      <w:pPr>
        <w:spacing w:line="240" w:lineRule="auto"/>
        <w:rPr>
          <w:i/>
          <w:iCs/>
          <w:szCs w:val="22"/>
        </w:rPr>
      </w:pPr>
    </w:p>
    <w:p w:rsidR="00644898" w:rsidRPr="00644898" w:rsidRDefault="00644898" w:rsidP="00644898">
      <w:pPr>
        <w:spacing w:line="240" w:lineRule="auto"/>
        <w:rPr>
          <w:i/>
          <w:iCs/>
          <w:szCs w:val="22"/>
        </w:rPr>
      </w:pPr>
      <w:r w:rsidRPr="00644898">
        <w:rPr>
          <w:i/>
          <w:iCs/>
          <w:szCs w:val="22"/>
        </w:rPr>
        <w:t xml:space="preserve">Auditor’s Responsibilities for the Audit of the Consolidated and Separate Financial Statements </w:t>
      </w:r>
    </w:p>
    <w:p w:rsidR="00644898" w:rsidRPr="00644898" w:rsidRDefault="00644898" w:rsidP="00644898">
      <w:pPr>
        <w:spacing w:line="240" w:lineRule="auto"/>
        <w:rPr>
          <w:i/>
          <w:iCs/>
          <w:szCs w:val="22"/>
        </w:rPr>
      </w:pPr>
    </w:p>
    <w:p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financial statements </w:t>
      </w:r>
      <w:proofErr w:type="gramStart"/>
      <w:r w:rsidRPr="00644898">
        <w:rPr>
          <w:szCs w:val="22"/>
        </w:rPr>
        <w:t>as a whole are</w:t>
      </w:r>
      <w:proofErr w:type="gramEnd"/>
      <w:r w:rsidRPr="00644898">
        <w:rPr>
          <w:szCs w:val="22"/>
        </w:rPr>
        <w:t xml:space="preserve"> free from material misstatement, whether due to fraud or error, and to issue an auditor’s report that includes my opinion. Reasonable assurance is a high level of </w:t>
      </w:r>
      <w:proofErr w:type="gramStart"/>
      <w:r w:rsidRPr="00644898">
        <w:rPr>
          <w:szCs w:val="22"/>
        </w:rPr>
        <w:t>assurance, but</w:t>
      </w:r>
      <w:proofErr w:type="gramEnd"/>
      <w:r w:rsidRPr="00644898">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44898">
        <w:rPr>
          <w:szCs w:val="22"/>
        </w:rPr>
        <w:t>on the basis of</w:t>
      </w:r>
      <w:proofErr w:type="gramEnd"/>
      <w:r w:rsidRPr="00644898">
        <w:rPr>
          <w:szCs w:val="22"/>
        </w:rPr>
        <w:t xml:space="preserve"> these consolidated and separate financial statements. </w:t>
      </w:r>
    </w:p>
    <w:p w:rsidR="00644898" w:rsidRPr="00644898" w:rsidRDefault="00644898" w:rsidP="00644898">
      <w:pPr>
        <w:spacing w:line="240" w:lineRule="auto"/>
        <w:jc w:val="both"/>
        <w:rPr>
          <w:szCs w:val="22"/>
        </w:rPr>
      </w:pPr>
    </w:p>
    <w:p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rsidR="00644898" w:rsidRPr="00644898" w:rsidRDefault="00644898" w:rsidP="00644898">
      <w:pPr>
        <w:spacing w:line="240" w:lineRule="auto"/>
        <w:jc w:val="both"/>
        <w:rPr>
          <w:szCs w:val="22"/>
        </w:rPr>
      </w:pPr>
    </w:p>
    <w:p w:rsidR="00644898" w:rsidRP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financial statements, whether due to fraud or error, design and perform audit procedures responsive to those risks, and obtain audit evidence that is </w:t>
      </w:r>
      <w:proofErr w:type="gramStart"/>
      <w:r w:rsidRPr="00644898">
        <w:rPr>
          <w:szCs w:val="22"/>
        </w:rPr>
        <w:t>sufficient</w:t>
      </w:r>
      <w:proofErr w:type="gramEnd"/>
      <w:r w:rsidRPr="00644898">
        <w:rPr>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44898" w:rsidRP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644898">
        <w:rPr>
          <w:szCs w:val="22"/>
        </w:rPr>
        <w:t xml:space="preserve">Obtain an understanding of internal control relevant to the audit in order to design audit procedures that are appropriate in the circumstances, but not for the purpose of expressing an opinion on the </w:t>
      </w:r>
      <w:r w:rsidRPr="009218C7">
        <w:rPr>
          <w:rFonts w:eastAsiaTheme="minorHAnsi"/>
          <w:szCs w:val="22"/>
          <w:lang w:val="en-US" w:bidi="th-TH"/>
        </w:rPr>
        <w:t>effectiveness</w:t>
      </w:r>
      <w:r w:rsidRPr="00644898">
        <w:rPr>
          <w:szCs w:val="22"/>
        </w:rPr>
        <w:t xml:space="preserve"> of the Group’s and the Company’s internal control.</w:t>
      </w:r>
    </w:p>
    <w:p w:rsid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644898">
        <w:rPr>
          <w:szCs w:val="22"/>
        </w:rPr>
        <w:t xml:space="preserve">Evaluate the appropriateness of accounting policies used and the reasonableness of accounting estimates and related disclosures made by management. </w:t>
      </w:r>
    </w:p>
    <w:p w:rsidR="00F11EFA" w:rsidRDefault="00F11EFA" w:rsidP="00F11EFA">
      <w:pPr>
        <w:tabs>
          <w:tab w:val="left" w:pos="360"/>
        </w:tabs>
        <w:autoSpaceDE w:val="0"/>
        <w:autoSpaceDN w:val="0"/>
        <w:adjustRightInd w:val="0"/>
        <w:spacing w:line="240" w:lineRule="auto"/>
        <w:jc w:val="both"/>
        <w:rPr>
          <w:szCs w:val="22"/>
        </w:rPr>
      </w:pPr>
    </w:p>
    <w:p w:rsidR="004C2B6F" w:rsidRDefault="004C2B6F">
      <w:pPr>
        <w:spacing w:line="240" w:lineRule="auto"/>
        <w:rPr>
          <w:szCs w:val="22"/>
        </w:rPr>
      </w:pPr>
      <w:r>
        <w:rPr>
          <w:szCs w:val="22"/>
        </w:rPr>
        <w:br w:type="page"/>
      </w:r>
    </w:p>
    <w:p w:rsidR="00644898" w:rsidRP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644898">
        <w:rPr>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44898" w:rsidRP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644898">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44898" w:rsidRDefault="00644898" w:rsidP="003946B1">
      <w:pPr>
        <w:pStyle w:val="ListParagraph"/>
        <w:numPr>
          <w:ilvl w:val="0"/>
          <w:numId w:val="33"/>
        </w:numPr>
        <w:tabs>
          <w:tab w:val="left" w:pos="360"/>
        </w:tabs>
        <w:autoSpaceDE w:val="0"/>
        <w:autoSpaceDN w:val="0"/>
        <w:adjustRightInd w:val="0"/>
        <w:spacing w:line="240" w:lineRule="auto"/>
        <w:ind w:left="360"/>
        <w:jc w:val="both"/>
        <w:rPr>
          <w:szCs w:val="22"/>
        </w:rPr>
      </w:pPr>
      <w:r w:rsidRPr="00644898">
        <w:rPr>
          <w:szCs w:val="22"/>
        </w:rPr>
        <w:t xml:space="preserve">Obtain </w:t>
      </w:r>
      <w:proofErr w:type="gramStart"/>
      <w:r w:rsidRPr="00644898">
        <w:rPr>
          <w:szCs w:val="22"/>
        </w:rPr>
        <w:t>sufficient</w:t>
      </w:r>
      <w:proofErr w:type="gramEnd"/>
      <w:r w:rsidRPr="00644898">
        <w:rPr>
          <w:szCs w:val="22"/>
        </w:rPr>
        <w:t xml:space="preserve"> appropriate audit evidence regarding the financial information of the entities or business activities within the Group to express an opinion on the consolidated financial statements.</w:t>
      </w:r>
      <w:r w:rsidR="00DD74E4">
        <w:rPr>
          <w:szCs w:val="22"/>
        </w:rPr>
        <w:br/>
      </w:r>
      <w:r w:rsidRPr="00644898">
        <w:rPr>
          <w:szCs w:val="22"/>
        </w:rPr>
        <w:t>I am responsible for the direction, supervision and performance of the group audit. I remain solely responsible for my audit opinion.</w:t>
      </w:r>
    </w:p>
    <w:p w:rsidR="005168D0" w:rsidRPr="005168D0" w:rsidRDefault="005168D0" w:rsidP="003946B1">
      <w:pPr>
        <w:pStyle w:val="ListParagraph"/>
        <w:tabs>
          <w:tab w:val="left" w:pos="360"/>
        </w:tabs>
        <w:autoSpaceDE w:val="0"/>
        <w:autoSpaceDN w:val="0"/>
        <w:adjustRightInd w:val="0"/>
        <w:spacing w:line="240" w:lineRule="auto"/>
        <w:ind w:left="360"/>
        <w:jc w:val="both"/>
        <w:rPr>
          <w:szCs w:val="22"/>
        </w:rPr>
      </w:pPr>
    </w:p>
    <w:p w:rsidR="00644898" w:rsidRPr="00644898" w:rsidRDefault="00644898" w:rsidP="00583538">
      <w:pPr>
        <w:spacing w:line="240" w:lineRule="auto"/>
        <w:jc w:val="both"/>
        <w:rPr>
          <w:szCs w:val="22"/>
        </w:rPr>
      </w:pPr>
      <w:r w:rsidRPr="00644898">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644898" w:rsidRPr="00644898" w:rsidRDefault="00644898" w:rsidP="00644898">
      <w:pPr>
        <w:spacing w:line="240" w:lineRule="auto"/>
        <w:jc w:val="both"/>
        <w:rPr>
          <w:szCs w:val="22"/>
        </w:rPr>
      </w:pPr>
    </w:p>
    <w:p w:rsidR="00644898" w:rsidRPr="00644898" w:rsidRDefault="00644898" w:rsidP="00583538">
      <w:pPr>
        <w:spacing w:line="240" w:lineRule="auto"/>
        <w:jc w:val="both"/>
        <w:rPr>
          <w:szCs w:val="22"/>
        </w:rPr>
      </w:pPr>
      <w:r w:rsidRPr="00644898">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644898" w:rsidRPr="00644898" w:rsidRDefault="00644898" w:rsidP="00644898">
      <w:pPr>
        <w:spacing w:line="240" w:lineRule="auto"/>
        <w:jc w:val="both"/>
        <w:rPr>
          <w:szCs w:val="22"/>
        </w:rPr>
      </w:pPr>
    </w:p>
    <w:p w:rsidR="002868DB" w:rsidRPr="005654E4" w:rsidRDefault="00644898" w:rsidP="00583538">
      <w:pPr>
        <w:spacing w:line="240" w:lineRule="auto"/>
        <w:jc w:val="both"/>
        <w:rPr>
          <w:szCs w:val="22"/>
        </w:rPr>
      </w:pPr>
      <w:r w:rsidRPr="00644898">
        <w:rPr>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2F593E" w:rsidRDefault="002F593E" w:rsidP="00726816">
      <w:pPr>
        <w:spacing w:line="240" w:lineRule="atLeast"/>
        <w:jc w:val="both"/>
        <w:rPr>
          <w:szCs w:val="22"/>
        </w:rPr>
      </w:pPr>
      <w:bookmarkStart w:id="1" w:name="_GoBack"/>
      <w:bookmarkEnd w:id="1"/>
    </w:p>
    <w:p w:rsidR="0025051A" w:rsidRDefault="0025051A" w:rsidP="00726816">
      <w:pPr>
        <w:spacing w:line="240" w:lineRule="atLeast"/>
        <w:jc w:val="both"/>
        <w:rPr>
          <w:szCs w:val="22"/>
        </w:rPr>
      </w:pPr>
    </w:p>
    <w:p w:rsidR="00644898" w:rsidRDefault="00644898" w:rsidP="00726816">
      <w:pPr>
        <w:spacing w:line="240" w:lineRule="atLeast"/>
        <w:jc w:val="both"/>
        <w:rPr>
          <w:szCs w:val="22"/>
        </w:rPr>
      </w:pPr>
    </w:p>
    <w:p w:rsidR="00644898" w:rsidRDefault="00644898" w:rsidP="00726816">
      <w:pPr>
        <w:spacing w:line="240" w:lineRule="atLeast"/>
        <w:jc w:val="both"/>
        <w:rPr>
          <w:szCs w:val="22"/>
        </w:rPr>
      </w:pPr>
    </w:p>
    <w:p w:rsidR="00644898" w:rsidRDefault="00644898" w:rsidP="00726816">
      <w:pPr>
        <w:spacing w:line="240" w:lineRule="atLeast"/>
        <w:jc w:val="both"/>
        <w:rPr>
          <w:szCs w:val="22"/>
        </w:rPr>
      </w:pPr>
    </w:p>
    <w:p w:rsidR="00644898" w:rsidRDefault="00644898" w:rsidP="00726816">
      <w:pPr>
        <w:spacing w:line="240" w:lineRule="atLeast"/>
        <w:jc w:val="both"/>
        <w:rPr>
          <w:szCs w:val="22"/>
        </w:rPr>
      </w:pPr>
    </w:p>
    <w:p w:rsidR="00644898" w:rsidRDefault="00644898" w:rsidP="00726816">
      <w:pPr>
        <w:spacing w:line="240" w:lineRule="atLeast"/>
        <w:jc w:val="both"/>
        <w:rPr>
          <w:szCs w:val="22"/>
        </w:rPr>
      </w:pPr>
    </w:p>
    <w:p w:rsidR="00644898" w:rsidRDefault="00644898" w:rsidP="00726816">
      <w:pPr>
        <w:spacing w:line="240" w:lineRule="atLeast"/>
        <w:jc w:val="both"/>
        <w:rPr>
          <w:szCs w:val="22"/>
        </w:rPr>
      </w:pPr>
    </w:p>
    <w:p w:rsidR="008A3B27" w:rsidRDefault="008A3B27" w:rsidP="00726816">
      <w:pPr>
        <w:spacing w:line="240" w:lineRule="atLeast"/>
        <w:jc w:val="both"/>
        <w:rPr>
          <w:szCs w:val="22"/>
        </w:rPr>
      </w:pPr>
    </w:p>
    <w:p w:rsidR="00644898" w:rsidRDefault="00644898" w:rsidP="00726816">
      <w:pPr>
        <w:spacing w:line="240" w:lineRule="atLeast"/>
        <w:jc w:val="both"/>
        <w:rPr>
          <w:szCs w:val="22"/>
        </w:rPr>
      </w:pPr>
    </w:p>
    <w:p w:rsidR="002F593E" w:rsidRPr="005654E4" w:rsidRDefault="007610E4" w:rsidP="003A53C1">
      <w:pPr>
        <w:tabs>
          <w:tab w:val="left" w:pos="5670"/>
        </w:tabs>
        <w:spacing w:line="240" w:lineRule="atLeast"/>
        <w:rPr>
          <w:szCs w:val="22"/>
        </w:rPr>
      </w:pPr>
      <w:r>
        <w:rPr>
          <w:rFonts w:cs="Angsana New"/>
          <w:szCs w:val="22"/>
          <w:lang w:bidi="th-TH"/>
        </w:rPr>
        <w:t>(</w:t>
      </w:r>
      <w:r w:rsidR="003A53C1" w:rsidRPr="003A53C1">
        <w:rPr>
          <w:szCs w:val="22"/>
        </w:rPr>
        <w:t>Watchara Pattarapitak</w:t>
      </w:r>
      <w:r>
        <w:rPr>
          <w:rFonts w:cs="Angsana New"/>
          <w:szCs w:val="22"/>
          <w:lang w:bidi="th-TH"/>
        </w:rPr>
        <w:t>)</w:t>
      </w:r>
    </w:p>
    <w:p w:rsidR="002F593E" w:rsidRPr="005654E4" w:rsidRDefault="002F593E" w:rsidP="00726816">
      <w:pPr>
        <w:tabs>
          <w:tab w:val="left" w:pos="5670"/>
        </w:tabs>
        <w:spacing w:line="240" w:lineRule="atLeast"/>
        <w:rPr>
          <w:szCs w:val="22"/>
        </w:rPr>
      </w:pPr>
      <w:r w:rsidRPr="005654E4">
        <w:rPr>
          <w:szCs w:val="22"/>
        </w:rPr>
        <w:t>Certified Public Accountant</w:t>
      </w:r>
    </w:p>
    <w:p w:rsidR="002F593E" w:rsidRPr="005654E4" w:rsidRDefault="002F593E" w:rsidP="00726816">
      <w:pPr>
        <w:spacing w:line="240" w:lineRule="atLeast"/>
        <w:jc w:val="both"/>
        <w:rPr>
          <w:szCs w:val="22"/>
        </w:rPr>
      </w:pPr>
      <w:r w:rsidRPr="005654E4">
        <w:rPr>
          <w:szCs w:val="22"/>
        </w:rPr>
        <w:t>Registration No</w:t>
      </w:r>
      <w:r w:rsidRPr="005654E4">
        <w:rPr>
          <w:rFonts w:cs="Angsana New"/>
          <w:szCs w:val="22"/>
          <w:cs/>
          <w:lang w:bidi="th-TH"/>
        </w:rPr>
        <w:t xml:space="preserve">. </w:t>
      </w:r>
      <w:r w:rsidR="003A53C1">
        <w:rPr>
          <w:szCs w:val="22"/>
        </w:rPr>
        <w:t>6669</w:t>
      </w:r>
    </w:p>
    <w:p w:rsidR="002F593E" w:rsidRPr="005654E4" w:rsidRDefault="002F593E" w:rsidP="00726816">
      <w:pPr>
        <w:spacing w:line="240" w:lineRule="atLeast"/>
        <w:jc w:val="both"/>
        <w:rPr>
          <w:szCs w:val="22"/>
        </w:rPr>
      </w:pPr>
    </w:p>
    <w:p w:rsidR="002F593E" w:rsidRPr="005654E4" w:rsidRDefault="002F593E" w:rsidP="00726816">
      <w:pPr>
        <w:spacing w:line="240" w:lineRule="atLeast"/>
        <w:jc w:val="both"/>
        <w:rPr>
          <w:szCs w:val="22"/>
        </w:rPr>
      </w:pPr>
      <w:r w:rsidRPr="005654E4">
        <w:rPr>
          <w:szCs w:val="22"/>
        </w:rPr>
        <w:t xml:space="preserve">KPMG </w:t>
      </w:r>
      <w:proofErr w:type="spellStart"/>
      <w:r w:rsidRPr="005654E4">
        <w:rPr>
          <w:szCs w:val="22"/>
        </w:rPr>
        <w:t>Phoomchai</w:t>
      </w:r>
      <w:proofErr w:type="spellEnd"/>
      <w:r w:rsidRPr="005654E4">
        <w:rPr>
          <w:szCs w:val="22"/>
        </w:rPr>
        <w:t xml:space="preserve"> Audit Ltd</w:t>
      </w:r>
      <w:r w:rsidRPr="005654E4">
        <w:rPr>
          <w:rFonts w:cs="Angsana New"/>
          <w:szCs w:val="22"/>
          <w:cs/>
          <w:lang w:bidi="th-TH"/>
        </w:rPr>
        <w:t>.</w:t>
      </w:r>
    </w:p>
    <w:p w:rsidR="002F593E" w:rsidRPr="005654E4" w:rsidRDefault="002F593E" w:rsidP="00726816">
      <w:pPr>
        <w:spacing w:line="240" w:lineRule="atLeast"/>
        <w:jc w:val="both"/>
        <w:rPr>
          <w:szCs w:val="22"/>
        </w:rPr>
      </w:pPr>
      <w:r w:rsidRPr="005654E4">
        <w:rPr>
          <w:szCs w:val="22"/>
        </w:rPr>
        <w:t>Bangkok</w:t>
      </w:r>
    </w:p>
    <w:p w:rsidR="00686A49" w:rsidRPr="00C6279F" w:rsidRDefault="006C7335" w:rsidP="007F5E63">
      <w:pPr>
        <w:spacing w:line="240" w:lineRule="atLeast"/>
        <w:rPr>
          <w:cs/>
          <w:lang w:bidi="th-TH"/>
        </w:rPr>
      </w:pPr>
      <w:r>
        <w:rPr>
          <w:szCs w:val="22"/>
        </w:rPr>
        <w:t xml:space="preserve">27 February </w:t>
      </w:r>
      <w:r w:rsidR="00282C5D">
        <w:rPr>
          <w:szCs w:val="22"/>
        </w:rPr>
        <w:t>202</w:t>
      </w:r>
      <w:r w:rsidR="005A276C">
        <w:rPr>
          <w:szCs w:val="22"/>
        </w:rPr>
        <w:t>0</w:t>
      </w:r>
    </w:p>
    <w:sectPr w:rsidR="00686A49" w:rsidRPr="00C6279F" w:rsidSect="00ED5A71">
      <w:headerReference w:type="default" r:id="rId14"/>
      <w:footerReference w:type="default" r:id="rId15"/>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C44" w:rsidRDefault="00F21C44">
      <w:r>
        <w:separator/>
      </w:r>
    </w:p>
  </w:endnote>
  <w:endnote w:type="continuationSeparator" w:id="0">
    <w:p w:rsidR="00F21C44" w:rsidRDefault="00F2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rsidR="0077739F" w:rsidRDefault="0077739F"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Pr="008B427B" w:rsidRDefault="0077739F"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Pr="00C11896" w:rsidRDefault="0077739F">
    <w:pPr>
      <w:pStyle w:val="Footer"/>
      <w:jc w:val="center"/>
      <w:rPr>
        <w:i w:val="0"/>
        <w:iCs w:val="0"/>
        <w:color w:val="auto"/>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477729"/>
      <w:docPartObj>
        <w:docPartGallery w:val="Page Numbers (Bottom of Page)"/>
        <w:docPartUnique/>
      </w:docPartObj>
    </w:sdtPr>
    <w:sdtEndPr>
      <w:rPr>
        <w:i w:val="0"/>
        <w:iCs w:val="0"/>
        <w:noProof/>
        <w:color w:val="000000" w:themeColor="text1"/>
        <w:sz w:val="22"/>
        <w:szCs w:val="22"/>
      </w:rPr>
    </w:sdtEndPr>
    <w:sdtContent>
      <w:p w:rsidR="008C1D06" w:rsidRPr="008C1D06" w:rsidRDefault="008C1D06" w:rsidP="008C1D06">
        <w:pPr>
          <w:pStyle w:val="Footer"/>
          <w:jc w:val="center"/>
          <w:rPr>
            <w:i w:val="0"/>
            <w:iCs w:val="0"/>
            <w:color w:val="000000" w:themeColor="text1"/>
            <w:sz w:val="22"/>
            <w:szCs w:val="22"/>
          </w:rPr>
        </w:pPr>
        <w:r w:rsidRPr="008C1D06">
          <w:rPr>
            <w:i w:val="0"/>
            <w:iCs w:val="0"/>
            <w:color w:val="000000" w:themeColor="text1"/>
            <w:sz w:val="22"/>
            <w:szCs w:val="22"/>
          </w:rPr>
          <w:fldChar w:fldCharType="begin"/>
        </w:r>
        <w:r w:rsidRPr="008C1D06">
          <w:rPr>
            <w:i w:val="0"/>
            <w:iCs w:val="0"/>
            <w:color w:val="000000" w:themeColor="text1"/>
            <w:sz w:val="22"/>
            <w:szCs w:val="22"/>
          </w:rPr>
          <w:instrText xml:space="preserve"> PAGE   \* MERGEFORMAT </w:instrText>
        </w:r>
        <w:r w:rsidRPr="008C1D06">
          <w:rPr>
            <w:i w:val="0"/>
            <w:iCs w:val="0"/>
            <w:color w:val="000000" w:themeColor="text1"/>
            <w:sz w:val="22"/>
            <w:szCs w:val="22"/>
          </w:rPr>
          <w:fldChar w:fldCharType="separate"/>
        </w:r>
        <w:r w:rsidRPr="008C1D06">
          <w:rPr>
            <w:i w:val="0"/>
            <w:iCs w:val="0"/>
            <w:noProof/>
            <w:color w:val="000000" w:themeColor="text1"/>
            <w:sz w:val="22"/>
            <w:szCs w:val="22"/>
          </w:rPr>
          <w:t>2</w:t>
        </w:r>
        <w:r w:rsidRPr="008C1D06">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C44" w:rsidRDefault="00F21C44">
      <w:r>
        <w:separator/>
      </w:r>
    </w:p>
  </w:footnote>
  <w:footnote w:type="continuationSeparator" w:id="0">
    <w:p w:rsidR="00F21C44" w:rsidRDefault="00F2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3C0D69">
    <w:pPr>
      <w:pStyle w:val="Header"/>
      <w:jc w:val="left"/>
      <w:rPr>
        <w:i w:val="0"/>
        <w:iCs/>
        <w:sz w:val="22"/>
        <w:szCs w:val="22"/>
        <w:lang w:val="en-US"/>
      </w:rPr>
    </w:pPr>
  </w:p>
  <w:p w:rsidR="0077739F" w:rsidRDefault="0077739F" w:rsidP="003C0D69">
    <w:pPr>
      <w:pStyle w:val="Header"/>
      <w:jc w:val="left"/>
      <w:rPr>
        <w:i w:val="0"/>
        <w:iCs/>
        <w:sz w:val="22"/>
        <w:szCs w:val="22"/>
        <w:lang w:val="en-US"/>
      </w:rPr>
    </w:pPr>
  </w:p>
  <w:p w:rsidR="0077739F" w:rsidRDefault="0077739F" w:rsidP="003C0D69">
    <w:pPr>
      <w:pStyle w:val="Header"/>
      <w:jc w:val="left"/>
      <w:rPr>
        <w:i w:val="0"/>
        <w:iCs/>
        <w:sz w:val="22"/>
        <w:szCs w:val="22"/>
        <w:lang w:val="en-US"/>
      </w:rPr>
    </w:pPr>
  </w:p>
  <w:p w:rsidR="0077739F" w:rsidRDefault="0077739F"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Default="0077739F" w:rsidP="005471B4">
    <w:pPr>
      <w:pStyle w:val="Header"/>
      <w:jc w:val="left"/>
      <w:rPr>
        <w:i w:val="0"/>
        <w:iCs/>
        <w:sz w:val="22"/>
        <w:szCs w:val="22"/>
        <w:lang w:val="en-US"/>
      </w:rPr>
    </w:pPr>
  </w:p>
  <w:p w:rsidR="0077739F" w:rsidRPr="005471B4" w:rsidRDefault="0077739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5471B4">
    <w:pPr>
      <w:pStyle w:val="Header"/>
      <w:jc w:val="left"/>
      <w:rPr>
        <w:rFonts w:cs="Angsana New"/>
        <w:sz w:val="24"/>
        <w:szCs w:val="24"/>
        <w:lang w:bidi="th-TH"/>
      </w:rPr>
    </w:pPr>
  </w:p>
  <w:p w:rsidR="0077739F" w:rsidRPr="00AC7739" w:rsidRDefault="0077739F"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AA0" w:rsidRDefault="00B57AA0" w:rsidP="005471B4">
    <w:pPr>
      <w:pStyle w:val="Header"/>
      <w:jc w:val="left"/>
      <w:rPr>
        <w:rFonts w:cs="Angsana New"/>
        <w:sz w:val="24"/>
        <w:szCs w:val="24"/>
        <w:lang w:bidi="th-TH"/>
      </w:rPr>
    </w:pPr>
  </w:p>
  <w:p w:rsidR="004C2B6F" w:rsidRDefault="004C2B6F" w:rsidP="005471B4">
    <w:pPr>
      <w:pStyle w:val="Header"/>
      <w:jc w:val="left"/>
      <w:rPr>
        <w:rFonts w:cs="Angsana New"/>
        <w:sz w:val="24"/>
        <w:szCs w:val="24"/>
        <w:lang w:bidi="th-TH"/>
      </w:rPr>
    </w:pPr>
  </w:p>
  <w:p w:rsidR="004C2B6F" w:rsidRDefault="004C2B6F" w:rsidP="005471B4">
    <w:pPr>
      <w:pStyle w:val="Header"/>
      <w:jc w:val="left"/>
      <w:rPr>
        <w:rFonts w:cs="Angsana New"/>
        <w:sz w:val="24"/>
        <w:szCs w:val="24"/>
        <w:lang w:bidi="th-TH"/>
      </w:rPr>
    </w:pPr>
  </w:p>
  <w:p w:rsidR="004C2B6F" w:rsidRDefault="004C2B6F" w:rsidP="005471B4">
    <w:pPr>
      <w:pStyle w:val="Header"/>
      <w:jc w:val="left"/>
      <w:rPr>
        <w:rFonts w:cs="Angsana New"/>
        <w:sz w:val="24"/>
        <w:szCs w:val="24"/>
        <w:lang w:bidi="th-TH"/>
      </w:rPr>
    </w:pPr>
  </w:p>
  <w:p w:rsidR="004C2B6F" w:rsidRDefault="004C2B6F" w:rsidP="005471B4">
    <w:pPr>
      <w:pStyle w:val="Header"/>
      <w:jc w:val="left"/>
      <w:rPr>
        <w:rFonts w:cs="Angsana New"/>
        <w:sz w:val="24"/>
        <w:szCs w:val="24"/>
        <w:lang w:bidi="th-TH"/>
      </w:rPr>
    </w:pPr>
  </w:p>
  <w:p w:rsidR="00B57AA0" w:rsidRPr="00AC7739" w:rsidRDefault="00B57AA0"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449E1"/>
    <w:multiLevelType w:val="hybridMultilevel"/>
    <w:tmpl w:val="8AE4D128"/>
    <w:lvl w:ilvl="0" w:tplc="0860A9CC">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5D41BDA"/>
    <w:multiLevelType w:val="multilevel"/>
    <w:tmpl w:val="4EA6A7F8"/>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32452"/>
    <w:multiLevelType w:val="hybridMultilevel"/>
    <w:tmpl w:val="47CA5E64"/>
    <w:lvl w:ilvl="0" w:tplc="6986B3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C10F1"/>
    <w:multiLevelType w:val="hybridMultilevel"/>
    <w:tmpl w:val="92C873C6"/>
    <w:lvl w:ilvl="0" w:tplc="96FA90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CD4092E"/>
    <w:multiLevelType w:val="hybridMultilevel"/>
    <w:tmpl w:val="95902FD0"/>
    <w:lvl w:ilvl="0" w:tplc="048482B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FA22070"/>
    <w:multiLevelType w:val="hybridMultilevel"/>
    <w:tmpl w:val="99444ECA"/>
    <w:lvl w:ilvl="0" w:tplc="85F80734">
      <w:start w:val="1"/>
      <w:numFmt w:val="bullet"/>
      <w:lvlText w:val="-"/>
      <w:lvlJc w:val="left"/>
      <w:pPr>
        <w:ind w:left="292" w:hanging="360"/>
      </w:pPr>
      <w:rPr>
        <w:rFonts w:ascii="Times New Roman" w:eastAsia="Times New Roman"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51199"/>
    <w:multiLevelType w:val="hybridMultilevel"/>
    <w:tmpl w:val="E556A14C"/>
    <w:lvl w:ilvl="0" w:tplc="252C8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7" w15:restartNumberingAfterBreak="0">
    <w:nsid w:val="4834335A"/>
    <w:multiLevelType w:val="hybridMultilevel"/>
    <w:tmpl w:val="DA6E4BF0"/>
    <w:lvl w:ilvl="0" w:tplc="531CEA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1" w15:restartNumberingAfterBreak="0">
    <w:nsid w:val="6BF60B20"/>
    <w:multiLevelType w:val="hybridMultilevel"/>
    <w:tmpl w:val="9DE83AA4"/>
    <w:lvl w:ilvl="0" w:tplc="09125B08">
      <w:numFmt w:val="bullet"/>
      <w:lvlText w:val="-"/>
      <w:lvlJc w:val="left"/>
      <w:pPr>
        <w:ind w:left="795" w:hanging="360"/>
      </w:pPr>
      <w:rPr>
        <w:rFonts w:ascii="Times New Roman" w:eastAsia="Times New Roman" w:hAnsi="Times New Roman" w:cs="Times New Roman" w:hint="default"/>
        <w:b w:val="0"/>
        <w:bCs w:val="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6DE77969"/>
    <w:multiLevelType w:val="hybridMultilevel"/>
    <w:tmpl w:val="1C2AD27C"/>
    <w:lvl w:ilvl="0" w:tplc="F45ACF30">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706E753F"/>
    <w:multiLevelType w:val="hybridMultilevel"/>
    <w:tmpl w:val="5EB4A466"/>
    <w:lvl w:ilvl="0" w:tplc="5EA2E1EA">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8"/>
  </w:num>
  <w:num w:numId="3">
    <w:abstractNumId w:val="1"/>
  </w:num>
  <w:num w:numId="4">
    <w:abstractNumId w:val="24"/>
  </w:num>
  <w:num w:numId="5">
    <w:abstractNumId w:val="6"/>
  </w:num>
  <w:num w:numId="6">
    <w:abstractNumId w:val="25"/>
  </w:num>
  <w:num w:numId="7">
    <w:abstractNumId w:val="4"/>
  </w:num>
  <w:num w:numId="8">
    <w:abstractNumId w:val="15"/>
  </w:num>
  <w:num w:numId="9">
    <w:abstractNumId w:val="10"/>
  </w:num>
  <w:num w:numId="10">
    <w:abstractNumId w:val="16"/>
  </w:num>
  <w:num w:numId="11">
    <w:abstractNumId w:val="4"/>
  </w:num>
  <w:num w:numId="12">
    <w:abstractNumId w:val="12"/>
  </w:num>
  <w:num w:numId="13">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11"/>
  </w:num>
  <w:num w:numId="17">
    <w:abstractNumId w:val="21"/>
  </w:num>
  <w:num w:numId="18">
    <w:abstractNumId w:val="4"/>
  </w:num>
  <w:num w:numId="19">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9"/>
  </w:num>
  <w:num w:numId="23">
    <w:abstractNumId w:val="18"/>
  </w:num>
  <w:num w:numId="24">
    <w:abstractNumId w:val="2"/>
  </w:num>
  <w:num w:numId="25">
    <w:abstractNumId w:val="23"/>
  </w:num>
  <w:num w:numId="26">
    <w:abstractNumId w:val="7"/>
  </w:num>
  <w:num w:numId="27">
    <w:abstractNumId w:val="17"/>
  </w:num>
  <w:num w:numId="28">
    <w:abstractNumId w:val="22"/>
  </w:num>
  <w:num w:numId="29">
    <w:abstractNumId w:val="3"/>
  </w:num>
  <w:num w:numId="30">
    <w:abstractNumId w:val="4"/>
  </w:num>
  <w:num w:numId="31">
    <w:abstractNumId w:val="4"/>
  </w:num>
  <w:num w:numId="32">
    <w:abstractNumId w:val="4"/>
  </w:num>
  <w:num w:numId="33">
    <w:abstractNumId w:val="13"/>
  </w:num>
  <w:num w:numId="34">
    <w:abstractNumId w:val="5"/>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20C1"/>
    <w:rsid w:val="00002599"/>
    <w:rsid w:val="000027B2"/>
    <w:rsid w:val="00002D54"/>
    <w:rsid w:val="00003118"/>
    <w:rsid w:val="00003217"/>
    <w:rsid w:val="00003A9B"/>
    <w:rsid w:val="00003AEA"/>
    <w:rsid w:val="00003BE9"/>
    <w:rsid w:val="00003EBC"/>
    <w:rsid w:val="0000422B"/>
    <w:rsid w:val="00004284"/>
    <w:rsid w:val="0000472B"/>
    <w:rsid w:val="00004DF6"/>
    <w:rsid w:val="000058DB"/>
    <w:rsid w:val="000059DE"/>
    <w:rsid w:val="00005BBE"/>
    <w:rsid w:val="00005ED1"/>
    <w:rsid w:val="00005F6E"/>
    <w:rsid w:val="0000603C"/>
    <w:rsid w:val="00006F51"/>
    <w:rsid w:val="0000753C"/>
    <w:rsid w:val="0000790F"/>
    <w:rsid w:val="00010551"/>
    <w:rsid w:val="00010767"/>
    <w:rsid w:val="00010DBF"/>
    <w:rsid w:val="00010E15"/>
    <w:rsid w:val="00011247"/>
    <w:rsid w:val="0001134F"/>
    <w:rsid w:val="0001135B"/>
    <w:rsid w:val="000122EC"/>
    <w:rsid w:val="0001260E"/>
    <w:rsid w:val="0001274B"/>
    <w:rsid w:val="000127BD"/>
    <w:rsid w:val="00012DD1"/>
    <w:rsid w:val="00013117"/>
    <w:rsid w:val="00013705"/>
    <w:rsid w:val="0001378B"/>
    <w:rsid w:val="000137C4"/>
    <w:rsid w:val="0001381E"/>
    <w:rsid w:val="000147FD"/>
    <w:rsid w:val="00014B31"/>
    <w:rsid w:val="0001509E"/>
    <w:rsid w:val="000150CF"/>
    <w:rsid w:val="000152EA"/>
    <w:rsid w:val="00015579"/>
    <w:rsid w:val="000155F9"/>
    <w:rsid w:val="00015DCB"/>
    <w:rsid w:val="00016197"/>
    <w:rsid w:val="00016A0D"/>
    <w:rsid w:val="00016A4C"/>
    <w:rsid w:val="00016E23"/>
    <w:rsid w:val="00016E8F"/>
    <w:rsid w:val="00017165"/>
    <w:rsid w:val="000174BD"/>
    <w:rsid w:val="00017700"/>
    <w:rsid w:val="00017B17"/>
    <w:rsid w:val="00017DF1"/>
    <w:rsid w:val="00020021"/>
    <w:rsid w:val="00020403"/>
    <w:rsid w:val="00020703"/>
    <w:rsid w:val="0002095D"/>
    <w:rsid w:val="000209D4"/>
    <w:rsid w:val="00020EB4"/>
    <w:rsid w:val="00020EC0"/>
    <w:rsid w:val="0002113A"/>
    <w:rsid w:val="00021999"/>
    <w:rsid w:val="00021A66"/>
    <w:rsid w:val="00021D20"/>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C88"/>
    <w:rsid w:val="000266DE"/>
    <w:rsid w:val="00026CF0"/>
    <w:rsid w:val="00026F1A"/>
    <w:rsid w:val="00027142"/>
    <w:rsid w:val="000274E3"/>
    <w:rsid w:val="0002761D"/>
    <w:rsid w:val="00027686"/>
    <w:rsid w:val="000277C4"/>
    <w:rsid w:val="00027801"/>
    <w:rsid w:val="0002789D"/>
    <w:rsid w:val="00027927"/>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860"/>
    <w:rsid w:val="00051895"/>
    <w:rsid w:val="000518F7"/>
    <w:rsid w:val="00051959"/>
    <w:rsid w:val="000523F9"/>
    <w:rsid w:val="00053CEF"/>
    <w:rsid w:val="00053D09"/>
    <w:rsid w:val="0005450A"/>
    <w:rsid w:val="00055048"/>
    <w:rsid w:val="000550D1"/>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F30"/>
    <w:rsid w:val="0006124E"/>
    <w:rsid w:val="000614F9"/>
    <w:rsid w:val="000616AF"/>
    <w:rsid w:val="00061786"/>
    <w:rsid w:val="00061F24"/>
    <w:rsid w:val="00062456"/>
    <w:rsid w:val="00062572"/>
    <w:rsid w:val="000625C2"/>
    <w:rsid w:val="00062C75"/>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90135"/>
    <w:rsid w:val="00090261"/>
    <w:rsid w:val="000903B7"/>
    <w:rsid w:val="00090708"/>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E4"/>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F9"/>
    <w:rsid w:val="000A0684"/>
    <w:rsid w:val="000A0AE1"/>
    <w:rsid w:val="000A103E"/>
    <w:rsid w:val="000A1424"/>
    <w:rsid w:val="000A1608"/>
    <w:rsid w:val="000A1731"/>
    <w:rsid w:val="000A1A35"/>
    <w:rsid w:val="000A2010"/>
    <w:rsid w:val="000A2170"/>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65A"/>
    <w:rsid w:val="000C3830"/>
    <w:rsid w:val="000C3897"/>
    <w:rsid w:val="000C39C0"/>
    <w:rsid w:val="000C3B8F"/>
    <w:rsid w:val="000C4020"/>
    <w:rsid w:val="000C40E5"/>
    <w:rsid w:val="000C41F5"/>
    <w:rsid w:val="000C420A"/>
    <w:rsid w:val="000C4603"/>
    <w:rsid w:val="000C4723"/>
    <w:rsid w:val="000C4BAF"/>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62C"/>
    <w:rsid w:val="000D17D4"/>
    <w:rsid w:val="000D1953"/>
    <w:rsid w:val="000D1AC6"/>
    <w:rsid w:val="000D2008"/>
    <w:rsid w:val="000D2747"/>
    <w:rsid w:val="000D2F74"/>
    <w:rsid w:val="000D34F1"/>
    <w:rsid w:val="000D35F1"/>
    <w:rsid w:val="000D3A37"/>
    <w:rsid w:val="000D3DF5"/>
    <w:rsid w:val="000D4FA2"/>
    <w:rsid w:val="000D4FBD"/>
    <w:rsid w:val="000D5032"/>
    <w:rsid w:val="000D5483"/>
    <w:rsid w:val="000D5701"/>
    <w:rsid w:val="000D5713"/>
    <w:rsid w:val="000D59CA"/>
    <w:rsid w:val="000D5AC8"/>
    <w:rsid w:val="000D5CB0"/>
    <w:rsid w:val="000D6073"/>
    <w:rsid w:val="000D620F"/>
    <w:rsid w:val="000D6338"/>
    <w:rsid w:val="000D6496"/>
    <w:rsid w:val="000D66CD"/>
    <w:rsid w:val="000D67AD"/>
    <w:rsid w:val="000D6BBD"/>
    <w:rsid w:val="000D7005"/>
    <w:rsid w:val="000D7495"/>
    <w:rsid w:val="000D7699"/>
    <w:rsid w:val="000D77A3"/>
    <w:rsid w:val="000D77D8"/>
    <w:rsid w:val="000E0295"/>
    <w:rsid w:val="000E07A1"/>
    <w:rsid w:val="000E0887"/>
    <w:rsid w:val="000E0F28"/>
    <w:rsid w:val="000E1CFC"/>
    <w:rsid w:val="000E23A8"/>
    <w:rsid w:val="000E2C3F"/>
    <w:rsid w:val="000E2C93"/>
    <w:rsid w:val="000E30E3"/>
    <w:rsid w:val="000E35FB"/>
    <w:rsid w:val="000E36CD"/>
    <w:rsid w:val="000E3983"/>
    <w:rsid w:val="000E40F7"/>
    <w:rsid w:val="000E4305"/>
    <w:rsid w:val="000E49FA"/>
    <w:rsid w:val="000E56E6"/>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3087"/>
    <w:rsid w:val="000F32C1"/>
    <w:rsid w:val="000F3580"/>
    <w:rsid w:val="000F3A37"/>
    <w:rsid w:val="000F4CDF"/>
    <w:rsid w:val="000F4E1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43D8"/>
    <w:rsid w:val="00104435"/>
    <w:rsid w:val="00104822"/>
    <w:rsid w:val="00104A82"/>
    <w:rsid w:val="00105028"/>
    <w:rsid w:val="001052C3"/>
    <w:rsid w:val="00105C94"/>
    <w:rsid w:val="00105D53"/>
    <w:rsid w:val="00105EE2"/>
    <w:rsid w:val="00105F42"/>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EC1"/>
    <w:rsid w:val="001151C5"/>
    <w:rsid w:val="001158CE"/>
    <w:rsid w:val="001162C8"/>
    <w:rsid w:val="00116D53"/>
    <w:rsid w:val="00117164"/>
    <w:rsid w:val="00117177"/>
    <w:rsid w:val="0011730A"/>
    <w:rsid w:val="0011736A"/>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F6B"/>
    <w:rsid w:val="00123463"/>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B65"/>
    <w:rsid w:val="00143C24"/>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965"/>
    <w:rsid w:val="0014696A"/>
    <w:rsid w:val="00146BFE"/>
    <w:rsid w:val="00146D39"/>
    <w:rsid w:val="00147101"/>
    <w:rsid w:val="001471EB"/>
    <w:rsid w:val="001474E0"/>
    <w:rsid w:val="0014760D"/>
    <w:rsid w:val="00147B6F"/>
    <w:rsid w:val="00147FB9"/>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75"/>
    <w:rsid w:val="00157572"/>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288"/>
    <w:rsid w:val="001804E2"/>
    <w:rsid w:val="00180D19"/>
    <w:rsid w:val="00180D44"/>
    <w:rsid w:val="0018123B"/>
    <w:rsid w:val="00181E9E"/>
    <w:rsid w:val="001825DE"/>
    <w:rsid w:val="001826B9"/>
    <w:rsid w:val="00182AAB"/>
    <w:rsid w:val="001831DC"/>
    <w:rsid w:val="00183390"/>
    <w:rsid w:val="001833AD"/>
    <w:rsid w:val="00183A61"/>
    <w:rsid w:val="00183B39"/>
    <w:rsid w:val="00183C3C"/>
    <w:rsid w:val="001846B0"/>
    <w:rsid w:val="00184776"/>
    <w:rsid w:val="001849BD"/>
    <w:rsid w:val="00184C1F"/>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5173"/>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AE9"/>
    <w:rsid w:val="001D1433"/>
    <w:rsid w:val="001D16FD"/>
    <w:rsid w:val="001D1A0A"/>
    <w:rsid w:val="001D1A95"/>
    <w:rsid w:val="001D1CF1"/>
    <w:rsid w:val="001D1D6A"/>
    <w:rsid w:val="001D1F4D"/>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EEF"/>
    <w:rsid w:val="001E026D"/>
    <w:rsid w:val="001E03C8"/>
    <w:rsid w:val="001E0405"/>
    <w:rsid w:val="001E051A"/>
    <w:rsid w:val="001E08CF"/>
    <w:rsid w:val="001E0D18"/>
    <w:rsid w:val="001E106B"/>
    <w:rsid w:val="001E12F9"/>
    <w:rsid w:val="001E1564"/>
    <w:rsid w:val="001E1581"/>
    <w:rsid w:val="001E1829"/>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AE1"/>
    <w:rsid w:val="001E6C6A"/>
    <w:rsid w:val="001E7F9D"/>
    <w:rsid w:val="001F007B"/>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4406"/>
    <w:rsid w:val="001F46AF"/>
    <w:rsid w:val="001F47BF"/>
    <w:rsid w:val="001F49C3"/>
    <w:rsid w:val="001F56D9"/>
    <w:rsid w:val="001F5BC9"/>
    <w:rsid w:val="001F6067"/>
    <w:rsid w:val="001F615D"/>
    <w:rsid w:val="001F63FE"/>
    <w:rsid w:val="001F6533"/>
    <w:rsid w:val="001F65AB"/>
    <w:rsid w:val="001F7479"/>
    <w:rsid w:val="002006A4"/>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DD"/>
    <w:rsid w:val="00205FFE"/>
    <w:rsid w:val="0020673F"/>
    <w:rsid w:val="00206C6C"/>
    <w:rsid w:val="00206C9B"/>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EE"/>
    <w:rsid w:val="00212572"/>
    <w:rsid w:val="002128C7"/>
    <w:rsid w:val="00212D10"/>
    <w:rsid w:val="002131B7"/>
    <w:rsid w:val="002134D3"/>
    <w:rsid w:val="00213A46"/>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61C"/>
    <w:rsid w:val="00266927"/>
    <w:rsid w:val="00266D2F"/>
    <w:rsid w:val="00266F84"/>
    <w:rsid w:val="00266FDA"/>
    <w:rsid w:val="002671CF"/>
    <w:rsid w:val="00267AB9"/>
    <w:rsid w:val="002700D2"/>
    <w:rsid w:val="0027053F"/>
    <w:rsid w:val="00270868"/>
    <w:rsid w:val="00270A69"/>
    <w:rsid w:val="00270FBE"/>
    <w:rsid w:val="002710D6"/>
    <w:rsid w:val="00271336"/>
    <w:rsid w:val="002716D4"/>
    <w:rsid w:val="00271A39"/>
    <w:rsid w:val="00271AEB"/>
    <w:rsid w:val="00271C3B"/>
    <w:rsid w:val="00271F4D"/>
    <w:rsid w:val="0027234F"/>
    <w:rsid w:val="00272E77"/>
    <w:rsid w:val="0027332D"/>
    <w:rsid w:val="002736A1"/>
    <w:rsid w:val="00273C76"/>
    <w:rsid w:val="00273D17"/>
    <w:rsid w:val="00273D2D"/>
    <w:rsid w:val="002741F4"/>
    <w:rsid w:val="0027423C"/>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FC"/>
    <w:rsid w:val="00280E7B"/>
    <w:rsid w:val="00281149"/>
    <w:rsid w:val="0028114D"/>
    <w:rsid w:val="00281251"/>
    <w:rsid w:val="00281847"/>
    <w:rsid w:val="00281ACC"/>
    <w:rsid w:val="002826D6"/>
    <w:rsid w:val="002828E9"/>
    <w:rsid w:val="00282C5D"/>
    <w:rsid w:val="00282D4A"/>
    <w:rsid w:val="00282D7B"/>
    <w:rsid w:val="0028313A"/>
    <w:rsid w:val="00283154"/>
    <w:rsid w:val="00283160"/>
    <w:rsid w:val="002831EC"/>
    <w:rsid w:val="00283375"/>
    <w:rsid w:val="00283388"/>
    <w:rsid w:val="002834AC"/>
    <w:rsid w:val="00283AD1"/>
    <w:rsid w:val="00283D54"/>
    <w:rsid w:val="00283D70"/>
    <w:rsid w:val="00283FDA"/>
    <w:rsid w:val="002846A8"/>
    <w:rsid w:val="00284794"/>
    <w:rsid w:val="00284816"/>
    <w:rsid w:val="00284B4C"/>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9034E"/>
    <w:rsid w:val="00290471"/>
    <w:rsid w:val="0029056D"/>
    <w:rsid w:val="002905EA"/>
    <w:rsid w:val="00290963"/>
    <w:rsid w:val="00290D90"/>
    <w:rsid w:val="00290F81"/>
    <w:rsid w:val="00291531"/>
    <w:rsid w:val="002916DA"/>
    <w:rsid w:val="00291706"/>
    <w:rsid w:val="00291898"/>
    <w:rsid w:val="002919AD"/>
    <w:rsid w:val="00291A57"/>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E52"/>
    <w:rsid w:val="00297033"/>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BF7"/>
    <w:rsid w:val="002B60B1"/>
    <w:rsid w:val="002B62F6"/>
    <w:rsid w:val="002B6612"/>
    <w:rsid w:val="002B6764"/>
    <w:rsid w:val="002B6795"/>
    <w:rsid w:val="002B6964"/>
    <w:rsid w:val="002B6C06"/>
    <w:rsid w:val="002B6D43"/>
    <w:rsid w:val="002B7178"/>
    <w:rsid w:val="002B7326"/>
    <w:rsid w:val="002B7447"/>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201"/>
    <w:rsid w:val="002C35D3"/>
    <w:rsid w:val="002C3C75"/>
    <w:rsid w:val="002C3F27"/>
    <w:rsid w:val="002C42B7"/>
    <w:rsid w:val="002C46BD"/>
    <w:rsid w:val="002C4804"/>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80"/>
    <w:rsid w:val="002D6C98"/>
    <w:rsid w:val="002D758A"/>
    <w:rsid w:val="002E029E"/>
    <w:rsid w:val="002E0480"/>
    <w:rsid w:val="002E0675"/>
    <w:rsid w:val="002E0789"/>
    <w:rsid w:val="002E097C"/>
    <w:rsid w:val="002E0F69"/>
    <w:rsid w:val="002E1455"/>
    <w:rsid w:val="002E177E"/>
    <w:rsid w:val="002E19D8"/>
    <w:rsid w:val="002E1D3D"/>
    <w:rsid w:val="002E29CD"/>
    <w:rsid w:val="002E36D3"/>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93E"/>
    <w:rsid w:val="002F5EBD"/>
    <w:rsid w:val="002F6033"/>
    <w:rsid w:val="002F6095"/>
    <w:rsid w:val="002F60CB"/>
    <w:rsid w:val="002F6809"/>
    <w:rsid w:val="002F710E"/>
    <w:rsid w:val="002F7B78"/>
    <w:rsid w:val="002F7DB6"/>
    <w:rsid w:val="002F7EE0"/>
    <w:rsid w:val="002F7F86"/>
    <w:rsid w:val="0030004B"/>
    <w:rsid w:val="00300573"/>
    <w:rsid w:val="00300BD4"/>
    <w:rsid w:val="00300EB1"/>
    <w:rsid w:val="00301243"/>
    <w:rsid w:val="003017A9"/>
    <w:rsid w:val="00301953"/>
    <w:rsid w:val="00301965"/>
    <w:rsid w:val="00302084"/>
    <w:rsid w:val="00302673"/>
    <w:rsid w:val="00303581"/>
    <w:rsid w:val="00303651"/>
    <w:rsid w:val="00303A21"/>
    <w:rsid w:val="00303FC0"/>
    <w:rsid w:val="00304044"/>
    <w:rsid w:val="003044A2"/>
    <w:rsid w:val="0030473E"/>
    <w:rsid w:val="00304854"/>
    <w:rsid w:val="00304A46"/>
    <w:rsid w:val="00305482"/>
    <w:rsid w:val="00305A62"/>
    <w:rsid w:val="00306215"/>
    <w:rsid w:val="003064D1"/>
    <w:rsid w:val="00307538"/>
    <w:rsid w:val="003079CA"/>
    <w:rsid w:val="00307F63"/>
    <w:rsid w:val="003109A8"/>
    <w:rsid w:val="00310E22"/>
    <w:rsid w:val="00310E75"/>
    <w:rsid w:val="0031140C"/>
    <w:rsid w:val="0031153D"/>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AA7"/>
    <w:rsid w:val="003160E6"/>
    <w:rsid w:val="00316470"/>
    <w:rsid w:val="00317391"/>
    <w:rsid w:val="0031757C"/>
    <w:rsid w:val="00317B60"/>
    <w:rsid w:val="00317D3B"/>
    <w:rsid w:val="00320903"/>
    <w:rsid w:val="00320A32"/>
    <w:rsid w:val="00320BC8"/>
    <w:rsid w:val="00320CA0"/>
    <w:rsid w:val="00320D79"/>
    <w:rsid w:val="00320DB9"/>
    <w:rsid w:val="003218B6"/>
    <w:rsid w:val="00321922"/>
    <w:rsid w:val="0032199E"/>
    <w:rsid w:val="00321C7F"/>
    <w:rsid w:val="0032253A"/>
    <w:rsid w:val="00322FB5"/>
    <w:rsid w:val="00323D7C"/>
    <w:rsid w:val="00323DCD"/>
    <w:rsid w:val="00323F12"/>
    <w:rsid w:val="003246DC"/>
    <w:rsid w:val="00324A32"/>
    <w:rsid w:val="00324AAB"/>
    <w:rsid w:val="00324B02"/>
    <w:rsid w:val="0032588E"/>
    <w:rsid w:val="00326068"/>
    <w:rsid w:val="003260D2"/>
    <w:rsid w:val="00326325"/>
    <w:rsid w:val="00326500"/>
    <w:rsid w:val="0032664E"/>
    <w:rsid w:val="0032666D"/>
    <w:rsid w:val="00326A87"/>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26DB"/>
    <w:rsid w:val="003326EA"/>
    <w:rsid w:val="0033283A"/>
    <w:rsid w:val="003328FD"/>
    <w:rsid w:val="0033295F"/>
    <w:rsid w:val="00332C34"/>
    <w:rsid w:val="00332DCA"/>
    <w:rsid w:val="00333067"/>
    <w:rsid w:val="0033355A"/>
    <w:rsid w:val="003335C9"/>
    <w:rsid w:val="00333FCC"/>
    <w:rsid w:val="003341F0"/>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377"/>
    <w:rsid w:val="0034152F"/>
    <w:rsid w:val="00341786"/>
    <w:rsid w:val="00341BDB"/>
    <w:rsid w:val="00341CFB"/>
    <w:rsid w:val="00341D45"/>
    <w:rsid w:val="00342550"/>
    <w:rsid w:val="003426BF"/>
    <w:rsid w:val="00342F64"/>
    <w:rsid w:val="0034301C"/>
    <w:rsid w:val="00343D40"/>
    <w:rsid w:val="00344062"/>
    <w:rsid w:val="003443F4"/>
    <w:rsid w:val="00344B48"/>
    <w:rsid w:val="00344D94"/>
    <w:rsid w:val="003452BA"/>
    <w:rsid w:val="003452D3"/>
    <w:rsid w:val="00345D0D"/>
    <w:rsid w:val="00345FAC"/>
    <w:rsid w:val="00346475"/>
    <w:rsid w:val="00346DCD"/>
    <w:rsid w:val="0034745B"/>
    <w:rsid w:val="00347494"/>
    <w:rsid w:val="003477B0"/>
    <w:rsid w:val="00347A06"/>
    <w:rsid w:val="003504B0"/>
    <w:rsid w:val="0035059A"/>
    <w:rsid w:val="00350602"/>
    <w:rsid w:val="00350BC3"/>
    <w:rsid w:val="00350D0B"/>
    <w:rsid w:val="00350E87"/>
    <w:rsid w:val="003511BB"/>
    <w:rsid w:val="003515A0"/>
    <w:rsid w:val="003516CE"/>
    <w:rsid w:val="00351703"/>
    <w:rsid w:val="0035192E"/>
    <w:rsid w:val="00351C3D"/>
    <w:rsid w:val="00352028"/>
    <w:rsid w:val="00352163"/>
    <w:rsid w:val="0035218F"/>
    <w:rsid w:val="00352599"/>
    <w:rsid w:val="00352628"/>
    <w:rsid w:val="0035311E"/>
    <w:rsid w:val="00353428"/>
    <w:rsid w:val="00353599"/>
    <w:rsid w:val="00353908"/>
    <w:rsid w:val="00353A17"/>
    <w:rsid w:val="00353CFE"/>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683"/>
    <w:rsid w:val="0036176A"/>
    <w:rsid w:val="003626B3"/>
    <w:rsid w:val="0036293C"/>
    <w:rsid w:val="00362A09"/>
    <w:rsid w:val="00362B2A"/>
    <w:rsid w:val="00362D2A"/>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A01"/>
    <w:rsid w:val="00365DAB"/>
    <w:rsid w:val="00365E4F"/>
    <w:rsid w:val="003662B3"/>
    <w:rsid w:val="0036670F"/>
    <w:rsid w:val="003667C4"/>
    <w:rsid w:val="00366997"/>
    <w:rsid w:val="00366E13"/>
    <w:rsid w:val="00366E79"/>
    <w:rsid w:val="0036725F"/>
    <w:rsid w:val="0036731F"/>
    <w:rsid w:val="003678E0"/>
    <w:rsid w:val="0036795D"/>
    <w:rsid w:val="00367EAF"/>
    <w:rsid w:val="00370494"/>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F78"/>
    <w:rsid w:val="00376172"/>
    <w:rsid w:val="003765BC"/>
    <w:rsid w:val="00376AF4"/>
    <w:rsid w:val="00376C2A"/>
    <w:rsid w:val="00376CB1"/>
    <w:rsid w:val="00376D62"/>
    <w:rsid w:val="00376F5A"/>
    <w:rsid w:val="0037705A"/>
    <w:rsid w:val="00377D2A"/>
    <w:rsid w:val="00377F82"/>
    <w:rsid w:val="00380518"/>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B5"/>
    <w:rsid w:val="003841BB"/>
    <w:rsid w:val="00384241"/>
    <w:rsid w:val="0038428E"/>
    <w:rsid w:val="00384A76"/>
    <w:rsid w:val="00384B90"/>
    <w:rsid w:val="00384F19"/>
    <w:rsid w:val="00385A22"/>
    <w:rsid w:val="00385DA0"/>
    <w:rsid w:val="00386239"/>
    <w:rsid w:val="003867F1"/>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F3C"/>
    <w:rsid w:val="003950A8"/>
    <w:rsid w:val="003951DC"/>
    <w:rsid w:val="00395225"/>
    <w:rsid w:val="00395558"/>
    <w:rsid w:val="00395FDD"/>
    <w:rsid w:val="003960C2"/>
    <w:rsid w:val="003964FA"/>
    <w:rsid w:val="00397642"/>
    <w:rsid w:val="00397B10"/>
    <w:rsid w:val="00397E0D"/>
    <w:rsid w:val="003A053D"/>
    <w:rsid w:val="003A08F9"/>
    <w:rsid w:val="003A0EE3"/>
    <w:rsid w:val="003A0FFA"/>
    <w:rsid w:val="003A11A0"/>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6F35"/>
    <w:rsid w:val="003A70C9"/>
    <w:rsid w:val="003A758A"/>
    <w:rsid w:val="003A783C"/>
    <w:rsid w:val="003A78CC"/>
    <w:rsid w:val="003A7E45"/>
    <w:rsid w:val="003B10ED"/>
    <w:rsid w:val="003B124B"/>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9BA"/>
    <w:rsid w:val="003B7A0E"/>
    <w:rsid w:val="003B7A3B"/>
    <w:rsid w:val="003B7B79"/>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41C6"/>
    <w:rsid w:val="003C470C"/>
    <w:rsid w:val="003C48D2"/>
    <w:rsid w:val="003C539C"/>
    <w:rsid w:val="003C5798"/>
    <w:rsid w:val="003C5E77"/>
    <w:rsid w:val="003C6234"/>
    <w:rsid w:val="003C662D"/>
    <w:rsid w:val="003C6747"/>
    <w:rsid w:val="003C69DB"/>
    <w:rsid w:val="003C7295"/>
    <w:rsid w:val="003C740E"/>
    <w:rsid w:val="003C742C"/>
    <w:rsid w:val="003C7BC7"/>
    <w:rsid w:val="003C7C95"/>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E00A4"/>
    <w:rsid w:val="003E02DF"/>
    <w:rsid w:val="003E06D7"/>
    <w:rsid w:val="003E0B43"/>
    <w:rsid w:val="003E1764"/>
    <w:rsid w:val="003E1A7D"/>
    <w:rsid w:val="003E1C65"/>
    <w:rsid w:val="003E25B0"/>
    <w:rsid w:val="003E283B"/>
    <w:rsid w:val="003E2DB2"/>
    <w:rsid w:val="003E2DE6"/>
    <w:rsid w:val="003E3195"/>
    <w:rsid w:val="003E3423"/>
    <w:rsid w:val="003E343F"/>
    <w:rsid w:val="003E35A4"/>
    <w:rsid w:val="003E3FCA"/>
    <w:rsid w:val="003E401F"/>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602"/>
    <w:rsid w:val="00415AD1"/>
    <w:rsid w:val="00415D82"/>
    <w:rsid w:val="00416024"/>
    <w:rsid w:val="00416425"/>
    <w:rsid w:val="00416896"/>
    <w:rsid w:val="00416A63"/>
    <w:rsid w:val="00416BCD"/>
    <w:rsid w:val="004171C7"/>
    <w:rsid w:val="00417B2A"/>
    <w:rsid w:val="00420003"/>
    <w:rsid w:val="004202A3"/>
    <w:rsid w:val="004203EB"/>
    <w:rsid w:val="004205DB"/>
    <w:rsid w:val="00420ED4"/>
    <w:rsid w:val="00421385"/>
    <w:rsid w:val="004213BC"/>
    <w:rsid w:val="004213E5"/>
    <w:rsid w:val="00421C9A"/>
    <w:rsid w:val="00422063"/>
    <w:rsid w:val="00422148"/>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C02"/>
    <w:rsid w:val="00425C67"/>
    <w:rsid w:val="00425CF8"/>
    <w:rsid w:val="00425EE1"/>
    <w:rsid w:val="004264A7"/>
    <w:rsid w:val="004264AA"/>
    <w:rsid w:val="00427099"/>
    <w:rsid w:val="00427261"/>
    <w:rsid w:val="00430315"/>
    <w:rsid w:val="0043056F"/>
    <w:rsid w:val="00430755"/>
    <w:rsid w:val="00430C7C"/>
    <w:rsid w:val="00430EA4"/>
    <w:rsid w:val="004312FD"/>
    <w:rsid w:val="0043206C"/>
    <w:rsid w:val="00432086"/>
    <w:rsid w:val="00432210"/>
    <w:rsid w:val="0043272B"/>
    <w:rsid w:val="00432A6D"/>
    <w:rsid w:val="00432EB8"/>
    <w:rsid w:val="0043384A"/>
    <w:rsid w:val="00433CE7"/>
    <w:rsid w:val="00434219"/>
    <w:rsid w:val="00434839"/>
    <w:rsid w:val="00434B44"/>
    <w:rsid w:val="00434CDE"/>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6DF"/>
    <w:rsid w:val="00456855"/>
    <w:rsid w:val="00456B15"/>
    <w:rsid w:val="00457091"/>
    <w:rsid w:val="00457AEF"/>
    <w:rsid w:val="00457B9B"/>
    <w:rsid w:val="00460042"/>
    <w:rsid w:val="00460384"/>
    <w:rsid w:val="004603E4"/>
    <w:rsid w:val="00460482"/>
    <w:rsid w:val="00460A0A"/>
    <w:rsid w:val="00460B5B"/>
    <w:rsid w:val="00460CB5"/>
    <w:rsid w:val="004612AA"/>
    <w:rsid w:val="004616B4"/>
    <w:rsid w:val="00461BE0"/>
    <w:rsid w:val="00461F9F"/>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C6A"/>
    <w:rsid w:val="00473D0D"/>
    <w:rsid w:val="004742DA"/>
    <w:rsid w:val="004746C5"/>
    <w:rsid w:val="004747AC"/>
    <w:rsid w:val="00474CA5"/>
    <w:rsid w:val="0047516C"/>
    <w:rsid w:val="00475398"/>
    <w:rsid w:val="004753C6"/>
    <w:rsid w:val="004757A5"/>
    <w:rsid w:val="00476104"/>
    <w:rsid w:val="004763D4"/>
    <w:rsid w:val="004769E3"/>
    <w:rsid w:val="00476A37"/>
    <w:rsid w:val="00476D5A"/>
    <w:rsid w:val="0047759F"/>
    <w:rsid w:val="004776C4"/>
    <w:rsid w:val="00477A48"/>
    <w:rsid w:val="00477D22"/>
    <w:rsid w:val="00477F74"/>
    <w:rsid w:val="0048036C"/>
    <w:rsid w:val="00480381"/>
    <w:rsid w:val="0048040A"/>
    <w:rsid w:val="004804EF"/>
    <w:rsid w:val="00480CFA"/>
    <w:rsid w:val="0048102B"/>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9E5"/>
    <w:rsid w:val="00486AD8"/>
    <w:rsid w:val="00486F08"/>
    <w:rsid w:val="00487309"/>
    <w:rsid w:val="0048760F"/>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D55"/>
    <w:rsid w:val="004A1F30"/>
    <w:rsid w:val="004A1F68"/>
    <w:rsid w:val="004A2B18"/>
    <w:rsid w:val="004A2F25"/>
    <w:rsid w:val="004A394D"/>
    <w:rsid w:val="004A3B31"/>
    <w:rsid w:val="004A41B3"/>
    <w:rsid w:val="004A444C"/>
    <w:rsid w:val="004A457F"/>
    <w:rsid w:val="004A461A"/>
    <w:rsid w:val="004A4A84"/>
    <w:rsid w:val="004A4AD3"/>
    <w:rsid w:val="004A4C4C"/>
    <w:rsid w:val="004A4F81"/>
    <w:rsid w:val="004A53A2"/>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685"/>
    <w:rsid w:val="004B0B6C"/>
    <w:rsid w:val="004B1E39"/>
    <w:rsid w:val="004B1E78"/>
    <w:rsid w:val="004B1FAB"/>
    <w:rsid w:val="004B2519"/>
    <w:rsid w:val="004B2662"/>
    <w:rsid w:val="004B2686"/>
    <w:rsid w:val="004B28B8"/>
    <w:rsid w:val="004B2C6A"/>
    <w:rsid w:val="004B307F"/>
    <w:rsid w:val="004B36D1"/>
    <w:rsid w:val="004B3984"/>
    <w:rsid w:val="004B3A31"/>
    <w:rsid w:val="004B3B99"/>
    <w:rsid w:val="004B3D5A"/>
    <w:rsid w:val="004B400E"/>
    <w:rsid w:val="004B40E9"/>
    <w:rsid w:val="004B465C"/>
    <w:rsid w:val="004B53D6"/>
    <w:rsid w:val="004B564A"/>
    <w:rsid w:val="004B5B1D"/>
    <w:rsid w:val="004B5B99"/>
    <w:rsid w:val="004B63E8"/>
    <w:rsid w:val="004B67E3"/>
    <w:rsid w:val="004B72ED"/>
    <w:rsid w:val="004B7839"/>
    <w:rsid w:val="004B7E8F"/>
    <w:rsid w:val="004C004D"/>
    <w:rsid w:val="004C032D"/>
    <w:rsid w:val="004C0C2A"/>
    <w:rsid w:val="004C0E13"/>
    <w:rsid w:val="004C17DF"/>
    <w:rsid w:val="004C180D"/>
    <w:rsid w:val="004C1A45"/>
    <w:rsid w:val="004C1C8A"/>
    <w:rsid w:val="004C1ECF"/>
    <w:rsid w:val="004C2072"/>
    <w:rsid w:val="004C2081"/>
    <w:rsid w:val="004C2120"/>
    <w:rsid w:val="004C2B6F"/>
    <w:rsid w:val="004C2CD9"/>
    <w:rsid w:val="004C2D49"/>
    <w:rsid w:val="004C33A5"/>
    <w:rsid w:val="004C34C5"/>
    <w:rsid w:val="004C36DD"/>
    <w:rsid w:val="004C36E6"/>
    <w:rsid w:val="004C3A47"/>
    <w:rsid w:val="004C3A96"/>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740"/>
    <w:rsid w:val="004E0AE3"/>
    <w:rsid w:val="004E0BE2"/>
    <w:rsid w:val="004E0C76"/>
    <w:rsid w:val="004E1E12"/>
    <w:rsid w:val="004E28B6"/>
    <w:rsid w:val="004E2C7B"/>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AE5"/>
    <w:rsid w:val="00514C50"/>
    <w:rsid w:val="00514E86"/>
    <w:rsid w:val="005151C0"/>
    <w:rsid w:val="00515329"/>
    <w:rsid w:val="00515878"/>
    <w:rsid w:val="00515A09"/>
    <w:rsid w:val="00516591"/>
    <w:rsid w:val="005168D0"/>
    <w:rsid w:val="005170CE"/>
    <w:rsid w:val="00517165"/>
    <w:rsid w:val="005174C8"/>
    <w:rsid w:val="00517920"/>
    <w:rsid w:val="005179BA"/>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8C"/>
    <w:rsid w:val="00524F59"/>
    <w:rsid w:val="00525592"/>
    <w:rsid w:val="00525CA2"/>
    <w:rsid w:val="00525DCD"/>
    <w:rsid w:val="00525F5C"/>
    <w:rsid w:val="005260B1"/>
    <w:rsid w:val="00526601"/>
    <w:rsid w:val="0052686B"/>
    <w:rsid w:val="0052689E"/>
    <w:rsid w:val="00527058"/>
    <w:rsid w:val="0052740D"/>
    <w:rsid w:val="00527A13"/>
    <w:rsid w:val="00527BBF"/>
    <w:rsid w:val="00527C8E"/>
    <w:rsid w:val="00527D31"/>
    <w:rsid w:val="00527FED"/>
    <w:rsid w:val="00530527"/>
    <w:rsid w:val="00530AB8"/>
    <w:rsid w:val="00530AE8"/>
    <w:rsid w:val="00530B87"/>
    <w:rsid w:val="00530CB8"/>
    <w:rsid w:val="00530F77"/>
    <w:rsid w:val="00531F2D"/>
    <w:rsid w:val="00532179"/>
    <w:rsid w:val="0053222E"/>
    <w:rsid w:val="0053227B"/>
    <w:rsid w:val="005325BA"/>
    <w:rsid w:val="00532892"/>
    <w:rsid w:val="00532F2C"/>
    <w:rsid w:val="00533139"/>
    <w:rsid w:val="00533216"/>
    <w:rsid w:val="00533466"/>
    <w:rsid w:val="00533C94"/>
    <w:rsid w:val="00533D03"/>
    <w:rsid w:val="00534230"/>
    <w:rsid w:val="0053483D"/>
    <w:rsid w:val="0053501B"/>
    <w:rsid w:val="00535771"/>
    <w:rsid w:val="005357A6"/>
    <w:rsid w:val="00535B7A"/>
    <w:rsid w:val="00535F79"/>
    <w:rsid w:val="005362BC"/>
    <w:rsid w:val="005362D2"/>
    <w:rsid w:val="005362D8"/>
    <w:rsid w:val="00536585"/>
    <w:rsid w:val="005368C0"/>
    <w:rsid w:val="00537291"/>
    <w:rsid w:val="0053769F"/>
    <w:rsid w:val="005376D7"/>
    <w:rsid w:val="00537A4C"/>
    <w:rsid w:val="00537CDF"/>
    <w:rsid w:val="00537F6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9C"/>
    <w:rsid w:val="00543898"/>
    <w:rsid w:val="00543F3D"/>
    <w:rsid w:val="005444A8"/>
    <w:rsid w:val="005451B3"/>
    <w:rsid w:val="005452F5"/>
    <w:rsid w:val="005453DC"/>
    <w:rsid w:val="00545A5E"/>
    <w:rsid w:val="005466E9"/>
    <w:rsid w:val="0054685C"/>
    <w:rsid w:val="00546C17"/>
    <w:rsid w:val="00546DE2"/>
    <w:rsid w:val="005471B4"/>
    <w:rsid w:val="005476E9"/>
    <w:rsid w:val="00547870"/>
    <w:rsid w:val="00547913"/>
    <w:rsid w:val="00551393"/>
    <w:rsid w:val="005516C2"/>
    <w:rsid w:val="00551834"/>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231D"/>
    <w:rsid w:val="005A254A"/>
    <w:rsid w:val="005A276C"/>
    <w:rsid w:val="005A28CB"/>
    <w:rsid w:val="005A2AEE"/>
    <w:rsid w:val="005A306E"/>
    <w:rsid w:val="005A3078"/>
    <w:rsid w:val="005A32CC"/>
    <w:rsid w:val="005A3586"/>
    <w:rsid w:val="005A45E4"/>
    <w:rsid w:val="005A48C3"/>
    <w:rsid w:val="005A4CDA"/>
    <w:rsid w:val="005A4D75"/>
    <w:rsid w:val="005A4DC0"/>
    <w:rsid w:val="005A5098"/>
    <w:rsid w:val="005A55AD"/>
    <w:rsid w:val="005A5EC6"/>
    <w:rsid w:val="005A5EEA"/>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715"/>
    <w:rsid w:val="005B5B64"/>
    <w:rsid w:val="005B5DA0"/>
    <w:rsid w:val="005B5F28"/>
    <w:rsid w:val="005B6103"/>
    <w:rsid w:val="005B6136"/>
    <w:rsid w:val="005B6386"/>
    <w:rsid w:val="005B705A"/>
    <w:rsid w:val="005B7125"/>
    <w:rsid w:val="005B7355"/>
    <w:rsid w:val="005B73C2"/>
    <w:rsid w:val="005B75AC"/>
    <w:rsid w:val="005B7857"/>
    <w:rsid w:val="005B7AB2"/>
    <w:rsid w:val="005C0110"/>
    <w:rsid w:val="005C0273"/>
    <w:rsid w:val="005C0282"/>
    <w:rsid w:val="005C05F1"/>
    <w:rsid w:val="005C0732"/>
    <w:rsid w:val="005C0801"/>
    <w:rsid w:val="005C09D0"/>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CBC"/>
    <w:rsid w:val="005C5D7C"/>
    <w:rsid w:val="005C5EDB"/>
    <w:rsid w:val="005C6A0C"/>
    <w:rsid w:val="005C6D13"/>
    <w:rsid w:val="005C705A"/>
    <w:rsid w:val="005C770C"/>
    <w:rsid w:val="005C7BF2"/>
    <w:rsid w:val="005D00A2"/>
    <w:rsid w:val="005D0374"/>
    <w:rsid w:val="005D0828"/>
    <w:rsid w:val="005D0861"/>
    <w:rsid w:val="005D0D69"/>
    <w:rsid w:val="005D1339"/>
    <w:rsid w:val="005D14DB"/>
    <w:rsid w:val="005D1A06"/>
    <w:rsid w:val="005D2C68"/>
    <w:rsid w:val="005D2D82"/>
    <w:rsid w:val="005D2E63"/>
    <w:rsid w:val="005D2FF5"/>
    <w:rsid w:val="005D39CE"/>
    <w:rsid w:val="005D39DF"/>
    <w:rsid w:val="005D44A6"/>
    <w:rsid w:val="005D44A7"/>
    <w:rsid w:val="005D44E5"/>
    <w:rsid w:val="005D47F7"/>
    <w:rsid w:val="005D4A89"/>
    <w:rsid w:val="005D500D"/>
    <w:rsid w:val="005D556C"/>
    <w:rsid w:val="005D5680"/>
    <w:rsid w:val="005D5D97"/>
    <w:rsid w:val="005D63B8"/>
    <w:rsid w:val="005D71B5"/>
    <w:rsid w:val="005D7975"/>
    <w:rsid w:val="005E06E2"/>
    <w:rsid w:val="005E0862"/>
    <w:rsid w:val="005E0923"/>
    <w:rsid w:val="005E0FAA"/>
    <w:rsid w:val="005E114F"/>
    <w:rsid w:val="005E1AE5"/>
    <w:rsid w:val="005E1E1B"/>
    <w:rsid w:val="005E20E3"/>
    <w:rsid w:val="005E2AF8"/>
    <w:rsid w:val="005E3557"/>
    <w:rsid w:val="005E35E6"/>
    <w:rsid w:val="005E39BF"/>
    <w:rsid w:val="005E3DA9"/>
    <w:rsid w:val="005E4017"/>
    <w:rsid w:val="005E405E"/>
    <w:rsid w:val="005E40D7"/>
    <w:rsid w:val="005E40E5"/>
    <w:rsid w:val="005E441C"/>
    <w:rsid w:val="005E475B"/>
    <w:rsid w:val="005E503B"/>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B35"/>
    <w:rsid w:val="005F42AF"/>
    <w:rsid w:val="005F4BA2"/>
    <w:rsid w:val="005F4DF1"/>
    <w:rsid w:val="005F527C"/>
    <w:rsid w:val="005F56E3"/>
    <w:rsid w:val="005F5790"/>
    <w:rsid w:val="005F5A3E"/>
    <w:rsid w:val="005F5AFE"/>
    <w:rsid w:val="005F602F"/>
    <w:rsid w:val="005F6220"/>
    <w:rsid w:val="005F6805"/>
    <w:rsid w:val="005F6D6B"/>
    <w:rsid w:val="005F6EFA"/>
    <w:rsid w:val="005F6F0A"/>
    <w:rsid w:val="005F6F62"/>
    <w:rsid w:val="005F70EE"/>
    <w:rsid w:val="005F72A3"/>
    <w:rsid w:val="005F75A1"/>
    <w:rsid w:val="005F7649"/>
    <w:rsid w:val="005F7891"/>
    <w:rsid w:val="005F7BE6"/>
    <w:rsid w:val="005F7C67"/>
    <w:rsid w:val="006001BE"/>
    <w:rsid w:val="00600BF3"/>
    <w:rsid w:val="00600D92"/>
    <w:rsid w:val="00600DD6"/>
    <w:rsid w:val="00601559"/>
    <w:rsid w:val="00601B66"/>
    <w:rsid w:val="00602D08"/>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567"/>
    <w:rsid w:val="0060578D"/>
    <w:rsid w:val="00605A21"/>
    <w:rsid w:val="00605AF8"/>
    <w:rsid w:val="00605D88"/>
    <w:rsid w:val="006062B7"/>
    <w:rsid w:val="00606630"/>
    <w:rsid w:val="006066DB"/>
    <w:rsid w:val="00606BBA"/>
    <w:rsid w:val="00606FBC"/>
    <w:rsid w:val="006072BE"/>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203DA"/>
    <w:rsid w:val="0062053D"/>
    <w:rsid w:val="006205CE"/>
    <w:rsid w:val="00620A0A"/>
    <w:rsid w:val="0062122C"/>
    <w:rsid w:val="006212D1"/>
    <w:rsid w:val="00621663"/>
    <w:rsid w:val="0062222E"/>
    <w:rsid w:val="006224BC"/>
    <w:rsid w:val="006226FB"/>
    <w:rsid w:val="00622B18"/>
    <w:rsid w:val="00622BE8"/>
    <w:rsid w:val="00622F0C"/>
    <w:rsid w:val="006233BE"/>
    <w:rsid w:val="006233FB"/>
    <w:rsid w:val="0062341B"/>
    <w:rsid w:val="00623B36"/>
    <w:rsid w:val="00623CCD"/>
    <w:rsid w:val="00623E19"/>
    <w:rsid w:val="006243D8"/>
    <w:rsid w:val="00624709"/>
    <w:rsid w:val="00624F59"/>
    <w:rsid w:val="006258E4"/>
    <w:rsid w:val="006259A2"/>
    <w:rsid w:val="00625D90"/>
    <w:rsid w:val="00626497"/>
    <w:rsid w:val="00626E56"/>
    <w:rsid w:val="00626EA9"/>
    <w:rsid w:val="00627761"/>
    <w:rsid w:val="00627B4D"/>
    <w:rsid w:val="00627D26"/>
    <w:rsid w:val="00627F9E"/>
    <w:rsid w:val="006302B8"/>
    <w:rsid w:val="006303E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377"/>
    <w:rsid w:val="006368FF"/>
    <w:rsid w:val="00636B8A"/>
    <w:rsid w:val="00636D0A"/>
    <w:rsid w:val="006373B6"/>
    <w:rsid w:val="00637528"/>
    <w:rsid w:val="00637621"/>
    <w:rsid w:val="00637E30"/>
    <w:rsid w:val="0064047E"/>
    <w:rsid w:val="00640622"/>
    <w:rsid w:val="00640C4F"/>
    <w:rsid w:val="00641277"/>
    <w:rsid w:val="006419C8"/>
    <w:rsid w:val="006419DA"/>
    <w:rsid w:val="00641C51"/>
    <w:rsid w:val="00641F95"/>
    <w:rsid w:val="00642066"/>
    <w:rsid w:val="00642232"/>
    <w:rsid w:val="0064278B"/>
    <w:rsid w:val="00643079"/>
    <w:rsid w:val="00643316"/>
    <w:rsid w:val="006434DC"/>
    <w:rsid w:val="00643897"/>
    <w:rsid w:val="00643FF5"/>
    <w:rsid w:val="00644492"/>
    <w:rsid w:val="00644581"/>
    <w:rsid w:val="00644898"/>
    <w:rsid w:val="00644B19"/>
    <w:rsid w:val="006451B0"/>
    <w:rsid w:val="00646614"/>
    <w:rsid w:val="0064662A"/>
    <w:rsid w:val="00646A24"/>
    <w:rsid w:val="006472FC"/>
    <w:rsid w:val="00647551"/>
    <w:rsid w:val="00647748"/>
    <w:rsid w:val="006477EE"/>
    <w:rsid w:val="006479EF"/>
    <w:rsid w:val="00647B27"/>
    <w:rsid w:val="00647EEC"/>
    <w:rsid w:val="00650399"/>
    <w:rsid w:val="0065079B"/>
    <w:rsid w:val="00650AE0"/>
    <w:rsid w:val="00650F0E"/>
    <w:rsid w:val="00650F77"/>
    <w:rsid w:val="00651157"/>
    <w:rsid w:val="006515FE"/>
    <w:rsid w:val="0065182A"/>
    <w:rsid w:val="00651A8C"/>
    <w:rsid w:val="00651DD6"/>
    <w:rsid w:val="00651EA9"/>
    <w:rsid w:val="00651F64"/>
    <w:rsid w:val="00652487"/>
    <w:rsid w:val="006527E0"/>
    <w:rsid w:val="006534EF"/>
    <w:rsid w:val="00653609"/>
    <w:rsid w:val="0065370D"/>
    <w:rsid w:val="00653912"/>
    <w:rsid w:val="006539B3"/>
    <w:rsid w:val="006539CF"/>
    <w:rsid w:val="00653FF1"/>
    <w:rsid w:val="00654049"/>
    <w:rsid w:val="006542EC"/>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50E9"/>
    <w:rsid w:val="0066548D"/>
    <w:rsid w:val="00665497"/>
    <w:rsid w:val="0066570E"/>
    <w:rsid w:val="00665F2B"/>
    <w:rsid w:val="00666600"/>
    <w:rsid w:val="00666AE7"/>
    <w:rsid w:val="00666F17"/>
    <w:rsid w:val="006676AE"/>
    <w:rsid w:val="00670227"/>
    <w:rsid w:val="00670572"/>
    <w:rsid w:val="00670CCF"/>
    <w:rsid w:val="006713DB"/>
    <w:rsid w:val="00671405"/>
    <w:rsid w:val="0067142D"/>
    <w:rsid w:val="0067170D"/>
    <w:rsid w:val="00671A14"/>
    <w:rsid w:val="006723FC"/>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9ED"/>
    <w:rsid w:val="00680ABF"/>
    <w:rsid w:val="00680BD3"/>
    <w:rsid w:val="00680C3E"/>
    <w:rsid w:val="00680C4C"/>
    <w:rsid w:val="0068119E"/>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E0"/>
    <w:rsid w:val="00687B60"/>
    <w:rsid w:val="00690016"/>
    <w:rsid w:val="006904C8"/>
    <w:rsid w:val="00690FE3"/>
    <w:rsid w:val="006915E8"/>
    <w:rsid w:val="00691967"/>
    <w:rsid w:val="00691B7E"/>
    <w:rsid w:val="00691D95"/>
    <w:rsid w:val="00691F55"/>
    <w:rsid w:val="006921E7"/>
    <w:rsid w:val="00692406"/>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C3A"/>
    <w:rsid w:val="00696D15"/>
    <w:rsid w:val="00696FB3"/>
    <w:rsid w:val="0069712A"/>
    <w:rsid w:val="00697738"/>
    <w:rsid w:val="006977F4"/>
    <w:rsid w:val="00697915"/>
    <w:rsid w:val="006A03BC"/>
    <w:rsid w:val="006A0507"/>
    <w:rsid w:val="006A05A3"/>
    <w:rsid w:val="006A0845"/>
    <w:rsid w:val="006A1441"/>
    <w:rsid w:val="006A15AD"/>
    <w:rsid w:val="006A181F"/>
    <w:rsid w:val="006A1B6E"/>
    <w:rsid w:val="006A1D57"/>
    <w:rsid w:val="006A216C"/>
    <w:rsid w:val="006A24D4"/>
    <w:rsid w:val="006A2BEE"/>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D6E"/>
    <w:rsid w:val="006C4F59"/>
    <w:rsid w:val="006C5773"/>
    <w:rsid w:val="006C5A67"/>
    <w:rsid w:val="006C5FAC"/>
    <w:rsid w:val="006C6539"/>
    <w:rsid w:val="006C66B4"/>
    <w:rsid w:val="006C6BC5"/>
    <w:rsid w:val="006C6CE3"/>
    <w:rsid w:val="006C6E5D"/>
    <w:rsid w:val="006C6EE6"/>
    <w:rsid w:val="006C70CE"/>
    <w:rsid w:val="006C7335"/>
    <w:rsid w:val="006C7544"/>
    <w:rsid w:val="006C7AB2"/>
    <w:rsid w:val="006C7D05"/>
    <w:rsid w:val="006C7E35"/>
    <w:rsid w:val="006D0114"/>
    <w:rsid w:val="006D0371"/>
    <w:rsid w:val="006D07C9"/>
    <w:rsid w:val="006D0C07"/>
    <w:rsid w:val="006D1272"/>
    <w:rsid w:val="006D13CD"/>
    <w:rsid w:val="006D15A8"/>
    <w:rsid w:val="006D1610"/>
    <w:rsid w:val="006D17DB"/>
    <w:rsid w:val="006D1B7A"/>
    <w:rsid w:val="006D1BE1"/>
    <w:rsid w:val="006D216C"/>
    <w:rsid w:val="006D2192"/>
    <w:rsid w:val="006D2799"/>
    <w:rsid w:val="006D2C74"/>
    <w:rsid w:val="006D2D08"/>
    <w:rsid w:val="006D2DEE"/>
    <w:rsid w:val="006D30D7"/>
    <w:rsid w:val="006D3116"/>
    <w:rsid w:val="006D338F"/>
    <w:rsid w:val="006D4459"/>
    <w:rsid w:val="006D44B5"/>
    <w:rsid w:val="006D497E"/>
    <w:rsid w:val="006D4B82"/>
    <w:rsid w:val="006D4D51"/>
    <w:rsid w:val="006D60BB"/>
    <w:rsid w:val="006D6672"/>
    <w:rsid w:val="006D673E"/>
    <w:rsid w:val="006D6778"/>
    <w:rsid w:val="006D68BD"/>
    <w:rsid w:val="006D6A75"/>
    <w:rsid w:val="006D6B11"/>
    <w:rsid w:val="006D6EC7"/>
    <w:rsid w:val="006D76A5"/>
    <w:rsid w:val="006D77CF"/>
    <w:rsid w:val="006D7AB3"/>
    <w:rsid w:val="006E0045"/>
    <w:rsid w:val="006E0979"/>
    <w:rsid w:val="006E09FD"/>
    <w:rsid w:val="006E0C4D"/>
    <w:rsid w:val="006E100F"/>
    <w:rsid w:val="006E10F1"/>
    <w:rsid w:val="006E13F7"/>
    <w:rsid w:val="006E1766"/>
    <w:rsid w:val="006E1909"/>
    <w:rsid w:val="006E1937"/>
    <w:rsid w:val="006E1A55"/>
    <w:rsid w:val="006E1D2D"/>
    <w:rsid w:val="006E1D65"/>
    <w:rsid w:val="006E2058"/>
    <w:rsid w:val="006E20D1"/>
    <w:rsid w:val="006E22E2"/>
    <w:rsid w:val="006E27BD"/>
    <w:rsid w:val="006E28DC"/>
    <w:rsid w:val="006E2934"/>
    <w:rsid w:val="006E2AFF"/>
    <w:rsid w:val="006E3AB9"/>
    <w:rsid w:val="006E3B85"/>
    <w:rsid w:val="006E3D6B"/>
    <w:rsid w:val="006E50D0"/>
    <w:rsid w:val="006E547C"/>
    <w:rsid w:val="006E5527"/>
    <w:rsid w:val="006E55BC"/>
    <w:rsid w:val="006E5811"/>
    <w:rsid w:val="006E5935"/>
    <w:rsid w:val="006E6763"/>
    <w:rsid w:val="006E7140"/>
    <w:rsid w:val="006E796F"/>
    <w:rsid w:val="006E7E65"/>
    <w:rsid w:val="006F03B5"/>
    <w:rsid w:val="006F0823"/>
    <w:rsid w:val="006F09FA"/>
    <w:rsid w:val="006F11BF"/>
    <w:rsid w:val="006F13A6"/>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5C3"/>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3286"/>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C30"/>
    <w:rsid w:val="00714F93"/>
    <w:rsid w:val="00715825"/>
    <w:rsid w:val="00715D8D"/>
    <w:rsid w:val="007162D6"/>
    <w:rsid w:val="00716B32"/>
    <w:rsid w:val="00716BC4"/>
    <w:rsid w:val="007170A7"/>
    <w:rsid w:val="00717299"/>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D40"/>
    <w:rsid w:val="00731F12"/>
    <w:rsid w:val="00732207"/>
    <w:rsid w:val="007324EC"/>
    <w:rsid w:val="00732590"/>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291"/>
    <w:rsid w:val="007432C7"/>
    <w:rsid w:val="00743373"/>
    <w:rsid w:val="007435A1"/>
    <w:rsid w:val="007438B2"/>
    <w:rsid w:val="00743BB7"/>
    <w:rsid w:val="00743BF0"/>
    <w:rsid w:val="00744F47"/>
    <w:rsid w:val="00745A26"/>
    <w:rsid w:val="00745AA4"/>
    <w:rsid w:val="0074689C"/>
    <w:rsid w:val="007468CB"/>
    <w:rsid w:val="0074694E"/>
    <w:rsid w:val="00746CED"/>
    <w:rsid w:val="007471F5"/>
    <w:rsid w:val="007472D8"/>
    <w:rsid w:val="007472FD"/>
    <w:rsid w:val="00747657"/>
    <w:rsid w:val="0074795F"/>
    <w:rsid w:val="007503AC"/>
    <w:rsid w:val="0075082A"/>
    <w:rsid w:val="00750A59"/>
    <w:rsid w:val="00750B41"/>
    <w:rsid w:val="007515C8"/>
    <w:rsid w:val="00751742"/>
    <w:rsid w:val="00751A64"/>
    <w:rsid w:val="00751B16"/>
    <w:rsid w:val="00752244"/>
    <w:rsid w:val="007522DB"/>
    <w:rsid w:val="00752691"/>
    <w:rsid w:val="00752BBA"/>
    <w:rsid w:val="00752C49"/>
    <w:rsid w:val="00753100"/>
    <w:rsid w:val="00753381"/>
    <w:rsid w:val="0075384A"/>
    <w:rsid w:val="007546BF"/>
    <w:rsid w:val="00754B65"/>
    <w:rsid w:val="007550DB"/>
    <w:rsid w:val="007551F9"/>
    <w:rsid w:val="00755711"/>
    <w:rsid w:val="007560E7"/>
    <w:rsid w:val="00756665"/>
    <w:rsid w:val="0075680F"/>
    <w:rsid w:val="007568E0"/>
    <w:rsid w:val="00757108"/>
    <w:rsid w:val="00757EA0"/>
    <w:rsid w:val="007600E4"/>
    <w:rsid w:val="007602D4"/>
    <w:rsid w:val="007603B1"/>
    <w:rsid w:val="00760576"/>
    <w:rsid w:val="007608F7"/>
    <w:rsid w:val="00760D89"/>
    <w:rsid w:val="00760FE6"/>
    <w:rsid w:val="007610E4"/>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7418"/>
    <w:rsid w:val="00767ABD"/>
    <w:rsid w:val="00767BA1"/>
    <w:rsid w:val="00767C3B"/>
    <w:rsid w:val="00767D7A"/>
    <w:rsid w:val="007708C5"/>
    <w:rsid w:val="00770988"/>
    <w:rsid w:val="00770AF1"/>
    <w:rsid w:val="00771268"/>
    <w:rsid w:val="007714B8"/>
    <w:rsid w:val="0077154F"/>
    <w:rsid w:val="0077187C"/>
    <w:rsid w:val="00771B0F"/>
    <w:rsid w:val="00771C93"/>
    <w:rsid w:val="00772489"/>
    <w:rsid w:val="007725DB"/>
    <w:rsid w:val="007726CD"/>
    <w:rsid w:val="00772B24"/>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F2"/>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757"/>
    <w:rsid w:val="0078675E"/>
    <w:rsid w:val="00786A56"/>
    <w:rsid w:val="00787BB4"/>
    <w:rsid w:val="00787E04"/>
    <w:rsid w:val="007903A8"/>
    <w:rsid w:val="007904FE"/>
    <w:rsid w:val="00790693"/>
    <w:rsid w:val="00790DBE"/>
    <w:rsid w:val="00790E91"/>
    <w:rsid w:val="0079187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23D8"/>
    <w:rsid w:val="007A2788"/>
    <w:rsid w:val="007A28D3"/>
    <w:rsid w:val="007A295D"/>
    <w:rsid w:val="007A2F4F"/>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662"/>
    <w:rsid w:val="007D567F"/>
    <w:rsid w:val="007D5B82"/>
    <w:rsid w:val="007D605A"/>
    <w:rsid w:val="007D6663"/>
    <w:rsid w:val="007D6A01"/>
    <w:rsid w:val="007D6B7A"/>
    <w:rsid w:val="007D6E90"/>
    <w:rsid w:val="007D6EBB"/>
    <w:rsid w:val="007D71BD"/>
    <w:rsid w:val="007D7B06"/>
    <w:rsid w:val="007E0BB9"/>
    <w:rsid w:val="007E0E89"/>
    <w:rsid w:val="007E1813"/>
    <w:rsid w:val="007E1FEC"/>
    <w:rsid w:val="007E2028"/>
    <w:rsid w:val="007E2041"/>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6E0"/>
    <w:rsid w:val="007E6730"/>
    <w:rsid w:val="007E69CF"/>
    <w:rsid w:val="007E6A5D"/>
    <w:rsid w:val="007E6B7C"/>
    <w:rsid w:val="007E6BB6"/>
    <w:rsid w:val="007E6C4F"/>
    <w:rsid w:val="007E71EB"/>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E63"/>
    <w:rsid w:val="007F5FBA"/>
    <w:rsid w:val="007F614B"/>
    <w:rsid w:val="007F6274"/>
    <w:rsid w:val="007F6B9A"/>
    <w:rsid w:val="007F6E15"/>
    <w:rsid w:val="007F6F25"/>
    <w:rsid w:val="007F7159"/>
    <w:rsid w:val="007F75FC"/>
    <w:rsid w:val="007F7600"/>
    <w:rsid w:val="007F77AB"/>
    <w:rsid w:val="007F79F1"/>
    <w:rsid w:val="007F7B5F"/>
    <w:rsid w:val="007F7BC3"/>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E"/>
    <w:rsid w:val="008171E1"/>
    <w:rsid w:val="00817968"/>
    <w:rsid w:val="008179F6"/>
    <w:rsid w:val="00817AEF"/>
    <w:rsid w:val="00817F04"/>
    <w:rsid w:val="008203A5"/>
    <w:rsid w:val="008203EF"/>
    <w:rsid w:val="00820489"/>
    <w:rsid w:val="008207D9"/>
    <w:rsid w:val="00820DBD"/>
    <w:rsid w:val="00820E8B"/>
    <w:rsid w:val="008213A8"/>
    <w:rsid w:val="00821547"/>
    <w:rsid w:val="00821630"/>
    <w:rsid w:val="00821951"/>
    <w:rsid w:val="00821A11"/>
    <w:rsid w:val="008227D1"/>
    <w:rsid w:val="00822904"/>
    <w:rsid w:val="00822D5D"/>
    <w:rsid w:val="008231BA"/>
    <w:rsid w:val="00823697"/>
    <w:rsid w:val="008236F9"/>
    <w:rsid w:val="00825116"/>
    <w:rsid w:val="00825661"/>
    <w:rsid w:val="008258AE"/>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4D04"/>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54D"/>
    <w:rsid w:val="0085154E"/>
    <w:rsid w:val="0085156C"/>
    <w:rsid w:val="00851697"/>
    <w:rsid w:val="00851BC6"/>
    <w:rsid w:val="00851EF0"/>
    <w:rsid w:val="0085216B"/>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374"/>
    <w:rsid w:val="008563C8"/>
    <w:rsid w:val="00856492"/>
    <w:rsid w:val="008564D7"/>
    <w:rsid w:val="00856D9A"/>
    <w:rsid w:val="00857573"/>
    <w:rsid w:val="00857574"/>
    <w:rsid w:val="00857A66"/>
    <w:rsid w:val="00860215"/>
    <w:rsid w:val="008603D1"/>
    <w:rsid w:val="00860941"/>
    <w:rsid w:val="00860B69"/>
    <w:rsid w:val="008610AE"/>
    <w:rsid w:val="008610BA"/>
    <w:rsid w:val="008613E2"/>
    <w:rsid w:val="008616F5"/>
    <w:rsid w:val="008619F1"/>
    <w:rsid w:val="00861A78"/>
    <w:rsid w:val="00861CC8"/>
    <w:rsid w:val="00862024"/>
    <w:rsid w:val="00862028"/>
    <w:rsid w:val="0086252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DE5"/>
    <w:rsid w:val="0087317B"/>
    <w:rsid w:val="008731DE"/>
    <w:rsid w:val="008732F0"/>
    <w:rsid w:val="00873E8E"/>
    <w:rsid w:val="008742A6"/>
    <w:rsid w:val="0087430C"/>
    <w:rsid w:val="00874574"/>
    <w:rsid w:val="008749D3"/>
    <w:rsid w:val="00874F14"/>
    <w:rsid w:val="008755E4"/>
    <w:rsid w:val="00875CD7"/>
    <w:rsid w:val="00875E99"/>
    <w:rsid w:val="0087689A"/>
    <w:rsid w:val="00877739"/>
    <w:rsid w:val="008804DF"/>
    <w:rsid w:val="00880B4A"/>
    <w:rsid w:val="00880BB9"/>
    <w:rsid w:val="00880DE8"/>
    <w:rsid w:val="00880EB1"/>
    <w:rsid w:val="00881056"/>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76FE"/>
    <w:rsid w:val="00887A4E"/>
    <w:rsid w:val="00887F04"/>
    <w:rsid w:val="00887F61"/>
    <w:rsid w:val="008900C5"/>
    <w:rsid w:val="0089068D"/>
    <w:rsid w:val="00890A2B"/>
    <w:rsid w:val="00890AB2"/>
    <w:rsid w:val="00891191"/>
    <w:rsid w:val="00891574"/>
    <w:rsid w:val="00891685"/>
    <w:rsid w:val="008916D7"/>
    <w:rsid w:val="00891739"/>
    <w:rsid w:val="00891C57"/>
    <w:rsid w:val="0089206E"/>
    <w:rsid w:val="00892317"/>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E0E"/>
    <w:rsid w:val="008A14B7"/>
    <w:rsid w:val="008A1F4C"/>
    <w:rsid w:val="008A1F6B"/>
    <w:rsid w:val="008A323C"/>
    <w:rsid w:val="008A3499"/>
    <w:rsid w:val="008A3934"/>
    <w:rsid w:val="008A3B27"/>
    <w:rsid w:val="008A3BB0"/>
    <w:rsid w:val="008A3F5E"/>
    <w:rsid w:val="008A3FF3"/>
    <w:rsid w:val="008A4248"/>
    <w:rsid w:val="008A4548"/>
    <w:rsid w:val="008A4781"/>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145F"/>
    <w:rsid w:val="008B1C7C"/>
    <w:rsid w:val="008B1E05"/>
    <w:rsid w:val="008B26C2"/>
    <w:rsid w:val="008B2B15"/>
    <w:rsid w:val="008B2D11"/>
    <w:rsid w:val="008B2F2A"/>
    <w:rsid w:val="008B2F8C"/>
    <w:rsid w:val="008B3516"/>
    <w:rsid w:val="008B3785"/>
    <w:rsid w:val="008B427B"/>
    <w:rsid w:val="008B45B0"/>
    <w:rsid w:val="008B48B4"/>
    <w:rsid w:val="008B4AF2"/>
    <w:rsid w:val="008B4C8F"/>
    <w:rsid w:val="008B4DB1"/>
    <w:rsid w:val="008B4E6E"/>
    <w:rsid w:val="008B563D"/>
    <w:rsid w:val="008B5CCB"/>
    <w:rsid w:val="008B5D79"/>
    <w:rsid w:val="008B5D9F"/>
    <w:rsid w:val="008B6A8F"/>
    <w:rsid w:val="008B6DC8"/>
    <w:rsid w:val="008B7275"/>
    <w:rsid w:val="008B7414"/>
    <w:rsid w:val="008B793A"/>
    <w:rsid w:val="008B7B63"/>
    <w:rsid w:val="008C025D"/>
    <w:rsid w:val="008C03B9"/>
    <w:rsid w:val="008C0A30"/>
    <w:rsid w:val="008C116D"/>
    <w:rsid w:val="008C1447"/>
    <w:rsid w:val="008C144B"/>
    <w:rsid w:val="008C15D9"/>
    <w:rsid w:val="008C15E6"/>
    <w:rsid w:val="008C192F"/>
    <w:rsid w:val="008C1D06"/>
    <w:rsid w:val="008C218B"/>
    <w:rsid w:val="008C243C"/>
    <w:rsid w:val="008C245B"/>
    <w:rsid w:val="008C2D72"/>
    <w:rsid w:val="008C380B"/>
    <w:rsid w:val="008C3CB3"/>
    <w:rsid w:val="008C44C5"/>
    <w:rsid w:val="008C45FE"/>
    <w:rsid w:val="008C4D7D"/>
    <w:rsid w:val="008C4EBA"/>
    <w:rsid w:val="008C51EE"/>
    <w:rsid w:val="008C5A0D"/>
    <w:rsid w:val="008C5A37"/>
    <w:rsid w:val="008C5E9D"/>
    <w:rsid w:val="008C6068"/>
    <w:rsid w:val="008C6880"/>
    <w:rsid w:val="008C6AA3"/>
    <w:rsid w:val="008C6AB8"/>
    <w:rsid w:val="008C6B8C"/>
    <w:rsid w:val="008C6BC2"/>
    <w:rsid w:val="008C6ECA"/>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AC5"/>
    <w:rsid w:val="008E3015"/>
    <w:rsid w:val="008E34D2"/>
    <w:rsid w:val="008E36FB"/>
    <w:rsid w:val="008E3808"/>
    <w:rsid w:val="008E3809"/>
    <w:rsid w:val="008E3BB4"/>
    <w:rsid w:val="008E4167"/>
    <w:rsid w:val="008E42C0"/>
    <w:rsid w:val="008E490D"/>
    <w:rsid w:val="008E4CC4"/>
    <w:rsid w:val="008E4EFE"/>
    <w:rsid w:val="008E54C2"/>
    <w:rsid w:val="008E5550"/>
    <w:rsid w:val="008E5778"/>
    <w:rsid w:val="008E5A66"/>
    <w:rsid w:val="008E65DC"/>
    <w:rsid w:val="008E6C77"/>
    <w:rsid w:val="008E75B3"/>
    <w:rsid w:val="008E763E"/>
    <w:rsid w:val="008E7D0B"/>
    <w:rsid w:val="008F0017"/>
    <w:rsid w:val="008F016E"/>
    <w:rsid w:val="008F032F"/>
    <w:rsid w:val="008F06E8"/>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20D"/>
    <w:rsid w:val="008F46A7"/>
    <w:rsid w:val="008F4B51"/>
    <w:rsid w:val="008F5858"/>
    <w:rsid w:val="008F5CC9"/>
    <w:rsid w:val="008F5F29"/>
    <w:rsid w:val="008F61C6"/>
    <w:rsid w:val="008F6E48"/>
    <w:rsid w:val="008F6EC7"/>
    <w:rsid w:val="008F787E"/>
    <w:rsid w:val="008F7954"/>
    <w:rsid w:val="008F7977"/>
    <w:rsid w:val="008F7FF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ED"/>
    <w:rsid w:val="00905675"/>
    <w:rsid w:val="009059A1"/>
    <w:rsid w:val="00905AA4"/>
    <w:rsid w:val="00905F67"/>
    <w:rsid w:val="009060DC"/>
    <w:rsid w:val="00906A7F"/>
    <w:rsid w:val="00906D85"/>
    <w:rsid w:val="00906D97"/>
    <w:rsid w:val="00906EBF"/>
    <w:rsid w:val="00907417"/>
    <w:rsid w:val="00907466"/>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AE4"/>
    <w:rsid w:val="00912E6C"/>
    <w:rsid w:val="0091340A"/>
    <w:rsid w:val="00913C1F"/>
    <w:rsid w:val="00913E32"/>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F25"/>
    <w:rsid w:val="0092702B"/>
    <w:rsid w:val="009274DA"/>
    <w:rsid w:val="0092787C"/>
    <w:rsid w:val="009278E5"/>
    <w:rsid w:val="00927EBD"/>
    <w:rsid w:val="0093006F"/>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3656"/>
    <w:rsid w:val="0093402F"/>
    <w:rsid w:val="009341E8"/>
    <w:rsid w:val="00934967"/>
    <w:rsid w:val="00934F9D"/>
    <w:rsid w:val="00935782"/>
    <w:rsid w:val="00935B60"/>
    <w:rsid w:val="0093653C"/>
    <w:rsid w:val="0093722D"/>
    <w:rsid w:val="0093729C"/>
    <w:rsid w:val="009376E3"/>
    <w:rsid w:val="00937A0E"/>
    <w:rsid w:val="00937B3C"/>
    <w:rsid w:val="00937BF3"/>
    <w:rsid w:val="00937C9E"/>
    <w:rsid w:val="00937FA1"/>
    <w:rsid w:val="0094020D"/>
    <w:rsid w:val="00940520"/>
    <w:rsid w:val="009405D3"/>
    <w:rsid w:val="00940C53"/>
    <w:rsid w:val="00940EA9"/>
    <w:rsid w:val="0094108C"/>
    <w:rsid w:val="009410D7"/>
    <w:rsid w:val="009413BA"/>
    <w:rsid w:val="009417A3"/>
    <w:rsid w:val="00941CAD"/>
    <w:rsid w:val="00941ED3"/>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592"/>
    <w:rsid w:val="00957765"/>
    <w:rsid w:val="0095798F"/>
    <w:rsid w:val="00960688"/>
    <w:rsid w:val="0096077C"/>
    <w:rsid w:val="00960AD1"/>
    <w:rsid w:val="00960BA5"/>
    <w:rsid w:val="00960E87"/>
    <w:rsid w:val="00961024"/>
    <w:rsid w:val="009617D0"/>
    <w:rsid w:val="00961B5E"/>
    <w:rsid w:val="00962268"/>
    <w:rsid w:val="0096284C"/>
    <w:rsid w:val="00962CAE"/>
    <w:rsid w:val="00962D96"/>
    <w:rsid w:val="00962E18"/>
    <w:rsid w:val="009632A3"/>
    <w:rsid w:val="00963833"/>
    <w:rsid w:val="00963E0B"/>
    <w:rsid w:val="00963E59"/>
    <w:rsid w:val="009641BB"/>
    <w:rsid w:val="00964494"/>
    <w:rsid w:val="0096472B"/>
    <w:rsid w:val="00964A4A"/>
    <w:rsid w:val="00964C91"/>
    <w:rsid w:val="00964E59"/>
    <w:rsid w:val="00964FD8"/>
    <w:rsid w:val="009653E8"/>
    <w:rsid w:val="009656A5"/>
    <w:rsid w:val="009656D1"/>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C09"/>
    <w:rsid w:val="00992D17"/>
    <w:rsid w:val="0099303B"/>
    <w:rsid w:val="0099387A"/>
    <w:rsid w:val="00994135"/>
    <w:rsid w:val="0099447E"/>
    <w:rsid w:val="0099448E"/>
    <w:rsid w:val="00994ABC"/>
    <w:rsid w:val="00994B1A"/>
    <w:rsid w:val="00994B76"/>
    <w:rsid w:val="00994E65"/>
    <w:rsid w:val="0099563C"/>
    <w:rsid w:val="00995B11"/>
    <w:rsid w:val="00995D83"/>
    <w:rsid w:val="009961D5"/>
    <w:rsid w:val="0099663A"/>
    <w:rsid w:val="00996952"/>
    <w:rsid w:val="00996D7A"/>
    <w:rsid w:val="0099778C"/>
    <w:rsid w:val="00997CAE"/>
    <w:rsid w:val="00997CE8"/>
    <w:rsid w:val="009A01B0"/>
    <w:rsid w:val="009A046F"/>
    <w:rsid w:val="009A05CA"/>
    <w:rsid w:val="009A07D8"/>
    <w:rsid w:val="009A091D"/>
    <w:rsid w:val="009A0BFB"/>
    <w:rsid w:val="009A10DB"/>
    <w:rsid w:val="009A16CB"/>
    <w:rsid w:val="009A172A"/>
    <w:rsid w:val="009A187E"/>
    <w:rsid w:val="009A24A8"/>
    <w:rsid w:val="009A2A46"/>
    <w:rsid w:val="009A35B8"/>
    <w:rsid w:val="009A35DA"/>
    <w:rsid w:val="009A35F4"/>
    <w:rsid w:val="009A36FB"/>
    <w:rsid w:val="009A38E8"/>
    <w:rsid w:val="009A3C29"/>
    <w:rsid w:val="009A3E78"/>
    <w:rsid w:val="009A403C"/>
    <w:rsid w:val="009A4547"/>
    <w:rsid w:val="009A485A"/>
    <w:rsid w:val="009A507F"/>
    <w:rsid w:val="009A50E8"/>
    <w:rsid w:val="009A53FB"/>
    <w:rsid w:val="009A5443"/>
    <w:rsid w:val="009A5621"/>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79E"/>
    <w:rsid w:val="009B6B72"/>
    <w:rsid w:val="009B7067"/>
    <w:rsid w:val="009B7075"/>
    <w:rsid w:val="009B7A1C"/>
    <w:rsid w:val="009B7A62"/>
    <w:rsid w:val="009B7EA4"/>
    <w:rsid w:val="009B7F1D"/>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675"/>
    <w:rsid w:val="009D6776"/>
    <w:rsid w:val="009D69AA"/>
    <w:rsid w:val="009D6BF2"/>
    <w:rsid w:val="009D6E70"/>
    <w:rsid w:val="009D7013"/>
    <w:rsid w:val="009D7087"/>
    <w:rsid w:val="009D762F"/>
    <w:rsid w:val="009D7DB1"/>
    <w:rsid w:val="009E023F"/>
    <w:rsid w:val="009E0876"/>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901"/>
    <w:rsid w:val="00A0105E"/>
    <w:rsid w:val="00A01077"/>
    <w:rsid w:val="00A015BD"/>
    <w:rsid w:val="00A016FD"/>
    <w:rsid w:val="00A01B16"/>
    <w:rsid w:val="00A01FB0"/>
    <w:rsid w:val="00A027F7"/>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E0A"/>
    <w:rsid w:val="00A14053"/>
    <w:rsid w:val="00A146A1"/>
    <w:rsid w:val="00A14C44"/>
    <w:rsid w:val="00A14C8A"/>
    <w:rsid w:val="00A14D39"/>
    <w:rsid w:val="00A1506E"/>
    <w:rsid w:val="00A1593B"/>
    <w:rsid w:val="00A15C60"/>
    <w:rsid w:val="00A15E0B"/>
    <w:rsid w:val="00A15EF0"/>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FB4"/>
    <w:rsid w:val="00A331FE"/>
    <w:rsid w:val="00A3332B"/>
    <w:rsid w:val="00A33AE6"/>
    <w:rsid w:val="00A343E4"/>
    <w:rsid w:val="00A344F3"/>
    <w:rsid w:val="00A34B8A"/>
    <w:rsid w:val="00A35CE3"/>
    <w:rsid w:val="00A35E96"/>
    <w:rsid w:val="00A364FB"/>
    <w:rsid w:val="00A36C0D"/>
    <w:rsid w:val="00A37D59"/>
    <w:rsid w:val="00A37F4F"/>
    <w:rsid w:val="00A400FB"/>
    <w:rsid w:val="00A408BB"/>
    <w:rsid w:val="00A40F0F"/>
    <w:rsid w:val="00A40F81"/>
    <w:rsid w:val="00A417C4"/>
    <w:rsid w:val="00A4181A"/>
    <w:rsid w:val="00A41A51"/>
    <w:rsid w:val="00A41B45"/>
    <w:rsid w:val="00A41BB7"/>
    <w:rsid w:val="00A41D4E"/>
    <w:rsid w:val="00A42265"/>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5F1"/>
    <w:rsid w:val="00A46889"/>
    <w:rsid w:val="00A46904"/>
    <w:rsid w:val="00A46D17"/>
    <w:rsid w:val="00A46F49"/>
    <w:rsid w:val="00A46F99"/>
    <w:rsid w:val="00A471A1"/>
    <w:rsid w:val="00A472E7"/>
    <w:rsid w:val="00A47503"/>
    <w:rsid w:val="00A47548"/>
    <w:rsid w:val="00A47588"/>
    <w:rsid w:val="00A503DF"/>
    <w:rsid w:val="00A50DE5"/>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75D"/>
    <w:rsid w:val="00A6077C"/>
    <w:rsid w:val="00A60786"/>
    <w:rsid w:val="00A609E5"/>
    <w:rsid w:val="00A60A67"/>
    <w:rsid w:val="00A6129C"/>
    <w:rsid w:val="00A614C9"/>
    <w:rsid w:val="00A61F9E"/>
    <w:rsid w:val="00A62AA4"/>
    <w:rsid w:val="00A62FB9"/>
    <w:rsid w:val="00A63B23"/>
    <w:rsid w:val="00A63BFA"/>
    <w:rsid w:val="00A63C8F"/>
    <w:rsid w:val="00A63D87"/>
    <w:rsid w:val="00A63E49"/>
    <w:rsid w:val="00A64442"/>
    <w:rsid w:val="00A64D59"/>
    <w:rsid w:val="00A65BB7"/>
    <w:rsid w:val="00A65C44"/>
    <w:rsid w:val="00A65C9B"/>
    <w:rsid w:val="00A65D20"/>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1FA"/>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1079"/>
    <w:rsid w:val="00A91291"/>
    <w:rsid w:val="00A917D5"/>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106B"/>
    <w:rsid w:val="00AD13FD"/>
    <w:rsid w:val="00AD2D8D"/>
    <w:rsid w:val="00AD330C"/>
    <w:rsid w:val="00AD35AD"/>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DB"/>
    <w:rsid w:val="00AE069C"/>
    <w:rsid w:val="00AE07E4"/>
    <w:rsid w:val="00AE0E29"/>
    <w:rsid w:val="00AE111B"/>
    <w:rsid w:val="00AE1D47"/>
    <w:rsid w:val="00AE1D59"/>
    <w:rsid w:val="00AE2429"/>
    <w:rsid w:val="00AE2A56"/>
    <w:rsid w:val="00AE2F0A"/>
    <w:rsid w:val="00AE412E"/>
    <w:rsid w:val="00AE47BB"/>
    <w:rsid w:val="00AE47BC"/>
    <w:rsid w:val="00AE51F0"/>
    <w:rsid w:val="00AE5889"/>
    <w:rsid w:val="00AE5F72"/>
    <w:rsid w:val="00AE6412"/>
    <w:rsid w:val="00AE6708"/>
    <w:rsid w:val="00AE6868"/>
    <w:rsid w:val="00AE6A0F"/>
    <w:rsid w:val="00AE6E3B"/>
    <w:rsid w:val="00AE70C3"/>
    <w:rsid w:val="00AE71CD"/>
    <w:rsid w:val="00AE75FB"/>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EAE"/>
    <w:rsid w:val="00AF616E"/>
    <w:rsid w:val="00AF6341"/>
    <w:rsid w:val="00AF6951"/>
    <w:rsid w:val="00AF6CB0"/>
    <w:rsid w:val="00AF6EC8"/>
    <w:rsid w:val="00AF7119"/>
    <w:rsid w:val="00AF717F"/>
    <w:rsid w:val="00AF7187"/>
    <w:rsid w:val="00AF722C"/>
    <w:rsid w:val="00AF758C"/>
    <w:rsid w:val="00AF784B"/>
    <w:rsid w:val="00AF78DB"/>
    <w:rsid w:val="00AF7E9C"/>
    <w:rsid w:val="00B0059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2217"/>
    <w:rsid w:val="00B5257F"/>
    <w:rsid w:val="00B52955"/>
    <w:rsid w:val="00B52F15"/>
    <w:rsid w:val="00B536F9"/>
    <w:rsid w:val="00B5389B"/>
    <w:rsid w:val="00B53C2F"/>
    <w:rsid w:val="00B53C48"/>
    <w:rsid w:val="00B5406D"/>
    <w:rsid w:val="00B549A7"/>
    <w:rsid w:val="00B553AB"/>
    <w:rsid w:val="00B55441"/>
    <w:rsid w:val="00B55805"/>
    <w:rsid w:val="00B5644E"/>
    <w:rsid w:val="00B5660D"/>
    <w:rsid w:val="00B566D9"/>
    <w:rsid w:val="00B56998"/>
    <w:rsid w:val="00B57AA0"/>
    <w:rsid w:val="00B57AC5"/>
    <w:rsid w:val="00B57D52"/>
    <w:rsid w:val="00B57EFD"/>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5111"/>
    <w:rsid w:val="00B851B2"/>
    <w:rsid w:val="00B85BD1"/>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E0A"/>
    <w:rsid w:val="00B9580F"/>
    <w:rsid w:val="00B95F13"/>
    <w:rsid w:val="00B96365"/>
    <w:rsid w:val="00B9641B"/>
    <w:rsid w:val="00B9644D"/>
    <w:rsid w:val="00B96931"/>
    <w:rsid w:val="00B96C10"/>
    <w:rsid w:val="00B96F04"/>
    <w:rsid w:val="00B96F79"/>
    <w:rsid w:val="00B970DA"/>
    <w:rsid w:val="00B97A30"/>
    <w:rsid w:val="00B97DBC"/>
    <w:rsid w:val="00B97EB0"/>
    <w:rsid w:val="00BA01F8"/>
    <w:rsid w:val="00BA052E"/>
    <w:rsid w:val="00BA07AF"/>
    <w:rsid w:val="00BA0B28"/>
    <w:rsid w:val="00BA0BDB"/>
    <w:rsid w:val="00BA0EBD"/>
    <w:rsid w:val="00BA157D"/>
    <w:rsid w:val="00BA165E"/>
    <w:rsid w:val="00BA194D"/>
    <w:rsid w:val="00BA1A29"/>
    <w:rsid w:val="00BA1B9D"/>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E37"/>
    <w:rsid w:val="00BB4041"/>
    <w:rsid w:val="00BB4939"/>
    <w:rsid w:val="00BB4A9B"/>
    <w:rsid w:val="00BB4B70"/>
    <w:rsid w:val="00BB4F7F"/>
    <w:rsid w:val="00BB563B"/>
    <w:rsid w:val="00BB58FA"/>
    <w:rsid w:val="00BB658C"/>
    <w:rsid w:val="00BB65B4"/>
    <w:rsid w:val="00BB685D"/>
    <w:rsid w:val="00BB6FCE"/>
    <w:rsid w:val="00BB7200"/>
    <w:rsid w:val="00BB74F2"/>
    <w:rsid w:val="00BB785B"/>
    <w:rsid w:val="00BB7C29"/>
    <w:rsid w:val="00BB7F02"/>
    <w:rsid w:val="00BC02F7"/>
    <w:rsid w:val="00BC05E3"/>
    <w:rsid w:val="00BC0898"/>
    <w:rsid w:val="00BC0910"/>
    <w:rsid w:val="00BC0D36"/>
    <w:rsid w:val="00BC13C1"/>
    <w:rsid w:val="00BC1453"/>
    <w:rsid w:val="00BC1530"/>
    <w:rsid w:val="00BC1651"/>
    <w:rsid w:val="00BC1682"/>
    <w:rsid w:val="00BC1AF2"/>
    <w:rsid w:val="00BC1C45"/>
    <w:rsid w:val="00BC1C56"/>
    <w:rsid w:val="00BC1DC1"/>
    <w:rsid w:val="00BC26DD"/>
    <w:rsid w:val="00BC2EAF"/>
    <w:rsid w:val="00BC2EB3"/>
    <w:rsid w:val="00BC2F00"/>
    <w:rsid w:val="00BC34E3"/>
    <w:rsid w:val="00BC36BB"/>
    <w:rsid w:val="00BC42A7"/>
    <w:rsid w:val="00BC4A4C"/>
    <w:rsid w:val="00BC579D"/>
    <w:rsid w:val="00BC5B29"/>
    <w:rsid w:val="00BC64BC"/>
    <w:rsid w:val="00BC7258"/>
    <w:rsid w:val="00BC7394"/>
    <w:rsid w:val="00BC762C"/>
    <w:rsid w:val="00BC79C7"/>
    <w:rsid w:val="00BC7C7D"/>
    <w:rsid w:val="00BD0E44"/>
    <w:rsid w:val="00BD109B"/>
    <w:rsid w:val="00BD135C"/>
    <w:rsid w:val="00BD14A5"/>
    <w:rsid w:val="00BD1955"/>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56D"/>
    <w:rsid w:val="00BE1609"/>
    <w:rsid w:val="00BE190A"/>
    <w:rsid w:val="00BE190D"/>
    <w:rsid w:val="00BE1972"/>
    <w:rsid w:val="00BE1AEC"/>
    <w:rsid w:val="00BE1DD5"/>
    <w:rsid w:val="00BE2493"/>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109F"/>
    <w:rsid w:val="00BF10A0"/>
    <w:rsid w:val="00BF10A5"/>
    <w:rsid w:val="00BF12FA"/>
    <w:rsid w:val="00BF14B2"/>
    <w:rsid w:val="00BF21CE"/>
    <w:rsid w:val="00BF240C"/>
    <w:rsid w:val="00BF31D0"/>
    <w:rsid w:val="00BF41E8"/>
    <w:rsid w:val="00BF435F"/>
    <w:rsid w:val="00BF49D9"/>
    <w:rsid w:val="00BF50C2"/>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3724"/>
    <w:rsid w:val="00C04605"/>
    <w:rsid w:val="00C04CAF"/>
    <w:rsid w:val="00C04DD0"/>
    <w:rsid w:val="00C04EF9"/>
    <w:rsid w:val="00C04F55"/>
    <w:rsid w:val="00C05328"/>
    <w:rsid w:val="00C05546"/>
    <w:rsid w:val="00C05E7B"/>
    <w:rsid w:val="00C06302"/>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37B"/>
    <w:rsid w:val="00C22695"/>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108D"/>
    <w:rsid w:val="00C31135"/>
    <w:rsid w:val="00C3117B"/>
    <w:rsid w:val="00C3185F"/>
    <w:rsid w:val="00C31B69"/>
    <w:rsid w:val="00C31C55"/>
    <w:rsid w:val="00C31E8B"/>
    <w:rsid w:val="00C321B6"/>
    <w:rsid w:val="00C324A3"/>
    <w:rsid w:val="00C32768"/>
    <w:rsid w:val="00C32782"/>
    <w:rsid w:val="00C32BA0"/>
    <w:rsid w:val="00C32F17"/>
    <w:rsid w:val="00C32F47"/>
    <w:rsid w:val="00C3391D"/>
    <w:rsid w:val="00C347D0"/>
    <w:rsid w:val="00C34B37"/>
    <w:rsid w:val="00C34C46"/>
    <w:rsid w:val="00C352DB"/>
    <w:rsid w:val="00C355B4"/>
    <w:rsid w:val="00C355E6"/>
    <w:rsid w:val="00C3596D"/>
    <w:rsid w:val="00C35C15"/>
    <w:rsid w:val="00C3632F"/>
    <w:rsid w:val="00C365D0"/>
    <w:rsid w:val="00C36690"/>
    <w:rsid w:val="00C368D5"/>
    <w:rsid w:val="00C36AC9"/>
    <w:rsid w:val="00C36BDC"/>
    <w:rsid w:val="00C3702F"/>
    <w:rsid w:val="00C37125"/>
    <w:rsid w:val="00C3720B"/>
    <w:rsid w:val="00C3763A"/>
    <w:rsid w:val="00C40ABD"/>
    <w:rsid w:val="00C40CAD"/>
    <w:rsid w:val="00C41090"/>
    <w:rsid w:val="00C4153C"/>
    <w:rsid w:val="00C41AB0"/>
    <w:rsid w:val="00C4268F"/>
    <w:rsid w:val="00C429CA"/>
    <w:rsid w:val="00C42BBE"/>
    <w:rsid w:val="00C43187"/>
    <w:rsid w:val="00C431E1"/>
    <w:rsid w:val="00C4371E"/>
    <w:rsid w:val="00C44519"/>
    <w:rsid w:val="00C4475E"/>
    <w:rsid w:val="00C44D5D"/>
    <w:rsid w:val="00C452D3"/>
    <w:rsid w:val="00C45365"/>
    <w:rsid w:val="00C45B05"/>
    <w:rsid w:val="00C45C37"/>
    <w:rsid w:val="00C460B4"/>
    <w:rsid w:val="00C461BD"/>
    <w:rsid w:val="00C461F9"/>
    <w:rsid w:val="00C46275"/>
    <w:rsid w:val="00C46936"/>
    <w:rsid w:val="00C46A2B"/>
    <w:rsid w:val="00C46CED"/>
    <w:rsid w:val="00C470E9"/>
    <w:rsid w:val="00C4710A"/>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F95"/>
    <w:rsid w:val="00C63FB9"/>
    <w:rsid w:val="00C64E8B"/>
    <w:rsid w:val="00C64F08"/>
    <w:rsid w:val="00C65577"/>
    <w:rsid w:val="00C657B0"/>
    <w:rsid w:val="00C65973"/>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9F8"/>
    <w:rsid w:val="00C74D51"/>
    <w:rsid w:val="00C750DD"/>
    <w:rsid w:val="00C75FC8"/>
    <w:rsid w:val="00C76609"/>
    <w:rsid w:val="00C7669A"/>
    <w:rsid w:val="00C766E6"/>
    <w:rsid w:val="00C7671E"/>
    <w:rsid w:val="00C77048"/>
    <w:rsid w:val="00C7714C"/>
    <w:rsid w:val="00C77431"/>
    <w:rsid w:val="00C77463"/>
    <w:rsid w:val="00C774EE"/>
    <w:rsid w:val="00C7756F"/>
    <w:rsid w:val="00C776E9"/>
    <w:rsid w:val="00C805FC"/>
    <w:rsid w:val="00C80845"/>
    <w:rsid w:val="00C80CF9"/>
    <w:rsid w:val="00C810E4"/>
    <w:rsid w:val="00C81C84"/>
    <w:rsid w:val="00C81CC4"/>
    <w:rsid w:val="00C8209B"/>
    <w:rsid w:val="00C824C8"/>
    <w:rsid w:val="00C82AB1"/>
    <w:rsid w:val="00C82CBA"/>
    <w:rsid w:val="00C82F9F"/>
    <w:rsid w:val="00C83166"/>
    <w:rsid w:val="00C8351C"/>
    <w:rsid w:val="00C83809"/>
    <w:rsid w:val="00C840C9"/>
    <w:rsid w:val="00C84512"/>
    <w:rsid w:val="00C84574"/>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DA9"/>
    <w:rsid w:val="00C9013C"/>
    <w:rsid w:val="00C90176"/>
    <w:rsid w:val="00C9043B"/>
    <w:rsid w:val="00C909A5"/>
    <w:rsid w:val="00C90B51"/>
    <w:rsid w:val="00C90B65"/>
    <w:rsid w:val="00C91D65"/>
    <w:rsid w:val="00C921AD"/>
    <w:rsid w:val="00C926B8"/>
    <w:rsid w:val="00C926C3"/>
    <w:rsid w:val="00C926D3"/>
    <w:rsid w:val="00C92EC9"/>
    <w:rsid w:val="00C92F43"/>
    <w:rsid w:val="00C9351E"/>
    <w:rsid w:val="00C944C8"/>
    <w:rsid w:val="00C94888"/>
    <w:rsid w:val="00C95AA4"/>
    <w:rsid w:val="00C95CFF"/>
    <w:rsid w:val="00C95F41"/>
    <w:rsid w:val="00C960A2"/>
    <w:rsid w:val="00C9624D"/>
    <w:rsid w:val="00C96277"/>
    <w:rsid w:val="00C96F41"/>
    <w:rsid w:val="00C97004"/>
    <w:rsid w:val="00C970FB"/>
    <w:rsid w:val="00C971DE"/>
    <w:rsid w:val="00C974D9"/>
    <w:rsid w:val="00C97C25"/>
    <w:rsid w:val="00C97D06"/>
    <w:rsid w:val="00CA06C8"/>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78"/>
    <w:rsid w:val="00CA4EF0"/>
    <w:rsid w:val="00CA54AF"/>
    <w:rsid w:val="00CA56DF"/>
    <w:rsid w:val="00CA5859"/>
    <w:rsid w:val="00CA59BD"/>
    <w:rsid w:val="00CA5E2B"/>
    <w:rsid w:val="00CA664A"/>
    <w:rsid w:val="00CA6FF0"/>
    <w:rsid w:val="00CA72BF"/>
    <w:rsid w:val="00CA796C"/>
    <w:rsid w:val="00CA7D96"/>
    <w:rsid w:val="00CB014F"/>
    <w:rsid w:val="00CB0450"/>
    <w:rsid w:val="00CB05C2"/>
    <w:rsid w:val="00CB0E69"/>
    <w:rsid w:val="00CB0ED9"/>
    <w:rsid w:val="00CB1154"/>
    <w:rsid w:val="00CB17A3"/>
    <w:rsid w:val="00CB1981"/>
    <w:rsid w:val="00CB1B2F"/>
    <w:rsid w:val="00CB1BC7"/>
    <w:rsid w:val="00CB1E8F"/>
    <w:rsid w:val="00CB1F5F"/>
    <w:rsid w:val="00CB2382"/>
    <w:rsid w:val="00CB29C9"/>
    <w:rsid w:val="00CB2D49"/>
    <w:rsid w:val="00CB336C"/>
    <w:rsid w:val="00CB35C6"/>
    <w:rsid w:val="00CB378E"/>
    <w:rsid w:val="00CB390D"/>
    <w:rsid w:val="00CB3E1B"/>
    <w:rsid w:val="00CB4073"/>
    <w:rsid w:val="00CB4178"/>
    <w:rsid w:val="00CB434C"/>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B7B"/>
    <w:rsid w:val="00CC3F6E"/>
    <w:rsid w:val="00CC40C7"/>
    <w:rsid w:val="00CC460A"/>
    <w:rsid w:val="00CC48B1"/>
    <w:rsid w:val="00CC4A7F"/>
    <w:rsid w:val="00CC4B76"/>
    <w:rsid w:val="00CC4CBD"/>
    <w:rsid w:val="00CC56B8"/>
    <w:rsid w:val="00CC592B"/>
    <w:rsid w:val="00CC5D22"/>
    <w:rsid w:val="00CC6964"/>
    <w:rsid w:val="00CC6C9D"/>
    <w:rsid w:val="00CC6F70"/>
    <w:rsid w:val="00CC7286"/>
    <w:rsid w:val="00CC7363"/>
    <w:rsid w:val="00CC7C25"/>
    <w:rsid w:val="00CC7C61"/>
    <w:rsid w:val="00CD002B"/>
    <w:rsid w:val="00CD02CF"/>
    <w:rsid w:val="00CD0B08"/>
    <w:rsid w:val="00CD0BFF"/>
    <w:rsid w:val="00CD0DE4"/>
    <w:rsid w:val="00CD0F15"/>
    <w:rsid w:val="00CD13CD"/>
    <w:rsid w:val="00CD1609"/>
    <w:rsid w:val="00CD19E1"/>
    <w:rsid w:val="00CD1CDC"/>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374"/>
    <w:rsid w:val="00D05A38"/>
    <w:rsid w:val="00D05ABF"/>
    <w:rsid w:val="00D05BF9"/>
    <w:rsid w:val="00D05E0F"/>
    <w:rsid w:val="00D06355"/>
    <w:rsid w:val="00D065B8"/>
    <w:rsid w:val="00D06A11"/>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8EF"/>
    <w:rsid w:val="00D13969"/>
    <w:rsid w:val="00D13998"/>
    <w:rsid w:val="00D14285"/>
    <w:rsid w:val="00D142CF"/>
    <w:rsid w:val="00D146EE"/>
    <w:rsid w:val="00D14F2E"/>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554A"/>
    <w:rsid w:val="00D36094"/>
    <w:rsid w:val="00D3658F"/>
    <w:rsid w:val="00D3684A"/>
    <w:rsid w:val="00D36DB4"/>
    <w:rsid w:val="00D36E7A"/>
    <w:rsid w:val="00D37023"/>
    <w:rsid w:val="00D37119"/>
    <w:rsid w:val="00D37162"/>
    <w:rsid w:val="00D37200"/>
    <w:rsid w:val="00D3735B"/>
    <w:rsid w:val="00D37791"/>
    <w:rsid w:val="00D404A0"/>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9F5"/>
    <w:rsid w:val="00D45B81"/>
    <w:rsid w:val="00D45D6C"/>
    <w:rsid w:val="00D46033"/>
    <w:rsid w:val="00D46A4C"/>
    <w:rsid w:val="00D4728A"/>
    <w:rsid w:val="00D472BD"/>
    <w:rsid w:val="00D475F0"/>
    <w:rsid w:val="00D479D0"/>
    <w:rsid w:val="00D47D89"/>
    <w:rsid w:val="00D50987"/>
    <w:rsid w:val="00D50A5B"/>
    <w:rsid w:val="00D50EF1"/>
    <w:rsid w:val="00D50F61"/>
    <w:rsid w:val="00D51635"/>
    <w:rsid w:val="00D51FA7"/>
    <w:rsid w:val="00D51FB2"/>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E6F"/>
    <w:rsid w:val="00D61FD9"/>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D2B"/>
    <w:rsid w:val="00D72334"/>
    <w:rsid w:val="00D723B6"/>
    <w:rsid w:val="00D7256E"/>
    <w:rsid w:val="00D725A3"/>
    <w:rsid w:val="00D72B10"/>
    <w:rsid w:val="00D72B33"/>
    <w:rsid w:val="00D72BE8"/>
    <w:rsid w:val="00D73681"/>
    <w:rsid w:val="00D736E3"/>
    <w:rsid w:val="00D73903"/>
    <w:rsid w:val="00D73CE3"/>
    <w:rsid w:val="00D750F6"/>
    <w:rsid w:val="00D75477"/>
    <w:rsid w:val="00D75781"/>
    <w:rsid w:val="00D759E7"/>
    <w:rsid w:val="00D75D17"/>
    <w:rsid w:val="00D75E68"/>
    <w:rsid w:val="00D75F2F"/>
    <w:rsid w:val="00D75F75"/>
    <w:rsid w:val="00D76670"/>
    <w:rsid w:val="00D76882"/>
    <w:rsid w:val="00D76E63"/>
    <w:rsid w:val="00D76ECC"/>
    <w:rsid w:val="00D771E1"/>
    <w:rsid w:val="00D77773"/>
    <w:rsid w:val="00D77829"/>
    <w:rsid w:val="00D7799B"/>
    <w:rsid w:val="00D77B82"/>
    <w:rsid w:val="00D8082E"/>
    <w:rsid w:val="00D80F80"/>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703"/>
    <w:rsid w:val="00DB099D"/>
    <w:rsid w:val="00DB09EA"/>
    <w:rsid w:val="00DB0B71"/>
    <w:rsid w:val="00DB0FC3"/>
    <w:rsid w:val="00DB168F"/>
    <w:rsid w:val="00DB169A"/>
    <w:rsid w:val="00DB18C6"/>
    <w:rsid w:val="00DB19AB"/>
    <w:rsid w:val="00DB1C77"/>
    <w:rsid w:val="00DB263E"/>
    <w:rsid w:val="00DB287B"/>
    <w:rsid w:val="00DB2CE9"/>
    <w:rsid w:val="00DB2F61"/>
    <w:rsid w:val="00DB3036"/>
    <w:rsid w:val="00DB3221"/>
    <w:rsid w:val="00DB3E3F"/>
    <w:rsid w:val="00DB3F49"/>
    <w:rsid w:val="00DB438F"/>
    <w:rsid w:val="00DB4BBE"/>
    <w:rsid w:val="00DB4C5F"/>
    <w:rsid w:val="00DB4DE1"/>
    <w:rsid w:val="00DB4FF4"/>
    <w:rsid w:val="00DB5660"/>
    <w:rsid w:val="00DB6714"/>
    <w:rsid w:val="00DB6CAD"/>
    <w:rsid w:val="00DB6F1F"/>
    <w:rsid w:val="00DB6FA9"/>
    <w:rsid w:val="00DB6FDB"/>
    <w:rsid w:val="00DB79BB"/>
    <w:rsid w:val="00DB7B97"/>
    <w:rsid w:val="00DB7E14"/>
    <w:rsid w:val="00DC026C"/>
    <w:rsid w:val="00DC0438"/>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81B"/>
    <w:rsid w:val="00DC3A0B"/>
    <w:rsid w:val="00DC401F"/>
    <w:rsid w:val="00DC4133"/>
    <w:rsid w:val="00DC4418"/>
    <w:rsid w:val="00DC4439"/>
    <w:rsid w:val="00DC4610"/>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E84"/>
    <w:rsid w:val="00DD35C4"/>
    <w:rsid w:val="00DD3892"/>
    <w:rsid w:val="00DD390C"/>
    <w:rsid w:val="00DD39E3"/>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B8F"/>
    <w:rsid w:val="00DD6E4F"/>
    <w:rsid w:val="00DD71F3"/>
    <w:rsid w:val="00DD74E4"/>
    <w:rsid w:val="00DD759F"/>
    <w:rsid w:val="00DD7787"/>
    <w:rsid w:val="00DD780E"/>
    <w:rsid w:val="00DD79B2"/>
    <w:rsid w:val="00DD79E4"/>
    <w:rsid w:val="00DD7B6C"/>
    <w:rsid w:val="00DE0242"/>
    <w:rsid w:val="00DE05BD"/>
    <w:rsid w:val="00DE0DE2"/>
    <w:rsid w:val="00DE15E7"/>
    <w:rsid w:val="00DE1712"/>
    <w:rsid w:val="00DE1826"/>
    <w:rsid w:val="00DE1841"/>
    <w:rsid w:val="00DE19C6"/>
    <w:rsid w:val="00DE19CF"/>
    <w:rsid w:val="00DE1B4F"/>
    <w:rsid w:val="00DE1BD0"/>
    <w:rsid w:val="00DE20CD"/>
    <w:rsid w:val="00DE2DF2"/>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37C"/>
    <w:rsid w:val="00DE69D6"/>
    <w:rsid w:val="00DE6C45"/>
    <w:rsid w:val="00DE730F"/>
    <w:rsid w:val="00DE741C"/>
    <w:rsid w:val="00DE757F"/>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568"/>
    <w:rsid w:val="00E038B5"/>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ABE"/>
    <w:rsid w:val="00E07DEA"/>
    <w:rsid w:val="00E101BC"/>
    <w:rsid w:val="00E101E5"/>
    <w:rsid w:val="00E104CE"/>
    <w:rsid w:val="00E10F4E"/>
    <w:rsid w:val="00E11B90"/>
    <w:rsid w:val="00E11BD2"/>
    <w:rsid w:val="00E12A38"/>
    <w:rsid w:val="00E12A6B"/>
    <w:rsid w:val="00E12AEB"/>
    <w:rsid w:val="00E12F93"/>
    <w:rsid w:val="00E1325A"/>
    <w:rsid w:val="00E138DD"/>
    <w:rsid w:val="00E13A29"/>
    <w:rsid w:val="00E13B92"/>
    <w:rsid w:val="00E13DAA"/>
    <w:rsid w:val="00E13EDC"/>
    <w:rsid w:val="00E13FCC"/>
    <w:rsid w:val="00E14042"/>
    <w:rsid w:val="00E1423A"/>
    <w:rsid w:val="00E1429A"/>
    <w:rsid w:val="00E145AE"/>
    <w:rsid w:val="00E14A86"/>
    <w:rsid w:val="00E14E32"/>
    <w:rsid w:val="00E15311"/>
    <w:rsid w:val="00E153AB"/>
    <w:rsid w:val="00E15D71"/>
    <w:rsid w:val="00E15D94"/>
    <w:rsid w:val="00E15F38"/>
    <w:rsid w:val="00E16080"/>
    <w:rsid w:val="00E161E6"/>
    <w:rsid w:val="00E16309"/>
    <w:rsid w:val="00E16E09"/>
    <w:rsid w:val="00E1736C"/>
    <w:rsid w:val="00E17490"/>
    <w:rsid w:val="00E17761"/>
    <w:rsid w:val="00E17BDE"/>
    <w:rsid w:val="00E20004"/>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3"/>
    <w:rsid w:val="00E23CD7"/>
    <w:rsid w:val="00E24493"/>
    <w:rsid w:val="00E245A0"/>
    <w:rsid w:val="00E25398"/>
    <w:rsid w:val="00E25C88"/>
    <w:rsid w:val="00E26BB3"/>
    <w:rsid w:val="00E27529"/>
    <w:rsid w:val="00E279DE"/>
    <w:rsid w:val="00E27BD7"/>
    <w:rsid w:val="00E303DF"/>
    <w:rsid w:val="00E30B95"/>
    <w:rsid w:val="00E30CE9"/>
    <w:rsid w:val="00E30D96"/>
    <w:rsid w:val="00E30F6B"/>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703"/>
    <w:rsid w:val="00E349E2"/>
    <w:rsid w:val="00E34FF6"/>
    <w:rsid w:val="00E3534D"/>
    <w:rsid w:val="00E3556A"/>
    <w:rsid w:val="00E355C6"/>
    <w:rsid w:val="00E358E7"/>
    <w:rsid w:val="00E35A0F"/>
    <w:rsid w:val="00E35C1F"/>
    <w:rsid w:val="00E35F36"/>
    <w:rsid w:val="00E362A4"/>
    <w:rsid w:val="00E3662B"/>
    <w:rsid w:val="00E36B8D"/>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D97"/>
    <w:rsid w:val="00E55E0F"/>
    <w:rsid w:val="00E55FB8"/>
    <w:rsid w:val="00E56F23"/>
    <w:rsid w:val="00E572B6"/>
    <w:rsid w:val="00E57324"/>
    <w:rsid w:val="00E57395"/>
    <w:rsid w:val="00E5742C"/>
    <w:rsid w:val="00E5766A"/>
    <w:rsid w:val="00E579C8"/>
    <w:rsid w:val="00E579CB"/>
    <w:rsid w:val="00E57E9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4202"/>
    <w:rsid w:val="00E643B9"/>
    <w:rsid w:val="00E64D80"/>
    <w:rsid w:val="00E6508C"/>
    <w:rsid w:val="00E65160"/>
    <w:rsid w:val="00E6517E"/>
    <w:rsid w:val="00E655EE"/>
    <w:rsid w:val="00E65896"/>
    <w:rsid w:val="00E66672"/>
    <w:rsid w:val="00E66943"/>
    <w:rsid w:val="00E671DF"/>
    <w:rsid w:val="00E67333"/>
    <w:rsid w:val="00E674B5"/>
    <w:rsid w:val="00E67894"/>
    <w:rsid w:val="00E67C15"/>
    <w:rsid w:val="00E67D79"/>
    <w:rsid w:val="00E67E2D"/>
    <w:rsid w:val="00E7046C"/>
    <w:rsid w:val="00E7046E"/>
    <w:rsid w:val="00E7083F"/>
    <w:rsid w:val="00E70A3A"/>
    <w:rsid w:val="00E70A9E"/>
    <w:rsid w:val="00E70BEC"/>
    <w:rsid w:val="00E711E6"/>
    <w:rsid w:val="00E7168C"/>
    <w:rsid w:val="00E71A1C"/>
    <w:rsid w:val="00E71CD8"/>
    <w:rsid w:val="00E71D0C"/>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F3F"/>
    <w:rsid w:val="00E7542A"/>
    <w:rsid w:val="00E754A0"/>
    <w:rsid w:val="00E76337"/>
    <w:rsid w:val="00E76769"/>
    <w:rsid w:val="00E767AF"/>
    <w:rsid w:val="00E76D71"/>
    <w:rsid w:val="00E77C21"/>
    <w:rsid w:val="00E77D00"/>
    <w:rsid w:val="00E807EA"/>
    <w:rsid w:val="00E80CB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C1"/>
    <w:rsid w:val="00EA258B"/>
    <w:rsid w:val="00EA2987"/>
    <w:rsid w:val="00EA2A06"/>
    <w:rsid w:val="00EA2E96"/>
    <w:rsid w:val="00EA37E3"/>
    <w:rsid w:val="00EA3C4E"/>
    <w:rsid w:val="00EA3DA1"/>
    <w:rsid w:val="00EA4240"/>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98F"/>
    <w:rsid w:val="00EB0BD0"/>
    <w:rsid w:val="00EB0CD0"/>
    <w:rsid w:val="00EB0D3A"/>
    <w:rsid w:val="00EB0D5C"/>
    <w:rsid w:val="00EB1050"/>
    <w:rsid w:val="00EB1109"/>
    <w:rsid w:val="00EB122E"/>
    <w:rsid w:val="00EB1320"/>
    <w:rsid w:val="00EB1596"/>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433"/>
    <w:rsid w:val="00EC1779"/>
    <w:rsid w:val="00EC180B"/>
    <w:rsid w:val="00EC1CE4"/>
    <w:rsid w:val="00EC1E81"/>
    <w:rsid w:val="00EC20AC"/>
    <w:rsid w:val="00EC20D0"/>
    <w:rsid w:val="00EC24EC"/>
    <w:rsid w:val="00EC261D"/>
    <w:rsid w:val="00EC274E"/>
    <w:rsid w:val="00EC2AFC"/>
    <w:rsid w:val="00EC2E8E"/>
    <w:rsid w:val="00EC36C4"/>
    <w:rsid w:val="00EC3DED"/>
    <w:rsid w:val="00EC455F"/>
    <w:rsid w:val="00EC4731"/>
    <w:rsid w:val="00EC4AC7"/>
    <w:rsid w:val="00EC4C9D"/>
    <w:rsid w:val="00EC4D33"/>
    <w:rsid w:val="00EC4EB1"/>
    <w:rsid w:val="00EC512C"/>
    <w:rsid w:val="00EC5847"/>
    <w:rsid w:val="00EC5A55"/>
    <w:rsid w:val="00EC5E69"/>
    <w:rsid w:val="00EC5FFC"/>
    <w:rsid w:val="00EC6176"/>
    <w:rsid w:val="00EC62F6"/>
    <w:rsid w:val="00EC6398"/>
    <w:rsid w:val="00EC6BD2"/>
    <w:rsid w:val="00EC6BF8"/>
    <w:rsid w:val="00EC6CCD"/>
    <w:rsid w:val="00EC6DCE"/>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74D"/>
    <w:rsid w:val="00ED6AC1"/>
    <w:rsid w:val="00ED6D4C"/>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7AB"/>
    <w:rsid w:val="00EE2CC0"/>
    <w:rsid w:val="00EE30CA"/>
    <w:rsid w:val="00EE3119"/>
    <w:rsid w:val="00EE3140"/>
    <w:rsid w:val="00EE344D"/>
    <w:rsid w:val="00EE3559"/>
    <w:rsid w:val="00EE355F"/>
    <w:rsid w:val="00EE379E"/>
    <w:rsid w:val="00EE3AF4"/>
    <w:rsid w:val="00EE3D1B"/>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20A8"/>
    <w:rsid w:val="00EF25A2"/>
    <w:rsid w:val="00EF2680"/>
    <w:rsid w:val="00EF278D"/>
    <w:rsid w:val="00EF27D4"/>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668A"/>
    <w:rsid w:val="00EF6DA6"/>
    <w:rsid w:val="00EF6DFD"/>
    <w:rsid w:val="00EF714D"/>
    <w:rsid w:val="00EF744F"/>
    <w:rsid w:val="00EF75CB"/>
    <w:rsid w:val="00EF76D1"/>
    <w:rsid w:val="00F00A53"/>
    <w:rsid w:val="00F00BDF"/>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C3D"/>
    <w:rsid w:val="00F11C69"/>
    <w:rsid w:val="00F11EFA"/>
    <w:rsid w:val="00F11FC7"/>
    <w:rsid w:val="00F12AD6"/>
    <w:rsid w:val="00F138BC"/>
    <w:rsid w:val="00F13930"/>
    <w:rsid w:val="00F13B2E"/>
    <w:rsid w:val="00F14AA7"/>
    <w:rsid w:val="00F155EC"/>
    <w:rsid w:val="00F15A6D"/>
    <w:rsid w:val="00F15FB9"/>
    <w:rsid w:val="00F16121"/>
    <w:rsid w:val="00F162FC"/>
    <w:rsid w:val="00F16479"/>
    <w:rsid w:val="00F165B9"/>
    <w:rsid w:val="00F165D3"/>
    <w:rsid w:val="00F1690D"/>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DB"/>
    <w:rsid w:val="00F20F81"/>
    <w:rsid w:val="00F215CF"/>
    <w:rsid w:val="00F21BD0"/>
    <w:rsid w:val="00F21C44"/>
    <w:rsid w:val="00F21EA9"/>
    <w:rsid w:val="00F22004"/>
    <w:rsid w:val="00F220E9"/>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A33"/>
    <w:rsid w:val="00F26061"/>
    <w:rsid w:val="00F261E0"/>
    <w:rsid w:val="00F26D9F"/>
    <w:rsid w:val="00F26F73"/>
    <w:rsid w:val="00F27828"/>
    <w:rsid w:val="00F2782A"/>
    <w:rsid w:val="00F27935"/>
    <w:rsid w:val="00F27951"/>
    <w:rsid w:val="00F307C6"/>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5B7"/>
    <w:rsid w:val="00F35948"/>
    <w:rsid w:val="00F35B8A"/>
    <w:rsid w:val="00F35F5D"/>
    <w:rsid w:val="00F363E6"/>
    <w:rsid w:val="00F3672F"/>
    <w:rsid w:val="00F368C6"/>
    <w:rsid w:val="00F36952"/>
    <w:rsid w:val="00F36C1F"/>
    <w:rsid w:val="00F36DE6"/>
    <w:rsid w:val="00F3719D"/>
    <w:rsid w:val="00F37658"/>
    <w:rsid w:val="00F37773"/>
    <w:rsid w:val="00F37B07"/>
    <w:rsid w:val="00F40076"/>
    <w:rsid w:val="00F401F8"/>
    <w:rsid w:val="00F40448"/>
    <w:rsid w:val="00F4053F"/>
    <w:rsid w:val="00F40868"/>
    <w:rsid w:val="00F40CF6"/>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906"/>
    <w:rsid w:val="00F5324A"/>
    <w:rsid w:val="00F532AD"/>
    <w:rsid w:val="00F533FB"/>
    <w:rsid w:val="00F53703"/>
    <w:rsid w:val="00F539B5"/>
    <w:rsid w:val="00F53C35"/>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DE"/>
    <w:rsid w:val="00F57057"/>
    <w:rsid w:val="00F5717B"/>
    <w:rsid w:val="00F57772"/>
    <w:rsid w:val="00F5778E"/>
    <w:rsid w:val="00F57D47"/>
    <w:rsid w:val="00F57DFF"/>
    <w:rsid w:val="00F60761"/>
    <w:rsid w:val="00F60AF7"/>
    <w:rsid w:val="00F60B50"/>
    <w:rsid w:val="00F60E4B"/>
    <w:rsid w:val="00F60F26"/>
    <w:rsid w:val="00F61833"/>
    <w:rsid w:val="00F61B48"/>
    <w:rsid w:val="00F61BF3"/>
    <w:rsid w:val="00F61E2F"/>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D8B"/>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760"/>
    <w:rsid w:val="00F7394F"/>
    <w:rsid w:val="00F73D38"/>
    <w:rsid w:val="00F73FD5"/>
    <w:rsid w:val="00F7401E"/>
    <w:rsid w:val="00F741EC"/>
    <w:rsid w:val="00F7422B"/>
    <w:rsid w:val="00F742E6"/>
    <w:rsid w:val="00F7444C"/>
    <w:rsid w:val="00F74F0C"/>
    <w:rsid w:val="00F75070"/>
    <w:rsid w:val="00F75164"/>
    <w:rsid w:val="00F7558F"/>
    <w:rsid w:val="00F75E07"/>
    <w:rsid w:val="00F75E7F"/>
    <w:rsid w:val="00F770B3"/>
    <w:rsid w:val="00F77259"/>
    <w:rsid w:val="00F77382"/>
    <w:rsid w:val="00F7745A"/>
    <w:rsid w:val="00F775B8"/>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DC"/>
    <w:rsid w:val="00F870F4"/>
    <w:rsid w:val="00F87307"/>
    <w:rsid w:val="00F87365"/>
    <w:rsid w:val="00F875B1"/>
    <w:rsid w:val="00F8775B"/>
    <w:rsid w:val="00F9017D"/>
    <w:rsid w:val="00F9027F"/>
    <w:rsid w:val="00F907EA"/>
    <w:rsid w:val="00F90919"/>
    <w:rsid w:val="00F90A46"/>
    <w:rsid w:val="00F90B1B"/>
    <w:rsid w:val="00F90F2E"/>
    <w:rsid w:val="00F9101B"/>
    <w:rsid w:val="00F912F9"/>
    <w:rsid w:val="00F91A8C"/>
    <w:rsid w:val="00F91B40"/>
    <w:rsid w:val="00F91E43"/>
    <w:rsid w:val="00F91F7B"/>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317E"/>
    <w:rsid w:val="00FA34EB"/>
    <w:rsid w:val="00FA41A2"/>
    <w:rsid w:val="00FA41B6"/>
    <w:rsid w:val="00FA4CFB"/>
    <w:rsid w:val="00FA520B"/>
    <w:rsid w:val="00FA5736"/>
    <w:rsid w:val="00FA5F0C"/>
    <w:rsid w:val="00FA5F8B"/>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C4"/>
    <w:rsid w:val="00FB12FB"/>
    <w:rsid w:val="00FB14B3"/>
    <w:rsid w:val="00FB1E1B"/>
    <w:rsid w:val="00FB223F"/>
    <w:rsid w:val="00FB24EA"/>
    <w:rsid w:val="00FB255B"/>
    <w:rsid w:val="00FB35BB"/>
    <w:rsid w:val="00FB384B"/>
    <w:rsid w:val="00FB3A54"/>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A11"/>
    <w:rsid w:val="00FB7BCB"/>
    <w:rsid w:val="00FB7EC4"/>
    <w:rsid w:val="00FC00B6"/>
    <w:rsid w:val="00FC0296"/>
    <w:rsid w:val="00FC0A7A"/>
    <w:rsid w:val="00FC0B78"/>
    <w:rsid w:val="00FC0C13"/>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1"/>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Revision">
    <w:name w:val="Revision"/>
    <w:hidden/>
    <w:uiPriority w:val="99"/>
    <w:semiHidden/>
    <w:rsid w:val="00844D0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104643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648495-6C27-4BBF-BACE-D8FC76634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20</TotalTime>
  <Pages>5</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Kanokporn, Siribal</cp:lastModifiedBy>
  <cp:revision>16</cp:revision>
  <cp:lastPrinted>2020-02-25T06:24:00Z</cp:lastPrinted>
  <dcterms:created xsi:type="dcterms:W3CDTF">2020-02-26T06:03:00Z</dcterms:created>
  <dcterms:modified xsi:type="dcterms:W3CDTF">2020-02-27T07:16:00Z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