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cs/>
          <w:lang w:bidi="th-TH"/>
        </w:rPr>
      </w:pPr>
      <w:bookmarkStart w:id="0" w:name="_Ref46730557"/>
      <w:bookmarkStart w:id="1" w:name="_GoBack"/>
      <w:bookmarkEnd w:id="0"/>
      <w:bookmarkEnd w:id="1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14A6D2C8" w:rsidR="009C79BF" w:rsidRPr="00AD0F1C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lang w:bidi="th-TH"/>
        </w:rPr>
      </w:pP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FD3B8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="00AD0F1C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</w:t>
      </w:r>
      <w:r w:rsidR="00AD0F1C">
        <w:rPr>
          <w:rFonts w:ascii="Cordia New" w:hAnsi="Cordia New" w:cs="Cordia New" w:hint="cs"/>
          <w:b/>
          <w:bCs/>
          <w:sz w:val="52"/>
          <w:szCs w:val="52"/>
          <w:rtl/>
          <w:cs/>
          <w:lang w:val="th-TH" w:bidi="th-TH"/>
        </w:rPr>
        <w:t>ะ</w:t>
      </w:r>
      <w:r w:rsidR="00AD0F1C">
        <w:rPr>
          <w:rFonts w:ascii="Cordia New" w:hAnsi="Cordia New" w:cs="Cordia New" w:hint="cs"/>
          <w:b/>
          <w:bCs/>
          <w:sz w:val="52"/>
          <w:szCs w:val="52"/>
          <w:cs/>
          <w:lang w:bidi="th-TH"/>
        </w:rPr>
        <w:t>บริษัทย่อย</w:t>
      </w:r>
    </w:p>
    <w:p w14:paraId="279932B1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</w:p>
    <w:p w14:paraId="3B3A7A1B" w14:textId="731627E7" w:rsidR="009C79BF" w:rsidRPr="00FD3B83" w:rsidRDefault="00EE73D3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>
        <w:rPr>
          <w:rFonts w:ascii="Cordia New" w:hAnsi="Cordia New" w:cs="Cordia New"/>
          <w:sz w:val="32"/>
          <w:szCs w:val="32"/>
          <w:cs/>
          <w:lang w:bidi="th-TH"/>
        </w:rPr>
        <w:t>งบการเงิน</w:t>
      </w:r>
      <w:r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Pr="00075A8C">
        <w:rPr>
          <w:rFonts w:ascii="Cordia New" w:hAnsi="Cordia New" w:cs="Cordia New"/>
          <w:sz w:val="32"/>
          <w:szCs w:val="32"/>
          <w:cs/>
          <w:lang w:val="th-TH" w:bidi="th-TH"/>
        </w:rPr>
        <w:t>ปี</w:t>
      </w:r>
      <w:r w:rsidR="009C79BF" w:rsidRPr="00FD3B8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FD3B83">
        <w:rPr>
          <w:rFonts w:ascii="Cordia New" w:hAnsi="Cordia New" w:cs="Cordia New"/>
          <w:sz w:val="32"/>
          <w:szCs w:val="32"/>
          <w:rtl/>
          <w:cs/>
          <w:lang w:val="th-TH"/>
        </w:rPr>
        <w:t xml:space="preserve"> </w:t>
      </w:r>
      <w:r w:rsidR="00F0130D" w:rsidRPr="00F0130D">
        <w:rPr>
          <w:rFonts w:ascii="Cordia New" w:hAnsi="Cordia New" w:cs="Cordia New" w:hint="cs"/>
          <w:sz w:val="32"/>
          <w:szCs w:val="32"/>
        </w:rPr>
        <w:t>31</w:t>
      </w:r>
      <w:r w:rsidR="00C54876">
        <w:rPr>
          <w:rFonts w:ascii="Cordia New" w:hAnsi="Cordia New" w:hint="cs"/>
          <w:sz w:val="32"/>
          <w:szCs w:val="32"/>
          <w:rtl/>
        </w:rPr>
        <w:t xml:space="preserve"> </w:t>
      </w:r>
      <w:r>
        <w:rPr>
          <w:rFonts w:ascii="Cordia New" w:hAnsi="Cordia New" w:cs="Cordia New"/>
          <w:sz w:val="32"/>
          <w:szCs w:val="32"/>
          <w:cs/>
          <w:lang w:bidi="th-TH"/>
        </w:rPr>
        <w:t xml:space="preserve">ธันวาคม </w:t>
      </w:r>
      <w:r w:rsidR="00F0130D" w:rsidRPr="00F0130D">
        <w:rPr>
          <w:rFonts w:ascii="Cordia New" w:hAnsi="Cordia New" w:cs="Cordia New"/>
          <w:sz w:val="32"/>
          <w:szCs w:val="32"/>
        </w:rPr>
        <w:t>2562</w:t>
      </w:r>
    </w:p>
    <w:p w14:paraId="4D6B346D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FD3B8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FD3B8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FD3B8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</w:rPr>
      </w:pPr>
    </w:p>
    <w:p w14:paraId="34BF8920" w14:textId="77777777" w:rsidR="009C79BF" w:rsidRPr="00FD3B8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E7357F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E7357F" w:rsidSect="00094D7B">
          <w:headerReference w:type="default" r:id="rId8"/>
          <w:footerReference w:type="default" r:id="rId9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DD84793" w14:textId="77777777"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3E8C9F" w14:textId="77777777" w:rsidR="00D263A0" w:rsidRPr="00494D92" w:rsidRDefault="00D263A0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3A5A5C6" w14:textId="77777777" w:rsidR="001E7352" w:rsidRPr="00494D92" w:rsidRDefault="001E7352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4D579FE" w14:textId="77777777" w:rsidR="00094D7B" w:rsidRPr="00494D92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CB5CFAD" w14:textId="77777777" w:rsidR="00094D7B" w:rsidRDefault="00094D7B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5ED07D8" w14:textId="77777777" w:rsidR="0054604D" w:rsidRDefault="0054604D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152EE2B" w14:textId="77777777" w:rsidR="00272BF1" w:rsidRPr="00494D92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87B57A" w14:textId="77777777" w:rsidR="00463991" w:rsidRPr="00494D92" w:rsidRDefault="00463991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4249B23B" w14:textId="77777777" w:rsidR="001E7352" w:rsidRPr="00494D92" w:rsidRDefault="001E7352" w:rsidP="00FE1BF3">
      <w:pPr>
        <w:tabs>
          <w:tab w:val="center" w:pos="4819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C7412B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C7412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E7357F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</w:p>
    <w:p w14:paraId="18391EFF" w14:textId="77777777" w:rsidR="00DD2CEC" w:rsidRPr="00C7412B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7412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E7357F" w:rsidRDefault="00DD2CEC" w:rsidP="00463991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09D93EE" w14:textId="77777777" w:rsidR="00A36EDF" w:rsidRPr="00C8634B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C8634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Default="00A36EDF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48E9B02F" w14:textId="77777777" w:rsidR="00DD2CEC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92CB4" w:rsidRDefault="00494D92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7E534828" w14:textId="5D66178E" w:rsidR="00E3622C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</w:t>
      </w:r>
      <w:r w:rsidR="00EE73D3">
        <w:rPr>
          <w:rFonts w:ascii="Cordia New" w:hAnsi="Cordia New" w:cs="Cordia New"/>
          <w:sz w:val="26"/>
          <w:szCs w:val="26"/>
          <w:lang w:bidi="th-TH"/>
        </w:rPr>
        <w:br/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งบแสดงฐานะการเงินเฉพาะธนาคาร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F0130D" w:rsidRPr="00F0130D">
        <w:rPr>
          <w:rFonts w:ascii="Cordia New" w:hAnsi="Cordia New" w:cs="Cordia New"/>
          <w:sz w:val="26"/>
          <w:szCs w:val="26"/>
          <w:lang w:bidi="th-TH"/>
        </w:rPr>
        <w:t>31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ธันวาคม </w:t>
      </w:r>
      <w:r w:rsidR="00F0130D" w:rsidRPr="00F0130D">
        <w:rPr>
          <w:rFonts w:ascii="Cordia New" w:hAnsi="Cordia New" w:cs="Cordia New"/>
          <w:sz w:val="26"/>
          <w:szCs w:val="26"/>
          <w:lang w:bidi="th-TH"/>
        </w:rPr>
        <w:t>2562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EE73D3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E7357F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E7357F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438241A" w14:textId="67F32C15" w:rsidR="00DD2CEC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E7357F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F0130D" w:rsidRPr="00F0130D">
        <w:rPr>
          <w:rFonts w:ascii="Cordia New" w:hAnsi="Cordia New" w:cs="Cordia New"/>
          <w:sz w:val="26"/>
          <w:szCs w:val="26"/>
          <w:lang w:bidi="th-TH"/>
        </w:rPr>
        <w:t>31</w:t>
      </w:r>
      <w:r w:rsidR="00EE73D3">
        <w:rPr>
          <w:rFonts w:ascii="Cordia New" w:hAnsi="Cordia New" w:cs="Cordia New"/>
          <w:sz w:val="26"/>
          <w:szCs w:val="26"/>
          <w:cs/>
          <w:lang w:bidi="th-TH"/>
        </w:rPr>
        <w:t xml:space="preserve"> ธันวาคม </w:t>
      </w:r>
      <w:r w:rsidR="00F0130D" w:rsidRPr="00F0130D">
        <w:rPr>
          <w:rFonts w:ascii="Cordia New" w:hAnsi="Cordia New" w:cs="Cordia New"/>
          <w:sz w:val="26"/>
          <w:szCs w:val="26"/>
          <w:lang w:bidi="th-TH"/>
        </w:rPr>
        <w:t>2562</w:t>
      </w:r>
      <w:r w:rsidR="00582551" w:rsidRPr="00582551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EE73D3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E7357F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E7357F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</w:p>
    <w:p w14:paraId="18CDB2B1" w14:textId="77777777" w:rsidR="00494D92" w:rsidRPr="00E7357F" w:rsidRDefault="00494D92" w:rsidP="00494D92">
      <w:pPr>
        <w:jc w:val="thaiDistribute"/>
        <w:rPr>
          <w:rFonts w:ascii="Cordia New" w:hAnsi="Cordia New" w:cs="Cordia New"/>
          <w:sz w:val="26"/>
          <w:szCs w:val="26"/>
        </w:rPr>
      </w:pPr>
    </w:p>
    <w:p w14:paraId="264D0173" w14:textId="77777777" w:rsidR="00F613CF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92CB4" w:rsidRDefault="00494D92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15C21BD3" w14:textId="0C4CE834" w:rsidR="00F613CF" w:rsidRDefault="006474F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E7357F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ในรายงานของข้าพเจ้า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lastRenderedPageBreak/>
        <w:t>ข้าพเจ้ามีความเป็นอิสระจาก</w:t>
      </w:r>
      <w:r w:rsidR="00FF3733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9E58BA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="00FB51C7" w:rsidRPr="00E7357F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F613CF"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eastAsia="Calibri" w:hAnsi="Cordia New" w:cs="Cord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B236DB" w14:textId="77777777" w:rsidR="0096506A" w:rsidRDefault="0096506A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9EF5B29" w14:textId="77777777" w:rsidR="00494D92" w:rsidRPr="005D5E8E" w:rsidRDefault="00494D92" w:rsidP="00494D92">
      <w:pPr>
        <w:rPr>
          <w:rFonts w:ascii="Cordia New" w:hAnsi="Cordia New" w:cs="Cordia New"/>
          <w:sz w:val="26"/>
          <w:szCs w:val="26"/>
          <w:cs/>
          <w:lang w:bidi="th-TH"/>
        </w:rPr>
        <w:sectPr w:rsidR="00494D92" w:rsidRPr="005D5E8E" w:rsidSect="00494D9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0E88E114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342F840C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1DE99AA6" w14:textId="77777777" w:rsidR="0086348A" w:rsidRDefault="0086348A" w:rsidP="0086348A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25DEA76D" w14:textId="77777777" w:rsidR="005D5E8E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เรื่อง</w:t>
      </w:r>
      <w:r w:rsidRPr="00992CB4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สำคัญ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ในการตรวจสอบ</w:t>
      </w:r>
    </w:p>
    <w:p w14:paraId="69C9C142" w14:textId="77777777" w:rsidR="005D5E8E" w:rsidRPr="00992CB4" w:rsidRDefault="005D5E8E" w:rsidP="005D5E8E">
      <w:pPr>
        <w:rPr>
          <w:rFonts w:ascii="Cordia New" w:hAnsi="Cordia New" w:cs="Cordia New"/>
          <w:i/>
          <w:iCs/>
          <w:sz w:val="26"/>
          <w:szCs w:val="26"/>
        </w:rPr>
      </w:pPr>
    </w:p>
    <w:p w14:paraId="7C07F7CF" w14:textId="7D74D8B8" w:rsidR="005D5E8E" w:rsidRDefault="005D5E8E" w:rsidP="005D5E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ในการตรวจสอบคือ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เรื่องต่างๆ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ที่มี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นัยสำคัญ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ที่สุดตามดุลยพินิจเยี่ยงผู</w:t>
      </w:r>
      <w:r>
        <w:rPr>
          <w:rFonts w:ascii="Cordia New" w:hAnsi="Cordia New" w:cs="Cordia New"/>
          <w:sz w:val="26"/>
          <w:szCs w:val="26"/>
          <w:cs/>
          <w:lang w:bidi="th-TH"/>
        </w:rPr>
        <w:t>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ประกอบวิชาชีพของ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ข้าพเจ้าใน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การตรวจสอบงบการเงินรวมและงบการเงินเฉพาะธนาคาร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DA6F69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ปัจจุบัน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ข้าพเจ้าได้นำเรื่อง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มาพิจารณาในบริบทของการตรวจสอบงบการเงินรวมและ</w:t>
      </w:r>
      <w:r w:rsidR="009139D0">
        <w:rPr>
          <w:rFonts w:ascii="Cordia New" w:hAnsi="Cordia New" w:cs="Cordia New"/>
          <w:sz w:val="26"/>
          <w:szCs w:val="26"/>
          <w:lang w:bidi="th-TH"/>
        </w:rPr>
        <w:br/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งบการเงินเฉพาะธนาคารโดยรวม และในการแสดงความเห็น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ของข้าพเจ้า</w:t>
      </w:r>
      <w:r w:rsidR="009139D0">
        <w:rPr>
          <w:rFonts w:ascii="Cordia New" w:hAnsi="Cordia New" w:cs="Cordia New"/>
          <w:sz w:val="26"/>
          <w:szCs w:val="26"/>
          <w:cs/>
          <w:lang w:bidi="th-TH"/>
        </w:rPr>
        <w:t xml:space="preserve"> ทั้งนี้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ข้าพเจ้าไม่ได้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แสดงความเห็น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58BAC38C" w14:textId="77777777" w:rsidR="00494D92" w:rsidRDefault="00494D92" w:rsidP="00494D9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0FECBBBC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ค่าเผื่อหนี้สงสัยจะสูญสำหรับเงินให้สินเชื่อแก่ลูกหนี้</w:t>
      </w:r>
    </w:p>
    <w:p w14:paraId="07EAE807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9D40804" w14:textId="785E057F" w:rsidR="00B42E43" w:rsidRPr="004D1500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สำหรับการเปิดเผยข้อมูลเกี่ยวกับความเสี่ยงด้านสินเชื่อของเงินให้สินเชื่อแก่ลูกหนี้ และค่าเผื่อหนี้สงสัยจะสูญ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br/>
        <w:t>งบการเงินรวมและ</w:t>
      </w:r>
      <w:r w:rsidRPr="00F62ACC"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งบการเงินเฉพาะธนาคารข้อ</w:t>
      </w:r>
      <w:r w:rsidR="00D569AE" w:rsidRPr="00F62AC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4D1500" w:rsidRPr="00F62AC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3</w:t>
      </w:r>
      <w:r w:rsidR="00F62ACC">
        <w:rPr>
          <w:rFonts w:asciiTheme="minorBidi" w:hAnsiTheme="minorBidi" w:cs="Cordia New"/>
          <w:spacing w:val="-2"/>
          <w:sz w:val="26"/>
          <w:szCs w:val="26"/>
          <w:lang w:bidi="th-TH"/>
        </w:rPr>
        <w:t>.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6</w:t>
      </w:r>
      <w:r w:rsidR="00DD3088"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,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10</w:t>
      </w:r>
      <w:r w:rsidR="00DD3088"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,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12</w:t>
      </w:r>
      <w:r w:rsidR="004D1500"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และ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41</w:t>
      </w:r>
    </w:p>
    <w:p w14:paraId="3644797D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7BF589CC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5B44BB3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0C8DDC8" w14:textId="3BAFEFA8" w:rsidR="00B42E43" w:rsidRPr="00F62ACC" w:rsidRDefault="00B42E43" w:rsidP="00D7694D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ธันวาคม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2562</w:t>
      </w:r>
      <w:r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เงินให้สินเชื่อแก่ลูกหนี้คิดเป็นร้อย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ละ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57</w:t>
      </w:r>
      <w:r w:rsidR="004D1500" w:rsidRPr="00F62ACC">
        <w:rPr>
          <w:rFonts w:asciiTheme="minorBidi" w:hAnsiTheme="minorBidi" w:cs="Cordia New"/>
          <w:spacing w:val="-2"/>
          <w:sz w:val="26"/>
          <w:szCs w:val="26"/>
          <w:lang w:bidi="th-TH"/>
        </w:rPr>
        <w:t>.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07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และร้อยละ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67</w:t>
      </w:r>
      <w:r w:rsidR="004D1500" w:rsidRPr="00F62ACC">
        <w:rPr>
          <w:rFonts w:asciiTheme="minorBidi" w:hAnsiTheme="minorBidi" w:cs="Cordia New"/>
          <w:spacing w:val="-2"/>
          <w:sz w:val="26"/>
          <w:szCs w:val="26"/>
          <w:lang w:bidi="th-TH"/>
        </w:rPr>
        <w:t>.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13</w:t>
      </w:r>
      <w:r w:rsidR="00D569AE"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ของสินทรัพย์รวมในงบการเงินรวมและงบการเงินเฉพาะธนาคาร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โดยมีค่าเผื่อหนี้สงสัยจะสูญเป็นจำนวนเงิน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123</w:t>
      </w:r>
      <w:r w:rsidR="00A17467" w:rsidRPr="00F62ACC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203</w:t>
      </w:r>
      <w:r w:rsidR="00D569AE" w:rsidRPr="00F62ACC" w:rsidDel="00B150E3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F62ACC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</w:t>
      </w:r>
      <w:r w:rsidRPr="00F62ACC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118</w:t>
      </w:r>
      <w:r w:rsidR="004D1500" w:rsidRPr="00F62ACC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="Cordia New"/>
          <w:spacing w:val="-2"/>
          <w:sz w:val="26"/>
          <w:szCs w:val="26"/>
          <w:lang w:bidi="th-TH"/>
        </w:rPr>
        <w:t>939</w:t>
      </w:r>
      <w:r w:rsidR="00D569AE" w:rsidRPr="00F62ACC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ล้านบาท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ตามลำดับ</w:t>
      </w:r>
    </w:p>
    <w:p w14:paraId="74F10DA1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EA4E0BB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สำหรับการประมาณการค่าเผื่อหนี้สงสัยจะสูญนั้นจะใช้ทั้งวิธีการทางสถิติและวิจารณญาณ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โดยพิจารณาจากปัจจัยที่สำคัญต่างๆ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ค่าคาดการณ์ความสูญเสีย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ความเสี่ยงของสินเชื่อ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ภาวะเศรษฐกิจ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และประสบการณ์ของฝ่ายบริหาร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ดังนั้นจึงพิจารณาเป็นเรื่องสำคัญในการตรวจสอบ</w:t>
      </w:r>
    </w:p>
    <w:p w14:paraId="764E60E3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7E7E77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ทั้งนี้ในการประมาณการค่าเผื่อหนี้สงสัยจะสูญจะมีทั้งแบบรายบุคคล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Individual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และกลุ่มลูกหนี้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Portfolio basis)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โดยในการประมาณการค่าเผื่อหนี้สงสัยจะสูญแบบรายบุคคลนั้นจะพิจารณาจากหลายปัจจัย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การจัดอันดับเครดิต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เงิน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ให้สินเชื่อรวมถึงประเภทและมูลค่าหลักประกัน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สำหรับการประมาณการค่าเผื่อหนี้สงสัยจะสูญแบบกลุ่มลูกหนี้นั้นใช้สำหรับกลุ่มลูกค้าบางกลุ่มที่มีลักษณะความเสี่ยงที่เหมือนกั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F5439C">
        <w:rPr>
          <w:rFonts w:asciiTheme="minorBidi" w:hAnsiTheme="minorBidi" w:cstheme="minorBidi"/>
          <w:sz w:val="26"/>
          <w:szCs w:val="26"/>
        </w:rPr>
        <w:t xml:space="preserve">Shared risk characteristics)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พฤติกรรมของลูกค้า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การจัดชั้นของเงินให้สินเชื่อ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เป็นต้น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ซึ่งการประมาณการค่าเผื่อหนี้สงสัยจะสูญแบบกลุ่มลูกหนี้นั้นจะพิจารณาจากหลายปัจจัย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ได้แก่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ข้อมูลทางสถิติของค่าความสูญเสียของกลุ่มลูกค้านั้นๆ</w:t>
      </w:r>
    </w:p>
    <w:p w14:paraId="56A6A10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17BA417" w14:textId="77777777" w:rsidR="00B42E43" w:rsidRPr="00F5439C" w:rsidRDefault="00B42E43" w:rsidP="00B42E43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นอกจากนี้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ผู้บริหารได้มีการกำหนดกรอบการควบคุมกระบวนการในการประมาณการค่าเผื่อหนี้สงสัยจะสูญซึ่งรวมถึงวิธีการกำกับดูแล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การสอบทานและการอนุมัติโดยฝ่ายบริหาร</w:t>
      </w:r>
      <w:r w:rsidRPr="00F5439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และการควบคุมเพื่อให้</w:t>
      </w:r>
      <w:r w:rsidRPr="00F5439C">
        <w:rPr>
          <w:rFonts w:asciiTheme="minorBidi" w:hAnsiTheme="minorBidi" w:cs="Cordia New" w:hint="cs"/>
          <w:sz w:val="26"/>
          <w:szCs w:val="26"/>
          <w:cs/>
          <w:lang w:bidi="th-TH"/>
        </w:rPr>
        <w:t>มั่นใจถึงความน่าเชื่อถือของข้อมูลที่ใช้ในกระบวนการในการประมาณการค่าเผื่อหนี้สงสัย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จะสูญ</w:t>
      </w:r>
      <w:r w:rsidRPr="00B248B2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Pr="00B248B2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และเป็นไปตามนโยบายของธนาคาร และข้อกำหนดของทางการที่เกี่ยวข้อง</w:t>
      </w:r>
    </w:p>
    <w:p w14:paraId="0F52E27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9C5EBF4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38F9E6D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61A12BC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ในการวางแผนวิธีการ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114D9276" w14:textId="77777777" w:rsidR="00B42E43" w:rsidRDefault="00B42E43" w:rsidP="00B42E43">
      <w:pPr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sz w:val="26"/>
          <w:szCs w:val="26"/>
          <w:cs/>
          <w:lang w:bidi="th-TH"/>
        </w:rPr>
        <w:br w:type="page"/>
      </w:r>
    </w:p>
    <w:p w14:paraId="67F87C60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42C861F7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C631A92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0FF24B7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และประสิทธิผลของการควบคุมการปฏิบัติที่เลือกโดยครอบคลุมกระบวนการให้สินเชื่อ และการพิจารณา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ประมาณการค่าเผื่อหนี้สงสัยจะสูญ</w:t>
      </w:r>
    </w:p>
    <w:p w14:paraId="7730338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F34D074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ข้าพเจ้าสุ่มตัวอย่างเพื่อปฏิบัติงาน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สอบทานเงินให้สินเชื่อ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โดยสอบทานใน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รายละเอียดของ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ประวัติ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สินเชื่อรายตัวและข้อมูลอื่นที่เกี่ยวข้อง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ซึ่งข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 xml:space="preserve">้าพเจ้าปฏิบัติอย่างเป็นอิสระ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 w:rsidRPr="00F5439C">
        <w:rPr>
          <w:rFonts w:asciiTheme="minorBidi" w:hAnsiTheme="minorBidi" w:cstheme="minorBidi"/>
          <w:sz w:val="26"/>
          <w:szCs w:val="26"/>
          <w:rtl/>
          <w:cs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รวมถึงการเลือกเงินให้สินเชื่อที่ระบุในการประเมินความเสี่ยงของข้าพเจ้า</w:t>
      </w:r>
    </w:p>
    <w:p w14:paraId="782DBDE4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DDAC62C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ข้าพเจ้าได้ทดสอบ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วิธีการคำนวณและสมมติฐานของแบบจำลอง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ตาม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ความเหมาะสม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โดย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ผู้เชี่ยวชาญความเสี่ยงทางด้านเครดิตของข้าพเจ้า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มีส่วนร่วมในการทดสอบดังกล่าวและได้ทดสอบการกระทบยอดข้อมูลกับระบบงานที่เกี่ยวข้อง รวมถึงผล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การทดสอบ “</w:t>
      </w:r>
      <w:r w:rsidRPr="00F5439C">
        <w:rPr>
          <w:rFonts w:asciiTheme="minorBidi" w:hAnsiTheme="minorBidi" w:cstheme="minorBidi"/>
          <w:sz w:val="26"/>
          <w:szCs w:val="26"/>
          <w:lang w:bidi="th-TH"/>
        </w:rPr>
        <w:t>Back-testing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”</w:t>
      </w:r>
    </w:p>
    <w:p w14:paraId="1CF140A8" w14:textId="77777777" w:rsidR="00B42E43" w:rsidRPr="00494D92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E4A291F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CA79E71" w14:textId="041BCEAC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การเปิดเผยข้อมูลเกี่ยวกับเครื่องมือทางการเงิน และมูลค่ายุติธรรม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งบการเงินรวมและงบการเงินเฉพาะธนาคา</w:t>
      </w:r>
      <w:r w:rsidR="004B5919">
        <w:rPr>
          <w:rFonts w:asciiTheme="minorBidi" w:hAnsiTheme="minorBidi" w:cstheme="minorBidi" w:hint="cs"/>
          <w:sz w:val="26"/>
          <w:szCs w:val="26"/>
          <w:cs/>
          <w:lang w:bidi="th-TH"/>
        </w:rPr>
        <w:t>ร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C97790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31</w:t>
      </w:r>
      <w:r w:rsidR="00DD3088" w:rsidRPr="00F62AC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,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41</w:t>
      </w:r>
      <w:r w:rsidR="00DD3088" w:rsidRPr="00F62AC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และ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42</w:t>
      </w:r>
      <w:r w:rsidR="00DD3088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7B45027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77F6FE12" w14:textId="40001013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2562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390</w:t>
      </w:r>
      <w:r w:rsidR="00F62ACC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189</w:t>
      </w:r>
      <w:r w:rsidR="00DD3088" w:rsidRPr="00075A8C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และหนี้สิน</w:t>
      </w:r>
      <w:r w:rsidRPr="00F62ACC">
        <w:rPr>
          <w:rFonts w:asciiTheme="minorBidi" w:hAnsiTheme="minorBidi" w:cs="Cordia New" w:hint="cs"/>
          <w:sz w:val="26"/>
          <w:szCs w:val="26"/>
          <w:cs/>
          <w:lang w:bidi="th-TH"/>
        </w:rPr>
        <w:t>จำนวน</w:t>
      </w:r>
      <w:r w:rsidRPr="00F62ACC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30</w:t>
      </w:r>
      <w:r w:rsidR="00DD3088" w:rsidRPr="00F62ACC">
        <w:rPr>
          <w:rFonts w:asciiTheme="minorBidi" w:hAnsiTheme="minorBidi" w:cstheme="minorBidi" w:hint="cs"/>
          <w:sz w:val="26"/>
          <w:szCs w:val="26"/>
          <w:cs/>
          <w:lang w:bidi="th-TH"/>
        </w:rPr>
        <w:t>,</w:t>
      </w:r>
      <w:r w:rsidR="00F0130D" w:rsidRPr="00F0130D">
        <w:rPr>
          <w:rFonts w:asciiTheme="minorBidi" w:hAnsiTheme="minorBidi" w:cstheme="minorBidi" w:hint="cs"/>
          <w:sz w:val="26"/>
          <w:szCs w:val="26"/>
          <w:lang w:bidi="th-TH"/>
        </w:rPr>
        <w:t>0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54</w:t>
      </w:r>
      <w:r w:rsidR="00D569AE" w:rsidRPr="00075A8C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เป็นสินทรัพย์จำนวน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287</w:t>
      </w:r>
      <w:r w:rsid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412</w:t>
      </w:r>
      <w:r w:rsidR="007E1001" w:rsidRPr="007E100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และเป็นหนี้สินจำนวน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31</w:t>
      </w:r>
      <w:r w:rsidR="007E1001" w:rsidRP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407</w:t>
      </w:r>
      <w:r w:rsidR="00D569AE" w:rsidRPr="007E1001" w:rsidDel="00B150E3">
        <w:rPr>
          <w:rFonts w:ascii="Cordia New" w:hAnsi="Cordia New" w:cs="Cordia New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</w:p>
    <w:p w14:paraId="597DE722" w14:textId="77777777"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4E18E116" w14:textId="701572E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</w:t>
      </w:r>
      <w:r w:rsidR="00C97790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2562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2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</w:t>
      </w:r>
      <w:r w:rsidRPr="007E1001">
        <w:rPr>
          <w:rFonts w:asciiTheme="minorBidi" w:hAnsiTheme="minorBidi" w:cs="Cordia New" w:hint="cs"/>
          <w:sz w:val="26"/>
          <w:szCs w:val="26"/>
          <w:cs/>
          <w:lang w:bidi="th-TH"/>
        </w:rPr>
        <w:t>น</w:t>
      </w:r>
      <w:r w:rsidRPr="007E100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308</w:t>
      </w:r>
      <w:r w:rsidR="007E1001" w:rsidRP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607</w:t>
      </w:r>
      <w:r w:rsidR="00D569AE" w:rsidRPr="007E1001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7E1001">
        <w:rPr>
          <w:rFonts w:asciiTheme="minorBidi" w:hAnsiTheme="minorBidi" w:cs="Cordia New" w:hint="cs"/>
          <w:sz w:val="26"/>
          <w:szCs w:val="26"/>
          <w:cs/>
          <w:lang w:bidi="th-TH"/>
        </w:rPr>
        <w:t>ล้าน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30</w:t>
      </w:r>
      <w:r w:rsidR="007E1001" w:rsidRP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020</w:t>
      </w:r>
      <w:r w:rsidR="00D569AE" w:rsidRPr="007E1001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7E1001">
        <w:rPr>
          <w:rFonts w:asciiTheme="minorBidi" w:hAnsiTheme="minorBidi" w:cs="Cordia New" w:hint="cs"/>
          <w:sz w:val="26"/>
          <w:szCs w:val="26"/>
          <w:cs/>
          <w:lang w:bidi="th-TH"/>
        </w:rPr>
        <w:t>ล้าน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และใน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งบการเงินเฉพาะธนาคาร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เป็นจำนวน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264</w:t>
      </w:r>
      <w:r w:rsidR="007E1001" w:rsidRP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698</w:t>
      </w:r>
      <w:r w:rsidR="00D569AE" w:rsidRPr="007E1001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7E1001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7E100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7E1001">
        <w:rPr>
          <w:rFonts w:asciiTheme="minorBidi" w:hAnsiTheme="minorBidi" w:cs="Cordia New" w:hint="cs"/>
          <w:sz w:val="26"/>
          <w:szCs w:val="26"/>
          <w:cs/>
          <w:lang w:bidi="th-TH"/>
        </w:rPr>
        <w:t>และ</w:t>
      </w:r>
      <w:r w:rsidRPr="007E100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31</w:t>
      </w:r>
      <w:r w:rsidR="007E1001" w:rsidRP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407</w:t>
      </w:r>
      <w:r w:rsidR="00EE73D3" w:rsidRPr="007E1001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และบริษัทย่อย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ได้ใช้วิจารณญาณในการประมาณมูลค่ายุติธรรม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2B7FEBC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583E7A9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lastRenderedPageBreak/>
        <w:t>การจัดการเรื่องดังกล่าวอย่างไรในการตรวจสอบ</w:t>
      </w:r>
    </w:p>
    <w:p w14:paraId="105B201B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12EB59E4" w14:textId="77777777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การตรวจสอบ ข้าพเจ้าได้ประเมิ</w:t>
      </w:r>
      <w:r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นความเสี่ยงโดยพิจารณาปัจจัย</w:t>
      </w:r>
      <w:r w:rsidRPr="00F5439C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 xml:space="preserve">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69E44E8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76A47A0F" w14:textId="77777777" w:rsidR="00B42E43" w:rsidRPr="00F5439C" w:rsidRDefault="00B42E43" w:rsidP="00B42E43">
      <w:pPr>
        <w:jc w:val="thaiDistribute"/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สำหรับเครื่องมือทางการเงิน</w:t>
      </w:r>
      <w:r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รอนุพันธ์ของธนาคารและบริษัทย่อย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1EEB916E" w14:textId="77777777" w:rsidR="00B42E43" w:rsidRDefault="00B42E43" w:rsidP="00B42E43">
      <w:pP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br w:type="page"/>
      </w:r>
    </w:p>
    <w:p w14:paraId="4E36E5BA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2B17F653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51519B41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2BDE2EE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65B0B117" w14:textId="0D96CF22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</w:t>
      </w:r>
      <w:r>
        <w:rPr>
          <w:rFonts w:asciiTheme="minorBidi" w:hAnsiTheme="minorBidi" w:cstheme="minorBidi"/>
          <w:sz w:val="26"/>
          <w:szCs w:val="26"/>
          <w:cs/>
          <w:lang w:bidi="th-TH"/>
        </w:rPr>
        <w:t>งบการเงินรวม</w:t>
      </w:r>
      <w:r w:rsidRPr="007E1001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7E1001" w:rsidRPr="007E1001">
        <w:rPr>
          <w:rFonts w:asciiTheme="minorBidi" w:hAnsiTheme="minorBidi" w:cstheme="minorBidi"/>
          <w:sz w:val="26"/>
          <w:szCs w:val="26"/>
          <w:lang w:bidi="th-TH"/>
        </w:rPr>
        <w:t>.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18</w:t>
      </w:r>
      <w:r w:rsidR="00DD3088" w:rsidRPr="007E1001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23</w:t>
      </w:r>
      <w:r w:rsidR="00DD3088" w:rsidRPr="007E100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DD3088" w:rsidRPr="007E1001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DD3088" w:rsidRPr="007E1001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41</w:t>
      </w:r>
    </w:p>
    <w:p w14:paraId="4686A256" w14:textId="77777777" w:rsidR="00B42E43" w:rsidRPr="004275C5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360E950F" w14:textId="77777777" w:rsidR="00B42E4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0D118251" w14:textId="6FC42B2A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31</w:t>
      </w:r>
      <w:r w:rsidR="00EE73D3">
        <w:rPr>
          <w:rFonts w:asciiTheme="minorBidi" w:hAnsiTheme="minorBidi" w:cs="Cordia New"/>
          <w:sz w:val="26"/>
          <w:szCs w:val="26"/>
          <w:cs/>
          <w:lang w:bidi="th-TH"/>
        </w:rPr>
        <w:t xml:space="preserve"> ธันวาคม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2562</w:t>
      </w:r>
      <w:r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หนี้สินจากสัญญาประกันภัยที่บันทึก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บริษัทย่อยใน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งบการเงินรวม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มีจำนวนเงิน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446</w:t>
      </w:r>
      <w:r w:rsidR="007E1001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095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D533D9">
        <w:rPr>
          <w:rFonts w:asciiTheme="minorBidi" w:hAnsiTheme="minorBidi" w:cs="Cordia New" w:hint="cs"/>
          <w:sz w:val="26"/>
          <w:szCs w:val="26"/>
          <w:cs/>
          <w:lang w:bidi="th-TH"/>
        </w:rPr>
        <w:t>ล้านบาท</w:t>
      </w:r>
      <w:r w:rsidRPr="00D533D9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ส่วนใหญ่เป็นสำรองประกันภัยสำหรับสัญญาประกันภัยระยะยาว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(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ประมาณร้อยล</w:t>
      </w:r>
      <w:r w:rsidRPr="007E1001">
        <w:rPr>
          <w:rFonts w:asciiTheme="minorBidi" w:hAnsiTheme="minorBidi" w:cs="Cordia New" w:hint="cs"/>
          <w:sz w:val="26"/>
          <w:szCs w:val="26"/>
          <w:cs/>
          <w:lang w:bidi="th-TH"/>
        </w:rPr>
        <w:t>ะ</w:t>
      </w:r>
      <w:r w:rsidRPr="007E1001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r w:rsidR="00F0130D" w:rsidRPr="00F0130D">
        <w:rPr>
          <w:rFonts w:asciiTheme="minorBidi" w:hAnsiTheme="minorBidi" w:cstheme="minorBidi" w:hint="cs"/>
          <w:sz w:val="26"/>
          <w:szCs w:val="26"/>
          <w:lang w:bidi="th-TH"/>
        </w:rPr>
        <w:t>98</w:t>
      </w:r>
      <w:r w:rsidR="00DD3088" w:rsidRPr="007E1001">
        <w:rPr>
          <w:rFonts w:asciiTheme="minorBidi" w:hAnsiTheme="minorBidi" w:cstheme="minorBidi" w:hint="cs"/>
          <w:sz w:val="26"/>
          <w:szCs w:val="26"/>
          <w:cs/>
          <w:lang w:bidi="th-TH"/>
        </w:rPr>
        <w:t>.</w:t>
      </w:r>
      <w:r w:rsidR="00F0130D" w:rsidRPr="00F0130D">
        <w:rPr>
          <w:rFonts w:asciiTheme="minorBidi" w:hAnsiTheme="minorBidi" w:cstheme="minorBidi" w:hint="cs"/>
          <w:sz w:val="26"/>
          <w:szCs w:val="26"/>
          <w:lang w:bidi="th-TH"/>
        </w:rPr>
        <w:t>8</w:t>
      </w:r>
      <w:r w:rsidR="00F0130D" w:rsidRPr="00F0130D">
        <w:rPr>
          <w:rFonts w:asciiTheme="minorBidi" w:hAnsiTheme="minorBidi" w:cstheme="minorBidi"/>
          <w:sz w:val="26"/>
          <w:szCs w:val="26"/>
          <w:lang w:bidi="th-TH"/>
        </w:rPr>
        <w:t>8</w:t>
      </w:r>
      <w:r w:rsidR="00D569AE" w:rsidDel="00B150E3">
        <w:rPr>
          <w:rFonts w:asciiTheme="minorBidi" w:hAnsiTheme="minorBidi" w:cstheme="minorBidi"/>
          <w:sz w:val="26"/>
          <w:szCs w:val="26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ของหนี้สินจากสัญญาประกันภัย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)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ซึ่งประมาณการดังกล่าวเกี่ยวข้องกับ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วิธีการ และสมมติฐานด้านคณิตศาสตร์ประกันภัยที่มี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</w:t>
      </w:r>
      <w:r w:rsidRPr="0068782B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8782B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D533D9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33062E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CB99521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การตรวจสอบของข้าพเจ้า ข้าพเจ้าได้ประเมินความเสี่ยงโดยพิจารณาปัจจัยต่างๆ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14:paraId="3C325B16" w14:textId="77777777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F5439C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27BCE988" w14:textId="69356AF8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และการประมาณการกระแสเงินสด และของสมมติฐานต่างๆ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F5439C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</w:p>
    <w:p w14:paraId="2B42FEBC" w14:textId="77777777" w:rsidR="00242F87" w:rsidRDefault="00242F87" w:rsidP="00242F87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</w:p>
    <w:p w14:paraId="45ACBB85" w14:textId="4C1A127D" w:rsidR="00242F87" w:rsidRPr="00242F87" w:rsidRDefault="00242F87" w:rsidP="00242F87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242F87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การประมาณการผลกระทบจากมาตรฐาน</w:t>
      </w:r>
      <w:r w:rsidRPr="00242F87"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</w:t>
      </w:r>
      <w:r w:rsidRPr="00242F87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 xml:space="preserve">รายงานทางการเงินฉบับที่ </w:t>
      </w:r>
      <w:r w:rsidR="00F0130D" w:rsidRPr="00F0130D">
        <w:rPr>
          <w:rFonts w:asciiTheme="minorBidi" w:hAnsiTheme="minorBidi" w:cstheme="minorBidi"/>
          <w:b/>
          <w:bCs/>
          <w:sz w:val="26"/>
          <w:szCs w:val="26"/>
          <w:lang w:bidi="th-TH"/>
        </w:rPr>
        <w:t>9</w:t>
      </w:r>
    </w:p>
    <w:p w14:paraId="0EA2A52D" w14:textId="77777777" w:rsidR="00242F87" w:rsidRPr="002337EA" w:rsidRDefault="00242F87" w:rsidP="00242F87">
      <w:pPr>
        <w:rPr>
          <w:rFonts w:asciiTheme="minorBidi" w:hAnsiTheme="minorBidi" w:cstheme="minorBidi"/>
          <w:b/>
          <w:bCs/>
          <w:i/>
          <w:sz w:val="22"/>
          <w:szCs w:val="28"/>
          <w:lang w:bidi="th-TH"/>
        </w:rPr>
      </w:pPr>
    </w:p>
    <w:p w14:paraId="10A76A3F" w14:textId="0225B8F2" w:rsidR="00242F87" w:rsidRPr="002337EA" w:rsidRDefault="00242F87" w:rsidP="00242F87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2337EA">
        <w:rPr>
          <w:rFonts w:asciiTheme="minorBidi" w:hAnsiTheme="minorBidi" w:cstheme="minorBidi"/>
          <w:sz w:val="26"/>
          <w:szCs w:val="26"/>
          <w:cs/>
          <w:lang w:bidi="th-TH"/>
        </w:rPr>
        <w:lastRenderedPageBreak/>
        <w:t>สำหรับการเปิดเผยข้อมูลเกี่ยวกับ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การปฏิบัติตาม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>มาตรฐานการรายงานทางการเงิน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ใหม่</w:t>
      </w:r>
      <w:r w:rsidRPr="002337EA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อ้างอิงหมายเหตุประกอบงบการเงินรวมและงบการเงินเฉพาะธนาคารข้อ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43</w:t>
      </w:r>
    </w:p>
    <w:p w14:paraId="01A39D86" w14:textId="77777777" w:rsidR="00242F87" w:rsidRPr="002337EA" w:rsidRDefault="00242F87" w:rsidP="00242F87">
      <w:pPr>
        <w:rPr>
          <w:rFonts w:asciiTheme="minorBidi" w:hAnsiTheme="minorBidi" w:cstheme="minorBidi"/>
          <w:b/>
          <w:bCs/>
          <w:szCs w:val="30"/>
          <w:lang w:bidi="th-TH"/>
        </w:rPr>
      </w:pPr>
    </w:p>
    <w:p w14:paraId="411EFD24" w14:textId="77777777" w:rsidR="00242F87" w:rsidRDefault="00242F87" w:rsidP="00242F87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D1305CD" w14:textId="77777777" w:rsidR="00242F87" w:rsidRPr="002337EA" w:rsidRDefault="00242F87" w:rsidP="00242F87">
      <w:pPr>
        <w:rPr>
          <w:rFonts w:asciiTheme="minorBidi" w:hAnsiTheme="minorBidi" w:cstheme="minorBidi"/>
          <w:b/>
          <w:bCs/>
          <w:szCs w:val="30"/>
          <w:lang w:bidi="th-TH"/>
        </w:rPr>
      </w:pPr>
    </w:p>
    <w:p w14:paraId="2DD2371B" w14:textId="0F25EA58" w:rsidR="00242F87" w:rsidRDefault="00242F87" w:rsidP="00242F87">
      <w:pPr>
        <w:pStyle w:val="HTMLPreformatted"/>
        <w:jc w:val="thaiDistribute"/>
        <w:rPr>
          <w:rFonts w:asciiTheme="minorBidi" w:hAnsiTheme="minorBidi" w:cs="Cordia New"/>
          <w:sz w:val="26"/>
          <w:szCs w:val="26"/>
        </w:rPr>
      </w:pPr>
      <w:r w:rsidRPr="00090BCD">
        <w:rPr>
          <w:rFonts w:asciiTheme="minorBidi" w:hAnsiTheme="minorBidi" w:cs="Cordia New" w:hint="cs"/>
          <w:sz w:val="26"/>
          <w:szCs w:val="26"/>
          <w:cs/>
        </w:rPr>
        <w:t>ธนาคารและ</w:t>
      </w:r>
      <w:r w:rsidR="00C97790">
        <w:rPr>
          <w:rFonts w:asciiTheme="minorBidi" w:hAnsiTheme="minorBidi" w:cs="Cordia New" w:hint="cs"/>
          <w:sz w:val="26"/>
          <w:szCs w:val="26"/>
          <w:cs/>
        </w:rPr>
        <w:t>บริษัทย่อย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จะ</w:t>
      </w:r>
      <w:r w:rsidR="00E42B76">
        <w:rPr>
          <w:rFonts w:asciiTheme="minorBidi" w:hAnsiTheme="minorBidi" w:cs="Cordia New" w:hint="cs"/>
          <w:sz w:val="26"/>
          <w:szCs w:val="26"/>
          <w:cs/>
        </w:rPr>
        <w:t>ถือ</w:t>
      </w:r>
      <w:r w:rsidR="00BF66BA">
        <w:rPr>
          <w:rFonts w:asciiTheme="minorBidi" w:hAnsiTheme="minorBidi" w:cs="Cordia New" w:hint="cs"/>
          <w:sz w:val="26"/>
          <w:szCs w:val="26"/>
          <w:cs/>
        </w:rPr>
        <w:t>ปฏิบัติตาม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มาตรฐาน</w:t>
      </w:r>
      <w:r w:rsidR="00BF66BA">
        <w:rPr>
          <w:rFonts w:asciiTheme="minorBidi" w:hAnsiTheme="minorBidi" w:cs="Cordia New" w:hint="cs"/>
          <w:sz w:val="26"/>
          <w:szCs w:val="26"/>
          <w:cs/>
        </w:rPr>
        <w:t>การ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รายงานทางการเงิน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ฉบับที่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9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เรื่อง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เครื่องมือทางการเงิน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ตั้งแต่วันที่</w:t>
      </w:r>
      <w:r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1</w:t>
      </w:r>
      <w:r w:rsidR="00BF66BA"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มกราคม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2563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มาตรฐาน</w:t>
      </w:r>
      <w:r w:rsidR="00BF66BA">
        <w:rPr>
          <w:rFonts w:asciiTheme="minorBidi" w:hAnsiTheme="minorBidi" w:cs="Cordia New" w:hint="cs"/>
          <w:sz w:val="26"/>
          <w:szCs w:val="26"/>
          <w:cs/>
        </w:rPr>
        <w:t>การ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รายงานทางการเงินฉบับใหม่นี้จะกระทบต่อการจัดประเภท</w:t>
      </w:r>
      <w:r w:rsidR="00BF66BA">
        <w:rPr>
          <w:rFonts w:asciiTheme="minorBidi" w:hAnsiTheme="minorBidi" w:cs="Cordia New" w:hint="cs"/>
          <w:sz w:val="26"/>
          <w:szCs w:val="26"/>
          <w:cs/>
        </w:rPr>
        <w:t>รายการ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และการวัดมูลค่า</w:t>
      </w:r>
      <w:r w:rsidR="00BF66BA">
        <w:rPr>
          <w:rFonts w:asciiTheme="minorBidi" w:hAnsiTheme="minorBidi" w:cs="Cordia New" w:hint="cs"/>
          <w:sz w:val="26"/>
          <w:szCs w:val="26"/>
          <w:cs/>
        </w:rPr>
        <w:t>ของ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สินทรัพย์และหนี้สินทาง</w:t>
      </w:r>
      <w:r w:rsidR="00BF66BA">
        <w:rPr>
          <w:rFonts w:asciiTheme="minorBidi" w:hAnsiTheme="minorBidi" w:cs="Cordia New"/>
          <w:sz w:val="26"/>
          <w:szCs w:val="26"/>
          <w:cs/>
        </w:rPr>
        <w:br/>
      </w:r>
      <w:r w:rsidRPr="00090BCD">
        <w:rPr>
          <w:rFonts w:asciiTheme="minorBidi" w:hAnsiTheme="minorBidi" w:cs="Cordia New" w:hint="cs"/>
          <w:sz w:val="26"/>
          <w:szCs w:val="26"/>
          <w:cs/>
        </w:rPr>
        <w:t>การเงิน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การด้อยค่าของสินทรัพย์ทางการเงิน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และการบัญชีป้องกันความเสี่ยง</w:t>
      </w:r>
      <w:r w:rsidR="00BF66BA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สินทรัพย์และหนี้สินทางการเงินดังกล่าว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มีสัดส่วนที่สำคัญ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BF66BA">
        <w:rPr>
          <w:rFonts w:asciiTheme="minorBidi" w:hAnsiTheme="minorBidi" w:cs="Cordia New" w:hint="cs"/>
          <w:sz w:val="26"/>
          <w:szCs w:val="26"/>
          <w:cs/>
        </w:rPr>
        <w:t xml:space="preserve">เป็นร้อยละ </w:t>
      </w:r>
      <w:r w:rsidR="00F0130D" w:rsidRPr="00F0130D">
        <w:rPr>
          <w:rFonts w:asciiTheme="minorBidi" w:hAnsiTheme="minorBidi" w:cs="Cordia New"/>
          <w:sz w:val="26"/>
          <w:szCs w:val="26"/>
        </w:rPr>
        <w:t>95</w:t>
      </w:r>
      <w:r w:rsidR="00BF66BA">
        <w:rPr>
          <w:rFonts w:asciiTheme="minorBidi" w:hAnsiTheme="minorBidi" w:cs="Cordia New"/>
          <w:sz w:val="26"/>
          <w:szCs w:val="26"/>
        </w:rPr>
        <w:t>.</w:t>
      </w:r>
      <w:r w:rsidR="00F0130D" w:rsidRPr="00F0130D">
        <w:rPr>
          <w:rFonts w:asciiTheme="minorBidi" w:hAnsiTheme="minorBidi" w:cs="Cordia New"/>
          <w:sz w:val="26"/>
          <w:szCs w:val="26"/>
        </w:rPr>
        <w:t>44</w:t>
      </w:r>
      <w:r w:rsidR="00BF66BA" w:rsidRPr="00090BCD">
        <w:rPr>
          <w:rFonts w:asciiTheme="minorBidi" w:hAnsiTheme="minorBidi" w:cs="Cordia New"/>
          <w:sz w:val="26"/>
          <w:szCs w:val="26"/>
        </w:rPr>
        <w:t xml:space="preserve"> </w:t>
      </w:r>
      <w:r w:rsidR="00BF66BA" w:rsidRPr="00090BCD">
        <w:rPr>
          <w:rFonts w:asciiTheme="minorBidi" w:hAnsiTheme="minorBidi" w:cs="Cordia New" w:hint="cs"/>
          <w:sz w:val="26"/>
          <w:szCs w:val="26"/>
          <w:cs/>
        </w:rPr>
        <w:t>และ</w:t>
      </w:r>
      <w:r w:rsidR="00BF66BA"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80</w:t>
      </w:r>
      <w:r w:rsidR="00BF66BA">
        <w:rPr>
          <w:rFonts w:asciiTheme="minorBidi" w:hAnsiTheme="minorBidi" w:cs="Cordia New"/>
          <w:sz w:val="26"/>
          <w:szCs w:val="26"/>
        </w:rPr>
        <w:t>.</w:t>
      </w:r>
      <w:r w:rsidR="00F0130D" w:rsidRPr="00F0130D">
        <w:rPr>
          <w:rFonts w:asciiTheme="minorBidi" w:hAnsiTheme="minorBidi" w:cs="Cordia New"/>
          <w:sz w:val="26"/>
          <w:szCs w:val="26"/>
        </w:rPr>
        <w:t>54</w:t>
      </w:r>
      <w:r w:rsidR="00BF66BA" w:rsidRPr="00090BCD">
        <w:rPr>
          <w:rFonts w:asciiTheme="minorBidi" w:hAnsiTheme="minorBidi" w:cs="Cordia New"/>
          <w:sz w:val="26"/>
          <w:szCs w:val="26"/>
        </w:rPr>
        <w:t xml:space="preserve"> </w:t>
      </w:r>
      <w:r w:rsidR="00BF66BA" w:rsidRPr="00090BCD">
        <w:rPr>
          <w:rFonts w:asciiTheme="minorBidi" w:hAnsiTheme="minorBidi" w:cs="Cordia New" w:hint="cs"/>
          <w:sz w:val="26"/>
          <w:szCs w:val="26"/>
          <w:cs/>
        </w:rPr>
        <w:t>ของสินทรัพย์และหนี้สินรวมของ</w:t>
      </w:r>
      <w:r w:rsidR="00BF66BA">
        <w:rPr>
          <w:rFonts w:asciiTheme="minorBidi" w:hAnsiTheme="minorBidi" w:cs="Cordia New" w:hint="cs"/>
          <w:sz w:val="26"/>
          <w:szCs w:val="26"/>
          <w:cs/>
        </w:rPr>
        <w:t>ธนาคารและบริษัทย่อย และร้</w:t>
      </w:r>
      <w:r w:rsidR="006F3FBB">
        <w:rPr>
          <w:rFonts w:asciiTheme="minorBidi" w:hAnsiTheme="minorBidi" w:cs="Cordia New" w:hint="cs"/>
          <w:sz w:val="26"/>
          <w:szCs w:val="26"/>
          <w:cs/>
        </w:rPr>
        <w:t xml:space="preserve">อยละ </w:t>
      </w:r>
      <w:r w:rsidR="00F0130D" w:rsidRPr="00F0130D">
        <w:rPr>
          <w:rFonts w:asciiTheme="minorBidi" w:hAnsiTheme="minorBidi" w:cs="Cordia New"/>
          <w:sz w:val="26"/>
          <w:szCs w:val="26"/>
        </w:rPr>
        <w:t>94</w:t>
      </w:r>
      <w:r w:rsidR="00582553">
        <w:rPr>
          <w:rFonts w:asciiTheme="minorBidi" w:hAnsiTheme="minorBidi" w:cs="Cordia New"/>
          <w:sz w:val="26"/>
          <w:szCs w:val="26"/>
        </w:rPr>
        <w:t>.</w:t>
      </w:r>
      <w:r w:rsidR="00F0130D" w:rsidRPr="00F0130D">
        <w:rPr>
          <w:rFonts w:asciiTheme="minorBidi" w:hAnsiTheme="minorBidi" w:cs="Cordia New"/>
          <w:sz w:val="26"/>
          <w:szCs w:val="26"/>
        </w:rPr>
        <w:t>74</w:t>
      </w:r>
      <w:r w:rsidRPr="00090BCD">
        <w:rPr>
          <w:rFonts w:asciiTheme="minorBidi" w:hAnsiTheme="minorBidi" w:cs="Cordia New"/>
          <w:sz w:val="26"/>
          <w:szCs w:val="26"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และ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97</w:t>
      </w:r>
      <w:r w:rsidR="00582553">
        <w:rPr>
          <w:rFonts w:asciiTheme="minorBidi" w:hAnsiTheme="minorBidi" w:cs="Cordia New"/>
          <w:sz w:val="26"/>
          <w:szCs w:val="26"/>
        </w:rPr>
        <w:t>.</w:t>
      </w:r>
      <w:r w:rsidR="00F0130D" w:rsidRPr="00F0130D">
        <w:rPr>
          <w:rFonts w:asciiTheme="minorBidi" w:hAnsiTheme="minorBidi" w:cs="Cordia New"/>
          <w:sz w:val="26"/>
          <w:szCs w:val="26"/>
        </w:rPr>
        <w:t>03</w:t>
      </w:r>
      <w:r w:rsidRPr="00090BCD">
        <w:rPr>
          <w:rFonts w:asciiTheme="minorBidi" w:hAnsiTheme="minorBidi" w:cs="Cordia New"/>
          <w:sz w:val="26"/>
          <w:szCs w:val="26"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ของสินทรัพย์และหนี้สินรวมของธนาคาร</w:t>
      </w:r>
    </w:p>
    <w:p w14:paraId="7498D209" w14:textId="77777777" w:rsidR="00242F87" w:rsidRDefault="00242F87" w:rsidP="00242F87">
      <w:pPr>
        <w:pStyle w:val="HTMLPreformatted"/>
        <w:jc w:val="thaiDistribute"/>
        <w:rPr>
          <w:rFonts w:asciiTheme="minorBidi" w:hAnsiTheme="minorBidi" w:cs="Cordia New"/>
          <w:sz w:val="26"/>
          <w:szCs w:val="26"/>
        </w:rPr>
      </w:pPr>
    </w:p>
    <w:p w14:paraId="27C644A6" w14:textId="77777777" w:rsidR="000F3CDA" w:rsidRDefault="000F3CDA" w:rsidP="00242F87">
      <w:pPr>
        <w:pStyle w:val="HTMLPreformatted"/>
        <w:jc w:val="thaiDistribute"/>
        <w:rPr>
          <w:rFonts w:asciiTheme="minorBidi" w:hAnsiTheme="minorBidi" w:cs="Cordia New"/>
          <w:sz w:val="26"/>
          <w:szCs w:val="26"/>
        </w:rPr>
      </w:pPr>
    </w:p>
    <w:p w14:paraId="67FD5637" w14:textId="77777777" w:rsidR="000F3CDA" w:rsidRDefault="000F3CDA" w:rsidP="00242F87">
      <w:pPr>
        <w:pStyle w:val="HTMLPreformatted"/>
        <w:jc w:val="thaiDistribute"/>
        <w:rPr>
          <w:rFonts w:asciiTheme="minorBidi" w:hAnsiTheme="minorBidi" w:cs="Cordia New"/>
          <w:sz w:val="26"/>
          <w:szCs w:val="26"/>
        </w:rPr>
      </w:pPr>
    </w:p>
    <w:p w14:paraId="25BE8B32" w14:textId="1E2728FC" w:rsidR="00242F87" w:rsidRPr="00090BCD" w:rsidRDefault="00242F87" w:rsidP="00242F87">
      <w:pPr>
        <w:pStyle w:val="HTMLPreformatted"/>
        <w:jc w:val="thaiDistribute"/>
        <w:rPr>
          <w:rFonts w:asciiTheme="minorBidi" w:hAnsiTheme="minorBidi" w:cstheme="minorBidi"/>
          <w:sz w:val="26"/>
          <w:szCs w:val="26"/>
        </w:rPr>
      </w:pPr>
      <w:r w:rsidRPr="00090BCD">
        <w:rPr>
          <w:rFonts w:asciiTheme="minorBidi" w:hAnsiTheme="minorBidi" w:cs="Cordia New" w:hint="cs"/>
          <w:sz w:val="26"/>
          <w:szCs w:val="26"/>
          <w:cs/>
        </w:rPr>
        <w:t>ผู้บริหารได้เปิดเผย</w:t>
      </w:r>
      <w:r w:rsidR="00BF66BA">
        <w:rPr>
          <w:rFonts w:asciiTheme="minorBidi" w:hAnsiTheme="minorBidi" w:cs="Cordia New" w:hint="cs"/>
          <w:sz w:val="26"/>
          <w:szCs w:val="26"/>
          <w:cs/>
        </w:rPr>
        <w:t>การ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ประมาณการผลกระทบ</w:t>
      </w:r>
      <w:r w:rsidR="00BF66BA">
        <w:rPr>
          <w:rFonts w:asciiTheme="minorBidi" w:hAnsiTheme="minorBidi" w:cs="Cordia New" w:hint="cs"/>
          <w:sz w:val="26"/>
          <w:szCs w:val="26"/>
          <w:cs/>
        </w:rPr>
        <w:t>จาก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มาตรฐานการรายงานทางการเงิน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ฉบับที่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9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โดยเฉพาะค่าเผื่อหนี้สงสัยจะสูญของเงินให้สินเชื่อแก่ลูกหนี้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ซึ่ง</w:t>
      </w:r>
      <w:r w:rsidR="00BF66BA">
        <w:rPr>
          <w:rFonts w:asciiTheme="minorBidi" w:hAnsiTheme="minorBidi" w:cs="Cordia New" w:hint="cs"/>
          <w:sz w:val="26"/>
          <w:szCs w:val="26"/>
          <w:cs/>
        </w:rPr>
        <w:t>เกิด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จากผลขาดทุน</w:t>
      </w:r>
      <w:r w:rsidR="00BF0B23">
        <w:rPr>
          <w:rFonts w:asciiTheme="minorBidi" w:hAnsiTheme="minorBidi" w:cs="Cordia New" w:hint="cs"/>
          <w:sz w:val="26"/>
          <w:szCs w:val="26"/>
          <w:cs/>
        </w:rPr>
        <w:t>ด้านเครดิต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ที่คาดว่าจะเกิดขึ้น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ตามหมายเหตุประกอบงบการเงินข้อ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</w:rPr>
        <w:t>43</w:t>
      </w:r>
      <w:r w:rsidRPr="00090BCD">
        <w:rPr>
          <w:rFonts w:asciiTheme="minorBidi" w:hAnsiTheme="minorBidi" w:cstheme="minorBidi"/>
          <w:sz w:val="26"/>
          <w:szCs w:val="26"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การประมาณการของผู้บริหารเกี่ยวกับผลขาดทุน</w:t>
      </w:r>
      <w:r w:rsidR="00BF66BA">
        <w:rPr>
          <w:rFonts w:asciiTheme="minorBidi" w:hAnsiTheme="minorBidi" w:cs="Cordia New" w:hint="cs"/>
          <w:sz w:val="26"/>
          <w:szCs w:val="26"/>
          <w:cs/>
        </w:rPr>
        <w:t>ด้านเครดิต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ที่คาดว่าจะเกิดขึ้นจากเงินให้สินเชื่อแก่ลูกหนี้ที่วัดมูลค่าด้วยวิธีราคาทุนตัดจำหน่าย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ขึ้นอยู่กับ</w:t>
      </w:r>
      <w:r w:rsidR="00BF66BA">
        <w:rPr>
          <w:rFonts w:asciiTheme="minorBidi" w:hAnsiTheme="minorBidi" w:cs="Cordia New" w:hint="cs"/>
          <w:sz w:val="26"/>
          <w:szCs w:val="26"/>
          <w:cs/>
        </w:rPr>
        <w:t>โมเดลด้านเครดิตใหม่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ที่มีความซับซ้อน</w:t>
      </w:r>
      <w:r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ซึ่งขึ้นอยู่กับ</w:t>
      </w:r>
      <w:r w:rsidR="00BF66BA">
        <w:rPr>
          <w:rFonts w:asciiTheme="minorBidi" w:hAnsiTheme="minorBidi" w:cs="Cordia New" w:hint="cs"/>
          <w:sz w:val="26"/>
          <w:szCs w:val="26"/>
          <w:cs/>
        </w:rPr>
        <w:t>การใช้วิจารณญาณ</w:t>
      </w:r>
      <w:r w:rsidR="00722611">
        <w:rPr>
          <w:rFonts w:asciiTheme="minorBidi" w:hAnsiTheme="minorBidi" w:cs="Cordia New" w:hint="cs"/>
          <w:sz w:val="26"/>
          <w:szCs w:val="26"/>
          <w:cs/>
        </w:rPr>
        <w:t>และ</w:t>
      </w:r>
      <w:r w:rsidR="00722611" w:rsidRPr="00722611">
        <w:rPr>
          <w:rFonts w:asciiTheme="minorBidi" w:hAnsiTheme="minorBidi" w:cs="Cordia New" w:hint="cs"/>
          <w:sz w:val="26"/>
          <w:szCs w:val="26"/>
          <w:cs/>
        </w:rPr>
        <w:t>การประมาณการที่สำคัญของผู้บริหาร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รวมถึงการคาดการณ์</w:t>
      </w:r>
      <w:r w:rsidR="00722611">
        <w:rPr>
          <w:rFonts w:asciiTheme="minorBidi" w:hAnsiTheme="minorBidi" w:cs="Cordia New" w:hint="cs"/>
          <w:sz w:val="26"/>
          <w:szCs w:val="26"/>
          <w:cs/>
        </w:rPr>
        <w:t>สภาวะเศรษฐกิจในอนาคต</w:t>
      </w:r>
      <w:r w:rsidRPr="00090BCD">
        <w:rPr>
          <w:rFonts w:asciiTheme="minorBidi" w:hAnsiTheme="minorBidi" w:cs="Cordia New" w:hint="cs"/>
          <w:sz w:val="26"/>
          <w:szCs w:val="26"/>
          <w:cs/>
        </w:rPr>
        <w:t>และการปรับปรุงภายหลังแบบจำลอง</w:t>
      </w:r>
    </w:p>
    <w:p w14:paraId="19EED49C" w14:textId="77777777" w:rsidR="00242F87" w:rsidRPr="00090BCD" w:rsidRDefault="00242F87" w:rsidP="00242F87">
      <w:pPr>
        <w:pStyle w:val="HTMLPreformatted"/>
        <w:jc w:val="thaiDistribute"/>
        <w:rPr>
          <w:rFonts w:asciiTheme="minorBidi" w:hAnsiTheme="minorBidi" w:cstheme="minorBidi"/>
          <w:sz w:val="26"/>
          <w:szCs w:val="26"/>
        </w:rPr>
      </w:pPr>
    </w:p>
    <w:p w14:paraId="7A5F172C" w14:textId="2A004172" w:rsidR="00242F87" w:rsidRPr="002337EA" w:rsidRDefault="006E0433" w:rsidP="00242F87">
      <w:pPr>
        <w:pStyle w:val="HTMLPreformatted"/>
        <w:jc w:val="thaiDistribute"/>
        <w:rPr>
          <w:rFonts w:asciiTheme="minorBidi" w:hAnsiTheme="minorBidi" w:cstheme="minorBidi"/>
          <w:sz w:val="26"/>
          <w:szCs w:val="26"/>
        </w:rPr>
      </w:pPr>
      <w:r w:rsidRPr="006E0433">
        <w:rPr>
          <w:rFonts w:asciiTheme="minorBidi" w:hAnsiTheme="minorBidi" w:cs="Cordia New" w:hint="cs"/>
          <w:sz w:val="26"/>
          <w:szCs w:val="26"/>
          <w:cs/>
        </w:rPr>
        <w:t>เนื่องจากสินทรัพย์และหนี้สินทางการเงินที่มีนัยสำคัญ</w:t>
      </w:r>
      <w:r w:rsidR="00242F87" w:rsidRPr="00090BCD">
        <w:rPr>
          <w:rFonts w:asciiTheme="minorBidi" w:hAnsiTheme="minorBidi" w:cs="Cordia New" w:hint="cs"/>
          <w:sz w:val="26"/>
          <w:szCs w:val="26"/>
          <w:cs/>
        </w:rPr>
        <w:t>ได้รับผลกระทบจากมาตรฐาน</w:t>
      </w:r>
      <w:r w:rsidR="00A54EF5">
        <w:rPr>
          <w:rFonts w:asciiTheme="minorBidi" w:hAnsiTheme="minorBidi" w:cs="Cordia New" w:hint="cs"/>
          <w:sz w:val="26"/>
          <w:szCs w:val="26"/>
          <w:cs/>
        </w:rPr>
        <w:t>การ</w:t>
      </w:r>
      <w:r w:rsidR="00242F87" w:rsidRPr="00090BCD">
        <w:rPr>
          <w:rFonts w:asciiTheme="minorBidi" w:hAnsiTheme="minorBidi" w:cs="Cordia New" w:hint="cs"/>
          <w:sz w:val="26"/>
          <w:szCs w:val="26"/>
          <w:cs/>
        </w:rPr>
        <w:t>รายงานทางการเงินฉบับใหม่นี้</w:t>
      </w:r>
      <w:r>
        <w:rPr>
          <w:rFonts w:asciiTheme="minorBidi" w:hAnsiTheme="minorBidi" w:cs="Cordia New" w:hint="cs"/>
          <w:sz w:val="26"/>
          <w:szCs w:val="26"/>
          <w:cs/>
        </w:rPr>
        <w:t>รวมถึง</w:t>
      </w:r>
      <w:r w:rsidR="00242F87" w:rsidRPr="00090BCD">
        <w:rPr>
          <w:rFonts w:asciiTheme="minorBidi" w:hAnsiTheme="minorBidi" w:cs="Cordia New" w:hint="cs"/>
          <w:sz w:val="26"/>
          <w:szCs w:val="26"/>
          <w:cs/>
        </w:rPr>
        <w:t>การใช้</w:t>
      </w:r>
      <w:r w:rsidR="00A54EF5">
        <w:rPr>
          <w:rFonts w:asciiTheme="minorBidi" w:hAnsiTheme="minorBidi" w:cs="Cordia New" w:hint="cs"/>
          <w:sz w:val="26"/>
          <w:szCs w:val="26"/>
          <w:cs/>
        </w:rPr>
        <w:t>วิจารณญาณ</w:t>
      </w:r>
      <w:r w:rsidR="00242F87" w:rsidRPr="00090BCD">
        <w:rPr>
          <w:rFonts w:asciiTheme="minorBidi" w:hAnsiTheme="minorBidi" w:cs="Cordia New" w:hint="cs"/>
          <w:sz w:val="26"/>
          <w:szCs w:val="26"/>
          <w:cs/>
        </w:rPr>
        <w:t>และการประมาณการที่สำคัญของผู้บริหาร</w:t>
      </w:r>
      <w:r w:rsidR="00242F87" w:rsidRPr="00090BCD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242F87" w:rsidRPr="00090BCD">
        <w:rPr>
          <w:rFonts w:asciiTheme="minorBidi" w:hAnsiTheme="minorBidi" w:cs="Cordia New" w:hint="cs"/>
          <w:sz w:val="26"/>
          <w:szCs w:val="26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2D08DD29" w14:textId="77777777" w:rsidR="00242F87" w:rsidRPr="002337EA" w:rsidRDefault="00242F87" w:rsidP="00242F87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3A2447F" w14:textId="77777777" w:rsidR="00242F87" w:rsidRDefault="00242F87" w:rsidP="00242F87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F5439C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95B3195" w14:textId="77777777" w:rsidR="00242F87" w:rsidRPr="002337EA" w:rsidRDefault="00242F87" w:rsidP="00242F87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BC20476" w14:textId="1259860A" w:rsidR="006E0433" w:rsidRPr="002337EA" w:rsidRDefault="006E0433" w:rsidP="00242F87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ในการวางแผนวิธีการตรวจสอบ</w:t>
      </w:r>
      <w:r w:rsidRPr="006E043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ข้าพเจ้าได้ประเมินความเสี่ยงและกำหนดขอบเขตการทดสอบโมเดล</w:t>
      </w:r>
      <w:r w:rsidRPr="006E043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โดยพิจารณาถึงขนาด</w:t>
      </w:r>
      <w:r w:rsidRPr="006E043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ความซับซ้อน</w:t>
      </w:r>
      <w:r w:rsidRPr="006E043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และลักษณะของความเสี่ยงด้านเครดิตของแต่ละกลุ่มสินเชื่อ</w:t>
      </w:r>
    </w:p>
    <w:p w14:paraId="6310229A" w14:textId="77777777" w:rsidR="00242F87" w:rsidRPr="002337EA" w:rsidRDefault="00242F87" w:rsidP="00242F87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7D0C5950" w14:textId="67421BA0" w:rsidR="00242F87" w:rsidRPr="002337EA" w:rsidRDefault="00B03868" w:rsidP="00242F87">
      <w:pPr>
        <w:autoSpaceDE w:val="0"/>
        <w:autoSpaceDN w:val="0"/>
        <w:adjustRightInd w:val="0"/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</w:t>
      </w:r>
      <w:r w:rsidR="00C529ED" w:rsidRPr="00C529ED">
        <w:rPr>
          <w:rFonts w:asciiTheme="minorBidi" w:hAnsiTheme="minorBidi" w:cs="Cordia New" w:hint="cs"/>
          <w:sz w:val="26"/>
          <w:szCs w:val="26"/>
          <w:cs/>
          <w:lang w:bidi="th-TH"/>
        </w:rPr>
        <w:t>พิจารณาความสอดคล้องของนโยบายการบัญชีของธนาคารและ</w:t>
      </w:r>
      <w:r w:rsidR="00C97790">
        <w:rPr>
          <w:rFonts w:asciiTheme="minorBidi" w:hAnsiTheme="minorBidi" w:cs="Cordia New" w:hint="cs"/>
          <w:sz w:val="26"/>
          <w:szCs w:val="26"/>
          <w:cs/>
          <w:lang w:bidi="th-TH"/>
        </w:rPr>
        <w:t>บริษัทย่อย</w:t>
      </w:r>
      <w:r w:rsidR="00C529ED" w:rsidRPr="00C529ED">
        <w:rPr>
          <w:rFonts w:asciiTheme="minorBidi" w:hAnsiTheme="minorBidi" w:cs="Cordia New" w:hint="cs"/>
          <w:sz w:val="26"/>
          <w:szCs w:val="26"/>
          <w:cs/>
          <w:lang w:bidi="th-TH"/>
        </w:rPr>
        <w:t>กับข้อกำหนดของมาตรฐานการรายงานทางการเงิน</w:t>
      </w:r>
      <w:r w:rsidR="00C529ED" w:rsidRPr="00C529E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C529ED" w:rsidRPr="00C529ED">
        <w:rPr>
          <w:rFonts w:asciiTheme="minorBidi" w:hAnsiTheme="minorBidi" w:cs="Cordia New" w:hint="cs"/>
          <w:sz w:val="26"/>
          <w:szCs w:val="26"/>
          <w:cs/>
          <w:lang w:bidi="th-TH"/>
        </w:rPr>
        <w:t>ฉบับที่</w:t>
      </w:r>
      <w:r w:rsidR="00C529ED" w:rsidRPr="00C529E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F0130D" w:rsidRPr="00F0130D">
        <w:rPr>
          <w:rFonts w:asciiTheme="minorBidi" w:hAnsiTheme="minorBidi" w:cs="Cordia New"/>
          <w:sz w:val="26"/>
          <w:szCs w:val="26"/>
          <w:lang w:bidi="th-TH"/>
        </w:rPr>
        <w:t>9</w:t>
      </w:r>
      <w:r w:rsidR="00C529ED" w:rsidRPr="00C529E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C529ED" w:rsidRPr="00C529ED">
        <w:rPr>
          <w:rFonts w:asciiTheme="minorBidi" w:hAnsiTheme="minorBidi" w:cs="Cordia New" w:hint="cs"/>
          <w:sz w:val="26"/>
          <w:szCs w:val="26"/>
          <w:cs/>
          <w:lang w:bidi="th-TH"/>
        </w:rPr>
        <w:t>ตลอดจนประกาศและแนวทางของธนาคารแห่งประเทศไทยที่เกี่ยวข้อง</w:t>
      </w:r>
    </w:p>
    <w:p w14:paraId="5DCB5D6D" w14:textId="77777777" w:rsidR="00242F87" w:rsidRPr="002337EA" w:rsidRDefault="00242F87" w:rsidP="00242F87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5DCC191B" w14:textId="373A192E" w:rsidR="00242F87" w:rsidRPr="002337EA" w:rsidRDefault="006E0433" w:rsidP="00242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และความมีประสิทธิผลของระบบการควบคุมที่เกี่ยวข้องกับกระบวนการกำกับดูแล</w:t>
      </w:r>
      <w:r w:rsidRPr="006E043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การพัฒนาโมเดล</w:t>
      </w:r>
    </w:p>
    <w:p w14:paraId="79EBF9F8" w14:textId="77777777" w:rsidR="00242F87" w:rsidRPr="002337EA" w:rsidRDefault="00242F87" w:rsidP="00242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6CE1A523" w14:textId="41744A38" w:rsidR="00242F87" w:rsidRPr="002337EA" w:rsidRDefault="00242F87" w:rsidP="00242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การ</w:t>
      </w:r>
      <w:r w:rsidRPr="002337EA">
        <w:rPr>
          <w:rFonts w:asciiTheme="minorBidi" w:hAnsiTheme="minorBidi" w:cs="Cordia New" w:hint="cs"/>
          <w:sz w:val="26"/>
          <w:szCs w:val="26"/>
          <w:cs/>
          <w:lang w:bidi="th-TH"/>
        </w:rPr>
        <w:t>ตัดสินใจทาง</w:t>
      </w:r>
      <w:r w:rsidR="00B03868">
        <w:rPr>
          <w:rFonts w:asciiTheme="minorBidi" w:hAnsiTheme="minorBidi" w:cs="Cordia New" w:hint="cs"/>
          <w:sz w:val="26"/>
          <w:szCs w:val="26"/>
          <w:cs/>
          <w:lang w:bidi="th-TH"/>
        </w:rPr>
        <w:t>ด้าน</w:t>
      </w:r>
      <w:r w:rsidRPr="002337EA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เทคนิคที่สำคัญ</w:t>
      </w:r>
      <w:r w:rsidRPr="002337E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54EF5">
        <w:rPr>
          <w:rFonts w:asciiTheme="minorBidi" w:hAnsiTheme="minorBidi" w:cs="Cordia New" w:hint="cs"/>
          <w:sz w:val="26"/>
          <w:szCs w:val="26"/>
          <w:cs/>
          <w:lang w:bidi="th-TH"/>
        </w:rPr>
        <w:t>ข้อ</w:t>
      </w:r>
      <w:r w:rsidRPr="002337EA">
        <w:rPr>
          <w:rFonts w:asciiTheme="minorBidi" w:hAnsiTheme="minorBidi" w:cs="Cordia New" w:hint="cs"/>
          <w:sz w:val="26"/>
          <w:szCs w:val="26"/>
          <w:cs/>
          <w:lang w:bidi="th-TH"/>
        </w:rPr>
        <w:t>สมมติและวิธีการ</w:t>
      </w:r>
      <w:r w:rsidR="00A54EF5">
        <w:rPr>
          <w:rFonts w:asciiTheme="minorBidi" w:hAnsiTheme="minorBidi" w:cs="Cordia New" w:hint="cs"/>
          <w:sz w:val="26"/>
          <w:szCs w:val="26"/>
          <w:cs/>
          <w:lang w:bidi="th-TH"/>
        </w:rPr>
        <w:t>ทางโมเดล ได้ถูก</w:t>
      </w:r>
      <w:r w:rsidR="00A54EF5" w:rsidRPr="00090BCD">
        <w:rPr>
          <w:rFonts w:asciiTheme="minorBidi" w:hAnsiTheme="minorBidi" w:cs="Cordia New" w:hint="cs"/>
          <w:sz w:val="26"/>
          <w:szCs w:val="26"/>
          <w:cs/>
          <w:lang w:bidi="th-TH"/>
        </w:rPr>
        <w:t>ทดสอบตามความเหมาะสม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รวมถึงการ</w:t>
      </w:r>
      <w:r w:rsidR="007425E5">
        <w:rPr>
          <w:rFonts w:asciiTheme="minorBidi" w:hAnsiTheme="minorBidi" w:cstheme="minorBidi" w:hint="cs"/>
          <w:sz w:val="26"/>
          <w:szCs w:val="26"/>
          <w:cs/>
          <w:lang w:bidi="th-TH"/>
        </w:rPr>
        <w:t>ให้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>ผู้เชี่ยวชาญความเสี่ยง</w:t>
      </w:r>
      <w:r w:rsidR="00583334">
        <w:rPr>
          <w:rFonts w:asciiTheme="minorBidi" w:hAnsiTheme="minorBidi" w:cstheme="minorBidi" w:hint="cs"/>
          <w:sz w:val="26"/>
          <w:szCs w:val="26"/>
          <w:cs/>
          <w:lang w:bidi="th-TH"/>
        </w:rPr>
        <w:t>ทาง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>ด้านเครดิตของข้าพเจ้า</w:t>
      </w:r>
      <w:r w:rsidR="00583334">
        <w:rPr>
          <w:rFonts w:asciiTheme="minorBidi" w:hAnsiTheme="minorBidi" w:cstheme="minorBidi" w:hint="cs"/>
          <w:sz w:val="26"/>
          <w:szCs w:val="26"/>
          <w:cs/>
          <w:lang w:bidi="th-TH"/>
        </w:rPr>
        <w:t>มีส่วนร่วม</w:t>
      </w:r>
      <w:r w:rsidRPr="00090BCD">
        <w:rPr>
          <w:rFonts w:asciiTheme="minorBidi" w:hAnsiTheme="minorBidi" w:cs="Cordia New" w:hint="cs"/>
          <w:sz w:val="26"/>
          <w:szCs w:val="26"/>
          <w:cs/>
          <w:lang w:bidi="th-TH"/>
        </w:rPr>
        <w:t>ในการพิจารณา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>เอกสารประกอบ</w:t>
      </w:r>
      <w:r w:rsidR="00583334">
        <w:rPr>
          <w:rFonts w:asciiTheme="minorBidi" w:hAnsiTheme="minorBidi" w:cstheme="minorBidi" w:hint="cs"/>
          <w:sz w:val="26"/>
          <w:szCs w:val="26"/>
          <w:cs/>
          <w:lang w:bidi="th-TH"/>
        </w:rPr>
        <w:t>โมเดล</w:t>
      </w:r>
      <w:r w:rsidRPr="002337EA">
        <w:rPr>
          <w:rFonts w:asciiTheme="minorBidi" w:hAnsiTheme="minorBidi" w:cstheme="minorBidi" w:hint="cs"/>
          <w:sz w:val="26"/>
          <w:szCs w:val="26"/>
          <w:cs/>
          <w:lang w:bidi="th-TH"/>
        </w:rPr>
        <w:t>และ</w:t>
      </w:r>
      <w:r w:rsidR="007425E5" w:rsidRPr="007425E5">
        <w:rPr>
          <w:rFonts w:asciiTheme="minorBidi" w:hAnsiTheme="minorBidi" w:cs="Cordia New" w:hint="cs"/>
          <w:sz w:val="26"/>
          <w:szCs w:val="26"/>
          <w:cs/>
          <w:lang w:bidi="th-TH"/>
        </w:rPr>
        <w:t>รายงานการตรวจสอบความสมเหตุสมผลของการพัฒนาโมเดล</w:t>
      </w:r>
      <w:r w:rsidR="007425E5" w:rsidRPr="007425E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</w:p>
    <w:p w14:paraId="457D9630" w14:textId="77777777" w:rsidR="00A54EF5" w:rsidRDefault="00A54EF5" w:rsidP="008448CD">
      <w:pPr>
        <w:jc w:val="thaiDistribute"/>
        <w:rPr>
          <w:rFonts w:asciiTheme="minorBidi" w:hAnsiTheme="minorBidi" w:cs="Cordia New"/>
          <w:sz w:val="26"/>
          <w:szCs w:val="26"/>
        </w:rPr>
      </w:pPr>
    </w:p>
    <w:p w14:paraId="22FCCCAF" w14:textId="7B6D0C09" w:rsidR="008448CD" w:rsidRPr="00075A8C" w:rsidRDefault="006E0433" w:rsidP="008448CD">
      <w:pPr>
        <w:jc w:val="thaiDistribute"/>
        <w:rPr>
          <w:rFonts w:ascii="Cordia New" w:hAnsi="Cordia New"/>
          <w:i/>
          <w:sz w:val="26"/>
        </w:rPr>
      </w:pPr>
      <w:r w:rsidRPr="006E0433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พิจารณาความเพียงพอของการเปิดเผยข้อมูลตามมาตรฐานการรายงานทางการเงินที่เกี่ยวข้องตลอดจนประกาศและแนวทางที่กำหนดโดยธนาคารแห่งประเทศไทย</w:t>
      </w:r>
    </w:p>
    <w:p w14:paraId="57452812" w14:textId="77777777" w:rsidR="008448CD" w:rsidRPr="00075A8C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31F13DB" w14:textId="77777777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ข้อมูลอื่น</w:t>
      </w:r>
    </w:p>
    <w:p w14:paraId="2A497FD1" w14:textId="77777777" w:rsidR="008448CD" w:rsidRPr="00075A8C" w:rsidRDefault="008448CD" w:rsidP="008448CD">
      <w:pPr>
        <w:jc w:val="thaiDistribute"/>
        <w:rPr>
          <w:rFonts w:asciiTheme="minorBidi" w:hAnsiTheme="minorBidi"/>
          <w:sz w:val="26"/>
        </w:rPr>
      </w:pPr>
    </w:p>
    <w:p w14:paraId="60B944CC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ผู้บริหารเป็นผู้รับผิดชอบต่อข้อมูลอื่น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>
        <w:rPr>
          <w:rFonts w:ascii="Cordia New" w:hAnsi="Cordia New" w:cs="Cordia New"/>
          <w:sz w:val="26"/>
          <w:szCs w:val="26"/>
          <w:cs/>
          <w:lang w:bidi="th-TH"/>
        </w:rPr>
        <w:t>แต่ไม่รวมถึงงบการเงินรวมและ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งบการเงินเฉพาะธนาคารและรายงานของผู้สอบบัญชีที่อยู่ในรายงานนั้น </w:t>
      </w:r>
    </w:p>
    <w:p w14:paraId="3E913813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421154E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643B3A75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53DFB66" w14:textId="77777777" w:rsidR="000F3CDA" w:rsidRDefault="000F3CDA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14:paraId="6239803B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DD5913D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463301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F3E94A3" w14:textId="4531A9A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</w:t>
      </w:r>
      <w:r w:rsidR="009139D0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หากในการปฏิบัติงานดังกล่าว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ข้าพเจ้าต้องรายงานข้อเท็จจริงนั้น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ทั้งนี้</w:t>
      </w:r>
      <w:r w:rsidRPr="00347272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347272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ข้าพเจ้าไม่พบว่ามีเรื่องดังกล่าวที่ต้องรายงาน</w:t>
      </w:r>
    </w:p>
    <w:p w14:paraId="760BFC18" w14:textId="44D31C9B" w:rsidR="00275C4B" w:rsidRDefault="00275C4B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1FD31C2" w14:textId="78523F39" w:rsidR="00275C4B" w:rsidRDefault="00275C4B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275C4B">
        <w:rPr>
          <w:rFonts w:ascii="Cordia New" w:hAnsi="Cordia New" w:cs="Cordia New" w:hint="cs"/>
          <w:sz w:val="26"/>
          <w:szCs w:val="26"/>
          <w:cs/>
          <w:lang w:bidi="th-TH"/>
        </w:rPr>
        <w:t>เมื่อข้าพเจ้าได้อ่านรายงานประจำปี</w:t>
      </w:r>
      <w:r w:rsidRPr="00275C4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75C4B">
        <w:rPr>
          <w:rFonts w:ascii="Cordia New" w:hAnsi="Cordia New" w:cs="Cordia New" w:hint="cs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75C4B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275C4B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ED90DE7" w14:textId="77777777" w:rsidR="008448CD" w:rsidRPr="00075A8C" w:rsidRDefault="008448CD" w:rsidP="008448CD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</w:p>
    <w:p w14:paraId="57F724D8" w14:textId="77777777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92CB4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12EB4A95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11B6768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เปิดเผยเรื่องที่เกี่ยวกับการดำเนินงานต่อเนื่องตามความเหมาะสม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35B027B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57B12B6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0FA9CE79" w14:textId="4B3DB985" w:rsidR="008448CD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992CB4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รับผิดชอบของผู้สอบบัญชีต่อการตรวจสอบงบการเงินรวมและงบการเงินเฉพาะธนาคาร</w:t>
      </w:r>
    </w:p>
    <w:p w14:paraId="0062A405" w14:textId="77777777" w:rsidR="008448CD" w:rsidRPr="00992CB4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633AFFCC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F9D058D" w14:textId="77777777" w:rsidR="000F3CDA" w:rsidRDefault="000F3CDA">
      <w:pPr>
        <w:rPr>
          <w:rFonts w:ascii="Cordia New" w:hAnsi="Cordia New" w:cs="Cordia New"/>
          <w:sz w:val="26"/>
          <w:szCs w:val="26"/>
          <w:cs/>
          <w:lang w:bidi="th-TH"/>
        </w:rPr>
      </w:pPr>
      <w:r>
        <w:rPr>
          <w:rFonts w:ascii="Cordia New" w:hAnsi="Cordia New" w:cs="Cordia New"/>
          <w:sz w:val="26"/>
          <w:szCs w:val="26"/>
          <w:cs/>
          <w:lang w:bidi="th-TH"/>
        </w:rPr>
        <w:br w:type="page"/>
      </w:r>
    </w:p>
    <w:p w14:paraId="523D8784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5F138E8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D457461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5A0CDBA" w14:textId="1220BED4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การปฏิบัติงานของข้าพเจ้ารวมถึง</w:t>
      </w:r>
    </w:p>
    <w:p w14:paraId="450125F9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81A8D49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ไม่ว่าจะเกิดจากการทุจริตหรือข้อผิดพลาด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เนื่องจากการทุจริตอาจเกี่ยวกับการสมรู้ร่วมคิด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การปลอมแปลงเอกสารหลักฐาน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การตั้งใจละเว้นการแสดงข้อมูล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DAAFC78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3A43DFD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เพื่อออกแบบวิธีการตรวจสอบที่เหมาะสมกับสถานการณ์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A8B59D2" w14:textId="77777777" w:rsidR="008448CD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6F6DCA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936DF8C" w14:textId="5C956888" w:rsidR="008448CD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ถ้าข้าพเจ้าได้ข้อสรุปว่ามีความไม่แน่นอนที่มีสาระสำคัญ</w:t>
      </w:r>
      <w:r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งบการเงินรวม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และงบการเงินเฉพาะกิจการที่เกี่ยวข้อง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ความเห็นของข้าพเจ้าจะเปลี่ยนแปลงไป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อย่างไรก็ตาม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เหตุการณ์หรือสถานการณ์ในอนาคตอาจเป็นเหตุให้ธนาคารและบริษัทย่อย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AC81D" w14:textId="77777777" w:rsidR="008448CD" w:rsidRPr="00E7357F" w:rsidRDefault="008448CD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94BDA9A" w14:textId="77777777" w:rsidR="008448CD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ประเมินการนำเสนอโครงสร้างและเนื้อหาของงบการเงินรวมและงบการเงินเฉพาะธนาคารโดยรวม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12FEA772" w14:textId="77777777" w:rsidR="00177F78" w:rsidRPr="00E7357F" w:rsidRDefault="00177F78" w:rsidP="008448CD">
      <w:pPr>
        <w:ind w:left="284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B0F1FEB" w14:textId="77777777" w:rsidR="008448CD" w:rsidRPr="00E7357F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ธนาคารและบริษัทย่อยเพื่อแสดงความเห็นต่อ</w:t>
      </w:r>
      <w:r>
        <w:rPr>
          <w:rFonts w:ascii="Cordia New" w:hAnsi="Cordia New" w:cs="Cordia New"/>
          <w:sz w:val="26"/>
          <w:szCs w:val="26"/>
          <w:cs/>
          <w:lang w:bidi="th-TH"/>
        </w:rPr>
        <w:t>งบการเงินรวม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ข้าพเจ้ารับผิดชอบต่อการกำหนดแนวทาง การควบคุมดูแล และการปฏิบัติงานตรวจสอบ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C00BD40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580C26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580C26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5E76DB3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C5032B3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4C8A7718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AF0ABC2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3F97620" w14:textId="7707A2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8217EF" w14:textId="77777777" w:rsidR="000F3CDA" w:rsidRDefault="000F3CD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002FE9E1" w14:textId="49A971DD" w:rsidR="008448CD" w:rsidRPr="00E7357F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ข้าพเจ้าได้พิจารณาเรื่องต่างๆ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ที่มีนัยสำคัญที่สุดในการตรวจสอบงบการเงินรวมและงบการเงินเฉพาะธนาคารใน</w:t>
      </w:r>
      <w:r w:rsidR="00DA6F69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หรือในสถานการณ์ที่ยากที่จะเกิดขึ้น</w:t>
      </w:r>
      <w:r w:rsidRPr="00E7357F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Pr="00E7357F">
        <w:rPr>
          <w:rFonts w:ascii="Cordia New" w:hAnsi="Cordia New" w:cs="Cordia New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92BFD7B" w14:textId="77777777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7A83FFC" w14:textId="77777777" w:rsidR="008448CD" w:rsidRPr="00A17F3D" w:rsidRDefault="008448CD" w:rsidP="008448CD">
      <w:pPr>
        <w:rPr>
          <w:rFonts w:ascii="Cordia New" w:hAnsi="Cordia New" w:cs="Cordia New"/>
          <w:sz w:val="26"/>
          <w:szCs w:val="26"/>
        </w:rPr>
      </w:pPr>
    </w:p>
    <w:p w14:paraId="4CAB88C7" w14:textId="77777777" w:rsidR="008448CD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6BAB1926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DF0C55C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77777777" w:rsidR="008448CD" w:rsidRPr="00D263A0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D263A0">
        <w:rPr>
          <w:rFonts w:ascii="Cordia New" w:hAnsi="Cordia New" w:cs="Cordia New" w:hint="cs"/>
          <w:sz w:val="26"/>
          <w:szCs w:val="26"/>
          <w:cs/>
          <w:lang w:bidi="th-TH"/>
        </w:rPr>
        <w:t>นาย</w:t>
      </w:r>
      <w:r w:rsidRPr="00D263A0">
        <w:rPr>
          <w:rFonts w:ascii="Cordia New" w:hAnsi="Cordia New" w:cs="Cordia New"/>
          <w:sz w:val="26"/>
          <w:szCs w:val="26"/>
          <w:cs/>
          <w:lang w:bidi="th-TH"/>
        </w:rPr>
        <w:t>เจริญ ผู้สัมฤทธิ์เลิศ)</w:t>
      </w:r>
    </w:p>
    <w:p w14:paraId="25410DB9" w14:textId="77777777" w:rsidR="008448CD" w:rsidRPr="00D263A0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46339BC3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D263A0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F0130D" w:rsidRPr="00F0130D">
        <w:rPr>
          <w:rFonts w:ascii="Cordia New" w:hAnsi="Cordia New" w:cs="Cordia New"/>
          <w:sz w:val="26"/>
          <w:szCs w:val="26"/>
          <w:lang w:bidi="th-TH"/>
        </w:rPr>
        <w:t>4068</w:t>
      </w:r>
    </w:p>
    <w:p w14:paraId="74B2636A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E7357F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E7357F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กรุงเทพมหานคร</w:t>
      </w:r>
    </w:p>
    <w:p w14:paraId="76D8E25C" w14:textId="1A535436" w:rsidR="008448CD" w:rsidRPr="00E7357F" w:rsidRDefault="00F0130D" w:rsidP="008448CD">
      <w:pPr>
        <w:rPr>
          <w:rFonts w:ascii="Cordia New" w:hAnsi="Cordia New" w:cs="Cordia New"/>
          <w:sz w:val="26"/>
          <w:szCs w:val="26"/>
        </w:rPr>
      </w:pPr>
      <w:r w:rsidRPr="00F0130D">
        <w:rPr>
          <w:rFonts w:ascii="Cordia New" w:hAnsi="Cordia New" w:cs="Cordia New" w:hint="cs"/>
          <w:sz w:val="26"/>
          <w:szCs w:val="26"/>
          <w:lang w:bidi="th-TH"/>
        </w:rPr>
        <w:t>2</w:t>
      </w:r>
      <w:r w:rsidRPr="00F0130D">
        <w:rPr>
          <w:rFonts w:ascii="Cordia New" w:hAnsi="Cordia New" w:cs="Cordia New"/>
          <w:sz w:val="26"/>
          <w:szCs w:val="26"/>
          <w:lang w:bidi="th-TH"/>
        </w:rPr>
        <w:t>7</w:t>
      </w:r>
      <w:r w:rsidR="008448CD" w:rsidRPr="00177F78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8448CD" w:rsidRPr="00177F78">
        <w:rPr>
          <w:rFonts w:ascii="Cordia New" w:hAnsi="Cordia New" w:cs="Cordia New" w:hint="cs"/>
          <w:sz w:val="26"/>
          <w:szCs w:val="26"/>
          <w:cs/>
          <w:lang w:bidi="th-TH"/>
        </w:rPr>
        <w:t>กุมภาพันธ์</w:t>
      </w:r>
      <w:r w:rsidR="008448CD" w:rsidRPr="00177F78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F0130D">
        <w:rPr>
          <w:rFonts w:ascii="Cordia New" w:hAnsi="Cordia New" w:cs="Cordia New"/>
          <w:sz w:val="26"/>
          <w:szCs w:val="26"/>
          <w:lang w:bidi="th-TH"/>
        </w:rPr>
        <w:t>2563</w:t>
      </w:r>
    </w:p>
    <w:p w14:paraId="7970D3D0" w14:textId="77777777" w:rsidR="00B606CF" w:rsidRPr="00E7357F" w:rsidRDefault="00B606CF" w:rsidP="00075A8C">
      <w:pPr>
        <w:jc w:val="thaiDistribute"/>
        <w:rPr>
          <w:rFonts w:ascii="Cordia New" w:hAnsi="Cordia New" w:cs="Cordia New"/>
          <w:sz w:val="26"/>
          <w:szCs w:val="26"/>
        </w:rPr>
      </w:pPr>
    </w:p>
    <w:sectPr w:rsidR="00B606CF" w:rsidRPr="00E7357F" w:rsidSect="007F0C87">
      <w:headerReference w:type="even" r:id="rId14"/>
      <w:headerReference w:type="default" r:id="rId15"/>
      <w:footerReference w:type="default" r:id="rId16"/>
      <w:headerReference w:type="first" r:id="rId17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D0609" w14:textId="77777777" w:rsidR="00D124DE" w:rsidRDefault="00D124DE" w:rsidP="001E676D">
      <w:r>
        <w:separator/>
      </w:r>
    </w:p>
  </w:endnote>
  <w:endnote w:type="continuationSeparator" w:id="0">
    <w:p w14:paraId="545E9AF7" w14:textId="77777777" w:rsidR="00D124DE" w:rsidRDefault="00D124DE" w:rsidP="001E676D">
      <w:r>
        <w:continuationSeparator/>
      </w:r>
    </w:p>
  </w:endnote>
  <w:endnote w:type="continuationNotice" w:id="1">
    <w:p w14:paraId="62FAB830" w14:textId="77777777" w:rsidR="00D124DE" w:rsidRDefault="00D12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BAEC5" w14:textId="77777777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4C8385D9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AD0F1C">
      <w:rPr>
        <w:rFonts w:ascii="Cordia New" w:hAnsi="Cordia New" w:cs="Cordia New"/>
        <w:noProof/>
        <w:sz w:val="26"/>
        <w:szCs w:val="26"/>
      </w:rPr>
      <w:t>8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61055" w14:textId="77777777" w:rsidR="00D124DE" w:rsidRDefault="00D124DE" w:rsidP="001E676D">
      <w:r>
        <w:separator/>
      </w:r>
    </w:p>
  </w:footnote>
  <w:footnote w:type="continuationSeparator" w:id="0">
    <w:p w14:paraId="7DDC3EAB" w14:textId="77777777" w:rsidR="00D124DE" w:rsidRDefault="00D124DE" w:rsidP="001E676D">
      <w:r>
        <w:continuationSeparator/>
      </w:r>
    </w:p>
  </w:footnote>
  <w:footnote w:type="continuationNotice" w:id="1">
    <w:p w14:paraId="62128A35" w14:textId="77777777" w:rsidR="00D124DE" w:rsidRDefault="00D124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1C4F7" w14:textId="77777777" w:rsidR="00F9759A" w:rsidRDefault="00F975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FACE8" w14:textId="77777777" w:rsidR="00F9759A" w:rsidRDefault="00F975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6C8B6" w14:textId="77777777" w:rsidR="00F9759A" w:rsidRDefault="00F975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E208C" w14:textId="77777777" w:rsidR="009C79BF" w:rsidRPr="00494D92" w:rsidRDefault="009C79BF" w:rsidP="00494D9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71e8CPA1pGGeGPiOdNcA/lsIvvSKCzHdeLhKcBZsNhcZpKMg0TsBlMdSLL9cg3QSUS7QQvGs96ZkyTU1A6Yl+g==" w:salt="L8DuR9a2ezgsY3Dvt3nhJQ=="/>
  <w:defaultTabStop w:val="720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002F"/>
    <w:rsid w:val="000245C1"/>
    <w:rsid w:val="00032E16"/>
    <w:rsid w:val="00040230"/>
    <w:rsid w:val="00047D6A"/>
    <w:rsid w:val="0005579C"/>
    <w:rsid w:val="00071520"/>
    <w:rsid w:val="00075A8C"/>
    <w:rsid w:val="00083FE4"/>
    <w:rsid w:val="000913A0"/>
    <w:rsid w:val="000940CA"/>
    <w:rsid w:val="00094D7B"/>
    <w:rsid w:val="000A18C8"/>
    <w:rsid w:val="000A22D3"/>
    <w:rsid w:val="000A74C6"/>
    <w:rsid w:val="000B21FE"/>
    <w:rsid w:val="000B7B56"/>
    <w:rsid w:val="000E15C0"/>
    <w:rsid w:val="000F0A05"/>
    <w:rsid w:val="000F3CDA"/>
    <w:rsid w:val="000F7A4F"/>
    <w:rsid w:val="00107696"/>
    <w:rsid w:val="00115464"/>
    <w:rsid w:val="001255A9"/>
    <w:rsid w:val="00125A88"/>
    <w:rsid w:val="00144386"/>
    <w:rsid w:val="001467A5"/>
    <w:rsid w:val="0015306D"/>
    <w:rsid w:val="001708A8"/>
    <w:rsid w:val="00175BBB"/>
    <w:rsid w:val="00177F78"/>
    <w:rsid w:val="00180517"/>
    <w:rsid w:val="001926F8"/>
    <w:rsid w:val="0019400E"/>
    <w:rsid w:val="001B357D"/>
    <w:rsid w:val="001B4900"/>
    <w:rsid w:val="001C2819"/>
    <w:rsid w:val="001C481C"/>
    <w:rsid w:val="001D056A"/>
    <w:rsid w:val="001D566F"/>
    <w:rsid w:val="001D702C"/>
    <w:rsid w:val="001D78E5"/>
    <w:rsid w:val="001E676D"/>
    <w:rsid w:val="001E7352"/>
    <w:rsid w:val="00205D67"/>
    <w:rsid w:val="0021590E"/>
    <w:rsid w:val="0021793A"/>
    <w:rsid w:val="002201AF"/>
    <w:rsid w:val="00231B65"/>
    <w:rsid w:val="00242F87"/>
    <w:rsid w:val="00265FE8"/>
    <w:rsid w:val="00272BF1"/>
    <w:rsid w:val="00275C4B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30072B"/>
    <w:rsid w:val="003009E4"/>
    <w:rsid w:val="003017DE"/>
    <w:rsid w:val="00302BCC"/>
    <w:rsid w:val="00315C5C"/>
    <w:rsid w:val="003266AA"/>
    <w:rsid w:val="00326AAD"/>
    <w:rsid w:val="003464FE"/>
    <w:rsid w:val="00347272"/>
    <w:rsid w:val="00347E68"/>
    <w:rsid w:val="003505BE"/>
    <w:rsid w:val="00353C72"/>
    <w:rsid w:val="00372B61"/>
    <w:rsid w:val="00372EB5"/>
    <w:rsid w:val="0037513F"/>
    <w:rsid w:val="0038578B"/>
    <w:rsid w:val="00395691"/>
    <w:rsid w:val="00395FE6"/>
    <w:rsid w:val="003A2364"/>
    <w:rsid w:val="003B1115"/>
    <w:rsid w:val="003C4719"/>
    <w:rsid w:val="003D7E76"/>
    <w:rsid w:val="003F7F6D"/>
    <w:rsid w:val="00400ADC"/>
    <w:rsid w:val="00411A88"/>
    <w:rsid w:val="00413FF0"/>
    <w:rsid w:val="00415F8B"/>
    <w:rsid w:val="004275C5"/>
    <w:rsid w:val="004578E7"/>
    <w:rsid w:val="00463991"/>
    <w:rsid w:val="00470C77"/>
    <w:rsid w:val="004752AA"/>
    <w:rsid w:val="00486FCE"/>
    <w:rsid w:val="004932DB"/>
    <w:rsid w:val="00494D92"/>
    <w:rsid w:val="004B3332"/>
    <w:rsid w:val="004B5919"/>
    <w:rsid w:val="004C1F1D"/>
    <w:rsid w:val="004D1500"/>
    <w:rsid w:val="004D41FB"/>
    <w:rsid w:val="004E6608"/>
    <w:rsid w:val="004F00FB"/>
    <w:rsid w:val="004F0E03"/>
    <w:rsid w:val="00515264"/>
    <w:rsid w:val="00520EC1"/>
    <w:rsid w:val="00526454"/>
    <w:rsid w:val="00535729"/>
    <w:rsid w:val="00542292"/>
    <w:rsid w:val="0054604D"/>
    <w:rsid w:val="00551D47"/>
    <w:rsid w:val="005666D2"/>
    <w:rsid w:val="0058046B"/>
    <w:rsid w:val="00580C26"/>
    <w:rsid w:val="00582551"/>
    <w:rsid w:val="00582553"/>
    <w:rsid w:val="00583334"/>
    <w:rsid w:val="00587B99"/>
    <w:rsid w:val="00592127"/>
    <w:rsid w:val="00594070"/>
    <w:rsid w:val="005A55DF"/>
    <w:rsid w:val="005B2C32"/>
    <w:rsid w:val="005B795F"/>
    <w:rsid w:val="005C5C72"/>
    <w:rsid w:val="005D4F70"/>
    <w:rsid w:val="005D5E8E"/>
    <w:rsid w:val="005D7003"/>
    <w:rsid w:val="005F0528"/>
    <w:rsid w:val="005F75A2"/>
    <w:rsid w:val="00605ED2"/>
    <w:rsid w:val="00627FD4"/>
    <w:rsid w:val="00634E6D"/>
    <w:rsid w:val="0064519F"/>
    <w:rsid w:val="006474FD"/>
    <w:rsid w:val="00647BB9"/>
    <w:rsid w:val="00651B38"/>
    <w:rsid w:val="006542E1"/>
    <w:rsid w:val="006548E9"/>
    <w:rsid w:val="00656C6F"/>
    <w:rsid w:val="00672D32"/>
    <w:rsid w:val="00683DDC"/>
    <w:rsid w:val="0068782B"/>
    <w:rsid w:val="00687A33"/>
    <w:rsid w:val="0069415D"/>
    <w:rsid w:val="006942B1"/>
    <w:rsid w:val="00694AA8"/>
    <w:rsid w:val="006A134E"/>
    <w:rsid w:val="006A38B9"/>
    <w:rsid w:val="006B1C56"/>
    <w:rsid w:val="006B70E9"/>
    <w:rsid w:val="006C1A5F"/>
    <w:rsid w:val="006E0433"/>
    <w:rsid w:val="006F3FBB"/>
    <w:rsid w:val="006F6DCA"/>
    <w:rsid w:val="007003B7"/>
    <w:rsid w:val="007027C3"/>
    <w:rsid w:val="00722611"/>
    <w:rsid w:val="00722973"/>
    <w:rsid w:val="00740DFA"/>
    <w:rsid w:val="007425E5"/>
    <w:rsid w:val="0074766E"/>
    <w:rsid w:val="0076286C"/>
    <w:rsid w:val="00780708"/>
    <w:rsid w:val="007863CF"/>
    <w:rsid w:val="007A2282"/>
    <w:rsid w:val="007A5BE5"/>
    <w:rsid w:val="007B6E83"/>
    <w:rsid w:val="007D2A78"/>
    <w:rsid w:val="007D2BCA"/>
    <w:rsid w:val="007D55D9"/>
    <w:rsid w:val="007E1001"/>
    <w:rsid w:val="007E55E8"/>
    <w:rsid w:val="007F0C87"/>
    <w:rsid w:val="007F3CBA"/>
    <w:rsid w:val="008025B1"/>
    <w:rsid w:val="00817346"/>
    <w:rsid w:val="008255F5"/>
    <w:rsid w:val="00830F75"/>
    <w:rsid w:val="00831156"/>
    <w:rsid w:val="008448CD"/>
    <w:rsid w:val="00844991"/>
    <w:rsid w:val="00853B25"/>
    <w:rsid w:val="00860770"/>
    <w:rsid w:val="0086348A"/>
    <w:rsid w:val="00876116"/>
    <w:rsid w:val="0087753B"/>
    <w:rsid w:val="00881ACC"/>
    <w:rsid w:val="008A7D56"/>
    <w:rsid w:val="008B20B0"/>
    <w:rsid w:val="008B7306"/>
    <w:rsid w:val="008C38A6"/>
    <w:rsid w:val="008C6179"/>
    <w:rsid w:val="008D27E7"/>
    <w:rsid w:val="008D4B5D"/>
    <w:rsid w:val="008D6174"/>
    <w:rsid w:val="008D71EE"/>
    <w:rsid w:val="008F32C2"/>
    <w:rsid w:val="008F5421"/>
    <w:rsid w:val="009139D0"/>
    <w:rsid w:val="00920A4C"/>
    <w:rsid w:val="009436EC"/>
    <w:rsid w:val="009476D8"/>
    <w:rsid w:val="009556C8"/>
    <w:rsid w:val="00960369"/>
    <w:rsid w:val="0096506A"/>
    <w:rsid w:val="00992CB4"/>
    <w:rsid w:val="0099391E"/>
    <w:rsid w:val="009A02E1"/>
    <w:rsid w:val="009A7821"/>
    <w:rsid w:val="009B62E9"/>
    <w:rsid w:val="009B78B8"/>
    <w:rsid w:val="009C447D"/>
    <w:rsid w:val="009C79BF"/>
    <w:rsid w:val="009D06CF"/>
    <w:rsid w:val="009D3125"/>
    <w:rsid w:val="009D6342"/>
    <w:rsid w:val="009E0AE7"/>
    <w:rsid w:val="009E58BA"/>
    <w:rsid w:val="009F13DD"/>
    <w:rsid w:val="00A15CD1"/>
    <w:rsid w:val="00A17451"/>
    <w:rsid w:val="00A17467"/>
    <w:rsid w:val="00A17EFD"/>
    <w:rsid w:val="00A17F3D"/>
    <w:rsid w:val="00A27C16"/>
    <w:rsid w:val="00A30C67"/>
    <w:rsid w:val="00A36EDF"/>
    <w:rsid w:val="00A52719"/>
    <w:rsid w:val="00A53265"/>
    <w:rsid w:val="00A54EF5"/>
    <w:rsid w:val="00A55A87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C02AE"/>
    <w:rsid w:val="00AC3544"/>
    <w:rsid w:val="00AD0630"/>
    <w:rsid w:val="00AD0F1C"/>
    <w:rsid w:val="00AD3863"/>
    <w:rsid w:val="00AD6E00"/>
    <w:rsid w:val="00AE5093"/>
    <w:rsid w:val="00AF3D09"/>
    <w:rsid w:val="00AF5D36"/>
    <w:rsid w:val="00B01200"/>
    <w:rsid w:val="00B03868"/>
    <w:rsid w:val="00B03A8A"/>
    <w:rsid w:val="00B04C81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7514F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6A0E"/>
    <w:rsid w:val="00BD79DC"/>
    <w:rsid w:val="00BE3525"/>
    <w:rsid w:val="00BE6011"/>
    <w:rsid w:val="00BE7567"/>
    <w:rsid w:val="00BF0B23"/>
    <w:rsid w:val="00BF4A34"/>
    <w:rsid w:val="00BF66BA"/>
    <w:rsid w:val="00C034B3"/>
    <w:rsid w:val="00C03E13"/>
    <w:rsid w:val="00C076E5"/>
    <w:rsid w:val="00C146CC"/>
    <w:rsid w:val="00C14D87"/>
    <w:rsid w:val="00C21A2D"/>
    <w:rsid w:val="00C27E26"/>
    <w:rsid w:val="00C312BF"/>
    <w:rsid w:val="00C51849"/>
    <w:rsid w:val="00C529ED"/>
    <w:rsid w:val="00C54876"/>
    <w:rsid w:val="00C55FB7"/>
    <w:rsid w:val="00C609CF"/>
    <w:rsid w:val="00C71CB2"/>
    <w:rsid w:val="00C73CF2"/>
    <w:rsid w:val="00C7412B"/>
    <w:rsid w:val="00C7443D"/>
    <w:rsid w:val="00C82C70"/>
    <w:rsid w:val="00C8634B"/>
    <w:rsid w:val="00C909D1"/>
    <w:rsid w:val="00C97790"/>
    <w:rsid w:val="00C97A8E"/>
    <w:rsid w:val="00CB2A08"/>
    <w:rsid w:val="00CC6433"/>
    <w:rsid w:val="00CE6FE5"/>
    <w:rsid w:val="00CF035C"/>
    <w:rsid w:val="00CF110A"/>
    <w:rsid w:val="00CF5597"/>
    <w:rsid w:val="00D10F9C"/>
    <w:rsid w:val="00D124DE"/>
    <w:rsid w:val="00D12917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7694D"/>
    <w:rsid w:val="00D826D5"/>
    <w:rsid w:val="00DA3E07"/>
    <w:rsid w:val="00DA6F69"/>
    <w:rsid w:val="00DC6785"/>
    <w:rsid w:val="00DD2CEC"/>
    <w:rsid w:val="00DD3088"/>
    <w:rsid w:val="00DE2895"/>
    <w:rsid w:val="00DE2C02"/>
    <w:rsid w:val="00DE6A48"/>
    <w:rsid w:val="00DF38F2"/>
    <w:rsid w:val="00DF5D4D"/>
    <w:rsid w:val="00E0718C"/>
    <w:rsid w:val="00E074C6"/>
    <w:rsid w:val="00E31B58"/>
    <w:rsid w:val="00E3622C"/>
    <w:rsid w:val="00E42B76"/>
    <w:rsid w:val="00E53F90"/>
    <w:rsid w:val="00E5725D"/>
    <w:rsid w:val="00E7357F"/>
    <w:rsid w:val="00E81723"/>
    <w:rsid w:val="00E90505"/>
    <w:rsid w:val="00EA0E63"/>
    <w:rsid w:val="00EA4C83"/>
    <w:rsid w:val="00EA7D7E"/>
    <w:rsid w:val="00EB3AE5"/>
    <w:rsid w:val="00EC0AFC"/>
    <w:rsid w:val="00EC3329"/>
    <w:rsid w:val="00ED0A9A"/>
    <w:rsid w:val="00EE5F2B"/>
    <w:rsid w:val="00EE710F"/>
    <w:rsid w:val="00EE73D3"/>
    <w:rsid w:val="00EF4F6E"/>
    <w:rsid w:val="00F0130D"/>
    <w:rsid w:val="00F26617"/>
    <w:rsid w:val="00F36DBE"/>
    <w:rsid w:val="00F42CEC"/>
    <w:rsid w:val="00F5439C"/>
    <w:rsid w:val="00F613CF"/>
    <w:rsid w:val="00F62ACC"/>
    <w:rsid w:val="00F652A3"/>
    <w:rsid w:val="00F86C1E"/>
    <w:rsid w:val="00F90EEE"/>
    <w:rsid w:val="00F96772"/>
    <w:rsid w:val="00F9759A"/>
    <w:rsid w:val="00FB00D1"/>
    <w:rsid w:val="00FB51C7"/>
    <w:rsid w:val="00FD0AF7"/>
    <w:rsid w:val="00FE1BF3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AD35D51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2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2F8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E9F1F-888F-41BC-954F-AF01D4F50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9</Pages>
  <Words>2642</Words>
  <Characters>15064</Characters>
  <Application>Microsoft Office Word</Application>
  <DocSecurity>8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Inkong</cp:lastModifiedBy>
  <cp:revision>32</cp:revision>
  <cp:lastPrinted>2020-02-20T07:11:00Z</cp:lastPrinted>
  <dcterms:created xsi:type="dcterms:W3CDTF">2019-01-17T09:30:00Z</dcterms:created>
  <dcterms:modified xsi:type="dcterms:W3CDTF">2020-02-27T09:13:00Z</dcterms:modified>
</cp:coreProperties>
</file>