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DFE" w:rsidRPr="004D2D1D" w:rsidRDefault="00F53C71" w:rsidP="00552DFE">
      <w:pPr>
        <w:pStyle w:val="Header"/>
        <w:spacing w:before="120" w:line="380" w:lineRule="exact"/>
        <w:rPr>
          <w:rFonts w:cs="Arial"/>
          <w:b/>
          <w:bCs/>
          <w:sz w:val="22"/>
          <w:szCs w:val="22"/>
          <w:lang w:val="en-US"/>
        </w:rPr>
      </w:pPr>
      <w:r w:rsidRPr="004D2D1D">
        <w:rPr>
          <w:rFonts w:cs="Arial"/>
          <w:b/>
          <w:bCs/>
          <w:sz w:val="22"/>
          <w:szCs w:val="22"/>
        </w:rPr>
        <w:t>Filter Vision Public Company Limited</w:t>
      </w:r>
      <w:r w:rsidR="00552DFE" w:rsidRPr="004D2D1D">
        <w:rPr>
          <w:rFonts w:cs="Arial"/>
          <w:b/>
          <w:bCs/>
          <w:sz w:val="22"/>
          <w:szCs w:val="22"/>
          <w:cs/>
        </w:rPr>
        <w:t xml:space="preserve"> </w:t>
      </w:r>
      <w:r w:rsidR="004E1EB5" w:rsidRPr="004D2D1D">
        <w:rPr>
          <w:rFonts w:cs="Arial"/>
          <w:b/>
          <w:bCs/>
          <w:sz w:val="22"/>
          <w:szCs w:val="22"/>
          <w:lang w:val="en-US"/>
        </w:rPr>
        <w:t>and its subsidiaries</w:t>
      </w:r>
    </w:p>
    <w:p w:rsidR="001951E3" w:rsidRPr="004D2D1D" w:rsidRDefault="003F39BA" w:rsidP="001951E3">
      <w:pPr>
        <w:tabs>
          <w:tab w:val="left" w:pos="720"/>
        </w:tabs>
        <w:spacing w:line="380" w:lineRule="exact"/>
        <w:ind w:right="-43"/>
        <w:rPr>
          <w:rFonts w:cs="Arial"/>
          <w:b/>
          <w:bCs/>
          <w:sz w:val="22"/>
          <w:szCs w:val="22"/>
        </w:rPr>
      </w:pPr>
      <w:r w:rsidRPr="004D2D1D">
        <w:rPr>
          <w:rFonts w:cs="Arial"/>
          <w:b/>
          <w:bCs/>
          <w:sz w:val="22"/>
          <w:szCs w:val="22"/>
        </w:rPr>
        <w:t>Notes to consolidated financial statements</w:t>
      </w:r>
    </w:p>
    <w:p w:rsidR="00573080" w:rsidRPr="004D2D1D" w:rsidRDefault="003F39BA" w:rsidP="00573080">
      <w:pPr>
        <w:tabs>
          <w:tab w:val="left" w:pos="720"/>
        </w:tabs>
        <w:spacing w:line="380" w:lineRule="exact"/>
        <w:ind w:right="-43"/>
        <w:rPr>
          <w:rFonts w:cs="Arial"/>
          <w:b/>
          <w:bCs/>
          <w:sz w:val="22"/>
          <w:szCs w:val="22"/>
        </w:rPr>
      </w:pPr>
      <w:r w:rsidRPr="004D2D1D">
        <w:rPr>
          <w:rFonts w:cs="Arial"/>
          <w:b/>
          <w:bCs/>
          <w:sz w:val="22"/>
          <w:szCs w:val="22"/>
        </w:rPr>
        <w:t xml:space="preserve">For the year ended 31 December </w:t>
      </w:r>
      <w:r w:rsidR="00A234CD">
        <w:rPr>
          <w:rFonts w:cs="Arial"/>
          <w:b/>
          <w:bCs/>
          <w:sz w:val="22"/>
          <w:szCs w:val="22"/>
        </w:rPr>
        <w:t>201</w:t>
      </w:r>
      <w:r w:rsidR="00C072D8">
        <w:rPr>
          <w:rFonts w:cs="Arial"/>
          <w:b/>
          <w:bCs/>
          <w:sz w:val="22"/>
          <w:szCs w:val="22"/>
        </w:rPr>
        <w:t>9</w:t>
      </w:r>
    </w:p>
    <w:p w:rsidR="00552DFE" w:rsidRPr="004D2D1D" w:rsidRDefault="00552DFE" w:rsidP="00552DFE">
      <w:pPr>
        <w:spacing w:before="360" w:after="120" w:line="380" w:lineRule="exact"/>
        <w:ind w:left="547" w:hanging="547"/>
        <w:jc w:val="thaiDistribute"/>
        <w:rPr>
          <w:rFonts w:cs="Arial"/>
          <w:b/>
          <w:bCs/>
          <w:sz w:val="22"/>
          <w:szCs w:val="22"/>
          <w:lang w:val="en-US"/>
        </w:rPr>
      </w:pPr>
      <w:r w:rsidRPr="004D2D1D">
        <w:rPr>
          <w:rFonts w:cs="Arial"/>
          <w:b/>
          <w:bCs/>
          <w:sz w:val="22"/>
          <w:szCs w:val="22"/>
          <w:lang w:val="en-US"/>
        </w:rPr>
        <w:t>1.</w:t>
      </w:r>
      <w:r w:rsidRPr="004D2D1D">
        <w:rPr>
          <w:rFonts w:cs="Arial"/>
          <w:b/>
          <w:bCs/>
          <w:sz w:val="22"/>
          <w:szCs w:val="22"/>
          <w:lang w:val="en-US"/>
        </w:rPr>
        <w:tab/>
        <w:t>General information</w:t>
      </w:r>
    </w:p>
    <w:p w:rsidR="00F53C71" w:rsidRPr="004D2D1D" w:rsidRDefault="00F53C71" w:rsidP="00F53C71">
      <w:pPr>
        <w:tabs>
          <w:tab w:val="left" w:pos="540"/>
        </w:tabs>
        <w:spacing w:before="80" w:after="80" w:line="380" w:lineRule="exact"/>
        <w:ind w:left="540"/>
        <w:jc w:val="thaiDistribute"/>
        <w:rPr>
          <w:rFonts w:cs="Arial"/>
          <w:sz w:val="22"/>
          <w:szCs w:val="22"/>
        </w:rPr>
      </w:pPr>
      <w:r w:rsidRPr="004D2D1D">
        <w:rPr>
          <w:rFonts w:cs="Arial"/>
          <w:sz w:val="22"/>
          <w:szCs w:val="22"/>
        </w:rPr>
        <w:t xml:space="preserve">Filter Vision Public Company Limited (“the Company”) was incorporated in Thailand and its registered head office is at 95 </w:t>
      </w:r>
      <w:proofErr w:type="spellStart"/>
      <w:r w:rsidRPr="004D2D1D">
        <w:rPr>
          <w:rFonts w:cs="Arial"/>
          <w:sz w:val="22"/>
          <w:szCs w:val="22"/>
        </w:rPr>
        <w:t>Soi</w:t>
      </w:r>
      <w:proofErr w:type="spellEnd"/>
      <w:r w:rsidRPr="004D2D1D">
        <w:rPr>
          <w:rFonts w:cs="Arial"/>
          <w:sz w:val="22"/>
          <w:szCs w:val="22"/>
        </w:rPr>
        <w:t xml:space="preserve"> </w:t>
      </w:r>
      <w:proofErr w:type="spellStart"/>
      <w:r w:rsidRPr="004D2D1D">
        <w:rPr>
          <w:rFonts w:cs="Arial"/>
          <w:sz w:val="22"/>
          <w:szCs w:val="22"/>
        </w:rPr>
        <w:t>Ramintra</w:t>
      </w:r>
      <w:proofErr w:type="spellEnd"/>
      <w:r w:rsidRPr="004D2D1D">
        <w:rPr>
          <w:rFonts w:cs="Arial"/>
          <w:sz w:val="22"/>
          <w:szCs w:val="22"/>
        </w:rPr>
        <w:t xml:space="preserve"> 117, </w:t>
      </w:r>
      <w:proofErr w:type="spellStart"/>
      <w:r w:rsidRPr="004D2D1D">
        <w:rPr>
          <w:rFonts w:cs="Arial"/>
          <w:sz w:val="22"/>
          <w:szCs w:val="22"/>
        </w:rPr>
        <w:t>Ramintra</w:t>
      </w:r>
      <w:proofErr w:type="spellEnd"/>
      <w:r w:rsidRPr="004D2D1D">
        <w:rPr>
          <w:rFonts w:cs="Arial"/>
          <w:sz w:val="22"/>
          <w:szCs w:val="22"/>
        </w:rPr>
        <w:t xml:space="preserve"> Road, </w:t>
      </w:r>
      <w:proofErr w:type="spellStart"/>
      <w:r w:rsidR="000171FC" w:rsidRPr="004D2D1D">
        <w:rPr>
          <w:rFonts w:cs="Arial"/>
          <w:sz w:val="22"/>
          <w:szCs w:val="22"/>
        </w:rPr>
        <w:t>Khwaeng</w:t>
      </w:r>
      <w:proofErr w:type="spellEnd"/>
      <w:r w:rsidR="000171FC" w:rsidRPr="004D2D1D">
        <w:rPr>
          <w:rFonts w:cs="Arial"/>
          <w:sz w:val="22"/>
          <w:szCs w:val="22"/>
        </w:rPr>
        <w:t xml:space="preserve"> </w:t>
      </w:r>
      <w:proofErr w:type="spellStart"/>
      <w:r w:rsidRPr="004D2D1D">
        <w:rPr>
          <w:rFonts w:cs="Arial"/>
          <w:sz w:val="22"/>
          <w:szCs w:val="22"/>
        </w:rPr>
        <w:t>Minburi</w:t>
      </w:r>
      <w:proofErr w:type="spellEnd"/>
      <w:r w:rsidRPr="004D2D1D">
        <w:rPr>
          <w:rFonts w:cs="Arial"/>
          <w:sz w:val="22"/>
          <w:szCs w:val="22"/>
        </w:rPr>
        <w:t xml:space="preserve">, </w:t>
      </w:r>
      <w:proofErr w:type="spellStart"/>
      <w:r w:rsidR="000171FC" w:rsidRPr="004D2D1D">
        <w:rPr>
          <w:rFonts w:cs="Arial"/>
          <w:sz w:val="22"/>
          <w:szCs w:val="22"/>
        </w:rPr>
        <w:t>Khet</w:t>
      </w:r>
      <w:proofErr w:type="spellEnd"/>
      <w:r w:rsidR="000171FC" w:rsidRPr="004D2D1D">
        <w:rPr>
          <w:rFonts w:cs="Arial"/>
          <w:sz w:val="22"/>
          <w:szCs w:val="22"/>
        </w:rPr>
        <w:t xml:space="preserve"> </w:t>
      </w:r>
      <w:proofErr w:type="spellStart"/>
      <w:r w:rsidR="000171FC" w:rsidRPr="004D2D1D">
        <w:rPr>
          <w:rFonts w:cs="Arial"/>
          <w:sz w:val="22"/>
          <w:szCs w:val="22"/>
        </w:rPr>
        <w:t>Minburi</w:t>
      </w:r>
      <w:proofErr w:type="spellEnd"/>
      <w:r w:rsidR="000171FC" w:rsidRPr="004D2D1D">
        <w:rPr>
          <w:rFonts w:cs="Arial"/>
          <w:sz w:val="22"/>
          <w:szCs w:val="22"/>
        </w:rPr>
        <w:t>, Bangkok</w:t>
      </w:r>
      <w:r w:rsidRPr="004D2D1D">
        <w:rPr>
          <w:rFonts w:cs="Arial"/>
          <w:sz w:val="22"/>
          <w:szCs w:val="22"/>
        </w:rPr>
        <w:t>. The Company has 2 branches in upcountry.</w:t>
      </w:r>
    </w:p>
    <w:p w:rsidR="00F53C71" w:rsidRPr="004D2D1D" w:rsidRDefault="00F53C71" w:rsidP="00F53C71">
      <w:pPr>
        <w:tabs>
          <w:tab w:val="left" w:pos="540"/>
        </w:tabs>
        <w:spacing w:before="120" w:after="80" w:line="380" w:lineRule="exact"/>
        <w:ind w:left="547"/>
        <w:jc w:val="thaiDistribute"/>
        <w:rPr>
          <w:rFonts w:cs="Arial"/>
          <w:sz w:val="22"/>
          <w:szCs w:val="22"/>
        </w:rPr>
      </w:pPr>
      <w:r w:rsidRPr="004D2D1D">
        <w:rPr>
          <w:rFonts w:cs="Arial"/>
          <w:sz w:val="22"/>
          <w:szCs w:val="22"/>
        </w:rPr>
        <w:t xml:space="preserve">The Company registered in the Stock Exchange of Thailand on October 29, 2013 and its common shares had been approved to be listed in the </w:t>
      </w:r>
      <w:proofErr w:type="spellStart"/>
      <w:r w:rsidR="00450D52" w:rsidRPr="004D2D1D">
        <w:rPr>
          <w:rFonts w:cs="Arial"/>
          <w:sz w:val="22"/>
          <w:szCs w:val="22"/>
        </w:rPr>
        <w:t>mai</w:t>
      </w:r>
      <w:proofErr w:type="spellEnd"/>
      <w:r w:rsidRPr="004D2D1D">
        <w:rPr>
          <w:rFonts w:cs="Arial"/>
          <w:sz w:val="22"/>
          <w:szCs w:val="22"/>
        </w:rPr>
        <w:t xml:space="preserve"> (</w:t>
      </w:r>
      <w:proofErr w:type="spellStart"/>
      <w:r w:rsidR="00450D52" w:rsidRPr="004D2D1D">
        <w:rPr>
          <w:rFonts w:cs="Arial"/>
          <w:sz w:val="22"/>
          <w:szCs w:val="22"/>
        </w:rPr>
        <w:t>mai</w:t>
      </w:r>
      <w:proofErr w:type="spellEnd"/>
      <w:r w:rsidRPr="004D2D1D">
        <w:rPr>
          <w:rFonts w:cs="Arial"/>
          <w:sz w:val="22"/>
          <w:szCs w:val="22"/>
        </w:rPr>
        <w:t>: Market for Alternative Investment).</w:t>
      </w:r>
    </w:p>
    <w:p w:rsidR="00F53C71" w:rsidRPr="00E72DBE" w:rsidRDefault="00F53C71" w:rsidP="003F39BA">
      <w:pPr>
        <w:tabs>
          <w:tab w:val="left" w:pos="900"/>
        </w:tabs>
        <w:spacing w:before="120" w:after="80" w:line="380" w:lineRule="exact"/>
        <w:ind w:left="547" w:right="115"/>
        <w:jc w:val="thaiDistribute"/>
        <w:rPr>
          <w:rFonts w:cstheme="minorBidi"/>
          <w:sz w:val="22"/>
          <w:szCs w:val="22"/>
          <w:cs/>
        </w:rPr>
      </w:pPr>
      <w:r w:rsidRPr="004D2D1D">
        <w:rPr>
          <w:rFonts w:cs="Arial"/>
          <w:sz w:val="22"/>
          <w:szCs w:val="22"/>
        </w:rPr>
        <w:t xml:space="preserve">The </w:t>
      </w:r>
      <w:r w:rsidR="0031467B">
        <w:rPr>
          <w:rFonts w:cs="Arial"/>
          <w:sz w:val="22"/>
          <w:szCs w:val="22"/>
        </w:rPr>
        <w:t>Group</w:t>
      </w:r>
      <w:r w:rsidRPr="004D2D1D">
        <w:rPr>
          <w:rFonts w:cs="Arial"/>
          <w:sz w:val="22"/>
          <w:szCs w:val="22"/>
        </w:rPr>
        <w:t xml:space="preserve"> operate in Thailand and principally engage in the distribution, design, assembly and installation of pure water treatment system and service preventive maintenance of pure water treatment system</w:t>
      </w:r>
      <w:r w:rsidRPr="004D2D1D">
        <w:rPr>
          <w:rFonts w:cs="Arial"/>
          <w:sz w:val="22"/>
          <w:szCs w:val="22"/>
          <w:cs/>
        </w:rPr>
        <w:t xml:space="preserve"> </w:t>
      </w:r>
      <w:r w:rsidRPr="004D2D1D">
        <w:rPr>
          <w:rFonts w:cs="Arial"/>
          <w:sz w:val="22"/>
          <w:szCs w:val="22"/>
        </w:rPr>
        <w:t>for</w:t>
      </w:r>
      <w:r w:rsidRPr="004D2D1D">
        <w:rPr>
          <w:rFonts w:cs="Arial"/>
          <w:sz w:val="22"/>
          <w:szCs w:val="22"/>
          <w:cs/>
        </w:rPr>
        <w:t xml:space="preserve"> </w:t>
      </w:r>
      <w:r w:rsidRPr="004D2D1D">
        <w:rPr>
          <w:rFonts w:cs="Arial"/>
          <w:sz w:val="22"/>
          <w:szCs w:val="22"/>
        </w:rPr>
        <w:t>commercial and residential sector, industrial and original equipment manuf</w:t>
      </w:r>
      <w:r w:rsidR="00E72DBE">
        <w:rPr>
          <w:rFonts w:cs="Arial"/>
          <w:sz w:val="22"/>
          <w:szCs w:val="22"/>
        </w:rPr>
        <w:t>acturing of water system sector, medical service sector and medical beauty treatment service.</w:t>
      </w:r>
    </w:p>
    <w:p w:rsidR="006710AF" w:rsidRPr="004D2D1D" w:rsidRDefault="006710AF" w:rsidP="006710AF">
      <w:pPr>
        <w:spacing w:before="80" w:after="80" w:line="380" w:lineRule="exact"/>
        <w:ind w:left="540" w:hanging="540"/>
        <w:jc w:val="thaiDistribute"/>
        <w:rPr>
          <w:rFonts w:cs="Arial"/>
          <w:b/>
          <w:bCs/>
          <w:sz w:val="22"/>
          <w:szCs w:val="22"/>
          <w:lang w:val="en-US"/>
        </w:rPr>
      </w:pPr>
      <w:r w:rsidRPr="004D2D1D">
        <w:rPr>
          <w:rFonts w:cs="Arial"/>
          <w:b/>
          <w:bCs/>
          <w:sz w:val="22"/>
          <w:szCs w:val="22"/>
          <w:lang w:val="en-US"/>
        </w:rPr>
        <w:t>2</w:t>
      </w:r>
      <w:r w:rsidR="002504A7" w:rsidRPr="004D2D1D">
        <w:rPr>
          <w:rFonts w:cs="Arial"/>
          <w:b/>
          <w:bCs/>
          <w:sz w:val="22"/>
          <w:szCs w:val="22"/>
          <w:lang w:val="en-US"/>
        </w:rPr>
        <w:t>.</w:t>
      </w:r>
      <w:r w:rsidRPr="004D2D1D">
        <w:rPr>
          <w:rFonts w:cs="Arial"/>
          <w:b/>
          <w:bCs/>
          <w:sz w:val="22"/>
          <w:szCs w:val="22"/>
          <w:lang w:val="en-US"/>
        </w:rPr>
        <w:tab/>
        <w:t xml:space="preserve">Basis for preparation </w:t>
      </w:r>
    </w:p>
    <w:p w:rsidR="003F39BA" w:rsidRPr="004D2D1D" w:rsidRDefault="003F39BA" w:rsidP="003F39BA">
      <w:pPr>
        <w:tabs>
          <w:tab w:val="left" w:pos="1440"/>
        </w:tabs>
        <w:spacing w:before="120" w:line="360" w:lineRule="exact"/>
        <w:ind w:left="540" w:hanging="540"/>
        <w:jc w:val="thaiDistribute"/>
        <w:outlineLvl w:val="0"/>
        <w:rPr>
          <w:rFonts w:cs="Arial"/>
          <w:sz w:val="22"/>
          <w:szCs w:val="22"/>
        </w:rPr>
      </w:pPr>
      <w:r w:rsidRPr="004D2D1D">
        <w:rPr>
          <w:rFonts w:cs="Arial"/>
          <w:sz w:val="22"/>
          <w:szCs w:val="22"/>
        </w:rPr>
        <w:t>2.1</w:t>
      </w:r>
      <w:r w:rsidRPr="004D2D1D">
        <w:rPr>
          <w:rFonts w:cs="Arial"/>
          <w:sz w:val="22"/>
          <w:szCs w:val="22"/>
        </w:rPr>
        <w:tab/>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0039376E">
        <w:rPr>
          <w:rFonts w:cs="Arial"/>
          <w:sz w:val="22"/>
          <w:szCs w:val="22"/>
        </w:rPr>
        <w:t>11 October 2016</w:t>
      </w:r>
      <w:r w:rsidRPr="004D2D1D">
        <w:rPr>
          <w:rFonts w:cs="Arial"/>
          <w:sz w:val="22"/>
          <w:szCs w:val="22"/>
        </w:rPr>
        <w:t>, issued under the Accounting Act B.E. 2543.</w:t>
      </w:r>
    </w:p>
    <w:p w:rsidR="003F39BA" w:rsidRPr="004D2D1D" w:rsidRDefault="003F39BA" w:rsidP="003F39BA">
      <w:pPr>
        <w:tabs>
          <w:tab w:val="left" w:pos="360"/>
          <w:tab w:val="left" w:pos="1440"/>
        </w:tabs>
        <w:spacing w:before="120" w:line="360" w:lineRule="exact"/>
        <w:ind w:left="540" w:hanging="540"/>
        <w:jc w:val="thaiDistribute"/>
        <w:outlineLvl w:val="0"/>
        <w:rPr>
          <w:rFonts w:cs="Arial"/>
          <w:sz w:val="22"/>
          <w:szCs w:val="22"/>
        </w:rPr>
      </w:pPr>
      <w:r w:rsidRPr="004D2D1D">
        <w:rPr>
          <w:rFonts w:cs="Arial"/>
          <w:sz w:val="22"/>
          <w:szCs w:val="22"/>
        </w:rPr>
        <w:tab/>
      </w:r>
      <w:r w:rsidRPr="004D2D1D">
        <w:rPr>
          <w:rFonts w:cs="Arial"/>
          <w:sz w:val="22"/>
          <w:szCs w:val="22"/>
        </w:rPr>
        <w:tab/>
        <w:t>The financial statements in Thai language are the official statutory financial statements of the Company. The financial statements in English language have been translated from the Thai language financial statements.</w:t>
      </w:r>
    </w:p>
    <w:p w:rsidR="003F39BA" w:rsidRPr="004D2D1D" w:rsidRDefault="003F39BA" w:rsidP="003F39BA">
      <w:pPr>
        <w:tabs>
          <w:tab w:val="left" w:pos="360"/>
          <w:tab w:val="left" w:pos="1440"/>
        </w:tabs>
        <w:spacing w:before="120" w:line="360" w:lineRule="exact"/>
        <w:ind w:left="540" w:hanging="540"/>
        <w:jc w:val="thaiDistribute"/>
        <w:outlineLvl w:val="0"/>
        <w:rPr>
          <w:rFonts w:cs="Arial"/>
          <w:sz w:val="22"/>
          <w:szCs w:val="22"/>
        </w:rPr>
      </w:pPr>
      <w:r w:rsidRPr="004D2D1D">
        <w:rPr>
          <w:rFonts w:cs="Arial"/>
          <w:sz w:val="22"/>
          <w:szCs w:val="22"/>
        </w:rPr>
        <w:tab/>
      </w:r>
      <w:r w:rsidRPr="004D2D1D">
        <w:rPr>
          <w:rFonts w:cs="Arial"/>
          <w:sz w:val="22"/>
          <w:szCs w:val="22"/>
        </w:rPr>
        <w:tab/>
        <w:t>The financial statements have been prepared on a historical cost basis except where otherwise disclosed in the accounting policies.</w:t>
      </w:r>
    </w:p>
    <w:p w:rsidR="003F39BA" w:rsidRPr="004D2D1D" w:rsidRDefault="003F39BA" w:rsidP="003F39BA">
      <w:pPr>
        <w:spacing w:before="120" w:after="120" w:line="380" w:lineRule="exact"/>
        <w:ind w:left="547" w:hanging="547"/>
        <w:jc w:val="both"/>
        <w:rPr>
          <w:rFonts w:cs="Arial"/>
          <w:sz w:val="22"/>
          <w:szCs w:val="22"/>
        </w:rPr>
      </w:pPr>
      <w:r w:rsidRPr="004D2D1D">
        <w:rPr>
          <w:rFonts w:cs="Arial"/>
          <w:sz w:val="22"/>
          <w:szCs w:val="22"/>
        </w:rPr>
        <w:t>2.2</w:t>
      </w:r>
      <w:r w:rsidRPr="004D2D1D">
        <w:rPr>
          <w:rFonts w:cs="Arial"/>
          <w:sz w:val="22"/>
          <w:szCs w:val="22"/>
        </w:rPr>
        <w:tab/>
        <w:t>Basis of consolidation</w:t>
      </w:r>
    </w:p>
    <w:p w:rsidR="003F39BA" w:rsidRPr="004D2D1D" w:rsidRDefault="003F39BA" w:rsidP="003F39BA">
      <w:pPr>
        <w:spacing w:before="120" w:after="240" w:line="360" w:lineRule="exact"/>
        <w:ind w:left="1080" w:hanging="540"/>
        <w:jc w:val="thaiDistribute"/>
        <w:rPr>
          <w:rFonts w:cs="Arial"/>
          <w:sz w:val="22"/>
          <w:szCs w:val="22"/>
        </w:rPr>
      </w:pPr>
      <w:r w:rsidRPr="004D2D1D">
        <w:rPr>
          <w:rFonts w:cs="Arial"/>
          <w:sz w:val="22"/>
          <w:szCs w:val="22"/>
        </w:rPr>
        <w:t>a)</w:t>
      </w:r>
      <w:r w:rsidRPr="004D2D1D">
        <w:rPr>
          <w:rFonts w:cs="Arial"/>
          <w:sz w:val="22"/>
          <w:szCs w:val="22"/>
        </w:rPr>
        <w:tab/>
        <w:t xml:space="preserve">The consolidated financial statements include the financial statements of </w:t>
      </w:r>
      <w:r w:rsidR="00A01C06" w:rsidRPr="004D2D1D">
        <w:rPr>
          <w:rFonts w:cs="Arial"/>
          <w:sz w:val="22"/>
          <w:szCs w:val="22"/>
        </w:rPr>
        <w:t>Filter Vision</w:t>
      </w:r>
      <w:r w:rsidRPr="004D2D1D">
        <w:rPr>
          <w:rFonts w:cs="Arial"/>
          <w:sz w:val="22"/>
          <w:szCs w:val="22"/>
        </w:rPr>
        <w:t xml:space="preserve"> Public Company Limited (“the Company”) and the following subsidiary companies (“the subsidiaries”):</w:t>
      </w:r>
    </w:p>
    <w:p w:rsidR="003F39BA" w:rsidRPr="004D2D1D" w:rsidRDefault="003F39BA" w:rsidP="003F39BA">
      <w:pPr>
        <w:spacing w:before="120" w:after="240" w:line="360" w:lineRule="exact"/>
        <w:ind w:left="1080" w:hanging="540"/>
        <w:jc w:val="thaiDistribute"/>
        <w:rPr>
          <w:rFonts w:cs="Arial"/>
          <w:sz w:val="22"/>
          <w:szCs w:val="22"/>
        </w:rPr>
      </w:pPr>
    </w:p>
    <w:p w:rsidR="003F39BA" w:rsidRPr="004D2D1D" w:rsidRDefault="003F39BA" w:rsidP="003F39BA">
      <w:pPr>
        <w:spacing w:before="120" w:after="240" w:line="360" w:lineRule="exact"/>
        <w:ind w:left="1080" w:hanging="540"/>
        <w:jc w:val="thaiDistribute"/>
        <w:rPr>
          <w:rFonts w:cs="Arial"/>
          <w:sz w:val="22"/>
          <w:szCs w:val="22"/>
        </w:rPr>
      </w:pPr>
    </w:p>
    <w:p w:rsidR="003F39BA" w:rsidRPr="004D2D1D" w:rsidRDefault="003F39BA" w:rsidP="003F39BA">
      <w:pPr>
        <w:spacing w:before="120" w:after="240" w:line="360" w:lineRule="exact"/>
        <w:ind w:left="1080" w:hanging="540"/>
        <w:jc w:val="thaiDistribute"/>
        <w:rPr>
          <w:rFonts w:cs="Arial"/>
          <w:sz w:val="22"/>
          <w:szCs w:val="22"/>
        </w:rPr>
      </w:pPr>
    </w:p>
    <w:tbl>
      <w:tblPr>
        <w:tblW w:w="8067" w:type="dxa"/>
        <w:tblInd w:w="1098" w:type="dxa"/>
        <w:tblLayout w:type="fixed"/>
        <w:tblLook w:val="04A0" w:firstRow="1" w:lastRow="0" w:firstColumn="1" w:lastColumn="0" w:noHBand="0" w:noVBand="1"/>
      </w:tblPr>
      <w:tblGrid>
        <w:gridCol w:w="2610"/>
        <w:gridCol w:w="2340"/>
        <w:gridCol w:w="1350"/>
        <w:gridCol w:w="882"/>
        <w:gridCol w:w="885"/>
      </w:tblGrid>
      <w:tr w:rsidR="003F39BA" w:rsidRPr="004D2D1D" w:rsidTr="00A305CA">
        <w:tc>
          <w:tcPr>
            <w:tcW w:w="2610" w:type="dxa"/>
          </w:tcPr>
          <w:p w:rsidR="003F39BA" w:rsidRPr="004D2D1D" w:rsidRDefault="003F39BA" w:rsidP="003F39BA">
            <w:pPr>
              <w:spacing w:line="360" w:lineRule="exact"/>
              <w:jc w:val="center"/>
              <w:rPr>
                <w:rFonts w:cs="Arial"/>
                <w:sz w:val="18"/>
                <w:szCs w:val="18"/>
              </w:rPr>
            </w:pPr>
          </w:p>
        </w:tc>
        <w:tc>
          <w:tcPr>
            <w:tcW w:w="2340" w:type="dxa"/>
          </w:tcPr>
          <w:p w:rsidR="003F39BA" w:rsidRPr="004D2D1D" w:rsidRDefault="003F39BA" w:rsidP="003F39BA">
            <w:pPr>
              <w:spacing w:line="360" w:lineRule="exact"/>
              <w:jc w:val="center"/>
              <w:rPr>
                <w:rFonts w:cs="Arial"/>
                <w:sz w:val="18"/>
                <w:szCs w:val="18"/>
              </w:rPr>
            </w:pPr>
          </w:p>
        </w:tc>
        <w:tc>
          <w:tcPr>
            <w:tcW w:w="1350" w:type="dxa"/>
            <w:hideMark/>
          </w:tcPr>
          <w:p w:rsidR="003F39BA" w:rsidRPr="004D2D1D" w:rsidRDefault="003F39BA" w:rsidP="003F39BA">
            <w:pPr>
              <w:spacing w:line="360" w:lineRule="exact"/>
              <w:jc w:val="center"/>
              <w:rPr>
                <w:rFonts w:cs="Arial"/>
                <w:sz w:val="18"/>
                <w:szCs w:val="18"/>
              </w:rPr>
            </w:pPr>
            <w:r w:rsidRPr="004D2D1D">
              <w:rPr>
                <w:rFonts w:cs="Arial"/>
                <w:sz w:val="18"/>
                <w:szCs w:val="18"/>
              </w:rPr>
              <w:t>Country of</w:t>
            </w:r>
          </w:p>
        </w:tc>
        <w:tc>
          <w:tcPr>
            <w:tcW w:w="1767" w:type="dxa"/>
            <w:gridSpan w:val="2"/>
            <w:hideMark/>
          </w:tcPr>
          <w:p w:rsidR="003F39BA" w:rsidRPr="004D2D1D" w:rsidRDefault="003F39BA" w:rsidP="003F39BA">
            <w:pPr>
              <w:spacing w:line="360" w:lineRule="exact"/>
              <w:ind w:left="-108" w:right="-90"/>
              <w:jc w:val="center"/>
              <w:rPr>
                <w:rFonts w:cs="Arial"/>
                <w:sz w:val="18"/>
                <w:szCs w:val="18"/>
              </w:rPr>
            </w:pPr>
            <w:r w:rsidRPr="004D2D1D">
              <w:rPr>
                <w:rFonts w:cs="Arial"/>
                <w:sz w:val="18"/>
                <w:szCs w:val="18"/>
              </w:rPr>
              <w:t>Percentage of</w:t>
            </w:r>
          </w:p>
        </w:tc>
      </w:tr>
      <w:tr w:rsidR="003F39BA" w:rsidRPr="004D2D1D" w:rsidTr="00A305CA">
        <w:tc>
          <w:tcPr>
            <w:tcW w:w="2610" w:type="dxa"/>
            <w:hideMark/>
          </w:tcPr>
          <w:p w:rsidR="003F39BA" w:rsidRPr="004D2D1D" w:rsidRDefault="003F39BA" w:rsidP="003F39BA">
            <w:pPr>
              <w:pBdr>
                <w:bottom w:val="single" w:sz="4" w:space="1" w:color="auto"/>
              </w:pBdr>
              <w:spacing w:line="360" w:lineRule="exact"/>
              <w:jc w:val="center"/>
              <w:rPr>
                <w:rFonts w:cs="Arial"/>
                <w:sz w:val="18"/>
                <w:szCs w:val="18"/>
              </w:rPr>
            </w:pPr>
            <w:r w:rsidRPr="004D2D1D">
              <w:rPr>
                <w:rFonts w:cs="Arial"/>
                <w:sz w:val="18"/>
                <w:szCs w:val="18"/>
              </w:rPr>
              <w:t>Company’s name</w:t>
            </w:r>
          </w:p>
        </w:tc>
        <w:tc>
          <w:tcPr>
            <w:tcW w:w="2340" w:type="dxa"/>
            <w:hideMark/>
          </w:tcPr>
          <w:p w:rsidR="003F39BA" w:rsidRPr="004D2D1D" w:rsidRDefault="003F39BA" w:rsidP="003F39BA">
            <w:pPr>
              <w:pBdr>
                <w:bottom w:val="single" w:sz="4" w:space="1" w:color="auto"/>
              </w:pBdr>
              <w:spacing w:line="360" w:lineRule="exact"/>
              <w:jc w:val="center"/>
              <w:rPr>
                <w:rFonts w:cs="Arial"/>
                <w:sz w:val="18"/>
                <w:szCs w:val="18"/>
              </w:rPr>
            </w:pPr>
            <w:r w:rsidRPr="004D2D1D">
              <w:rPr>
                <w:rFonts w:cs="Arial"/>
                <w:sz w:val="18"/>
                <w:szCs w:val="18"/>
              </w:rPr>
              <w:t>Nature of business</w:t>
            </w:r>
          </w:p>
        </w:tc>
        <w:tc>
          <w:tcPr>
            <w:tcW w:w="1350" w:type="dxa"/>
            <w:hideMark/>
          </w:tcPr>
          <w:p w:rsidR="003F39BA" w:rsidRPr="004D2D1D" w:rsidRDefault="003F39BA" w:rsidP="003F39BA">
            <w:pPr>
              <w:pBdr>
                <w:bottom w:val="single" w:sz="4" w:space="1" w:color="auto"/>
              </w:pBdr>
              <w:spacing w:line="360" w:lineRule="exact"/>
              <w:jc w:val="center"/>
              <w:rPr>
                <w:rFonts w:cs="Arial"/>
                <w:sz w:val="18"/>
                <w:szCs w:val="18"/>
              </w:rPr>
            </w:pPr>
            <w:r w:rsidRPr="004D2D1D">
              <w:rPr>
                <w:rFonts w:cs="Arial"/>
                <w:sz w:val="18"/>
                <w:szCs w:val="18"/>
              </w:rPr>
              <w:t>incorporation</w:t>
            </w:r>
          </w:p>
        </w:tc>
        <w:tc>
          <w:tcPr>
            <w:tcW w:w="1767" w:type="dxa"/>
            <w:gridSpan w:val="2"/>
            <w:hideMark/>
          </w:tcPr>
          <w:p w:rsidR="003F39BA" w:rsidRPr="004D2D1D" w:rsidRDefault="003F39BA" w:rsidP="003F39BA">
            <w:pPr>
              <w:pBdr>
                <w:bottom w:val="single" w:sz="4" w:space="1" w:color="auto"/>
              </w:pBdr>
              <w:spacing w:line="360" w:lineRule="exact"/>
              <w:jc w:val="center"/>
              <w:rPr>
                <w:rFonts w:cs="Arial"/>
                <w:sz w:val="18"/>
                <w:szCs w:val="18"/>
              </w:rPr>
            </w:pPr>
            <w:r w:rsidRPr="004D2D1D">
              <w:rPr>
                <w:rFonts w:cs="Arial"/>
                <w:sz w:val="18"/>
                <w:szCs w:val="18"/>
              </w:rPr>
              <w:t>shareholding</w:t>
            </w:r>
          </w:p>
        </w:tc>
      </w:tr>
      <w:tr w:rsidR="003F39BA" w:rsidRPr="004D2D1D" w:rsidTr="00C072D8">
        <w:tc>
          <w:tcPr>
            <w:tcW w:w="2610" w:type="dxa"/>
          </w:tcPr>
          <w:p w:rsidR="003F39BA" w:rsidRPr="004D2D1D" w:rsidRDefault="003F39BA" w:rsidP="003F39BA">
            <w:pPr>
              <w:spacing w:line="360" w:lineRule="exact"/>
              <w:jc w:val="both"/>
              <w:rPr>
                <w:rFonts w:cs="Arial"/>
                <w:sz w:val="18"/>
                <w:szCs w:val="18"/>
              </w:rPr>
            </w:pPr>
          </w:p>
        </w:tc>
        <w:tc>
          <w:tcPr>
            <w:tcW w:w="2340" w:type="dxa"/>
          </w:tcPr>
          <w:p w:rsidR="003F39BA" w:rsidRPr="004D2D1D" w:rsidRDefault="003F39BA" w:rsidP="003F39BA">
            <w:pPr>
              <w:spacing w:line="360" w:lineRule="exact"/>
              <w:jc w:val="both"/>
              <w:rPr>
                <w:rFonts w:cs="Arial"/>
                <w:sz w:val="18"/>
                <w:szCs w:val="18"/>
              </w:rPr>
            </w:pPr>
          </w:p>
        </w:tc>
        <w:tc>
          <w:tcPr>
            <w:tcW w:w="1350" w:type="dxa"/>
          </w:tcPr>
          <w:p w:rsidR="003F39BA" w:rsidRPr="004D2D1D" w:rsidRDefault="003F39BA" w:rsidP="003F39BA">
            <w:pPr>
              <w:spacing w:line="360" w:lineRule="exact"/>
              <w:jc w:val="both"/>
              <w:rPr>
                <w:rFonts w:cs="Arial"/>
                <w:sz w:val="18"/>
                <w:szCs w:val="18"/>
              </w:rPr>
            </w:pPr>
          </w:p>
        </w:tc>
        <w:tc>
          <w:tcPr>
            <w:tcW w:w="882" w:type="dxa"/>
            <w:hideMark/>
          </w:tcPr>
          <w:p w:rsidR="003F39BA" w:rsidRPr="004D2D1D" w:rsidRDefault="00A234CD" w:rsidP="003F39BA">
            <w:pPr>
              <w:pBdr>
                <w:bottom w:val="single" w:sz="4" w:space="1" w:color="auto"/>
              </w:pBdr>
              <w:spacing w:line="360" w:lineRule="exact"/>
              <w:ind w:left="-106" w:right="-108"/>
              <w:jc w:val="center"/>
              <w:rPr>
                <w:rFonts w:cs="Arial"/>
                <w:sz w:val="18"/>
                <w:szCs w:val="18"/>
              </w:rPr>
            </w:pPr>
            <w:r>
              <w:rPr>
                <w:rFonts w:cs="Arial"/>
                <w:sz w:val="18"/>
                <w:szCs w:val="18"/>
              </w:rPr>
              <w:t>201</w:t>
            </w:r>
            <w:r w:rsidR="00C072D8">
              <w:rPr>
                <w:rFonts w:cs="Arial"/>
                <w:sz w:val="18"/>
                <w:szCs w:val="18"/>
              </w:rPr>
              <w:t>9</w:t>
            </w:r>
          </w:p>
        </w:tc>
        <w:tc>
          <w:tcPr>
            <w:tcW w:w="885" w:type="dxa"/>
            <w:hideMark/>
          </w:tcPr>
          <w:p w:rsidR="003F39BA" w:rsidRPr="004D2D1D" w:rsidRDefault="00A234CD" w:rsidP="003F39BA">
            <w:pPr>
              <w:pBdr>
                <w:bottom w:val="single" w:sz="4" w:space="1" w:color="auto"/>
              </w:pBdr>
              <w:spacing w:line="360" w:lineRule="exact"/>
              <w:jc w:val="center"/>
              <w:rPr>
                <w:rFonts w:cs="Arial"/>
                <w:sz w:val="18"/>
                <w:szCs w:val="18"/>
              </w:rPr>
            </w:pPr>
            <w:r>
              <w:rPr>
                <w:rFonts w:cs="Arial"/>
                <w:sz w:val="18"/>
                <w:szCs w:val="18"/>
              </w:rPr>
              <w:t>201</w:t>
            </w:r>
            <w:r w:rsidR="00C072D8">
              <w:rPr>
                <w:rFonts w:cs="Arial"/>
                <w:sz w:val="18"/>
                <w:szCs w:val="18"/>
              </w:rPr>
              <w:t>8</w:t>
            </w:r>
          </w:p>
        </w:tc>
      </w:tr>
      <w:tr w:rsidR="003F39BA" w:rsidRPr="004D2D1D" w:rsidTr="00C072D8">
        <w:tc>
          <w:tcPr>
            <w:tcW w:w="2610" w:type="dxa"/>
          </w:tcPr>
          <w:p w:rsidR="003F39BA" w:rsidRPr="004D2D1D" w:rsidRDefault="003F39BA" w:rsidP="003F39BA">
            <w:pPr>
              <w:spacing w:line="360" w:lineRule="exact"/>
              <w:jc w:val="both"/>
              <w:rPr>
                <w:rFonts w:cs="Arial"/>
                <w:sz w:val="18"/>
                <w:szCs w:val="18"/>
              </w:rPr>
            </w:pPr>
          </w:p>
        </w:tc>
        <w:tc>
          <w:tcPr>
            <w:tcW w:w="2340" w:type="dxa"/>
          </w:tcPr>
          <w:p w:rsidR="003F39BA" w:rsidRPr="004D2D1D" w:rsidRDefault="003F39BA" w:rsidP="003F39BA">
            <w:pPr>
              <w:spacing w:line="360" w:lineRule="exact"/>
              <w:jc w:val="both"/>
              <w:rPr>
                <w:rFonts w:cs="Arial"/>
                <w:sz w:val="18"/>
                <w:szCs w:val="18"/>
              </w:rPr>
            </w:pPr>
          </w:p>
        </w:tc>
        <w:tc>
          <w:tcPr>
            <w:tcW w:w="1350" w:type="dxa"/>
          </w:tcPr>
          <w:p w:rsidR="003F39BA" w:rsidRPr="004D2D1D" w:rsidRDefault="003F39BA" w:rsidP="003F39BA">
            <w:pPr>
              <w:spacing w:line="360" w:lineRule="exact"/>
              <w:jc w:val="both"/>
              <w:rPr>
                <w:rFonts w:cs="Arial"/>
                <w:sz w:val="18"/>
                <w:szCs w:val="18"/>
              </w:rPr>
            </w:pPr>
          </w:p>
        </w:tc>
        <w:tc>
          <w:tcPr>
            <w:tcW w:w="882" w:type="dxa"/>
            <w:hideMark/>
          </w:tcPr>
          <w:p w:rsidR="003F39BA" w:rsidRPr="004D2D1D" w:rsidRDefault="003F39BA" w:rsidP="003F39BA">
            <w:pPr>
              <w:spacing w:line="360" w:lineRule="exact"/>
              <w:jc w:val="center"/>
              <w:rPr>
                <w:rFonts w:cs="Arial"/>
                <w:sz w:val="18"/>
                <w:szCs w:val="18"/>
              </w:rPr>
            </w:pPr>
            <w:r w:rsidRPr="004D2D1D">
              <w:rPr>
                <w:rFonts w:cs="Arial"/>
                <w:sz w:val="18"/>
                <w:szCs w:val="18"/>
              </w:rPr>
              <w:t>%</w:t>
            </w:r>
          </w:p>
        </w:tc>
        <w:tc>
          <w:tcPr>
            <w:tcW w:w="885" w:type="dxa"/>
            <w:hideMark/>
          </w:tcPr>
          <w:p w:rsidR="003F39BA" w:rsidRPr="004D2D1D" w:rsidRDefault="003F39BA" w:rsidP="003F39BA">
            <w:pPr>
              <w:spacing w:line="360" w:lineRule="exact"/>
              <w:jc w:val="center"/>
              <w:rPr>
                <w:rFonts w:cs="Arial"/>
                <w:sz w:val="18"/>
                <w:szCs w:val="18"/>
              </w:rPr>
            </w:pPr>
            <w:r w:rsidRPr="004D2D1D">
              <w:rPr>
                <w:rFonts w:cs="Arial"/>
                <w:sz w:val="18"/>
                <w:szCs w:val="18"/>
              </w:rPr>
              <w:t>%</w:t>
            </w:r>
          </w:p>
        </w:tc>
      </w:tr>
      <w:tr w:rsidR="00C072D8" w:rsidRPr="004D2D1D" w:rsidTr="00C072D8">
        <w:tc>
          <w:tcPr>
            <w:tcW w:w="2610" w:type="dxa"/>
            <w:hideMark/>
          </w:tcPr>
          <w:p w:rsidR="00C072D8" w:rsidRPr="004D2D1D" w:rsidRDefault="00C072D8" w:rsidP="00C072D8">
            <w:pPr>
              <w:spacing w:line="360" w:lineRule="exact"/>
              <w:ind w:left="132" w:right="-108" w:hanging="120"/>
              <w:rPr>
                <w:rFonts w:cs="Arial"/>
                <w:sz w:val="18"/>
                <w:szCs w:val="18"/>
              </w:rPr>
            </w:pPr>
            <w:r w:rsidRPr="004D2D1D">
              <w:rPr>
                <w:rFonts w:cs="Arial"/>
                <w:sz w:val="18"/>
                <w:szCs w:val="18"/>
              </w:rPr>
              <w:t>Irving Corporation Ltd.</w:t>
            </w:r>
          </w:p>
        </w:tc>
        <w:tc>
          <w:tcPr>
            <w:tcW w:w="2340" w:type="dxa"/>
            <w:hideMark/>
          </w:tcPr>
          <w:p w:rsidR="00C072D8" w:rsidRPr="004D2D1D" w:rsidRDefault="00C072D8" w:rsidP="00C072D8">
            <w:pPr>
              <w:spacing w:line="360" w:lineRule="exact"/>
              <w:ind w:left="-18" w:right="-108"/>
              <w:rPr>
                <w:rFonts w:cs="Arial"/>
                <w:sz w:val="18"/>
                <w:szCs w:val="18"/>
              </w:rPr>
            </w:pPr>
            <w:r w:rsidRPr="004D2D1D">
              <w:rPr>
                <w:rFonts w:cs="Arial"/>
                <w:sz w:val="18"/>
                <w:szCs w:val="18"/>
              </w:rPr>
              <w:t>Distribution products and equipment, design, assembly and installation of pure water treatment system and service preventive maintenance of pure water treatment system for medical service</w:t>
            </w:r>
          </w:p>
        </w:tc>
        <w:tc>
          <w:tcPr>
            <w:tcW w:w="1350" w:type="dxa"/>
            <w:hideMark/>
          </w:tcPr>
          <w:p w:rsidR="00C072D8" w:rsidRPr="004D2D1D" w:rsidRDefault="00C072D8" w:rsidP="00C072D8">
            <w:pPr>
              <w:spacing w:line="360" w:lineRule="exact"/>
              <w:jc w:val="center"/>
              <w:rPr>
                <w:rFonts w:cs="Arial"/>
                <w:sz w:val="18"/>
                <w:szCs w:val="18"/>
              </w:rPr>
            </w:pPr>
            <w:r w:rsidRPr="004D2D1D">
              <w:rPr>
                <w:rFonts w:cs="Arial"/>
                <w:sz w:val="18"/>
                <w:szCs w:val="18"/>
              </w:rPr>
              <w:t>Thailand</w:t>
            </w:r>
          </w:p>
        </w:tc>
        <w:tc>
          <w:tcPr>
            <w:tcW w:w="882" w:type="dxa"/>
          </w:tcPr>
          <w:p w:rsidR="00C072D8" w:rsidRPr="004D2D1D" w:rsidRDefault="001927E5" w:rsidP="00C072D8">
            <w:pPr>
              <w:spacing w:line="360" w:lineRule="exact"/>
              <w:ind w:left="-106" w:right="-108"/>
              <w:jc w:val="center"/>
              <w:rPr>
                <w:rFonts w:cs="Arial"/>
                <w:sz w:val="18"/>
                <w:szCs w:val="18"/>
              </w:rPr>
            </w:pPr>
            <w:r>
              <w:rPr>
                <w:rFonts w:cs="Arial"/>
                <w:sz w:val="18"/>
                <w:szCs w:val="18"/>
              </w:rPr>
              <w:t>100</w:t>
            </w:r>
          </w:p>
        </w:tc>
        <w:tc>
          <w:tcPr>
            <w:tcW w:w="885" w:type="dxa"/>
            <w:hideMark/>
          </w:tcPr>
          <w:p w:rsidR="00C072D8" w:rsidRPr="004D2D1D" w:rsidRDefault="00C072D8" w:rsidP="00C072D8">
            <w:pPr>
              <w:spacing w:line="360" w:lineRule="exact"/>
              <w:ind w:left="-106" w:right="-108"/>
              <w:jc w:val="center"/>
              <w:rPr>
                <w:rFonts w:cs="Arial"/>
                <w:sz w:val="18"/>
                <w:szCs w:val="18"/>
              </w:rPr>
            </w:pPr>
            <w:r w:rsidRPr="004D2D1D">
              <w:rPr>
                <w:rFonts w:cs="Arial"/>
                <w:sz w:val="18"/>
                <w:szCs w:val="18"/>
              </w:rPr>
              <w:t>100</w:t>
            </w:r>
          </w:p>
        </w:tc>
      </w:tr>
      <w:tr w:rsidR="00C072D8" w:rsidRPr="004D2D1D" w:rsidTr="00C072D8">
        <w:tc>
          <w:tcPr>
            <w:tcW w:w="2610" w:type="dxa"/>
            <w:hideMark/>
          </w:tcPr>
          <w:p w:rsidR="00C072D8" w:rsidRPr="004D2D1D" w:rsidRDefault="00C072D8" w:rsidP="00C072D8">
            <w:pPr>
              <w:spacing w:line="360" w:lineRule="exact"/>
              <w:ind w:left="132" w:right="-108" w:hanging="120"/>
              <w:rPr>
                <w:rFonts w:cs="Arial"/>
                <w:sz w:val="18"/>
                <w:szCs w:val="18"/>
              </w:rPr>
            </w:pPr>
            <w:r w:rsidRPr="004D2D1D">
              <w:rPr>
                <w:rFonts w:cs="Arial"/>
                <w:sz w:val="18"/>
                <w:szCs w:val="18"/>
              </w:rPr>
              <w:t>KT Medical Service Co., Ltd.</w:t>
            </w:r>
          </w:p>
        </w:tc>
        <w:tc>
          <w:tcPr>
            <w:tcW w:w="2340" w:type="dxa"/>
            <w:hideMark/>
          </w:tcPr>
          <w:p w:rsidR="00C072D8" w:rsidRPr="004D2D1D" w:rsidRDefault="00C072D8" w:rsidP="00C072D8">
            <w:pPr>
              <w:spacing w:line="360" w:lineRule="exact"/>
              <w:ind w:left="-18" w:right="-198"/>
              <w:jc w:val="both"/>
              <w:rPr>
                <w:rFonts w:cs="Arial"/>
                <w:sz w:val="18"/>
                <w:szCs w:val="18"/>
              </w:rPr>
            </w:pPr>
            <w:r w:rsidRPr="004D2D1D">
              <w:rPr>
                <w:rFonts w:cs="Arial"/>
                <w:sz w:val="18"/>
                <w:szCs w:val="18"/>
              </w:rPr>
              <w:t>Clinic for dialysis service</w:t>
            </w:r>
          </w:p>
        </w:tc>
        <w:tc>
          <w:tcPr>
            <w:tcW w:w="1350" w:type="dxa"/>
            <w:hideMark/>
          </w:tcPr>
          <w:p w:rsidR="00C072D8" w:rsidRPr="004D2D1D" w:rsidRDefault="00C072D8" w:rsidP="00C072D8">
            <w:pPr>
              <w:spacing w:line="360" w:lineRule="exact"/>
              <w:jc w:val="center"/>
              <w:rPr>
                <w:rFonts w:cs="Arial"/>
                <w:sz w:val="18"/>
                <w:szCs w:val="18"/>
              </w:rPr>
            </w:pPr>
            <w:r w:rsidRPr="004D2D1D">
              <w:rPr>
                <w:rFonts w:cs="Arial"/>
                <w:sz w:val="18"/>
                <w:szCs w:val="18"/>
              </w:rPr>
              <w:t>Thailand</w:t>
            </w:r>
          </w:p>
        </w:tc>
        <w:tc>
          <w:tcPr>
            <w:tcW w:w="882" w:type="dxa"/>
          </w:tcPr>
          <w:p w:rsidR="00C072D8" w:rsidRPr="004D2D1D" w:rsidRDefault="001927E5" w:rsidP="00C072D8">
            <w:pPr>
              <w:spacing w:line="360" w:lineRule="exact"/>
              <w:ind w:left="-106" w:right="-108"/>
              <w:jc w:val="center"/>
              <w:rPr>
                <w:rFonts w:cs="Arial"/>
                <w:sz w:val="18"/>
                <w:szCs w:val="18"/>
              </w:rPr>
            </w:pPr>
            <w:r>
              <w:rPr>
                <w:rFonts w:cs="Arial"/>
                <w:sz w:val="18"/>
                <w:szCs w:val="18"/>
              </w:rPr>
              <w:t>70</w:t>
            </w:r>
          </w:p>
        </w:tc>
        <w:tc>
          <w:tcPr>
            <w:tcW w:w="885" w:type="dxa"/>
            <w:hideMark/>
          </w:tcPr>
          <w:p w:rsidR="00C072D8" w:rsidRPr="004D2D1D" w:rsidRDefault="00C072D8" w:rsidP="00C072D8">
            <w:pPr>
              <w:spacing w:line="360" w:lineRule="exact"/>
              <w:ind w:left="-106" w:right="-108"/>
              <w:jc w:val="center"/>
              <w:rPr>
                <w:rFonts w:cs="Arial"/>
                <w:sz w:val="18"/>
                <w:szCs w:val="18"/>
              </w:rPr>
            </w:pPr>
            <w:r w:rsidRPr="004D2D1D">
              <w:rPr>
                <w:rFonts w:cs="Arial"/>
                <w:sz w:val="18"/>
                <w:szCs w:val="18"/>
              </w:rPr>
              <w:t>70</w:t>
            </w:r>
          </w:p>
        </w:tc>
      </w:tr>
      <w:tr w:rsidR="00C072D8" w:rsidRPr="004D2D1D" w:rsidTr="00C072D8">
        <w:tc>
          <w:tcPr>
            <w:tcW w:w="2610" w:type="dxa"/>
            <w:hideMark/>
          </w:tcPr>
          <w:p w:rsidR="00C072D8" w:rsidRPr="004D2D1D" w:rsidRDefault="00C072D8" w:rsidP="00C072D8">
            <w:pPr>
              <w:spacing w:line="360" w:lineRule="exact"/>
              <w:ind w:left="132" w:right="-108" w:hanging="120"/>
              <w:rPr>
                <w:rFonts w:cs="Arial"/>
                <w:sz w:val="18"/>
                <w:szCs w:val="18"/>
              </w:rPr>
            </w:pPr>
            <w:r w:rsidRPr="004D2D1D">
              <w:rPr>
                <w:rFonts w:cs="Arial"/>
                <w:sz w:val="18"/>
                <w:szCs w:val="18"/>
              </w:rPr>
              <w:t>Medical Vision Co., Ltd.</w:t>
            </w:r>
          </w:p>
        </w:tc>
        <w:tc>
          <w:tcPr>
            <w:tcW w:w="2340" w:type="dxa"/>
            <w:hideMark/>
          </w:tcPr>
          <w:p w:rsidR="00C072D8" w:rsidRPr="004D2D1D" w:rsidRDefault="00C072D8" w:rsidP="00C072D8">
            <w:pPr>
              <w:spacing w:line="360" w:lineRule="exact"/>
              <w:ind w:left="-18" w:right="-108"/>
              <w:rPr>
                <w:rFonts w:cs="Arial"/>
                <w:sz w:val="18"/>
                <w:szCs w:val="18"/>
              </w:rPr>
            </w:pPr>
            <w:r w:rsidRPr="004D2D1D">
              <w:rPr>
                <w:rFonts w:cs="Arial"/>
                <w:sz w:val="18"/>
                <w:szCs w:val="18"/>
              </w:rPr>
              <w:t>Distribution, rent, preventive and maintenance of tools and diagnosis equipment for medical service including medical supplier and appliances</w:t>
            </w:r>
          </w:p>
        </w:tc>
        <w:tc>
          <w:tcPr>
            <w:tcW w:w="1350" w:type="dxa"/>
            <w:hideMark/>
          </w:tcPr>
          <w:p w:rsidR="00C072D8" w:rsidRPr="004D2D1D" w:rsidRDefault="00C072D8" w:rsidP="00C072D8">
            <w:pPr>
              <w:spacing w:line="360" w:lineRule="exact"/>
              <w:jc w:val="center"/>
              <w:rPr>
                <w:rFonts w:cs="Arial"/>
                <w:sz w:val="18"/>
                <w:szCs w:val="18"/>
              </w:rPr>
            </w:pPr>
            <w:r w:rsidRPr="004D2D1D">
              <w:rPr>
                <w:rFonts w:cs="Arial"/>
                <w:sz w:val="18"/>
                <w:szCs w:val="18"/>
              </w:rPr>
              <w:t>Thailand</w:t>
            </w:r>
          </w:p>
        </w:tc>
        <w:tc>
          <w:tcPr>
            <w:tcW w:w="882" w:type="dxa"/>
          </w:tcPr>
          <w:p w:rsidR="00C072D8" w:rsidRPr="004D2D1D" w:rsidRDefault="001927E5" w:rsidP="00C072D8">
            <w:pPr>
              <w:spacing w:line="360" w:lineRule="exact"/>
              <w:ind w:left="-106" w:right="-108"/>
              <w:jc w:val="center"/>
              <w:rPr>
                <w:rFonts w:cs="Arial"/>
                <w:sz w:val="18"/>
                <w:szCs w:val="18"/>
              </w:rPr>
            </w:pPr>
            <w:r>
              <w:rPr>
                <w:rFonts w:cs="Arial"/>
                <w:sz w:val="18"/>
                <w:szCs w:val="18"/>
              </w:rPr>
              <w:t>75</w:t>
            </w:r>
          </w:p>
        </w:tc>
        <w:tc>
          <w:tcPr>
            <w:tcW w:w="885" w:type="dxa"/>
            <w:hideMark/>
          </w:tcPr>
          <w:p w:rsidR="00C072D8" w:rsidRPr="004D2D1D" w:rsidRDefault="00C072D8" w:rsidP="00C072D8">
            <w:pPr>
              <w:spacing w:line="360" w:lineRule="exact"/>
              <w:ind w:left="-106" w:right="-108"/>
              <w:jc w:val="center"/>
              <w:rPr>
                <w:rFonts w:cs="Arial"/>
                <w:sz w:val="18"/>
                <w:szCs w:val="18"/>
              </w:rPr>
            </w:pPr>
            <w:r w:rsidRPr="004D2D1D">
              <w:rPr>
                <w:rFonts w:cs="Arial"/>
                <w:sz w:val="18"/>
                <w:szCs w:val="18"/>
              </w:rPr>
              <w:t>75</w:t>
            </w:r>
          </w:p>
        </w:tc>
      </w:tr>
      <w:tr w:rsidR="00C072D8" w:rsidRPr="004D2D1D" w:rsidTr="00C072D8">
        <w:tc>
          <w:tcPr>
            <w:tcW w:w="2610" w:type="dxa"/>
          </w:tcPr>
          <w:p w:rsidR="00C072D8" w:rsidRPr="004D2D1D" w:rsidRDefault="00C072D8" w:rsidP="00C072D8">
            <w:pPr>
              <w:spacing w:line="360" w:lineRule="exact"/>
              <w:ind w:left="132" w:right="-108" w:hanging="120"/>
              <w:rPr>
                <w:rFonts w:cs="Arial"/>
                <w:sz w:val="18"/>
                <w:szCs w:val="18"/>
              </w:rPr>
            </w:pPr>
            <w:r>
              <w:rPr>
                <w:rFonts w:cs="Arial"/>
                <w:sz w:val="18"/>
                <w:szCs w:val="18"/>
              </w:rPr>
              <w:t xml:space="preserve">Hi Healthcare </w:t>
            </w:r>
            <w:proofErr w:type="spellStart"/>
            <w:r>
              <w:rPr>
                <w:rFonts w:cs="Arial"/>
                <w:sz w:val="18"/>
                <w:szCs w:val="18"/>
              </w:rPr>
              <w:t>Center</w:t>
            </w:r>
            <w:proofErr w:type="spellEnd"/>
            <w:r>
              <w:rPr>
                <w:rFonts w:cs="Arial"/>
                <w:sz w:val="18"/>
                <w:szCs w:val="18"/>
              </w:rPr>
              <w:t xml:space="preserve"> Co., Ltd.</w:t>
            </w:r>
          </w:p>
        </w:tc>
        <w:tc>
          <w:tcPr>
            <w:tcW w:w="2340" w:type="dxa"/>
          </w:tcPr>
          <w:p w:rsidR="00C072D8" w:rsidRPr="004D2D1D" w:rsidRDefault="00C072D8" w:rsidP="00C072D8">
            <w:pPr>
              <w:spacing w:line="360" w:lineRule="exact"/>
              <w:ind w:left="-18" w:right="-108"/>
              <w:rPr>
                <w:rFonts w:cs="Arial"/>
                <w:sz w:val="18"/>
                <w:szCs w:val="18"/>
              </w:rPr>
            </w:pPr>
            <w:r>
              <w:rPr>
                <w:rFonts w:cs="Arial"/>
                <w:sz w:val="18"/>
                <w:szCs w:val="18"/>
              </w:rPr>
              <w:t>Medical Services and medical beauty treatment services</w:t>
            </w:r>
          </w:p>
        </w:tc>
        <w:tc>
          <w:tcPr>
            <w:tcW w:w="1350" w:type="dxa"/>
          </w:tcPr>
          <w:p w:rsidR="00C072D8" w:rsidRPr="004D2D1D" w:rsidRDefault="00C072D8" w:rsidP="00C072D8">
            <w:pPr>
              <w:spacing w:line="360" w:lineRule="exact"/>
              <w:jc w:val="center"/>
              <w:rPr>
                <w:rFonts w:cs="Arial"/>
                <w:sz w:val="18"/>
                <w:szCs w:val="18"/>
              </w:rPr>
            </w:pPr>
            <w:r>
              <w:rPr>
                <w:rFonts w:cs="Arial"/>
                <w:sz w:val="18"/>
                <w:szCs w:val="18"/>
              </w:rPr>
              <w:t>Thailand</w:t>
            </w:r>
          </w:p>
        </w:tc>
        <w:tc>
          <w:tcPr>
            <w:tcW w:w="882" w:type="dxa"/>
          </w:tcPr>
          <w:p w:rsidR="00C072D8" w:rsidRPr="004D2D1D" w:rsidRDefault="001927E5" w:rsidP="00C072D8">
            <w:pPr>
              <w:spacing w:line="360" w:lineRule="exact"/>
              <w:ind w:left="-106" w:right="-108"/>
              <w:jc w:val="center"/>
              <w:rPr>
                <w:rFonts w:cs="Arial"/>
                <w:sz w:val="18"/>
                <w:szCs w:val="18"/>
              </w:rPr>
            </w:pPr>
            <w:r>
              <w:rPr>
                <w:rFonts w:cs="Arial"/>
                <w:sz w:val="18"/>
                <w:szCs w:val="18"/>
              </w:rPr>
              <w:t>100</w:t>
            </w:r>
          </w:p>
        </w:tc>
        <w:tc>
          <w:tcPr>
            <w:tcW w:w="885" w:type="dxa"/>
          </w:tcPr>
          <w:p w:rsidR="00C072D8" w:rsidRPr="004D2D1D" w:rsidRDefault="00C072D8" w:rsidP="00C072D8">
            <w:pPr>
              <w:spacing w:line="360" w:lineRule="exact"/>
              <w:ind w:left="-106" w:right="-108"/>
              <w:jc w:val="center"/>
              <w:rPr>
                <w:rFonts w:cs="Arial"/>
                <w:sz w:val="18"/>
                <w:szCs w:val="18"/>
              </w:rPr>
            </w:pPr>
            <w:r>
              <w:rPr>
                <w:rFonts w:cs="Arial"/>
                <w:sz w:val="18"/>
                <w:szCs w:val="18"/>
              </w:rPr>
              <w:t>100</w:t>
            </w:r>
          </w:p>
        </w:tc>
      </w:tr>
    </w:tbl>
    <w:p w:rsidR="00A01C06" w:rsidRPr="004D2D1D" w:rsidRDefault="00A01C06" w:rsidP="003F39BA">
      <w:pPr>
        <w:spacing w:before="120" w:after="120" w:line="380" w:lineRule="exact"/>
        <w:ind w:left="1080" w:hanging="540"/>
        <w:jc w:val="thaiDistribute"/>
        <w:rPr>
          <w:rFonts w:cs="Arial"/>
          <w:sz w:val="22"/>
          <w:szCs w:val="22"/>
        </w:rPr>
      </w:pPr>
      <w:r w:rsidRPr="004D2D1D">
        <w:rPr>
          <w:rFonts w:cs="Arial"/>
          <w:sz w:val="22"/>
          <w:szCs w:val="22"/>
        </w:rPr>
        <w:t>b)</w:t>
      </w:r>
      <w:r w:rsidRPr="004D2D1D">
        <w:rPr>
          <w:rFonts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rsidR="003F39BA" w:rsidRPr="004D2D1D" w:rsidRDefault="00A01C06" w:rsidP="003F39BA">
      <w:pPr>
        <w:spacing w:before="120" w:after="120" w:line="380" w:lineRule="exact"/>
        <w:ind w:left="1080" w:hanging="540"/>
        <w:jc w:val="thaiDistribute"/>
        <w:rPr>
          <w:rFonts w:cs="Arial"/>
          <w:sz w:val="22"/>
          <w:szCs w:val="22"/>
        </w:rPr>
      </w:pPr>
      <w:r w:rsidRPr="004D2D1D">
        <w:rPr>
          <w:rFonts w:cs="Arial"/>
          <w:sz w:val="22"/>
          <w:szCs w:val="22"/>
        </w:rPr>
        <w:t>c</w:t>
      </w:r>
      <w:r w:rsidR="003F39BA" w:rsidRPr="004D2D1D">
        <w:rPr>
          <w:rFonts w:cs="Arial"/>
          <w:sz w:val="22"/>
          <w:szCs w:val="22"/>
        </w:rPr>
        <w:t>)</w:t>
      </w:r>
      <w:r w:rsidR="003F39BA" w:rsidRPr="004D2D1D">
        <w:rPr>
          <w:rFonts w:cs="Arial"/>
          <w:sz w:val="22"/>
          <w:szCs w:val="22"/>
        </w:rPr>
        <w:tab/>
        <w:t>Subsidiaries are fully consolidated, being the date on which the Company obtains control, and continue to be consolidated until the date when such control ceases.</w:t>
      </w:r>
    </w:p>
    <w:p w:rsidR="003F39BA" w:rsidRPr="004D2D1D" w:rsidRDefault="003F39BA" w:rsidP="002504A7">
      <w:pPr>
        <w:spacing w:before="120" w:after="120" w:line="380" w:lineRule="exact"/>
        <w:ind w:left="1080" w:hanging="540"/>
        <w:jc w:val="thaiDistribute"/>
        <w:rPr>
          <w:rFonts w:cs="Arial"/>
          <w:sz w:val="22"/>
          <w:szCs w:val="22"/>
        </w:rPr>
      </w:pPr>
      <w:r w:rsidRPr="004D2D1D">
        <w:rPr>
          <w:rFonts w:cs="Arial"/>
          <w:sz w:val="22"/>
          <w:szCs w:val="22"/>
        </w:rPr>
        <w:t>d)</w:t>
      </w:r>
      <w:r w:rsidRPr="004D2D1D">
        <w:rPr>
          <w:rFonts w:cs="Arial"/>
          <w:sz w:val="22"/>
          <w:szCs w:val="22"/>
        </w:rPr>
        <w:tab/>
        <w:t>The financial statements of the subsidiaries are prepared using the same significant accounting policies as the Company.</w:t>
      </w:r>
    </w:p>
    <w:p w:rsidR="003F39BA" w:rsidRPr="004D2D1D" w:rsidRDefault="003F39BA" w:rsidP="003F39BA">
      <w:pPr>
        <w:spacing w:before="120" w:after="120" w:line="380" w:lineRule="exact"/>
        <w:ind w:left="1080" w:hanging="540"/>
        <w:jc w:val="thaiDistribute"/>
        <w:rPr>
          <w:rFonts w:cs="Arial"/>
          <w:sz w:val="22"/>
          <w:szCs w:val="22"/>
        </w:rPr>
      </w:pPr>
      <w:r w:rsidRPr="004D2D1D">
        <w:rPr>
          <w:rFonts w:cs="Arial"/>
          <w:sz w:val="22"/>
          <w:szCs w:val="22"/>
        </w:rPr>
        <w:t>e)</w:t>
      </w:r>
      <w:r w:rsidRPr="004D2D1D">
        <w:rPr>
          <w:rFonts w:cs="Arial"/>
          <w:sz w:val="22"/>
          <w:szCs w:val="22"/>
        </w:rPr>
        <w:tab/>
        <w:t xml:space="preserve">Material balances and transactions between </w:t>
      </w:r>
      <w:r w:rsidR="0031467B">
        <w:rPr>
          <w:rFonts w:cs="Arial"/>
          <w:sz w:val="22"/>
          <w:szCs w:val="22"/>
        </w:rPr>
        <w:t>Group</w:t>
      </w:r>
      <w:r w:rsidR="0031467B" w:rsidRPr="00BB1ED5">
        <w:rPr>
          <w:rFonts w:cs="Arial"/>
          <w:sz w:val="22"/>
          <w:szCs w:val="22"/>
        </w:rPr>
        <w:t xml:space="preserve"> </w:t>
      </w:r>
      <w:r w:rsidRPr="004D2D1D">
        <w:rPr>
          <w:rFonts w:cs="Arial"/>
          <w:sz w:val="22"/>
          <w:szCs w:val="22"/>
        </w:rPr>
        <w:t xml:space="preserve">have been eliminated from the consolidated financial statements. </w:t>
      </w:r>
    </w:p>
    <w:p w:rsidR="003F39BA" w:rsidRPr="004D2D1D" w:rsidRDefault="003F39BA" w:rsidP="003F39BA">
      <w:pPr>
        <w:spacing w:before="120" w:after="120" w:line="380" w:lineRule="exact"/>
        <w:ind w:left="1080" w:hanging="540"/>
        <w:jc w:val="thaiDistribute"/>
        <w:rPr>
          <w:rFonts w:cs="Arial"/>
          <w:sz w:val="22"/>
          <w:szCs w:val="22"/>
        </w:rPr>
      </w:pPr>
      <w:r w:rsidRPr="004D2D1D">
        <w:rPr>
          <w:rFonts w:cs="Arial"/>
          <w:sz w:val="22"/>
          <w:szCs w:val="22"/>
        </w:rPr>
        <w:t>f)</w:t>
      </w:r>
      <w:r w:rsidRPr="004D2D1D">
        <w:rPr>
          <w:rFonts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3F39BA" w:rsidRPr="004D2D1D" w:rsidRDefault="003F39BA" w:rsidP="003F39BA">
      <w:pPr>
        <w:spacing w:before="120" w:after="120" w:line="380" w:lineRule="exact"/>
        <w:ind w:left="547" w:hanging="547"/>
        <w:jc w:val="both"/>
        <w:rPr>
          <w:rFonts w:cs="Arial"/>
          <w:sz w:val="22"/>
          <w:szCs w:val="22"/>
        </w:rPr>
      </w:pPr>
      <w:r w:rsidRPr="004D2D1D">
        <w:rPr>
          <w:rFonts w:cs="Arial"/>
          <w:sz w:val="22"/>
          <w:szCs w:val="22"/>
        </w:rPr>
        <w:t>2.3</w:t>
      </w:r>
      <w:r w:rsidRPr="004D2D1D">
        <w:rPr>
          <w:rFonts w:cs="Arial"/>
          <w:sz w:val="22"/>
          <w:szCs w:val="22"/>
        </w:rPr>
        <w:tab/>
        <w:t>The separate financial statements present investments in subsidiary companies under the cost method.</w:t>
      </w:r>
    </w:p>
    <w:p w:rsidR="00F40416" w:rsidRPr="00C36BB7" w:rsidRDefault="00F40416" w:rsidP="00F40416">
      <w:pPr>
        <w:spacing w:before="120" w:after="120" w:line="380" w:lineRule="exact"/>
        <w:ind w:left="540" w:hanging="540"/>
        <w:jc w:val="thaiDistribute"/>
        <w:rPr>
          <w:rFonts w:cs="Arial"/>
          <w:b/>
          <w:bCs/>
          <w:sz w:val="22"/>
          <w:szCs w:val="22"/>
        </w:rPr>
      </w:pPr>
      <w:r>
        <w:rPr>
          <w:rFonts w:cs="Arial"/>
          <w:b/>
          <w:bCs/>
          <w:sz w:val="22"/>
          <w:szCs w:val="22"/>
        </w:rPr>
        <w:lastRenderedPageBreak/>
        <w:t>3.</w:t>
      </w:r>
      <w:r>
        <w:rPr>
          <w:rFonts w:cs="Arial"/>
          <w:b/>
          <w:bCs/>
          <w:sz w:val="22"/>
          <w:szCs w:val="22"/>
        </w:rPr>
        <w:tab/>
      </w:r>
      <w:r w:rsidRPr="00C36BB7">
        <w:rPr>
          <w:rFonts w:cs="Arial"/>
          <w:b/>
          <w:bCs/>
          <w:sz w:val="22"/>
          <w:szCs w:val="22"/>
        </w:rPr>
        <w:t>Acquisition of medical services for health and beauty business</w:t>
      </w:r>
    </w:p>
    <w:p w:rsidR="00015F8F" w:rsidRPr="0059106A" w:rsidRDefault="00015F8F" w:rsidP="00015F8F">
      <w:pPr>
        <w:tabs>
          <w:tab w:val="left" w:pos="1440"/>
        </w:tabs>
        <w:spacing w:before="120" w:after="120" w:line="380" w:lineRule="exact"/>
        <w:ind w:left="540" w:hanging="540"/>
        <w:jc w:val="thaiDistribute"/>
        <w:outlineLvl w:val="0"/>
        <w:rPr>
          <w:rFonts w:cs="Arial"/>
          <w:sz w:val="22"/>
          <w:szCs w:val="22"/>
        </w:rPr>
      </w:pPr>
      <w:r>
        <w:rPr>
          <w:rFonts w:cs="Arial"/>
          <w:sz w:val="22"/>
          <w:szCs w:val="22"/>
        </w:rPr>
        <w:tab/>
      </w:r>
      <w:r w:rsidRPr="0059106A">
        <w:rPr>
          <w:rFonts w:cs="Arial"/>
          <w:sz w:val="22"/>
          <w:szCs w:val="22"/>
        </w:rPr>
        <w:t xml:space="preserve">In February 2018, Hi Healthcare </w:t>
      </w:r>
      <w:proofErr w:type="spellStart"/>
      <w:r w:rsidRPr="0059106A">
        <w:rPr>
          <w:rFonts w:cs="Arial"/>
          <w:sz w:val="22"/>
          <w:szCs w:val="22"/>
        </w:rPr>
        <w:t>Center</w:t>
      </w:r>
      <w:proofErr w:type="spellEnd"/>
      <w:r w:rsidRPr="0059106A">
        <w:rPr>
          <w:rFonts w:cs="Arial"/>
          <w:sz w:val="22"/>
          <w:szCs w:val="22"/>
        </w:rPr>
        <w:t xml:space="preserve"> Co., Ltd. (the Company’s subsidiary) entered into </w:t>
      </w:r>
      <w:r>
        <w:rPr>
          <w:rFonts w:cs="Arial"/>
          <w:sz w:val="22"/>
          <w:szCs w:val="22"/>
        </w:rPr>
        <w:t xml:space="preserve">the </w:t>
      </w:r>
      <w:r w:rsidRPr="0059106A">
        <w:rPr>
          <w:rFonts w:cs="Arial"/>
          <w:sz w:val="22"/>
          <w:szCs w:val="22"/>
        </w:rPr>
        <w:t>Franchise Agreement and</w:t>
      </w:r>
      <w:r>
        <w:rPr>
          <w:rFonts w:cs="Arial"/>
          <w:sz w:val="22"/>
          <w:szCs w:val="22"/>
        </w:rPr>
        <w:t xml:space="preserve"> the</w:t>
      </w:r>
      <w:r w:rsidRPr="0059106A">
        <w:rPr>
          <w:rFonts w:cs="Arial"/>
          <w:sz w:val="22"/>
          <w:szCs w:val="22"/>
        </w:rPr>
        <w:t xml:space="preserve"> Asset Sales Agreement with a company, who is the owner of the “</w:t>
      </w:r>
      <w:proofErr w:type="spellStart"/>
      <w:r w:rsidRPr="0059106A">
        <w:rPr>
          <w:rFonts w:cs="Arial"/>
          <w:sz w:val="22"/>
          <w:szCs w:val="22"/>
        </w:rPr>
        <w:t>Wuttisak</w:t>
      </w:r>
      <w:proofErr w:type="spellEnd"/>
      <w:r w:rsidRPr="0059106A">
        <w:rPr>
          <w:rFonts w:cs="Arial"/>
          <w:sz w:val="22"/>
          <w:szCs w:val="22"/>
        </w:rPr>
        <w:t xml:space="preserve"> Clinic” franchise, to operate medical services for health and beauty business, at total consideration price of Baht 206 million (net of value added tax or other related taxes).</w:t>
      </w:r>
    </w:p>
    <w:p w:rsidR="00F40416" w:rsidRPr="00C36BB7" w:rsidRDefault="00F40416" w:rsidP="00F40416">
      <w:pPr>
        <w:tabs>
          <w:tab w:val="left" w:pos="1440"/>
        </w:tabs>
        <w:spacing w:before="120" w:after="120" w:line="380" w:lineRule="exact"/>
        <w:ind w:left="540" w:hanging="540"/>
        <w:jc w:val="thaiDistribute"/>
        <w:outlineLvl w:val="0"/>
        <w:rPr>
          <w:rFonts w:cs="Arial"/>
          <w:sz w:val="22"/>
          <w:szCs w:val="22"/>
        </w:rPr>
      </w:pPr>
      <w:r w:rsidRPr="00C36BB7">
        <w:rPr>
          <w:rFonts w:cs="Arial"/>
          <w:sz w:val="22"/>
          <w:szCs w:val="22"/>
        </w:rPr>
        <w:tab/>
        <w:t xml:space="preserve">The net book value of acquired assets as at the acquisition date are as follows: </w:t>
      </w:r>
    </w:p>
    <w:p w:rsidR="00F40416" w:rsidRPr="00C36BB7" w:rsidRDefault="00F40416" w:rsidP="00F40416">
      <w:pPr>
        <w:tabs>
          <w:tab w:val="left" w:pos="2880"/>
        </w:tabs>
        <w:spacing w:before="120" w:after="120" w:line="380" w:lineRule="exact"/>
        <w:ind w:left="907"/>
        <w:jc w:val="right"/>
        <w:rPr>
          <w:rFonts w:eastAsia="Arial Unicode MS" w:cs="Arial"/>
          <w:sz w:val="22"/>
          <w:szCs w:val="22"/>
        </w:rPr>
      </w:pPr>
      <w:r w:rsidRPr="00C36BB7">
        <w:rPr>
          <w:rFonts w:eastAsia="Arial Unicode MS" w:cs="Arial Unicode MS"/>
          <w:sz w:val="22"/>
          <w:szCs w:val="22"/>
        </w:rPr>
        <w:t>(</w:t>
      </w:r>
      <w:r w:rsidRPr="00C36BB7">
        <w:rPr>
          <w:rFonts w:eastAsia="Arial Unicode MS" w:cs="Arial"/>
          <w:sz w:val="22"/>
          <w:szCs w:val="22"/>
        </w:rPr>
        <w:t>Unit: Thousand Baht)</w:t>
      </w:r>
    </w:p>
    <w:tbl>
      <w:tblPr>
        <w:tblW w:w="8583" w:type="dxa"/>
        <w:tblInd w:w="450" w:type="dxa"/>
        <w:tblLayout w:type="fixed"/>
        <w:tblLook w:val="01E0" w:firstRow="1" w:lastRow="1" w:firstColumn="1" w:lastColumn="1" w:noHBand="0" w:noVBand="0"/>
      </w:tblPr>
      <w:tblGrid>
        <w:gridCol w:w="7020"/>
        <w:gridCol w:w="1563"/>
      </w:tblGrid>
      <w:tr w:rsidR="00F40416" w:rsidRPr="00C36BB7" w:rsidTr="00F40416">
        <w:tc>
          <w:tcPr>
            <w:tcW w:w="7020" w:type="dxa"/>
          </w:tcPr>
          <w:p w:rsidR="00F40416" w:rsidRPr="00C36BB7" w:rsidRDefault="003B5300" w:rsidP="003B5300">
            <w:pPr>
              <w:tabs>
                <w:tab w:val="left" w:pos="1440"/>
              </w:tabs>
              <w:spacing w:line="380" w:lineRule="exact"/>
              <w:jc w:val="thaiDistribute"/>
              <w:rPr>
                <w:rFonts w:eastAsia="Arial Unicode MS" w:cs="Arial"/>
                <w:sz w:val="22"/>
                <w:szCs w:val="22"/>
                <w:lang w:bidi="ar-SA"/>
              </w:rPr>
            </w:pPr>
            <w:r w:rsidRPr="00C36BB7">
              <w:rPr>
                <w:rFonts w:eastAsia="Arial Unicode MS" w:cs="Arial"/>
                <w:sz w:val="22"/>
                <w:szCs w:val="22"/>
                <w:lang w:bidi="ar-SA"/>
              </w:rPr>
              <w:t>Furniture, fixtures and equipment (Note 1</w:t>
            </w:r>
            <w:r>
              <w:rPr>
                <w:rFonts w:eastAsia="Arial Unicode MS" w:cs="Browallia New"/>
                <w:sz w:val="22"/>
                <w:szCs w:val="28"/>
                <w:lang w:val="en-US"/>
              </w:rPr>
              <w:t>6</w:t>
            </w:r>
            <w:r w:rsidRPr="00C36BB7">
              <w:rPr>
                <w:rFonts w:eastAsia="Arial Unicode MS" w:cs="Arial"/>
                <w:sz w:val="22"/>
                <w:szCs w:val="22"/>
                <w:lang w:bidi="ar-SA"/>
              </w:rPr>
              <w:t>)</w:t>
            </w:r>
          </w:p>
        </w:tc>
        <w:tc>
          <w:tcPr>
            <w:tcW w:w="1563" w:type="dxa"/>
          </w:tcPr>
          <w:p w:rsidR="00F40416" w:rsidRPr="00C36BB7" w:rsidRDefault="004650DB" w:rsidP="00F40416">
            <w:pPr>
              <w:tabs>
                <w:tab w:val="decimal" w:pos="1242"/>
              </w:tabs>
              <w:spacing w:line="380" w:lineRule="exact"/>
              <w:rPr>
                <w:rFonts w:eastAsia="Arial Unicode MS" w:cs="Arial"/>
                <w:sz w:val="22"/>
                <w:szCs w:val="22"/>
                <w:lang w:bidi="ar-SA"/>
              </w:rPr>
            </w:pPr>
            <w:r>
              <w:rPr>
                <w:rFonts w:eastAsia="Arial Unicode MS" w:cs="Arial"/>
                <w:sz w:val="22"/>
                <w:szCs w:val="22"/>
                <w:lang w:bidi="ar-SA"/>
              </w:rPr>
              <w:t>38,552</w:t>
            </w:r>
          </w:p>
        </w:tc>
      </w:tr>
      <w:tr w:rsidR="003B5300" w:rsidRPr="00C36BB7" w:rsidTr="00F40416">
        <w:tc>
          <w:tcPr>
            <w:tcW w:w="7020" w:type="dxa"/>
          </w:tcPr>
          <w:p w:rsidR="003B5300" w:rsidRPr="00C36BB7" w:rsidRDefault="003B5300" w:rsidP="003B5300">
            <w:pPr>
              <w:tabs>
                <w:tab w:val="left" w:pos="1440"/>
              </w:tabs>
              <w:spacing w:line="380" w:lineRule="exact"/>
              <w:jc w:val="thaiDistribute"/>
              <w:rPr>
                <w:rFonts w:eastAsia="Arial Unicode MS" w:cs="Arial"/>
                <w:sz w:val="22"/>
                <w:szCs w:val="22"/>
                <w:lang w:bidi="ar-SA"/>
              </w:rPr>
            </w:pPr>
            <w:r>
              <w:rPr>
                <w:rFonts w:eastAsia="Arial Unicode MS" w:cs="Arial"/>
                <w:sz w:val="22"/>
                <w:szCs w:val="22"/>
                <w:lang w:bidi="ar-SA"/>
              </w:rPr>
              <w:t xml:space="preserve">Service mark </w:t>
            </w:r>
            <w:r w:rsidRPr="00C36BB7">
              <w:rPr>
                <w:rFonts w:eastAsia="Arial Unicode MS" w:cs="Arial"/>
                <w:sz w:val="22"/>
                <w:szCs w:val="22"/>
                <w:lang w:bidi="ar-SA"/>
              </w:rPr>
              <w:t>(Note 1</w:t>
            </w:r>
            <w:r w:rsidR="001927E5">
              <w:rPr>
                <w:rFonts w:eastAsia="Arial Unicode MS" w:cs="Browallia New"/>
                <w:sz w:val="22"/>
                <w:szCs w:val="28"/>
                <w:lang w:val="en-US"/>
              </w:rPr>
              <w:t>8)</w:t>
            </w:r>
          </w:p>
        </w:tc>
        <w:tc>
          <w:tcPr>
            <w:tcW w:w="1563" w:type="dxa"/>
          </w:tcPr>
          <w:p w:rsidR="003B5300" w:rsidRPr="00C36BB7" w:rsidRDefault="003B5300" w:rsidP="00F40416">
            <w:pPr>
              <w:tabs>
                <w:tab w:val="decimal" w:pos="1242"/>
              </w:tabs>
              <w:spacing w:line="380" w:lineRule="exact"/>
              <w:rPr>
                <w:rFonts w:eastAsia="Arial Unicode MS" w:cs="Arial"/>
                <w:sz w:val="22"/>
                <w:szCs w:val="22"/>
                <w:lang w:bidi="ar-SA"/>
              </w:rPr>
            </w:pPr>
            <w:r>
              <w:rPr>
                <w:rFonts w:eastAsia="Arial Unicode MS" w:cs="Arial"/>
                <w:sz w:val="22"/>
                <w:szCs w:val="22"/>
                <w:lang w:bidi="ar-SA"/>
              </w:rPr>
              <w:t>3,210</w:t>
            </w:r>
          </w:p>
        </w:tc>
      </w:tr>
      <w:tr w:rsidR="003B5300" w:rsidRPr="00C36BB7" w:rsidTr="00F40416">
        <w:tc>
          <w:tcPr>
            <w:tcW w:w="7020" w:type="dxa"/>
          </w:tcPr>
          <w:p w:rsidR="003B5300" w:rsidRPr="00C36BB7" w:rsidRDefault="003B5300" w:rsidP="00F40416">
            <w:pPr>
              <w:tabs>
                <w:tab w:val="left" w:pos="1440"/>
              </w:tabs>
              <w:spacing w:line="380" w:lineRule="exact"/>
              <w:jc w:val="thaiDistribute"/>
              <w:rPr>
                <w:rFonts w:eastAsia="Arial Unicode MS" w:cs="Arial"/>
                <w:sz w:val="22"/>
                <w:szCs w:val="22"/>
                <w:lang w:bidi="ar-SA"/>
              </w:rPr>
            </w:pPr>
            <w:r>
              <w:rPr>
                <w:rFonts w:eastAsia="Arial Unicode MS" w:cs="Arial"/>
                <w:sz w:val="22"/>
                <w:szCs w:val="22"/>
                <w:lang w:bidi="ar-SA"/>
              </w:rPr>
              <w:t>Franchise license (Note 1</w:t>
            </w:r>
            <w:r w:rsidR="001927E5">
              <w:rPr>
                <w:rFonts w:eastAsia="Arial Unicode MS" w:cs="Arial"/>
                <w:sz w:val="22"/>
                <w:szCs w:val="22"/>
                <w:lang w:bidi="ar-SA"/>
              </w:rPr>
              <w:t>8</w:t>
            </w:r>
            <w:r>
              <w:rPr>
                <w:rFonts w:eastAsia="Arial Unicode MS" w:cs="Arial"/>
                <w:sz w:val="22"/>
                <w:szCs w:val="22"/>
                <w:lang w:bidi="ar-SA"/>
              </w:rPr>
              <w:t>)</w:t>
            </w:r>
          </w:p>
        </w:tc>
        <w:tc>
          <w:tcPr>
            <w:tcW w:w="1563" w:type="dxa"/>
          </w:tcPr>
          <w:p w:rsidR="003B5300" w:rsidRPr="00C36BB7" w:rsidRDefault="003B5300" w:rsidP="00F40416">
            <w:pPr>
              <w:tabs>
                <w:tab w:val="decimal" w:pos="1242"/>
              </w:tabs>
              <w:spacing w:line="380" w:lineRule="exact"/>
              <w:rPr>
                <w:rFonts w:eastAsia="Arial Unicode MS" w:cs="Arial"/>
                <w:sz w:val="22"/>
                <w:szCs w:val="22"/>
                <w:lang w:bidi="ar-SA"/>
              </w:rPr>
            </w:pPr>
            <w:r>
              <w:rPr>
                <w:rFonts w:eastAsia="Arial Unicode MS" w:cs="Arial"/>
                <w:sz w:val="22"/>
                <w:szCs w:val="22"/>
                <w:lang w:bidi="ar-SA"/>
              </w:rPr>
              <w:t>46,729</w:t>
            </w:r>
          </w:p>
        </w:tc>
      </w:tr>
      <w:tr w:rsidR="00F40416" w:rsidRPr="00C36BB7" w:rsidTr="00F40416">
        <w:tc>
          <w:tcPr>
            <w:tcW w:w="7020" w:type="dxa"/>
          </w:tcPr>
          <w:p w:rsidR="00F40416" w:rsidRPr="00C36BB7" w:rsidRDefault="003B5300" w:rsidP="00F40416">
            <w:pPr>
              <w:tabs>
                <w:tab w:val="left" w:pos="1440"/>
              </w:tabs>
              <w:spacing w:line="380" w:lineRule="exact"/>
              <w:jc w:val="thaiDistribute"/>
              <w:rPr>
                <w:rFonts w:eastAsia="Arial Unicode MS" w:cs="Arial"/>
                <w:sz w:val="22"/>
                <w:szCs w:val="22"/>
                <w:lang w:bidi="ar-SA"/>
              </w:rPr>
            </w:pPr>
            <w:r>
              <w:rPr>
                <w:rFonts w:eastAsia="Arial Unicode MS" w:cs="Arial"/>
                <w:sz w:val="22"/>
                <w:szCs w:val="22"/>
                <w:lang w:bidi="ar-SA"/>
              </w:rPr>
              <w:t>Other current assets</w:t>
            </w:r>
          </w:p>
        </w:tc>
        <w:tc>
          <w:tcPr>
            <w:tcW w:w="1563" w:type="dxa"/>
          </w:tcPr>
          <w:p w:rsidR="00F40416" w:rsidRPr="00C36BB7" w:rsidRDefault="006009EA" w:rsidP="00F40416">
            <w:pPr>
              <w:pBdr>
                <w:bottom w:val="single" w:sz="4" w:space="1" w:color="auto"/>
              </w:pBdr>
              <w:tabs>
                <w:tab w:val="decimal" w:pos="1242"/>
              </w:tabs>
              <w:spacing w:line="380" w:lineRule="exact"/>
              <w:rPr>
                <w:rFonts w:eastAsia="Arial Unicode MS" w:cs="Arial"/>
                <w:sz w:val="22"/>
                <w:szCs w:val="22"/>
                <w:lang w:bidi="ar-SA"/>
              </w:rPr>
            </w:pPr>
            <w:r>
              <w:rPr>
                <w:rFonts w:eastAsia="Arial Unicode MS" w:cs="Arial"/>
                <w:sz w:val="22"/>
                <w:szCs w:val="22"/>
                <w:lang w:bidi="ar-SA"/>
              </w:rPr>
              <w:t>542</w:t>
            </w:r>
          </w:p>
        </w:tc>
      </w:tr>
      <w:tr w:rsidR="00F40416" w:rsidRPr="00C36BB7" w:rsidTr="00F40416">
        <w:tc>
          <w:tcPr>
            <w:tcW w:w="7020" w:type="dxa"/>
          </w:tcPr>
          <w:p w:rsidR="00F40416" w:rsidRPr="00214F3E" w:rsidRDefault="00F40416" w:rsidP="00F40416">
            <w:pPr>
              <w:tabs>
                <w:tab w:val="left" w:pos="1440"/>
              </w:tabs>
              <w:spacing w:line="380" w:lineRule="exact"/>
              <w:jc w:val="thaiDistribute"/>
              <w:rPr>
                <w:rFonts w:eastAsia="Arial Unicode MS" w:cs="Arial"/>
                <w:sz w:val="22"/>
                <w:szCs w:val="22"/>
                <w:rtl/>
                <w:cs/>
                <w:lang w:bidi="ar-SA"/>
              </w:rPr>
            </w:pPr>
            <w:r w:rsidRPr="00214F3E">
              <w:rPr>
                <w:rFonts w:eastAsia="Arial Unicode MS" w:cs="Arial"/>
                <w:sz w:val="22"/>
                <w:szCs w:val="22"/>
                <w:lang w:bidi="ar-SA"/>
              </w:rPr>
              <w:t>Total assets</w:t>
            </w:r>
          </w:p>
        </w:tc>
        <w:tc>
          <w:tcPr>
            <w:tcW w:w="1563" w:type="dxa"/>
          </w:tcPr>
          <w:p w:rsidR="00F40416" w:rsidRPr="00C36BB7" w:rsidRDefault="00F40416" w:rsidP="003B5300">
            <w:pPr>
              <w:pBdr>
                <w:bottom w:val="single" w:sz="4" w:space="1" w:color="auto"/>
              </w:pBdr>
              <w:tabs>
                <w:tab w:val="decimal" w:pos="1242"/>
              </w:tabs>
              <w:spacing w:line="380" w:lineRule="exact"/>
              <w:rPr>
                <w:rFonts w:eastAsia="Arial Unicode MS" w:cs="Arial"/>
                <w:sz w:val="22"/>
                <w:szCs w:val="22"/>
                <w:cs/>
              </w:rPr>
            </w:pPr>
            <w:r w:rsidRPr="00C36BB7">
              <w:rPr>
                <w:rFonts w:eastAsia="Arial Unicode MS" w:cs="Arial"/>
                <w:sz w:val="22"/>
                <w:szCs w:val="22"/>
              </w:rPr>
              <w:t>89,</w:t>
            </w:r>
            <w:r w:rsidR="004650DB">
              <w:rPr>
                <w:rFonts w:eastAsia="Arial Unicode MS" w:cs="Arial"/>
                <w:sz w:val="22"/>
                <w:szCs w:val="22"/>
              </w:rPr>
              <w:t>033</w:t>
            </w:r>
          </w:p>
        </w:tc>
      </w:tr>
      <w:tr w:rsidR="00F40416" w:rsidRPr="00C36BB7" w:rsidTr="00F40416">
        <w:tc>
          <w:tcPr>
            <w:tcW w:w="7020" w:type="dxa"/>
          </w:tcPr>
          <w:p w:rsidR="00F40416" w:rsidRPr="003B5300" w:rsidRDefault="00F40416" w:rsidP="00F40416">
            <w:pPr>
              <w:tabs>
                <w:tab w:val="left" w:pos="1440"/>
              </w:tabs>
              <w:spacing w:line="380" w:lineRule="exact"/>
              <w:jc w:val="thaiDistribute"/>
              <w:rPr>
                <w:rFonts w:eastAsia="Arial Unicode MS" w:cs="Arial"/>
                <w:b/>
                <w:bCs/>
                <w:sz w:val="22"/>
                <w:szCs w:val="22"/>
                <w:cs/>
              </w:rPr>
            </w:pPr>
            <w:r w:rsidRPr="003B5300">
              <w:rPr>
                <w:rFonts w:eastAsia="Arial Unicode MS" w:cs="Browallia New"/>
                <w:b/>
                <w:bCs/>
                <w:sz w:val="22"/>
                <w:szCs w:val="28"/>
              </w:rPr>
              <w:t>A</w:t>
            </w:r>
            <w:r w:rsidRPr="003B5300">
              <w:rPr>
                <w:rFonts w:eastAsia="Arial Unicode MS" w:cs="Arial"/>
                <w:b/>
                <w:bCs/>
                <w:sz w:val="22"/>
                <w:szCs w:val="22"/>
                <w:lang w:bidi="ar-SA"/>
              </w:rPr>
              <w:t>ssets value at the acquisition date</w:t>
            </w:r>
          </w:p>
        </w:tc>
        <w:tc>
          <w:tcPr>
            <w:tcW w:w="1563" w:type="dxa"/>
          </w:tcPr>
          <w:p w:rsidR="00F40416" w:rsidRPr="00C36BB7" w:rsidRDefault="003B5300" w:rsidP="00F40416">
            <w:pPr>
              <w:tabs>
                <w:tab w:val="decimal" w:pos="1242"/>
              </w:tabs>
              <w:spacing w:line="380" w:lineRule="exact"/>
              <w:rPr>
                <w:rFonts w:eastAsia="Arial Unicode MS" w:cs="Arial"/>
                <w:sz w:val="22"/>
                <w:szCs w:val="22"/>
                <w:lang w:bidi="ar-SA"/>
              </w:rPr>
            </w:pPr>
            <w:r w:rsidRPr="00C36BB7">
              <w:rPr>
                <w:rFonts w:eastAsia="Arial Unicode MS" w:cs="Arial"/>
                <w:sz w:val="22"/>
                <w:szCs w:val="22"/>
              </w:rPr>
              <w:t>89,</w:t>
            </w:r>
            <w:r w:rsidR="004650DB">
              <w:rPr>
                <w:rFonts w:eastAsia="Arial Unicode MS" w:cs="Arial"/>
                <w:sz w:val="22"/>
                <w:szCs w:val="22"/>
              </w:rPr>
              <w:t>033</w:t>
            </w:r>
          </w:p>
        </w:tc>
      </w:tr>
      <w:tr w:rsidR="00F40416" w:rsidRPr="00C36BB7" w:rsidTr="00F40416">
        <w:tc>
          <w:tcPr>
            <w:tcW w:w="7020" w:type="dxa"/>
          </w:tcPr>
          <w:p w:rsidR="00F40416" w:rsidRPr="00C36BB7" w:rsidRDefault="003B5300" w:rsidP="00F40416">
            <w:pPr>
              <w:tabs>
                <w:tab w:val="left" w:pos="1440"/>
              </w:tabs>
              <w:spacing w:line="380" w:lineRule="exact"/>
              <w:jc w:val="thaiDistribute"/>
              <w:rPr>
                <w:rFonts w:eastAsia="Arial Unicode MS" w:cs="Arial"/>
                <w:sz w:val="22"/>
                <w:szCs w:val="22"/>
                <w:rtl/>
                <w:cs/>
                <w:lang w:bidi="ar-SA"/>
              </w:rPr>
            </w:pPr>
            <w:r>
              <w:rPr>
                <w:rFonts w:cs="Arial"/>
                <w:color w:val="000000"/>
                <w:sz w:val="22"/>
                <w:szCs w:val="22"/>
              </w:rPr>
              <w:t>The purchase price over the net assets</w:t>
            </w:r>
          </w:p>
        </w:tc>
        <w:tc>
          <w:tcPr>
            <w:tcW w:w="1563" w:type="dxa"/>
          </w:tcPr>
          <w:p w:rsidR="00F40416" w:rsidRPr="00C36BB7" w:rsidRDefault="00F40416" w:rsidP="003B5300">
            <w:pPr>
              <w:pBdr>
                <w:bottom w:val="single" w:sz="4" w:space="1" w:color="auto"/>
              </w:pBdr>
              <w:tabs>
                <w:tab w:val="decimal" w:pos="1242"/>
              </w:tabs>
              <w:spacing w:line="380" w:lineRule="exact"/>
              <w:rPr>
                <w:rFonts w:eastAsia="Arial Unicode MS" w:cs="Arial"/>
                <w:sz w:val="22"/>
                <w:szCs w:val="22"/>
                <w:lang w:bidi="ar-SA"/>
              </w:rPr>
            </w:pPr>
            <w:r w:rsidRPr="00C36BB7">
              <w:rPr>
                <w:rFonts w:eastAsia="Arial Unicode MS" w:cs="Arial"/>
                <w:sz w:val="22"/>
                <w:szCs w:val="22"/>
                <w:lang w:bidi="ar-SA"/>
              </w:rPr>
              <w:t>116,</w:t>
            </w:r>
            <w:r w:rsidR="004650DB">
              <w:rPr>
                <w:rFonts w:eastAsia="Arial Unicode MS" w:cs="Arial"/>
                <w:sz w:val="22"/>
                <w:szCs w:val="22"/>
                <w:lang w:bidi="ar-SA"/>
              </w:rPr>
              <w:t>574</w:t>
            </w:r>
          </w:p>
        </w:tc>
      </w:tr>
      <w:tr w:rsidR="00F40416" w:rsidRPr="00C36BB7" w:rsidTr="00F40416">
        <w:tc>
          <w:tcPr>
            <w:tcW w:w="7020" w:type="dxa"/>
          </w:tcPr>
          <w:p w:rsidR="00F40416" w:rsidRPr="00214F3E" w:rsidRDefault="00F40416" w:rsidP="00F40416">
            <w:pPr>
              <w:tabs>
                <w:tab w:val="left" w:pos="1440"/>
              </w:tabs>
              <w:spacing w:line="380" w:lineRule="exact"/>
              <w:jc w:val="thaiDistribute"/>
              <w:rPr>
                <w:rFonts w:eastAsia="Arial Unicode MS" w:cs="Arial"/>
                <w:sz w:val="22"/>
                <w:szCs w:val="22"/>
                <w:rtl/>
                <w:cs/>
                <w:lang w:bidi="ar-SA"/>
              </w:rPr>
            </w:pPr>
            <w:r w:rsidRPr="00214F3E">
              <w:rPr>
                <w:rFonts w:eastAsia="Arial Unicode MS" w:cs="Arial"/>
                <w:sz w:val="22"/>
                <w:szCs w:val="22"/>
                <w:lang w:bidi="ar-SA"/>
              </w:rPr>
              <w:t>Purchase price</w:t>
            </w:r>
          </w:p>
        </w:tc>
        <w:tc>
          <w:tcPr>
            <w:tcW w:w="1563" w:type="dxa"/>
          </w:tcPr>
          <w:p w:rsidR="00F40416" w:rsidRPr="00C36BB7" w:rsidRDefault="00F40416" w:rsidP="00F40416">
            <w:pPr>
              <w:pBdr>
                <w:bottom w:val="double" w:sz="4" w:space="1" w:color="auto"/>
              </w:pBdr>
              <w:tabs>
                <w:tab w:val="decimal" w:pos="1242"/>
              </w:tabs>
              <w:spacing w:line="380" w:lineRule="exact"/>
              <w:rPr>
                <w:rFonts w:eastAsia="Arial Unicode MS" w:cs="Arial"/>
                <w:sz w:val="22"/>
                <w:szCs w:val="22"/>
                <w:lang w:bidi="ar-SA"/>
              </w:rPr>
            </w:pPr>
            <w:r w:rsidRPr="00C36BB7">
              <w:rPr>
                <w:rFonts w:eastAsia="Arial Unicode MS" w:cs="Arial"/>
                <w:sz w:val="22"/>
                <w:szCs w:val="22"/>
                <w:lang w:bidi="ar-SA"/>
              </w:rPr>
              <w:t>205,607</w:t>
            </w:r>
          </w:p>
        </w:tc>
      </w:tr>
    </w:tbl>
    <w:p w:rsidR="00F40416" w:rsidRPr="00C36BB7" w:rsidRDefault="00F40416" w:rsidP="00F40416">
      <w:pPr>
        <w:tabs>
          <w:tab w:val="left" w:pos="1440"/>
        </w:tabs>
        <w:spacing w:before="240" w:after="120" w:line="380" w:lineRule="exact"/>
        <w:ind w:left="547" w:hanging="547"/>
        <w:jc w:val="thaiDistribute"/>
        <w:outlineLvl w:val="0"/>
        <w:rPr>
          <w:rFonts w:cs="Arial"/>
          <w:sz w:val="22"/>
          <w:szCs w:val="22"/>
        </w:rPr>
      </w:pPr>
      <w:r w:rsidRPr="00C36BB7">
        <w:rPr>
          <w:rFonts w:eastAsia="Arial Unicode MS" w:cs="Arial Unicode MS"/>
          <w:sz w:val="22"/>
          <w:szCs w:val="22"/>
        </w:rPr>
        <w:tab/>
      </w:r>
      <w:r w:rsidR="003B5300" w:rsidRPr="009D0F0C">
        <w:rPr>
          <w:rFonts w:cs="Arial"/>
          <w:sz w:val="22"/>
          <w:szCs w:val="22"/>
        </w:rPr>
        <w:t>During 2018, the Company has assessed the fair value of the assets acquired assumed at the acquisition date, in order to allocate costs of the business acquisition to the identifiable items and the process completed in during 2018 within the period of twelve months from the acquisition date allowed by</w:t>
      </w:r>
      <w:r w:rsidR="007E1191">
        <w:rPr>
          <w:rFonts w:cs="Arial"/>
          <w:sz w:val="22"/>
          <w:szCs w:val="22"/>
        </w:rPr>
        <w:t xml:space="preserve"> Financial Reporting Standard No</w:t>
      </w:r>
      <w:r w:rsidR="003B5300" w:rsidRPr="009D0F0C">
        <w:rPr>
          <w:rFonts w:cs="Arial"/>
          <w:sz w:val="22"/>
          <w:szCs w:val="22"/>
        </w:rPr>
        <w:t>. 3 (revised 2017), Business Combinations.</w:t>
      </w:r>
    </w:p>
    <w:p w:rsidR="003B5300" w:rsidRDefault="003B5300" w:rsidP="003B5300">
      <w:pPr>
        <w:spacing w:before="120" w:after="120" w:line="380" w:lineRule="exact"/>
        <w:ind w:left="547"/>
        <w:jc w:val="both"/>
        <w:rPr>
          <w:rFonts w:cs="Arial"/>
          <w:color w:val="000000"/>
          <w:sz w:val="22"/>
          <w:szCs w:val="22"/>
          <w:lang w:val="en-US"/>
        </w:rPr>
      </w:pPr>
      <w:r>
        <w:rPr>
          <w:rFonts w:cs="Arial"/>
          <w:color w:val="000000"/>
          <w:sz w:val="22"/>
          <w:szCs w:val="22"/>
        </w:rPr>
        <w:t>The Company has recorded the net assets acquired at their fair value as of the acquisition date. The remaining excess of the purchase price over the fair value of the net assets acquired has been recorded as goodwill. Details of purchase price are as follows.</w:t>
      </w:r>
    </w:p>
    <w:p w:rsidR="003B5300" w:rsidRDefault="003B5300" w:rsidP="003B5300">
      <w:pPr>
        <w:tabs>
          <w:tab w:val="left" w:pos="900"/>
        </w:tabs>
        <w:spacing w:after="120" w:line="380" w:lineRule="exact"/>
        <w:ind w:left="360" w:right="27" w:hanging="360"/>
        <w:jc w:val="right"/>
        <w:rPr>
          <w:sz w:val="22"/>
          <w:szCs w:val="22"/>
        </w:rPr>
      </w:pPr>
      <w:r>
        <w:rPr>
          <w:sz w:val="22"/>
          <w:szCs w:val="22"/>
        </w:rPr>
        <w:t>(Unit: Thousand Baht)</w:t>
      </w:r>
    </w:p>
    <w:tbl>
      <w:tblPr>
        <w:tblW w:w="8640" w:type="dxa"/>
        <w:tblInd w:w="360" w:type="dxa"/>
        <w:tblLayout w:type="fixed"/>
        <w:tblLook w:val="04A0" w:firstRow="1" w:lastRow="0" w:firstColumn="1" w:lastColumn="0" w:noHBand="0" w:noVBand="1"/>
      </w:tblPr>
      <w:tblGrid>
        <w:gridCol w:w="7110"/>
        <w:gridCol w:w="1530"/>
      </w:tblGrid>
      <w:tr w:rsidR="003B5300" w:rsidTr="003B5300">
        <w:tc>
          <w:tcPr>
            <w:tcW w:w="7110" w:type="dxa"/>
            <w:hideMark/>
          </w:tcPr>
          <w:p w:rsidR="003B5300" w:rsidRDefault="003B5300">
            <w:pPr>
              <w:pStyle w:val="Heading1"/>
              <w:spacing w:before="100" w:beforeAutospacing="1" w:after="100" w:afterAutospacing="1" w:line="360" w:lineRule="exact"/>
              <w:jc w:val="both"/>
              <w:rPr>
                <w:rFonts w:eastAsia="Arial Unicode MS" w:cs="Arial"/>
                <w:b w:val="0"/>
                <w:bCs w:val="0"/>
                <w:sz w:val="22"/>
                <w:szCs w:val="22"/>
              </w:rPr>
            </w:pPr>
            <w:r>
              <w:rPr>
                <w:rFonts w:eastAsia="Arial Unicode MS" w:cs="Arial"/>
                <w:b w:val="0"/>
                <w:bCs w:val="0"/>
                <w:sz w:val="22"/>
                <w:szCs w:val="22"/>
              </w:rPr>
              <w:t xml:space="preserve">  Fair value of net assets received</w:t>
            </w:r>
          </w:p>
        </w:tc>
        <w:tc>
          <w:tcPr>
            <w:tcW w:w="1530" w:type="dxa"/>
            <w:hideMark/>
          </w:tcPr>
          <w:p w:rsidR="003B5300" w:rsidRDefault="003B5300">
            <w:pPr>
              <w:tabs>
                <w:tab w:val="decimal" w:pos="1152"/>
              </w:tabs>
              <w:spacing w:before="100" w:beforeAutospacing="1" w:after="100" w:afterAutospacing="1" w:line="360" w:lineRule="exact"/>
              <w:ind w:right="-43"/>
              <w:rPr>
                <w:rFonts w:eastAsia="Arial Unicode MS" w:cs="Arial"/>
                <w:sz w:val="22"/>
                <w:szCs w:val="22"/>
                <w:cs/>
              </w:rPr>
            </w:pPr>
            <w:r w:rsidRPr="00C36BB7">
              <w:rPr>
                <w:rFonts w:eastAsia="Arial Unicode MS" w:cs="Arial"/>
                <w:sz w:val="22"/>
                <w:szCs w:val="22"/>
              </w:rPr>
              <w:t>89,</w:t>
            </w:r>
            <w:r w:rsidR="004650DB">
              <w:rPr>
                <w:rFonts w:eastAsia="Arial Unicode MS" w:cs="Arial"/>
                <w:sz w:val="22"/>
                <w:szCs w:val="22"/>
              </w:rPr>
              <w:t>033</w:t>
            </w:r>
          </w:p>
        </w:tc>
      </w:tr>
      <w:tr w:rsidR="003B5300" w:rsidTr="003B5300">
        <w:tc>
          <w:tcPr>
            <w:tcW w:w="7110" w:type="dxa"/>
            <w:hideMark/>
          </w:tcPr>
          <w:p w:rsidR="003B5300" w:rsidRDefault="003B5300">
            <w:pPr>
              <w:pStyle w:val="Heading1"/>
              <w:spacing w:before="100" w:beforeAutospacing="1" w:after="100" w:afterAutospacing="1" w:line="360" w:lineRule="exact"/>
              <w:jc w:val="both"/>
              <w:rPr>
                <w:rFonts w:eastAsia="Arial Unicode MS" w:cs="Arial"/>
                <w:b w:val="0"/>
                <w:bCs w:val="0"/>
                <w:sz w:val="22"/>
                <w:szCs w:val="22"/>
              </w:rPr>
            </w:pPr>
            <w:r>
              <w:rPr>
                <w:rFonts w:eastAsia="Arial Unicode MS" w:cs="Arial"/>
                <w:b w:val="0"/>
                <w:bCs w:val="0"/>
                <w:sz w:val="22"/>
                <w:szCs w:val="22"/>
              </w:rPr>
              <w:t xml:space="preserve">  Goodwill</w:t>
            </w:r>
            <w:r w:rsidR="00FE5649">
              <w:rPr>
                <w:rFonts w:eastAsia="Arial Unicode MS" w:cs="Arial"/>
                <w:b w:val="0"/>
                <w:bCs w:val="0"/>
                <w:sz w:val="22"/>
                <w:szCs w:val="22"/>
              </w:rPr>
              <w:t xml:space="preserve"> (Note 17)</w:t>
            </w:r>
          </w:p>
        </w:tc>
        <w:tc>
          <w:tcPr>
            <w:tcW w:w="1530" w:type="dxa"/>
            <w:hideMark/>
          </w:tcPr>
          <w:p w:rsidR="003B5300" w:rsidRPr="007A5BFA" w:rsidRDefault="003B5300">
            <w:pPr>
              <w:pBdr>
                <w:bottom w:val="single" w:sz="4" w:space="1" w:color="auto"/>
              </w:pBdr>
              <w:tabs>
                <w:tab w:val="decimal" w:pos="1152"/>
              </w:tabs>
              <w:spacing w:before="100" w:beforeAutospacing="1" w:after="100" w:afterAutospacing="1" w:line="360" w:lineRule="exact"/>
              <w:ind w:right="-43"/>
              <w:rPr>
                <w:rFonts w:eastAsia="Arial Unicode MS" w:cstheme="minorBidi"/>
                <w:sz w:val="22"/>
                <w:szCs w:val="28"/>
                <w:lang w:val="en-US"/>
              </w:rPr>
            </w:pPr>
            <w:r w:rsidRPr="00C36BB7">
              <w:rPr>
                <w:rFonts w:eastAsia="Arial Unicode MS" w:cs="Arial"/>
                <w:sz w:val="22"/>
                <w:szCs w:val="22"/>
                <w:lang w:bidi="ar-SA"/>
              </w:rPr>
              <w:t>116,</w:t>
            </w:r>
            <w:r w:rsidR="004650DB">
              <w:rPr>
                <w:rFonts w:eastAsia="Arial Unicode MS" w:cs="Arial"/>
                <w:sz w:val="22"/>
                <w:szCs w:val="22"/>
                <w:lang w:bidi="ar-SA"/>
              </w:rPr>
              <w:t>574</w:t>
            </w:r>
          </w:p>
        </w:tc>
      </w:tr>
      <w:tr w:rsidR="003B5300" w:rsidTr="003B5300">
        <w:tc>
          <w:tcPr>
            <w:tcW w:w="7110" w:type="dxa"/>
            <w:hideMark/>
          </w:tcPr>
          <w:p w:rsidR="003B5300" w:rsidRDefault="003B5300">
            <w:pPr>
              <w:pStyle w:val="Heading1"/>
              <w:spacing w:before="100" w:beforeAutospacing="1" w:after="100" w:afterAutospacing="1" w:line="360" w:lineRule="exact"/>
              <w:jc w:val="both"/>
              <w:rPr>
                <w:rFonts w:eastAsia="Arial Unicode MS" w:cs="Arial"/>
                <w:b w:val="0"/>
                <w:bCs w:val="0"/>
                <w:sz w:val="22"/>
                <w:szCs w:val="22"/>
              </w:rPr>
            </w:pPr>
            <w:r>
              <w:rPr>
                <w:rFonts w:eastAsia="Arial Unicode MS" w:cs="Arial"/>
                <w:b w:val="0"/>
                <w:bCs w:val="0"/>
                <w:sz w:val="22"/>
                <w:szCs w:val="22"/>
              </w:rPr>
              <w:t xml:space="preserve">  Purchase price</w:t>
            </w:r>
          </w:p>
        </w:tc>
        <w:tc>
          <w:tcPr>
            <w:tcW w:w="1530" w:type="dxa"/>
            <w:hideMark/>
          </w:tcPr>
          <w:p w:rsidR="003B5300" w:rsidRDefault="00FF16ED">
            <w:pPr>
              <w:pBdr>
                <w:bottom w:val="double" w:sz="4" w:space="1" w:color="auto"/>
              </w:pBdr>
              <w:tabs>
                <w:tab w:val="decimal" w:pos="1152"/>
              </w:tabs>
              <w:spacing w:before="100" w:beforeAutospacing="1" w:after="100" w:afterAutospacing="1" w:line="360" w:lineRule="exact"/>
              <w:ind w:right="-43"/>
              <w:rPr>
                <w:rFonts w:eastAsia="Arial Unicode MS" w:cs="Arial"/>
                <w:sz w:val="22"/>
                <w:szCs w:val="22"/>
              </w:rPr>
            </w:pPr>
            <w:r>
              <w:rPr>
                <w:rFonts w:eastAsia="Arial Unicode MS" w:cs="Arial"/>
                <w:sz w:val="22"/>
                <w:szCs w:val="22"/>
                <w:lang w:bidi="ar-SA"/>
              </w:rPr>
              <w:t>205,607</w:t>
            </w:r>
          </w:p>
        </w:tc>
      </w:tr>
    </w:tbl>
    <w:p w:rsidR="00F40416" w:rsidRPr="00C36BB7" w:rsidRDefault="00F40416" w:rsidP="00F40416">
      <w:pPr>
        <w:tabs>
          <w:tab w:val="left" w:pos="1440"/>
        </w:tabs>
        <w:spacing w:before="120" w:after="120" w:line="380" w:lineRule="exact"/>
        <w:ind w:left="540" w:hanging="540"/>
        <w:jc w:val="thaiDistribute"/>
        <w:outlineLvl w:val="0"/>
        <w:rPr>
          <w:rFonts w:eastAsia="Arial Unicode MS" w:cs="Arial Unicode MS"/>
          <w:sz w:val="22"/>
          <w:szCs w:val="22"/>
        </w:rPr>
      </w:pPr>
    </w:p>
    <w:p w:rsidR="00F40416" w:rsidRDefault="00F40416">
      <w:pPr>
        <w:spacing w:after="200" w:line="276" w:lineRule="auto"/>
      </w:pPr>
      <w:r>
        <w:br w:type="page"/>
      </w:r>
    </w:p>
    <w:p w:rsidR="00665740" w:rsidRPr="00665740" w:rsidRDefault="00665740" w:rsidP="0031467B">
      <w:pPr>
        <w:spacing w:before="120" w:after="120" w:line="380" w:lineRule="exact"/>
        <w:ind w:left="540" w:hanging="540"/>
        <w:jc w:val="thaiDistribute"/>
        <w:rPr>
          <w:rFonts w:eastAsia="Calibri" w:cs="Cordia New"/>
          <w:b/>
          <w:bCs/>
          <w:sz w:val="22"/>
          <w:szCs w:val="22"/>
          <w:lang w:val="en-US"/>
        </w:rPr>
      </w:pPr>
      <w:bookmarkStart w:id="0" w:name="_Hlk533692883"/>
      <w:r>
        <w:rPr>
          <w:rFonts w:eastAsia="Calibri" w:cs="Cordia New"/>
          <w:b/>
          <w:bCs/>
          <w:sz w:val="22"/>
          <w:szCs w:val="22"/>
          <w:lang w:val="en-US"/>
        </w:rPr>
        <w:lastRenderedPageBreak/>
        <w:t>4.</w:t>
      </w:r>
      <w:r w:rsidRPr="00665740">
        <w:rPr>
          <w:rFonts w:eastAsia="Calibri" w:cs="Cordia New"/>
          <w:b/>
          <w:bCs/>
          <w:sz w:val="22"/>
          <w:szCs w:val="22"/>
          <w:lang w:val="en-US"/>
        </w:rPr>
        <w:tab/>
      </w:r>
      <w:r w:rsidRPr="00665740">
        <w:rPr>
          <w:rFonts w:eastAsia="Calibri" w:cs="Arial"/>
          <w:b/>
          <w:bCs/>
          <w:sz w:val="22"/>
          <w:szCs w:val="22"/>
          <w:lang w:val="en-US"/>
        </w:rPr>
        <w:t>New financial reporting standards</w:t>
      </w:r>
    </w:p>
    <w:p w:rsidR="00665740" w:rsidRPr="00665740" w:rsidRDefault="00665740" w:rsidP="0031467B">
      <w:pPr>
        <w:spacing w:before="120" w:after="120" w:line="380" w:lineRule="exact"/>
        <w:ind w:left="1080" w:hanging="533"/>
        <w:jc w:val="thaiDistribute"/>
        <w:rPr>
          <w:rFonts w:eastAsia="Calibri" w:cs="Arial"/>
          <w:b/>
          <w:bCs/>
          <w:sz w:val="22"/>
          <w:szCs w:val="22"/>
          <w:lang w:val="en-US"/>
        </w:rPr>
      </w:pPr>
      <w:r w:rsidRPr="00665740">
        <w:rPr>
          <w:rFonts w:eastAsia="Calibri" w:cs="Arial"/>
          <w:b/>
          <w:bCs/>
          <w:sz w:val="22"/>
          <w:szCs w:val="22"/>
          <w:lang w:val="en-US"/>
        </w:rPr>
        <w:t xml:space="preserve">(a) </w:t>
      </w:r>
      <w:r w:rsidR="0031467B">
        <w:rPr>
          <w:rFonts w:eastAsia="Calibri" w:cs="Arial"/>
          <w:b/>
          <w:bCs/>
          <w:sz w:val="22"/>
          <w:szCs w:val="22"/>
          <w:lang w:val="en-US"/>
        </w:rPr>
        <w:tab/>
      </w:r>
      <w:r w:rsidRPr="00665740">
        <w:rPr>
          <w:rFonts w:eastAsia="Calibri" w:cs="Arial"/>
          <w:b/>
          <w:bCs/>
          <w:sz w:val="22"/>
          <w:szCs w:val="22"/>
          <w:lang w:val="en-US"/>
        </w:rPr>
        <w:t>Financial reporting standards that became effective in the current year</w:t>
      </w:r>
    </w:p>
    <w:p w:rsidR="0031467B" w:rsidRPr="00BB1ED5" w:rsidRDefault="00665740" w:rsidP="0031467B">
      <w:pPr>
        <w:spacing w:before="120" w:after="120" w:line="380" w:lineRule="exact"/>
        <w:ind w:left="1080" w:hanging="533"/>
        <w:jc w:val="thaiDistribute"/>
        <w:rPr>
          <w:rFonts w:cs="Arial"/>
          <w:sz w:val="22"/>
          <w:szCs w:val="22"/>
        </w:rPr>
      </w:pPr>
      <w:r w:rsidRPr="00665740">
        <w:rPr>
          <w:rFonts w:eastAsia="Calibri" w:cs="Arial"/>
          <w:sz w:val="22"/>
          <w:szCs w:val="22"/>
          <w:lang w:val="en-US"/>
        </w:rPr>
        <w:tab/>
      </w:r>
      <w:r w:rsidR="0031467B" w:rsidRPr="00BB1ED5">
        <w:rPr>
          <w:rFonts w:cs="Arial"/>
          <w:sz w:val="22"/>
          <w:szCs w:val="22"/>
        </w:rPr>
        <w:t xml:space="preserve">During the period, the </w:t>
      </w:r>
      <w:r w:rsidR="009D4D2D">
        <w:rPr>
          <w:rFonts w:cs="Arial"/>
          <w:sz w:val="22"/>
          <w:szCs w:val="22"/>
        </w:rPr>
        <w:t>Group</w:t>
      </w:r>
      <w:r w:rsidR="0031467B" w:rsidRPr="00BB1ED5">
        <w:rPr>
          <w:rFonts w:cs="Arial"/>
          <w:sz w:val="22"/>
          <w:szCs w:val="22"/>
        </w:rPr>
        <w:t xml:space="preserve">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0031467B" w:rsidRPr="00BB1ED5">
        <w:rPr>
          <w:rFonts w:cs="Arial" w:hint="cs"/>
          <w:sz w:val="22"/>
          <w:szCs w:val="22"/>
          <w:cs/>
        </w:rPr>
        <w:t xml:space="preserve"> </w:t>
      </w:r>
      <w:r w:rsidR="0031467B" w:rsidRPr="00BB1ED5">
        <w:rPr>
          <w:rFonts w:cs="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31467B" w:rsidRPr="00BB1ED5" w:rsidRDefault="0031467B" w:rsidP="0031467B">
      <w:pPr>
        <w:spacing w:before="120" w:after="120" w:line="380" w:lineRule="exact"/>
        <w:ind w:left="1080" w:hanging="533"/>
        <w:jc w:val="thaiDistribute"/>
        <w:rPr>
          <w:rFonts w:cs="Arial"/>
          <w:b/>
          <w:bCs/>
          <w:sz w:val="22"/>
          <w:szCs w:val="22"/>
        </w:rPr>
      </w:pPr>
      <w:r w:rsidRPr="00BB1ED5">
        <w:rPr>
          <w:rFonts w:cs="Arial"/>
          <w:b/>
          <w:bCs/>
          <w:sz w:val="22"/>
          <w:szCs w:val="22"/>
        </w:rPr>
        <w:tab/>
        <w:t>TFRS 15 Revenue from Contracts with Customers</w:t>
      </w:r>
    </w:p>
    <w:p w:rsidR="0031467B" w:rsidRPr="00BB1ED5" w:rsidRDefault="0031467B" w:rsidP="0031467B">
      <w:pPr>
        <w:spacing w:before="120" w:after="120" w:line="380" w:lineRule="exact"/>
        <w:ind w:left="1080" w:hanging="533"/>
        <w:jc w:val="thaiDistribute"/>
        <w:rPr>
          <w:rFonts w:cs="Arial"/>
          <w:sz w:val="22"/>
          <w:szCs w:val="22"/>
        </w:rPr>
      </w:pPr>
      <w:r w:rsidRPr="00BB1ED5">
        <w:rPr>
          <w:rFonts w:cs="Arial"/>
          <w:sz w:val="22"/>
          <w:szCs w:val="22"/>
        </w:rPr>
        <w:tab/>
        <w:t xml:space="preserve">TFRS 15 supersedes the following accounting standards together with related interpretations. </w:t>
      </w:r>
    </w:p>
    <w:tbl>
      <w:tblPr>
        <w:tblW w:w="8550" w:type="dxa"/>
        <w:tblInd w:w="810" w:type="dxa"/>
        <w:tblLayout w:type="fixed"/>
        <w:tblLook w:val="04A0" w:firstRow="1" w:lastRow="0" w:firstColumn="1" w:lastColumn="0" w:noHBand="0" w:noVBand="1"/>
      </w:tblPr>
      <w:tblGrid>
        <w:gridCol w:w="3078"/>
        <w:gridCol w:w="5472"/>
      </w:tblGrid>
      <w:tr w:rsidR="0031467B" w:rsidRPr="00BB1ED5" w:rsidTr="0031467B">
        <w:trPr>
          <w:trHeight w:val="224"/>
        </w:trPr>
        <w:tc>
          <w:tcPr>
            <w:tcW w:w="3078" w:type="dxa"/>
            <w:shd w:val="clear" w:color="auto" w:fill="auto"/>
          </w:tcPr>
          <w:p w:rsidR="0031467B" w:rsidRPr="00BB1ED5" w:rsidRDefault="0031467B" w:rsidP="0031467B">
            <w:pPr>
              <w:pStyle w:val="ListParagraph"/>
              <w:spacing w:line="370" w:lineRule="exact"/>
              <w:ind w:left="171"/>
              <w:contextualSpacing w:val="0"/>
              <w:jc w:val="thaiDistribute"/>
              <w:rPr>
                <w:rFonts w:ascii="Arial" w:hAnsi="Arial" w:cs="Arial"/>
                <w:sz w:val="22"/>
                <w:szCs w:val="22"/>
              </w:rPr>
            </w:pPr>
            <w:r w:rsidRPr="00BB1ED5">
              <w:rPr>
                <w:rFonts w:ascii="Arial" w:hAnsi="Arial" w:cs="Arial"/>
                <w:sz w:val="22"/>
                <w:szCs w:val="22"/>
              </w:rPr>
              <w:t>TAS 11 (revised 2017)</w:t>
            </w:r>
          </w:p>
        </w:tc>
        <w:tc>
          <w:tcPr>
            <w:tcW w:w="5472" w:type="dxa"/>
            <w:shd w:val="clear" w:color="auto" w:fill="auto"/>
          </w:tcPr>
          <w:p w:rsidR="0031467B" w:rsidRPr="00BB1ED5" w:rsidRDefault="0031467B" w:rsidP="0031467B">
            <w:pPr>
              <w:pStyle w:val="ListParagraph"/>
              <w:spacing w:line="370" w:lineRule="exact"/>
              <w:ind w:left="270" w:hanging="225"/>
              <w:contextualSpacing w:val="0"/>
              <w:jc w:val="thaiDistribute"/>
              <w:rPr>
                <w:rFonts w:ascii="Arial" w:hAnsi="Arial" w:cs="Arial"/>
                <w:sz w:val="22"/>
                <w:szCs w:val="22"/>
              </w:rPr>
            </w:pPr>
            <w:r w:rsidRPr="00BB1ED5">
              <w:rPr>
                <w:rFonts w:ascii="Arial" w:hAnsi="Arial" w:cs="Arial"/>
                <w:sz w:val="22"/>
                <w:szCs w:val="22"/>
              </w:rPr>
              <w:t>Construction Contracts</w:t>
            </w:r>
          </w:p>
        </w:tc>
      </w:tr>
      <w:tr w:rsidR="0031467B" w:rsidRPr="00BB1ED5" w:rsidTr="0031467B">
        <w:trPr>
          <w:trHeight w:val="224"/>
        </w:trPr>
        <w:tc>
          <w:tcPr>
            <w:tcW w:w="3078" w:type="dxa"/>
            <w:shd w:val="clear" w:color="auto" w:fill="auto"/>
          </w:tcPr>
          <w:p w:rsidR="0031467B" w:rsidRPr="00BB1ED5" w:rsidRDefault="0031467B" w:rsidP="0031467B">
            <w:pPr>
              <w:pStyle w:val="ListParagraph"/>
              <w:spacing w:line="370" w:lineRule="exact"/>
              <w:ind w:left="171"/>
              <w:contextualSpacing w:val="0"/>
              <w:jc w:val="thaiDistribute"/>
              <w:rPr>
                <w:rFonts w:ascii="Arial" w:hAnsi="Arial" w:cs="Arial"/>
                <w:sz w:val="22"/>
                <w:szCs w:val="22"/>
              </w:rPr>
            </w:pPr>
            <w:r w:rsidRPr="00BB1ED5">
              <w:rPr>
                <w:rFonts w:ascii="Arial" w:hAnsi="Arial" w:cs="Arial"/>
                <w:sz w:val="22"/>
                <w:szCs w:val="22"/>
              </w:rPr>
              <w:t>TAS 18 (revised 2017)</w:t>
            </w:r>
          </w:p>
        </w:tc>
        <w:tc>
          <w:tcPr>
            <w:tcW w:w="5472" w:type="dxa"/>
            <w:shd w:val="clear" w:color="auto" w:fill="auto"/>
          </w:tcPr>
          <w:p w:rsidR="0031467B" w:rsidRPr="00BB1ED5" w:rsidRDefault="0031467B" w:rsidP="0031467B">
            <w:pPr>
              <w:pStyle w:val="ListParagraph"/>
              <w:spacing w:line="370" w:lineRule="exact"/>
              <w:ind w:left="270" w:hanging="225"/>
              <w:contextualSpacing w:val="0"/>
              <w:jc w:val="thaiDistribute"/>
              <w:rPr>
                <w:rFonts w:ascii="Arial" w:hAnsi="Arial" w:cs="Arial"/>
                <w:sz w:val="22"/>
                <w:szCs w:val="22"/>
              </w:rPr>
            </w:pPr>
            <w:r w:rsidRPr="00BB1ED5">
              <w:rPr>
                <w:rFonts w:ascii="Arial" w:hAnsi="Arial" w:cs="Arial"/>
                <w:sz w:val="22"/>
                <w:szCs w:val="22"/>
              </w:rPr>
              <w:t>Revenue</w:t>
            </w:r>
          </w:p>
        </w:tc>
      </w:tr>
      <w:tr w:rsidR="0031467B" w:rsidRPr="00BB1ED5" w:rsidTr="0031467B">
        <w:trPr>
          <w:trHeight w:val="224"/>
        </w:trPr>
        <w:tc>
          <w:tcPr>
            <w:tcW w:w="3078" w:type="dxa"/>
            <w:shd w:val="clear" w:color="auto" w:fill="auto"/>
          </w:tcPr>
          <w:p w:rsidR="0031467B" w:rsidRPr="00BB1ED5" w:rsidRDefault="0031467B" w:rsidP="0031467B">
            <w:pPr>
              <w:pStyle w:val="ListParagraph"/>
              <w:spacing w:line="370" w:lineRule="exact"/>
              <w:ind w:left="171"/>
              <w:contextualSpacing w:val="0"/>
              <w:jc w:val="thaiDistribute"/>
              <w:rPr>
                <w:rFonts w:ascii="Arial" w:hAnsi="Arial" w:cs="Arial"/>
                <w:sz w:val="22"/>
                <w:szCs w:val="22"/>
              </w:rPr>
            </w:pPr>
            <w:r w:rsidRPr="00BB1ED5">
              <w:rPr>
                <w:rFonts w:ascii="Arial" w:hAnsi="Arial" w:cs="Arial"/>
                <w:sz w:val="22"/>
                <w:szCs w:val="22"/>
              </w:rPr>
              <w:t>T</w:t>
            </w:r>
            <w:r w:rsidRPr="00BB1ED5">
              <w:rPr>
                <w:rFonts w:ascii="Arial" w:hAnsi="Arial" w:cs="Browallia New"/>
                <w:sz w:val="22"/>
                <w:szCs w:val="22"/>
              </w:rPr>
              <w:t>SIC</w:t>
            </w:r>
            <w:r w:rsidRPr="00BB1ED5">
              <w:rPr>
                <w:rFonts w:ascii="Arial" w:hAnsi="Arial" w:cs="Arial"/>
                <w:sz w:val="22"/>
                <w:szCs w:val="22"/>
              </w:rPr>
              <w:t xml:space="preserve"> 31 (revised 2017)</w:t>
            </w:r>
          </w:p>
        </w:tc>
        <w:tc>
          <w:tcPr>
            <w:tcW w:w="5472" w:type="dxa"/>
            <w:shd w:val="clear" w:color="auto" w:fill="auto"/>
          </w:tcPr>
          <w:p w:rsidR="0031467B" w:rsidRPr="00BB1ED5" w:rsidRDefault="0031467B" w:rsidP="0031467B">
            <w:pPr>
              <w:pStyle w:val="ListParagraph"/>
              <w:spacing w:line="370" w:lineRule="exact"/>
              <w:ind w:left="270" w:hanging="225"/>
              <w:contextualSpacing w:val="0"/>
              <w:jc w:val="thaiDistribute"/>
              <w:rPr>
                <w:rFonts w:ascii="Arial" w:hAnsi="Arial" w:cs="Arial"/>
                <w:sz w:val="22"/>
                <w:szCs w:val="22"/>
              </w:rPr>
            </w:pPr>
            <w:r w:rsidRPr="00BB1ED5">
              <w:rPr>
                <w:rFonts w:ascii="Arial" w:hAnsi="Arial" w:cs="Arial"/>
                <w:sz w:val="22"/>
                <w:szCs w:val="22"/>
              </w:rPr>
              <w:t>Revenue - Barter Transactions Involving Advertising Services</w:t>
            </w:r>
          </w:p>
        </w:tc>
      </w:tr>
      <w:tr w:rsidR="0031467B" w:rsidRPr="00BB1ED5" w:rsidTr="0031467B">
        <w:trPr>
          <w:trHeight w:val="237"/>
        </w:trPr>
        <w:tc>
          <w:tcPr>
            <w:tcW w:w="3078" w:type="dxa"/>
            <w:shd w:val="clear" w:color="auto" w:fill="auto"/>
          </w:tcPr>
          <w:p w:rsidR="0031467B" w:rsidRPr="00BB1ED5" w:rsidRDefault="0031467B" w:rsidP="0031467B">
            <w:pPr>
              <w:pStyle w:val="ListParagraph"/>
              <w:spacing w:line="370" w:lineRule="exact"/>
              <w:ind w:left="171"/>
              <w:contextualSpacing w:val="0"/>
              <w:jc w:val="thaiDistribute"/>
              <w:rPr>
                <w:rFonts w:ascii="Arial" w:hAnsi="Arial" w:cs="Arial"/>
                <w:sz w:val="22"/>
                <w:szCs w:val="22"/>
              </w:rPr>
            </w:pPr>
            <w:r w:rsidRPr="00BB1ED5">
              <w:rPr>
                <w:rFonts w:ascii="Arial" w:hAnsi="Arial" w:cs="Arial"/>
                <w:sz w:val="22"/>
                <w:szCs w:val="22"/>
              </w:rPr>
              <w:t>TFRIC 13 (revised 2017)</w:t>
            </w:r>
          </w:p>
        </w:tc>
        <w:tc>
          <w:tcPr>
            <w:tcW w:w="5472" w:type="dxa"/>
            <w:shd w:val="clear" w:color="auto" w:fill="auto"/>
          </w:tcPr>
          <w:p w:rsidR="0031467B" w:rsidRPr="00BB1ED5" w:rsidRDefault="0031467B" w:rsidP="0031467B">
            <w:pPr>
              <w:pStyle w:val="ListParagraph"/>
              <w:spacing w:line="370" w:lineRule="exact"/>
              <w:ind w:left="270" w:hanging="225"/>
              <w:contextualSpacing w:val="0"/>
              <w:jc w:val="thaiDistribute"/>
              <w:rPr>
                <w:rFonts w:ascii="Arial" w:hAnsi="Arial" w:cs="Arial"/>
                <w:sz w:val="22"/>
                <w:szCs w:val="22"/>
              </w:rPr>
            </w:pPr>
            <w:r w:rsidRPr="00BB1ED5">
              <w:rPr>
                <w:rFonts w:ascii="Arial" w:hAnsi="Arial" w:cs="Arial"/>
                <w:sz w:val="22"/>
                <w:szCs w:val="22"/>
              </w:rPr>
              <w:t xml:space="preserve">Customer Loyalty </w:t>
            </w:r>
            <w:proofErr w:type="spellStart"/>
            <w:r w:rsidRPr="00BB1ED5">
              <w:rPr>
                <w:rFonts w:ascii="Arial" w:hAnsi="Arial" w:cs="Arial"/>
                <w:sz w:val="22"/>
                <w:szCs w:val="22"/>
              </w:rPr>
              <w:t>Programmes</w:t>
            </w:r>
            <w:proofErr w:type="spellEnd"/>
          </w:p>
        </w:tc>
      </w:tr>
      <w:tr w:rsidR="0031467B" w:rsidRPr="00BB1ED5" w:rsidTr="0031467B">
        <w:trPr>
          <w:trHeight w:val="224"/>
        </w:trPr>
        <w:tc>
          <w:tcPr>
            <w:tcW w:w="3078" w:type="dxa"/>
            <w:shd w:val="clear" w:color="auto" w:fill="auto"/>
          </w:tcPr>
          <w:p w:rsidR="0031467B" w:rsidRPr="00BB1ED5" w:rsidRDefault="0031467B" w:rsidP="0031467B">
            <w:pPr>
              <w:pStyle w:val="ListParagraph"/>
              <w:spacing w:line="370" w:lineRule="exact"/>
              <w:ind w:left="171"/>
              <w:contextualSpacing w:val="0"/>
              <w:jc w:val="thaiDistribute"/>
              <w:rPr>
                <w:rFonts w:ascii="Arial" w:hAnsi="Arial" w:cs="Arial"/>
                <w:sz w:val="22"/>
                <w:szCs w:val="22"/>
              </w:rPr>
            </w:pPr>
            <w:r w:rsidRPr="00BB1ED5">
              <w:rPr>
                <w:rFonts w:ascii="Arial" w:hAnsi="Arial" w:cs="Arial"/>
                <w:sz w:val="22"/>
                <w:szCs w:val="22"/>
              </w:rPr>
              <w:t>TFRIC 15 (revised 2017)</w:t>
            </w:r>
          </w:p>
        </w:tc>
        <w:tc>
          <w:tcPr>
            <w:tcW w:w="5472" w:type="dxa"/>
            <w:shd w:val="clear" w:color="auto" w:fill="auto"/>
          </w:tcPr>
          <w:p w:rsidR="0031467B" w:rsidRPr="00BB1ED5" w:rsidRDefault="0031467B" w:rsidP="0031467B">
            <w:pPr>
              <w:pStyle w:val="ListParagraph"/>
              <w:spacing w:line="370" w:lineRule="exact"/>
              <w:ind w:left="270" w:hanging="225"/>
              <w:contextualSpacing w:val="0"/>
              <w:jc w:val="thaiDistribute"/>
              <w:rPr>
                <w:rFonts w:ascii="Arial" w:hAnsi="Arial" w:cs="Arial"/>
                <w:sz w:val="22"/>
                <w:szCs w:val="22"/>
              </w:rPr>
            </w:pPr>
            <w:r w:rsidRPr="00BB1ED5">
              <w:rPr>
                <w:rFonts w:ascii="Arial" w:hAnsi="Arial" w:cs="Arial"/>
                <w:sz w:val="22"/>
                <w:szCs w:val="22"/>
              </w:rPr>
              <w:t>Agreements for the Construction of Real Estate</w:t>
            </w:r>
          </w:p>
        </w:tc>
      </w:tr>
      <w:tr w:rsidR="0031467B" w:rsidRPr="00BB1ED5" w:rsidTr="0031467B">
        <w:trPr>
          <w:trHeight w:val="224"/>
        </w:trPr>
        <w:tc>
          <w:tcPr>
            <w:tcW w:w="3078" w:type="dxa"/>
            <w:shd w:val="clear" w:color="auto" w:fill="auto"/>
          </w:tcPr>
          <w:p w:rsidR="0031467B" w:rsidRPr="00BB1ED5" w:rsidRDefault="0031467B" w:rsidP="0031467B">
            <w:pPr>
              <w:pStyle w:val="ListParagraph"/>
              <w:spacing w:line="370" w:lineRule="exact"/>
              <w:ind w:left="171"/>
              <w:contextualSpacing w:val="0"/>
              <w:jc w:val="thaiDistribute"/>
              <w:rPr>
                <w:rFonts w:ascii="Arial" w:hAnsi="Arial" w:cs="Arial"/>
                <w:sz w:val="22"/>
                <w:szCs w:val="22"/>
              </w:rPr>
            </w:pPr>
            <w:r w:rsidRPr="00BB1ED5">
              <w:rPr>
                <w:rFonts w:ascii="Arial" w:hAnsi="Arial" w:cs="Arial"/>
                <w:sz w:val="22"/>
                <w:szCs w:val="22"/>
              </w:rPr>
              <w:t>TFRIC 18 (revised 2017)</w:t>
            </w:r>
          </w:p>
        </w:tc>
        <w:tc>
          <w:tcPr>
            <w:tcW w:w="5472" w:type="dxa"/>
            <w:shd w:val="clear" w:color="auto" w:fill="auto"/>
          </w:tcPr>
          <w:p w:rsidR="0031467B" w:rsidRPr="00BB1ED5" w:rsidRDefault="0031467B" w:rsidP="0031467B">
            <w:pPr>
              <w:pStyle w:val="ListParagraph"/>
              <w:spacing w:line="370" w:lineRule="exact"/>
              <w:ind w:left="270" w:hanging="225"/>
              <w:contextualSpacing w:val="0"/>
              <w:jc w:val="thaiDistribute"/>
              <w:rPr>
                <w:rFonts w:ascii="Arial" w:hAnsi="Arial" w:cs="Arial"/>
                <w:sz w:val="22"/>
                <w:szCs w:val="22"/>
              </w:rPr>
            </w:pPr>
            <w:r w:rsidRPr="00BB1ED5">
              <w:rPr>
                <w:rFonts w:ascii="Arial" w:hAnsi="Arial" w:cs="Arial"/>
                <w:sz w:val="22"/>
                <w:szCs w:val="22"/>
              </w:rPr>
              <w:t>Transfers of Assets from Customers</w:t>
            </w:r>
          </w:p>
        </w:tc>
      </w:tr>
    </w:tbl>
    <w:p w:rsidR="0031467B" w:rsidRPr="00BB1ED5" w:rsidRDefault="0031467B" w:rsidP="0031467B">
      <w:pPr>
        <w:spacing w:before="120" w:after="120" w:line="380" w:lineRule="exact"/>
        <w:ind w:left="1080" w:hanging="533"/>
        <w:jc w:val="thaiDistribute"/>
        <w:rPr>
          <w:rFonts w:cs="Arial"/>
          <w:sz w:val="22"/>
          <w:szCs w:val="22"/>
        </w:rPr>
      </w:pPr>
      <w:r w:rsidRPr="00BB1ED5">
        <w:rPr>
          <w:rFonts w:cs="Arial"/>
          <w:sz w:val="22"/>
          <w:szCs w:val="22"/>
        </w:rPr>
        <w:tab/>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31467B" w:rsidRPr="00BB1ED5" w:rsidRDefault="0031467B" w:rsidP="0031467B">
      <w:pPr>
        <w:spacing w:before="120" w:after="120" w:line="380" w:lineRule="exact"/>
        <w:ind w:left="1080" w:hanging="533"/>
        <w:jc w:val="thaiDistribute"/>
        <w:rPr>
          <w:rFonts w:cs="Arial"/>
          <w:sz w:val="22"/>
          <w:szCs w:val="22"/>
        </w:rPr>
      </w:pPr>
      <w:r w:rsidRPr="00BB1ED5">
        <w:rPr>
          <w:rFonts w:cs="Arial"/>
          <w:sz w:val="22"/>
          <w:szCs w:val="22"/>
        </w:rPr>
        <w:tab/>
        <w:t>This standard does not have any significant impact on the Company’s and its subsidiaries’ financial statements.</w:t>
      </w:r>
    </w:p>
    <w:p w:rsidR="0031467B" w:rsidRDefault="0031467B" w:rsidP="0031467B">
      <w:pPr>
        <w:tabs>
          <w:tab w:val="left" w:pos="600"/>
          <w:tab w:val="left" w:pos="2880"/>
        </w:tabs>
        <w:spacing w:before="120" w:after="120" w:line="380" w:lineRule="exact"/>
        <w:ind w:left="1080" w:hanging="533"/>
        <w:jc w:val="thaiDistribute"/>
        <w:rPr>
          <w:rFonts w:eastAsia="Calibri" w:cs="Cordia New"/>
          <w:b/>
          <w:bCs/>
          <w:sz w:val="22"/>
          <w:szCs w:val="22"/>
          <w:lang w:val="en-US"/>
        </w:rPr>
      </w:pPr>
      <w:r w:rsidRPr="00665740">
        <w:rPr>
          <w:rFonts w:eastAsia="Calibri" w:cs="Cordia New"/>
          <w:b/>
          <w:bCs/>
          <w:sz w:val="22"/>
          <w:szCs w:val="22"/>
          <w:lang w:val="en-US"/>
        </w:rPr>
        <w:t xml:space="preserve"> </w:t>
      </w:r>
    </w:p>
    <w:p w:rsidR="0031467B" w:rsidRDefault="0031467B" w:rsidP="0031467B">
      <w:pPr>
        <w:spacing w:after="200" w:line="276" w:lineRule="auto"/>
        <w:ind w:left="1080" w:hanging="533"/>
        <w:rPr>
          <w:rFonts w:eastAsia="Calibri" w:cs="Cordia New"/>
          <w:b/>
          <w:bCs/>
          <w:sz w:val="22"/>
          <w:szCs w:val="22"/>
          <w:lang w:val="en-US"/>
        </w:rPr>
      </w:pPr>
      <w:r>
        <w:rPr>
          <w:rFonts w:eastAsia="Calibri" w:cs="Cordia New"/>
          <w:b/>
          <w:bCs/>
          <w:sz w:val="22"/>
          <w:szCs w:val="22"/>
          <w:lang w:val="en-US"/>
        </w:rPr>
        <w:br w:type="page"/>
      </w:r>
    </w:p>
    <w:p w:rsidR="00665740" w:rsidRPr="00665740" w:rsidRDefault="00665740" w:rsidP="0031467B">
      <w:pPr>
        <w:tabs>
          <w:tab w:val="left" w:pos="600"/>
          <w:tab w:val="left" w:pos="2880"/>
        </w:tabs>
        <w:spacing w:before="120" w:after="120" w:line="380" w:lineRule="exact"/>
        <w:ind w:left="1080" w:hanging="533"/>
        <w:jc w:val="thaiDistribute"/>
        <w:rPr>
          <w:rFonts w:eastAsia="Calibri" w:cs="Browallia New"/>
          <w:b/>
          <w:bCs/>
          <w:sz w:val="22"/>
          <w:szCs w:val="28"/>
          <w:lang w:val="en-US"/>
        </w:rPr>
      </w:pPr>
      <w:r w:rsidRPr="00665740">
        <w:rPr>
          <w:rFonts w:eastAsia="Calibri" w:cs="Cordia New"/>
          <w:b/>
          <w:bCs/>
          <w:sz w:val="22"/>
          <w:szCs w:val="22"/>
          <w:lang w:val="en-US"/>
        </w:rPr>
        <w:lastRenderedPageBreak/>
        <w:t>(b)</w:t>
      </w:r>
      <w:r w:rsidR="00C072D8">
        <w:rPr>
          <w:rFonts w:eastAsia="Calibri" w:cs="Cordia New"/>
          <w:b/>
          <w:bCs/>
          <w:sz w:val="22"/>
          <w:szCs w:val="22"/>
          <w:lang w:val="en-US"/>
        </w:rPr>
        <w:tab/>
      </w:r>
      <w:r w:rsidRPr="00665740">
        <w:rPr>
          <w:rFonts w:eastAsia="Calibri" w:cs="Cordia New"/>
          <w:b/>
          <w:bCs/>
          <w:sz w:val="22"/>
          <w:szCs w:val="28"/>
          <w:lang w:val="en-US"/>
        </w:rPr>
        <w:t>F</w:t>
      </w:r>
      <w:r w:rsidRPr="00665740">
        <w:rPr>
          <w:rFonts w:eastAsia="Calibri" w:cs="Arial"/>
          <w:b/>
          <w:bCs/>
          <w:sz w:val="22"/>
          <w:szCs w:val="22"/>
          <w:lang w:val="en-US"/>
        </w:rPr>
        <w:t xml:space="preserve">inancial reporting standards that will become effective for fiscal years beginning on or after 1 January </w:t>
      </w:r>
      <w:r w:rsidR="008D4EC6">
        <w:rPr>
          <w:rFonts w:eastAsia="Calibri" w:cs="Arial"/>
          <w:b/>
          <w:bCs/>
          <w:sz w:val="22"/>
          <w:szCs w:val="22"/>
          <w:lang w:val="en-US"/>
        </w:rPr>
        <w:t>2020</w:t>
      </w:r>
    </w:p>
    <w:p w:rsidR="0031467B" w:rsidRPr="0031467B" w:rsidRDefault="00665740" w:rsidP="0031467B">
      <w:pPr>
        <w:spacing w:before="120" w:after="120" w:line="380" w:lineRule="exact"/>
        <w:ind w:left="1080" w:hanging="533"/>
        <w:jc w:val="thaiDistribute"/>
        <w:rPr>
          <w:rFonts w:cs="Arial"/>
          <w:sz w:val="22"/>
          <w:szCs w:val="22"/>
        </w:rPr>
      </w:pPr>
      <w:r w:rsidRPr="00665740">
        <w:rPr>
          <w:rFonts w:eastAsia="Calibri" w:cs="Cordia New"/>
          <w:b/>
          <w:bCs/>
          <w:sz w:val="22"/>
          <w:szCs w:val="22"/>
          <w:lang w:val="en-US"/>
        </w:rPr>
        <w:tab/>
      </w:r>
      <w:bookmarkEnd w:id="0"/>
      <w:r w:rsidR="0031467B" w:rsidRPr="0031467B">
        <w:rPr>
          <w:rFonts w:cs="Arial"/>
          <w:sz w:val="22"/>
          <w:szCs w:val="22"/>
        </w:rPr>
        <w:t>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p>
    <w:p w:rsidR="0031467B" w:rsidRPr="0031467B" w:rsidRDefault="0031467B" w:rsidP="0031467B">
      <w:pPr>
        <w:spacing w:before="120" w:after="120" w:line="380" w:lineRule="exact"/>
        <w:ind w:left="1080" w:hanging="533"/>
        <w:jc w:val="thaiDistribute"/>
        <w:rPr>
          <w:rFonts w:cs="Arial"/>
          <w:b/>
          <w:bCs/>
          <w:sz w:val="22"/>
          <w:szCs w:val="22"/>
        </w:rPr>
      </w:pPr>
      <w:r>
        <w:rPr>
          <w:rFonts w:cs="Arial"/>
          <w:sz w:val="22"/>
          <w:szCs w:val="22"/>
        </w:rPr>
        <w:tab/>
      </w:r>
      <w:r w:rsidRPr="0031467B">
        <w:rPr>
          <w:rFonts w:cs="Arial"/>
          <w:b/>
          <w:bCs/>
          <w:sz w:val="22"/>
          <w:szCs w:val="22"/>
        </w:rPr>
        <w:t>Financial reporting standards related to financial instruments</w:t>
      </w:r>
    </w:p>
    <w:p w:rsidR="0031467B" w:rsidRPr="0031467B" w:rsidRDefault="0031467B" w:rsidP="0031467B">
      <w:pPr>
        <w:spacing w:before="120" w:after="120" w:line="380" w:lineRule="exact"/>
        <w:ind w:left="1080" w:hanging="533"/>
        <w:jc w:val="thaiDistribute"/>
        <w:rPr>
          <w:rFonts w:cs="Arial"/>
          <w:sz w:val="22"/>
          <w:szCs w:val="22"/>
        </w:rPr>
      </w:pPr>
      <w:r>
        <w:rPr>
          <w:rFonts w:cs="Arial"/>
          <w:sz w:val="22"/>
          <w:szCs w:val="22"/>
        </w:rPr>
        <w:tab/>
      </w:r>
      <w:r w:rsidRPr="0031467B">
        <w:rPr>
          <w:rFonts w:cs="Arial"/>
          <w:sz w:val="22"/>
          <w:szCs w:val="22"/>
        </w:rPr>
        <w:t>A set of TFRSs related to financial instruments consists of five accounting standards and interpretations, as follows:</w:t>
      </w:r>
    </w:p>
    <w:p w:rsidR="0031467B" w:rsidRPr="0031467B" w:rsidRDefault="0031467B" w:rsidP="0031467B">
      <w:pPr>
        <w:spacing w:before="120" w:after="120" w:line="380" w:lineRule="exact"/>
        <w:ind w:left="1080" w:hanging="533"/>
        <w:jc w:val="thaiDistribute"/>
        <w:rPr>
          <w:rFonts w:cs="Arial"/>
          <w:sz w:val="22"/>
          <w:szCs w:val="22"/>
        </w:rPr>
      </w:pPr>
      <w:r w:rsidRPr="0031467B">
        <w:rPr>
          <w:rFonts w:cs="Arial"/>
          <w:sz w:val="22"/>
          <w:szCs w:val="22"/>
          <w:cs/>
        </w:rPr>
        <w:tab/>
      </w:r>
      <w:r w:rsidRPr="0031467B">
        <w:rPr>
          <w:rFonts w:cs="Arial"/>
          <w:sz w:val="22"/>
          <w:szCs w:val="22"/>
        </w:rPr>
        <w:t>Financial reporting standards:</w:t>
      </w:r>
    </w:p>
    <w:tbl>
      <w:tblPr>
        <w:tblW w:w="8280" w:type="dxa"/>
        <w:tblInd w:w="1170" w:type="dxa"/>
        <w:tblLook w:val="01E0" w:firstRow="1" w:lastRow="1" w:firstColumn="1" w:lastColumn="1" w:noHBand="0" w:noVBand="0"/>
      </w:tblPr>
      <w:tblGrid>
        <w:gridCol w:w="2160"/>
        <w:gridCol w:w="6120"/>
      </w:tblGrid>
      <w:tr w:rsidR="0031467B" w:rsidTr="0031467B">
        <w:tc>
          <w:tcPr>
            <w:tcW w:w="2160" w:type="dxa"/>
            <w:hideMark/>
          </w:tcPr>
          <w:p w:rsidR="0031467B" w:rsidRPr="0031467B" w:rsidRDefault="0031467B" w:rsidP="0031467B">
            <w:pPr>
              <w:spacing w:line="380" w:lineRule="exact"/>
              <w:ind w:left="175" w:right="-43" w:hanging="85"/>
              <w:rPr>
                <w:sz w:val="22"/>
                <w:szCs w:val="22"/>
              </w:rPr>
            </w:pPr>
            <w:r w:rsidRPr="0031467B">
              <w:rPr>
                <w:sz w:val="22"/>
                <w:szCs w:val="22"/>
              </w:rPr>
              <w:t>TFRS 7</w:t>
            </w:r>
          </w:p>
        </w:tc>
        <w:tc>
          <w:tcPr>
            <w:tcW w:w="6120" w:type="dxa"/>
            <w:hideMark/>
          </w:tcPr>
          <w:p w:rsidR="0031467B" w:rsidRPr="0031467B" w:rsidRDefault="0031467B" w:rsidP="0031467B">
            <w:pPr>
              <w:tabs>
                <w:tab w:val="left" w:pos="72"/>
                <w:tab w:val="left" w:pos="540"/>
              </w:tabs>
              <w:spacing w:line="380" w:lineRule="exact"/>
              <w:ind w:left="175" w:right="-43" w:hanging="193"/>
              <w:rPr>
                <w:sz w:val="22"/>
                <w:szCs w:val="22"/>
              </w:rPr>
            </w:pPr>
            <w:r w:rsidRPr="0031467B">
              <w:rPr>
                <w:sz w:val="22"/>
                <w:szCs w:val="22"/>
              </w:rPr>
              <w:t>Financial Instruments: Disclosures</w:t>
            </w:r>
          </w:p>
        </w:tc>
      </w:tr>
      <w:tr w:rsidR="0031467B" w:rsidTr="0031467B">
        <w:tc>
          <w:tcPr>
            <w:tcW w:w="2160" w:type="dxa"/>
            <w:hideMark/>
          </w:tcPr>
          <w:p w:rsidR="0031467B" w:rsidRPr="0031467B" w:rsidRDefault="0031467B" w:rsidP="0031467B">
            <w:pPr>
              <w:spacing w:line="380" w:lineRule="exact"/>
              <w:ind w:left="175" w:right="-43" w:hanging="85"/>
              <w:rPr>
                <w:sz w:val="22"/>
                <w:szCs w:val="22"/>
              </w:rPr>
            </w:pPr>
            <w:r w:rsidRPr="0031467B">
              <w:rPr>
                <w:sz w:val="22"/>
                <w:szCs w:val="22"/>
              </w:rPr>
              <w:t xml:space="preserve">TFRS 9 </w:t>
            </w:r>
          </w:p>
        </w:tc>
        <w:tc>
          <w:tcPr>
            <w:tcW w:w="6120" w:type="dxa"/>
            <w:hideMark/>
          </w:tcPr>
          <w:p w:rsidR="0031467B" w:rsidRPr="0031467B" w:rsidRDefault="0031467B" w:rsidP="0031467B">
            <w:pPr>
              <w:tabs>
                <w:tab w:val="left" w:pos="72"/>
                <w:tab w:val="left" w:pos="540"/>
              </w:tabs>
              <w:spacing w:line="380" w:lineRule="exact"/>
              <w:ind w:left="175" w:right="-43" w:hanging="193"/>
              <w:rPr>
                <w:sz w:val="22"/>
                <w:szCs w:val="22"/>
              </w:rPr>
            </w:pPr>
            <w:r w:rsidRPr="0031467B">
              <w:rPr>
                <w:sz w:val="22"/>
                <w:szCs w:val="22"/>
              </w:rPr>
              <w:t>Financial Instruments</w:t>
            </w:r>
          </w:p>
        </w:tc>
      </w:tr>
    </w:tbl>
    <w:p w:rsidR="0031467B" w:rsidRDefault="0031467B" w:rsidP="0031467B">
      <w:pPr>
        <w:spacing w:before="120" w:after="120" w:line="380" w:lineRule="exact"/>
        <w:ind w:left="1080" w:hanging="533"/>
        <w:jc w:val="thaiDistribute"/>
        <w:rPr>
          <w:rFonts w:eastAsia="Calibri" w:cs="Arial"/>
          <w:szCs w:val="22"/>
        </w:rPr>
      </w:pPr>
      <w:r>
        <w:rPr>
          <w:rFonts w:eastAsia="Calibri" w:cs="Arial"/>
          <w:szCs w:val="22"/>
        </w:rPr>
        <w:t xml:space="preserve">   </w:t>
      </w:r>
      <w:r>
        <w:rPr>
          <w:rFonts w:eastAsia="Calibri" w:cs="Arial"/>
          <w:szCs w:val="22"/>
        </w:rPr>
        <w:tab/>
      </w:r>
      <w:r w:rsidRPr="0031467B">
        <w:rPr>
          <w:rFonts w:cs="Arial"/>
          <w:sz w:val="22"/>
          <w:szCs w:val="22"/>
        </w:rPr>
        <w:t>Accounting standard:</w:t>
      </w:r>
    </w:p>
    <w:tbl>
      <w:tblPr>
        <w:tblW w:w="8280" w:type="dxa"/>
        <w:tblInd w:w="1170" w:type="dxa"/>
        <w:tblLook w:val="01E0" w:firstRow="1" w:lastRow="1" w:firstColumn="1" w:lastColumn="1" w:noHBand="0" w:noVBand="0"/>
      </w:tblPr>
      <w:tblGrid>
        <w:gridCol w:w="2160"/>
        <w:gridCol w:w="6120"/>
      </w:tblGrid>
      <w:tr w:rsidR="0031467B" w:rsidTr="0031467B">
        <w:tc>
          <w:tcPr>
            <w:tcW w:w="2160" w:type="dxa"/>
            <w:hideMark/>
          </w:tcPr>
          <w:p w:rsidR="0031467B" w:rsidRPr="0031467B" w:rsidRDefault="0031467B" w:rsidP="0031467B">
            <w:pPr>
              <w:spacing w:line="380" w:lineRule="exact"/>
              <w:ind w:left="175" w:right="-43" w:hanging="85"/>
              <w:rPr>
                <w:sz w:val="22"/>
                <w:szCs w:val="22"/>
              </w:rPr>
            </w:pPr>
            <w:r w:rsidRPr="0031467B">
              <w:rPr>
                <w:sz w:val="22"/>
                <w:szCs w:val="22"/>
              </w:rPr>
              <w:t xml:space="preserve">TAS 32 </w:t>
            </w:r>
          </w:p>
        </w:tc>
        <w:tc>
          <w:tcPr>
            <w:tcW w:w="6120" w:type="dxa"/>
            <w:hideMark/>
          </w:tcPr>
          <w:p w:rsidR="0031467B" w:rsidRPr="0031467B" w:rsidRDefault="0031467B" w:rsidP="0031467B">
            <w:pPr>
              <w:tabs>
                <w:tab w:val="left" w:pos="72"/>
                <w:tab w:val="left" w:pos="540"/>
              </w:tabs>
              <w:spacing w:line="380" w:lineRule="exact"/>
              <w:ind w:left="175" w:right="-43" w:hanging="193"/>
              <w:rPr>
                <w:sz w:val="22"/>
                <w:szCs w:val="22"/>
              </w:rPr>
            </w:pPr>
            <w:r w:rsidRPr="0031467B">
              <w:rPr>
                <w:sz w:val="22"/>
                <w:szCs w:val="22"/>
              </w:rPr>
              <w:t>Financial Instruments: Presentation</w:t>
            </w:r>
          </w:p>
        </w:tc>
      </w:tr>
    </w:tbl>
    <w:p w:rsidR="0031467B" w:rsidRPr="0031467B" w:rsidRDefault="0031467B" w:rsidP="0031467B">
      <w:pPr>
        <w:spacing w:before="120" w:after="120" w:line="380" w:lineRule="exact"/>
        <w:ind w:left="1080" w:hanging="533"/>
        <w:jc w:val="thaiDistribute"/>
        <w:rPr>
          <w:rFonts w:cs="Arial"/>
          <w:sz w:val="22"/>
          <w:szCs w:val="22"/>
        </w:rPr>
      </w:pPr>
      <w:r>
        <w:rPr>
          <w:rFonts w:eastAsia="Calibri"/>
          <w:szCs w:val="22"/>
          <w:cs/>
        </w:rPr>
        <w:tab/>
      </w:r>
      <w:r w:rsidRPr="0031467B">
        <w:rPr>
          <w:rFonts w:cs="Arial"/>
          <w:sz w:val="22"/>
          <w:szCs w:val="22"/>
        </w:rPr>
        <w:t>Financial Reporting Standard Interpretations:</w:t>
      </w:r>
    </w:p>
    <w:tbl>
      <w:tblPr>
        <w:tblW w:w="8280" w:type="dxa"/>
        <w:tblInd w:w="1170" w:type="dxa"/>
        <w:tblLook w:val="01E0" w:firstRow="1" w:lastRow="1" w:firstColumn="1" w:lastColumn="1" w:noHBand="0" w:noVBand="0"/>
      </w:tblPr>
      <w:tblGrid>
        <w:gridCol w:w="2160"/>
        <w:gridCol w:w="6120"/>
      </w:tblGrid>
      <w:tr w:rsidR="0031467B" w:rsidTr="0031467B">
        <w:tc>
          <w:tcPr>
            <w:tcW w:w="2160" w:type="dxa"/>
            <w:hideMark/>
          </w:tcPr>
          <w:p w:rsidR="0031467B" w:rsidRPr="0031467B" w:rsidRDefault="0031467B" w:rsidP="0031467B">
            <w:pPr>
              <w:spacing w:line="380" w:lineRule="exact"/>
              <w:ind w:left="175" w:right="-43" w:hanging="85"/>
              <w:rPr>
                <w:sz w:val="22"/>
                <w:szCs w:val="22"/>
              </w:rPr>
            </w:pPr>
            <w:r w:rsidRPr="0031467B">
              <w:rPr>
                <w:sz w:val="22"/>
                <w:szCs w:val="22"/>
              </w:rPr>
              <w:t xml:space="preserve">TFRIC 16 </w:t>
            </w:r>
          </w:p>
        </w:tc>
        <w:tc>
          <w:tcPr>
            <w:tcW w:w="6120" w:type="dxa"/>
            <w:hideMark/>
          </w:tcPr>
          <w:p w:rsidR="0031467B" w:rsidRPr="0031467B" w:rsidRDefault="0031467B" w:rsidP="0031467B">
            <w:pPr>
              <w:tabs>
                <w:tab w:val="left" w:pos="72"/>
                <w:tab w:val="left" w:pos="540"/>
              </w:tabs>
              <w:spacing w:line="380" w:lineRule="exact"/>
              <w:ind w:left="175" w:right="-43" w:hanging="193"/>
              <w:rPr>
                <w:sz w:val="22"/>
                <w:szCs w:val="22"/>
              </w:rPr>
            </w:pPr>
            <w:r w:rsidRPr="0031467B">
              <w:rPr>
                <w:sz w:val="22"/>
                <w:szCs w:val="22"/>
              </w:rPr>
              <w:t>Hedges of a Net Investment in a Foreign Operation</w:t>
            </w:r>
          </w:p>
        </w:tc>
      </w:tr>
      <w:tr w:rsidR="0031467B" w:rsidTr="0031467B">
        <w:tc>
          <w:tcPr>
            <w:tcW w:w="2160" w:type="dxa"/>
            <w:hideMark/>
          </w:tcPr>
          <w:p w:rsidR="0031467B" w:rsidRPr="0031467B" w:rsidRDefault="0031467B" w:rsidP="0031467B">
            <w:pPr>
              <w:spacing w:line="380" w:lineRule="exact"/>
              <w:ind w:left="175" w:right="-43" w:hanging="85"/>
              <w:rPr>
                <w:sz w:val="22"/>
                <w:szCs w:val="22"/>
              </w:rPr>
            </w:pPr>
            <w:r w:rsidRPr="0031467B">
              <w:rPr>
                <w:sz w:val="22"/>
                <w:szCs w:val="22"/>
              </w:rPr>
              <w:t>TFRIC 19</w:t>
            </w:r>
          </w:p>
        </w:tc>
        <w:tc>
          <w:tcPr>
            <w:tcW w:w="6120" w:type="dxa"/>
            <w:hideMark/>
          </w:tcPr>
          <w:p w:rsidR="0031467B" w:rsidRPr="0031467B" w:rsidRDefault="0031467B" w:rsidP="0031467B">
            <w:pPr>
              <w:tabs>
                <w:tab w:val="left" w:pos="72"/>
                <w:tab w:val="left" w:pos="540"/>
              </w:tabs>
              <w:spacing w:line="380" w:lineRule="exact"/>
              <w:ind w:left="175" w:right="-43" w:hanging="193"/>
              <w:rPr>
                <w:sz w:val="22"/>
                <w:szCs w:val="22"/>
              </w:rPr>
            </w:pPr>
            <w:r w:rsidRPr="0031467B">
              <w:rPr>
                <w:sz w:val="22"/>
                <w:szCs w:val="22"/>
              </w:rPr>
              <w:t>Extinguishing Financial Liabilities with Equity Instruments</w:t>
            </w:r>
          </w:p>
        </w:tc>
      </w:tr>
    </w:tbl>
    <w:p w:rsidR="0031467B" w:rsidRPr="0031467B" w:rsidRDefault="0031467B" w:rsidP="0031467B">
      <w:pPr>
        <w:spacing w:before="120" w:after="120" w:line="380" w:lineRule="exact"/>
        <w:ind w:left="1080" w:hanging="533"/>
        <w:jc w:val="thaiDistribute"/>
        <w:rPr>
          <w:rFonts w:cs="Arial"/>
          <w:sz w:val="22"/>
          <w:szCs w:val="22"/>
        </w:rPr>
      </w:pPr>
      <w:r>
        <w:rPr>
          <w:rFonts w:eastAsia="Arial Unicode MS" w:cs="Arial Unicode MS"/>
          <w:szCs w:val="22"/>
        </w:rPr>
        <w:tab/>
      </w:r>
      <w:r w:rsidRPr="0031467B">
        <w:rPr>
          <w:rFonts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31467B">
        <w:rPr>
          <w:rFonts w:cs="Arial" w:hint="eastAsia"/>
          <w:sz w:val="22"/>
          <w:szCs w:val="22"/>
          <w:cs/>
        </w:rPr>
        <w:t xml:space="preserve"> </w:t>
      </w:r>
      <w:r w:rsidRPr="0031467B">
        <w:rPr>
          <w:rFonts w:cs="Arial"/>
          <w:sz w:val="22"/>
          <w:szCs w:val="22"/>
        </w:rPr>
        <w:t>cancelled.</w:t>
      </w:r>
    </w:p>
    <w:p w:rsidR="0031467B" w:rsidRPr="0031467B" w:rsidRDefault="0031467B" w:rsidP="0031467B">
      <w:pPr>
        <w:spacing w:before="120" w:after="120" w:line="380" w:lineRule="exact"/>
        <w:ind w:left="1080" w:hanging="533"/>
        <w:jc w:val="thaiDistribute"/>
        <w:rPr>
          <w:rFonts w:cs="Arial"/>
          <w:sz w:val="22"/>
          <w:szCs w:val="22"/>
        </w:rPr>
      </w:pPr>
      <w:r>
        <w:rPr>
          <w:szCs w:val="22"/>
          <w:cs/>
        </w:rPr>
        <w:tab/>
      </w:r>
      <w:r w:rsidRPr="0031467B">
        <w:rPr>
          <w:rFonts w:cs="Arial"/>
          <w:sz w:val="22"/>
          <w:szCs w:val="22"/>
        </w:rPr>
        <w:t>The management of the Group believes that adoption of these standards will not have any significant impact on the financial statements.</w:t>
      </w:r>
    </w:p>
    <w:p w:rsidR="008D4EC6" w:rsidRDefault="008D4EC6">
      <w:pPr>
        <w:spacing w:after="200" w:line="276" w:lineRule="auto"/>
        <w:rPr>
          <w:rFonts w:cs="Arial"/>
          <w:sz w:val="22"/>
          <w:szCs w:val="22"/>
        </w:rPr>
      </w:pPr>
      <w:r>
        <w:rPr>
          <w:rFonts w:cs="Arial"/>
          <w:sz w:val="22"/>
          <w:szCs w:val="22"/>
        </w:rPr>
        <w:br w:type="page"/>
      </w:r>
    </w:p>
    <w:p w:rsidR="0031467B" w:rsidRPr="0031467B" w:rsidRDefault="0031467B" w:rsidP="0031467B">
      <w:pPr>
        <w:spacing w:before="120" w:after="120" w:line="380" w:lineRule="exact"/>
        <w:ind w:left="1080" w:hanging="533"/>
        <w:jc w:val="thaiDistribute"/>
        <w:rPr>
          <w:rFonts w:cs="Arial"/>
          <w:b/>
          <w:bCs/>
          <w:sz w:val="22"/>
          <w:szCs w:val="22"/>
        </w:rPr>
      </w:pPr>
      <w:r>
        <w:rPr>
          <w:rFonts w:cs="Arial"/>
          <w:sz w:val="22"/>
          <w:szCs w:val="22"/>
        </w:rPr>
        <w:lastRenderedPageBreak/>
        <w:tab/>
      </w:r>
      <w:r w:rsidRPr="0031467B">
        <w:rPr>
          <w:rFonts w:cs="Arial"/>
          <w:b/>
          <w:bCs/>
          <w:sz w:val="22"/>
          <w:szCs w:val="22"/>
        </w:rPr>
        <w:t>TFRS 16 Leases</w:t>
      </w:r>
    </w:p>
    <w:p w:rsidR="0031467B" w:rsidRPr="0031467B" w:rsidRDefault="0031467B" w:rsidP="0031467B">
      <w:pPr>
        <w:spacing w:before="120" w:after="120" w:line="380" w:lineRule="exact"/>
        <w:ind w:left="1080" w:hanging="533"/>
        <w:jc w:val="thaiDistribute"/>
        <w:rPr>
          <w:rFonts w:cs="Arial"/>
          <w:sz w:val="22"/>
          <w:szCs w:val="22"/>
        </w:rPr>
      </w:pPr>
      <w:r>
        <w:rPr>
          <w:rFonts w:cs="Arial"/>
          <w:sz w:val="22"/>
          <w:szCs w:val="22"/>
        </w:rPr>
        <w:tab/>
      </w:r>
      <w:r w:rsidRPr="0031467B">
        <w:rPr>
          <w:rFonts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31467B">
        <w:rPr>
          <w:rFonts w:cs="Arial" w:hint="eastAsia"/>
          <w:sz w:val="22"/>
          <w:szCs w:val="22"/>
          <w:cs/>
        </w:rPr>
        <w:t xml:space="preserve"> </w:t>
      </w:r>
      <w:r w:rsidRPr="0031467B">
        <w:rPr>
          <w:rFonts w:cs="Arial"/>
          <w:sz w:val="22"/>
          <w:szCs w:val="22"/>
        </w:rPr>
        <w:t xml:space="preserve">is low value. </w:t>
      </w:r>
    </w:p>
    <w:p w:rsidR="0031467B" w:rsidRPr="0031467B" w:rsidRDefault="0031467B" w:rsidP="0031467B">
      <w:pPr>
        <w:spacing w:before="120" w:after="120" w:line="380" w:lineRule="exact"/>
        <w:ind w:left="1080" w:hanging="533"/>
        <w:jc w:val="thaiDistribute"/>
        <w:rPr>
          <w:rFonts w:cs="Arial"/>
          <w:sz w:val="22"/>
          <w:szCs w:val="22"/>
        </w:rPr>
      </w:pPr>
      <w:r>
        <w:rPr>
          <w:rFonts w:cs="Arial"/>
          <w:sz w:val="22"/>
          <w:szCs w:val="22"/>
        </w:rPr>
        <w:tab/>
      </w:r>
      <w:r w:rsidRPr="0031467B">
        <w:rPr>
          <w:rFonts w:cs="Arial"/>
          <w:sz w:val="22"/>
          <w:szCs w:val="22"/>
        </w:rPr>
        <w:t>Accounting by lessors under TFRS 16 is substantially unchanged from TAS 17. Lessors will continue to classify leases as either operating or finance leases using similar principles to those used under TAS 17.</w:t>
      </w:r>
    </w:p>
    <w:p w:rsidR="008D4EC6" w:rsidRPr="008D4EC6" w:rsidRDefault="008D4EC6" w:rsidP="008D4EC6">
      <w:pPr>
        <w:spacing w:before="120" w:after="120" w:line="380" w:lineRule="exact"/>
        <w:ind w:left="1080" w:hanging="533"/>
        <w:jc w:val="thaiDistribute"/>
        <w:rPr>
          <w:rFonts w:cs="Arial"/>
          <w:sz w:val="22"/>
          <w:szCs w:val="22"/>
        </w:rPr>
      </w:pPr>
      <w:r>
        <w:rPr>
          <w:rFonts w:cs="Arial"/>
          <w:sz w:val="22"/>
          <w:szCs w:val="22"/>
        </w:rPr>
        <w:tab/>
      </w:r>
      <w:r w:rsidRPr="008D4EC6">
        <w:rPr>
          <w:rFonts w:cs="Arial"/>
          <w:sz w:val="22"/>
          <w:szCs w:val="22"/>
        </w:rPr>
        <w:t>The management of the Group is currently evaluating the impact of this standard on the financial statements in the year when they are adopted</w:t>
      </w:r>
      <w:r w:rsidRPr="008D4EC6">
        <w:rPr>
          <w:rFonts w:cs="Arial"/>
          <w:sz w:val="22"/>
          <w:szCs w:val="22"/>
          <w:cs/>
        </w:rPr>
        <w:t xml:space="preserve"> </w:t>
      </w:r>
      <w:r w:rsidRPr="008D4EC6">
        <w:rPr>
          <w:rFonts w:cs="Arial"/>
          <w:sz w:val="22"/>
          <w:szCs w:val="22"/>
        </w:rPr>
        <w:t xml:space="preserve">and plans to adopt               TFRS 16 using the modified retrospective method of adoption of which the cumulative effect is recognised as an adjustment to the retained earnings as at </w:t>
      </w:r>
      <w:r>
        <w:rPr>
          <w:rFonts w:cs="Arial"/>
          <w:sz w:val="22"/>
          <w:szCs w:val="22"/>
        </w:rPr>
        <w:t xml:space="preserve">            </w:t>
      </w:r>
      <w:r w:rsidRPr="008D4EC6">
        <w:rPr>
          <w:rFonts w:cs="Arial"/>
          <w:sz w:val="22"/>
          <w:szCs w:val="22"/>
        </w:rPr>
        <w:t>1 January 2020, and the comparative information was not restated.</w:t>
      </w:r>
    </w:p>
    <w:p w:rsidR="006710AF" w:rsidRPr="0031467B" w:rsidRDefault="00F40416" w:rsidP="00C56515">
      <w:pPr>
        <w:tabs>
          <w:tab w:val="left" w:pos="540"/>
        </w:tabs>
        <w:spacing w:before="120" w:after="120" w:line="380" w:lineRule="exact"/>
        <w:ind w:left="547" w:hanging="547"/>
        <w:jc w:val="both"/>
        <w:rPr>
          <w:rFonts w:cs="Arial"/>
          <w:sz w:val="22"/>
          <w:szCs w:val="22"/>
        </w:rPr>
      </w:pPr>
      <w:r>
        <w:rPr>
          <w:rFonts w:cs="Arial"/>
          <w:b/>
          <w:bCs/>
          <w:sz w:val="22"/>
          <w:szCs w:val="22"/>
        </w:rPr>
        <w:t>5</w:t>
      </w:r>
      <w:r w:rsidR="002504A7" w:rsidRPr="004D2D1D">
        <w:rPr>
          <w:rFonts w:cs="Arial"/>
          <w:b/>
          <w:bCs/>
          <w:sz w:val="22"/>
          <w:szCs w:val="22"/>
        </w:rPr>
        <w:t>.</w:t>
      </w:r>
      <w:r w:rsidR="006710AF" w:rsidRPr="004D2D1D">
        <w:rPr>
          <w:rFonts w:cs="Arial"/>
          <w:b/>
          <w:bCs/>
          <w:sz w:val="22"/>
          <w:szCs w:val="22"/>
        </w:rPr>
        <w:tab/>
        <w:t>Significant accounting policies</w:t>
      </w:r>
    </w:p>
    <w:p w:rsidR="005F532C" w:rsidRPr="004D2D1D" w:rsidRDefault="00F40416" w:rsidP="00C56515">
      <w:pPr>
        <w:tabs>
          <w:tab w:val="left" w:pos="540"/>
        </w:tabs>
        <w:spacing w:before="120" w:after="120" w:line="380" w:lineRule="exact"/>
        <w:ind w:left="547" w:hanging="547"/>
        <w:jc w:val="both"/>
        <w:rPr>
          <w:rFonts w:cs="Arial"/>
          <w:b/>
          <w:bCs/>
          <w:sz w:val="22"/>
          <w:szCs w:val="22"/>
        </w:rPr>
      </w:pPr>
      <w:r>
        <w:rPr>
          <w:rFonts w:cs="Arial"/>
          <w:b/>
          <w:bCs/>
          <w:sz w:val="22"/>
          <w:szCs w:val="22"/>
        </w:rPr>
        <w:t>5</w:t>
      </w:r>
      <w:r w:rsidR="005F532C" w:rsidRPr="004D2D1D">
        <w:rPr>
          <w:rFonts w:cs="Arial"/>
          <w:b/>
          <w:bCs/>
          <w:sz w:val="22"/>
          <w:szCs w:val="22"/>
        </w:rPr>
        <w:t>.1</w:t>
      </w:r>
      <w:r w:rsidR="005F532C" w:rsidRPr="004D2D1D">
        <w:rPr>
          <w:rFonts w:cs="Arial"/>
          <w:b/>
          <w:bCs/>
          <w:sz w:val="22"/>
          <w:szCs w:val="22"/>
        </w:rPr>
        <w:tab/>
        <w:t>Revenue recognition</w:t>
      </w:r>
    </w:p>
    <w:p w:rsidR="005F532C" w:rsidRPr="0031467B" w:rsidRDefault="005F532C" w:rsidP="00C56515">
      <w:pPr>
        <w:tabs>
          <w:tab w:val="left" w:pos="1440"/>
        </w:tabs>
        <w:spacing w:before="120" w:after="120" w:line="380" w:lineRule="exact"/>
        <w:ind w:left="540" w:hanging="540"/>
        <w:jc w:val="thaiDistribute"/>
        <w:outlineLvl w:val="0"/>
        <w:rPr>
          <w:rFonts w:cs="Arial"/>
          <w:i/>
          <w:iCs/>
          <w:sz w:val="22"/>
          <w:szCs w:val="22"/>
        </w:rPr>
      </w:pPr>
      <w:r w:rsidRPr="0031467B">
        <w:rPr>
          <w:rFonts w:cs="Arial"/>
          <w:sz w:val="22"/>
          <w:szCs w:val="22"/>
        </w:rPr>
        <w:tab/>
      </w:r>
      <w:r w:rsidRPr="0031467B">
        <w:rPr>
          <w:rFonts w:cs="Arial"/>
          <w:i/>
          <w:iCs/>
          <w:sz w:val="22"/>
          <w:szCs w:val="22"/>
        </w:rPr>
        <w:t>Sales of goods</w:t>
      </w:r>
    </w:p>
    <w:p w:rsidR="0031467B" w:rsidRPr="0031467B" w:rsidRDefault="005F532C" w:rsidP="00C56515">
      <w:pPr>
        <w:tabs>
          <w:tab w:val="left" w:pos="1440"/>
        </w:tabs>
        <w:spacing w:before="120" w:after="120" w:line="380" w:lineRule="exact"/>
        <w:ind w:left="540" w:hanging="540"/>
        <w:jc w:val="thaiDistribute"/>
        <w:outlineLvl w:val="0"/>
        <w:rPr>
          <w:rFonts w:cs="Arial"/>
          <w:sz w:val="22"/>
          <w:szCs w:val="22"/>
        </w:rPr>
      </w:pPr>
      <w:r w:rsidRPr="0031467B">
        <w:rPr>
          <w:rFonts w:cs="Arial"/>
          <w:sz w:val="22"/>
          <w:szCs w:val="22"/>
        </w:rPr>
        <w:tab/>
      </w:r>
      <w:r w:rsidR="0031467B" w:rsidRPr="0031467B">
        <w:rPr>
          <w:rFonts w:cs="Arial"/>
          <w:sz w:val="22"/>
          <w:szCs w:val="22"/>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rsidR="005F532C" w:rsidRPr="004D2D1D" w:rsidRDefault="005F532C" w:rsidP="00C56515">
      <w:pPr>
        <w:tabs>
          <w:tab w:val="left" w:pos="540"/>
        </w:tabs>
        <w:spacing w:before="120" w:after="120" w:line="380" w:lineRule="exact"/>
        <w:ind w:left="547" w:hanging="547"/>
        <w:jc w:val="both"/>
        <w:rPr>
          <w:rFonts w:cs="Arial"/>
          <w:i/>
          <w:iCs/>
          <w:sz w:val="22"/>
          <w:szCs w:val="22"/>
        </w:rPr>
      </w:pPr>
      <w:r w:rsidRPr="004D2D1D">
        <w:rPr>
          <w:rFonts w:cs="Arial"/>
          <w:sz w:val="22"/>
          <w:szCs w:val="22"/>
        </w:rPr>
        <w:tab/>
      </w:r>
      <w:r w:rsidRPr="004D2D1D">
        <w:rPr>
          <w:rFonts w:cs="Arial"/>
          <w:i/>
          <w:iCs/>
          <w:sz w:val="22"/>
          <w:szCs w:val="22"/>
        </w:rPr>
        <w:t>Rendering of services</w:t>
      </w:r>
    </w:p>
    <w:p w:rsidR="00347528" w:rsidRDefault="005F532C" w:rsidP="00C56515">
      <w:pPr>
        <w:tabs>
          <w:tab w:val="left" w:pos="1440"/>
        </w:tabs>
        <w:spacing w:before="120" w:after="120" w:line="380" w:lineRule="exact"/>
        <w:ind w:left="540" w:hanging="540"/>
        <w:jc w:val="thaiDistribute"/>
        <w:outlineLvl w:val="0"/>
        <w:rPr>
          <w:rFonts w:cstheme="minorBidi"/>
          <w:sz w:val="22"/>
          <w:szCs w:val="22"/>
        </w:rPr>
      </w:pPr>
      <w:r w:rsidRPr="004D2D1D">
        <w:rPr>
          <w:rFonts w:cs="Arial"/>
          <w:sz w:val="22"/>
          <w:szCs w:val="22"/>
        </w:rPr>
        <w:tab/>
      </w:r>
      <w:r w:rsidR="0031467B" w:rsidRPr="0031467B">
        <w:rPr>
          <w:rFonts w:cs="Arial"/>
          <w:sz w:val="22"/>
          <w:szCs w:val="22"/>
        </w:rPr>
        <w:t>Service revenue is recognised over time when services have been rendered taking into account the stage of completion, measuring based on comparison of actual construction costs incurred up to the end of the period and total anticipated construction costs to be incurred to completion.</w:t>
      </w:r>
    </w:p>
    <w:p w:rsidR="0031467B" w:rsidRPr="0031467B" w:rsidRDefault="00C56515" w:rsidP="00C56515">
      <w:pPr>
        <w:tabs>
          <w:tab w:val="left" w:pos="1440"/>
        </w:tabs>
        <w:spacing w:before="120" w:after="120" w:line="380" w:lineRule="exact"/>
        <w:ind w:left="540" w:hanging="540"/>
        <w:jc w:val="thaiDistribute"/>
        <w:outlineLvl w:val="0"/>
        <w:rPr>
          <w:rFonts w:cs="Arial"/>
          <w:sz w:val="22"/>
          <w:szCs w:val="22"/>
          <w:cs/>
        </w:rPr>
      </w:pPr>
      <w:r>
        <w:rPr>
          <w:rFonts w:cs="Arial"/>
          <w:sz w:val="22"/>
          <w:szCs w:val="22"/>
        </w:rPr>
        <w:tab/>
      </w:r>
      <w:r w:rsidR="0031467B" w:rsidRPr="0031467B">
        <w:rPr>
          <w:rFonts w:cs="Arial"/>
          <w:sz w:val="22"/>
          <w:szCs w:val="22"/>
        </w:rPr>
        <w:t>The recognised revenue which is not yet due per the contracts has been presented under the caption of “</w:t>
      </w:r>
      <w:r w:rsidR="0031467B" w:rsidRPr="00347528">
        <w:rPr>
          <w:rFonts w:cs="Arial"/>
          <w:sz w:val="22"/>
          <w:szCs w:val="22"/>
        </w:rPr>
        <w:t>Unbilled receivables</w:t>
      </w:r>
      <w:r w:rsidR="0031467B" w:rsidRPr="0031467B">
        <w:rPr>
          <w:rFonts w:cs="Arial"/>
          <w:sz w:val="22"/>
          <w:szCs w:val="22"/>
        </w:rPr>
        <w:t>” in the statement of financial position. The amounts recognised as contract assets are reclassified to trade receivables when the Company’s and its subsidiaries’ right to consideration is unconditional such as upon completion of services and acceptance by the customer.</w:t>
      </w:r>
    </w:p>
    <w:p w:rsidR="008D4EC6" w:rsidRDefault="00C56515" w:rsidP="00C56515">
      <w:pPr>
        <w:tabs>
          <w:tab w:val="left" w:pos="1440"/>
        </w:tabs>
        <w:spacing w:before="120" w:after="120" w:line="380" w:lineRule="exact"/>
        <w:ind w:left="540" w:hanging="540"/>
        <w:jc w:val="thaiDistribute"/>
        <w:outlineLvl w:val="0"/>
        <w:rPr>
          <w:rFonts w:cs="Arial"/>
          <w:sz w:val="22"/>
          <w:szCs w:val="22"/>
        </w:rPr>
      </w:pPr>
      <w:r>
        <w:rPr>
          <w:rFonts w:cs="Arial"/>
          <w:sz w:val="22"/>
          <w:szCs w:val="22"/>
        </w:rPr>
        <w:tab/>
      </w:r>
    </w:p>
    <w:p w:rsidR="008D4EC6" w:rsidRDefault="008D4EC6">
      <w:pPr>
        <w:spacing w:after="200" w:line="276" w:lineRule="auto"/>
        <w:rPr>
          <w:rFonts w:cs="Arial"/>
          <w:sz w:val="22"/>
          <w:szCs w:val="22"/>
        </w:rPr>
      </w:pPr>
      <w:r>
        <w:rPr>
          <w:rFonts w:cs="Arial"/>
          <w:sz w:val="22"/>
          <w:szCs w:val="22"/>
        </w:rPr>
        <w:br w:type="page"/>
      </w:r>
    </w:p>
    <w:p w:rsidR="0031467B" w:rsidRPr="0031467B" w:rsidRDefault="008D4EC6" w:rsidP="00C56515">
      <w:pPr>
        <w:tabs>
          <w:tab w:val="left" w:pos="1440"/>
        </w:tabs>
        <w:spacing w:before="120" w:after="120" w:line="380" w:lineRule="exact"/>
        <w:ind w:left="540" w:hanging="540"/>
        <w:jc w:val="thaiDistribute"/>
        <w:outlineLvl w:val="0"/>
        <w:rPr>
          <w:rFonts w:cs="Arial"/>
          <w:sz w:val="22"/>
          <w:szCs w:val="22"/>
        </w:rPr>
      </w:pPr>
      <w:r>
        <w:rPr>
          <w:rFonts w:cs="Arial"/>
          <w:sz w:val="22"/>
          <w:szCs w:val="22"/>
        </w:rPr>
        <w:lastRenderedPageBreak/>
        <w:tab/>
      </w:r>
      <w:r w:rsidR="0031467B" w:rsidRPr="0031467B">
        <w:rPr>
          <w:rFonts w:cs="Arial"/>
          <w:sz w:val="22"/>
          <w:szCs w:val="22"/>
        </w:rPr>
        <w:t>The obligation to transfer goods or services to a customer for which the Group has received consideration (or an amount of consideration is due) from the customer is presented under the caption of “</w:t>
      </w:r>
      <w:r w:rsidR="0031467B" w:rsidRPr="00347528">
        <w:rPr>
          <w:rFonts w:cs="Arial"/>
          <w:sz w:val="22"/>
          <w:szCs w:val="22"/>
        </w:rPr>
        <w:t>Advance received from customers</w:t>
      </w:r>
      <w:r w:rsidR="0031467B" w:rsidRPr="0031467B">
        <w:rPr>
          <w:rFonts w:cs="Arial"/>
          <w:sz w:val="22"/>
          <w:szCs w:val="22"/>
        </w:rPr>
        <w:t>” in the statement of financial position. Contract liabilities are recognised as revenue when the Group performs under the contract.</w:t>
      </w:r>
    </w:p>
    <w:p w:rsidR="005F532C" w:rsidRPr="004D2D1D" w:rsidRDefault="00C56515" w:rsidP="00C56515">
      <w:pPr>
        <w:tabs>
          <w:tab w:val="left" w:pos="1440"/>
        </w:tabs>
        <w:spacing w:before="120" w:after="120" w:line="380" w:lineRule="exact"/>
        <w:ind w:left="540" w:hanging="540"/>
        <w:jc w:val="thaiDistribute"/>
        <w:outlineLvl w:val="0"/>
        <w:rPr>
          <w:rFonts w:cs="Arial"/>
          <w:i/>
          <w:iCs/>
          <w:sz w:val="22"/>
          <w:szCs w:val="22"/>
        </w:rPr>
      </w:pPr>
      <w:r>
        <w:rPr>
          <w:rFonts w:cs="Arial"/>
          <w:i/>
          <w:iCs/>
          <w:sz w:val="22"/>
          <w:szCs w:val="22"/>
        </w:rPr>
        <w:tab/>
      </w:r>
      <w:r w:rsidR="005F532C" w:rsidRPr="004D2D1D">
        <w:rPr>
          <w:rFonts w:cs="Arial"/>
          <w:i/>
          <w:iCs/>
          <w:sz w:val="22"/>
          <w:szCs w:val="22"/>
        </w:rPr>
        <w:t xml:space="preserve">Service income from </w:t>
      </w:r>
      <w:r w:rsidR="006F064B" w:rsidRPr="004D2D1D">
        <w:rPr>
          <w:rFonts w:cs="Arial"/>
          <w:i/>
          <w:iCs/>
          <w:sz w:val="22"/>
          <w:szCs w:val="22"/>
        </w:rPr>
        <w:t>financial</w:t>
      </w:r>
      <w:r w:rsidR="005F532C" w:rsidRPr="004D2D1D">
        <w:rPr>
          <w:rFonts w:cs="Arial"/>
          <w:i/>
          <w:iCs/>
          <w:sz w:val="22"/>
          <w:szCs w:val="22"/>
        </w:rPr>
        <w:t xml:space="preserve"> lease </w:t>
      </w:r>
      <w:r w:rsidR="006F064B" w:rsidRPr="004D2D1D">
        <w:rPr>
          <w:rFonts w:cs="Arial"/>
          <w:i/>
          <w:iCs/>
          <w:sz w:val="22"/>
          <w:szCs w:val="22"/>
        </w:rPr>
        <w:t>agreements</w:t>
      </w:r>
    </w:p>
    <w:p w:rsidR="005F532C" w:rsidRPr="004D2D1D" w:rsidRDefault="005F532C" w:rsidP="00C56515">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 xml:space="preserve">The </w:t>
      </w:r>
      <w:r w:rsidR="00C56515">
        <w:rPr>
          <w:rFonts w:cs="Arial"/>
          <w:sz w:val="22"/>
          <w:szCs w:val="22"/>
        </w:rPr>
        <w:t>Group</w:t>
      </w:r>
      <w:r w:rsidRPr="004D2D1D">
        <w:rPr>
          <w:rFonts w:cs="Arial"/>
          <w:sz w:val="22"/>
          <w:szCs w:val="22"/>
        </w:rPr>
        <w:t xml:space="preserve"> recognise service income in each </w:t>
      </w:r>
      <w:proofErr w:type="spellStart"/>
      <w:r w:rsidRPr="004D2D1D">
        <w:rPr>
          <w:rFonts w:cs="Arial"/>
          <w:sz w:val="22"/>
          <w:szCs w:val="22"/>
        </w:rPr>
        <w:t>installment</w:t>
      </w:r>
      <w:proofErr w:type="spellEnd"/>
      <w:r w:rsidRPr="004D2D1D">
        <w:rPr>
          <w:rFonts w:cs="Arial"/>
          <w:sz w:val="22"/>
          <w:szCs w:val="22"/>
        </w:rPr>
        <w:t xml:space="preserve"> period and cease recognition of income when the receivables are overdue more than 6 months.</w:t>
      </w:r>
    </w:p>
    <w:p w:rsidR="005F532C" w:rsidRPr="004D2D1D" w:rsidRDefault="005F532C" w:rsidP="00C56515">
      <w:pPr>
        <w:tabs>
          <w:tab w:val="left" w:pos="1440"/>
        </w:tabs>
        <w:spacing w:before="120" w:after="120" w:line="380" w:lineRule="exact"/>
        <w:ind w:left="540" w:hanging="540"/>
        <w:jc w:val="thaiDistribute"/>
        <w:outlineLvl w:val="0"/>
        <w:rPr>
          <w:rFonts w:cs="Arial"/>
          <w:i/>
          <w:iCs/>
          <w:sz w:val="22"/>
          <w:szCs w:val="22"/>
        </w:rPr>
      </w:pPr>
      <w:r w:rsidRPr="004D2D1D">
        <w:rPr>
          <w:rFonts w:cs="Arial"/>
          <w:i/>
          <w:iCs/>
          <w:sz w:val="22"/>
          <w:szCs w:val="22"/>
        </w:rPr>
        <w:tab/>
        <w:t xml:space="preserve">Revenue from </w:t>
      </w:r>
      <w:r w:rsidR="006F064B" w:rsidRPr="004D2D1D">
        <w:rPr>
          <w:rFonts w:cs="Arial"/>
          <w:i/>
          <w:iCs/>
          <w:sz w:val="22"/>
          <w:szCs w:val="22"/>
        </w:rPr>
        <w:t>financial lease agreements</w:t>
      </w:r>
    </w:p>
    <w:p w:rsidR="008D44D2" w:rsidRDefault="005F532C" w:rsidP="00C072D8">
      <w:pPr>
        <w:tabs>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t>Revenu</w:t>
      </w:r>
      <w:r w:rsidR="006F064B" w:rsidRPr="004D2D1D">
        <w:rPr>
          <w:rFonts w:cs="Arial"/>
          <w:sz w:val="22"/>
          <w:szCs w:val="22"/>
        </w:rPr>
        <w:t>e from financial</w:t>
      </w:r>
      <w:r w:rsidRPr="004D2D1D">
        <w:rPr>
          <w:rFonts w:cs="Arial"/>
          <w:sz w:val="22"/>
          <w:szCs w:val="22"/>
        </w:rPr>
        <w:t xml:space="preserve"> lease </w:t>
      </w:r>
      <w:r w:rsidR="006F064B" w:rsidRPr="004D2D1D">
        <w:rPr>
          <w:rFonts w:cs="Arial"/>
          <w:sz w:val="22"/>
          <w:szCs w:val="22"/>
        </w:rPr>
        <w:t>agreements is recognis</w:t>
      </w:r>
      <w:r w:rsidRPr="004D2D1D">
        <w:rPr>
          <w:rFonts w:cs="Arial"/>
          <w:sz w:val="22"/>
          <w:szCs w:val="22"/>
        </w:rPr>
        <w:t xml:space="preserve">ed in the statement of comprehensive income by effective rate. The </w:t>
      </w:r>
      <w:r w:rsidR="00C56515">
        <w:rPr>
          <w:rFonts w:cs="Arial"/>
          <w:sz w:val="22"/>
          <w:szCs w:val="22"/>
        </w:rPr>
        <w:t>Group</w:t>
      </w:r>
      <w:r w:rsidR="00C56515" w:rsidRPr="004D2D1D">
        <w:rPr>
          <w:rFonts w:cs="Arial"/>
          <w:sz w:val="22"/>
          <w:szCs w:val="22"/>
        </w:rPr>
        <w:t xml:space="preserve"> </w:t>
      </w:r>
      <w:r w:rsidRPr="004D2D1D">
        <w:rPr>
          <w:rFonts w:cs="Arial"/>
          <w:sz w:val="22"/>
          <w:szCs w:val="22"/>
        </w:rPr>
        <w:t xml:space="preserve">cases recognition of revenue when the receivables are overdue more than 3 </w:t>
      </w:r>
      <w:proofErr w:type="spellStart"/>
      <w:r w:rsidRPr="004D2D1D">
        <w:rPr>
          <w:rFonts w:cs="Arial"/>
          <w:sz w:val="22"/>
          <w:szCs w:val="22"/>
        </w:rPr>
        <w:t>installments</w:t>
      </w:r>
      <w:proofErr w:type="spellEnd"/>
      <w:r w:rsidRPr="004D2D1D">
        <w:rPr>
          <w:rFonts w:cs="Arial"/>
          <w:sz w:val="22"/>
          <w:szCs w:val="22"/>
        </w:rPr>
        <w:t>.</w:t>
      </w:r>
    </w:p>
    <w:p w:rsidR="005F532C" w:rsidRPr="004D2D1D" w:rsidRDefault="008D44D2" w:rsidP="00C072D8">
      <w:pPr>
        <w:tabs>
          <w:tab w:val="left" w:pos="1440"/>
        </w:tabs>
        <w:spacing w:before="80" w:after="80" w:line="380" w:lineRule="exact"/>
        <w:ind w:left="540" w:hanging="540"/>
        <w:jc w:val="thaiDistribute"/>
        <w:outlineLvl w:val="0"/>
        <w:rPr>
          <w:rFonts w:cs="Arial"/>
          <w:i/>
          <w:iCs/>
          <w:sz w:val="22"/>
          <w:szCs w:val="22"/>
        </w:rPr>
      </w:pPr>
      <w:r>
        <w:rPr>
          <w:rFonts w:cs="Arial"/>
          <w:sz w:val="22"/>
          <w:szCs w:val="22"/>
        </w:rPr>
        <w:tab/>
      </w:r>
      <w:r w:rsidR="005F532C" w:rsidRPr="004D2D1D">
        <w:rPr>
          <w:rFonts w:cs="Arial"/>
          <w:i/>
          <w:iCs/>
          <w:sz w:val="22"/>
          <w:szCs w:val="22"/>
        </w:rPr>
        <w:t xml:space="preserve">Revenue from construction </w:t>
      </w:r>
      <w:r w:rsidR="00F760AA">
        <w:rPr>
          <w:rFonts w:cs="Arial"/>
          <w:i/>
          <w:iCs/>
          <w:sz w:val="22"/>
          <w:szCs w:val="22"/>
        </w:rPr>
        <w:t>services</w:t>
      </w:r>
    </w:p>
    <w:p w:rsidR="005F532C" w:rsidRPr="004D2D1D" w:rsidRDefault="005F532C" w:rsidP="00C072D8">
      <w:pPr>
        <w:tabs>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t xml:space="preserve">The </w:t>
      </w:r>
      <w:r w:rsidR="00C56515">
        <w:rPr>
          <w:rFonts w:cs="Arial"/>
          <w:sz w:val="22"/>
          <w:szCs w:val="22"/>
        </w:rPr>
        <w:t>Group</w:t>
      </w:r>
      <w:r w:rsidR="00C56515" w:rsidRPr="004D2D1D">
        <w:rPr>
          <w:rFonts w:cs="Arial"/>
          <w:sz w:val="22"/>
          <w:szCs w:val="22"/>
        </w:rPr>
        <w:t xml:space="preserve"> </w:t>
      </w:r>
      <w:r w:rsidR="00F760AA">
        <w:rPr>
          <w:rFonts w:cs="Arial"/>
          <w:sz w:val="22"/>
          <w:szCs w:val="22"/>
        </w:rPr>
        <w:t>recognise</w:t>
      </w:r>
      <w:r w:rsidRPr="004D2D1D">
        <w:rPr>
          <w:rFonts w:cs="Arial"/>
          <w:sz w:val="22"/>
          <w:szCs w:val="22"/>
        </w:rPr>
        <w:t xml:space="preserve"> revenue from construction</w:t>
      </w:r>
      <w:r w:rsidR="00F760AA">
        <w:rPr>
          <w:rFonts w:cs="Arial"/>
          <w:sz w:val="22"/>
          <w:szCs w:val="22"/>
        </w:rPr>
        <w:t xml:space="preserve"> services</w:t>
      </w:r>
      <w:r w:rsidRPr="004D2D1D">
        <w:rPr>
          <w:rFonts w:cs="Arial"/>
          <w:sz w:val="22"/>
          <w:szCs w:val="22"/>
        </w:rPr>
        <w:t xml:space="preserve"> on a percentage of completion basis. The percentage of completion is measured based on a comparison of actual construction costs incurred up to the end of the period and total anticipated construction costs to be incurred to completion and the assessment percentage of completion by engineer. Losses on construction projects are made in the comprehensive income in full when the possibility of loss is ascertained.</w:t>
      </w:r>
    </w:p>
    <w:p w:rsidR="005F532C" w:rsidRPr="004D2D1D" w:rsidRDefault="005F532C" w:rsidP="005F532C">
      <w:pPr>
        <w:tabs>
          <w:tab w:val="left" w:pos="1440"/>
        </w:tabs>
        <w:spacing w:before="120" w:after="120" w:line="380" w:lineRule="exact"/>
        <w:ind w:left="540" w:hanging="540"/>
        <w:jc w:val="thaiDistribute"/>
        <w:outlineLvl w:val="0"/>
        <w:rPr>
          <w:rFonts w:cs="Arial"/>
          <w:i/>
          <w:iCs/>
          <w:sz w:val="22"/>
          <w:szCs w:val="22"/>
        </w:rPr>
      </w:pPr>
      <w:r w:rsidRPr="004D2D1D">
        <w:rPr>
          <w:rFonts w:cs="Arial"/>
          <w:sz w:val="22"/>
          <w:szCs w:val="22"/>
        </w:rPr>
        <w:tab/>
      </w:r>
      <w:r w:rsidRPr="004D2D1D">
        <w:rPr>
          <w:rFonts w:cs="Arial"/>
          <w:i/>
          <w:iCs/>
          <w:sz w:val="22"/>
          <w:szCs w:val="22"/>
        </w:rPr>
        <w:t xml:space="preserve">Interest income </w:t>
      </w:r>
    </w:p>
    <w:p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 xml:space="preserve">Interest income is recognised on an accrual basis based on the effective interest rate.   </w:t>
      </w:r>
    </w:p>
    <w:p w:rsidR="005F532C" w:rsidRPr="004D2D1D" w:rsidRDefault="00F40416"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5</w:t>
      </w:r>
      <w:r w:rsidR="005F532C" w:rsidRPr="004D2D1D">
        <w:rPr>
          <w:rFonts w:cs="Arial"/>
          <w:b/>
          <w:bCs/>
          <w:sz w:val="22"/>
          <w:szCs w:val="22"/>
        </w:rPr>
        <w:t>.2</w:t>
      </w:r>
      <w:r w:rsidR="005F532C" w:rsidRPr="004D2D1D">
        <w:rPr>
          <w:rFonts w:cs="Arial"/>
          <w:b/>
          <w:bCs/>
          <w:sz w:val="22"/>
          <w:szCs w:val="22"/>
        </w:rPr>
        <w:tab/>
        <w:t>Cash and cash equivalents</w:t>
      </w:r>
    </w:p>
    <w:p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Cash and cash equivalents consist of cash in hand and at banks, and all highly liquid investments with an original maturity of three months or less and not subject to withdrawal restrictions.</w:t>
      </w:r>
    </w:p>
    <w:p w:rsidR="005F532C" w:rsidRPr="004D2D1D" w:rsidRDefault="00F40416"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5</w:t>
      </w:r>
      <w:r w:rsidR="005F532C" w:rsidRPr="004D2D1D">
        <w:rPr>
          <w:rFonts w:cs="Arial"/>
          <w:b/>
          <w:bCs/>
          <w:sz w:val="22"/>
          <w:szCs w:val="22"/>
        </w:rPr>
        <w:t>.3</w:t>
      </w:r>
      <w:r w:rsidR="005F532C" w:rsidRPr="004D2D1D">
        <w:rPr>
          <w:rFonts w:cs="Arial"/>
          <w:b/>
          <w:bCs/>
          <w:sz w:val="22"/>
          <w:szCs w:val="22"/>
        </w:rPr>
        <w:tab/>
        <w:t xml:space="preserve">Trade and other receivables </w:t>
      </w:r>
    </w:p>
    <w:p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 xml:space="preserve">Trade and other receivables are stated at the net realisable value. Allowance for doubtful accounts is provided for the estimated losses that may be incurred in collection of receivables. The allowance is generally based on collection experience and analysis of debt aging. </w:t>
      </w:r>
    </w:p>
    <w:p w:rsidR="008D4EC6" w:rsidRDefault="008D4EC6">
      <w:pPr>
        <w:spacing w:after="200" w:line="276" w:lineRule="auto"/>
        <w:rPr>
          <w:rFonts w:cs="Arial"/>
          <w:b/>
          <w:bCs/>
          <w:sz w:val="22"/>
          <w:szCs w:val="22"/>
        </w:rPr>
      </w:pPr>
      <w:r>
        <w:rPr>
          <w:rFonts w:cs="Arial"/>
          <w:b/>
          <w:bCs/>
          <w:sz w:val="22"/>
          <w:szCs w:val="22"/>
        </w:rPr>
        <w:br w:type="page"/>
      </w:r>
    </w:p>
    <w:p w:rsidR="005F532C" w:rsidRPr="004D2D1D" w:rsidRDefault="00F40416"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lastRenderedPageBreak/>
        <w:t>5</w:t>
      </w:r>
      <w:r w:rsidR="005F532C" w:rsidRPr="004D2D1D">
        <w:rPr>
          <w:rFonts w:cs="Arial"/>
          <w:b/>
          <w:bCs/>
          <w:sz w:val="22"/>
          <w:szCs w:val="22"/>
        </w:rPr>
        <w:t>.4</w:t>
      </w:r>
      <w:r w:rsidR="005F532C" w:rsidRPr="004D2D1D">
        <w:rPr>
          <w:rFonts w:cs="Arial"/>
          <w:b/>
          <w:bCs/>
          <w:sz w:val="22"/>
          <w:szCs w:val="22"/>
        </w:rPr>
        <w:tab/>
        <w:t xml:space="preserve">Inventories </w:t>
      </w:r>
    </w:p>
    <w:p w:rsidR="005F532C" w:rsidRPr="004D2D1D" w:rsidRDefault="005F532C" w:rsidP="005F532C">
      <w:pPr>
        <w:tabs>
          <w:tab w:val="left" w:pos="900"/>
        </w:tabs>
        <w:spacing w:before="120" w:after="120" w:line="380" w:lineRule="exact"/>
        <w:ind w:left="540" w:hanging="540"/>
        <w:jc w:val="both"/>
        <w:rPr>
          <w:rFonts w:eastAsia="Arial Unicode MS" w:cs="Arial"/>
          <w:sz w:val="22"/>
          <w:szCs w:val="22"/>
        </w:rPr>
      </w:pPr>
      <w:r w:rsidRPr="004D2D1D">
        <w:rPr>
          <w:rFonts w:cs="Arial"/>
          <w:sz w:val="22"/>
          <w:szCs w:val="22"/>
        </w:rPr>
        <w:tab/>
      </w:r>
      <w:r w:rsidRPr="004D2D1D">
        <w:rPr>
          <w:rFonts w:eastAsia="Arial Unicode MS" w:cs="Arial"/>
          <w:sz w:val="22"/>
          <w:szCs w:val="22"/>
        </w:rPr>
        <w:t>Inventories are valued at the lower of cost (under the first-in, first-out method) and net realisable value. Work in process includes costs and labour costs of installation, which is not yet complete.</w:t>
      </w:r>
    </w:p>
    <w:p w:rsidR="005F532C" w:rsidRPr="004D2D1D" w:rsidRDefault="005F532C" w:rsidP="005F532C">
      <w:pPr>
        <w:spacing w:before="120" w:after="120" w:line="380" w:lineRule="exact"/>
        <w:ind w:left="540" w:hanging="540"/>
        <w:jc w:val="both"/>
        <w:rPr>
          <w:rFonts w:eastAsia="Arial Unicode MS" w:cs="Arial"/>
          <w:sz w:val="22"/>
          <w:szCs w:val="22"/>
        </w:rPr>
      </w:pPr>
      <w:r w:rsidRPr="004D2D1D">
        <w:rPr>
          <w:rFonts w:eastAsia="Arial Unicode MS" w:cs="Arial"/>
          <w:sz w:val="22"/>
          <w:szCs w:val="22"/>
          <w:cs/>
        </w:rPr>
        <w:tab/>
      </w:r>
      <w:r w:rsidRPr="004D2D1D">
        <w:rPr>
          <w:rFonts w:eastAsia="Arial Unicode MS" w:cs="Arial"/>
          <w:sz w:val="22"/>
          <w:szCs w:val="22"/>
        </w:rPr>
        <w:t>Allowance for diminution in value of inventories is set up for old, obsolete, slow-moving or deteriorated inventories.</w:t>
      </w:r>
    </w:p>
    <w:p w:rsidR="005F532C" w:rsidRPr="004D2D1D" w:rsidRDefault="00F40416"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5</w:t>
      </w:r>
      <w:r w:rsidR="005F532C" w:rsidRPr="004D2D1D">
        <w:rPr>
          <w:rFonts w:cs="Arial"/>
          <w:b/>
          <w:bCs/>
          <w:sz w:val="22"/>
          <w:szCs w:val="22"/>
        </w:rPr>
        <w:t>.5</w:t>
      </w:r>
      <w:r w:rsidR="005F532C" w:rsidRPr="004D2D1D">
        <w:rPr>
          <w:rFonts w:cs="Arial"/>
          <w:b/>
          <w:bCs/>
          <w:sz w:val="22"/>
          <w:szCs w:val="22"/>
        </w:rPr>
        <w:tab/>
        <w:t xml:space="preserve">Investments </w:t>
      </w:r>
    </w:p>
    <w:p w:rsidR="001C19BB" w:rsidRPr="004D2D1D" w:rsidRDefault="001C19BB" w:rsidP="00F40416">
      <w:pPr>
        <w:tabs>
          <w:tab w:val="left" w:pos="1440"/>
        </w:tabs>
        <w:spacing w:before="120" w:after="120" w:line="380" w:lineRule="exact"/>
        <w:ind w:left="900" w:hanging="360"/>
        <w:jc w:val="thaiDistribute"/>
        <w:outlineLvl w:val="0"/>
        <w:rPr>
          <w:rFonts w:cs="Arial"/>
          <w:spacing w:val="-4"/>
          <w:sz w:val="22"/>
          <w:szCs w:val="22"/>
        </w:rPr>
      </w:pPr>
      <w:r w:rsidRPr="004D2D1D">
        <w:rPr>
          <w:rFonts w:cs="Arial"/>
          <w:spacing w:val="-4"/>
          <w:sz w:val="22"/>
          <w:szCs w:val="22"/>
        </w:rPr>
        <w:t>a)</w:t>
      </w:r>
      <w:r w:rsidRPr="004D2D1D">
        <w:rPr>
          <w:rFonts w:cs="Arial"/>
          <w:spacing w:val="-4"/>
          <w:sz w:val="22"/>
          <w:szCs w:val="22"/>
        </w:rPr>
        <w:tab/>
      </w:r>
      <w:r w:rsidRPr="004D2D1D">
        <w:rPr>
          <w:rFonts w:eastAsia="Arial Unicode MS" w:cs="Arial"/>
          <w:sz w:val="22"/>
          <w:szCs w:val="22"/>
        </w:rPr>
        <w:t>Investments</w:t>
      </w:r>
      <w:r w:rsidRPr="004D2D1D">
        <w:rPr>
          <w:rFonts w:cs="Arial"/>
          <w:spacing w:val="-4"/>
          <w:sz w:val="22"/>
          <w:szCs w:val="22"/>
        </w:rPr>
        <w:t xml:space="preserve"> in non-marketable equity securities, which the Company classifies as other investments, are stated at cost net of allowance for impairment loss (if any).</w:t>
      </w:r>
    </w:p>
    <w:p w:rsidR="005F532C" w:rsidRPr="004D2D1D" w:rsidRDefault="001C19BB" w:rsidP="00F40416">
      <w:pPr>
        <w:tabs>
          <w:tab w:val="left" w:pos="1440"/>
        </w:tabs>
        <w:spacing w:before="120" w:after="120" w:line="380" w:lineRule="exact"/>
        <w:ind w:left="900" w:hanging="360"/>
        <w:jc w:val="thaiDistribute"/>
        <w:outlineLvl w:val="0"/>
        <w:rPr>
          <w:rFonts w:eastAsia="Arial Unicode MS" w:cs="Arial"/>
          <w:sz w:val="22"/>
          <w:szCs w:val="22"/>
        </w:rPr>
      </w:pPr>
      <w:r w:rsidRPr="004D2D1D">
        <w:rPr>
          <w:rFonts w:cs="Arial"/>
          <w:sz w:val="22"/>
          <w:szCs w:val="22"/>
        </w:rPr>
        <w:t>b</w:t>
      </w:r>
      <w:r w:rsidR="005F532C" w:rsidRPr="004D2D1D">
        <w:rPr>
          <w:rFonts w:cs="Arial"/>
          <w:sz w:val="22"/>
          <w:szCs w:val="22"/>
        </w:rPr>
        <w:t>)</w:t>
      </w:r>
      <w:r w:rsidR="005F532C" w:rsidRPr="004D2D1D">
        <w:rPr>
          <w:rFonts w:cs="Arial"/>
          <w:sz w:val="22"/>
          <w:szCs w:val="22"/>
        </w:rPr>
        <w:tab/>
      </w:r>
      <w:r w:rsidR="005F532C" w:rsidRPr="004D2D1D">
        <w:rPr>
          <w:rFonts w:eastAsia="Arial Unicode MS" w:cs="Arial"/>
          <w:sz w:val="22"/>
          <w:szCs w:val="22"/>
        </w:rPr>
        <w:t>Investments in subsidiaries are accounted for in the separate financial st</w:t>
      </w:r>
      <w:r w:rsidR="009A4D86" w:rsidRPr="004D2D1D">
        <w:rPr>
          <w:rFonts w:eastAsia="Arial Unicode MS" w:cs="Arial"/>
          <w:sz w:val="22"/>
          <w:szCs w:val="22"/>
        </w:rPr>
        <w:t>atements using the cost method.</w:t>
      </w:r>
    </w:p>
    <w:p w:rsidR="005F532C" w:rsidRPr="004D2D1D" w:rsidRDefault="005F532C" w:rsidP="005F532C">
      <w:pPr>
        <w:tabs>
          <w:tab w:val="left" w:pos="1920"/>
        </w:tabs>
        <w:spacing w:before="120" w:after="120" w:line="380" w:lineRule="exact"/>
        <w:ind w:left="540" w:hanging="540"/>
        <w:jc w:val="thaiDistribute"/>
        <w:rPr>
          <w:rFonts w:cs="Arial"/>
          <w:spacing w:val="-4"/>
          <w:sz w:val="22"/>
          <w:szCs w:val="22"/>
        </w:rPr>
      </w:pPr>
      <w:r w:rsidRPr="004D2D1D">
        <w:rPr>
          <w:rFonts w:cs="Arial"/>
          <w:spacing w:val="-4"/>
          <w:sz w:val="22"/>
          <w:szCs w:val="22"/>
        </w:rPr>
        <w:tab/>
      </w:r>
      <w:r w:rsidRPr="004D2D1D">
        <w:rPr>
          <w:rFonts w:eastAsia="Arial Unicode MS" w:cs="Arial"/>
          <w:sz w:val="22"/>
          <w:szCs w:val="22"/>
        </w:rPr>
        <w:t>The weighted average method is used for computation of the cost of investment.</w:t>
      </w:r>
    </w:p>
    <w:p w:rsidR="001C19BB" w:rsidRPr="004D2D1D" w:rsidRDefault="001C19BB" w:rsidP="00F40416">
      <w:pPr>
        <w:tabs>
          <w:tab w:val="left" w:pos="1440"/>
        </w:tabs>
        <w:spacing w:before="120" w:after="120" w:line="380" w:lineRule="exact"/>
        <w:ind w:left="540"/>
        <w:jc w:val="thaiDistribute"/>
        <w:outlineLvl w:val="0"/>
        <w:rPr>
          <w:rFonts w:cs="Arial"/>
          <w:sz w:val="22"/>
          <w:szCs w:val="22"/>
        </w:rPr>
      </w:pPr>
      <w:r w:rsidRPr="004D2D1D">
        <w:rPr>
          <w:rFonts w:cs="Arial"/>
          <w:sz w:val="22"/>
          <w:szCs w:val="22"/>
        </w:rPr>
        <w:t>In the event the Company reclassifies investments from one type to another, such investments will be readjusted to their fair value as at the reclassification date</w:t>
      </w:r>
      <w:r w:rsidR="00F40416">
        <w:rPr>
          <w:rFonts w:cs="Arial"/>
          <w:sz w:val="22"/>
          <w:szCs w:val="22"/>
          <w:cs/>
        </w:rPr>
        <w:t>.</w:t>
      </w:r>
      <w:r w:rsidRPr="004D2D1D">
        <w:rPr>
          <w:rFonts w:cs="Arial"/>
          <w:sz w:val="22"/>
          <w:szCs w:val="22"/>
        </w:rPr>
        <w:t>The difference between the carrying amount of the investments and the fair value on the date of reclassification are recorded in profit or loss or recorded as other components of shareholders’ equity, depending on the type of investment that is reclassified</w:t>
      </w:r>
      <w:r w:rsidRPr="004D2D1D">
        <w:rPr>
          <w:rFonts w:cs="Arial"/>
          <w:sz w:val="22"/>
          <w:szCs w:val="22"/>
          <w:cs/>
        </w:rPr>
        <w:t>.</w:t>
      </w:r>
      <w:r w:rsidRPr="004D2D1D">
        <w:rPr>
          <w:rFonts w:cs="Arial"/>
          <w:sz w:val="22"/>
          <w:szCs w:val="22"/>
        </w:rPr>
        <w:t xml:space="preserve"> </w:t>
      </w:r>
    </w:p>
    <w:p w:rsidR="001C19BB" w:rsidRPr="004D2D1D" w:rsidRDefault="00F40416"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5</w:t>
      </w:r>
      <w:r w:rsidR="001C19BB" w:rsidRPr="004D2D1D">
        <w:rPr>
          <w:rFonts w:cs="Arial"/>
          <w:b/>
          <w:bCs/>
          <w:sz w:val="22"/>
          <w:szCs w:val="22"/>
        </w:rPr>
        <w:t>.</w:t>
      </w:r>
      <w:r w:rsidR="00E279FA" w:rsidRPr="004D2D1D">
        <w:rPr>
          <w:rFonts w:cs="Arial"/>
          <w:b/>
          <w:bCs/>
          <w:sz w:val="22"/>
          <w:szCs w:val="22"/>
        </w:rPr>
        <w:t>6</w:t>
      </w:r>
      <w:r w:rsidR="001C19BB" w:rsidRPr="004D2D1D">
        <w:rPr>
          <w:rFonts w:cs="Arial"/>
          <w:b/>
          <w:bCs/>
          <w:sz w:val="22"/>
          <w:szCs w:val="22"/>
        </w:rPr>
        <w:tab/>
        <w:t>Investment properties</w:t>
      </w:r>
    </w:p>
    <w:p w:rsidR="00E279FA" w:rsidRPr="004D2D1D" w:rsidRDefault="00E279FA" w:rsidP="00F40416">
      <w:pPr>
        <w:spacing w:before="120" w:after="120" w:line="380" w:lineRule="exact"/>
        <w:ind w:left="540"/>
        <w:jc w:val="thaiDistribute"/>
        <w:rPr>
          <w:rFonts w:cs="Arial"/>
          <w:color w:val="000000"/>
          <w:sz w:val="32"/>
          <w:szCs w:val="32"/>
        </w:rPr>
      </w:pPr>
      <w:r w:rsidRPr="004D2D1D">
        <w:rPr>
          <w:rFonts w:cs="Arial"/>
          <w:sz w:val="22"/>
          <w:szCs w:val="22"/>
        </w:rPr>
        <w:t>Investment properties are measured initially at cost, including transaction costs. Subsequent to initial recognition, investment properties are stated at cost less accumulated depreciation and allowance for loss on impairment (if any).</w:t>
      </w:r>
    </w:p>
    <w:p w:rsidR="00E279FA" w:rsidRPr="004D2D1D" w:rsidRDefault="00E279FA" w:rsidP="00F40416">
      <w:pPr>
        <w:tabs>
          <w:tab w:val="left" w:pos="360"/>
          <w:tab w:val="left" w:pos="1440"/>
        </w:tabs>
        <w:spacing w:before="120" w:after="120" w:line="380" w:lineRule="exact"/>
        <w:ind w:left="540"/>
        <w:jc w:val="thaiDistribute"/>
        <w:outlineLvl w:val="0"/>
        <w:rPr>
          <w:rFonts w:cs="Arial"/>
          <w:sz w:val="22"/>
          <w:szCs w:val="22"/>
        </w:rPr>
      </w:pPr>
      <w:r w:rsidRPr="004D2D1D">
        <w:rPr>
          <w:rFonts w:cs="Arial"/>
          <w:sz w:val="22"/>
          <w:szCs w:val="22"/>
        </w:rPr>
        <w:t>Depreciation of investment properties is calculated by reference to their costs on the straight-line basis over estimated useful lives of 10 - 20 years. Depreciation of the investment properties is included in determining income.</w:t>
      </w:r>
    </w:p>
    <w:p w:rsidR="00E279FA" w:rsidRPr="004D2D1D" w:rsidRDefault="00E279FA" w:rsidP="00F40416">
      <w:pPr>
        <w:tabs>
          <w:tab w:val="left" w:pos="360"/>
          <w:tab w:val="left" w:pos="1440"/>
        </w:tabs>
        <w:spacing w:before="120" w:after="120" w:line="380" w:lineRule="exact"/>
        <w:ind w:left="540"/>
        <w:jc w:val="thaiDistribute"/>
        <w:outlineLvl w:val="0"/>
        <w:rPr>
          <w:rFonts w:cs="Arial"/>
          <w:sz w:val="22"/>
          <w:szCs w:val="22"/>
        </w:rPr>
      </w:pPr>
      <w:r w:rsidRPr="004D2D1D">
        <w:rPr>
          <w:rFonts w:cs="Arial"/>
          <w:sz w:val="22"/>
          <w:szCs w:val="22"/>
        </w:rPr>
        <w:t>No depreciation is provided on land.</w:t>
      </w:r>
    </w:p>
    <w:p w:rsidR="00E279FA" w:rsidRPr="004D2D1D" w:rsidRDefault="00E279FA" w:rsidP="00F40416">
      <w:pPr>
        <w:spacing w:before="120" w:after="120" w:line="380" w:lineRule="exact"/>
        <w:ind w:left="540"/>
        <w:jc w:val="thaiDistribute"/>
        <w:rPr>
          <w:rFonts w:cs="Arial"/>
          <w:sz w:val="22"/>
          <w:szCs w:val="22"/>
        </w:rPr>
      </w:pPr>
      <w:r w:rsidRPr="004D2D1D">
        <w:rPr>
          <w:rFonts w:cs="Arial"/>
          <w:sz w:val="22"/>
          <w:szCs w:val="22"/>
        </w:rPr>
        <w:t>On disposal of investment properties, the difference between the net disposal proceeds and the carrying amount of the asset is recognised in profit or loss in the period when the asset is derecognised.</w:t>
      </w:r>
    </w:p>
    <w:p w:rsidR="005F532C" w:rsidRPr="004D2D1D" w:rsidRDefault="00F40416"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5</w:t>
      </w:r>
      <w:r w:rsidR="005F532C" w:rsidRPr="004D2D1D">
        <w:rPr>
          <w:rFonts w:cs="Arial"/>
          <w:b/>
          <w:bCs/>
          <w:sz w:val="22"/>
          <w:szCs w:val="22"/>
        </w:rPr>
        <w:t>.</w:t>
      </w:r>
      <w:r w:rsidR="00E279FA" w:rsidRPr="004D2D1D">
        <w:rPr>
          <w:rFonts w:cs="Arial"/>
          <w:b/>
          <w:bCs/>
          <w:sz w:val="22"/>
          <w:szCs w:val="22"/>
        </w:rPr>
        <w:t>7</w:t>
      </w:r>
      <w:r w:rsidR="005F532C" w:rsidRPr="004D2D1D">
        <w:rPr>
          <w:rFonts w:cs="Arial"/>
          <w:b/>
          <w:bCs/>
          <w:sz w:val="22"/>
          <w:szCs w:val="22"/>
        </w:rPr>
        <w:tab/>
        <w:t>Property, plant and equipment/Depreciation</w:t>
      </w:r>
    </w:p>
    <w:p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Land is stated at cost. Buildings and equipment are stated at cost less accumulated depreciation and allowance for loss on impairment of assets (if any).</w:t>
      </w:r>
    </w:p>
    <w:p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 xml:space="preserve">Depreciation of buildings and equipment is calculated by reference to their costs on the straight-line basis over the following estimated useful lives: </w:t>
      </w:r>
    </w:p>
    <w:p w:rsidR="005F532C" w:rsidRPr="004D2D1D" w:rsidRDefault="00BF01D5" w:rsidP="006009EA">
      <w:pPr>
        <w:tabs>
          <w:tab w:val="left" w:pos="360"/>
          <w:tab w:val="right" w:pos="9000"/>
        </w:tabs>
        <w:spacing w:line="380" w:lineRule="exact"/>
        <w:ind w:left="540"/>
        <w:outlineLvl w:val="0"/>
        <w:rPr>
          <w:rFonts w:cs="Arial"/>
        </w:rPr>
      </w:pPr>
      <w:r w:rsidRPr="004D2D1D">
        <w:rPr>
          <w:rFonts w:cs="Arial"/>
        </w:rPr>
        <w:lastRenderedPageBreak/>
        <w:t>Lease land improvement</w:t>
      </w:r>
      <w:r w:rsidR="006009EA">
        <w:rPr>
          <w:rFonts w:cs="Arial"/>
        </w:rPr>
        <w:tab/>
      </w:r>
      <w:r w:rsidR="00E279FA" w:rsidRPr="004D2D1D">
        <w:rPr>
          <w:rFonts w:cs="Arial"/>
        </w:rPr>
        <w:t xml:space="preserve">The term of lease </w:t>
      </w:r>
      <w:r w:rsidR="009A4D86" w:rsidRPr="004D2D1D">
        <w:rPr>
          <w:rFonts w:cs="Arial"/>
        </w:rPr>
        <w:t xml:space="preserve">agreement </w:t>
      </w:r>
      <w:r w:rsidR="00E279FA" w:rsidRPr="004D2D1D">
        <w:rPr>
          <w:rFonts w:cs="Arial"/>
        </w:rPr>
        <w:t>(</w:t>
      </w:r>
      <w:r w:rsidR="006009EA">
        <w:rPr>
          <w:rFonts w:cs="Arial"/>
        </w:rPr>
        <w:t xml:space="preserve">2 </w:t>
      </w:r>
      <w:r w:rsidR="005F532C" w:rsidRPr="004D2D1D">
        <w:rPr>
          <w:rFonts w:cs="Arial"/>
        </w:rPr>
        <w:t>years</w:t>
      </w:r>
      <w:r w:rsidR="00E279FA" w:rsidRPr="004D2D1D">
        <w:rPr>
          <w:rFonts w:cs="Arial"/>
        </w:rPr>
        <w:t>)</w:t>
      </w:r>
    </w:p>
    <w:p w:rsidR="009A4D86" w:rsidRPr="004D2D1D" w:rsidRDefault="009A4D86" w:rsidP="006009EA">
      <w:pPr>
        <w:tabs>
          <w:tab w:val="left" w:pos="360"/>
          <w:tab w:val="right" w:pos="9000"/>
        </w:tabs>
        <w:spacing w:line="380" w:lineRule="exact"/>
        <w:ind w:left="540"/>
        <w:outlineLvl w:val="0"/>
        <w:rPr>
          <w:rFonts w:cs="Arial"/>
        </w:rPr>
      </w:pPr>
      <w:r w:rsidRPr="004D2D1D">
        <w:rPr>
          <w:rFonts w:cs="Arial"/>
        </w:rPr>
        <w:t>Building and building improvement</w:t>
      </w:r>
      <w:r w:rsidRPr="004D2D1D">
        <w:rPr>
          <w:rFonts w:cs="Arial"/>
        </w:rPr>
        <w:tab/>
        <w:t xml:space="preserve">      10 and 20</w:t>
      </w:r>
      <w:r w:rsidRPr="004D2D1D">
        <w:rPr>
          <w:rFonts w:cs="Arial"/>
          <w:cs/>
        </w:rPr>
        <w:t xml:space="preserve"> </w:t>
      </w:r>
      <w:r w:rsidRPr="004D2D1D">
        <w:rPr>
          <w:rFonts w:cs="Arial"/>
        </w:rPr>
        <w:t>years and the term of the lease agreement</w:t>
      </w:r>
    </w:p>
    <w:p w:rsidR="005F532C" w:rsidRPr="004D2D1D" w:rsidRDefault="00F26D2D" w:rsidP="006009EA">
      <w:pPr>
        <w:tabs>
          <w:tab w:val="left" w:pos="360"/>
          <w:tab w:val="right" w:pos="9000"/>
        </w:tabs>
        <w:spacing w:line="380" w:lineRule="exact"/>
        <w:ind w:left="540"/>
        <w:outlineLvl w:val="0"/>
        <w:rPr>
          <w:rFonts w:cs="Arial"/>
        </w:rPr>
      </w:pPr>
      <w:r w:rsidRPr="004D2D1D">
        <w:rPr>
          <w:rFonts w:cs="Arial"/>
        </w:rPr>
        <w:t>Tools</w:t>
      </w:r>
      <w:r w:rsidR="005F532C" w:rsidRPr="004D2D1D">
        <w:rPr>
          <w:rFonts w:cs="Arial"/>
        </w:rPr>
        <w:t xml:space="preserve"> and equipment</w:t>
      </w:r>
      <w:r w:rsidR="00156629" w:rsidRPr="004D2D1D">
        <w:rPr>
          <w:rFonts w:cs="Arial"/>
        </w:rPr>
        <w:tab/>
      </w:r>
      <w:r w:rsidR="006009EA">
        <w:rPr>
          <w:rFonts w:cs="Arial"/>
        </w:rPr>
        <w:t>1 -</w:t>
      </w:r>
      <w:r w:rsidR="00156629" w:rsidRPr="004D2D1D">
        <w:rPr>
          <w:rFonts w:cs="Arial"/>
        </w:rPr>
        <w:t xml:space="preserve"> 12</w:t>
      </w:r>
      <w:r w:rsidR="005F532C" w:rsidRPr="004D2D1D">
        <w:rPr>
          <w:rFonts w:cs="Arial"/>
        </w:rPr>
        <w:t xml:space="preserve"> and </w:t>
      </w:r>
      <w:r w:rsidR="006009EA">
        <w:rPr>
          <w:rFonts w:cs="Arial"/>
        </w:rPr>
        <w:t xml:space="preserve">20 </w:t>
      </w:r>
      <w:r w:rsidR="005F532C" w:rsidRPr="004D2D1D">
        <w:rPr>
          <w:rFonts w:cs="Arial"/>
        </w:rPr>
        <w:t>years</w:t>
      </w:r>
    </w:p>
    <w:p w:rsidR="005F532C" w:rsidRPr="004D2D1D" w:rsidRDefault="005F532C" w:rsidP="006009EA">
      <w:pPr>
        <w:tabs>
          <w:tab w:val="left" w:pos="360"/>
          <w:tab w:val="right" w:pos="9000"/>
        </w:tabs>
        <w:spacing w:line="380" w:lineRule="exact"/>
        <w:ind w:left="540"/>
        <w:outlineLvl w:val="0"/>
        <w:rPr>
          <w:rFonts w:cs="Arial"/>
        </w:rPr>
      </w:pPr>
      <w:r w:rsidRPr="004D2D1D">
        <w:rPr>
          <w:rFonts w:cs="Arial"/>
        </w:rPr>
        <w:t>Furniture</w:t>
      </w:r>
      <w:r w:rsidR="000B1F50" w:rsidRPr="004D2D1D">
        <w:rPr>
          <w:rFonts w:cs="Arial"/>
        </w:rPr>
        <w:t>s and</w:t>
      </w:r>
      <w:r w:rsidR="00BF01D5" w:rsidRPr="004D2D1D">
        <w:rPr>
          <w:rFonts w:cs="Arial"/>
        </w:rPr>
        <w:t xml:space="preserve"> fixtures</w:t>
      </w:r>
      <w:r w:rsidR="006009EA">
        <w:rPr>
          <w:rFonts w:cs="Arial"/>
        </w:rPr>
        <w:tab/>
        <w:t xml:space="preserve">1 - 18 </w:t>
      </w:r>
      <w:r w:rsidRPr="004D2D1D">
        <w:rPr>
          <w:rFonts w:cs="Arial"/>
        </w:rPr>
        <w:t>years</w:t>
      </w:r>
    </w:p>
    <w:p w:rsidR="006009EA" w:rsidRDefault="006009EA" w:rsidP="006009EA">
      <w:pPr>
        <w:tabs>
          <w:tab w:val="left" w:pos="360"/>
          <w:tab w:val="right" w:pos="9000"/>
        </w:tabs>
        <w:spacing w:line="380" w:lineRule="exact"/>
        <w:ind w:left="540"/>
        <w:outlineLvl w:val="0"/>
        <w:rPr>
          <w:rFonts w:cs="Arial"/>
        </w:rPr>
      </w:pPr>
      <w:r>
        <w:rPr>
          <w:rFonts w:cs="Arial"/>
        </w:rPr>
        <w:t>Medical equipment</w:t>
      </w:r>
      <w:r>
        <w:rPr>
          <w:rFonts w:cs="Arial"/>
        </w:rPr>
        <w:tab/>
        <w:t xml:space="preserve">2 - </w:t>
      </w:r>
      <w:r w:rsidR="008D4EC6">
        <w:rPr>
          <w:rFonts w:cs="Arial"/>
        </w:rPr>
        <w:t>10</w:t>
      </w:r>
      <w:r>
        <w:rPr>
          <w:rFonts w:cs="Arial"/>
        </w:rPr>
        <w:t xml:space="preserve"> years</w:t>
      </w:r>
    </w:p>
    <w:p w:rsidR="005F532C" w:rsidRPr="004D2D1D" w:rsidRDefault="00F26D2D" w:rsidP="006009EA">
      <w:pPr>
        <w:tabs>
          <w:tab w:val="left" w:pos="360"/>
          <w:tab w:val="right" w:pos="9000"/>
        </w:tabs>
        <w:spacing w:line="380" w:lineRule="exact"/>
        <w:ind w:left="540"/>
        <w:outlineLvl w:val="0"/>
        <w:rPr>
          <w:rFonts w:cs="Arial"/>
        </w:rPr>
      </w:pPr>
      <w:r w:rsidRPr="004D2D1D">
        <w:rPr>
          <w:rFonts w:cs="Arial"/>
        </w:rPr>
        <w:t>V</w:t>
      </w:r>
      <w:r w:rsidR="005F532C" w:rsidRPr="004D2D1D">
        <w:rPr>
          <w:rFonts w:cs="Arial"/>
        </w:rPr>
        <w:t>ehicles</w:t>
      </w:r>
      <w:r w:rsidR="00156629" w:rsidRPr="004D2D1D">
        <w:rPr>
          <w:rFonts w:cs="Arial"/>
        </w:rPr>
        <w:tab/>
      </w:r>
      <w:r w:rsidR="00BF01D5" w:rsidRPr="004D2D1D">
        <w:rPr>
          <w:rFonts w:cs="Arial"/>
        </w:rPr>
        <w:t>5</w:t>
      </w:r>
      <w:r w:rsidR="0039376E">
        <w:rPr>
          <w:rFonts w:cs="Arial"/>
        </w:rPr>
        <w:t xml:space="preserve"> - 10</w:t>
      </w:r>
      <w:r w:rsidR="006009EA">
        <w:rPr>
          <w:rFonts w:cs="Arial"/>
        </w:rPr>
        <w:t xml:space="preserve"> </w:t>
      </w:r>
      <w:r w:rsidR="00BF01D5" w:rsidRPr="004D2D1D">
        <w:rPr>
          <w:rFonts w:cs="Arial"/>
        </w:rPr>
        <w:t>years</w:t>
      </w:r>
    </w:p>
    <w:p w:rsidR="005F532C" w:rsidRPr="004D2D1D" w:rsidRDefault="005F532C" w:rsidP="00C56515">
      <w:pPr>
        <w:tabs>
          <w:tab w:val="left" w:pos="360"/>
          <w:tab w:val="left" w:pos="1440"/>
        </w:tabs>
        <w:spacing w:before="80" w:after="80" w:line="380" w:lineRule="exact"/>
        <w:ind w:left="547"/>
        <w:jc w:val="thaiDistribute"/>
        <w:outlineLvl w:val="0"/>
        <w:rPr>
          <w:rFonts w:cs="Arial"/>
          <w:sz w:val="22"/>
          <w:szCs w:val="22"/>
        </w:rPr>
      </w:pPr>
      <w:r w:rsidRPr="004D2D1D">
        <w:rPr>
          <w:rFonts w:cs="Arial"/>
          <w:sz w:val="22"/>
          <w:szCs w:val="22"/>
        </w:rPr>
        <w:t>Depreciation is included in determining income.</w:t>
      </w:r>
    </w:p>
    <w:p w:rsidR="005F532C" w:rsidRPr="004D2D1D" w:rsidRDefault="005F532C" w:rsidP="00C56515">
      <w:pPr>
        <w:tabs>
          <w:tab w:val="left" w:pos="360"/>
          <w:tab w:val="left" w:pos="1440"/>
        </w:tabs>
        <w:spacing w:before="80" w:after="80" w:line="380" w:lineRule="exact"/>
        <w:ind w:left="547"/>
        <w:jc w:val="thaiDistribute"/>
        <w:outlineLvl w:val="0"/>
        <w:rPr>
          <w:rFonts w:cs="Arial"/>
          <w:sz w:val="22"/>
          <w:szCs w:val="22"/>
        </w:rPr>
      </w:pPr>
      <w:r w:rsidRPr="004D2D1D">
        <w:rPr>
          <w:rFonts w:cs="Arial"/>
          <w:sz w:val="22"/>
          <w:szCs w:val="22"/>
        </w:rPr>
        <w:t xml:space="preserve">No depreciation is provided on land and </w:t>
      </w:r>
      <w:r w:rsidR="000463AC">
        <w:rPr>
          <w:rFonts w:cs="Arial"/>
          <w:sz w:val="22"/>
          <w:szCs w:val="22"/>
        </w:rPr>
        <w:t>assets under installation and under construction</w:t>
      </w:r>
      <w:r w:rsidRPr="004D2D1D">
        <w:rPr>
          <w:rFonts w:cs="Arial"/>
          <w:sz w:val="22"/>
          <w:szCs w:val="22"/>
        </w:rPr>
        <w:t>.</w:t>
      </w:r>
    </w:p>
    <w:p w:rsidR="005F532C" w:rsidRPr="004D2D1D" w:rsidRDefault="005F532C" w:rsidP="00C56515">
      <w:pPr>
        <w:tabs>
          <w:tab w:val="left" w:pos="360"/>
          <w:tab w:val="left" w:pos="1440"/>
        </w:tabs>
        <w:spacing w:before="80" w:after="80" w:line="380" w:lineRule="exact"/>
        <w:ind w:left="547"/>
        <w:jc w:val="thaiDistribute"/>
        <w:outlineLvl w:val="0"/>
        <w:rPr>
          <w:rFonts w:cs="Arial"/>
          <w:sz w:val="22"/>
          <w:szCs w:val="22"/>
        </w:rPr>
      </w:pPr>
      <w:r w:rsidRPr="004D2D1D">
        <w:rPr>
          <w:rFonts w:cs="Arial"/>
          <w:sz w:val="22"/>
          <w:szCs w:val="22"/>
        </w:rPr>
        <w:t>An item of property, plant and equipment is derecognised upon disposal or when no future economic benefits are expected from its use or disposal.</w:t>
      </w:r>
      <w:r w:rsidRPr="004D2D1D">
        <w:rPr>
          <w:rFonts w:cs="Arial"/>
          <w:sz w:val="22"/>
          <w:szCs w:val="22"/>
          <w:cs/>
        </w:rPr>
        <w:t xml:space="preserve"> </w:t>
      </w:r>
      <w:r w:rsidRPr="004D2D1D">
        <w:rPr>
          <w:rFonts w:cs="Arial"/>
          <w:sz w:val="22"/>
          <w:szCs w:val="22"/>
        </w:rPr>
        <w:t>Any gain or loss arising on disposal of an asset</w:t>
      </w:r>
      <w:r w:rsidRPr="004D2D1D">
        <w:rPr>
          <w:rFonts w:cs="Arial"/>
          <w:sz w:val="22"/>
          <w:szCs w:val="22"/>
          <w:cs/>
        </w:rPr>
        <w:t xml:space="preserve"> </w:t>
      </w:r>
      <w:r w:rsidRPr="004D2D1D">
        <w:rPr>
          <w:rFonts w:cs="Arial"/>
          <w:sz w:val="22"/>
          <w:szCs w:val="22"/>
        </w:rPr>
        <w:t>is included in profit or loss when the asset is derecognised.</w:t>
      </w:r>
    </w:p>
    <w:p w:rsidR="005F532C" w:rsidRPr="004D2D1D" w:rsidRDefault="00F40416" w:rsidP="00C56515">
      <w:pPr>
        <w:tabs>
          <w:tab w:val="left" w:pos="1440"/>
        </w:tabs>
        <w:spacing w:before="80" w:after="80" w:line="380" w:lineRule="exact"/>
        <w:ind w:left="547" w:hanging="540"/>
        <w:jc w:val="thaiDistribute"/>
        <w:outlineLvl w:val="0"/>
        <w:rPr>
          <w:rFonts w:cs="Arial"/>
          <w:b/>
          <w:bCs/>
          <w:sz w:val="22"/>
          <w:szCs w:val="22"/>
        </w:rPr>
      </w:pPr>
      <w:r>
        <w:rPr>
          <w:rFonts w:cs="Arial"/>
          <w:b/>
          <w:bCs/>
          <w:sz w:val="22"/>
          <w:szCs w:val="22"/>
        </w:rPr>
        <w:t>5</w:t>
      </w:r>
      <w:r w:rsidR="005F532C" w:rsidRPr="004D2D1D">
        <w:rPr>
          <w:rFonts w:cs="Arial"/>
          <w:b/>
          <w:bCs/>
          <w:sz w:val="22"/>
          <w:szCs w:val="22"/>
        </w:rPr>
        <w:t>.8</w:t>
      </w:r>
      <w:r w:rsidR="005F532C" w:rsidRPr="004D2D1D">
        <w:rPr>
          <w:rFonts w:cs="Arial"/>
          <w:b/>
          <w:bCs/>
          <w:sz w:val="22"/>
          <w:szCs w:val="22"/>
        </w:rPr>
        <w:tab/>
        <w:t>Intangible assets</w:t>
      </w:r>
    </w:p>
    <w:p w:rsidR="005F532C" w:rsidRPr="004D2D1D" w:rsidRDefault="005F532C" w:rsidP="00C56515">
      <w:pPr>
        <w:spacing w:before="80" w:after="80" w:line="380" w:lineRule="exact"/>
        <w:ind w:left="547" w:hanging="547"/>
        <w:jc w:val="both"/>
        <w:rPr>
          <w:rFonts w:eastAsia="Arial Unicode MS" w:cs="Arial"/>
          <w:sz w:val="22"/>
          <w:szCs w:val="22"/>
        </w:rPr>
      </w:pPr>
      <w:r w:rsidRPr="004D2D1D">
        <w:rPr>
          <w:rFonts w:eastAsia="Arial Unicode MS" w:cs="Arial"/>
          <w:sz w:val="22"/>
          <w:szCs w:val="22"/>
          <w:cs/>
        </w:rPr>
        <w:tab/>
      </w:r>
      <w:r w:rsidRPr="004D2D1D">
        <w:rPr>
          <w:rFonts w:eastAsia="Arial Unicode MS" w:cs="Arial"/>
          <w:sz w:val="22"/>
          <w:szCs w:val="22"/>
        </w:rPr>
        <w:t xml:space="preserve">Intangible assets are recognised at cost. Following the initial recognition, the intangible assets are carried at cost less any accumulated amortisation and any accumulated impairment losses (if any). </w:t>
      </w:r>
    </w:p>
    <w:p w:rsidR="005F532C" w:rsidRPr="004D2D1D" w:rsidRDefault="005F532C" w:rsidP="00C56515">
      <w:pPr>
        <w:spacing w:before="80" w:after="80" w:line="380" w:lineRule="exact"/>
        <w:ind w:left="547"/>
        <w:jc w:val="both"/>
        <w:rPr>
          <w:rFonts w:eastAsia="Arial Unicode MS" w:cs="Arial"/>
          <w:sz w:val="22"/>
          <w:szCs w:val="22"/>
        </w:rPr>
      </w:pPr>
      <w:r w:rsidRPr="004D2D1D">
        <w:rPr>
          <w:rFonts w:eastAsia="Arial Unicode MS" w:cs="Arial"/>
          <w:sz w:val="22"/>
          <w:szCs w:val="22"/>
        </w:rPr>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 </w:t>
      </w:r>
    </w:p>
    <w:p w:rsidR="005F532C" w:rsidRPr="004D2D1D" w:rsidRDefault="005F532C" w:rsidP="00C56515">
      <w:pPr>
        <w:tabs>
          <w:tab w:val="left" w:pos="360"/>
          <w:tab w:val="left" w:pos="1440"/>
        </w:tabs>
        <w:spacing w:before="80" w:after="80" w:line="380" w:lineRule="exact"/>
        <w:ind w:left="540"/>
        <w:jc w:val="thaiDistribute"/>
        <w:outlineLvl w:val="0"/>
        <w:rPr>
          <w:rFonts w:cs="Arial"/>
          <w:sz w:val="22"/>
          <w:szCs w:val="22"/>
        </w:rPr>
      </w:pPr>
      <w:r w:rsidRPr="004D2D1D">
        <w:rPr>
          <w:rFonts w:cs="Arial"/>
          <w:sz w:val="22"/>
          <w:szCs w:val="22"/>
        </w:rPr>
        <w:t>A summary of the intangible assets with finite useful lives is as follows:</w:t>
      </w:r>
    </w:p>
    <w:tbl>
      <w:tblPr>
        <w:tblStyle w:val="TableGrid"/>
        <w:tblW w:w="84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10"/>
        <w:gridCol w:w="4950"/>
      </w:tblGrid>
      <w:tr w:rsidR="00570E73" w:rsidRPr="004D2D1D" w:rsidTr="008D44D2">
        <w:tc>
          <w:tcPr>
            <w:tcW w:w="3510" w:type="dxa"/>
          </w:tcPr>
          <w:p w:rsidR="00570E73" w:rsidRPr="004D2D1D" w:rsidRDefault="00570E73" w:rsidP="00E279FA">
            <w:pPr>
              <w:tabs>
                <w:tab w:val="left" w:pos="360"/>
              </w:tabs>
              <w:spacing w:line="380" w:lineRule="exact"/>
              <w:ind w:right="-29"/>
              <w:rPr>
                <w:rFonts w:cs="Arial"/>
                <w:sz w:val="22"/>
                <w:szCs w:val="22"/>
              </w:rPr>
            </w:pPr>
            <w:r>
              <w:rPr>
                <w:rFonts w:cs="Arial"/>
                <w:sz w:val="22"/>
                <w:szCs w:val="22"/>
              </w:rPr>
              <w:t>Licenses</w:t>
            </w:r>
          </w:p>
        </w:tc>
        <w:tc>
          <w:tcPr>
            <w:tcW w:w="4950" w:type="dxa"/>
          </w:tcPr>
          <w:p w:rsidR="00570E73" w:rsidRPr="004D2D1D" w:rsidRDefault="00570E73" w:rsidP="008D44D2">
            <w:pPr>
              <w:spacing w:line="380" w:lineRule="exact"/>
              <w:ind w:left="12" w:right="522"/>
              <w:jc w:val="right"/>
              <w:rPr>
                <w:rFonts w:cs="Arial"/>
                <w:sz w:val="22"/>
                <w:szCs w:val="22"/>
              </w:rPr>
            </w:pPr>
            <w:r>
              <w:rPr>
                <w:rFonts w:cs="Arial"/>
                <w:sz w:val="22"/>
                <w:szCs w:val="22"/>
              </w:rPr>
              <w:t>10 years</w:t>
            </w:r>
          </w:p>
        </w:tc>
      </w:tr>
      <w:tr w:rsidR="005F532C" w:rsidRPr="004D2D1D" w:rsidTr="008D44D2">
        <w:tc>
          <w:tcPr>
            <w:tcW w:w="3510" w:type="dxa"/>
          </w:tcPr>
          <w:p w:rsidR="005F532C" w:rsidRPr="004D2D1D" w:rsidRDefault="005F532C" w:rsidP="00E279FA">
            <w:pPr>
              <w:tabs>
                <w:tab w:val="left" w:pos="360"/>
              </w:tabs>
              <w:spacing w:line="380" w:lineRule="exact"/>
              <w:ind w:right="-29"/>
              <w:rPr>
                <w:rFonts w:cs="Arial"/>
                <w:sz w:val="22"/>
                <w:szCs w:val="22"/>
              </w:rPr>
            </w:pPr>
            <w:r w:rsidRPr="004D2D1D">
              <w:rPr>
                <w:rFonts w:cs="Arial"/>
                <w:sz w:val="22"/>
                <w:szCs w:val="22"/>
              </w:rPr>
              <w:t>Computer software</w:t>
            </w:r>
          </w:p>
        </w:tc>
        <w:tc>
          <w:tcPr>
            <w:tcW w:w="4950" w:type="dxa"/>
          </w:tcPr>
          <w:p w:rsidR="005F532C" w:rsidRPr="004D2D1D" w:rsidRDefault="005F532C" w:rsidP="008D44D2">
            <w:pPr>
              <w:spacing w:line="380" w:lineRule="exact"/>
              <w:ind w:left="12" w:right="522"/>
              <w:jc w:val="right"/>
              <w:rPr>
                <w:rFonts w:cs="Arial"/>
                <w:sz w:val="22"/>
                <w:szCs w:val="22"/>
              </w:rPr>
            </w:pPr>
            <w:r w:rsidRPr="004D2D1D">
              <w:rPr>
                <w:rFonts w:cs="Arial"/>
                <w:sz w:val="22"/>
                <w:szCs w:val="22"/>
              </w:rPr>
              <w:t>5</w:t>
            </w:r>
            <w:r w:rsidR="00BF01D5" w:rsidRPr="004D2D1D">
              <w:rPr>
                <w:rFonts w:cs="Arial"/>
                <w:sz w:val="22"/>
                <w:szCs w:val="22"/>
              </w:rPr>
              <w:t xml:space="preserve"> </w:t>
            </w:r>
            <w:r w:rsidRPr="004D2D1D">
              <w:rPr>
                <w:rFonts w:cs="Arial"/>
                <w:sz w:val="22"/>
                <w:szCs w:val="22"/>
              </w:rPr>
              <w:t>years</w:t>
            </w:r>
          </w:p>
        </w:tc>
      </w:tr>
      <w:tr w:rsidR="003B5300" w:rsidRPr="004D2D1D" w:rsidTr="008D44D2">
        <w:tc>
          <w:tcPr>
            <w:tcW w:w="3510" w:type="dxa"/>
          </w:tcPr>
          <w:p w:rsidR="003B5300" w:rsidRPr="004D2D1D" w:rsidRDefault="003B5300" w:rsidP="003B5300">
            <w:pPr>
              <w:tabs>
                <w:tab w:val="left" w:pos="360"/>
              </w:tabs>
              <w:spacing w:line="380" w:lineRule="exact"/>
              <w:ind w:right="-29"/>
              <w:rPr>
                <w:rFonts w:cs="Arial"/>
                <w:sz w:val="22"/>
                <w:szCs w:val="22"/>
              </w:rPr>
            </w:pPr>
            <w:r>
              <w:rPr>
                <w:rFonts w:cs="Arial"/>
                <w:sz w:val="22"/>
                <w:szCs w:val="22"/>
              </w:rPr>
              <w:t>Franchise licenses</w:t>
            </w:r>
          </w:p>
        </w:tc>
        <w:tc>
          <w:tcPr>
            <w:tcW w:w="4950" w:type="dxa"/>
          </w:tcPr>
          <w:p w:rsidR="003B5300" w:rsidRPr="008D44D2" w:rsidRDefault="008D44D2" w:rsidP="008D44D2">
            <w:pPr>
              <w:spacing w:line="380" w:lineRule="exact"/>
              <w:ind w:left="12" w:right="432"/>
              <w:jc w:val="right"/>
              <w:rPr>
                <w:rFonts w:cs="Arial"/>
                <w:sz w:val="22"/>
                <w:szCs w:val="22"/>
              </w:rPr>
            </w:pPr>
            <w:r w:rsidRPr="008D44D2">
              <w:rPr>
                <w:rFonts w:cs="Arial"/>
                <w:sz w:val="22"/>
                <w:szCs w:val="22"/>
              </w:rPr>
              <w:t>The term of agreement (</w:t>
            </w:r>
            <w:r>
              <w:rPr>
                <w:rFonts w:cs="Arial"/>
                <w:sz w:val="22"/>
                <w:szCs w:val="22"/>
              </w:rPr>
              <w:t xml:space="preserve">12 </w:t>
            </w:r>
            <w:r w:rsidRPr="008D44D2">
              <w:rPr>
                <w:rFonts w:cs="Arial"/>
                <w:sz w:val="22"/>
                <w:szCs w:val="22"/>
              </w:rPr>
              <w:t>years)</w:t>
            </w:r>
          </w:p>
        </w:tc>
      </w:tr>
      <w:tr w:rsidR="008D44D2" w:rsidRPr="004D2D1D" w:rsidTr="008D44D2">
        <w:tc>
          <w:tcPr>
            <w:tcW w:w="3510" w:type="dxa"/>
          </w:tcPr>
          <w:p w:rsidR="008D44D2" w:rsidRPr="004D2D1D" w:rsidRDefault="008D44D2" w:rsidP="008D44D2">
            <w:pPr>
              <w:tabs>
                <w:tab w:val="left" w:pos="360"/>
              </w:tabs>
              <w:spacing w:line="380" w:lineRule="exact"/>
              <w:ind w:right="-29"/>
              <w:rPr>
                <w:rFonts w:cs="Arial"/>
                <w:sz w:val="22"/>
                <w:szCs w:val="22"/>
              </w:rPr>
            </w:pPr>
            <w:r>
              <w:rPr>
                <w:rFonts w:cs="Arial"/>
                <w:sz w:val="22"/>
                <w:szCs w:val="22"/>
              </w:rPr>
              <w:t>Service mark</w:t>
            </w:r>
          </w:p>
        </w:tc>
        <w:tc>
          <w:tcPr>
            <w:tcW w:w="4950" w:type="dxa"/>
          </w:tcPr>
          <w:p w:rsidR="008D44D2" w:rsidRPr="008D44D2" w:rsidRDefault="008D44D2" w:rsidP="008D44D2">
            <w:pPr>
              <w:spacing w:line="380" w:lineRule="exact"/>
              <w:ind w:left="12" w:right="432"/>
              <w:jc w:val="right"/>
              <w:rPr>
                <w:rFonts w:cs="Arial"/>
                <w:sz w:val="22"/>
                <w:szCs w:val="22"/>
              </w:rPr>
            </w:pPr>
            <w:r>
              <w:rPr>
                <w:rFonts w:cs="Arial"/>
                <w:sz w:val="22"/>
                <w:szCs w:val="22"/>
              </w:rPr>
              <w:t>The term of</w:t>
            </w:r>
            <w:r w:rsidRPr="008D44D2">
              <w:rPr>
                <w:rFonts w:cs="Arial"/>
                <w:sz w:val="22"/>
                <w:szCs w:val="22"/>
              </w:rPr>
              <w:t xml:space="preserve"> agreement (</w:t>
            </w:r>
            <w:r>
              <w:rPr>
                <w:rFonts w:cs="Arial"/>
                <w:sz w:val="22"/>
                <w:szCs w:val="22"/>
              </w:rPr>
              <w:t xml:space="preserve">12 </w:t>
            </w:r>
            <w:r w:rsidRPr="008D44D2">
              <w:rPr>
                <w:rFonts w:cs="Arial"/>
                <w:sz w:val="22"/>
                <w:szCs w:val="22"/>
              </w:rPr>
              <w:t>years)</w:t>
            </w:r>
          </w:p>
        </w:tc>
      </w:tr>
    </w:tbl>
    <w:p w:rsidR="00F40416" w:rsidRPr="008F1613" w:rsidRDefault="00F40416" w:rsidP="00F40416">
      <w:pPr>
        <w:pStyle w:val="02Heading"/>
        <w:tabs>
          <w:tab w:val="clear" w:pos="567"/>
          <w:tab w:val="left" w:pos="540"/>
        </w:tabs>
        <w:spacing w:before="240"/>
        <w:jc w:val="both"/>
        <w:rPr>
          <w:b w:val="0"/>
          <w:bCs w:val="0"/>
        </w:rPr>
      </w:pPr>
      <w:r>
        <w:t>5.9</w:t>
      </w:r>
      <w:r w:rsidRPr="00C62D8B">
        <w:rPr>
          <w:b w:val="0"/>
          <w:bCs w:val="0"/>
        </w:rPr>
        <w:t xml:space="preserve"> </w:t>
      </w:r>
      <w:r>
        <w:rPr>
          <w:b w:val="0"/>
          <w:bCs w:val="0"/>
        </w:rPr>
        <w:tab/>
      </w:r>
      <w:r w:rsidRPr="008F1613">
        <w:t xml:space="preserve">Goodwill </w:t>
      </w:r>
    </w:p>
    <w:p w:rsidR="00F40416" w:rsidRPr="008F1613" w:rsidRDefault="00F40416" w:rsidP="00F40416">
      <w:pPr>
        <w:tabs>
          <w:tab w:val="left" w:pos="360"/>
          <w:tab w:val="left" w:pos="1440"/>
        </w:tabs>
        <w:spacing w:before="120" w:after="120" w:line="380" w:lineRule="exact"/>
        <w:ind w:left="547"/>
        <w:jc w:val="thaiDistribute"/>
        <w:outlineLvl w:val="0"/>
        <w:rPr>
          <w:sz w:val="22"/>
          <w:szCs w:val="22"/>
        </w:rPr>
      </w:pPr>
      <w:r w:rsidRPr="008F1613">
        <w:rPr>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rsidR="00F40416" w:rsidRPr="008F1613" w:rsidRDefault="00F40416" w:rsidP="00F40416">
      <w:pPr>
        <w:tabs>
          <w:tab w:val="left" w:pos="360"/>
          <w:tab w:val="left" w:pos="1440"/>
        </w:tabs>
        <w:spacing w:before="120" w:after="120" w:line="380" w:lineRule="exact"/>
        <w:ind w:left="547"/>
        <w:jc w:val="thaiDistribute"/>
        <w:outlineLvl w:val="0"/>
        <w:rPr>
          <w:sz w:val="22"/>
          <w:szCs w:val="22"/>
        </w:rPr>
      </w:pPr>
      <w:r w:rsidRPr="008F1613">
        <w:rPr>
          <w:sz w:val="22"/>
          <w:szCs w:val="22"/>
        </w:rPr>
        <w:t>Goodwill is carried at cost less any accumulated impairment losses. Goodwill is tested for impairment annually and when circumstances indicate that the carrying value may be impaired.</w:t>
      </w:r>
    </w:p>
    <w:p w:rsidR="00F40416" w:rsidRPr="008F1613" w:rsidRDefault="00F40416" w:rsidP="00F40416">
      <w:pPr>
        <w:tabs>
          <w:tab w:val="left" w:pos="360"/>
          <w:tab w:val="left" w:pos="1440"/>
        </w:tabs>
        <w:spacing w:before="120" w:after="120" w:line="380" w:lineRule="exact"/>
        <w:ind w:left="547"/>
        <w:jc w:val="thaiDistribute"/>
        <w:outlineLvl w:val="0"/>
        <w:rPr>
          <w:sz w:val="22"/>
          <w:szCs w:val="22"/>
        </w:rPr>
      </w:pPr>
      <w:r w:rsidRPr="008F1613">
        <w:rPr>
          <w:sz w:val="22"/>
          <w:szCs w:val="22"/>
        </w:rPr>
        <w:lastRenderedPageBreak/>
        <w:t>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rsidR="005F532C" w:rsidRPr="004D2D1D" w:rsidRDefault="00F40416" w:rsidP="005F532C">
      <w:pPr>
        <w:tabs>
          <w:tab w:val="left" w:pos="1440"/>
        </w:tabs>
        <w:spacing w:before="120" w:after="120" w:line="380" w:lineRule="exact"/>
        <w:ind w:left="547" w:hanging="540"/>
        <w:jc w:val="thaiDistribute"/>
        <w:outlineLvl w:val="0"/>
        <w:rPr>
          <w:rFonts w:cs="Arial"/>
          <w:b/>
          <w:bCs/>
          <w:sz w:val="22"/>
          <w:szCs w:val="22"/>
        </w:rPr>
      </w:pPr>
      <w:r>
        <w:rPr>
          <w:rFonts w:cs="Arial"/>
          <w:b/>
          <w:bCs/>
          <w:sz w:val="22"/>
          <w:szCs w:val="22"/>
        </w:rPr>
        <w:t>5.10</w:t>
      </w:r>
      <w:r w:rsidR="005F532C" w:rsidRPr="004D2D1D">
        <w:rPr>
          <w:rFonts w:cs="Arial"/>
          <w:b/>
          <w:bCs/>
          <w:sz w:val="22"/>
          <w:szCs w:val="22"/>
        </w:rPr>
        <w:tab/>
        <w:t>Related party transactions</w:t>
      </w:r>
    </w:p>
    <w:p w:rsidR="005F532C" w:rsidRPr="004D2D1D" w:rsidRDefault="005F532C" w:rsidP="005F532C">
      <w:pPr>
        <w:tabs>
          <w:tab w:val="left" w:pos="1440"/>
        </w:tabs>
        <w:spacing w:before="120" w:after="120" w:line="380" w:lineRule="exact"/>
        <w:ind w:left="547" w:hanging="540"/>
        <w:jc w:val="thaiDistribute"/>
        <w:outlineLvl w:val="0"/>
        <w:rPr>
          <w:rFonts w:cs="Arial"/>
          <w:sz w:val="22"/>
          <w:szCs w:val="22"/>
        </w:rPr>
      </w:pPr>
      <w:r w:rsidRPr="004D2D1D">
        <w:rPr>
          <w:rFonts w:cs="Arial"/>
          <w:sz w:val="22"/>
          <w:szCs w:val="22"/>
          <w:cs/>
        </w:rPr>
        <w:tab/>
      </w:r>
      <w:r w:rsidRPr="004D2D1D">
        <w:rPr>
          <w:rFonts w:cs="Arial"/>
          <w:sz w:val="22"/>
          <w:szCs w:val="22"/>
        </w:rPr>
        <w:t xml:space="preserve">Related parties comprise </w:t>
      </w:r>
      <w:r w:rsidR="00E843E1" w:rsidRPr="004D2D1D">
        <w:rPr>
          <w:rFonts w:cs="Arial"/>
          <w:sz w:val="22"/>
          <w:szCs w:val="22"/>
        </w:rPr>
        <w:t xml:space="preserve">individuals or </w:t>
      </w:r>
      <w:r w:rsidRPr="004D2D1D">
        <w:rPr>
          <w:rFonts w:cs="Arial"/>
          <w:sz w:val="22"/>
          <w:szCs w:val="22"/>
        </w:rPr>
        <w:t>enterprises that control, or are controlled by, the Company, whether directly or indirectly, or which are under common control with the Company.</w:t>
      </w:r>
    </w:p>
    <w:p w:rsidR="005F532C" w:rsidRPr="004D2D1D" w:rsidRDefault="00156629" w:rsidP="005F532C">
      <w:pPr>
        <w:tabs>
          <w:tab w:val="left" w:pos="1440"/>
        </w:tabs>
        <w:spacing w:before="120" w:after="120" w:line="380" w:lineRule="exact"/>
        <w:ind w:left="547" w:hanging="540"/>
        <w:jc w:val="thaiDistribute"/>
        <w:outlineLvl w:val="0"/>
        <w:rPr>
          <w:rFonts w:cs="Arial"/>
          <w:sz w:val="22"/>
          <w:szCs w:val="22"/>
        </w:rPr>
      </w:pPr>
      <w:r w:rsidRPr="004D2D1D">
        <w:rPr>
          <w:rFonts w:cs="Arial"/>
          <w:sz w:val="22"/>
          <w:szCs w:val="22"/>
        </w:rPr>
        <w:tab/>
      </w:r>
      <w:r w:rsidR="005F532C" w:rsidRPr="004D2D1D">
        <w:rPr>
          <w:rFonts w:cs="Arial"/>
          <w:sz w:val="22"/>
          <w:szCs w:val="22"/>
        </w:rPr>
        <w:t xml:space="preserve">They also include associated companies and individuals </w:t>
      </w:r>
      <w:r w:rsidR="00E843E1" w:rsidRPr="004D2D1D">
        <w:rPr>
          <w:rFonts w:cs="Arial"/>
          <w:sz w:val="22"/>
          <w:szCs w:val="22"/>
        </w:rPr>
        <w:t xml:space="preserve">or enterprises </w:t>
      </w:r>
      <w:r w:rsidR="005F532C" w:rsidRPr="004D2D1D">
        <w:rPr>
          <w:rFonts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5F532C" w:rsidRPr="004D2D1D" w:rsidRDefault="00F40416" w:rsidP="005F532C">
      <w:pPr>
        <w:tabs>
          <w:tab w:val="left" w:pos="1440"/>
        </w:tabs>
        <w:spacing w:before="120" w:after="120" w:line="380" w:lineRule="exact"/>
        <w:ind w:left="547" w:hanging="540"/>
        <w:jc w:val="thaiDistribute"/>
        <w:outlineLvl w:val="0"/>
        <w:rPr>
          <w:rFonts w:cs="Arial"/>
          <w:b/>
          <w:bCs/>
          <w:sz w:val="22"/>
          <w:szCs w:val="22"/>
        </w:rPr>
      </w:pPr>
      <w:r>
        <w:rPr>
          <w:rFonts w:cs="Arial"/>
          <w:b/>
          <w:bCs/>
          <w:sz w:val="22"/>
          <w:szCs w:val="22"/>
        </w:rPr>
        <w:t>5.11</w:t>
      </w:r>
      <w:r w:rsidR="005F532C" w:rsidRPr="004D2D1D">
        <w:rPr>
          <w:rFonts w:cs="Arial"/>
          <w:b/>
          <w:bCs/>
          <w:sz w:val="22"/>
          <w:szCs w:val="22"/>
        </w:rPr>
        <w:tab/>
        <w:t xml:space="preserve">Long-term leases </w:t>
      </w:r>
    </w:p>
    <w:p w:rsidR="005F532C" w:rsidRPr="004D2D1D" w:rsidRDefault="005F532C" w:rsidP="005F532C">
      <w:pPr>
        <w:tabs>
          <w:tab w:val="left" w:pos="1440"/>
        </w:tabs>
        <w:spacing w:before="120" w:after="120" w:line="380" w:lineRule="exact"/>
        <w:ind w:left="547" w:hanging="540"/>
        <w:jc w:val="thaiDistribute"/>
        <w:outlineLvl w:val="0"/>
        <w:rPr>
          <w:rFonts w:cs="Arial"/>
          <w:sz w:val="22"/>
          <w:szCs w:val="22"/>
        </w:rPr>
      </w:pPr>
      <w:r w:rsidRPr="004D2D1D">
        <w:rPr>
          <w:rFonts w:cs="Arial"/>
          <w:sz w:val="22"/>
          <w:szCs w:val="22"/>
          <w:cs/>
        </w:rPr>
        <w:tab/>
      </w:r>
      <w:r w:rsidRPr="004D2D1D">
        <w:rPr>
          <w:rFonts w:cs="Arial"/>
          <w:sz w:val="22"/>
          <w:szCs w:val="22"/>
        </w:rPr>
        <w:t xml:space="preserve">Leases of </w:t>
      </w:r>
      <w:r w:rsidR="00BF01D5" w:rsidRPr="004D2D1D">
        <w:rPr>
          <w:rFonts w:cs="Arial"/>
          <w:sz w:val="22"/>
          <w:szCs w:val="22"/>
        </w:rPr>
        <w:t>motor vehicles</w:t>
      </w:r>
      <w:r w:rsidRPr="004D2D1D">
        <w:rPr>
          <w:rFonts w:cs="Arial"/>
          <w:sz w:val="22"/>
          <w:szCs w:val="22"/>
        </w:rPr>
        <w:t xml:space="preserve"> which transfer substantially all the risks and rewards of ownership are classified as financial leases. Financial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are depreciated over the useful life of the asset.</w:t>
      </w:r>
    </w:p>
    <w:p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Leases of property, plant or equipment which do not transfer substantially all the risks and rewards of ownership are classified as operating leases. Operating lease payments are recognised as an expense in profit or loss on a straight line basis over the lease term.</w:t>
      </w:r>
    </w:p>
    <w:p w:rsidR="005F532C" w:rsidRPr="004D2D1D" w:rsidRDefault="00F40416"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5.12</w:t>
      </w:r>
      <w:r w:rsidR="005F532C" w:rsidRPr="004D2D1D">
        <w:rPr>
          <w:rFonts w:cs="Arial"/>
          <w:b/>
          <w:bCs/>
          <w:sz w:val="22"/>
          <w:szCs w:val="22"/>
        </w:rPr>
        <w:tab/>
        <w:t>Foreign currencies</w:t>
      </w:r>
    </w:p>
    <w:p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cs/>
        </w:rPr>
        <w:tab/>
      </w:r>
      <w:r w:rsidRPr="004D2D1D">
        <w:rPr>
          <w:rFonts w:cs="Arial"/>
          <w:sz w:val="22"/>
          <w:szCs w:val="22"/>
        </w:rPr>
        <w:t>The consolidated and separate financial statements are presented in B</w:t>
      </w:r>
      <w:r w:rsidR="007E1191">
        <w:rPr>
          <w:rFonts w:cs="Arial"/>
          <w:sz w:val="22"/>
          <w:szCs w:val="22"/>
        </w:rPr>
        <w:t xml:space="preserve">aht, which is also the </w:t>
      </w:r>
      <w:r w:rsidR="009D4D2D">
        <w:rPr>
          <w:rFonts w:cs="Arial"/>
          <w:sz w:val="22"/>
          <w:szCs w:val="22"/>
        </w:rPr>
        <w:t>Group</w:t>
      </w:r>
      <w:r w:rsidR="007E1191">
        <w:rPr>
          <w:rFonts w:cs="Arial"/>
          <w:sz w:val="22"/>
          <w:szCs w:val="22"/>
        </w:rPr>
        <w:t xml:space="preserve">s’ </w:t>
      </w:r>
      <w:r w:rsidRPr="004D2D1D">
        <w:rPr>
          <w:rFonts w:cs="Arial"/>
          <w:sz w:val="22"/>
          <w:szCs w:val="22"/>
        </w:rPr>
        <w:t>functional currency. Items included in the consolidated financial statements of each entity are measured using that functional currency.</w:t>
      </w:r>
    </w:p>
    <w:p w:rsidR="008D4EC6"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r>
    </w:p>
    <w:p w:rsidR="008D4EC6" w:rsidRDefault="008D4EC6">
      <w:pPr>
        <w:spacing w:after="200" w:line="276" w:lineRule="auto"/>
        <w:rPr>
          <w:rFonts w:cs="Arial"/>
          <w:sz w:val="22"/>
          <w:szCs w:val="22"/>
        </w:rPr>
      </w:pPr>
      <w:r>
        <w:rPr>
          <w:rFonts w:cs="Arial"/>
          <w:sz w:val="22"/>
          <w:szCs w:val="22"/>
        </w:rPr>
        <w:br w:type="page"/>
      </w:r>
    </w:p>
    <w:p w:rsidR="005F532C" w:rsidRPr="004D2D1D" w:rsidRDefault="008D4EC6" w:rsidP="005F532C">
      <w:pPr>
        <w:tabs>
          <w:tab w:val="left" w:pos="1440"/>
        </w:tabs>
        <w:spacing w:before="120" w:after="120" w:line="380" w:lineRule="exact"/>
        <w:ind w:left="540" w:hanging="540"/>
        <w:jc w:val="thaiDistribute"/>
        <w:outlineLvl w:val="0"/>
        <w:rPr>
          <w:rFonts w:cs="Arial"/>
          <w:sz w:val="22"/>
          <w:szCs w:val="22"/>
        </w:rPr>
      </w:pPr>
      <w:r>
        <w:rPr>
          <w:rFonts w:cs="Arial"/>
          <w:sz w:val="22"/>
          <w:szCs w:val="22"/>
        </w:rPr>
        <w:lastRenderedPageBreak/>
        <w:tab/>
      </w:r>
      <w:r w:rsidR="005F532C" w:rsidRPr="004D2D1D">
        <w:rPr>
          <w:rFonts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cs/>
        </w:rPr>
        <w:tab/>
      </w:r>
      <w:r w:rsidRPr="004D2D1D">
        <w:rPr>
          <w:rFonts w:cs="Arial"/>
          <w:sz w:val="22"/>
          <w:szCs w:val="22"/>
        </w:rPr>
        <w:t>Gains and losses on exchange are included in determining income.</w:t>
      </w:r>
    </w:p>
    <w:p w:rsidR="005F532C" w:rsidRPr="004D2D1D" w:rsidRDefault="00F40416" w:rsidP="005F532C">
      <w:pPr>
        <w:spacing w:before="120" w:after="120" w:line="380" w:lineRule="exact"/>
        <w:ind w:left="540" w:hanging="540"/>
        <w:jc w:val="both"/>
        <w:rPr>
          <w:rFonts w:eastAsia="Arial Unicode MS" w:cs="Arial"/>
          <w:b/>
          <w:bCs/>
          <w:sz w:val="22"/>
          <w:szCs w:val="22"/>
        </w:rPr>
      </w:pPr>
      <w:r>
        <w:rPr>
          <w:rFonts w:eastAsia="Arial Unicode MS" w:cs="Arial"/>
          <w:b/>
          <w:bCs/>
          <w:sz w:val="22"/>
          <w:szCs w:val="22"/>
        </w:rPr>
        <w:t>5.13</w:t>
      </w:r>
      <w:r w:rsidR="005F532C" w:rsidRPr="004D2D1D">
        <w:rPr>
          <w:rFonts w:eastAsia="Arial Unicode MS" w:cs="Arial"/>
          <w:b/>
          <w:bCs/>
          <w:sz w:val="22"/>
          <w:szCs w:val="22"/>
        </w:rPr>
        <w:t xml:space="preserve"> </w:t>
      </w:r>
      <w:r w:rsidR="005F532C" w:rsidRPr="004D2D1D">
        <w:rPr>
          <w:rFonts w:eastAsia="Arial Unicode MS" w:cs="Arial"/>
          <w:b/>
          <w:bCs/>
          <w:sz w:val="22"/>
          <w:szCs w:val="22"/>
        </w:rPr>
        <w:tab/>
        <w:t>Impairment of assets</w:t>
      </w:r>
    </w:p>
    <w:p w:rsidR="004C5FE1" w:rsidRPr="004C5FE1" w:rsidRDefault="004C5FE1" w:rsidP="004C5FE1">
      <w:pPr>
        <w:tabs>
          <w:tab w:val="left" w:pos="1440"/>
        </w:tabs>
        <w:spacing w:before="120" w:after="120" w:line="380" w:lineRule="exact"/>
        <w:ind w:left="540" w:hanging="540"/>
        <w:jc w:val="thaiDistribute"/>
        <w:outlineLvl w:val="0"/>
        <w:rPr>
          <w:rFonts w:cs="Arial"/>
          <w:sz w:val="22"/>
          <w:szCs w:val="22"/>
        </w:rPr>
      </w:pPr>
      <w:r>
        <w:rPr>
          <w:rFonts w:cstheme="minorBidi"/>
          <w:sz w:val="22"/>
          <w:szCs w:val="22"/>
          <w:cs/>
        </w:rPr>
        <w:tab/>
      </w:r>
      <w:r w:rsidRPr="004C5FE1">
        <w:rPr>
          <w:rFonts w:cs="Arial"/>
          <w:sz w:val="22"/>
          <w:szCs w:val="22"/>
        </w:rPr>
        <w:t xml:space="preserve">At the end of each reporting period, the Group performs impairment reviews in respect of the property, plant and equipment and other intangible assets whenever events or changes in circumstances indicate that an asset may be impaired. The Group also carries 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rsidR="004C5FE1" w:rsidRPr="004C5FE1" w:rsidRDefault="004C5FE1" w:rsidP="004C5FE1">
      <w:pPr>
        <w:tabs>
          <w:tab w:val="left" w:pos="1440"/>
        </w:tabs>
        <w:spacing w:before="120" w:after="120" w:line="380" w:lineRule="exact"/>
        <w:ind w:left="540" w:hanging="540"/>
        <w:jc w:val="thaiDistribute"/>
        <w:outlineLvl w:val="0"/>
        <w:rPr>
          <w:rFonts w:cs="Arial"/>
          <w:sz w:val="22"/>
          <w:szCs w:val="22"/>
        </w:rPr>
      </w:pPr>
      <w:r>
        <w:rPr>
          <w:rFonts w:cstheme="minorBidi"/>
          <w:sz w:val="22"/>
          <w:szCs w:val="22"/>
          <w:cs/>
        </w:rPr>
        <w:tab/>
      </w:r>
      <w:r w:rsidRPr="004C5FE1">
        <w:rPr>
          <w:rFonts w:cs="Arial"/>
          <w:sz w:val="22"/>
          <w:szCs w:val="22"/>
        </w:rPr>
        <w:t xml:space="preserve">An impairment loss is recognised in profit or loss. </w:t>
      </w:r>
    </w:p>
    <w:p w:rsidR="005F532C" w:rsidRPr="004D2D1D" w:rsidRDefault="00F40416" w:rsidP="005F532C">
      <w:pPr>
        <w:spacing w:before="120" w:after="120" w:line="380" w:lineRule="exact"/>
        <w:ind w:left="540" w:hanging="540"/>
        <w:jc w:val="both"/>
        <w:rPr>
          <w:rFonts w:eastAsia="Arial Unicode MS" w:cs="Arial"/>
          <w:b/>
          <w:bCs/>
          <w:sz w:val="22"/>
          <w:szCs w:val="22"/>
        </w:rPr>
      </w:pPr>
      <w:r>
        <w:rPr>
          <w:rFonts w:eastAsia="Arial Unicode MS" w:cs="Arial"/>
          <w:b/>
          <w:bCs/>
          <w:sz w:val="22"/>
          <w:szCs w:val="22"/>
        </w:rPr>
        <w:t>5.14</w:t>
      </w:r>
      <w:r w:rsidR="005F532C" w:rsidRPr="004D2D1D">
        <w:rPr>
          <w:rFonts w:eastAsia="Arial Unicode MS" w:cs="Arial"/>
          <w:b/>
          <w:bCs/>
          <w:sz w:val="22"/>
          <w:szCs w:val="22"/>
          <w:cs/>
        </w:rPr>
        <w:tab/>
      </w:r>
      <w:r w:rsidR="005F532C" w:rsidRPr="004D2D1D">
        <w:rPr>
          <w:rFonts w:eastAsia="Arial Unicode MS" w:cs="Arial"/>
          <w:b/>
          <w:bCs/>
          <w:sz w:val="22"/>
          <w:szCs w:val="22"/>
        </w:rPr>
        <w:t>Employee benefits</w:t>
      </w:r>
    </w:p>
    <w:p w:rsidR="005F532C" w:rsidRPr="004D2D1D" w:rsidRDefault="005F532C" w:rsidP="005F532C">
      <w:pPr>
        <w:tabs>
          <w:tab w:val="left" w:pos="1440"/>
        </w:tabs>
        <w:spacing w:before="120" w:after="120" w:line="380" w:lineRule="exact"/>
        <w:ind w:left="540" w:hanging="540"/>
        <w:jc w:val="thaiDistribute"/>
        <w:outlineLvl w:val="0"/>
        <w:rPr>
          <w:rFonts w:cs="Arial"/>
          <w:b/>
          <w:bCs/>
          <w:sz w:val="22"/>
          <w:szCs w:val="22"/>
        </w:rPr>
      </w:pPr>
      <w:r w:rsidRPr="004D2D1D">
        <w:rPr>
          <w:rFonts w:cs="Arial"/>
          <w:b/>
          <w:bCs/>
          <w:i/>
          <w:iCs/>
          <w:spacing w:val="-3"/>
          <w:sz w:val="22"/>
          <w:szCs w:val="22"/>
        </w:rPr>
        <w:tab/>
        <w:t>Short-term employee benefits</w:t>
      </w:r>
    </w:p>
    <w:p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cs/>
        </w:rPr>
        <w:tab/>
      </w:r>
      <w:r w:rsidRPr="004D2D1D">
        <w:rPr>
          <w:rFonts w:cs="Arial"/>
          <w:sz w:val="22"/>
          <w:szCs w:val="22"/>
        </w:rPr>
        <w:t>Salaries, wages, bonuses and contributions to the social security fund are recognised as expenses when incurred.</w:t>
      </w:r>
    </w:p>
    <w:p w:rsidR="005F532C" w:rsidRPr="004D2D1D" w:rsidRDefault="005F532C" w:rsidP="00BF01D5">
      <w:pPr>
        <w:spacing w:before="240" w:after="120"/>
        <w:ind w:firstLine="547"/>
        <w:rPr>
          <w:rFonts w:cs="Arial"/>
          <w:sz w:val="22"/>
          <w:szCs w:val="22"/>
        </w:rPr>
      </w:pPr>
      <w:r w:rsidRPr="004D2D1D">
        <w:rPr>
          <w:rFonts w:cs="Arial"/>
          <w:b/>
          <w:bCs/>
          <w:i/>
          <w:iCs/>
          <w:spacing w:val="-3"/>
          <w:sz w:val="22"/>
          <w:szCs w:val="22"/>
        </w:rPr>
        <w:t>Post-employment benefits</w:t>
      </w:r>
      <w:r w:rsidRPr="004D2D1D">
        <w:rPr>
          <w:rFonts w:cs="Arial"/>
          <w:b/>
          <w:bCs/>
          <w:i/>
          <w:iCs/>
          <w:spacing w:val="-3"/>
          <w:sz w:val="22"/>
          <w:szCs w:val="22"/>
          <w:cs/>
        </w:rPr>
        <w:t xml:space="preserve"> </w:t>
      </w:r>
      <w:r w:rsidR="00196743" w:rsidRPr="008F1613">
        <w:rPr>
          <w:b/>
          <w:bCs/>
          <w:i/>
          <w:iCs/>
          <w:spacing w:val="-3"/>
          <w:sz w:val="22"/>
          <w:szCs w:val="22"/>
        </w:rPr>
        <w:t>and other long-term employee benefits</w:t>
      </w:r>
    </w:p>
    <w:p w:rsidR="005F532C" w:rsidRPr="004D2D1D" w:rsidRDefault="005F532C" w:rsidP="005F532C">
      <w:pPr>
        <w:tabs>
          <w:tab w:val="left" w:pos="1440"/>
        </w:tabs>
        <w:spacing w:before="120" w:after="120" w:line="380" w:lineRule="exact"/>
        <w:ind w:left="540" w:hanging="540"/>
        <w:jc w:val="thaiDistribute"/>
        <w:outlineLvl w:val="0"/>
        <w:rPr>
          <w:rFonts w:cs="Arial"/>
          <w:i/>
          <w:iCs/>
          <w:sz w:val="22"/>
          <w:szCs w:val="22"/>
        </w:rPr>
      </w:pPr>
      <w:r w:rsidRPr="004D2D1D">
        <w:rPr>
          <w:rFonts w:cs="Arial"/>
          <w:i/>
          <w:iCs/>
          <w:spacing w:val="-3"/>
          <w:sz w:val="22"/>
          <w:szCs w:val="22"/>
          <w:cs/>
        </w:rPr>
        <w:tab/>
      </w:r>
      <w:r w:rsidRPr="004D2D1D">
        <w:rPr>
          <w:rFonts w:cs="Arial"/>
          <w:i/>
          <w:iCs/>
          <w:spacing w:val="-3"/>
          <w:sz w:val="22"/>
          <w:szCs w:val="22"/>
        </w:rPr>
        <w:t>Defined contribution plans</w:t>
      </w:r>
    </w:p>
    <w:p w:rsidR="009D4D2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pacing w:val="-3"/>
          <w:sz w:val="22"/>
          <w:szCs w:val="22"/>
          <w:cs/>
        </w:rPr>
        <w:tab/>
      </w:r>
      <w:r w:rsidR="004D46D7">
        <w:rPr>
          <w:rFonts w:cs="Arial"/>
          <w:spacing w:val="-3"/>
          <w:sz w:val="22"/>
          <w:szCs w:val="22"/>
        </w:rPr>
        <w:t xml:space="preserve">The Company, subsidiaries </w:t>
      </w:r>
      <w:r w:rsidRPr="004D2D1D">
        <w:rPr>
          <w:rFonts w:cs="Arial"/>
          <w:spacing w:val="-3"/>
          <w:sz w:val="22"/>
          <w:szCs w:val="22"/>
        </w:rPr>
        <w:t xml:space="preserve">and </w:t>
      </w:r>
      <w:r w:rsidR="004D46D7">
        <w:rPr>
          <w:rFonts w:cs="Arial"/>
          <w:spacing w:val="-3"/>
          <w:sz w:val="22"/>
          <w:szCs w:val="22"/>
        </w:rPr>
        <w:t>their</w:t>
      </w:r>
      <w:r w:rsidRPr="004D2D1D">
        <w:rPr>
          <w:rFonts w:cs="Arial"/>
          <w:spacing w:val="-3"/>
          <w:sz w:val="22"/>
          <w:szCs w:val="22"/>
        </w:rPr>
        <w:t xml:space="preserve"> employees have jointly established a provident fund. The fund is monthly contributed by employees and by the </w:t>
      </w:r>
      <w:r w:rsidR="009D4D2D">
        <w:rPr>
          <w:rFonts w:cs="Arial"/>
          <w:sz w:val="22"/>
          <w:szCs w:val="22"/>
        </w:rPr>
        <w:t>Group.</w:t>
      </w:r>
    </w:p>
    <w:p w:rsidR="005F532C" w:rsidRPr="004D2D1D" w:rsidRDefault="009D4D2D" w:rsidP="005F532C">
      <w:pPr>
        <w:tabs>
          <w:tab w:val="left" w:pos="1440"/>
        </w:tabs>
        <w:spacing w:before="120" w:after="120" w:line="380" w:lineRule="exact"/>
        <w:ind w:left="540" w:hanging="540"/>
        <w:jc w:val="thaiDistribute"/>
        <w:outlineLvl w:val="0"/>
        <w:rPr>
          <w:rFonts w:cs="Arial"/>
          <w:sz w:val="22"/>
          <w:szCs w:val="22"/>
        </w:rPr>
      </w:pPr>
      <w:r>
        <w:rPr>
          <w:rFonts w:cs="Arial"/>
          <w:spacing w:val="-3"/>
          <w:sz w:val="22"/>
          <w:szCs w:val="22"/>
        </w:rPr>
        <w:tab/>
      </w:r>
      <w:r w:rsidR="005F532C" w:rsidRPr="004D2D1D">
        <w:rPr>
          <w:rFonts w:cs="Arial"/>
          <w:spacing w:val="-3"/>
          <w:sz w:val="22"/>
          <w:szCs w:val="22"/>
        </w:rPr>
        <w:t>The fund’s assets are held in a separate trust fund and the Company’s contributions are recognised as expenses when incurred.</w:t>
      </w:r>
    </w:p>
    <w:p w:rsidR="004C5FE1" w:rsidRDefault="005F532C" w:rsidP="005F532C">
      <w:pPr>
        <w:tabs>
          <w:tab w:val="left" w:pos="1440"/>
        </w:tabs>
        <w:spacing w:before="120" w:after="120" w:line="380" w:lineRule="exact"/>
        <w:ind w:left="540" w:hanging="540"/>
        <w:jc w:val="thaiDistribute"/>
        <w:outlineLvl w:val="0"/>
        <w:rPr>
          <w:rFonts w:cs="Arial"/>
          <w:i/>
          <w:iCs/>
          <w:spacing w:val="-3"/>
          <w:sz w:val="22"/>
          <w:szCs w:val="22"/>
          <w:cs/>
        </w:rPr>
      </w:pPr>
      <w:r w:rsidRPr="004D2D1D">
        <w:rPr>
          <w:rFonts w:cs="Arial"/>
          <w:i/>
          <w:iCs/>
          <w:spacing w:val="-3"/>
          <w:sz w:val="22"/>
          <w:szCs w:val="22"/>
          <w:cs/>
        </w:rPr>
        <w:tab/>
      </w:r>
    </w:p>
    <w:p w:rsidR="004C5FE1" w:rsidRDefault="004C5FE1">
      <w:pPr>
        <w:spacing w:after="200" w:line="276" w:lineRule="auto"/>
        <w:rPr>
          <w:rFonts w:cs="Arial"/>
          <w:i/>
          <w:iCs/>
          <w:spacing w:val="-3"/>
          <w:sz w:val="22"/>
          <w:szCs w:val="22"/>
          <w:cs/>
        </w:rPr>
      </w:pPr>
      <w:r>
        <w:rPr>
          <w:i/>
          <w:iCs/>
          <w:spacing w:val="-3"/>
          <w:sz w:val="22"/>
          <w:szCs w:val="22"/>
          <w:cs/>
        </w:rPr>
        <w:br w:type="page"/>
      </w:r>
    </w:p>
    <w:p w:rsidR="005F532C" w:rsidRPr="004D2D1D" w:rsidRDefault="004C5FE1" w:rsidP="005F532C">
      <w:pPr>
        <w:tabs>
          <w:tab w:val="left" w:pos="1440"/>
        </w:tabs>
        <w:spacing w:before="120" w:after="120" w:line="380" w:lineRule="exact"/>
        <w:ind w:left="540" w:hanging="540"/>
        <w:jc w:val="thaiDistribute"/>
        <w:outlineLvl w:val="0"/>
        <w:rPr>
          <w:rFonts w:cs="Arial"/>
          <w:i/>
          <w:iCs/>
          <w:sz w:val="22"/>
          <w:szCs w:val="22"/>
        </w:rPr>
      </w:pPr>
      <w:r>
        <w:rPr>
          <w:rFonts w:cstheme="minorBidi"/>
          <w:i/>
          <w:iCs/>
          <w:spacing w:val="-3"/>
          <w:sz w:val="22"/>
          <w:szCs w:val="22"/>
          <w:cs/>
        </w:rPr>
        <w:lastRenderedPageBreak/>
        <w:tab/>
      </w:r>
      <w:r w:rsidR="005F532C" w:rsidRPr="004D2D1D">
        <w:rPr>
          <w:rFonts w:cs="Arial"/>
          <w:i/>
          <w:iCs/>
          <w:spacing w:val="-3"/>
          <w:sz w:val="22"/>
          <w:szCs w:val="22"/>
        </w:rPr>
        <w:t xml:space="preserve">Defined benefit plans </w:t>
      </w:r>
      <w:r w:rsidR="00196743" w:rsidRPr="008F1613">
        <w:rPr>
          <w:i/>
          <w:iCs/>
          <w:spacing w:val="-3"/>
          <w:sz w:val="22"/>
          <w:szCs w:val="22"/>
        </w:rPr>
        <w:t>and other long-term employee benefits</w:t>
      </w:r>
    </w:p>
    <w:p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cs/>
        </w:rPr>
        <w:tab/>
      </w:r>
      <w:r w:rsidRPr="004D2D1D">
        <w:rPr>
          <w:rFonts w:cs="Arial"/>
          <w:sz w:val="22"/>
          <w:szCs w:val="22"/>
        </w:rPr>
        <w:t xml:space="preserve">The </w:t>
      </w:r>
      <w:r w:rsidR="009D4D2D">
        <w:rPr>
          <w:rFonts w:cs="Arial"/>
          <w:sz w:val="22"/>
          <w:szCs w:val="22"/>
        </w:rPr>
        <w:t>Group</w:t>
      </w:r>
      <w:r w:rsidR="009D4D2D" w:rsidRPr="00BB1ED5">
        <w:rPr>
          <w:rFonts w:cs="Arial"/>
          <w:sz w:val="22"/>
          <w:szCs w:val="22"/>
        </w:rPr>
        <w:t xml:space="preserve"> </w:t>
      </w:r>
      <w:r w:rsidRPr="004D2D1D">
        <w:rPr>
          <w:rFonts w:cs="Arial"/>
          <w:sz w:val="22"/>
          <w:szCs w:val="22"/>
        </w:rPr>
        <w:t xml:space="preserve">retirement under </w:t>
      </w:r>
      <w:proofErr w:type="spellStart"/>
      <w:r w:rsidRPr="004D2D1D">
        <w:rPr>
          <w:rFonts w:cs="Arial"/>
          <w:sz w:val="22"/>
          <w:szCs w:val="22"/>
        </w:rPr>
        <w:t>labor</w:t>
      </w:r>
      <w:proofErr w:type="spellEnd"/>
      <w:r w:rsidRPr="004D2D1D">
        <w:rPr>
          <w:rFonts w:cs="Arial"/>
          <w:sz w:val="22"/>
          <w:szCs w:val="22"/>
        </w:rPr>
        <w:t xml:space="preserve"> law</w:t>
      </w:r>
      <w:r w:rsidR="00196743">
        <w:rPr>
          <w:rFonts w:cstheme="minorBidi" w:hint="cs"/>
          <w:sz w:val="22"/>
          <w:szCs w:val="22"/>
          <w:cs/>
        </w:rPr>
        <w:t xml:space="preserve"> </w:t>
      </w:r>
      <w:r w:rsidR="00196743" w:rsidRPr="008F1613">
        <w:rPr>
          <w:sz w:val="22"/>
          <w:szCs w:val="22"/>
        </w:rPr>
        <w:t>and other employee benefit plans</w:t>
      </w:r>
      <w:r w:rsidRPr="004D2D1D">
        <w:rPr>
          <w:rFonts w:cs="Arial"/>
          <w:sz w:val="22"/>
          <w:szCs w:val="22"/>
        </w:rPr>
        <w:t xml:space="preserve">. The </w:t>
      </w:r>
      <w:r w:rsidR="009D4D2D">
        <w:rPr>
          <w:rFonts w:cs="Arial"/>
          <w:sz w:val="22"/>
          <w:szCs w:val="22"/>
        </w:rPr>
        <w:t>Group</w:t>
      </w:r>
      <w:r w:rsidR="004D46D7">
        <w:rPr>
          <w:rFonts w:cs="Arial"/>
          <w:spacing w:val="-3"/>
          <w:sz w:val="22"/>
          <w:szCs w:val="22"/>
        </w:rPr>
        <w:t>s</w:t>
      </w:r>
      <w:r w:rsidR="004D46D7" w:rsidRPr="004D2D1D">
        <w:rPr>
          <w:rFonts w:cs="Arial"/>
          <w:sz w:val="22"/>
          <w:szCs w:val="22"/>
        </w:rPr>
        <w:t xml:space="preserve"> </w:t>
      </w:r>
      <w:r w:rsidRPr="004D2D1D">
        <w:rPr>
          <w:rFonts w:cs="Arial"/>
          <w:sz w:val="22"/>
          <w:szCs w:val="22"/>
        </w:rPr>
        <w:t>treats these severance payment obligations as a defined benefit plan.</w:t>
      </w:r>
      <w:r w:rsidRPr="004D2D1D">
        <w:rPr>
          <w:rFonts w:cs="Arial"/>
          <w:sz w:val="22"/>
          <w:szCs w:val="22"/>
          <w:cs/>
        </w:rPr>
        <w:t xml:space="preserve"> </w:t>
      </w:r>
      <w:r w:rsidR="00196743" w:rsidRPr="008F1613">
        <w:rPr>
          <w:sz w:val="22"/>
          <w:szCs w:val="22"/>
        </w:rPr>
        <w:t xml:space="preserve">In addition, the </w:t>
      </w:r>
      <w:r w:rsidR="009D4D2D">
        <w:rPr>
          <w:rFonts w:cs="Arial"/>
          <w:sz w:val="22"/>
          <w:szCs w:val="22"/>
        </w:rPr>
        <w:t>Group</w:t>
      </w:r>
      <w:r w:rsidR="009D4D2D" w:rsidRPr="00BB1ED5">
        <w:rPr>
          <w:rFonts w:cs="Arial"/>
          <w:sz w:val="22"/>
          <w:szCs w:val="22"/>
        </w:rPr>
        <w:t xml:space="preserve"> </w:t>
      </w:r>
      <w:r w:rsidR="00196743">
        <w:rPr>
          <w:sz w:val="22"/>
          <w:szCs w:val="22"/>
        </w:rPr>
        <w:t>provide</w:t>
      </w:r>
      <w:r w:rsidR="00196743" w:rsidRPr="008F1613">
        <w:rPr>
          <w:sz w:val="22"/>
          <w:szCs w:val="22"/>
        </w:rPr>
        <w:t xml:space="preserve"> other long-term employee benefit pl</w:t>
      </w:r>
      <w:r w:rsidR="00196743">
        <w:rPr>
          <w:sz w:val="22"/>
          <w:szCs w:val="22"/>
        </w:rPr>
        <w:t>an, namely long service awards.</w:t>
      </w:r>
    </w:p>
    <w:p w:rsidR="005F532C" w:rsidRPr="004D2D1D" w:rsidRDefault="005F532C" w:rsidP="005F532C">
      <w:pPr>
        <w:tabs>
          <w:tab w:val="left" w:pos="1440"/>
        </w:tabs>
        <w:spacing w:before="120" w:after="120" w:line="380" w:lineRule="exact"/>
        <w:ind w:left="540" w:hanging="540"/>
        <w:jc w:val="thaiDistribute"/>
        <w:outlineLvl w:val="0"/>
        <w:rPr>
          <w:rFonts w:cs="Arial"/>
          <w:color w:val="000000"/>
          <w:sz w:val="22"/>
          <w:szCs w:val="22"/>
        </w:rPr>
      </w:pPr>
      <w:r w:rsidRPr="004D2D1D">
        <w:rPr>
          <w:rFonts w:cs="Arial"/>
          <w:color w:val="000000"/>
          <w:sz w:val="22"/>
          <w:szCs w:val="22"/>
          <w:cs/>
        </w:rPr>
        <w:tab/>
      </w:r>
      <w:r w:rsidRPr="004D2D1D">
        <w:rPr>
          <w:rFonts w:cs="Arial"/>
          <w:color w:val="000000"/>
          <w:sz w:val="22"/>
          <w:szCs w:val="22"/>
        </w:rPr>
        <w:t>The obligation under the defined benefit plan</w:t>
      </w:r>
      <w:r w:rsidR="00196743">
        <w:rPr>
          <w:rFonts w:cs="Arial"/>
          <w:color w:val="000000"/>
          <w:sz w:val="22"/>
          <w:szCs w:val="22"/>
        </w:rPr>
        <w:t xml:space="preserve"> </w:t>
      </w:r>
      <w:r w:rsidR="00196743" w:rsidRPr="008F1613">
        <w:rPr>
          <w:rFonts w:cs="Arial"/>
          <w:color w:val="000000"/>
          <w:sz w:val="22"/>
          <w:szCs w:val="22"/>
        </w:rPr>
        <w:t>and other long-term employee benefit plans</w:t>
      </w:r>
      <w:r w:rsidRPr="004D2D1D">
        <w:rPr>
          <w:rFonts w:cs="Arial"/>
          <w:color w:val="000000"/>
          <w:sz w:val="22"/>
          <w:szCs w:val="22"/>
        </w:rPr>
        <w:t xml:space="preserve"> is determined by a professionally qualified independent actuary based on actuarial techniques, using the projected unit credit method.</w:t>
      </w:r>
    </w:p>
    <w:p w:rsidR="005F532C" w:rsidRDefault="005F532C" w:rsidP="005F532C">
      <w:pPr>
        <w:tabs>
          <w:tab w:val="left" w:pos="1440"/>
        </w:tabs>
        <w:spacing w:before="120" w:after="120" w:line="380" w:lineRule="exact"/>
        <w:ind w:left="540" w:hanging="540"/>
        <w:jc w:val="thaiDistribute"/>
        <w:outlineLvl w:val="0"/>
        <w:rPr>
          <w:rFonts w:cstheme="minorBidi"/>
          <w:color w:val="000000"/>
          <w:sz w:val="22"/>
          <w:szCs w:val="22"/>
        </w:rPr>
      </w:pPr>
      <w:r w:rsidRPr="004D2D1D">
        <w:rPr>
          <w:rFonts w:cs="Arial"/>
          <w:color w:val="000000"/>
          <w:sz w:val="22"/>
          <w:szCs w:val="22"/>
        </w:rPr>
        <w:tab/>
        <w:t xml:space="preserve">Actuarial gains and losses arising from </w:t>
      </w:r>
      <w:r w:rsidR="00196743" w:rsidRPr="00196743">
        <w:rPr>
          <w:rFonts w:cs="Arial"/>
          <w:color w:val="000000"/>
          <w:sz w:val="22"/>
          <w:szCs w:val="22"/>
        </w:rPr>
        <w:t>defined benefit plans</w:t>
      </w:r>
      <w:r w:rsidR="00196743" w:rsidRPr="00B55132">
        <w:rPr>
          <w:rFonts w:cs="Arial"/>
          <w:color w:val="000000"/>
          <w:sz w:val="22"/>
          <w:szCs w:val="22"/>
        </w:rPr>
        <w:t xml:space="preserve"> </w:t>
      </w:r>
      <w:r w:rsidRPr="004D2D1D">
        <w:rPr>
          <w:rFonts w:cs="Arial"/>
          <w:color w:val="000000"/>
          <w:sz w:val="22"/>
          <w:szCs w:val="22"/>
        </w:rPr>
        <w:t>are recognised immediately in other comprehensive income.</w:t>
      </w:r>
    </w:p>
    <w:p w:rsidR="00196743" w:rsidRDefault="00196743" w:rsidP="005F532C">
      <w:pPr>
        <w:tabs>
          <w:tab w:val="left" w:pos="1440"/>
        </w:tabs>
        <w:spacing w:before="120" w:after="120" w:line="380" w:lineRule="exact"/>
        <w:ind w:left="540" w:hanging="540"/>
        <w:jc w:val="thaiDistribute"/>
        <w:outlineLvl w:val="0"/>
        <w:rPr>
          <w:rFonts w:cs="Arial"/>
          <w:color w:val="000000"/>
          <w:sz w:val="22"/>
          <w:szCs w:val="22"/>
        </w:rPr>
      </w:pPr>
      <w:r>
        <w:rPr>
          <w:rFonts w:cstheme="minorBidi"/>
          <w:color w:val="000000"/>
          <w:sz w:val="22"/>
          <w:szCs w:val="22"/>
          <w:cs/>
        </w:rPr>
        <w:tab/>
      </w:r>
      <w:r w:rsidRPr="008F1613">
        <w:rPr>
          <w:rFonts w:cs="Arial"/>
          <w:color w:val="000000"/>
          <w:sz w:val="22"/>
          <w:szCs w:val="22"/>
        </w:rPr>
        <w:t xml:space="preserve">Actuarial gains and losses arising from other long-term benefits are </w:t>
      </w:r>
      <w:r w:rsidRPr="00196743">
        <w:rPr>
          <w:rFonts w:cs="Arial"/>
          <w:color w:val="000000"/>
          <w:sz w:val="22"/>
          <w:szCs w:val="22"/>
        </w:rPr>
        <w:t>recognised immediately in profit and loss</w:t>
      </w:r>
      <w:r>
        <w:rPr>
          <w:rFonts w:cs="Arial"/>
          <w:color w:val="000000"/>
          <w:sz w:val="22"/>
          <w:szCs w:val="22"/>
        </w:rPr>
        <w:t>.</w:t>
      </w:r>
    </w:p>
    <w:p w:rsidR="008D4EC6" w:rsidRPr="008D4EC6" w:rsidRDefault="008D4EC6" w:rsidP="008D4EC6">
      <w:pPr>
        <w:tabs>
          <w:tab w:val="left" w:pos="1440"/>
        </w:tabs>
        <w:spacing w:before="120" w:after="120" w:line="380" w:lineRule="exact"/>
        <w:ind w:left="540" w:hanging="540"/>
        <w:jc w:val="thaiDistribute"/>
        <w:outlineLvl w:val="0"/>
        <w:rPr>
          <w:rFonts w:cs="Arial"/>
          <w:color w:val="000000"/>
          <w:sz w:val="22"/>
          <w:szCs w:val="22"/>
        </w:rPr>
      </w:pPr>
      <w:r>
        <w:rPr>
          <w:rFonts w:cs="Arial"/>
          <w:color w:val="000000"/>
          <w:sz w:val="22"/>
          <w:szCs w:val="22"/>
        </w:rPr>
        <w:tab/>
      </w:r>
      <w:r w:rsidRPr="008D4EC6">
        <w:rPr>
          <w:rFonts w:cs="Arial"/>
          <w:color w:val="000000"/>
          <w:sz w:val="22"/>
          <w:szCs w:val="22"/>
        </w:rPr>
        <w:t>Past service costs are recognized in profit or loss on the earlier of the date of the plan amendment or curtailment and the date that the Company recognizes restructuring-related costs.</w:t>
      </w:r>
    </w:p>
    <w:p w:rsidR="005F532C" w:rsidRPr="004D2D1D" w:rsidRDefault="00F40416" w:rsidP="006C122C">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5.15</w:t>
      </w:r>
      <w:r w:rsidR="005F532C" w:rsidRPr="004D2D1D">
        <w:rPr>
          <w:rFonts w:cs="Arial"/>
          <w:b/>
          <w:bCs/>
          <w:sz w:val="22"/>
          <w:szCs w:val="22"/>
        </w:rPr>
        <w:tab/>
        <w:t>Provisions</w:t>
      </w:r>
    </w:p>
    <w:p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cs/>
        </w:rPr>
        <w:tab/>
      </w:r>
      <w:r w:rsidRPr="004D2D1D">
        <w:rPr>
          <w:rFonts w:cs="Arial"/>
          <w:sz w:val="22"/>
          <w:szCs w:val="22"/>
        </w:rPr>
        <w:t xml:space="preserve">Provisions are recognised when the </w:t>
      </w:r>
      <w:r w:rsidR="00C56515">
        <w:rPr>
          <w:rFonts w:cs="Arial"/>
          <w:sz w:val="22"/>
          <w:szCs w:val="22"/>
        </w:rPr>
        <w:t>Group</w:t>
      </w:r>
      <w:r w:rsidR="00C56515" w:rsidRPr="004D2D1D">
        <w:rPr>
          <w:rFonts w:cs="Arial"/>
          <w:sz w:val="22"/>
          <w:szCs w:val="22"/>
        </w:rPr>
        <w:t xml:space="preserve"> </w:t>
      </w:r>
      <w:r w:rsidRPr="004D2D1D">
        <w:rPr>
          <w:rFonts w:cs="Arial"/>
          <w:sz w:val="22"/>
          <w:szCs w:val="22"/>
        </w:rPr>
        <w:t xml:space="preserve">have a present obligation as a result of a past event, it is probable that an outflow of resources embodying economic benefits will be required to settle the obligation, and a reliable estimate can be made of the amount of the obligation. </w:t>
      </w:r>
    </w:p>
    <w:p w:rsidR="005F532C" w:rsidRPr="004D2D1D" w:rsidRDefault="00F40416" w:rsidP="006C122C">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5.16</w:t>
      </w:r>
      <w:r w:rsidR="005F532C" w:rsidRPr="004D2D1D">
        <w:rPr>
          <w:rFonts w:cs="Arial"/>
          <w:b/>
          <w:bCs/>
          <w:sz w:val="22"/>
          <w:szCs w:val="22"/>
        </w:rPr>
        <w:tab/>
        <w:t>Income tax</w:t>
      </w:r>
    </w:p>
    <w:p w:rsidR="005F532C" w:rsidRPr="004D2D1D" w:rsidRDefault="005F532C" w:rsidP="006C122C">
      <w:pPr>
        <w:tabs>
          <w:tab w:val="left" w:pos="1440"/>
        </w:tabs>
        <w:spacing w:before="120" w:after="120" w:line="380" w:lineRule="exact"/>
        <w:ind w:left="547" w:hanging="547"/>
        <w:jc w:val="thaiDistribute"/>
        <w:outlineLvl w:val="0"/>
        <w:rPr>
          <w:rFonts w:cs="Arial"/>
          <w:b/>
          <w:bCs/>
          <w:spacing w:val="-2"/>
          <w:sz w:val="22"/>
          <w:szCs w:val="22"/>
        </w:rPr>
      </w:pPr>
      <w:r w:rsidRPr="004D2D1D">
        <w:rPr>
          <w:rFonts w:eastAsia="MS Mincho" w:cs="Arial"/>
          <w:color w:val="000000"/>
          <w:sz w:val="22"/>
          <w:szCs w:val="22"/>
        </w:rPr>
        <w:tab/>
      </w:r>
      <w:r w:rsidRPr="004D2D1D">
        <w:rPr>
          <w:rFonts w:cs="Arial"/>
          <w:spacing w:val="-2"/>
          <w:sz w:val="22"/>
          <w:szCs w:val="22"/>
        </w:rPr>
        <w:t>Income tax expense represents the sum of corporate income tax currently payable and deferred tax.</w:t>
      </w:r>
    </w:p>
    <w:p w:rsidR="005F532C" w:rsidRPr="004D2D1D" w:rsidRDefault="005F532C" w:rsidP="006C122C">
      <w:pPr>
        <w:tabs>
          <w:tab w:val="left" w:pos="1440"/>
        </w:tabs>
        <w:spacing w:before="120" w:after="120" w:line="380" w:lineRule="exact"/>
        <w:ind w:left="547" w:hanging="547"/>
        <w:jc w:val="thaiDistribute"/>
        <w:outlineLvl w:val="0"/>
        <w:rPr>
          <w:rFonts w:cs="Arial"/>
          <w:b/>
          <w:bCs/>
          <w:sz w:val="22"/>
          <w:szCs w:val="22"/>
        </w:rPr>
      </w:pPr>
      <w:r w:rsidRPr="004D2D1D">
        <w:rPr>
          <w:rFonts w:cs="Arial"/>
          <w:b/>
          <w:bCs/>
          <w:sz w:val="22"/>
          <w:szCs w:val="22"/>
        </w:rPr>
        <w:tab/>
        <w:t>Current tax</w:t>
      </w:r>
    </w:p>
    <w:p w:rsidR="00196743"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tab/>
        <w:t xml:space="preserve">Current income tax is provided in the accounts at the amount expected to be paid to the </w:t>
      </w:r>
      <w:r w:rsidRPr="004D2D1D">
        <w:rPr>
          <w:rFonts w:cs="Arial"/>
          <w:spacing w:val="-2"/>
          <w:sz w:val="22"/>
          <w:szCs w:val="22"/>
        </w:rPr>
        <w:t>taxation</w:t>
      </w:r>
      <w:r w:rsidRPr="004D2D1D">
        <w:rPr>
          <w:rFonts w:cs="Arial"/>
          <w:sz w:val="22"/>
          <w:szCs w:val="22"/>
        </w:rPr>
        <w:t xml:space="preserve"> authorities, based on taxable profits determined in accordance with tax legislation.</w:t>
      </w:r>
    </w:p>
    <w:p w:rsidR="005F532C" w:rsidRPr="004D2D1D" w:rsidRDefault="00156629" w:rsidP="006C122C">
      <w:pPr>
        <w:tabs>
          <w:tab w:val="left" w:pos="1440"/>
        </w:tabs>
        <w:spacing w:before="120" w:after="120" w:line="380" w:lineRule="exact"/>
        <w:ind w:left="547" w:hanging="547"/>
        <w:jc w:val="thaiDistribute"/>
        <w:outlineLvl w:val="0"/>
        <w:rPr>
          <w:rFonts w:cs="Arial"/>
          <w:b/>
          <w:bCs/>
          <w:sz w:val="22"/>
          <w:szCs w:val="22"/>
        </w:rPr>
      </w:pPr>
      <w:r w:rsidRPr="004D2D1D">
        <w:rPr>
          <w:rFonts w:cs="Arial"/>
          <w:b/>
          <w:bCs/>
          <w:sz w:val="22"/>
          <w:szCs w:val="22"/>
        </w:rPr>
        <w:tab/>
      </w:r>
      <w:r w:rsidR="005F532C" w:rsidRPr="004D2D1D">
        <w:rPr>
          <w:rFonts w:cs="Arial"/>
          <w:b/>
          <w:bCs/>
          <w:sz w:val="22"/>
          <w:szCs w:val="22"/>
        </w:rPr>
        <w:t>Deferred tax</w:t>
      </w:r>
    </w:p>
    <w:p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4C5FE1"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tab/>
      </w:r>
    </w:p>
    <w:p w:rsidR="004C5FE1" w:rsidRDefault="004C5FE1">
      <w:pPr>
        <w:spacing w:after="200" w:line="276" w:lineRule="auto"/>
        <w:rPr>
          <w:rFonts w:cs="Arial"/>
          <w:sz w:val="22"/>
          <w:szCs w:val="22"/>
        </w:rPr>
      </w:pPr>
      <w:r>
        <w:rPr>
          <w:rFonts w:cs="Arial"/>
          <w:sz w:val="22"/>
          <w:szCs w:val="22"/>
        </w:rPr>
        <w:br w:type="page"/>
      </w:r>
    </w:p>
    <w:p w:rsidR="005F532C" w:rsidRPr="004D2D1D" w:rsidRDefault="004C5FE1" w:rsidP="006C122C">
      <w:pPr>
        <w:tabs>
          <w:tab w:val="left" w:pos="1440"/>
        </w:tabs>
        <w:spacing w:before="120" w:after="120" w:line="380" w:lineRule="exact"/>
        <w:ind w:left="547" w:hanging="547"/>
        <w:jc w:val="thaiDistribute"/>
        <w:outlineLvl w:val="0"/>
        <w:rPr>
          <w:rFonts w:cs="Arial"/>
          <w:sz w:val="22"/>
          <w:szCs w:val="22"/>
        </w:rPr>
      </w:pPr>
      <w:r>
        <w:rPr>
          <w:rFonts w:cstheme="minorBidi"/>
          <w:sz w:val="22"/>
          <w:szCs w:val="22"/>
          <w:cs/>
        </w:rPr>
        <w:lastRenderedPageBreak/>
        <w:tab/>
      </w:r>
      <w:r w:rsidR="005F532C" w:rsidRPr="004D2D1D">
        <w:rPr>
          <w:rFonts w:cs="Arial"/>
          <w:sz w:val="22"/>
          <w:szCs w:val="22"/>
        </w:rPr>
        <w:t xml:space="preserve">The </w:t>
      </w:r>
      <w:r w:rsidR="006C122C">
        <w:rPr>
          <w:rFonts w:cs="Arial"/>
          <w:sz w:val="22"/>
          <w:szCs w:val="22"/>
        </w:rPr>
        <w:t>Group</w:t>
      </w:r>
      <w:r w:rsidR="006C122C" w:rsidRPr="004D2D1D">
        <w:rPr>
          <w:rFonts w:cs="Arial"/>
          <w:sz w:val="22"/>
          <w:szCs w:val="22"/>
        </w:rPr>
        <w:t xml:space="preserve"> </w:t>
      </w:r>
      <w:r w:rsidR="005F532C" w:rsidRPr="004D2D1D">
        <w:rPr>
          <w:rFonts w:cs="Arial"/>
          <w:sz w:val="22"/>
          <w:szCs w:val="22"/>
        </w:rPr>
        <w:t>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tab/>
        <w:t xml:space="preserve">At each reporting date, the </w:t>
      </w:r>
      <w:r w:rsidR="009D4D2D">
        <w:rPr>
          <w:rFonts w:cs="Arial"/>
          <w:sz w:val="22"/>
          <w:szCs w:val="22"/>
        </w:rPr>
        <w:t>Group</w:t>
      </w:r>
      <w:r w:rsidR="009D4D2D" w:rsidRPr="004D2D1D">
        <w:rPr>
          <w:rFonts w:cs="Arial"/>
          <w:sz w:val="22"/>
          <w:szCs w:val="22"/>
        </w:rPr>
        <w:t xml:space="preserve"> </w:t>
      </w:r>
      <w:r w:rsidRPr="004D2D1D">
        <w:rPr>
          <w:rFonts w:cs="Arial"/>
          <w:sz w:val="22"/>
          <w:szCs w:val="22"/>
        </w:rPr>
        <w:t>review and reduce the carrying amount of deferred tax assets to the extent that it is no longer probable that sufficient taxable profit will be available to allow all or part of the deferred tax asset to be utilised.</w:t>
      </w:r>
    </w:p>
    <w:p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bookmarkStart w:id="1" w:name="IAS_12,_para.61"/>
      <w:r w:rsidRPr="004D2D1D">
        <w:rPr>
          <w:rFonts w:cs="Arial"/>
          <w:sz w:val="22"/>
          <w:szCs w:val="22"/>
        </w:rPr>
        <w:tab/>
        <w:t xml:space="preserve">The </w:t>
      </w:r>
      <w:r w:rsidR="006C122C">
        <w:rPr>
          <w:rFonts w:cs="Arial"/>
          <w:sz w:val="22"/>
          <w:szCs w:val="22"/>
        </w:rPr>
        <w:t>Group</w:t>
      </w:r>
      <w:r w:rsidR="006C122C" w:rsidRPr="004D2D1D">
        <w:rPr>
          <w:rFonts w:cs="Arial"/>
          <w:sz w:val="22"/>
          <w:szCs w:val="22"/>
        </w:rPr>
        <w:t xml:space="preserve"> </w:t>
      </w:r>
      <w:r w:rsidRPr="004D2D1D">
        <w:rPr>
          <w:rFonts w:cs="Arial"/>
          <w:sz w:val="22"/>
          <w:szCs w:val="22"/>
        </w:rPr>
        <w:t>record deferred tax directly to shareholders' equity if the tax relates to items that are recorded directly to shareholders' equity</w:t>
      </w:r>
      <w:bookmarkEnd w:id="1"/>
      <w:r w:rsidRPr="004D2D1D">
        <w:rPr>
          <w:rFonts w:cs="Arial"/>
          <w:sz w:val="22"/>
          <w:szCs w:val="22"/>
        </w:rPr>
        <w:t>.</w:t>
      </w:r>
      <w:r w:rsidRPr="004D2D1D">
        <w:rPr>
          <w:rFonts w:cs="Arial"/>
          <w:sz w:val="22"/>
          <w:szCs w:val="22"/>
          <w:cs/>
        </w:rPr>
        <w:t xml:space="preserve"> </w:t>
      </w:r>
    </w:p>
    <w:p w:rsidR="005F532C" w:rsidRPr="004D2D1D" w:rsidRDefault="00F40416" w:rsidP="006C122C">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5.17</w:t>
      </w:r>
      <w:r w:rsidR="005F532C" w:rsidRPr="004D2D1D">
        <w:rPr>
          <w:rFonts w:cs="Arial"/>
          <w:b/>
          <w:bCs/>
          <w:sz w:val="22"/>
          <w:szCs w:val="22"/>
          <w:cs/>
        </w:rPr>
        <w:tab/>
      </w:r>
      <w:r w:rsidR="005F532C" w:rsidRPr="004D2D1D">
        <w:rPr>
          <w:rFonts w:cs="Arial"/>
          <w:b/>
          <w:bCs/>
          <w:sz w:val="22"/>
          <w:szCs w:val="22"/>
        </w:rPr>
        <w:t>Fair value measurement</w:t>
      </w:r>
    </w:p>
    <w:p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b/>
          <w:bCs/>
          <w:sz w:val="22"/>
          <w:szCs w:val="22"/>
        </w:rPr>
        <w:tab/>
      </w:r>
      <w:r w:rsidRPr="004D2D1D">
        <w:rPr>
          <w:rFonts w:cs="Arial"/>
          <w:sz w:val="22"/>
          <w:szCs w:val="22"/>
        </w:rPr>
        <w:t xml:space="preserve">Fair value is the price that would be received to sell an asset or paid to transfer a liability in an orderly transaction between buyer and seller (market participants) at the measurement date. The </w:t>
      </w:r>
      <w:r w:rsidR="006C122C">
        <w:rPr>
          <w:rFonts w:cs="Arial"/>
          <w:sz w:val="22"/>
          <w:szCs w:val="22"/>
        </w:rPr>
        <w:t>Group</w:t>
      </w:r>
      <w:r w:rsidR="006C122C" w:rsidRPr="004D2D1D">
        <w:rPr>
          <w:rFonts w:cs="Arial"/>
          <w:sz w:val="22"/>
          <w:szCs w:val="22"/>
        </w:rPr>
        <w:t xml:space="preserve"> </w:t>
      </w:r>
      <w:r w:rsidRPr="004D2D1D">
        <w:rPr>
          <w:rFonts w:cs="Arial"/>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D4D2D">
        <w:rPr>
          <w:rFonts w:cs="Arial"/>
          <w:sz w:val="22"/>
          <w:szCs w:val="22"/>
        </w:rPr>
        <w:t>Group</w:t>
      </w:r>
      <w:r w:rsidRPr="004D2D1D">
        <w:rPr>
          <w:rFonts w:cs="Arial"/>
          <w:sz w:val="22"/>
          <w:szCs w:val="22"/>
        </w:rPr>
        <w:t xml:space="preserve"> measure fair value using valuation technique that are appropriate in the circumstances and maximises the use of relevant observable inputs related to assets and liabilities that are required to be measured at fair value.</w:t>
      </w:r>
    </w:p>
    <w:p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 xml:space="preserve">1 - </w:t>
      </w:r>
      <w:r w:rsidRPr="004D2D1D">
        <w:rPr>
          <w:rFonts w:cs="Arial"/>
          <w:sz w:val="22"/>
          <w:szCs w:val="22"/>
        </w:rPr>
        <w:tab/>
        <w:t xml:space="preserve">Use of quoted market prices in an observable active market for such assets or liabilities </w:t>
      </w:r>
    </w:p>
    <w:p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 xml:space="preserve">2 - </w:t>
      </w:r>
      <w:r w:rsidRPr="004D2D1D">
        <w:rPr>
          <w:rFonts w:cs="Arial"/>
          <w:sz w:val="22"/>
          <w:szCs w:val="22"/>
        </w:rPr>
        <w:tab/>
        <w:t>Use of other observable inputs for such assets or liabilities, whether directly or indirectly</w:t>
      </w:r>
    </w:p>
    <w:p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3</w:t>
      </w:r>
      <w:r w:rsidRPr="004D2D1D">
        <w:rPr>
          <w:rFonts w:cs="Arial"/>
          <w:sz w:val="22"/>
          <w:szCs w:val="22"/>
        </w:rPr>
        <w:tab/>
        <w:t xml:space="preserve">- </w:t>
      </w:r>
      <w:r w:rsidRPr="004D2D1D">
        <w:rPr>
          <w:rFonts w:cs="Arial"/>
          <w:sz w:val="22"/>
          <w:szCs w:val="22"/>
        </w:rPr>
        <w:tab/>
        <w:t xml:space="preserve">Use of unobservable inputs such as estimates of future cash flows </w:t>
      </w:r>
    </w:p>
    <w:p w:rsidR="005F532C" w:rsidRPr="004D2D1D" w:rsidRDefault="005F532C" w:rsidP="005F532C">
      <w:pPr>
        <w:tabs>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t xml:space="preserve">At the end of each reporting period, the </w:t>
      </w:r>
      <w:r w:rsidR="006C122C">
        <w:rPr>
          <w:rFonts w:cs="Arial"/>
          <w:sz w:val="22"/>
          <w:szCs w:val="22"/>
        </w:rPr>
        <w:t>Group</w:t>
      </w:r>
      <w:r w:rsidR="006C122C" w:rsidRPr="004D2D1D">
        <w:rPr>
          <w:rFonts w:cs="Arial"/>
          <w:sz w:val="22"/>
          <w:szCs w:val="22"/>
        </w:rPr>
        <w:t xml:space="preserve"> </w:t>
      </w:r>
      <w:r w:rsidRPr="004D2D1D">
        <w:rPr>
          <w:rFonts w:cs="Arial"/>
          <w:sz w:val="22"/>
          <w:szCs w:val="22"/>
        </w:rPr>
        <w:t>determine whether transfers have occurred between levels within the fair value hierarchy for assets and liabilities held at the end of the reporting period that are measured at fair value on a recurring basis.</w:t>
      </w:r>
    </w:p>
    <w:p w:rsidR="004C5FE1" w:rsidRDefault="004C5FE1">
      <w:pPr>
        <w:spacing w:after="200" w:line="276" w:lineRule="auto"/>
        <w:rPr>
          <w:rFonts w:cs="Arial"/>
          <w:b/>
          <w:bCs/>
          <w:sz w:val="22"/>
          <w:szCs w:val="22"/>
        </w:rPr>
      </w:pPr>
      <w:r>
        <w:rPr>
          <w:rFonts w:cs="Arial"/>
          <w:b/>
          <w:bCs/>
          <w:sz w:val="22"/>
          <w:szCs w:val="22"/>
        </w:rPr>
        <w:br w:type="page"/>
      </w:r>
    </w:p>
    <w:p w:rsidR="005F532C" w:rsidRPr="004D2D1D" w:rsidRDefault="00F40416" w:rsidP="00F40416">
      <w:pPr>
        <w:tabs>
          <w:tab w:val="left" w:pos="900"/>
          <w:tab w:val="left" w:pos="2160"/>
          <w:tab w:val="right" w:pos="7200"/>
          <w:tab w:val="right" w:pos="8540"/>
        </w:tabs>
        <w:spacing w:before="120" w:after="120" w:line="380" w:lineRule="exact"/>
        <w:ind w:left="547" w:hanging="547"/>
        <w:jc w:val="thaiDistribute"/>
        <w:rPr>
          <w:rFonts w:cs="Arial"/>
          <w:b/>
          <w:bCs/>
          <w:sz w:val="22"/>
          <w:szCs w:val="22"/>
        </w:rPr>
      </w:pPr>
      <w:r>
        <w:rPr>
          <w:rFonts w:cs="Arial"/>
          <w:b/>
          <w:bCs/>
          <w:sz w:val="22"/>
          <w:szCs w:val="22"/>
        </w:rPr>
        <w:lastRenderedPageBreak/>
        <w:t>6.</w:t>
      </w:r>
      <w:r>
        <w:rPr>
          <w:rFonts w:cs="Arial"/>
          <w:b/>
          <w:bCs/>
          <w:sz w:val="22"/>
          <w:szCs w:val="22"/>
        </w:rPr>
        <w:tab/>
        <w:t>S</w:t>
      </w:r>
      <w:r w:rsidR="005F532C" w:rsidRPr="004D2D1D">
        <w:rPr>
          <w:rFonts w:cs="Arial"/>
          <w:b/>
          <w:bCs/>
          <w:sz w:val="22"/>
          <w:szCs w:val="22"/>
        </w:rPr>
        <w:t>ignificant accounting judgements and estimates</w:t>
      </w:r>
    </w:p>
    <w:p w:rsidR="005F532C" w:rsidRPr="004D2D1D" w:rsidRDefault="005F532C" w:rsidP="00F40416">
      <w:pPr>
        <w:pStyle w:val="BodyTextIndent2"/>
        <w:spacing w:before="120" w:after="120" w:line="380" w:lineRule="exact"/>
        <w:ind w:left="547" w:firstLine="0"/>
        <w:jc w:val="thaiDistribute"/>
        <w:rPr>
          <w:rFonts w:ascii="Arial" w:hAnsi="Arial" w:cs="Arial"/>
          <w:spacing w:val="-4"/>
          <w:sz w:val="22"/>
          <w:szCs w:val="22"/>
        </w:rPr>
      </w:pPr>
      <w:r w:rsidRPr="004D2D1D">
        <w:rPr>
          <w:rFonts w:ascii="Arial" w:hAnsi="Arial" w:cs="Arial"/>
          <w:sz w:val="22"/>
          <w:szCs w:val="22"/>
        </w:rPr>
        <w:t xml:space="preserve">The preparation of financial statements in conformity with </w:t>
      </w:r>
      <w:r w:rsidRPr="004D2D1D">
        <w:rPr>
          <w:rFonts w:ascii="Arial" w:hAnsi="Arial" w:cs="Arial"/>
          <w:spacing w:val="-4"/>
          <w:sz w:val="22"/>
          <w:szCs w:val="22"/>
        </w:rPr>
        <w:t xml:space="preserve">financial reporting standards </w:t>
      </w:r>
      <w:r w:rsidRPr="004D2D1D">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4D2D1D">
        <w:rPr>
          <w:rFonts w:ascii="Arial" w:hAnsi="Arial" w:cs="Arial"/>
          <w:spacing w:val="-4"/>
          <w:sz w:val="22"/>
          <w:szCs w:val="22"/>
        </w:rPr>
        <w:t xml:space="preserve"> from these estimates. </w:t>
      </w:r>
      <w:r w:rsidRPr="004D2D1D">
        <w:rPr>
          <w:rFonts w:ascii="Arial" w:hAnsi="Arial" w:cs="Arial"/>
          <w:sz w:val="22"/>
          <w:szCs w:val="22"/>
        </w:rPr>
        <w:t>Significant judgements and estimates are as follows:</w:t>
      </w:r>
    </w:p>
    <w:p w:rsidR="00347528" w:rsidRPr="00347528" w:rsidRDefault="00347528" w:rsidP="00347528">
      <w:pPr>
        <w:pStyle w:val="BodyTextIndent2"/>
        <w:spacing w:before="120" w:after="120" w:line="380" w:lineRule="exact"/>
        <w:ind w:left="547" w:firstLine="0"/>
        <w:jc w:val="thaiDistribute"/>
        <w:rPr>
          <w:rFonts w:ascii="Arial" w:hAnsi="Arial" w:cs="Arial"/>
          <w:b/>
          <w:bCs/>
          <w:sz w:val="22"/>
          <w:szCs w:val="22"/>
        </w:rPr>
      </w:pPr>
      <w:r w:rsidRPr="00347528">
        <w:rPr>
          <w:rFonts w:ascii="Arial" w:hAnsi="Arial" w:cs="Arial"/>
          <w:b/>
          <w:bCs/>
          <w:sz w:val="22"/>
          <w:szCs w:val="22"/>
        </w:rPr>
        <w:t>Revenue from contracts with customers</w:t>
      </w:r>
    </w:p>
    <w:p w:rsidR="008D4EC6" w:rsidRPr="008D4EC6" w:rsidRDefault="008D4EC6" w:rsidP="008D4EC6">
      <w:pPr>
        <w:spacing w:before="120" w:after="120" w:line="380" w:lineRule="exact"/>
        <w:ind w:left="540"/>
        <w:jc w:val="thaiDistribute"/>
        <w:rPr>
          <w:rFonts w:cs="Arial"/>
          <w:b/>
          <w:bCs/>
          <w:i/>
          <w:iCs/>
          <w:sz w:val="22"/>
          <w:szCs w:val="22"/>
        </w:rPr>
      </w:pPr>
      <w:r w:rsidRPr="008D4EC6">
        <w:rPr>
          <w:rFonts w:cs="Arial"/>
          <w:b/>
          <w:bCs/>
          <w:i/>
          <w:iCs/>
          <w:sz w:val="22"/>
          <w:szCs w:val="22"/>
        </w:rPr>
        <w:t xml:space="preserve">Identification of performance obligations </w:t>
      </w:r>
    </w:p>
    <w:p w:rsidR="008D4EC6" w:rsidRPr="008D4EC6" w:rsidRDefault="008D4EC6" w:rsidP="008D4EC6">
      <w:pPr>
        <w:spacing w:before="120" w:after="120" w:line="380" w:lineRule="exact"/>
        <w:ind w:left="540"/>
        <w:jc w:val="thaiDistribute"/>
        <w:rPr>
          <w:sz w:val="22"/>
          <w:szCs w:val="22"/>
        </w:rPr>
      </w:pPr>
      <w:r w:rsidRPr="008D4EC6">
        <w:rPr>
          <w:rFonts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8D4EC6">
        <w:rPr>
          <w:rFonts w:hint="cs"/>
          <w:sz w:val="22"/>
          <w:szCs w:val="22"/>
          <w:cs/>
        </w:rPr>
        <w:t xml:space="preserve"> </w:t>
      </w:r>
      <w:r w:rsidRPr="008D4EC6">
        <w:rPr>
          <w:sz w:val="22"/>
          <w:szCs w:val="22"/>
        </w:rPr>
        <w:t>In other words, if a good or service is separately identifiable from other promises in the contract and if the customer can benefit from it, it is accounted for separately.</w:t>
      </w:r>
    </w:p>
    <w:p w:rsidR="008D4EC6" w:rsidRPr="008D4EC6" w:rsidRDefault="008D4EC6" w:rsidP="008D4EC6">
      <w:pPr>
        <w:spacing w:before="120" w:after="120" w:line="380" w:lineRule="exact"/>
        <w:ind w:left="540"/>
        <w:jc w:val="thaiDistribute"/>
        <w:rPr>
          <w:rFonts w:cs="Arial"/>
          <w:b/>
          <w:bCs/>
          <w:i/>
          <w:iCs/>
          <w:sz w:val="22"/>
          <w:szCs w:val="22"/>
        </w:rPr>
      </w:pPr>
      <w:r w:rsidRPr="008D4EC6">
        <w:rPr>
          <w:rFonts w:cs="Arial"/>
          <w:b/>
          <w:bCs/>
          <w:i/>
          <w:iCs/>
          <w:sz w:val="22"/>
          <w:szCs w:val="22"/>
        </w:rPr>
        <w:t>Determination of timing of revenue recognition</w:t>
      </w:r>
    </w:p>
    <w:p w:rsidR="008D4EC6" w:rsidRPr="008D4EC6" w:rsidRDefault="008D4EC6" w:rsidP="008D4EC6">
      <w:pPr>
        <w:spacing w:before="120" w:after="120" w:line="380" w:lineRule="exact"/>
        <w:ind w:left="540"/>
        <w:jc w:val="thaiDistribute"/>
        <w:rPr>
          <w:rFonts w:cs="Arial"/>
          <w:sz w:val="22"/>
          <w:szCs w:val="22"/>
        </w:rPr>
      </w:pPr>
      <w:r w:rsidRPr="008D4EC6">
        <w:rPr>
          <w:rFonts w:cs="Arial"/>
          <w:sz w:val="22"/>
          <w:szCs w:val="22"/>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rsidR="008D4EC6" w:rsidRPr="008D4EC6"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t>the customer simultaneously receives and consumes the benefits provided by the entity’s performance as the entity performs</w:t>
      </w:r>
    </w:p>
    <w:p w:rsidR="008D4EC6" w:rsidRPr="008D4EC6"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t>the entity’s performance creates or enhances an asset that the customer controls as the asset is created or enhanced; or</w:t>
      </w:r>
    </w:p>
    <w:p w:rsidR="008D4EC6" w:rsidRPr="008D4EC6"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t>the entity’s performance does not create an asset with an alternative use to the entity and the entity has an enforceable right to payment for performance completed to date</w:t>
      </w:r>
    </w:p>
    <w:p w:rsidR="008D4EC6" w:rsidRPr="008D4EC6" w:rsidRDefault="008D4EC6" w:rsidP="008D4EC6">
      <w:pPr>
        <w:spacing w:before="120" w:after="120" w:line="380" w:lineRule="exact"/>
        <w:ind w:left="540"/>
        <w:jc w:val="thaiDistribute"/>
        <w:rPr>
          <w:rFonts w:cs="Arial"/>
          <w:sz w:val="22"/>
          <w:szCs w:val="22"/>
        </w:rPr>
      </w:pPr>
      <w:r w:rsidRPr="008D4EC6">
        <w:rPr>
          <w:rFonts w:cs="Arial"/>
          <w:sz w:val="22"/>
          <w:szCs w:val="22"/>
        </w:rPr>
        <w:t>Where the above criteria are not met, revenue is recognised at a point in time. Where revenue is recognised at a point in time, the management is required to determine when the performance obligation under the contract is satisfied.</w:t>
      </w:r>
    </w:p>
    <w:p w:rsidR="008D4EC6" w:rsidRPr="008D4EC6" w:rsidRDefault="008D4EC6" w:rsidP="008D4EC6">
      <w:pPr>
        <w:spacing w:before="120" w:after="120" w:line="380" w:lineRule="exact"/>
        <w:ind w:left="540"/>
        <w:jc w:val="thaiDistribute"/>
        <w:rPr>
          <w:rFonts w:cs="Browallia New"/>
          <w:color w:val="FF0000"/>
          <w:spacing w:val="-4"/>
          <w:sz w:val="22"/>
          <w:szCs w:val="22"/>
        </w:rPr>
      </w:pPr>
      <w:r w:rsidRPr="008D4EC6">
        <w:rPr>
          <w:rFonts w:cs="Arial"/>
          <w:spacing w:val="-4"/>
          <w:sz w:val="22"/>
          <w:szCs w:val="22"/>
        </w:rPr>
        <w:t>In calculating the revenue recognised over time, the management is required to use judgement regarding measuring progress towards complete satisfaction of a performance obligation, measuring based on comparison of actual construction costs incurred up to the end of the period and total anticipated construction costs to be incurred to completion.</w:t>
      </w:r>
      <w:r w:rsidRPr="008D4EC6">
        <w:rPr>
          <w:rFonts w:cs="Browallia New"/>
          <w:color w:val="FF0000"/>
          <w:spacing w:val="-4"/>
          <w:sz w:val="22"/>
          <w:szCs w:val="22"/>
        </w:rPr>
        <w:t xml:space="preserve"> </w:t>
      </w:r>
    </w:p>
    <w:p w:rsidR="0041253C" w:rsidRDefault="0041253C">
      <w:pPr>
        <w:spacing w:after="200" w:line="276" w:lineRule="auto"/>
        <w:rPr>
          <w:rFonts w:cs="Arial"/>
          <w:b/>
          <w:bCs/>
          <w:sz w:val="22"/>
          <w:szCs w:val="22"/>
        </w:rPr>
      </w:pPr>
      <w:r>
        <w:rPr>
          <w:rFonts w:cs="Arial"/>
          <w:b/>
          <w:bCs/>
          <w:sz w:val="22"/>
          <w:szCs w:val="22"/>
        </w:rPr>
        <w:br w:type="page"/>
      </w:r>
    </w:p>
    <w:p w:rsidR="0041253C" w:rsidRPr="0041253C" w:rsidRDefault="0041253C" w:rsidP="0041253C">
      <w:pPr>
        <w:pStyle w:val="BodyTextIndent2"/>
        <w:spacing w:before="120" w:after="120" w:line="380" w:lineRule="exact"/>
        <w:ind w:left="547" w:firstLine="0"/>
        <w:jc w:val="thaiDistribute"/>
        <w:rPr>
          <w:rFonts w:ascii="Arial" w:hAnsi="Arial" w:cs="Arial"/>
          <w:b/>
          <w:bCs/>
          <w:sz w:val="22"/>
          <w:szCs w:val="22"/>
        </w:rPr>
      </w:pPr>
      <w:r w:rsidRPr="0041253C">
        <w:rPr>
          <w:rFonts w:ascii="Arial" w:hAnsi="Arial" w:cs="Arial"/>
          <w:b/>
          <w:bCs/>
          <w:sz w:val="22"/>
          <w:szCs w:val="22"/>
        </w:rPr>
        <w:lastRenderedPageBreak/>
        <w:t>Allowance for doubtful accounts</w:t>
      </w:r>
    </w:p>
    <w:p w:rsidR="0041253C" w:rsidRPr="0041253C" w:rsidRDefault="0041253C" w:rsidP="0041253C">
      <w:pPr>
        <w:pStyle w:val="BodyTextIndent2"/>
        <w:spacing w:before="120" w:after="120" w:line="380" w:lineRule="exact"/>
        <w:ind w:left="547" w:firstLine="0"/>
        <w:jc w:val="thaiDistribute"/>
        <w:rPr>
          <w:rFonts w:ascii="Arial" w:hAnsi="Arial" w:cs="Arial"/>
          <w:sz w:val="22"/>
          <w:szCs w:val="22"/>
        </w:rPr>
      </w:pPr>
      <w:r w:rsidRPr="0041253C">
        <w:rPr>
          <w:rFonts w:ascii="Arial" w:hAnsi="Arial" w:cs="Arial"/>
          <w:sz w:val="22"/>
          <w:szCs w:val="22"/>
        </w:rPr>
        <w:t>In determining an allowance for doubtful accounts, the management needs to make judgement and estimates based upon, among other things, past collection history, aging profile of outstanding debts and the prevailing economic condition.</w:t>
      </w:r>
    </w:p>
    <w:p w:rsidR="005F532C" w:rsidRPr="004D2D1D" w:rsidRDefault="005F532C" w:rsidP="00F40416">
      <w:pPr>
        <w:pStyle w:val="BodyTextIndent2"/>
        <w:spacing w:before="120" w:after="120" w:line="380" w:lineRule="exact"/>
        <w:ind w:left="547" w:firstLine="0"/>
        <w:jc w:val="thaiDistribute"/>
        <w:rPr>
          <w:rFonts w:ascii="Arial" w:hAnsi="Arial" w:cs="Arial"/>
          <w:b/>
          <w:bCs/>
          <w:sz w:val="22"/>
          <w:szCs w:val="22"/>
        </w:rPr>
      </w:pPr>
      <w:r w:rsidRPr="004D2D1D">
        <w:rPr>
          <w:rFonts w:ascii="Arial" w:hAnsi="Arial" w:cs="Arial"/>
          <w:b/>
          <w:bCs/>
          <w:sz w:val="22"/>
          <w:szCs w:val="22"/>
        </w:rPr>
        <w:t>Property plant and equipment/Depreciation</w:t>
      </w:r>
    </w:p>
    <w:p w:rsidR="005F532C" w:rsidRPr="004D2D1D" w:rsidRDefault="005F532C" w:rsidP="00F40416">
      <w:pPr>
        <w:pStyle w:val="BodyTextIndent2"/>
        <w:spacing w:before="120" w:after="120" w:line="380" w:lineRule="exact"/>
        <w:ind w:left="547" w:firstLine="0"/>
        <w:jc w:val="thaiDistribute"/>
        <w:rPr>
          <w:rFonts w:ascii="Arial" w:hAnsi="Arial" w:cs="Arial"/>
          <w:sz w:val="22"/>
          <w:szCs w:val="22"/>
        </w:rPr>
      </w:pPr>
      <w:r w:rsidRPr="004D2D1D">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5F532C" w:rsidRPr="004D2D1D" w:rsidRDefault="005F532C" w:rsidP="006C122C">
      <w:pPr>
        <w:pStyle w:val="BodyTextIndent2"/>
        <w:spacing w:before="120" w:after="120" w:line="380" w:lineRule="exact"/>
        <w:ind w:left="547" w:firstLine="0"/>
        <w:jc w:val="thaiDistribute"/>
        <w:rPr>
          <w:rFonts w:ascii="Arial" w:hAnsi="Arial" w:cs="Arial"/>
          <w:sz w:val="22"/>
          <w:szCs w:val="22"/>
        </w:rPr>
      </w:pPr>
      <w:r w:rsidRPr="004D2D1D">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w:t>
      </w:r>
      <w:r w:rsidRPr="004D2D1D">
        <w:rPr>
          <w:rFonts w:ascii="Arial" w:hAnsi="Arial" w:cs="Arial"/>
          <w:sz w:val="22"/>
          <w:szCs w:val="22"/>
          <w:cs/>
        </w:rPr>
        <w:t xml:space="preserve"> </w:t>
      </w:r>
      <w:r w:rsidRPr="004D2D1D">
        <w:rPr>
          <w:rFonts w:ascii="Arial" w:hAnsi="Arial" w:cs="Arial"/>
          <w:sz w:val="22"/>
          <w:szCs w:val="22"/>
        </w:rPr>
        <w:t>expenses relating to the assets subject to the review.</w:t>
      </w:r>
    </w:p>
    <w:p w:rsidR="00F40416" w:rsidRPr="008F1613" w:rsidRDefault="00F40416" w:rsidP="006C122C">
      <w:pPr>
        <w:tabs>
          <w:tab w:val="left" w:pos="1440"/>
        </w:tabs>
        <w:spacing w:before="120" w:after="120" w:line="380" w:lineRule="exact"/>
        <w:ind w:left="540"/>
        <w:jc w:val="thaiDistribute"/>
        <w:outlineLvl w:val="0"/>
        <w:rPr>
          <w:b/>
          <w:bCs/>
          <w:sz w:val="22"/>
          <w:szCs w:val="22"/>
        </w:rPr>
      </w:pPr>
      <w:r w:rsidRPr="008F1613">
        <w:rPr>
          <w:b/>
          <w:bCs/>
          <w:sz w:val="22"/>
          <w:szCs w:val="22"/>
        </w:rPr>
        <w:t>Goodwill and intangible assets</w:t>
      </w:r>
    </w:p>
    <w:p w:rsidR="00F40416" w:rsidRPr="008F1613" w:rsidRDefault="00F40416" w:rsidP="006C122C">
      <w:pPr>
        <w:tabs>
          <w:tab w:val="left" w:pos="1440"/>
        </w:tabs>
        <w:spacing w:before="120" w:after="120" w:line="380" w:lineRule="exact"/>
        <w:ind w:left="547"/>
        <w:jc w:val="thaiDistribute"/>
        <w:outlineLvl w:val="0"/>
        <w:rPr>
          <w:sz w:val="22"/>
          <w:szCs w:val="22"/>
        </w:rPr>
      </w:pPr>
      <w:r w:rsidRPr="008F1613">
        <w:rPr>
          <w:sz w:val="22"/>
          <w:szCs w:val="2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5F532C" w:rsidRPr="004D2D1D" w:rsidRDefault="005F532C" w:rsidP="006C122C">
      <w:pPr>
        <w:pStyle w:val="BodyTextIndent2"/>
        <w:spacing w:before="120" w:after="120" w:line="380" w:lineRule="exact"/>
        <w:ind w:left="547" w:firstLine="0"/>
        <w:jc w:val="thaiDistribute"/>
        <w:rPr>
          <w:rFonts w:ascii="Arial" w:hAnsi="Arial" w:cs="Arial"/>
          <w:b/>
          <w:bCs/>
          <w:sz w:val="22"/>
          <w:szCs w:val="22"/>
        </w:rPr>
      </w:pPr>
      <w:r w:rsidRPr="004D2D1D">
        <w:rPr>
          <w:rFonts w:ascii="Arial" w:hAnsi="Arial" w:cs="Arial"/>
          <w:b/>
          <w:bCs/>
          <w:sz w:val="22"/>
          <w:szCs w:val="22"/>
        </w:rPr>
        <w:t>Deferred tax assets</w:t>
      </w:r>
    </w:p>
    <w:p w:rsidR="005F532C" w:rsidRPr="004D2D1D" w:rsidRDefault="005F532C" w:rsidP="006C122C">
      <w:pPr>
        <w:pStyle w:val="BodyTextIndent2"/>
        <w:spacing w:before="80" w:after="80" w:line="380" w:lineRule="exact"/>
        <w:ind w:left="547" w:firstLine="0"/>
        <w:jc w:val="thaiDistribute"/>
        <w:rPr>
          <w:rFonts w:ascii="Arial" w:hAnsi="Arial" w:cs="Arial"/>
          <w:sz w:val="22"/>
          <w:szCs w:val="22"/>
        </w:rPr>
      </w:pPr>
      <w:r w:rsidRPr="004D2D1D">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judgment is required to determine the amount of deferred tax assets that can be recognised, based upon the likely timing and level of estimate future taxable profits. </w:t>
      </w:r>
    </w:p>
    <w:p w:rsidR="005F532C" w:rsidRPr="004D2D1D" w:rsidRDefault="005F532C" w:rsidP="006C122C">
      <w:pPr>
        <w:pStyle w:val="BodyTextIndent2"/>
        <w:spacing w:before="80" w:after="80" w:line="380" w:lineRule="exact"/>
        <w:ind w:left="547" w:firstLine="0"/>
        <w:jc w:val="thaiDistribute"/>
        <w:rPr>
          <w:rFonts w:ascii="Arial" w:hAnsi="Arial" w:cs="Arial"/>
          <w:b/>
          <w:bCs/>
          <w:sz w:val="22"/>
          <w:szCs w:val="22"/>
        </w:rPr>
      </w:pPr>
      <w:r w:rsidRPr="004D2D1D">
        <w:rPr>
          <w:rFonts w:ascii="Arial" w:hAnsi="Arial" w:cs="Arial"/>
          <w:b/>
          <w:bCs/>
          <w:sz w:val="22"/>
          <w:szCs w:val="22"/>
        </w:rPr>
        <w:t>Post-employment benefits under defined benefit plans</w:t>
      </w:r>
    </w:p>
    <w:p w:rsidR="005F532C" w:rsidRDefault="005F532C" w:rsidP="006C122C">
      <w:pPr>
        <w:pStyle w:val="BodyTextIndent2"/>
        <w:spacing w:before="80" w:after="80" w:line="380" w:lineRule="exact"/>
        <w:ind w:left="547" w:firstLine="0"/>
        <w:jc w:val="thaiDistribute"/>
        <w:rPr>
          <w:rFonts w:ascii="Arial" w:hAnsi="Arial" w:cs="Arial"/>
          <w:color w:val="000000"/>
          <w:sz w:val="22"/>
          <w:szCs w:val="22"/>
        </w:rPr>
      </w:pPr>
      <w:r w:rsidRPr="004D2D1D">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41253C" w:rsidRPr="0041253C" w:rsidRDefault="0041253C" w:rsidP="0041253C">
      <w:pPr>
        <w:pStyle w:val="BodyTextIndent2"/>
        <w:spacing w:before="80" w:after="80" w:line="380" w:lineRule="exact"/>
        <w:ind w:left="547" w:firstLine="0"/>
        <w:jc w:val="thaiDistribute"/>
        <w:rPr>
          <w:rFonts w:ascii="Arial" w:hAnsi="Arial" w:cs="Arial"/>
          <w:b/>
          <w:bCs/>
          <w:sz w:val="22"/>
          <w:szCs w:val="22"/>
        </w:rPr>
      </w:pPr>
      <w:r w:rsidRPr="0041253C">
        <w:rPr>
          <w:rFonts w:ascii="Arial" w:hAnsi="Arial" w:cs="Arial"/>
          <w:b/>
          <w:bCs/>
          <w:sz w:val="22"/>
          <w:szCs w:val="22"/>
        </w:rPr>
        <w:t xml:space="preserve">Litigation </w:t>
      </w:r>
    </w:p>
    <w:p w:rsidR="0041253C" w:rsidRPr="0041253C" w:rsidRDefault="0041253C" w:rsidP="0041253C">
      <w:pPr>
        <w:pStyle w:val="BodyTextIndent2"/>
        <w:spacing w:before="80" w:after="80" w:line="380" w:lineRule="exact"/>
        <w:ind w:left="547" w:firstLine="0"/>
        <w:jc w:val="thaiDistribute"/>
        <w:rPr>
          <w:rFonts w:ascii="Arial" w:hAnsi="Arial" w:cs="Arial"/>
          <w:color w:val="000000"/>
          <w:sz w:val="22"/>
          <w:szCs w:val="22"/>
        </w:rPr>
      </w:pPr>
      <w:r w:rsidRPr="0041253C">
        <w:rPr>
          <w:rFonts w:ascii="Arial" w:hAnsi="Arial" w:cs="Arial"/>
          <w:color w:val="000000"/>
          <w:sz w:val="22"/>
          <w:szCs w:val="22"/>
        </w:rPr>
        <w:t xml:space="preserve">A subsidiary has contingent liabilities as a result of litigation. The </w:t>
      </w:r>
      <w:proofErr w:type="spellStart"/>
      <w:r w:rsidRPr="0041253C">
        <w:rPr>
          <w:rFonts w:ascii="Arial" w:hAnsi="Arial" w:cs="Arial"/>
          <w:color w:val="000000"/>
          <w:sz w:val="22"/>
          <w:szCs w:val="22"/>
        </w:rPr>
        <w:t>subslidary’s</w:t>
      </w:r>
      <w:proofErr w:type="spellEnd"/>
      <w:r w:rsidRPr="0041253C">
        <w:rPr>
          <w:rFonts w:ascii="Arial" w:hAnsi="Arial" w:cs="Arial"/>
          <w:color w:val="000000"/>
          <w:sz w:val="22"/>
          <w:szCs w:val="22"/>
        </w:rPr>
        <w:t xml:space="preserve"> management has used judgement to assess of the results of the litigation and believes that no loss will result. Therefore, no contingent liabilities are recorded as at the end of reporting period</w:t>
      </w:r>
      <w:r>
        <w:rPr>
          <w:rFonts w:ascii="Arial" w:hAnsi="Arial" w:cs="Arial"/>
          <w:color w:val="000000"/>
          <w:sz w:val="22"/>
          <w:szCs w:val="22"/>
        </w:rPr>
        <w:t>.</w:t>
      </w:r>
    </w:p>
    <w:p w:rsidR="0041253C" w:rsidRDefault="0041253C" w:rsidP="006C122C">
      <w:pPr>
        <w:pStyle w:val="BodyTextIndent2"/>
        <w:spacing w:before="80" w:after="80" w:line="380" w:lineRule="exact"/>
        <w:ind w:left="547" w:firstLine="0"/>
        <w:jc w:val="thaiDistribute"/>
        <w:rPr>
          <w:rFonts w:ascii="Arial" w:hAnsi="Arial" w:cs="Arial"/>
          <w:color w:val="000000"/>
          <w:sz w:val="22"/>
          <w:szCs w:val="22"/>
        </w:rPr>
      </w:pPr>
    </w:p>
    <w:p w:rsidR="00722023" w:rsidRPr="004D2D1D" w:rsidRDefault="00F40416" w:rsidP="006C122C">
      <w:pPr>
        <w:tabs>
          <w:tab w:val="left" w:pos="1440"/>
          <w:tab w:val="left" w:pos="2160"/>
          <w:tab w:val="right" w:pos="7920"/>
        </w:tabs>
        <w:spacing w:before="120" w:after="120" w:line="380" w:lineRule="exact"/>
        <w:ind w:left="547" w:hanging="547"/>
        <w:jc w:val="thaiDistribute"/>
        <w:rPr>
          <w:rFonts w:cs="Arial"/>
          <w:b/>
          <w:bCs/>
          <w:sz w:val="22"/>
          <w:szCs w:val="22"/>
        </w:rPr>
      </w:pPr>
      <w:r>
        <w:rPr>
          <w:rFonts w:cs="Arial"/>
          <w:b/>
          <w:bCs/>
          <w:sz w:val="22"/>
          <w:szCs w:val="22"/>
        </w:rPr>
        <w:lastRenderedPageBreak/>
        <w:t>7</w:t>
      </w:r>
      <w:r w:rsidR="00722023" w:rsidRPr="004D2D1D">
        <w:rPr>
          <w:rFonts w:cs="Arial"/>
          <w:b/>
          <w:bCs/>
          <w:sz w:val="22"/>
          <w:szCs w:val="22"/>
        </w:rPr>
        <w:t xml:space="preserve">. </w:t>
      </w:r>
      <w:r w:rsidR="00722023" w:rsidRPr="004D2D1D">
        <w:rPr>
          <w:rFonts w:cs="Arial"/>
          <w:b/>
          <w:bCs/>
          <w:sz w:val="22"/>
          <w:szCs w:val="22"/>
        </w:rPr>
        <w:tab/>
        <w:t xml:space="preserve">Related party transactions </w:t>
      </w:r>
    </w:p>
    <w:p w:rsidR="00101471" w:rsidRPr="004D2D1D" w:rsidRDefault="007A6B3E" w:rsidP="006C122C">
      <w:pPr>
        <w:tabs>
          <w:tab w:val="left" w:pos="2160"/>
          <w:tab w:val="right" w:pos="7920"/>
        </w:tabs>
        <w:spacing w:before="120" w:after="120" w:line="380" w:lineRule="exact"/>
        <w:ind w:left="547" w:hanging="547"/>
        <w:jc w:val="thaiDistribute"/>
        <w:rPr>
          <w:rFonts w:cs="Arial"/>
          <w:sz w:val="22"/>
          <w:szCs w:val="22"/>
        </w:rPr>
      </w:pPr>
      <w:r w:rsidRPr="004D2D1D">
        <w:rPr>
          <w:rFonts w:cs="Arial"/>
          <w:sz w:val="22"/>
          <w:szCs w:val="22"/>
        </w:rPr>
        <w:tab/>
      </w:r>
      <w:r w:rsidR="00101471" w:rsidRPr="004D2D1D">
        <w:rPr>
          <w:rFonts w:cs="Arial"/>
          <w:sz w:val="22"/>
          <w:szCs w:val="22"/>
        </w:rPr>
        <w:t>The relationships between the Company and related parties are summarised below.</w:t>
      </w:r>
    </w:p>
    <w:tbl>
      <w:tblPr>
        <w:tblW w:w="8550" w:type="dxa"/>
        <w:tblInd w:w="558" w:type="dxa"/>
        <w:tblLayout w:type="fixed"/>
        <w:tblLook w:val="01E0" w:firstRow="1" w:lastRow="1" w:firstColumn="1" w:lastColumn="1" w:noHBand="0" w:noVBand="0"/>
      </w:tblPr>
      <w:tblGrid>
        <w:gridCol w:w="3099"/>
        <w:gridCol w:w="17"/>
        <w:gridCol w:w="2824"/>
        <w:gridCol w:w="2610"/>
      </w:tblGrid>
      <w:tr w:rsidR="00101471" w:rsidRPr="004D2D1D" w:rsidTr="00156629">
        <w:trPr>
          <w:trHeight w:val="288"/>
          <w:tblHeader/>
        </w:trPr>
        <w:tc>
          <w:tcPr>
            <w:tcW w:w="3116" w:type="dxa"/>
            <w:gridSpan w:val="2"/>
            <w:vAlign w:val="bottom"/>
          </w:tcPr>
          <w:p w:rsidR="00101471" w:rsidRPr="004D2D1D" w:rsidRDefault="00101471" w:rsidP="0041253C">
            <w:pPr>
              <w:pBdr>
                <w:bottom w:val="single" w:sz="4" w:space="1" w:color="auto"/>
              </w:pBdr>
              <w:tabs>
                <w:tab w:val="left" w:pos="540"/>
              </w:tabs>
              <w:spacing w:line="280" w:lineRule="exact"/>
              <w:jc w:val="center"/>
              <w:rPr>
                <w:rFonts w:cs="Arial"/>
                <w:cs/>
              </w:rPr>
            </w:pPr>
            <w:r w:rsidRPr="004D2D1D">
              <w:rPr>
                <w:rFonts w:cs="Arial"/>
              </w:rPr>
              <w:t>The Company’s name</w:t>
            </w:r>
          </w:p>
        </w:tc>
        <w:tc>
          <w:tcPr>
            <w:tcW w:w="2824" w:type="dxa"/>
            <w:vAlign w:val="bottom"/>
          </w:tcPr>
          <w:p w:rsidR="00101471" w:rsidRPr="004D2D1D" w:rsidRDefault="00101471" w:rsidP="0041253C">
            <w:pPr>
              <w:pBdr>
                <w:bottom w:val="single" w:sz="4" w:space="1" w:color="auto"/>
              </w:pBdr>
              <w:tabs>
                <w:tab w:val="left" w:pos="540"/>
              </w:tabs>
              <w:spacing w:line="280" w:lineRule="exact"/>
              <w:jc w:val="center"/>
              <w:rPr>
                <w:rFonts w:cs="Arial"/>
                <w:cs/>
              </w:rPr>
            </w:pPr>
            <w:r w:rsidRPr="004D2D1D">
              <w:rPr>
                <w:rFonts w:cs="Arial"/>
              </w:rPr>
              <w:t>Type of business</w:t>
            </w:r>
          </w:p>
        </w:tc>
        <w:tc>
          <w:tcPr>
            <w:tcW w:w="2610" w:type="dxa"/>
            <w:vAlign w:val="bottom"/>
          </w:tcPr>
          <w:p w:rsidR="00101471" w:rsidRPr="004D2D1D" w:rsidRDefault="00101471" w:rsidP="0041253C">
            <w:pPr>
              <w:pBdr>
                <w:bottom w:val="single" w:sz="4" w:space="1" w:color="auto"/>
              </w:pBdr>
              <w:tabs>
                <w:tab w:val="left" w:pos="540"/>
              </w:tabs>
              <w:spacing w:line="280" w:lineRule="exact"/>
              <w:jc w:val="center"/>
              <w:rPr>
                <w:rFonts w:cs="Arial"/>
              </w:rPr>
            </w:pPr>
            <w:r w:rsidRPr="004D2D1D">
              <w:rPr>
                <w:rFonts w:cs="Arial"/>
              </w:rPr>
              <w:t>Type of relationship</w:t>
            </w:r>
          </w:p>
        </w:tc>
      </w:tr>
      <w:tr w:rsidR="00101471" w:rsidRPr="004D2D1D" w:rsidTr="00156629">
        <w:trPr>
          <w:trHeight w:val="288"/>
        </w:trPr>
        <w:tc>
          <w:tcPr>
            <w:tcW w:w="3116" w:type="dxa"/>
            <w:gridSpan w:val="2"/>
          </w:tcPr>
          <w:p w:rsidR="00101471" w:rsidRPr="004D2D1D" w:rsidRDefault="00101471" w:rsidP="0041253C">
            <w:pPr>
              <w:spacing w:line="280" w:lineRule="exact"/>
              <w:rPr>
                <w:rFonts w:cs="Arial"/>
              </w:rPr>
            </w:pPr>
            <w:r w:rsidRPr="004D2D1D">
              <w:rPr>
                <w:rFonts w:cs="Arial"/>
              </w:rPr>
              <w:t>Irving Corporation Ltd.</w:t>
            </w:r>
          </w:p>
        </w:tc>
        <w:tc>
          <w:tcPr>
            <w:tcW w:w="2824" w:type="dxa"/>
          </w:tcPr>
          <w:p w:rsidR="00101471" w:rsidRPr="004D2D1D" w:rsidRDefault="00101471" w:rsidP="0041253C">
            <w:pPr>
              <w:spacing w:line="280" w:lineRule="exact"/>
              <w:rPr>
                <w:rFonts w:cs="Arial"/>
              </w:rPr>
            </w:pPr>
            <w:r w:rsidRPr="004D2D1D">
              <w:rPr>
                <w:rFonts w:cs="Arial"/>
              </w:rPr>
              <w:t>Distribution products and equipment, design, assembly and installation of pure water treatment system and service preventive maintenance of pure water treat</w:t>
            </w:r>
            <w:r w:rsidR="00E843E1" w:rsidRPr="004D2D1D">
              <w:rPr>
                <w:rFonts w:cs="Arial"/>
              </w:rPr>
              <w:t>ment system for medical service</w:t>
            </w:r>
          </w:p>
        </w:tc>
        <w:tc>
          <w:tcPr>
            <w:tcW w:w="2610" w:type="dxa"/>
          </w:tcPr>
          <w:p w:rsidR="00101471" w:rsidRPr="004D2D1D" w:rsidRDefault="00101471" w:rsidP="0041253C">
            <w:pPr>
              <w:spacing w:line="280" w:lineRule="exact"/>
              <w:rPr>
                <w:rFonts w:cs="Arial"/>
                <w:cs/>
              </w:rPr>
            </w:pPr>
            <w:r w:rsidRPr="004D2D1D">
              <w:rPr>
                <w:rFonts w:cs="Arial"/>
              </w:rPr>
              <w:t>Subsidiary</w:t>
            </w:r>
          </w:p>
        </w:tc>
      </w:tr>
      <w:tr w:rsidR="00101471" w:rsidRPr="004D2D1D" w:rsidTr="00156629">
        <w:trPr>
          <w:trHeight w:val="288"/>
        </w:trPr>
        <w:tc>
          <w:tcPr>
            <w:tcW w:w="3116" w:type="dxa"/>
            <w:gridSpan w:val="2"/>
          </w:tcPr>
          <w:p w:rsidR="00101471" w:rsidRPr="004D2D1D" w:rsidRDefault="00101471" w:rsidP="0041253C">
            <w:pPr>
              <w:spacing w:line="280" w:lineRule="exact"/>
              <w:rPr>
                <w:rFonts w:cs="Arial"/>
              </w:rPr>
            </w:pPr>
            <w:r w:rsidRPr="004D2D1D">
              <w:rPr>
                <w:rFonts w:cs="Arial"/>
              </w:rPr>
              <w:t>KT Medical Service Co., Ltd.</w:t>
            </w:r>
          </w:p>
        </w:tc>
        <w:tc>
          <w:tcPr>
            <w:tcW w:w="2824" w:type="dxa"/>
          </w:tcPr>
          <w:p w:rsidR="00101471" w:rsidRPr="004D2D1D" w:rsidRDefault="00101471" w:rsidP="0041253C">
            <w:pPr>
              <w:spacing w:line="280" w:lineRule="exact"/>
              <w:rPr>
                <w:rFonts w:cs="Arial"/>
              </w:rPr>
            </w:pPr>
            <w:r w:rsidRPr="004D2D1D">
              <w:rPr>
                <w:rFonts w:cs="Arial"/>
              </w:rPr>
              <w:t>Clinic for dialysis servic</w:t>
            </w:r>
            <w:r w:rsidR="00E843E1" w:rsidRPr="004D2D1D">
              <w:rPr>
                <w:rFonts w:cs="Arial"/>
              </w:rPr>
              <w:t>e</w:t>
            </w:r>
          </w:p>
        </w:tc>
        <w:tc>
          <w:tcPr>
            <w:tcW w:w="2610" w:type="dxa"/>
          </w:tcPr>
          <w:p w:rsidR="00101471" w:rsidRPr="004D2D1D" w:rsidRDefault="00101471" w:rsidP="0041253C">
            <w:pPr>
              <w:tabs>
                <w:tab w:val="left" w:pos="540"/>
              </w:tabs>
              <w:spacing w:line="280" w:lineRule="exact"/>
              <w:rPr>
                <w:rFonts w:cs="Arial"/>
              </w:rPr>
            </w:pPr>
            <w:r w:rsidRPr="004D2D1D">
              <w:rPr>
                <w:rFonts w:cs="Arial"/>
              </w:rPr>
              <w:t>Subsidiary</w:t>
            </w:r>
          </w:p>
        </w:tc>
      </w:tr>
      <w:tr w:rsidR="00101471" w:rsidRPr="004D2D1D" w:rsidTr="00156629">
        <w:trPr>
          <w:trHeight w:val="288"/>
        </w:trPr>
        <w:tc>
          <w:tcPr>
            <w:tcW w:w="3116" w:type="dxa"/>
            <w:gridSpan w:val="2"/>
          </w:tcPr>
          <w:p w:rsidR="00101471" w:rsidRPr="004D2D1D" w:rsidRDefault="00101471" w:rsidP="0041253C">
            <w:pPr>
              <w:spacing w:line="280" w:lineRule="exact"/>
              <w:rPr>
                <w:rFonts w:cs="Arial"/>
              </w:rPr>
            </w:pPr>
            <w:r w:rsidRPr="004D2D1D">
              <w:rPr>
                <w:rFonts w:cs="Arial"/>
              </w:rPr>
              <w:t>Medical Vision Co., Ltd.</w:t>
            </w:r>
          </w:p>
        </w:tc>
        <w:tc>
          <w:tcPr>
            <w:tcW w:w="2824" w:type="dxa"/>
          </w:tcPr>
          <w:p w:rsidR="00101471" w:rsidRPr="004D2D1D" w:rsidRDefault="00101471" w:rsidP="0041253C">
            <w:pPr>
              <w:spacing w:line="280" w:lineRule="exact"/>
              <w:rPr>
                <w:rFonts w:cs="Arial"/>
              </w:rPr>
            </w:pPr>
            <w:r w:rsidRPr="004D2D1D">
              <w:rPr>
                <w:rFonts w:cs="Arial"/>
              </w:rPr>
              <w:t xml:space="preserve">Distribution, rent, preventive and maintenance of tools and diagnosis equipment for medical service including </w:t>
            </w:r>
            <w:r w:rsidR="00E843E1" w:rsidRPr="004D2D1D">
              <w:rPr>
                <w:rFonts w:cs="Arial"/>
              </w:rPr>
              <w:t>medical supplier and appliances</w:t>
            </w:r>
          </w:p>
        </w:tc>
        <w:tc>
          <w:tcPr>
            <w:tcW w:w="2610" w:type="dxa"/>
          </w:tcPr>
          <w:p w:rsidR="00101471" w:rsidRPr="004D2D1D" w:rsidRDefault="00101471" w:rsidP="0041253C">
            <w:pPr>
              <w:tabs>
                <w:tab w:val="left" w:pos="540"/>
              </w:tabs>
              <w:spacing w:line="280" w:lineRule="exact"/>
              <w:rPr>
                <w:rFonts w:cs="Arial"/>
              </w:rPr>
            </w:pPr>
            <w:r w:rsidRPr="004D2D1D">
              <w:rPr>
                <w:rFonts w:cs="Arial"/>
              </w:rPr>
              <w:t>Subsidiary</w:t>
            </w:r>
          </w:p>
        </w:tc>
      </w:tr>
      <w:tr w:rsidR="00982AE1" w:rsidRPr="004D2D1D" w:rsidTr="00156629">
        <w:trPr>
          <w:trHeight w:val="288"/>
        </w:trPr>
        <w:tc>
          <w:tcPr>
            <w:tcW w:w="3116" w:type="dxa"/>
            <w:gridSpan w:val="2"/>
          </w:tcPr>
          <w:p w:rsidR="00982AE1" w:rsidRPr="00982AE1" w:rsidRDefault="00982AE1" w:rsidP="0041253C">
            <w:pPr>
              <w:spacing w:line="280" w:lineRule="exact"/>
              <w:rPr>
                <w:rFonts w:cs="Arial"/>
              </w:rPr>
            </w:pPr>
            <w:r w:rsidRPr="00982AE1">
              <w:rPr>
                <w:rFonts w:cs="Arial"/>
              </w:rPr>
              <w:t xml:space="preserve">Hi Healthcare </w:t>
            </w:r>
            <w:proofErr w:type="spellStart"/>
            <w:r w:rsidRPr="00982AE1">
              <w:rPr>
                <w:rFonts w:cs="Arial"/>
              </w:rPr>
              <w:t>Center</w:t>
            </w:r>
            <w:proofErr w:type="spellEnd"/>
            <w:r w:rsidRPr="00982AE1">
              <w:rPr>
                <w:rFonts w:cs="Arial"/>
              </w:rPr>
              <w:t xml:space="preserve"> Co., Ltd.</w:t>
            </w:r>
          </w:p>
        </w:tc>
        <w:tc>
          <w:tcPr>
            <w:tcW w:w="2824" w:type="dxa"/>
          </w:tcPr>
          <w:p w:rsidR="00982AE1" w:rsidRPr="00982AE1" w:rsidRDefault="00982AE1" w:rsidP="0041253C">
            <w:pPr>
              <w:spacing w:line="280" w:lineRule="exact"/>
              <w:rPr>
                <w:rFonts w:cs="Arial"/>
              </w:rPr>
            </w:pPr>
            <w:r w:rsidRPr="00982AE1">
              <w:rPr>
                <w:rFonts w:cs="Arial"/>
              </w:rPr>
              <w:t>Medical Services and medical beauty treatment services</w:t>
            </w:r>
          </w:p>
        </w:tc>
        <w:tc>
          <w:tcPr>
            <w:tcW w:w="2610" w:type="dxa"/>
          </w:tcPr>
          <w:p w:rsidR="00982AE1" w:rsidRPr="004D2D1D" w:rsidRDefault="00982AE1" w:rsidP="0041253C">
            <w:pPr>
              <w:tabs>
                <w:tab w:val="left" w:pos="540"/>
              </w:tabs>
              <w:spacing w:line="280" w:lineRule="exact"/>
              <w:rPr>
                <w:rFonts w:cs="Arial"/>
              </w:rPr>
            </w:pPr>
            <w:r w:rsidRPr="004D2D1D">
              <w:rPr>
                <w:rFonts w:cs="Arial"/>
              </w:rPr>
              <w:t>Subsidiary</w:t>
            </w:r>
          </w:p>
        </w:tc>
      </w:tr>
      <w:tr w:rsidR="00982AE1" w:rsidRPr="004D2D1D" w:rsidTr="00156629">
        <w:tc>
          <w:tcPr>
            <w:tcW w:w="3099" w:type="dxa"/>
          </w:tcPr>
          <w:p w:rsidR="00982AE1" w:rsidRPr="004D2D1D" w:rsidRDefault="00982AE1" w:rsidP="0041253C">
            <w:pPr>
              <w:spacing w:line="280" w:lineRule="exact"/>
              <w:rPr>
                <w:rFonts w:cs="Arial"/>
              </w:rPr>
            </w:pPr>
            <w:r w:rsidRPr="004D2D1D">
              <w:rPr>
                <w:rFonts w:cs="Arial"/>
              </w:rPr>
              <w:t>PMAV. Marketing Co., Ltd.</w:t>
            </w:r>
          </w:p>
        </w:tc>
        <w:tc>
          <w:tcPr>
            <w:tcW w:w="2841" w:type="dxa"/>
            <w:gridSpan w:val="2"/>
          </w:tcPr>
          <w:p w:rsidR="00982AE1" w:rsidRPr="004D2D1D" w:rsidRDefault="00982AE1" w:rsidP="0041253C">
            <w:pPr>
              <w:spacing w:line="280" w:lineRule="exact"/>
              <w:rPr>
                <w:rFonts w:cs="Arial"/>
                <w:cs/>
              </w:rPr>
            </w:pPr>
            <w:r w:rsidRPr="004D2D1D">
              <w:rPr>
                <w:rFonts w:cs="Arial"/>
              </w:rPr>
              <w:t>Import and export of retail supplementary food and chemical</w:t>
            </w:r>
          </w:p>
        </w:tc>
        <w:tc>
          <w:tcPr>
            <w:tcW w:w="2610" w:type="dxa"/>
          </w:tcPr>
          <w:p w:rsidR="00982AE1" w:rsidRPr="004D2D1D" w:rsidRDefault="00982AE1" w:rsidP="0041253C">
            <w:pPr>
              <w:spacing w:line="280" w:lineRule="exact"/>
              <w:rPr>
                <w:rFonts w:cs="Arial"/>
              </w:rPr>
            </w:pPr>
            <w:r w:rsidRPr="004D2D1D">
              <w:rPr>
                <w:rFonts w:cs="Arial"/>
              </w:rPr>
              <w:t>Common directors</w:t>
            </w:r>
          </w:p>
        </w:tc>
      </w:tr>
    </w:tbl>
    <w:p w:rsidR="00101471" w:rsidRPr="004D2D1D" w:rsidRDefault="008D4EC6" w:rsidP="00AC54F8">
      <w:pPr>
        <w:tabs>
          <w:tab w:val="left" w:pos="2160"/>
          <w:tab w:val="right" w:pos="7920"/>
        </w:tabs>
        <w:spacing w:before="120" w:after="120" w:line="380" w:lineRule="exact"/>
        <w:ind w:left="547" w:hanging="547"/>
        <w:jc w:val="thaiDistribute"/>
        <w:rPr>
          <w:rFonts w:cs="Arial"/>
          <w:color w:val="000000"/>
          <w:sz w:val="22"/>
          <w:szCs w:val="22"/>
        </w:rPr>
      </w:pPr>
      <w:r>
        <w:rPr>
          <w:rFonts w:cs="Arial"/>
          <w:color w:val="000000"/>
          <w:sz w:val="22"/>
          <w:szCs w:val="22"/>
        </w:rPr>
        <w:tab/>
      </w:r>
      <w:r w:rsidR="00101471" w:rsidRPr="004D2D1D">
        <w:rPr>
          <w:rFonts w:cs="Arial"/>
          <w:color w:val="000000"/>
          <w:sz w:val="22"/>
          <w:szCs w:val="22"/>
        </w:rPr>
        <w:t>Pricing policies for each transaction are described as follows:</w:t>
      </w:r>
    </w:p>
    <w:tbl>
      <w:tblPr>
        <w:tblW w:w="8442" w:type="dxa"/>
        <w:tblInd w:w="558" w:type="dxa"/>
        <w:tblLook w:val="04A0" w:firstRow="1" w:lastRow="0" w:firstColumn="1" w:lastColumn="0" w:noHBand="0" w:noVBand="1"/>
      </w:tblPr>
      <w:tblGrid>
        <w:gridCol w:w="4212"/>
        <w:gridCol w:w="4230"/>
      </w:tblGrid>
      <w:tr w:rsidR="00101471" w:rsidRPr="004D2D1D" w:rsidTr="00E72DBE">
        <w:tc>
          <w:tcPr>
            <w:tcW w:w="4212" w:type="dxa"/>
            <w:hideMark/>
          </w:tcPr>
          <w:p w:rsidR="00101471" w:rsidRPr="004D2D1D" w:rsidRDefault="00101471" w:rsidP="00156629">
            <w:pPr>
              <w:pBdr>
                <w:bottom w:val="single" w:sz="4" w:space="1" w:color="auto"/>
              </w:pBdr>
              <w:tabs>
                <w:tab w:val="left" w:pos="900"/>
                <w:tab w:val="left" w:pos="2160"/>
                <w:tab w:val="decimal" w:pos="7380"/>
                <w:tab w:val="center" w:pos="8460"/>
              </w:tabs>
              <w:spacing w:line="380" w:lineRule="exact"/>
              <w:jc w:val="center"/>
              <w:rPr>
                <w:rFonts w:cs="Arial"/>
                <w:sz w:val="22"/>
                <w:szCs w:val="22"/>
              </w:rPr>
            </w:pPr>
            <w:r w:rsidRPr="004D2D1D">
              <w:rPr>
                <w:rFonts w:cs="Arial"/>
                <w:sz w:val="22"/>
                <w:szCs w:val="22"/>
              </w:rPr>
              <w:t>Type of transaction</w:t>
            </w:r>
          </w:p>
        </w:tc>
        <w:tc>
          <w:tcPr>
            <w:tcW w:w="4230" w:type="dxa"/>
            <w:hideMark/>
          </w:tcPr>
          <w:p w:rsidR="00101471" w:rsidRPr="004D2D1D" w:rsidRDefault="00101471" w:rsidP="00156629">
            <w:pPr>
              <w:pBdr>
                <w:bottom w:val="single" w:sz="4" w:space="1" w:color="auto"/>
              </w:pBdr>
              <w:tabs>
                <w:tab w:val="left" w:pos="900"/>
                <w:tab w:val="left" w:pos="2160"/>
                <w:tab w:val="decimal" w:pos="7380"/>
                <w:tab w:val="center" w:pos="8460"/>
              </w:tabs>
              <w:spacing w:line="380" w:lineRule="exact"/>
              <w:ind w:left="162" w:right="-18" w:hanging="162"/>
              <w:jc w:val="center"/>
              <w:rPr>
                <w:rFonts w:cs="Arial"/>
                <w:sz w:val="22"/>
                <w:szCs w:val="22"/>
              </w:rPr>
            </w:pPr>
            <w:r w:rsidRPr="004D2D1D">
              <w:rPr>
                <w:rFonts w:cs="Arial"/>
                <w:sz w:val="22"/>
                <w:szCs w:val="22"/>
              </w:rPr>
              <w:t>Pricing policy</w:t>
            </w:r>
          </w:p>
        </w:tc>
      </w:tr>
      <w:tr w:rsidR="00101471" w:rsidRPr="004D2D1D" w:rsidTr="00E72DBE">
        <w:tc>
          <w:tcPr>
            <w:tcW w:w="4212" w:type="dxa"/>
          </w:tcPr>
          <w:p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 xml:space="preserve">Revenue from sales </w:t>
            </w:r>
          </w:p>
        </w:tc>
        <w:tc>
          <w:tcPr>
            <w:tcW w:w="4230" w:type="dxa"/>
            <w:vAlign w:val="center"/>
            <w:hideMark/>
          </w:tcPr>
          <w:p w:rsidR="00101471" w:rsidRPr="004D2D1D" w:rsidRDefault="00101471" w:rsidP="00156629">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101471" w:rsidRPr="004D2D1D" w:rsidTr="00E72DBE">
        <w:tc>
          <w:tcPr>
            <w:tcW w:w="4212" w:type="dxa"/>
          </w:tcPr>
          <w:p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 xml:space="preserve">Revenue from services </w:t>
            </w:r>
          </w:p>
        </w:tc>
        <w:tc>
          <w:tcPr>
            <w:tcW w:w="4230" w:type="dxa"/>
            <w:vAlign w:val="center"/>
            <w:hideMark/>
          </w:tcPr>
          <w:p w:rsidR="00101471" w:rsidRPr="004D2D1D" w:rsidRDefault="00101471" w:rsidP="00156629">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 xml:space="preserve">Price approximately price charged to </w:t>
            </w:r>
            <w:r w:rsidR="00E72DBE">
              <w:rPr>
                <w:rFonts w:ascii="Arial" w:hAnsi="Arial" w:cs="Arial"/>
                <w:color w:val="auto"/>
                <w:sz w:val="22"/>
                <w:szCs w:val="22"/>
              </w:rPr>
              <w:t xml:space="preserve">   </w:t>
            </w:r>
            <w:r w:rsidRPr="004D2D1D">
              <w:rPr>
                <w:rFonts w:ascii="Arial" w:hAnsi="Arial" w:cs="Arial"/>
                <w:color w:val="auto"/>
                <w:sz w:val="22"/>
                <w:szCs w:val="22"/>
              </w:rPr>
              <w:t xml:space="preserve">third party </w:t>
            </w:r>
          </w:p>
        </w:tc>
      </w:tr>
      <w:tr w:rsidR="00101471" w:rsidRPr="004D2D1D" w:rsidTr="00E72DBE">
        <w:tc>
          <w:tcPr>
            <w:tcW w:w="4212" w:type="dxa"/>
          </w:tcPr>
          <w:p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Rental and utilities income</w:t>
            </w:r>
          </w:p>
        </w:tc>
        <w:tc>
          <w:tcPr>
            <w:tcW w:w="4230" w:type="dxa"/>
            <w:vAlign w:val="center"/>
            <w:hideMark/>
          </w:tcPr>
          <w:p w:rsidR="00101471" w:rsidRPr="004D2D1D" w:rsidRDefault="00101471" w:rsidP="00156629">
            <w:pPr>
              <w:pStyle w:val="1"/>
              <w:widowControl/>
              <w:spacing w:line="380" w:lineRule="exact"/>
              <w:ind w:left="252" w:right="-108" w:hanging="252"/>
              <w:rPr>
                <w:rFonts w:ascii="Arial" w:hAnsi="Arial" w:cs="Arial"/>
                <w:color w:val="auto"/>
                <w:sz w:val="22"/>
                <w:szCs w:val="22"/>
                <w:cs/>
              </w:rPr>
            </w:pPr>
            <w:r w:rsidRPr="004D2D1D">
              <w:rPr>
                <w:rFonts w:ascii="Arial" w:hAnsi="Arial" w:cs="Arial"/>
                <w:color w:val="auto"/>
                <w:sz w:val="22"/>
                <w:szCs w:val="22"/>
              </w:rPr>
              <w:t xml:space="preserve">Contract price </w:t>
            </w:r>
          </w:p>
        </w:tc>
      </w:tr>
      <w:tr w:rsidR="00101471" w:rsidRPr="004D2D1D" w:rsidTr="00E72DBE">
        <w:tc>
          <w:tcPr>
            <w:tcW w:w="4212" w:type="dxa"/>
          </w:tcPr>
          <w:p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Interest income</w:t>
            </w:r>
          </w:p>
        </w:tc>
        <w:tc>
          <w:tcPr>
            <w:tcW w:w="4230" w:type="dxa"/>
            <w:vAlign w:val="center"/>
            <w:hideMark/>
          </w:tcPr>
          <w:p w:rsidR="008D4EC6" w:rsidRDefault="001927E5" w:rsidP="00E72DBE">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4.53</w:t>
            </w:r>
            <w:r w:rsidR="00F14277" w:rsidRPr="004D2D1D">
              <w:rPr>
                <w:rFonts w:ascii="Arial" w:hAnsi="Arial" w:cs="Arial"/>
                <w:color w:val="auto"/>
                <w:sz w:val="22"/>
                <w:szCs w:val="22"/>
              </w:rPr>
              <w:t>%</w:t>
            </w:r>
            <w:r w:rsidR="00101471" w:rsidRPr="004D2D1D">
              <w:rPr>
                <w:rFonts w:ascii="Arial" w:hAnsi="Arial" w:cs="Arial"/>
                <w:color w:val="auto"/>
                <w:sz w:val="22"/>
                <w:szCs w:val="22"/>
              </w:rPr>
              <w:t xml:space="preserve"> - </w:t>
            </w:r>
            <w:r w:rsidR="0039376E">
              <w:rPr>
                <w:rFonts w:ascii="Arial" w:hAnsi="Arial" w:cs="Arial"/>
                <w:color w:val="auto"/>
                <w:sz w:val="22"/>
                <w:szCs w:val="22"/>
              </w:rPr>
              <w:t>6.</w:t>
            </w:r>
            <w:r w:rsidR="0051565A">
              <w:rPr>
                <w:rFonts w:ascii="Arial" w:hAnsi="Arial" w:cs="Arial"/>
                <w:color w:val="auto"/>
                <w:sz w:val="22"/>
                <w:szCs w:val="22"/>
              </w:rPr>
              <w:t>62</w:t>
            </w:r>
            <w:r w:rsidR="00101471" w:rsidRPr="004D2D1D">
              <w:rPr>
                <w:rFonts w:ascii="Arial" w:hAnsi="Arial" w:cs="Arial"/>
                <w:color w:val="auto"/>
                <w:sz w:val="22"/>
                <w:szCs w:val="22"/>
              </w:rPr>
              <w:t xml:space="preserve">% </w:t>
            </w:r>
            <w:r w:rsidR="00F14277" w:rsidRPr="004D2D1D">
              <w:rPr>
                <w:rFonts w:ascii="Arial" w:hAnsi="Arial" w:cs="Arial"/>
                <w:color w:val="auto"/>
                <w:sz w:val="22"/>
                <w:szCs w:val="22"/>
              </w:rPr>
              <w:t>per annum</w:t>
            </w:r>
            <w:r w:rsidR="008D4EC6">
              <w:rPr>
                <w:rFonts w:ascii="Arial" w:hAnsi="Arial" w:cs="Arial"/>
                <w:color w:val="auto"/>
                <w:sz w:val="22"/>
                <w:szCs w:val="22"/>
              </w:rPr>
              <w:t xml:space="preserve"> </w:t>
            </w:r>
          </w:p>
          <w:p w:rsidR="00101471" w:rsidRPr="004D2D1D" w:rsidRDefault="008D4EC6" w:rsidP="00E72DBE">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ab/>
              <w:t>(2018: 1.15% - 6.62% per annum)</w:t>
            </w:r>
            <w:r w:rsidR="00E72DBE">
              <w:rPr>
                <w:rFonts w:ascii="Arial" w:hAnsi="Arial" w:cs="Arial"/>
                <w:color w:val="auto"/>
                <w:sz w:val="22"/>
                <w:szCs w:val="22"/>
              </w:rPr>
              <w:t xml:space="preserve">          </w:t>
            </w:r>
          </w:p>
        </w:tc>
      </w:tr>
      <w:tr w:rsidR="00101471" w:rsidRPr="004D2D1D" w:rsidTr="00E72DBE">
        <w:tc>
          <w:tcPr>
            <w:tcW w:w="4212" w:type="dxa"/>
          </w:tcPr>
          <w:p w:rsidR="00101471" w:rsidRPr="004D2D1D" w:rsidRDefault="00101471" w:rsidP="00156629">
            <w:pPr>
              <w:pStyle w:val="1"/>
              <w:widowControl/>
              <w:spacing w:line="380" w:lineRule="exact"/>
              <w:ind w:right="0"/>
              <w:rPr>
                <w:rFonts w:ascii="Arial" w:hAnsi="Arial" w:cs="Arial"/>
                <w:color w:val="auto"/>
                <w:sz w:val="22"/>
                <w:szCs w:val="22"/>
                <w:highlight w:val="yellow"/>
              </w:rPr>
            </w:pPr>
            <w:r w:rsidRPr="004D2D1D">
              <w:rPr>
                <w:rFonts w:ascii="Arial" w:hAnsi="Arial" w:cs="Arial"/>
                <w:color w:val="auto"/>
                <w:sz w:val="22"/>
                <w:szCs w:val="22"/>
              </w:rPr>
              <w:t>Water analysis service</w:t>
            </w:r>
            <w:r w:rsidR="00160BF7" w:rsidRPr="004D2D1D">
              <w:rPr>
                <w:rFonts w:ascii="Arial" w:hAnsi="Arial" w:cs="Arial"/>
                <w:color w:val="auto"/>
                <w:sz w:val="22"/>
                <w:szCs w:val="22"/>
              </w:rPr>
              <w:t xml:space="preserve"> expenses</w:t>
            </w:r>
          </w:p>
        </w:tc>
        <w:tc>
          <w:tcPr>
            <w:tcW w:w="4230" w:type="dxa"/>
            <w:vAlign w:val="center"/>
            <w:hideMark/>
          </w:tcPr>
          <w:p w:rsidR="00101471" w:rsidRPr="004D2D1D" w:rsidRDefault="00101471" w:rsidP="00156629">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8D4EC6" w:rsidRPr="004D2D1D" w:rsidTr="00E72DBE">
        <w:tc>
          <w:tcPr>
            <w:tcW w:w="4212" w:type="dxa"/>
          </w:tcPr>
          <w:p w:rsidR="008D4EC6" w:rsidRPr="004D2D1D" w:rsidRDefault="008D4EC6" w:rsidP="008D4EC6">
            <w:pPr>
              <w:pStyle w:val="1"/>
              <w:widowControl/>
              <w:spacing w:line="380" w:lineRule="exact"/>
              <w:ind w:right="0"/>
              <w:rPr>
                <w:rFonts w:ascii="Arial" w:hAnsi="Arial" w:cs="Arial"/>
                <w:color w:val="auto"/>
                <w:sz w:val="22"/>
                <w:szCs w:val="22"/>
              </w:rPr>
            </w:pPr>
            <w:r>
              <w:rPr>
                <w:rFonts w:ascii="Arial" w:hAnsi="Arial" w:cs="Arial"/>
                <w:color w:val="auto"/>
                <w:sz w:val="22"/>
                <w:szCs w:val="22"/>
              </w:rPr>
              <w:t>Construction service expenses</w:t>
            </w:r>
          </w:p>
        </w:tc>
        <w:tc>
          <w:tcPr>
            <w:tcW w:w="4230" w:type="dxa"/>
            <w:vAlign w:val="center"/>
          </w:tcPr>
          <w:p w:rsidR="008D4EC6" w:rsidRPr="004D2D1D" w:rsidRDefault="008D4EC6" w:rsidP="008D4EC6">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8D4EC6" w:rsidRPr="004D2D1D" w:rsidTr="00E72DBE">
        <w:tc>
          <w:tcPr>
            <w:tcW w:w="4212" w:type="dxa"/>
          </w:tcPr>
          <w:p w:rsidR="008D4EC6" w:rsidRPr="004D2D1D" w:rsidRDefault="008D4EC6" w:rsidP="008D4EC6">
            <w:pPr>
              <w:pStyle w:val="1"/>
              <w:widowControl/>
              <w:spacing w:line="380" w:lineRule="exact"/>
              <w:ind w:right="-108"/>
              <w:rPr>
                <w:rFonts w:ascii="Arial" w:hAnsi="Arial" w:cs="Arial"/>
                <w:color w:val="auto"/>
                <w:sz w:val="22"/>
                <w:szCs w:val="22"/>
              </w:rPr>
            </w:pPr>
            <w:r w:rsidRPr="004D2D1D">
              <w:rPr>
                <w:rFonts w:ascii="Arial" w:hAnsi="Arial" w:cs="Arial"/>
                <w:color w:val="auto"/>
                <w:sz w:val="22"/>
                <w:szCs w:val="22"/>
              </w:rPr>
              <w:t>Purchases of goods</w:t>
            </w:r>
          </w:p>
        </w:tc>
        <w:tc>
          <w:tcPr>
            <w:tcW w:w="4230" w:type="dxa"/>
            <w:vAlign w:val="center"/>
            <w:hideMark/>
          </w:tcPr>
          <w:p w:rsidR="008D4EC6" w:rsidRPr="004D2D1D" w:rsidRDefault="008D4EC6" w:rsidP="008D4EC6">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bl>
    <w:p w:rsidR="00722023" w:rsidRPr="004D2D1D" w:rsidRDefault="006C122C" w:rsidP="00C072D8">
      <w:pPr>
        <w:tabs>
          <w:tab w:val="left" w:pos="2160"/>
          <w:tab w:val="right" w:pos="7920"/>
        </w:tabs>
        <w:spacing w:before="240" w:after="120" w:line="380" w:lineRule="exact"/>
        <w:ind w:left="547" w:hanging="547"/>
        <w:jc w:val="thaiDistribute"/>
        <w:rPr>
          <w:rFonts w:cs="Arial"/>
          <w:sz w:val="22"/>
          <w:szCs w:val="22"/>
        </w:rPr>
      </w:pPr>
      <w:r>
        <w:rPr>
          <w:rFonts w:cs="Arial"/>
          <w:sz w:val="22"/>
          <w:szCs w:val="22"/>
        </w:rPr>
        <w:tab/>
      </w:r>
      <w:r w:rsidR="00AC54F8" w:rsidRPr="004D2D1D">
        <w:rPr>
          <w:rFonts w:cs="Arial"/>
          <w:sz w:val="22"/>
          <w:szCs w:val="22"/>
        </w:rPr>
        <w:t xml:space="preserve">During the </w:t>
      </w:r>
      <w:r w:rsidR="00A46DE0" w:rsidRPr="004D2D1D">
        <w:rPr>
          <w:rFonts w:cs="Arial"/>
          <w:sz w:val="22"/>
          <w:szCs w:val="22"/>
        </w:rPr>
        <w:t>year</w:t>
      </w:r>
      <w:r w:rsidR="00E843E1" w:rsidRPr="004D2D1D">
        <w:rPr>
          <w:rFonts w:cs="Arial"/>
          <w:sz w:val="22"/>
          <w:szCs w:val="22"/>
        </w:rPr>
        <w:t>s</w:t>
      </w:r>
      <w:r w:rsidR="00D851FA" w:rsidRPr="004D2D1D">
        <w:rPr>
          <w:rFonts w:cs="Arial"/>
          <w:sz w:val="22"/>
          <w:szCs w:val="22"/>
        </w:rPr>
        <w:t xml:space="preserve"> ended </w:t>
      </w:r>
      <w:r w:rsidR="00A46DE0" w:rsidRPr="004D2D1D">
        <w:rPr>
          <w:rFonts w:cs="Arial"/>
          <w:sz w:val="22"/>
          <w:szCs w:val="22"/>
        </w:rPr>
        <w:t>31 December</w:t>
      </w:r>
      <w:r w:rsidR="00D851FA" w:rsidRPr="004D2D1D">
        <w:rPr>
          <w:rFonts w:cs="Arial"/>
          <w:sz w:val="22"/>
          <w:szCs w:val="22"/>
        </w:rPr>
        <w:t xml:space="preserve"> </w:t>
      </w:r>
      <w:r w:rsidR="0051565A">
        <w:rPr>
          <w:rFonts w:cs="Arial"/>
          <w:sz w:val="22"/>
          <w:szCs w:val="22"/>
        </w:rPr>
        <w:t>201</w:t>
      </w:r>
      <w:r w:rsidR="00C072D8">
        <w:rPr>
          <w:rFonts w:cs="Arial"/>
          <w:sz w:val="22"/>
          <w:szCs w:val="22"/>
        </w:rPr>
        <w:t>9</w:t>
      </w:r>
      <w:r w:rsidR="00D851FA" w:rsidRPr="004D2D1D">
        <w:rPr>
          <w:rFonts w:cs="Arial"/>
          <w:sz w:val="22"/>
          <w:szCs w:val="22"/>
        </w:rPr>
        <w:t xml:space="preserve"> and </w:t>
      </w:r>
      <w:r w:rsidR="0051565A">
        <w:rPr>
          <w:rFonts w:cs="Arial"/>
          <w:sz w:val="22"/>
          <w:szCs w:val="22"/>
        </w:rPr>
        <w:t>201</w:t>
      </w:r>
      <w:r w:rsidR="00C072D8">
        <w:rPr>
          <w:rFonts w:cs="Arial"/>
          <w:sz w:val="22"/>
          <w:szCs w:val="22"/>
        </w:rPr>
        <w:t>8</w:t>
      </w:r>
      <w:r w:rsidR="00AC54F8" w:rsidRPr="004D2D1D">
        <w:rPr>
          <w:rFonts w:cs="Arial"/>
          <w:sz w:val="22"/>
          <w:szCs w:val="22"/>
        </w:rPr>
        <w:t xml:space="preserve">, the </w:t>
      </w:r>
      <w:r w:rsidR="009D4D2D">
        <w:rPr>
          <w:rFonts w:cs="Arial"/>
          <w:sz w:val="22"/>
          <w:szCs w:val="22"/>
        </w:rPr>
        <w:t>Group</w:t>
      </w:r>
      <w:r w:rsidR="009D4D2D" w:rsidRPr="004D2D1D">
        <w:rPr>
          <w:rFonts w:cs="Arial"/>
          <w:sz w:val="22"/>
          <w:szCs w:val="22"/>
        </w:rPr>
        <w:t xml:space="preserve"> </w:t>
      </w:r>
      <w:r w:rsidR="00AC54F8" w:rsidRPr="004D2D1D">
        <w:rPr>
          <w:rFonts w:cs="Arial"/>
          <w:sz w:val="22"/>
          <w:szCs w:val="22"/>
        </w:rPr>
        <w:t xml:space="preserve">had significant business transactions with related parties. Such transactions, which are summarised below, arose in the ordinary course of business and were concluded on commercial terms and bases </w:t>
      </w:r>
      <w:r w:rsidR="009758EC" w:rsidRPr="004D2D1D">
        <w:rPr>
          <w:rFonts w:cs="Arial"/>
          <w:sz w:val="22"/>
          <w:szCs w:val="22"/>
        </w:rPr>
        <w:t xml:space="preserve">agreed upon between the Company, its subsidiaries </w:t>
      </w:r>
      <w:r w:rsidR="00AC54F8" w:rsidRPr="004D2D1D">
        <w:rPr>
          <w:rFonts w:cs="Arial"/>
          <w:sz w:val="22"/>
          <w:szCs w:val="22"/>
        </w:rPr>
        <w:t>and those related parties</w:t>
      </w:r>
      <w:r w:rsidR="00722023" w:rsidRPr="004D2D1D">
        <w:rPr>
          <w:rFonts w:cs="Arial"/>
          <w:sz w:val="22"/>
          <w:szCs w:val="22"/>
        </w:rPr>
        <w:t>.</w:t>
      </w:r>
    </w:p>
    <w:p w:rsidR="0041253C" w:rsidRDefault="0041253C">
      <w:pPr>
        <w:spacing w:after="200" w:line="276" w:lineRule="auto"/>
        <w:rPr>
          <w:rFonts w:cs="Arial"/>
        </w:rPr>
      </w:pPr>
      <w:r>
        <w:rPr>
          <w:rFonts w:cs="Arial"/>
        </w:rPr>
        <w:br w:type="page"/>
      </w:r>
    </w:p>
    <w:p w:rsidR="00722023" w:rsidRPr="004D2D1D" w:rsidRDefault="00722023" w:rsidP="00C072D8">
      <w:pPr>
        <w:tabs>
          <w:tab w:val="left" w:pos="4320"/>
        </w:tabs>
        <w:spacing w:line="380" w:lineRule="exact"/>
        <w:ind w:left="360"/>
        <w:jc w:val="right"/>
        <w:rPr>
          <w:rFonts w:cs="Arial"/>
        </w:rPr>
      </w:pPr>
      <w:r w:rsidRPr="004D2D1D">
        <w:rPr>
          <w:rFonts w:cs="Arial"/>
        </w:rPr>
        <w:lastRenderedPageBreak/>
        <w:t>(Unit: Thousand Baht)</w:t>
      </w:r>
    </w:p>
    <w:tbl>
      <w:tblPr>
        <w:tblW w:w="8640" w:type="dxa"/>
        <w:tblInd w:w="450" w:type="dxa"/>
        <w:tblLayout w:type="fixed"/>
        <w:tblLook w:val="0000" w:firstRow="0" w:lastRow="0" w:firstColumn="0" w:lastColumn="0" w:noHBand="0" w:noVBand="0"/>
      </w:tblPr>
      <w:tblGrid>
        <w:gridCol w:w="3780"/>
        <w:gridCol w:w="864"/>
        <w:gridCol w:w="351"/>
        <w:gridCol w:w="519"/>
        <w:gridCol w:w="696"/>
        <w:gridCol w:w="174"/>
        <w:gridCol w:w="1041"/>
        <w:gridCol w:w="1209"/>
        <w:gridCol w:w="6"/>
      </w:tblGrid>
      <w:tr w:rsidR="00F14277" w:rsidRPr="004D2D1D" w:rsidTr="00C072D8">
        <w:trPr>
          <w:tblHeader/>
        </w:trPr>
        <w:tc>
          <w:tcPr>
            <w:tcW w:w="3780" w:type="dxa"/>
            <w:vAlign w:val="bottom"/>
          </w:tcPr>
          <w:p w:rsidR="00F14277" w:rsidRPr="004D2D1D" w:rsidRDefault="00F14277" w:rsidP="00AC54F8">
            <w:pPr>
              <w:spacing w:line="340" w:lineRule="exact"/>
              <w:ind w:right="-108"/>
              <w:jc w:val="center"/>
              <w:rPr>
                <w:rFonts w:cs="Arial"/>
              </w:rPr>
            </w:pPr>
          </w:p>
        </w:tc>
        <w:tc>
          <w:tcPr>
            <w:tcW w:w="4860" w:type="dxa"/>
            <w:gridSpan w:val="8"/>
            <w:vAlign w:val="bottom"/>
          </w:tcPr>
          <w:p w:rsidR="00F14277" w:rsidRPr="004D2D1D" w:rsidRDefault="00F14277" w:rsidP="00A46DE0">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 xml:space="preserve">For the </w:t>
            </w:r>
            <w:r w:rsidR="00A46DE0" w:rsidRPr="004D2D1D">
              <w:rPr>
                <w:rFonts w:ascii="Arial" w:hAnsi="Arial" w:cs="Arial"/>
                <w:b w:val="0"/>
                <w:bCs w:val="0"/>
              </w:rPr>
              <w:t>year</w:t>
            </w:r>
            <w:r w:rsidRPr="004D2D1D">
              <w:rPr>
                <w:rFonts w:ascii="Arial" w:hAnsi="Arial" w:cs="Arial"/>
                <w:b w:val="0"/>
                <w:bCs w:val="0"/>
              </w:rPr>
              <w:t xml:space="preserve"> ended </w:t>
            </w:r>
            <w:r w:rsidR="00A46DE0" w:rsidRPr="004D2D1D">
              <w:rPr>
                <w:rFonts w:ascii="Arial" w:hAnsi="Arial" w:cs="Arial"/>
                <w:b w:val="0"/>
                <w:bCs w:val="0"/>
              </w:rPr>
              <w:t>31 December</w:t>
            </w:r>
          </w:p>
        </w:tc>
      </w:tr>
      <w:tr w:rsidR="00F14277" w:rsidRPr="004D2D1D" w:rsidTr="00C072D8">
        <w:trPr>
          <w:tblHeader/>
        </w:trPr>
        <w:tc>
          <w:tcPr>
            <w:tcW w:w="3780" w:type="dxa"/>
            <w:vAlign w:val="bottom"/>
          </w:tcPr>
          <w:p w:rsidR="00F14277" w:rsidRPr="004D2D1D" w:rsidRDefault="00F14277" w:rsidP="00AC54F8">
            <w:pPr>
              <w:spacing w:line="340" w:lineRule="exact"/>
              <w:ind w:right="-108"/>
              <w:jc w:val="center"/>
              <w:rPr>
                <w:rFonts w:cs="Arial"/>
              </w:rPr>
            </w:pPr>
          </w:p>
        </w:tc>
        <w:tc>
          <w:tcPr>
            <w:tcW w:w="2430" w:type="dxa"/>
            <w:gridSpan w:val="4"/>
            <w:vAlign w:val="bottom"/>
          </w:tcPr>
          <w:p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Consolidated</w:t>
            </w:r>
            <w:r w:rsidR="000171FC" w:rsidRPr="004D2D1D">
              <w:rPr>
                <w:rFonts w:ascii="Arial" w:hAnsi="Arial" w:cs="Arial"/>
                <w:b w:val="0"/>
                <w:bCs w:val="0"/>
              </w:rPr>
              <w:t xml:space="preserve">              </w:t>
            </w:r>
            <w:r w:rsidRPr="004D2D1D">
              <w:rPr>
                <w:rFonts w:ascii="Arial" w:hAnsi="Arial" w:cs="Arial"/>
                <w:b w:val="0"/>
                <w:bCs w:val="0"/>
              </w:rPr>
              <w:t xml:space="preserve"> financial statements</w:t>
            </w:r>
          </w:p>
        </w:tc>
        <w:tc>
          <w:tcPr>
            <w:tcW w:w="2430" w:type="dxa"/>
            <w:gridSpan w:val="4"/>
            <w:vAlign w:val="bottom"/>
          </w:tcPr>
          <w:p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 xml:space="preserve">Separate </w:t>
            </w:r>
          </w:p>
          <w:p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financial statements</w:t>
            </w:r>
          </w:p>
        </w:tc>
      </w:tr>
      <w:tr w:rsidR="00C072D8" w:rsidRPr="004D2D1D" w:rsidTr="00C072D8">
        <w:trPr>
          <w:tblHeader/>
        </w:trPr>
        <w:tc>
          <w:tcPr>
            <w:tcW w:w="3780" w:type="dxa"/>
          </w:tcPr>
          <w:p w:rsidR="00C072D8" w:rsidRPr="004D2D1D" w:rsidRDefault="00C072D8" w:rsidP="00C072D8">
            <w:pPr>
              <w:spacing w:line="340" w:lineRule="exact"/>
              <w:ind w:right="-108"/>
              <w:rPr>
                <w:rFonts w:cs="Arial"/>
              </w:rPr>
            </w:pPr>
          </w:p>
        </w:tc>
        <w:tc>
          <w:tcPr>
            <w:tcW w:w="1215" w:type="dxa"/>
            <w:gridSpan w:val="2"/>
          </w:tcPr>
          <w:p w:rsidR="00C072D8" w:rsidRPr="004D2D1D" w:rsidRDefault="00C072D8" w:rsidP="00C072D8">
            <w:pPr>
              <w:pBdr>
                <w:bottom w:val="single" w:sz="4" w:space="1" w:color="auto"/>
              </w:pBdr>
              <w:tabs>
                <w:tab w:val="center" w:pos="8100"/>
              </w:tabs>
              <w:spacing w:line="340" w:lineRule="exact"/>
              <w:jc w:val="center"/>
              <w:rPr>
                <w:rFonts w:cs="Arial"/>
              </w:rPr>
            </w:pPr>
            <w:r>
              <w:rPr>
                <w:rFonts w:cs="Arial"/>
              </w:rPr>
              <w:t>2019</w:t>
            </w:r>
          </w:p>
        </w:tc>
        <w:tc>
          <w:tcPr>
            <w:tcW w:w="1215" w:type="dxa"/>
            <w:gridSpan w:val="2"/>
          </w:tcPr>
          <w:p w:rsidR="00C072D8" w:rsidRPr="004D2D1D" w:rsidRDefault="00C072D8" w:rsidP="00C072D8">
            <w:pPr>
              <w:pBdr>
                <w:bottom w:val="single" w:sz="4" w:space="1" w:color="auto"/>
              </w:pBdr>
              <w:tabs>
                <w:tab w:val="center" w:pos="8100"/>
              </w:tabs>
              <w:spacing w:line="340" w:lineRule="exact"/>
              <w:jc w:val="center"/>
              <w:rPr>
                <w:rFonts w:cs="Arial"/>
              </w:rPr>
            </w:pPr>
            <w:r>
              <w:rPr>
                <w:rFonts w:cs="Arial"/>
              </w:rPr>
              <w:t>2018</w:t>
            </w:r>
          </w:p>
        </w:tc>
        <w:tc>
          <w:tcPr>
            <w:tcW w:w="1215" w:type="dxa"/>
            <w:gridSpan w:val="2"/>
          </w:tcPr>
          <w:p w:rsidR="00C072D8" w:rsidRPr="004D2D1D" w:rsidRDefault="00C072D8" w:rsidP="00C072D8">
            <w:pPr>
              <w:pBdr>
                <w:bottom w:val="single" w:sz="4" w:space="1" w:color="auto"/>
              </w:pBdr>
              <w:tabs>
                <w:tab w:val="center" w:pos="8100"/>
              </w:tabs>
              <w:spacing w:line="340" w:lineRule="exact"/>
              <w:jc w:val="center"/>
              <w:rPr>
                <w:rFonts w:cs="Arial"/>
              </w:rPr>
            </w:pPr>
            <w:r>
              <w:rPr>
                <w:rFonts w:cs="Arial"/>
              </w:rPr>
              <w:t>2019</w:t>
            </w:r>
          </w:p>
        </w:tc>
        <w:tc>
          <w:tcPr>
            <w:tcW w:w="1215" w:type="dxa"/>
            <w:gridSpan w:val="2"/>
          </w:tcPr>
          <w:p w:rsidR="00C072D8" w:rsidRPr="004D2D1D" w:rsidRDefault="00C072D8" w:rsidP="00C072D8">
            <w:pPr>
              <w:pBdr>
                <w:bottom w:val="single" w:sz="4" w:space="1" w:color="auto"/>
              </w:pBdr>
              <w:tabs>
                <w:tab w:val="center" w:pos="8100"/>
              </w:tabs>
              <w:spacing w:line="340" w:lineRule="exact"/>
              <w:jc w:val="center"/>
              <w:rPr>
                <w:rFonts w:cs="Arial"/>
              </w:rPr>
            </w:pPr>
            <w:r>
              <w:rPr>
                <w:rFonts w:cs="Arial"/>
              </w:rPr>
              <w:t>2018</w:t>
            </w:r>
          </w:p>
        </w:tc>
      </w:tr>
      <w:tr w:rsidR="00C072D8" w:rsidRPr="004D2D1D" w:rsidTr="00C072D8">
        <w:trPr>
          <w:gridAfter w:val="1"/>
          <w:wAfter w:w="6" w:type="dxa"/>
        </w:trPr>
        <w:tc>
          <w:tcPr>
            <w:tcW w:w="4644" w:type="dxa"/>
            <w:gridSpan w:val="2"/>
          </w:tcPr>
          <w:p w:rsidR="00C072D8" w:rsidRPr="004D2D1D" w:rsidRDefault="00C072D8" w:rsidP="00C072D8">
            <w:pPr>
              <w:tabs>
                <w:tab w:val="decimal" w:pos="467"/>
              </w:tabs>
              <w:spacing w:line="340" w:lineRule="exact"/>
              <w:ind w:left="-18"/>
              <w:jc w:val="both"/>
              <w:rPr>
                <w:rFonts w:cs="Arial"/>
                <w:lang w:val="en-US"/>
              </w:rPr>
            </w:pPr>
            <w:r w:rsidRPr="004D2D1D">
              <w:rPr>
                <w:rFonts w:cs="Arial"/>
                <w:u w:val="single"/>
              </w:rPr>
              <w:t xml:space="preserve">Transactions with subsidiaries </w:t>
            </w:r>
          </w:p>
        </w:tc>
        <w:tc>
          <w:tcPr>
            <w:tcW w:w="870" w:type="dxa"/>
            <w:gridSpan w:val="2"/>
          </w:tcPr>
          <w:p w:rsidR="00C072D8" w:rsidRPr="004D2D1D" w:rsidRDefault="00C072D8" w:rsidP="00C072D8">
            <w:pPr>
              <w:tabs>
                <w:tab w:val="decimal" w:pos="467"/>
              </w:tabs>
              <w:spacing w:line="340" w:lineRule="exact"/>
              <w:jc w:val="both"/>
              <w:rPr>
                <w:rFonts w:cs="Arial"/>
              </w:rPr>
            </w:pPr>
          </w:p>
        </w:tc>
        <w:tc>
          <w:tcPr>
            <w:tcW w:w="870" w:type="dxa"/>
            <w:gridSpan w:val="2"/>
          </w:tcPr>
          <w:p w:rsidR="00C072D8" w:rsidRPr="004D2D1D" w:rsidRDefault="00C072D8" w:rsidP="00C072D8">
            <w:pPr>
              <w:tabs>
                <w:tab w:val="decimal" w:pos="467"/>
              </w:tabs>
              <w:spacing w:line="340" w:lineRule="exact"/>
              <w:jc w:val="both"/>
              <w:rPr>
                <w:rFonts w:cs="Arial"/>
              </w:rPr>
            </w:pPr>
          </w:p>
        </w:tc>
        <w:tc>
          <w:tcPr>
            <w:tcW w:w="2250" w:type="dxa"/>
            <w:gridSpan w:val="2"/>
          </w:tcPr>
          <w:p w:rsidR="00C072D8" w:rsidRPr="004D2D1D" w:rsidRDefault="00C072D8" w:rsidP="00C072D8">
            <w:pPr>
              <w:tabs>
                <w:tab w:val="decimal" w:pos="467"/>
              </w:tabs>
              <w:spacing w:line="340" w:lineRule="exact"/>
              <w:jc w:val="both"/>
              <w:rPr>
                <w:rFonts w:cs="Arial"/>
              </w:rPr>
            </w:pPr>
          </w:p>
        </w:tc>
      </w:tr>
      <w:tr w:rsidR="00C072D8" w:rsidRPr="004D2D1D" w:rsidTr="00C072D8">
        <w:trPr>
          <w:gridAfter w:val="1"/>
          <w:wAfter w:w="6" w:type="dxa"/>
        </w:trPr>
        <w:tc>
          <w:tcPr>
            <w:tcW w:w="6384" w:type="dxa"/>
            <w:gridSpan w:val="6"/>
          </w:tcPr>
          <w:p w:rsidR="00C072D8" w:rsidRPr="004D2D1D" w:rsidRDefault="00C072D8" w:rsidP="00C072D8">
            <w:pPr>
              <w:tabs>
                <w:tab w:val="decimal" w:pos="612"/>
              </w:tabs>
              <w:spacing w:line="340" w:lineRule="exact"/>
              <w:ind w:left="-18"/>
              <w:jc w:val="both"/>
              <w:rPr>
                <w:rFonts w:cs="Arial"/>
              </w:rPr>
            </w:pPr>
            <w:r w:rsidRPr="004D2D1D">
              <w:rPr>
                <w:rFonts w:cs="Arial"/>
              </w:rPr>
              <w:t>(being eliminated in the consolidated financial statements)</w:t>
            </w:r>
          </w:p>
        </w:tc>
        <w:tc>
          <w:tcPr>
            <w:tcW w:w="2250" w:type="dxa"/>
            <w:gridSpan w:val="2"/>
          </w:tcPr>
          <w:p w:rsidR="00C072D8" w:rsidRPr="004D2D1D" w:rsidRDefault="00C072D8" w:rsidP="00C072D8">
            <w:pPr>
              <w:tabs>
                <w:tab w:val="decimal" w:pos="612"/>
              </w:tabs>
              <w:spacing w:line="340" w:lineRule="exact"/>
              <w:jc w:val="both"/>
              <w:rPr>
                <w:rFonts w:cs="Arial"/>
              </w:rPr>
            </w:pPr>
          </w:p>
        </w:tc>
      </w:tr>
      <w:tr w:rsidR="008D4EC6" w:rsidRPr="004D2D1D" w:rsidTr="00C072D8">
        <w:tc>
          <w:tcPr>
            <w:tcW w:w="3780" w:type="dxa"/>
          </w:tcPr>
          <w:p w:rsidR="008D4EC6" w:rsidRPr="004D2D1D" w:rsidRDefault="008D4EC6" w:rsidP="008D4EC6">
            <w:pPr>
              <w:spacing w:line="340" w:lineRule="exact"/>
              <w:ind w:left="-18" w:right="-108"/>
              <w:rPr>
                <w:rFonts w:cs="Arial"/>
              </w:rPr>
            </w:pPr>
            <w:r w:rsidRPr="004D2D1D">
              <w:rPr>
                <w:rFonts w:cs="Arial"/>
              </w:rPr>
              <w:t>Sales of goods</w:t>
            </w:r>
          </w:p>
        </w:tc>
        <w:tc>
          <w:tcPr>
            <w:tcW w:w="1215" w:type="dxa"/>
            <w:gridSpan w:val="2"/>
          </w:tcPr>
          <w:p w:rsidR="008D4EC6" w:rsidRPr="008D4EC6" w:rsidRDefault="008D4EC6" w:rsidP="008D4EC6">
            <w:pPr>
              <w:tabs>
                <w:tab w:val="decimal" w:pos="747"/>
              </w:tabs>
              <w:spacing w:line="340" w:lineRule="exact"/>
              <w:jc w:val="both"/>
              <w:rPr>
                <w:rFonts w:cs="Arial"/>
              </w:rPr>
            </w:pPr>
            <w:r w:rsidRPr="008D4EC6">
              <w:rPr>
                <w:rFonts w:cs="Arial"/>
              </w:rPr>
              <w:t>-</w:t>
            </w:r>
          </w:p>
        </w:tc>
        <w:tc>
          <w:tcPr>
            <w:tcW w:w="1215" w:type="dxa"/>
            <w:gridSpan w:val="2"/>
          </w:tcPr>
          <w:p w:rsidR="008D4EC6" w:rsidRPr="008D4EC6" w:rsidRDefault="008D4EC6" w:rsidP="008D4EC6">
            <w:pPr>
              <w:tabs>
                <w:tab w:val="decimal" w:pos="747"/>
              </w:tabs>
              <w:spacing w:line="340" w:lineRule="exact"/>
              <w:jc w:val="both"/>
              <w:rPr>
                <w:rFonts w:cs="Arial"/>
              </w:rPr>
            </w:pPr>
            <w:r w:rsidRPr="008D4EC6">
              <w:rPr>
                <w:rFonts w:cs="Arial"/>
              </w:rPr>
              <w:t>-</w:t>
            </w:r>
          </w:p>
        </w:tc>
        <w:tc>
          <w:tcPr>
            <w:tcW w:w="1215" w:type="dxa"/>
            <w:gridSpan w:val="2"/>
          </w:tcPr>
          <w:p w:rsidR="008D4EC6" w:rsidRPr="008D4EC6" w:rsidRDefault="008D4EC6" w:rsidP="008D4EC6">
            <w:pPr>
              <w:tabs>
                <w:tab w:val="decimal" w:pos="747"/>
              </w:tabs>
              <w:spacing w:line="340" w:lineRule="exact"/>
              <w:ind w:right="-36"/>
              <w:jc w:val="both"/>
              <w:rPr>
                <w:rFonts w:cs="Arial"/>
              </w:rPr>
            </w:pPr>
            <w:r w:rsidRPr="008D4EC6">
              <w:rPr>
                <w:rFonts w:cs="Arial"/>
              </w:rPr>
              <w:t>5,345</w:t>
            </w:r>
          </w:p>
        </w:tc>
        <w:tc>
          <w:tcPr>
            <w:tcW w:w="1215" w:type="dxa"/>
            <w:gridSpan w:val="2"/>
          </w:tcPr>
          <w:p w:rsidR="008D4EC6" w:rsidRPr="0039376E" w:rsidRDefault="008D4EC6" w:rsidP="008D4EC6">
            <w:pPr>
              <w:tabs>
                <w:tab w:val="decimal" w:pos="747"/>
              </w:tabs>
              <w:spacing w:line="340" w:lineRule="exact"/>
              <w:jc w:val="both"/>
              <w:rPr>
                <w:rFonts w:cs="Arial"/>
              </w:rPr>
            </w:pPr>
            <w:r w:rsidRPr="0051565A">
              <w:rPr>
                <w:rFonts w:cs="Arial"/>
              </w:rPr>
              <w:t>4,373</w:t>
            </w:r>
          </w:p>
        </w:tc>
      </w:tr>
      <w:tr w:rsidR="008D4EC6" w:rsidRPr="004D2D1D" w:rsidTr="00C072D8">
        <w:tc>
          <w:tcPr>
            <w:tcW w:w="3780" w:type="dxa"/>
          </w:tcPr>
          <w:p w:rsidR="008D4EC6" w:rsidRPr="004D2D1D" w:rsidRDefault="008D4EC6" w:rsidP="008D4EC6">
            <w:pPr>
              <w:spacing w:line="340" w:lineRule="exact"/>
              <w:ind w:left="-18" w:right="-108"/>
              <w:rPr>
                <w:rFonts w:cs="Arial"/>
              </w:rPr>
            </w:pPr>
            <w:r w:rsidRPr="004D2D1D">
              <w:rPr>
                <w:rFonts w:cs="Arial"/>
              </w:rPr>
              <w:t>Service income</w:t>
            </w:r>
          </w:p>
        </w:tc>
        <w:tc>
          <w:tcPr>
            <w:tcW w:w="1215" w:type="dxa"/>
            <w:gridSpan w:val="2"/>
          </w:tcPr>
          <w:p w:rsidR="008D4EC6" w:rsidRPr="008D4EC6" w:rsidRDefault="008D4EC6" w:rsidP="008D4EC6">
            <w:pPr>
              <w:tabs>
                <w:tab w:val="decimal" w:pos="747"/>
              </w:tabs>
              <w:spacing w:line="340" w:lineRule="exact"/>
              <w:jc w:val="both"/>
              <w:rPr>
                <w:rFonts w:cs="Arial"/>
              </w:rPr>
            </w:pPr>
            <w:r w:rsidRPr="008D4EC6">
              <w:rPr>
                <w:rFonts w:cs="Arial"/>
              </w:rPr>
              <w:t>-</w:t>
            </w:r>
          </w:p>
        </w:tc>
        <w:tc>
          <w:tcPr>
            <w:tcW w:w="1215" w:type="dxa"/>
            <w:gridSpan w:val="2"/>
          </w:tcPr>
          <w:p w:rsidR="008D4EC6" w:rsidRPr="008D4EC6" w:rsidRDefault="008D4EC6" w:rsidP="008D4EC6">
            <w:pPr>
              <w:tabs>
                <w:tab w:val="decimal" w:pos="747"/>
              </w:tabs>
              <w:spacing w:line="340" w:lineRule="exact"/>
              <w:jc w:val="both"/>
              <w:rPr>
                <w:rFonts w:cs="Arial"/>
              </w:rPr>
            </w:pPr>
            <w:r w:rsidRPr="008D4EC6">
              <w:rPr>
                <w:rFonts w:cs="Arial"/>
              </w:rPr>
              <w:t>-</w:t>
            </w:r>
          </w:p>
        </w:tc>
        <w:tc>
          <w:tcPr>
            <w:tcW w:w="1215" w:type="dxa"/>
            <w:gridSpan w:val="2"/>
          </w:tcPr>
          <w:p w:rsidR="008D4EC6" w:rsidRPr="008D4EC6" w:rsidRDefault="008D4EC6" w:rsidP="008D4EC6">
            <w:pPr>
              <w:tabs>
                <w:tab w:val="decimal" w:pos="747"/>
              </w:tabs>
              <w:spacing w:line="340" w:lineRule="exact"/>
              <w:ind w:right="-36"/>
              <w:jc w:val="both"/>
              <w:rPr>
                <w:rFonts w:cs="Arial"/>
              </w:rPr>
            </w:pPr>
            <w:r w:rsidRPr="008D4EC6">
              <w:rPr>
                <w:rFonts w:cs="Arial"/>
              </w:rPr>
              <w:t>4,617</w:t>
            </w:r>
          </w:p>
        </w:tc>
        <w:tc>
          <w:tcPr>
            <w:tcW w:w="1215" w:type="dxa"/>
            <w:gridSpan w:val="2"/>
          </w:tcPr>
          <w:p w:rsidR="008D4EC6" w:rsidRPr="0039376E" w:rsidRDefault="008D4EC6" w:rsidP="008D4EC6">
            <w:pPr>
              <w:tabs>
                <w:tab w:val="decimal" w:pos="747"/>
              </w:tabs>
              <w:spacing w:line="340" w:lineRule="exact"/>
              <w:jc w:val="both"/>
              <w:rPr>
                <w:rFonts w:cs="Arial"/>
              </w:rPr>
            </w:pPr>
            <w:r w:rsidRPr="0051565A">
              <w:rPr>
                <w:rFonts w:cs="Arial"/>
              </w:rPr>
              <w:t>2,399</w:t>
            </w:r>
          </w:p>
        </w:tc>
      </w:tr>
      <w:tr w:rsidR="008D4EC6" w:rsidRPr="004D2D1D" w:rsidTr="00C072D8">
        <w:tc>
          <w:tcPr>
            <w:tcW w:w="3780" w:type="dxa"/>
          </w:tcPr>
          <w:p w:rsidR="008D4EC6" w:rsidRPr="004D2D1D" w:rsidRDefault="008D4EC6" w:rsidP="008D4EC6">
            <w:pPr>
              <w:spacing w:line="340" w:lineRule="exact"/>
              <w:ind w:left="-18" w:right="-108"/>
              <w:rPr>
                <w:rFonts w:cs="Arial"/>
              </w:rPr>
            </w:pPr>
            <w:r w:rsidRPr="004D2D1D">
              <w:rPr>
                <w:rFonts w:cs="Arial"/>
              </w:rPr>
              <w:t>Rental and utilities service income</w:t>
            </w:r>
          </w:p>
        </w:tc>
        <w:tc>
          <w:tcPr>
            <w:tcW w:w="1215" w:type="dxa"/>
            <w:gridSpan w:val="2"/>
          </w:tcPr>
          <w:p w:rsidR="008D4EC6" w:rsidRPr="008D4EC6" w:rsidRDefault="008D4EC6" w:rsidP="008D4EC6">
            <w:pPr>
              <w:tabs>
                <w:tab w:val="decimal" w:pos="747"/>
              </w:tabs>
              <w:spacing w:line="340" w:lineRule="exact"/>
              <w:jc w:val="both"/>
              <w:rPr>
                <w:rFonts w:cs="Arial"/>
              </w:rPr>
            </w:pPr>
            <w:r w:rsidRPr="008D4EC6">
              <w:rPr>
                <w:rFonts w:cs="Arial"/>
              </w:rPr>
              <w:t>-</w:t>
            </w:r>
          </w:p>
        </w:tc>
        <w:tc>
          <w:tcPr>
            <w:tcW w:w="1215" w:type="dxa"/>
            <w:gridSpan w:val="2"/>
          </w:tcPr>
          <w:p w:rsidR="008D4EC6" w:rsidRPr="008D4EC6" w:rsidRDefault="008D4EC6" w:rsidP="008D4EC6">
            <w:pPr>
              <w:tabs>
                <w:tab w:val="decimal" w:pos="747"/>
              </w:tabs>
              <w:spacing w:line="340" w:lineRule="exact"/>
              <w:jc w:val="both"/>
              <w:rPr>
                <w:rFonts w:cs="Arial"/>
              </w:rPr>
            </w:pPr>
            <w:r w:rsidRPr="008D4EC6">
              <w:rPr>
                <w:rFonts w:cs="Arial"/>
              </w:rPr>
              <w:t>-</w:t>
            </w:r>
          </w:p>
        </w:tc>
        <w:tc>
          <w:tcPr>
            <w:tcW w:w="1215" w:type="dxa"/>
            <w:gridSpan w:val="2"/>
          </w:tcPr>
          <w:p w:rsidR="008D4EC6" w:rsidRPr="008D4EC6" w:rsidRDefault="008D4EC6" w:rsidP="008D4EC6">
            <w:pPr>
              <w:tabs>
                <w:tab w:val="decimal" w:pos="747"/>
              </w:tabs>
              <w:spacing w:line="340" w:lineRule="exact"/>
              <w:ind w:right="-36"/>
              <w:jc w:val="both"/>
              <w:rPr>
                <w:rFonts w:cs="Arial"/>
              </w:rPr>
            </w:pPr>
            <w:r w:rsidRPr="008D4EC6">
              <w:rPr>
                <w:rFonts w:cs="Arial"/>
              </w:rPr>
              <w:t>2,877</w:t>
            </w:r>
          </w:p>
        </w:tc>
        <w:tc>
          <w:tcPr>
            <w:tcW w:w="1215" w:type="dxa"/>
            <w:gridSpan w:val="2"/>
          </w:tcPr>
          <w:p w:rsidR="008D4EC6" w:rsidRPr="0039376E" w:rsidRDefault="008D4EC6" w:rsidP="008D4EC6">
            <w:pPr>
              <w:tabs>
                <w:tab w:val="decimal" w:pos="747"/>
              </w:tabs>
              <w:spacing w:line="340" w:lineRule="exact"/>
              <w:jc w:val="both"/>
              <w:rPr>
                <w:rFonts w:cs="Arial"/>
              </w:rPr>
            </w:pPr>
            <w:r w:rsidRPr="0099454C">
              <w:rPr>
                <w:rFonts w:cs="Arial"/>
              </w:rPr>
              <w:t>1,809</w:t>
            </w:r>
          </w:p>
        </w:tc>
      </w:tr>
      <w:tr w:rsidR="008D4EC6" w:rsidRPr="004D2D1D" w:rsidTr="00C072D8">
        <w:tc>
          <w:tcPr>
            <w:tcW w:w="3780" w:type="dxa"/>
          </w:tcPr>
          <w:p w:rsidR="008D4EC6" w:rsidRPr="004D2D1D" w:rsidRDefault="008D4EC6" w:rsidP="008D4EC6">
            <w:pPr>
              <w:spacing w:line="340" w:lineRule="exact"/>
              <w:ind w:left="-18" w:right="-108"/>
              <w:rPr>
                <w:rFonts w:cs="Arial"/>
                <w:cs/>
              </w:rPr>
            </w:pPr>
            <w:r w:rsidRPr="004D2D1D">
              <w:rPr>
                <w:rFonts w:cs="Arial"/>
              </w:rPr>
              <w:t>Interest income</w:t>
            </w:r>
          </w:p>
        </w:tc>
        <w:tc>
          <w:tcPr>
            <w:tcW w:w="1215" w:type="dxa"/>
            <w:gridSpan w:val="2"/>
          </w:tcPr>
          <w:p w:rsidR="008D4EC6" w:rsidRPr="008D4EC6" w:rsidRDefault="008D4EC6" w:rsidP="008D4EC6">
            <w:pPr>
              <w:tabs>
                <w:tab w:val="decimal" w:pos="747"/>
              </w:tabs>
              <w:spacing w:line="340" w:lineRule="exact"/>
              <w:jc w:val="both"/>
              <w:rPr>
                <w:rFonts w:cs="Arial"/>
              </w:rPr>
            </w:pPr>
            <w:r w:rsidRPr="008D4EC6">
              <w:rPr>
                <w:rFonts w:cs="Arial"/>
              </w:rPr>
              <w:t>-</w:t>
            </w:r>
          </w:p>
        </w:tc>
        <w:tc>
          <w:tcPr>
            <w:tcW w:w="1215" w:type="dxa"/>
            <w:gridSpan w:val="2"/>
          </w:tcPr>
          <w:p w:rsidR="008D4EC6" w:rsidRPr="008D4EC6" w:rsidRDefault="008D4EC6" w:rsidP="008D4EC6">
            <w:pPr>
              <w:tabs>
                <w:tab w:val="decimal" w:pos="747"/>
              </w:tabs>
              <w:spacing w:line="340" w:lineRule="exact"/>
              <w:jc w:val="both"/>
              <w:rPr>
                <w:rFonts w:cs="Arial"/>
              </w:rPr>
            </w:pPr>
            <w:r w:rsidRPr="008D4EC6">
              <w:rPr>
                <w:rFonts w:cs="Arial"/>
              </w:rPr>
              <w:t>-</w:t>
            </w:r>
          </w:p>
        </w:tc>
        <w:tc>
          <w:tcPr>
            <w:tcW w:w="1215" w:type="dxa"/>
            <w:gridSpan w:val="2"/>
          </w:tcPr>
          <w:p w:rsidR="008D4EC6" w:rsidRPr="008D4EC6" w:rsidRDefault="008D4EC6" w:rsidP="008D4EC6">
            <w:pPr>
              <w:tabs>
                <w:tab w:val="decimal" w:pos="747"/>
              </w:tabs>
              <w:spacing w:line="340" w:lineRule="exact"/>
              <w:ind w:right="-36"/>
              <w:jc w:val="both"/>
              <w:rPr>
                <w:rFonts w:cs="Arial"/>
              </w:rPr>
            </w:pPr>
            <w:r w:rsidRPr="008D4EC6">
              <w:rPr>
                <w:rFonts w:cs="Arial"/>
              </w:rPr>
              <w:t>15,717</w:t>
            </w:r>
          </w:p>
        </w:tc>
        <w:tc>
          <w:tcPr>
            <w:tcW w:w="1215" w:type="dxa"/>
            <w:gridSpan w:val="2"/>
          </w:tcPr>
          <w:p w:rsidR="008D4EC6" w:rsidRPr="0039376E" w:rsidRDefault="008D4EC6" w:rsidP="008D4EC6">
            <w:pPr>
              <w:tabs>
                <w:tab w:val="decimal" w:pos="747"/>
              </w:tabs>
              <w:spacing w:line="340" w:lineRule="exact"/>
              <w:jc w:val="both"/>
              <w:rPr>
                <w:rFonts w:cs="Arial"/>
              </w:rPr>
            </w:pPr>
            <w:r w:rsidRPr="0099454C">
              <w:rPr>
                <w:rFonts w:cs="Arial"/>
              </w:rPr>
              <w:t>10,446</w:t>
            </w:r>
          </w:p>
        </w:tc>
      </w:tr>
      <w:tr w:rsidR="008D4EC6" w:rsidRPr="004D2D1D" w:rsidTr="00C072D8">
        <w:tc>
          <w:tcPr>
            <w:tcW w:w="3780" w:type="dxa"/>
          </w:tcPr>
          <w:p w:rsidR="008D4EC6" w:rsidRPr="004D2D1D" w:rsidRDefault="008D4EC6" w:rsidP="008D4EC6">
            <w:pPr>
              <w:spacing w:line="340" w:lineRule="exact"/>
              <w:ind w:left="-18" w:right="-108"/>
              <w:rPr>
                <w:rFonts w:cs="Arial"/>
              </w:rPr>
            </w:pPr>
            <w:r>
              <w:rPr>
                <w:rFonts w:cs="Arial"/>
              </w:rPr>
              <w:t>Other income</w:t>
            </w:r>
          </w:p>
        </w:tc>
        <w:tc>
          <w:tcPr>
            <w:tcW w:w="1215" w:type="dxa"/>
            <w:gridSpan w:val="2"/>
          </w:tcPr>
          <w:p w:rsidR="008D4EC6" w:rsidRPr="008D4EC6" w:rsidRDefault="008D4EC6" w:rsidP="008D4EC6">
            <w:pPr>
              <w:tabs>
                <w:tab w:val="decimal" w:pos="747"/>
              </w:tabs>
              <w:spacing w:line="340" w:lineRule="exact"/>
              <w:jc w:val="both"/>
              <w:rPr>
                <w:rFonts w:cs="Arial"/>
              </w:rPr>
            </w:pPr>
            <w:r w:rsidRPr="008D4EC6">
              <w:rPr>
                <w:rFonts w:cs="Arial"/>
              </w:rPr>
              <w:t>-</w:t>
            </w:r>
          </w:p>
        </w:tc>
        <w:tc>
          <w:tcPr>
            <w:tcW w:w="1215" w:type="dxa"/>
            <w:gridSpan w:val="2"/>
          </w:tcPr>
          <w:p w:rsidR="008D4EC6" w:rsidRPr="008D4EC6" w:rsidRDefault="008D4EC6" w:rsidP="008D4EC6">
            <w:pPr>
              <w:tabs>
                <w:tab w:val="decimal" w:pos="747"/>
              </w:tabs>
              <w:spacing w:line="340" w:lineRule="exact"/>
              <w:jc w:val="both"/>
              <w:rPr>
                <w:rFonts w:cs="Arial"/>
              </w:rPr>
            </w:pPr>
            <w:r w:rsidRPr="008D4EC6">
              <w:rPr>
                <w:rFonts w:cs="Arial"/>
              </w:rPr>
              <w:t>-</w:t>
            </w:r>
          </w:p>
        </w:tc>
        <w:tc>
          <w:tcPr>
            <w:tcW w:w="1215" w:type="dxa"/>
            <w:gridSpan w:val="2"/>
          </w:tcPr>
          <w:p w:rsidR="008D4EC6" w:rsidRPr="008D4EC6" w:rsidRDefault="008D4EC6" w:rsidP="008D4EC6">
            <w:pPr>
              <w:tabs>
                <w:tab w:val="decimal" w:pos="747"/>
              </w:tabs>
              <w:spacing w:line="340" w:lineRule="exact"/>
              <w:ind w:right="-36"/>
              <w:jc w:val="both"/>
              <w:rPr>
                <w:rFonts w:cs="Arial"/>
              </w:rPr>
            </w:pPr>
            <w:r w:rsidRPr="008D4EC6">
              <w:rPr>
                <w:rFonts w:cs="Arial"/>
              </w:rPr>
              <w:t>-</w:t>
            </w:r>
          </w:p>
        </w:tc>
        <w:tc>
          <w:tcPr>
            <w:tcW w:w="1215" w:type="dxa"/>
            <w:gridSpan w:val="2"/>
          </w:tcPr>
          <w:p w:rsidR="008D4EC6" w:rsidRPr="0039376E" w:rsidRDefault="008D4EC6" w:rsidP="008D4EC6">
            <w:pPr>
              <w:tabs>
                <w:tab w:val="decimal" w:pos="747"/>
              </w:tabs>
              <w:spacing w:line="340" w:lineRule="exact"/>
              <w:jc w:val="both"/>
              <w:rPr>
                <w:rFonts w:cs="Arial"/>
              </w:rPr>
            </w:pPr>
            <w:r w:rsidRPr="0099454C">
              <w:rPr>
                <w:rFonts w:cs="Arial"/>
              </w:rPr>
              <w:t>136</w:t>
            </w:r>
          </w:p>
        </w:tc>
      </w:tr>
      <w:tr w:rsidR="008D4EC6" w:rsidRPr="004D2D1D" w:rsidTr="00C072D8">
        <w:tc>
          <w:tcPr>
            <w:tcW w:w="3780" w:type="dxa"/>
          </w:tcPr>
          <w:p w:rsidR="008D4EC6" w:rsidRPr="004D2D1D" w:rsidRDefault="008D4EC6" w:rsidP="008D4EC6">
            <w:pPr>
              <w:spacing w:line="340" w:lineRule="exact"/>
              <w:ind w:left="-18" w:right="-108"/>
              <w:rPr>
                <w:rFonts w:cs="Arial"/>
              </w:rPr>
            </w:pPr>
            <w:r w:rsidRPr="004D2D1D">
              <w:rPr>
                <w:rFonts w:cs="Arial"/>
              </w:rPr>
              <w:t>Water analysis service expenses</w:t>
            </w:r>
          </w:p>
        </w:tc>
        <w:tc>
          <w:tcPr>
            <w:tcW w:w="1215" w:type="dxa"/>
            <w:gridSpan w:val="2"/>
          </w:tcPr>
          <w:p w:rsidR="008D4EC6" w:rsidRPr="008D4EC6" w:rsidRDefault="008D4EC6" w:rsidP="008D4EC6">
            <w:pPr>
              <w:tabs>
                <w:tab w:val="decimal" w:pos="747"/>
              </w:tabs>
              <w:spacing w:line="340" w:lineRule="exact"/>
              <w:jc w:val="both"/>
              <w:rPr>
                <w:rFonts w:cs="Arial"/>
              </w:rPr>
            </w:pPr>
            <w:r w:rsidRPr="008D4EC6">
              <w:rPr>
                <w:rFonts w:cs="Arial"/>
              </w:rPr>
              <w:t>-</w:t>
            </w:r>
          </w:p>
        </w:tc>
        <w:tc>
          <w:tcPr>
            <w:tcW w:w="1215" w:type="dxa"/>
            <w:gridSpan w:val="2"/>
          </w:tcPr>
          <w:p w:rsidR="008D4EC6" w:rsidRPr="008D4EC6" w:rsidRDefault="008D4EC6" w:rsidP="008D4EC6">
            <w:pPr>
              <w:tabs>
                <w:tab w:val="decimal" w:pos="747"/>
              </w:tabs>
              <w:spacing w:line="340" w:lineRule="exact"/>
              <w:jc w:val="both"/>
              <w:rPr>
                <w:rFonts w:cs="Arial"/>
              </w:rPr>
            </w:pPr>
            <w:r w:rsidRPr="008D4EC6">
              <w:rPr>
                <w:rFonts w:cs="Arial"/>
              </w:rPr>
              <w:t>-</w:t>
            </w:r>
          </w:p>
        </w:tc>
        <w:tc>
          <w:tcPr>
            <w:tcW w:w="1215" w:type="dxa"/>
            <w:gridSpan w:val="2"/>
          </w:tcPr>
          <w:p w:rsidR="008D4EC6" w:rsidRPr="008D4EC6" w:rsidRDefault="008D4EC6" w:rsidP="008D4EC6">
            <w:pPr>
              <w:tabs>
                <w:tab w:val="decimal" w:pos="747"/>
              </w:tabs>
              <w:spacing w:line="340" w:lineRule="exact"/>
              <w:ind w:right="-36"/>
              <w:jc w:val="both"/>
              <w:rPr>
                <w:rFonts w:cs="Arial"/>
              </w:rPr>
            </w:pPr>
            <w:r w:rsidRPr="008D4EC6">
              <w:rPr>
                <w:rFonts w:cs="Arial"/>
              </w:rPr>
              <w:t>359</w:t>
            </w:r>
          </w:p>
        </w:tc>
        <w:tc>
          <w:tcPr>
            <w:tcW w:w="1215" w:type="dxa"/>
            <w:gridSpan w:val="2"/>
          </w:tcPr>
          <w:p w:rsidR="008D4EC6" w:rsidRPr="0039376E" w:rsidRDefault="008D4EC6" w:rsidP="008D4EC6">
            <w:pPr>
              <w:tabs>
                <w:tab w:val="decimal" w:pos="747"/>
              </w:tabs>
              <w:spacing w:line="340" w:lineRule="exact"/>
              <w:jc w:val="both"/>
              <w:rPr>
                <w:rFonts w:cs="Arial"/>
              </w:rPr>
            </w:pPr>
            <w:r w:rsidRPr="0099454C">
              <w:rPr>
                <w:rFonts w:cs="Arial"/>
              </w:rPr>
              <w:t>260</w:t>
            </w:r>
          </w:p>
        </w:tc>
      </w:tr>
      <w:tr w:rsidR="008D4EC6" w:rsidRPr="004D2D1D" w:rsidTr="00C072D8">
        <w:tc>
          <w:tcPr>
            <w:tcW w:w="3780" w:type="dxa"/>
          </w:tcPr>
          <w:p w:rsidR="008D4EC6" w:rsidRPr="004D2D1D" w:rsidRDefault="008D4EC6" w:rsidP="008D4EC6">
            <w:pPr>
              <w:spacing w:line="340" w:lineRule="exact"/>
              <w:ind w:left="-18" w:right="-108"/>
              <w:rPr>
                <w:rFonts w:cs="Arial"/>
              </w:rPr>
            </w:pPr>
            <w:r>
              <w:rPr>
                <w:rFonts w:cs="Arial"/>
              </w:rPr>
              <w:t>Construction service expenses</w:t>
            </w:r>
          </w:p>
        </w:tc>
        <w:tc>
          <w:tcPr>
            <w:tcW w:w="1215" w:type="dxa"/>
            <w:gridSpan w:val="2"/>
          </w:tcPr>
          <w:p w:rsidR="008D4EC6" w:rsidRPr="008D4EC6" w:rsidRDefault="008D4EC6" w:rsidP="008D4EC6">
            <w:pPr>
              <w:tabs>
                <w:tab w:val="decimal" w:pos="747"/>
              </w:tabs>
              <w:spacing w:line="340" w:lineRule="exact"/>
              <w:jc w:val="both"/>
              <w:rPr>
                <w:rFonts w:cs="Arial"/>
              </w:rPr>
            </w:pPr>
            <w:r w:rsidRPr="008D4EC6">
              <w:rPr>
                <w:rFonts w:cs="Arial"/>
              </w:rPr>
              <w:t>-</w:t>
            </w:r>
          </w:p>
        </w:tc>
        <w:tc>
          <w:tcPr>
            <w:tcW w:w="1215" w:type="dxa"/>
            <w:gridSpan w:val="2"/>
          </w:tcPr>
          <w:p w:rsidR="008D4EC6" w:rsidRPr="008D4EC6" w:rsidRDefault="008D4EC6" w:rsidP="008D4EC6">
            <w:pPr>
              <w:tabs>
                <w:tab w:val="decimal" w:pos="747"/>
              </w:tabs>
              <w:spacing w:line="340" w:lineRule="exact"/>
              <w:jc w:val="both"/>
              <w:rPr>
                <w:rFonts w:cs="Arial"/>
              </w:rPr>
            </w:pPr>
            <w:r w:rsidRPr="008D4EC6">
              <w:rPr>
                <w:rFonts w:cs="Arial"/>
              </w:rPr>
              <w:t>-</w:t>
            </w:r>
          </w:p>
        </w:tc>
        <w:tc>
          <w:tcPr>
            <w:tcW w:w="1215" w:type="dxa"/>
            <w:gridSpan w:val="2"/>
          </w:tcPr>
          <w:p w:rsidR="008D4EC6" w:rsidRPr="008D4EC6" w:rsidRDefault="008D4EC6" w:rsidP="008D4EC6">
            <w:pPr>
              <w:tabs>
                <w:tab w:val="decimal" w:pos="747"/>
              </w:tabs>
              <w:spacing w:line="340" w:lineRule="exact"/>
              <w:ind w:right="-36"/>
              <w:jc w:val="both"/>
              <w:rPr>
                <w:rFonts w:cs="Arial"/>
              </w:rPr>
            </w:pPr>
            <w:r w:rsidRPr="008D4EC6">
              <w:rPr>
                <w:rFonts w:cs="Arial"/>
              </w:rPr>
              <w:t>435</w:t>
            </w:r>
          </w:p>
        </w:tc>
        <w:tc>
          <w:tcPr>
            <w:tcW w:w="1215" w:type="dxa"/>
            <w:gridSpan w:val="2"/>
          </w:tcPr>
          <w:p w:rsidR="008D4EC6" w:rsidRPr="0099454C" w:rsidRDefault="008D4EC6" w:rsidP="008D4EC6">
            <w:pPr>
              <w:tabs>
                <w:tab w:val="decimal" w:pos="747"/>
              </w:tabs>
              <w:spacing w:line="340" w:lineRule="exact"/>
              <w:jc w:val="both"/>
              <w:rPr>
                <w:rFonts w:cs="Arial"/>
              </w:rPr>
            </w:pPr>
            <w:r>
              <w:rPr>
                <w:rFonts w:cs="Arial"/>
              </w:rPr>
              <w:t>-</w:t>
            </w:r>
          </w:p>
        </w:tc>
      </w:tr>
      <w:tr w:rsidR="008D4EC6" w:rsidRPr="004D2D1D" w:rsidTr="00C072D8">
        <w:tc>
          <w:tcPr>
            <w:tcW w:w="3780" w:type="dxa"/>
          </w:tcPr>
          <w:p w:rsidR="008D4EC6" w:rsidRPr="004D2D1D" w:rsidRDefault="008D4EC6" w:rsidP="008D4EC6">
            <w:pPr>
              <w:spacing w:line="340" w:lineRule="exact"/>
              <w:ind w:left="-18" w:right="-108"/>
              <w:rPr>
                <w:rFonts w:cs="Arial"/>
              </w:rPr>
            </w:pPr>
            <w:r w:rsidRPr="004D2D1D">
              <w:rPr>
                <w:rFonts w:cs="Arial"/>
              </w:rPr>
              <w:t>Purchases of goods</w:t>
            </w:r>
          </w:p>
        </w:tc>
        <w:tc>
          <w:tcPr>
            <w:tcW w:w="1215" w:type="dxa"/>
            <w:gridSpan w:val="2"/>
          </w:tcPr>
          <w:p w:rsidR="008D4EC6" w:rsidRPr="008D4EC6" w:rsidRDefault="008D4EC6" w:rsidP="008D4EC6">
            <w:pPr>
              <w:tabs>
                <w:tab w:val="decimal" w:pos="747"/>
              </w:tabs>
              <w:spacing w:line="340" w:lineRule="exact"/>
              <w:jc w:val="both"/>
              <w:rPr>
                <w:rFonts w:cs="Arial"/>
              </w:rPr>
            </w:pPr>
            <w:r w:rsidRPr="008D4EC6">
              <w:rPr>
                <w:rFonts w:cs="Arial"/>
              </w:rPr>
              <w:t>-</w:t>
            </w:r>
          </w:p>
        </w:tc>
        <w:tc>
          <w:tcPr>
            <w:tcW w:w="1215" w:type="dxa"/>
            <w:gridSpan w:val="2"/>
          </w:tcPr>
          <w:p w:rsidR="008D4EC6" w:rsidRPr="008D4EC6" w:rsidRDefault="008D4EC6" w:rsidP="008D4EC6">
            <w:pPr>
              <w:tabs>
                <w:tab w:val="decimal" w:pos="747"/>
              </w:tabs>
              <w:spacing w:line="340" w:lineRule="exact"/>
              <w:jc w:val="both"/>
              <w:rPr>
                <w:rFonts w:cs="Arial"/>
              </w:rPr>
            </w:pPr>
            <w:r w:rsidRPr="008D4EC6">
              <w:rPr>
                <w:rFonts w:cs="Arial"/>
              </w:rPr>
              <w:t>-</w:t>
            </w:r>
          </w:p>
        </w:tc>
        <w:tc>
          <w:tcPr>
            <w:tcW w:w="1215" w:type="dxa"/>
            <w:gridSpan w:val="2"/>
          </w:tcPr>
          <w:p w:rsidR="008D4EC6" w:rsidRPr="008D4EC6" w:rsidRDefault="008D4EC6" w:rsidP="008D4EC6">
            <w:pPr>
              <w:tabs>
                <w:tab w:val="decimal" w:pos="747"/>
              </w:tabs>
              <w:spacing w:line="340" w:lineRule="exact"/>
              <w:ind w:right="-36"/>
              <w:jc w:val="both"/>
              <w:rPr>
                <w:rFonts w:cs="Arial"/>
              </w:rPr>
            </w:pPr>
            <w:r w:rsidRPr="008D4EC6">
              <w:rPr>
                <w:rFonts w:cs="Arial"/>
              </w:rPr>
              <w:t>265</w:t>
            </w:r>
          </w:p>
        </w:tc>
        <w:tc>
          <w:tcPr>
            <w:tcW w:w="1215" w:type="dxa"/>
            <w:gridSpan w:val="2"/>
          </w:tcPr>
          <w:p w:rsidR="008D4EC6" w:rsidRPr="0039376E" w:rsidRDefault="008D4EC6" w:rsidP="008D4EC6">
            <w:pPr>
              <w:tabs>
                <w:tab w:val="decimal" w:pos="747"/>
              </w:tabs>
              <w:spacing w:line="340" w:lineRule="exact"/>
              <w:jc w:val="both"/>
              <w:rPr>
                <w:rFonts w:cs="Arial"/>
              </w:rPr>
            </w:pPr>
            <w:r w:rsidRPr="0099454C">
              <w:rPr>
                <w:rFonts w:cs="Arial"/>
              </w:rPr>
              <w:t>119</w:t>
            </w:r>
          </w:p>
        </w:tc>
      </w:tr>
      <w:tr w:rsidR="008D4EC6" w:rsidRPr="004D2D1D" w:rsidTr="00C072D8">
        <w:tc>
          <w:tcPr>
            <w:tcW w:w="3780" w:type="dxa"/>
          </w:tcPr>
          <w:p w:rsidR="008D4EC6" w:rsidRPr="004D2D1D" w:rsidRDefault="008D4EC6" w:rsidP="008D4EC6">
            <w:pPr>
              <w:tabs>
                <w:tab w:val="decimal" w:pos="467"/>
              </w:tabs>
              <w:spacing w:line="340" w:lineRule="exact"/>
              <w:ind w:left="-18"/>
              <w:jc w:val="both"/>
              <w:rPr>
                <w:rFonts w:cs="Arial"/>
              </w:rPr>
            </w:pPr>
            <w:r w:rsidRPr="004D2D1D">
              <w:rPr>
                <w:rFonts w:cs="Arial"/>
                <w:u w:val="single"/>
              </w:rPr>
              <w:t>Transactions with related companies</w:t>
            </w:r>
          </w:p>
        </w:tc>
        <w:tc>
          <w:tcPr>
            <w:tcW w:w="1215" w:type="dxa"/>
            <w:gridSpan w:val="2"/>
          </w:tcPr>
          <w:p w:rsidR="008D4EC6" w:rsidRPr="008D4EC6" w:rsidRDefault="008D4EC6" w:rsidP="008D4EC6">
            <w:pPr>
              <w:tabs>
                <w:tab w:val="decimal" w:pos="747"/>
              </w:tabs>
              <w:spacing w:line="340" w:lineRule="exact"/>
              <w:jc w:val="both"/>
              <w:rPr>
                <w:rFonts w:cs="Arial"/>
              </w:rPr>
            </w:pPr>
          </w:p>
        </w:tc>
        <w:tc>
          <w:tcPr>
            <w:tcW w:w="1215" w:type="dxa"/>
            <w:gridSpan w:val="2"/>
          </w:tcPr>
          <w:p w:rsidR="008D4EC6" w:rsidRPr="008D4EC6" w:rsidRDefault="008D4EC6" w:rsidP="008D4EC6">
            <w:pPr>
              <w:tabs>
                <w:tab w:val="decimal" w:pos="747"/>
              </w:tabs>
              <w:spacing w:line="340" w:lineRule="exact"/>
              <w:jc w:val="both"/>
              <w:rPr>
                <w:rFonts w:cs="Arial"/>
              </w:rPr>
            </w:pPr>
          </w:p>
        </w:tc>
        <w:tc>
          <w:tcPr>
            <w:tcW w:w="1215" w:type="dxa"/>
            <w:gridSpan w:val="2"/>
          </w:tcPr>
          <w:p w:rsidR="008D4EC6" w:rsidRPr="008D4EC6" w:rsidRDefault="008D4EC6" w:rsidP="008D4EC6">
            <w:pPr>
              <w:tabs>
                <w:tab w:val="decimal" w:pos="747"/>
              </w:tabs>
              <w:spacing w:line="340" w:lineRule="exact"/>
              <w:ind w:right="-36"/>
              <w:jc w:val="both"/>
              <w:rPr>
                <w:rFonts w:cs="Arial"/>
              </w:rPr>
            </w:pPr>
          </w:p>
        </w:tc>
        <w:tc>
          <w:tcPr>
            <w:tcW w:w="1215" w:type="dxa"/>
            <w:gridSpan w:val="2"/>
          </w:tcPr>
          <w:p w:rsidR="008D4EC6" w:rsidRPr="0039376E" w:rsidRDefault="008D4EC6" w:rsidP="008D4EC6">
            <w:pPr>
              <w:tabs>
                <w:tab w:val="decimal" w:pos="747"/>
              </w:tabs>
              <w:spacing w:line="340" w:lineRule="exact"/>
              <w:jc w:val="both"/>
              <w:rPr>
                <w:rFonts w:cs="Arial"/>
              </w:rPr>
            </w:pPr>
          </w:p>
        </w:tc>
      </w:tr>
      <w:tr w:rsidR="008D4EC6" w:rsidRPr="004D2D1D" w:rsidTr="00C072D8">
        <w:tc>
          <w:tcPr>
            <w:tcW w:w="3780" w:type="dxa"/>
          </w:tcPr>
          <w:p w:rsidR="008D4EC6" w:rsidRPr="004D2D1D" w:rsidRDefault="008D4EC6" w:rsidP="008D4EC6">
            <w:pPr>
              <w:tabs>
                <w:tab w:val="decimal" w:pos="612"/>
                <w:tab w:val="left" w:pos="4620"/>
              </w:tabs>
              <w:spacing w:line="340" w:lineRule="exact"/>
              <w:jc w:val="both"/>
              <w:rPr>
                <w:rFonts w:cs="Arial"/>
              </w:rPr>
            </w:pPr>
            <w:r>
              <w:rPr>
                <w:rFonts w:cs="Arial"/>
              </w:rPr>
              <w:t xml:space="preserve">Sales of good                                                         </w:t>
            </w:r>
          </w:p>
        </w:tc>
        <w:tc>
          <w:tcPr>
            <w:tcW w:w="1215" w:type="dxa"/>
            <w:gridSpan w:val="2"/>
          </w:tcPr>
          <w:p w:rsidR="008D4EC6" w:rsidRPr="008D4EC6" w:rsidRDefault="008D4EC6" w:rsidP="008D4EC6">
            <w:pPr>
              <w:tabs>
                <w:tab w:val="decimal" w:pos="747"/>
              </w:tabs>
              <w:spacing w:line="340" w:lineRule="exact"/>
              <w:jc w:val="both"/>
              <w:rPr>
                <w:rFonts w:cs="Arial"/>
              </w:rPr>
            </w:pPr>
            <w:r w:rsidRPr="008D4EC6">
              <w:rPr>
                <w:rFonts w:cs="Arial"/>
              </w:rPr>
              <w:t>88</w:t>
            </w:r>
          </w:p>
        </w:tc>
        <w:tc>
          <w:tcPr>
            <w:tcW w:w="1215" w:type="dxa"/>
            <w:gridSpan w:val="2"/>
          </w:tcPr>
          <w:p w:rsidR="008D4EC6" w:rsidRPr="008D4EC6" w:rsidRDefault="008D4EC6" w:rsidP="008D4EC6">
            <w:pPr>
              <w:tabs>
                <w:tab w:val="decimal" w:pos="747"/>
              </w:tabs>
              <w:spacing w:line="340" w:lineRule="exact"/>
              <w:jc w:val="both"/>
              <w:rPr>
                <w:rFonts w:cs="Arial"/>
              </w:rPr>
            </w:pPr>
            <w:r w:rsidRPr="008D4EC6">
              <w:rPr>
                <w:rFonts w:cs="Arial"/>
              </w:rPr>
              <w:t>17</w:t>
            </w:r>
          </w:p>
        </w:tc>
        <w:tc>
          <w:tcPr>
            <w:tcW w:w="1215" w:type="dxa"/>
            <w:gridSpan w:val="2"/>
          </w:tcPr>
          <w:p w:rsidR="008D4EC6" w:rsidRPr="008D4EC6" w:rsidRDefault="008D4EC6" w:rsidP="008D4EC6">
            <w:pPr>
              <w:tabs>
                <w:tab w:val="decimal" w:pos="747"/>
              </w:tabs>
              <w:spacing w:line="340" w:lineRule="exact"/>
              <w:ind w:right="-36"/>
              <w:jc w:val="both"/>
              <w:rPr>
                <w:rFonts w:cs="Arial"/>
              </w:rPr>
            </w:pPr>
            <w:r w:rsidRPr="008D4EC6">
              <w:rPr>
                <w:rFonts w:cs="Arial"/>
              </w:rPr>
              <w:t>88</w:t>
            </w:r>
          </w:p>
        </w:tc>
        <w:tc>
          <w:tcPr>
            <w:tcW w:w="1215" w:type="dxa"/>
            <w:gridSpan w:val="2"/>
          </w:tcPr>
          <w:p w:rsidR="008D4EC6" w:rsidRPr="0039376E" w:rsidRDefault="008D4EC6" w:rsidP="008D4EC6">
            <w:pPr>
              <w:tabs>
                <w:tab w:val="decimal" w:pos="747"/>
              </w:tabs>
              <w:spacing w:line="340" w:lineRule="exact"/>
              <w:jc w:val="both"/>
              <w:rPr>
                <w:rFonts w:cs="Arial"/>
              </w:rPr>
            </w:pPr>
            <w:r w:rsidRPr="0099454C">
              <w:rPr>
                <w:rFonts w:cs="Arial"/>
              </w:rPr>
              <w:t>17</w:t>
            </w:r>
          </w:p>
        </w:tc>
      </w:tr>
      <w:tr w:rsidR="008D4EC6" w:rsidRPr="004D2D1D" w:rsidTr="00C072D8">
        <w:trPr>
          <w:trHeight w:val="369"/>
        </w:trPr>
        <w:tc>
          <w:tcPr>
            <w:tcW w:w="3780" w:type="dxa"/>
          </w:tcPr>
          <w:p w:rsidR="008D4EC6" w:rsidRPr="004D2D1D" w:rsidRDefault="008D4EC6" w:rsidP="008D4EC6">
            <w:pPr>
              <w:spacing w:line="340" w:lineRule="exact"/>
              <w:ind w:left="-18" w:right="-108"/>
              <w:rPr>
                <w:rFonts w:cs="Arial"/>
              </w:rPr>
            </w:pPr>
            <w:r>
              <w:rPr>
                <w:rFonts w:cs="Arial"/>
              </w:rPr>
              <w:t>Sales income</w:t>
            </w:r>
          </w:p>
        </w:tc>
        <w:tc>
          <w:tcPr>
            <w:tcW w:w="1215" w:type="dxa"/>
            <w:gridSpan w:val="2"/>
          </w:tcPr>
          <w:p w:rsidR="008D4EC6" w:rsidRPr="008D4EC6" w:rsidRDefault="008D4EC6" w:rsidP="008D4EC6">
            <w:pPr>
              <w:tabs>
                <w:tab w:val="decimal" w:pos="747"/>
              </w:tabs>
              <w:spacing w:line="340" w:lineRule="exact"/>
              <w:jc w:val="both"/>
              <w:rPr>
                <w:rFonts w:cs="Arial"/>
              </w:rPr>
            </w:pPr>
            <w:r w:rsidRPr="008D4EC6">
              <w:rPr>
                <w:rFonts w:cs="Arial"/>
              </w:rPr>
              <w:t>2</w:t>
            </w:r>
          </w:p>
        </w:tc>
        <w:tc>
          <w:tcPr>
            <w:tcW w:w="1215" w:type="dxa"/>
            <w:gridSpan w:val="2"/>
          </w:tcPr>
          <w:p w:rsidR="008D4EC6" w:rsidRPr="008D4EC6" w:rsidRDefault="008D4EC6" w:rsidP="008D4EC6">
            <w:pPr>
              <w:tabs>
                <w:tab w:val="decimal" w:pos="747"/>
              </w:tabs>
              <w:spacing w:line="340" w:lineRule="exact"/>
              <w:jc w:val="both"/>
              <w:rPr>
                <w:rFonts w:cs="Arial"/>
              </w:rPr>
            </w:pPr>
            <w:r w:rsidRPr="008D4EC6">
              <w:rPr>
                <w:rFonts w:cs="Arial"/>
              </w:rPr>
              <w:t>10</w:t>
            </w:r>
          </w:p>
        </w:tc>
        <w:tc>
          <w:tcPr>
            <w:tcW w:w="1215" w:type="dxa"/>
            <w:gridSpan w:val="2"/>
          </w:tcPr>
          <w:p w:rsidR="008D4EC6" w:rsidRPr="008D4EC6" w:rsidRDefault="008D4EC6" w:rsidP="008D4EC6">
            <w:pPr>
              <w:tabs>
                <w:tab w:val="decimal" w:pos="747"/>
              </w:tabs>
              <w:spacing w:line="340" w:lineRule="exact"/>
              <w:ind w:right="-36"/>
              <w:jc w:val="both"/>
              <w:rPr>
                <w:rFonts w:cs="Arial"/>
              </w:rPr>
            </w:pPr>
            <w:r w:rsidRPr="008D4EC6">
              <w:rPr>
                <w:rFonts w:cs="Arial"/>
              </w:rPr>
              <w:t>2</w:t>
            </w:r>
          </w:p>
        </w:tc>
        <w:tc>
          <w:tcPr>
            <w:tcW w:w="1215" w:type="dxa"/>
            <w:gridSpan w:val="2"/>
          </w:tcPr>
          <w:p w:rsidR="008D4EC6" w:rsidRPr="004D2D1D" w:rsidRDefault="008D4EC6" w:rsidP="008D4EC6">
            <w:pPr>
              <w:tabs>
                <w:tab w:val="decimal" w:pos="747"/>
              </w:tabs>
              <w:spacing w:line="340" w:lineRule="exact"/>
              <w:jc w:val="both"/>
              <w:rPr>
                <w:rFonts w:cs="Arial"/>
              </w:rPr>
            </w:pPr>
            <w:r w:rsidRPr="0099454C">
              <w:rPr>
                <w:rFonts w:cs="Arial"/>
              </w:rPr>
              <w:t>10</w:t>
            </w:r>
          </w:p>
        </w:tc>
      </w:tr>
    </w:tbl>
    <w:p w:rsidR="00E06B50" w:rsidRDefault="00F14277" w:rsidP="000B39B2">
      <w:pPr>
        <w:spacing w:before="240" w:after="120" w:line="380" w:lineRule="exact"/>
        <w:ind w:left="547"/>
        <w:jc w:val="thaiDistribute"/>
        <w:rPr>
          <w:rFonts w:cs="Arial"/>
          <w:sz w:val="22"/>
          <w:szCs w:val="22"/>
        </w:rPr>
      </w:pPr>
      <w:r w:rsidRPr="004D2D1D">
        <w:rPr>
          <w:rFonts w:cs="Arial"/>
          <w:sz w:val="22"/>
          <w:szCs w:val="22"/>
        </w:rPr>
        <w:t xml:space="preserve">As at </w:t>
      </w:r>
      <w:r w:rsidR="00A46DE0" w:rsidRPr="004D2D1D">
        <w:rPr>
          <w:rFonts w:cs="Arial"/>
          <w:sz w:val="22"/>
          <w:szCs w:val="22"/>
        </w:rPr>
        <w:t xml:space="preserve">31 December </w:t>
      </w:r>
      <w:r w:rsidR="00A234CD">
        <w:rPr>
          <w:rFonts w:cs="Arial"/>
          <w:sz w:val="22"/>
          <w:szCs w:val="22"/>
        </w:rPr>
        <w:t>201</w:t>
      </w:r>
      <w:r w:rsidR="00C072D8">
        <w:rPr>
          <w:rFonts w:cs="Arial"/>
          <w:sz w:val="22"/>
          <w:szCs w:val="22"/>
        </w:rPr>
        <w:t>9</w:t>
      </w:r>
      <w:r w:rsidRPr="004D2D1D">
        <w:rPr>
          <w:rFonts w:cs="Arial"/>
          <w:sz w:val="22"/>
          <w:szCs w:val="22"/>
        </w:rPr>
        <w:t xml:space="preserve"> and </w:t>
      </w:r>
      <w:r w:rsidR="00A234CD">
        <w:rPr>
          <w:rFonts w:cs="Arial"/>
          <w:sz w:val="22"/>
          <w:szCs w:val="22"/>
        </w:rPr>
        <w:t>201</w:t>
      </w:r>
      <w:r w:rsidR="00C072D8">
        <w:rPr>
          <w:rFonts w:cs="Arial"/>
          <w:sz w:val="22"/>
          <w:szCs w:val="22"/>
        </w:rPr>
        <w:t>8</w:t>
      </w:r>
      <w:r w:rsidR="00E06B50" w:rsidRPr="004D2D1D">
        <w:rPr>
          <w:rFonts w:cs="Arial"/>
          <w:sz w:val="22"/>
          <w:szCs w:val="22"/>
        </w:rPr>
        <w:t>, the balances of the accounts between the Company</w:t>
      </w:r>
      <w:r w:rsidR="0057361C" w:rsidRPr="004D2D1D">
        <w:rPr>
          <w:rFonts w:cs="Arial"/>
          <w:sz w:val="22"/>
          <w:szCs w:val="22"/>
        </w:rPr>
        <w:t>, its subsidiaries</w:t>
      </w:r>
      <w:r w:rsidR="00E06B50" w:rsidRPr="004D2D1D">
        <w:rPr>
          <w:rFonts w:cs="Arial"/>
          <w:sz w:val="22"/>
          <w:szCs w:val="22"/>
        </w:rPr>
        <w:t xml:space="preserve"> and those related parties are as follows:</w:t>
      </w:r>
    </w:p>
    <w:p w:rsidR="00C352B5" w:rsidRPr="004D2D1D" w:rsidRDefault="00E06B50" w:rsidP="00941A89">
      <w:pPr>
        <w:pStyle w:val="BodyTextIndent2"/>
        <w:tabs>
          <w:tab w:val="clear" w:pos="567"/>
          <w:tab w:val="left" w:pos="1980"/>
          <w:tab w:val="right" w:pos="5400"/>
          <w:tab w:val="right" w:pos="6480"/>
          <w:tab w:val="right" w:pos="7380"/>
          <w:tab w:val="right" w:pos="8280"/>
        </w:tabs>
        <w:spacing w:before="120" w:after="120" w:line="380" w:lineRule="exact"/>
        <w:ind w:left="547" w:firstLine="0"/>
        <w:jc w:val="right"/>
        <w:rPr>
          <w:rFonts w:ascii="Arial" w:hAnsi="Arial" w:cs="Arial"/>
        </w:rPr>
      </w:pPr>
      <w:r w:rsidRPr="004D2D1D">
        <w:rPr>
          <w:rFonts w:ascii="Arial" w:hAnsi="Arial" w:cs="Arial"/>
        </w:rPr>
        <w:t xml:space="preserve"> </w:t>
      </w:r>
      <w:r w:rsidR="00C352B5" w:rsidRPr="004D2D1D">
        <w:rPr>
          <w:rFonts w:ascii="Arial" w:hAnsi="Arial" w:cs="Arial"/>
        </w:rPr>
        <w:t>(Unit: Thousand Baht)</w:t>
      </w:r>
    </w:p>
    <w:tbl>
      <w:tblPr>
        <w:tblW w:w="8640" w:type="dxa"/>
        <w:tblInd w:w="558" w:type="dxa"/>
        <w:tblLayout w:type="fixed"/>
        <w:tblLook w:val="0000" w:firstRow="0" w:lastRow="0" w:firstColumn="0" w:lastColumn="0" w:noHBand="0" w:noVBand="0"/>
      </w:tblPr>
      <w:tblGrid>
        <w:gridCol w:w="4230"/>
        <w:gridCol w:w="1102"/>
        <w:gridCol w:w="1103"/>
        <w:gridCol w:w="1102"/>
        <w:gridCol w:w="1103"/>
      </w:tblGrid>
      <w:tr w:rsidR="00381280" w:rsidRPr="004D2D1D" w:rsidTr="00941A89">
        <w:trPr>
          <w:tblHeader/>
        </w:trPr>
        <w:tc>
          <w:tcPr>
            <w:tcW w:w="4230" w:type="dxa"/>
            <w:vAlign w:val="bottom"/>
          </w:tcPr>
          <w:p w:rsidR="00381280" w:rsidRPr="004D2D1D" w:rsidRDefault="00381280" w:rsidP="0041253C">
            <w:pPr>
              <w:spacing w:line="340" w:lineRule="exact"/>
              <w:ind w:left="162" w:hanging="162"/>
              <w:jc w:val="center"/>
              <w:rPr>
                <w:rFonts w:cs="Arial"/>
                <w:sz w:val="18"/>
                <w:szCs w:val="18"/>
              </w:rPr>
            </w:pPr>
          </w:p>
        </w:tc>
        <w:tc>
          <w:tcPr>
            <w:tcW w:w="2205" w:type="dxa"/>
            <w:gridSpan w:val="2"/>
            <w:vAlign w:val="bottom"/>
          </w:tcPr>
          <w:p w:rsidR="00381280" w:rsidRPr="004D2D1D" w:rsidRDefault="00381280" w:rsidP="0041253C">
            <w:pPr>
              <w:pBdr>
                <w:bottom w:val="single" w:sz="6" w:space="1" w:color="auto"/>
              </w:pBdr>
              <w:spacing w:line="340" w:lineRule="exact"/>
              <w:jc w:val="center"/>
              <w:rPr>
                <w:rFonts w:cs="Arial"/>
                <w:sz w:val="18"/>
                <w:szCs w:val="18"/>
              </w:rPr>
            </w:pPr>
            <w:r w:rsidRPr="004D2D1D">
              <w:rPr>
                <w:rFonts w:cs="Arial"/>
                <w:sz w:val="18"/>
                <w:szCs w:val="18"/>
              </w:rPr>
              <w:t>Consolidated</w:t>
            </w:r>
          </w:p>
          <w:p w:rsidR="00381280" w:rsidRPr="004D2D1D" w:rsidRDefault="00381280" w:rsidP="0041253C">
            <w:pPr>
              <w:pBdr>
                <w:bottom w:val="single" w:sz="6" w:space="1" w:color="auto"/>
              </w:pBdr>
              <w:spacing w:line="340" w:lineRule="exact"/>
              <w:jc w:val="center"/>
              <w:rPr>
                <w:rFonts w:cs="Arial"/>
                <w:sz w:val="18"/>
                <w:szCs w:val="18"/>
              </w:rPr>
            </w:pPr>
            <w:r w:rsidRPr="004D2D1D">
              <w:rPr>
                <w:rFonts w:cs="Arial"/>
                <w:sz w:val="18"/>
                <w:szCs w:val="18"/>
              </w:rPr>
              <w:t>financial statements</w:t>
            </w:r>
          </w:p>
        </w:tc>
        <w:tc>
          <w:tcPr>
            <w:tcW w:w="2205" w:type="dxa"/>
            <w:gridSpan w:val="2"/>
            <w:vAlign w:val="bottom"/>
          </w:tcPr>
          <w:p w:rsidR="00381280" w:rsidRPr="004D2D1D" w:rsidRDefault="00381280" w:rsidP="0041253C">
            <w:pPr>
              <w:pBdr>
                <w:bottom w:val="single" w:sz="4" w:space="1" w:color="auto"/>
              </w:pBdr>
              <w:spacing w:line="340" w:lineRule="exact"/>
              <w:jc w:val="center"/>
              <w:rPr>
                <w:rFonts w:cs="Arial"/>
                <w:sz w:val="18"/>
                <w:szCs w:val="18"/>
              </w:rPr>
            </w:pPr>
            <w:r w:rsidRPr="004D2D1D">
              <w:rPr>
                <w:rFonts w:cs="Arial"/>
                <w:sz w:val="18"/>
                <w:szCs w:val="18"/>
              </w:rPr>
              <w:t>Separate</w:t>
            </w:r>
          </w:p>
          <w:p w:rsidR="00381280" w:rsidRPr="004D2D1D" w:rsidRDefault="00381280" w:rsidP="0041253C">
            <w:pPr>
              <w:pBdr>
                <w:bottom w:val="single" w:sz="4" w:space="1" w:color="auto"/>
              </w:pBdr>
              <w:spacing w:line="340" w:lineRule="exact"/>
              <w:jc w:val="center"/>
              <w:rPr>
                <w:rFonts w:cs="Arial"/>
                <w:sz w:val="18"/>
                <w:szCs w:val="18"/>
              </w:rPr>
            </w:pPr>
            <w:r w:rsidRPr="004D2D1D">
              <w:rPr>
                <w:rFonts w:cs="Arial"/>
                <w:sz w:val="18"/>
                <w:szCs w:val="18"/>
              </w:rPr>
              <w:t>financial statements</w:t>
            </w:r>
          </w:p>
        </w:tc>
      </w:tr>
      <w:tr w:rsidR="00C072D8" w:rsidRPr="004D2D1D" w:rsidTr="00941A89">
        <w:trPr>
          <w:tblHeader/>
        </w:trPr>
        <w:tc>
          <w:tcPr>
            <w:tcW w:w="4230" w:type="dxa"/>
            <w:vAlign w:val="bottom"/>
          </w:tcPr>
          <w:p w:rsidR="00C072D8" w:rsidRPr="004D2D1D" w:rsidRDefault="00C072D8" w:rsidP="0041253C">
            <w:pPr>
              <w:spacing w:line="340" w:lineRule="exact"/>
              <w:ind w:left="162" w:hanging="162"/>
              <w:jc w:val="thaiDistribute"/>
              <w:rPr>
                <w:rFonts w:cs="Arial"/>
                <w:sz w:val="18"/>
                <w:szCs w:val="18"/>
              </w:rPr>
            </w:pPr>
          </w:p>
        </w:tc>
        <w:tc>
          <w:tcPr>
            <w:tcW w:w="1102" w:type="dxa"/>
            <w:vAlign w:val="bottom"/>
          </w:tcPr>
          <w:p w:rsidR="00C072D8" w:rsidRPr="004D2D1D" w:rsidRDefault="00C072D8" w:rsidP="0041253C">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Pr>
                <w:rFonts w:cs="Arial"/>
                <w:sz w:val="18"/>
                <w:szCs w:val="18"/>
              </w:rPr>
              <w:t>2019</w:t>
            </w:r>
          </w:p>
        </w:tc>
        <w:tc>
          <w:tcPr>
            <w:tcW w:w="1103" w:type="dxa"/>
            <w:vAlign w:val="bottom"/>
          </w:tcPr>
          <w:p w:rsidR="00C072D8" w:rsidRPr="004D2D1D" w:rsidRDefault="00C072D8" w:rsidP="0041253C">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Pr>
                <w:rFonts w:cs="Arial"/>
                <w:sz w:val="18"/>
                <w:szCs w:val="18"/>
              </w:rPr>
              <w:t>2018</w:t>
            </w:r>
          </w:p>
        </w:tc>
        <w:tc>
          <w:tcPr>
            <w:tcW w:w="1102" w:type="dxa"/>
            <w:vAlign w:val="bottom"/>
          </w:tcPr>
          <w:p w:rsidR="00C072D8" w:rsidRPr="004D2D1D" w:rsidRDefault="00C072D8" w:rsidP="0041253C">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Pr>
                <w:rFonts w:cs="Arial"/>
                <w:sz w:val="18"/>
                <w:szCs w:val="18"/>
              </w:rPr>
              <w:t>2019</w:t>
            </w:r>
          </w:p>
        </w:tc>
        <w:tc>
          <w:tcPr>
            <w:tcW w:w="1103" w:type="dxa"/>
            <w:vAlign w:val="bottom"/>
          </w:tcPr>
          <w:p w:rsidR="00C072D8" w:rsidRPr="004D2D1D" w:rsidRDefault="00C072D8" w:rsidP="0041253C">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Pr>
                <w:rFonts w:cs="Arial"/>
                <w:sz w:val="18"/>
                <w:szCs w:val="18"/>
              </w:rPr>
              <w:t>2018</w:t>
            </w:r>
          </w:p>
        </w:tc>
      </w:tr>
      <w:tr w:rsidR="00C072D8" w:rsidRPr="004D2D1D" w:rsidTr="009B3016">
        <w:tc>
          <w:tcPr>
            <w:tcW w:w="5332" w:type="dxa"/>
            <w:gridSpan w:val="2"/>
            <w:vAlign w:val="bottom"/>
          </w:tcPr>
          <w:p w:rsidR="00C072D8" w:rsidRPr="004D2D1D" w:rsidRDefault="00C072D8" w:rsidP="0041253C">
            <w:pPr>
              <w:tabs>
                <w:tab w:val="decimal" w:pos="792"/>
              </w:tabs>
              <w:spacing w:line="340" w:lineRule="exact"/>
              <w:jc w:val="both"/>
              <w:rPr>
                <w:rFonts w:cs="Arial"/>
                <w:sz w:val="18"/>
                <w:szCs w:val="18"/>
              </w:rPr>
            </w:pPr>
            <w:r w:rsidRPr="004D2D1D">
              <w:rPr>
                <w:rFonts w:cs="Arial"/>
                <w:b/>
                <w:bCs/>
                <w:sz w:val="18"/>
                <w:szCs w:val="18"/>
                <w:u w:val="single"/>
              </w:rPr>
              <w:t>Trade and other receivables - related parties</w:t>
            </w:r>
            <w:r w:rsidRPr="004D2D1D">
              <w:rPr>
                <w:rFonts w:cs="Arial"/>
                <w:b/>
                <w:bCs/>
                <w:sz w:val="18"/>
                <w:szCs w:val="18"/>
              </w:rPr>
              <w:t xml:space="preserve"> (Note </w:t>
            </w:r>
            <w:r>
              <w:rPr>
                <w:rFonts w:cs="Arial"/>
                <w:b/>
                <w:bCs/>
                <w:sz w:val="18"/>
                <w:szCs w:val="18"/>
              </w:rPr>
              <w:t>10)</w:t>
            </w:r>
          </w:p>
        </w:tc>
        <w:tc>
          <w:tcPr>
            <w:tcW w:w="1103" w:type="dxa"/>
            <w:vAlign w:val="bottom"/>
          </w:tcPr>
          <w:p w:rsidR="00C072D8" w:rsidRPr="004D2D1D" w:rsidRDefault="00C072D8" w:rsidP="0041253C">
            <w:pPr>
              <w:tabs>
                <w:tab w:val="decimal" w:pos="792"/>
              </w:tabs>
              <w:spacing w:line="340" w:lineRule="exact"/>
              <w:jc w:val="both"/>
              <w:rPr>
                <w:rFonts w:cs="Arial"/>
                <w:sz w:val="18"/>
                <w:szCs w:val="18"/>
              </w:rPr>
            </w:pPr>
          </w:p>
        </w:tc>
        <w:tc>
          <w:tcPr>
            <w:tcW w:w="1102" w:type="dxa"/>
            <w:vAlign w:val="bottom"/>
          </w:tcPr>
          <w:p w:rsidR="00C072D8" w:rsidRPr="004D2D1D" w:rsidRDefault="00C072D8" w:rsidP="0041253C">
            <w:pPr>
              <w:tabs>
                <w:tab w:val="decimal" w:pos="792"/>
                <w:tab w:val="decimal" w:pos="972"/>
              </w:tabs>
              <w:spacing w:line="340" w:lineRule="exact"/>
              <w:jc w:val="both"/>
              <w:rPr>
                <w:rFonts w:cs="Arial"/>
                <w:sz w:val="18"/>
                <w:szCs w:val="18"/>
              </w:rPr>
            </w:pPr>
          </w:p>
        </w:tc>
        <w:tc>
          <w:tcPr>
            <w:tcW w:w="1103" w:type="dxa"/>
            <w:vAlign w:val="bottom"/>
          </w:tcPr>
          <w:p w:rsidR="00C072D8" w:rsidRPr="004D2D1D" w:rsidRDefault="00C072D8" w:rsidP="0041253C">
            <w:pPr>
              <w:tabs>
                <w:tab w:val="decimal" w:pos="792"/>
                <w:tab w:val="decimal" w:pos="972"/>
              </w:tabs>
              <w:spacing w:line="340" w:lineRule="exact"/>
              <w:jc w:val="both"/>
              <w:rPr>
                <w:rFonts w:cs="Arial"/>
                <w:sz w:val="18"/>
                <w:szCs w:val="18"/>
              </w:rPr>
            </w:pPr>
          </w:p>
        </w:tc>
      </w:tr>
      <w:tr w:rsidR="008D4EC6" w:rsidRPr="004D2D1D" w:rsidTr="00ED177A">
        <w:tc>
          <w:tcPr>
            <w:tcW w:w="4230" w:type="dxa"/>
            <w:vAlign w:val="bottom"/>
          </w:tcPr>
          <w:p w:rsidR="008D4EC6" w:rsidRPr="004D2D1D" w:rsidRDefault="008D4EC6" w:rsidP="0041253C">
            <w:pPr>
              <w:spacing w:line="340" w:lineRule="exact"/>
              <w:ind w:left="162" w:right="-12" w:hanging="180"/>
              <w:jc w:val="thaiDistribute"/>
              <w:rPr>
                <w:rFonts w:cs="Arial"/>
                <w:sz w:val="18"/>
                <w:szCs w:val="18"/>
              </w:rPr>
            </w:pPr>
            <w:r w:rsidRPr="004D2D1D">
              <w:rPr>
                <w:rFonts w:cs="Arial"/>
                <w:sz w:val="18"/>
                <w:szCs w:val="18"/>
              </w:rPr>
              <w:t>Subsidiaries</w:t>
            </w:r>
          </w:p>
        </w:tc>
        <w:tc>
          <w:tcPr>
            <w:tcW w:w="1102" w:type="dxa"/>
          </w:tcPr>
          <w:p w:rsidR="008D4EC6" w:rsidRPr="008D4EC6" w:rsidRDefault="008D4EC6" w:rsidP="0041253C">
            <w:pPr>
              <w:tabs>
                <w:tab w:val="decimal" w:pos="792"/>
              </w:tabs>
              <w:spacing w:line="340" w:lineRule="exact"/>
              <w:jc w:val="both"/>
              <w:rPr>
                <w:rFonts w:cs="Arial"/>
                <w:sz w:val="18"/>
                <w:szCs w:val="18"/>
              </w:rPr>
            </w:pPr>
            <w:r w:rsidRPr="008D4EC6">
              <w:rPr>
                <w:rFonts w:cs="Arial"/>
                <w:sz w:val="18"/>
                <w:szCs w:val="18"/>
              </w:rPr>
              <w:t>-</w:t>
            </w:r>
          </w:p>
        </w:tc>
        <w:tc>
          <w:tcPr>
            <w:tcW w:w="1103" w:type="dxa"/>
          </w:tcPr>
          <w:p w:rsidR="008D4EC6" w:rsidRPr="008D4EC6" w:rsidRDefault="008D4EC6" w:rsidP="0041253C">
            <w:pPr>
              <w:tabs>
                <w:tab w:val="decimal" w:pos="792"/>
              </w:tabs>
              <w:spacing w:line="340" w:lineRule="exact"/>
              <w:jc w:val="both"/>
              <w:rPr>
                <w:rFonts w:cs="Arial"/>
                <w:sz w:val="18"/>
                <w:szCs w:val="18"/>
              </w:rPr>
            </w:pPr>
            <w:r w:rsidRPr="008D4EC6">
              <w:rPr>
                <w:rFonts w:cs="Arial"/>
                <w:sz w:val="18"/>
                <w:szCs w:val="18"/>
              </w:rPr>
              <w:t>-</w:t>
            </w:r>
          </w:p>
        </w:tc>
        <w:tc>
          <w:tcPr>
            <w:tcW w:w="1102" w:type="dxa"/>
          </w:tcPr>
          <w:p w:rsidR="008D4EC6" w:rsidRPr="008D4EC6" w:rsidRDefault="008D4EC6" w:rsidP="0041253C">
            <w:pPr>
              <w:tabs>
                <w:tab w:val="decimal" w:pos="792"/>
              </w:tabs>
              <w:spacing w:line="340" w:lineRule="exact"/>
              <w:jc w:val="both"/>
              <w:rPr>
                <w:rFonts w:cs="Arial"/>
                <w:sz w:val="18"/>
                <w:szCs w:val="18"/>
              </w:rPr>
            </w:pPr>
            <w:r w:rsidRPr="008D4EC6">
              <w:rPr>
                <w:rFonts w:cs="Arial"/>
                <w:sz w:val="18"/>
                <w:szCs w:val="18"/>
              </w:rPr>
              <w:t>10,278</w:t>
            </w:r>
          </w:p>
        </w:tc>
        <w:tc>
          <w:tcPr>
            <w:tcW w:w="1103" w:type="dxa"/>
          </w:tcPr>
          <w:p w:rsidR="008D4EC6" w:rsidRPr="008D4EC6" w:rsidRDefault="008D4EC6" w:rsidP="0041253C">
            <w:pPr>
              <w:tabs>
                <w:tab w:val="decimal" w:pos="792"/>
              </w:tabs>
              <w:spacing w:line="340" w:lineRule="exact"/>
              <w:jc w:val="both"/>
              <w:rPr>
                <w:rFonts w:cs="Arial"/>
                <w:sz w:val="18"/>
                <w:szCs w:val="18"/>
              </w:rPr>
            </w:pPr>
            <w:r w:rsidRPr="008D4EC6">
              <w:rPr>
                <w:rFonts w:cs="Arial"/>
                <w:sz w:val="18"/>
                <w:szCs w:val="18"/>
              </w:rPr>
              <w:t>10,623</w:t>
            </w:r>
          </w:p>
        </w:tc>
      </w:tr>
      <w:tr w:rsidR="008D4EC6" w:rsidRPr="004D2D1D" w:rsidTr="00941A89">
        <w:tc>
          <w:tcPr>
            <w:tcW w:w="4230" w:type="dxa"/>
            <w:vAlign w:val="bottom"/>
          </w:tcPr>
          <w:p w:rsidR="008D4EC6" w:rsidRPr="004D2D1D" w:rsidRDefault="008D4EC6" w:rsidP="0041253C">
            <w:pPr>
              <w:spacing w:line="340" w:lineRule="exact"/>
              <w:ind w:left="162" w:right="-12" w:hanging="180"/>
              <w:jc w:val="thaiDistribute"/>
              <w:rPr>
                <w:rFonts w:cs="Arial"/>
                <w:sz w:val="18"/>
                <w:szCs w:val="18"/>
              </w:rPr>
            </w:pPr>
            <w:r w:rsidRPr="004D2D1D">
              <w:rPr>
                <w:rFonts w:cs="Arial"/>
                <w:sz w:val="18"/>
                <w:szCs w:val="18"/>
              </w:rPr>
              <w:t>Related company</w:t>
            </w:r>
          </w:p>
        </w:tc>
        <w:tc>
          <w:tcPr>
            <w:tcW w:w="1102" w:type="dxa"/>
            <w:vAlign w:val="bottom"/>
          </w:tcPr>
          <w:p w:rsidR="008D4EC6" w:rsidRPr="008D4EC6" w:rsidRDefault="008D4EC6" w:rsidP="0041253C">
            <w:pPr>
              <w:pBdr>
                <w:bottom w:val="single" w:sz="4" w:space="1" w:color="auto"/>
              </w:pBdr>
              <w:tabs>
                <w:tab w:val="decimal" w:pos="792"/>
              </w:tabs>
              <w:spacing w:line="340" w:lineRule="exact"/>
              <w:jc w:val="both"/>
              <w:rPr>
                <w:rFonts w:cs="Arial"/>
                <w:sz w:val="18"/>
                <w:szCs w:val="18"/>
              </w:rPr>
            </w:pPr>
            <w:r w:rsidRPr="008D4EC6">
              <w:rPr>
                <w:rFonts w:cs="Arial"/>
                <w:sz w:val="18"/>
                <w:szCs w:val="18"/>
              </w:rPr>
              <w:t>-</w:t>
            </w:r>
          </w:p>
        </w:tc>
        <w:tc>
          <w:tcPr>
            <w:tcW w:w="1103" w:type="dxa"/>
            <w:vAlign w:val="bottom"/>
          </w:tcPr>
          <w:p w:rsidR="008D4EC6" w:rsidRPr="008D4EC6" w:rsidRDefault="008D4EC6" w:rsidP="0041253C">
            <w:pPr>
              <w:pBdr>
                <w:bottom w:val="single" w:sz="4" w:space="1" w:color="auto"/>
              </w:pBdr>
              <w:tabs>
                <w:tab w:val="decimal" w:pos="792"/>
              </w:tabs>
              <w:spacing w:line="340" w:lineRule="exact"/>
              <w:jc w:val="both"/>
              <w:rPr>
                <w:rFonts w:cs="Arial"/>
                <w:sz w:val="18"/>
                <w:szCs w:val="18"/>
              </w:rPr>
            </w:pPr>
            <w:r w:rsidRPr="008D4EC6">
              <w:rPr>
                <w:rFonts w:cs="Arial"/>
                <w:sz w:val="18"/>
                <w:szCs w:val="18"/>
              </w:rPr>
              <w:t>14</w:t>
            </w:r>
          </w:p>
        </w:tc>
        <w:tc>
          <w:tcPr>
            <w:tcW w:w="1102" w:type="dxa"/>
            <w:vAlign w:val="bottom"/>
          </w:tcPr>
          <w:p w:rsidR="008D4EC6" w:rsidRPr="008D4EC6" w:rsidRDefault="008D4EC6" w:rsidP="0041253C">
            <w:pPr>
              <w:pBdr>
                <w:bottom w:val="single" w:sz="4" w:space="1" w:color="auto"/>
              </w:pBdr>
              <w:tabs>
                <w:tab w:val="decimal" w:pos="792"/>
              </w:tabs>
              <w:spacing w:line="340" w:lineRule="exact"/>
              <w:jc w:val="both"/>
              <w:rPr>
                <w:rFonts w:cs="Arial"/>
                <w:sz w:val="18"/>
                <w:szCs w:val="18"/>
              </w:rPr>
            </w:pPr>
            <w:r w:rsidRPr="008D4EC6">
              <w:rPr>
                <w:rFonts w:cs="Arial"/>
                <w:sz w:val="18"/>
                <w:szCs w:val="18"/>
              </w:rPr>
              <w:t>-</w:t>
            </w:r>
          </w:p>
        </w:tc>
        <w:tc>
          <w:tcPr>
            <w:tcW w:w="1103" w:type="dxa"/>
            <w:vAlign w:val="bottom"/>
          </w:tcPr>
          <w:p w:rsidR="008D4EC6" w:rsidRPr="008D4EC6" w:rsidRDefault="008D4EC6" w:rsidP="0041253C">
            <w:pPr>
              <w:pBdr>
                <w:bottom w:val="single" w:sz="4" w:space="1" w:color="auto"/>
              </w:pBdr>
              <w:tabs>
                <w:tab w:val="decimal" w:pos="792"/>
              </w:tabs>
              <w:spacing w:line="340" w:lineRule="exact"/>
              <w:jc w:val="both"/>
              <w:rPr>
                <w:rFonts w:cs="Arial"/>
                <w:sz w:val="18"/>
                <w:szCs w:val="18"/>
              </w:rPr>
            </w:pPr>
            <w:r w:rsidRPr="008D4EC6">
              <w:rPr>
                <w:rFonts w:cs="Arial"/>
                <w:sz w:val="18"/>
                <w:szCs w:val="18"/>
              </w:rPr>
              <w:t>14</w:t>
            </w:r>
          </w:p>
        </w:tc>
      </w:tr>
      <w:tr w:rsidR="008D4EC6" w:rsidRPr="004D2D1D" w:rsidTr="00941A89">
        <w:tc>
          <w:tcPr>
            <w:tcW w:w="4230" w:type="dxa"/>
            <w:vAlign w:val="bottom"/>
          </w:tcPr>
          <w:p w:rsidR="008D4EC6" w:rsidRPr="004D2D1D" w:rsidRDefault="008D4EC6" w:rsidP="0041253C">
            <w:pPr>
              <w:spacing w:line="340" w:lineRule="exact"/>
              <w:ind w:left="162" w:right="-12" w:hanging="180"/>
              <w:jc w:val="thaiDistribute"/>
              <w:rPr>
                <w:rFonts w:cs="Arial"/>
                <w:sz w:val="18"/>
                <w:szCs w:val="18"/>
              </w:rPr>
            </w:pPr>
            <w:r w:rsidRPr="004D2D1D">
              <w:rPr>
                <w:rFonts w:cs="Arial"/>
                <w:sz w:val="18"/>
                <w:szCs w:val="18"/>
              </w:rPr>
              <w:t>Total</w:t>
            </w:r>
            <w:r>
              <w:rPr>
                <w:rFonts w:cs="Arial"/>
                <w:sz w:val="18"/>
                <w:szCs w:val="18"/>
              </w:rPr>
              <w:t xml:space="preserve"> trade and other receivables - related parties</w:t>
            </w:r>
          </w:p>
        </w:tc>
        <w:tc>
          <w:tcPr>
            <w:tcW w:w="1102" w:type="dxa"/>
            <w:vAlign w:val="bottom"/>
          </w:tcPr>
          <w:p w:rsidR="008D4EC6" w:rsidRPr="008D4EC6" w:rsidRDefault="008D4EC6" w:rsidP="0041253C">
            <w:pPr>
              <w:tabs>
                <w:tab w:val="decimal" w:pos="792"/>
              </w:tabs>
              <w:spacing w:line="340" w:lineRule="exact"/>
              <w:jc w:val="both"/>
              <w:rPr>
                <w:rFonts w:cs="Arial"/>
                <w:sz w:val="18"/>
                <w:szCs w:val="18"/>
              </w:rPr>
            </w:pPr>
            <w:r w:rsidRPr="008D4EC6">
              <w:rPr>
                <w:rFonts w:cs="Arial"/>
                <w:sz w:val="18"/>
                <w:szCs w:val="18"/>
              </w:rPr>
              <w:t xml:space="preserve"> -</w:t>
            </w:r>
          </w:p>
        </w:tc>
        <w:tc>
          <w:tcPr>
            <w:tcW w:w="1103" w:type="dxa"/>
            <w:vAlign w:val="bottom"/>
          </w:tcPr>
          <w:p w:rsidR="008D4EC6" w:rsidRPr="008D4EC6" w:rsidRDefault="008D4EC6" w:rsidP="0041253C">
            <w:pPr>
              <w:tabs>
                <w:tab w:val="decimal" w:pos="792"/>
              </w:tabs>
              <w:spacing w:line="340" w:lineRule="exact"/>
              <w:jc w:val="both"/>
              <w:rPr>
                <w:rFonts w:cs="Arial"/>
                <w:sz w:val="18"/>
                <w:szCs w:val="18"/>
              </w:rPr>
            </w:pPr>
            <w:r w:rsidRPr="008D4EC6">
              <w:rPr>
                <w:rFonts w:cs="Arial"/>
                <w:sz w:val="18"/>
                <w:szCs w:val="18"/>
              </w:rPr>
              <w:t>14</w:t>
            </w:r>
          </w:p>
        </w:tc>
        <w:tc>
          <w:tcPr>
            <w:tcW w:w="1102" w:type="dxa"/>
            <w:vAlign w:val="bottom"/>
          </w:tcPr>
          <w:p w:rsidR="008D4EC6" w:rsidRPr="008D4EC6" w:rsidRDefault="008D4EC6" w:rsidP="0041253C">
            <w:pPr>
              <w:tabs>
                <w:tab w:val="decimal" w:pos="792"/>
              </w:tabs>
              <w:spacing w:line="340" w:lineRule="exact"/>
              <w:jc w:val="both"/>
              <w:rPr>
                <w:rFonts w:cs="Arial"/>
                <w:sz w:val="18"/>
                <w:szCs w:val="18"/>
              </w:rPr>
            </w:pPr>
            <w:r w:rsidRPr="008D4EC6">
              <w:rPr>
                <w:rFonts w:cs="Arial"/>
                <w:sz w:val="18"/>
                <w:szCs w:val="18"/>
              </w:rPr>
              <w:t>10,278</w:t>
            </w:r>
          </w:p>
        </w:tc>
        <w:tc>
          <w:tcPr>
            <w:tcW w:w="1103" w:type="dxa"/>
            <w:vAlign w:val="bottom"/>
          </w:tcPr>
          <w:p w:rsidR="008D4EC6" w:rsidRPr="008D4EC6" w:rsidRDefault="008D4EC6" w:rsidP="0041253C">
            <w:pPr>
              <w:tabs>
                <w:tab w:val="decimal" w:pos="792"/>
              </w:tabs>
              <w:spacing w:line="340" w:lineRule="exact"/>
              <w:jc w:val="both"/>
              <w:rPr>
                <w:rFonts w:cs="Arial"/>
                <w:sz w:val="18"/>
                <w:szCs w:val="18"/>
              </w:rPr>
            </w:pPr>
            <w:r w:rsidRPr="008D4EC6">
              <w:rPr>
                <w:rFonts w:cs="Arial"/>
                <w:sz w:val="18"/>
                <w:szCs w:val="18"/>
              </w:rPr>
              <w:t>10,637</w:t>
            </w:r>
          </w:p>
        </w:tc>
      </w:tr>
      <w:tr w:rsidR="008D4EC6" w:rsidRPr="004D2D1D" w:rsidTr="00941A89">
        <w:tc>
          <w:tcPr>
            <w:tcW w:w="4230" w:type="dxa"/>
            <w:vAlign w:val="bottom"/>
          </w:tcPr>
          <w:p w:rsidR="008D4EC6" w:rsidRPr="004D2D1D" w:rsidRDefault="008D4EC6" w:rsidP="0041253C">
            <w:pPr>
              <w:spacing w:line="340" w:lineRule="exact"/>
              <w:ind w:left="162" w:right="-12" w:hanging="180"/>
              <w:jc w:val="thaiDistribute"/>
              <w:rPr>
                <w:rFonts w:cs="Arial"/>
                <w:sz w:val="18"/>
                <w:szCs w:val="18"/>
              </w:rPr>
            </w:pPr>
            <w:r>
              <w:rPr>
                <w:rFonts w:cs="Arial"/>
                <w:sz w:val="18"/>
                <w:szCs w:val="18"/>
              </w:rPr>
              <w:t>Less: Allowance for doubtful accounts</w:t>
            </w:r>
          </w:p>
        </w:tc>
        <w:tc>
          <w:tcPr>
            <w:tcW w:w="1102" w:type="dxa"/>
            <w:vAlign w:val="bottom"/>
          </w:tcPr>
          <w:p w:rsidR="008D4EC6" w:rsidRPr="008D4EC6" w:rsidRDefault="008D4EC6" w:rsidP="0041253C">
            <w:pPr>
              <w:pBdr>
                <w:bottom w:val="single" w:sz="4" w:space="1" w:color="auto"/>
              </w:pBdr>
              <w:tabs>
                <w:tab w:val="decimal" w:pos="792"/>
              </w:tabs>
              <w:spacing w:line="340" w:lineRule="exact"/>
              <w:jc w:val="both"/>
              <w:rPr>
                <w:rFonts w:cs="Arial"/>
                <w:sz w:val="18"/>
                <w:szCs w:val="18"/>
              </w:rPr>
            </w:pPr>
            <w:r w:rsidRPr="008D4EC6">
              <w:rPr>
                <w:rFonts w:cs="Arial"/>
                <w:sz w:val="18"/>
                <w:szCs w:val="18"/>
              </w:rPr>
              <w:t>-</w:t>
            </w:r>
          </w:p>
        </w:tc>
        <w:tc>
          <w:tcPr>
            <w:tcW w:w="1103" w:type="dxa"/>
            <w:vAlign w:val="bottom"/>
          </w:tcPr>
          <w:p w:rsidR="008D4EC6" w:rsidRPr="008D4EC6" w:rsidRDefault="008D4EC6" w:rsidP="0041253C">
            <w:pPr>
              <w:pBdr>
                <w:bottom w:val="single" w:sz="4" w:space="1" w:color="auto"/>
              </w:pBdr>
              <w:tabs>
                <w:tab w:val="decimal" w:pos="792"/>
              </w:tabs>
              <w:spacing w:line="340" w:lineRule="exact"/>
              <w:jc w:val="both"/>
              <w:rPr>
                <w:rFonts w:cs="Arial"/>
                <w:sz w:val="18"/>
                <w:szCs w:val="18"/>
              </w:rPr>
            </w:pPr>
            <w:r w:rsidRPr="008D4EC6">
              <w:rPr>
                <w:rFonts w:cs="Arial"/>
                <w:sz w:val="18"/>
                <w:szCs w:val="18"/>
              </w:rPr>
              <w:t>-</w:t>
            </w:r>
          </w:p>
        </w:tc>
        <w:tc>
          <w:tcPr>
            <w:tcW w:w="1102" w:type="dxa"/>
            <w:vAlign w:val="bottom"/>
          </w:tcPr>
          <w:p w:rsidR="008D4EC6" w:rsidRPr="008D4EC6" w:rsidRDefault="008D4EC6" w:rsidP="0041253C">
            <w:pPr>
              <w:pBdr>
                <w:bottom w:val="single" w:sz="4" w:space="1" w:color="auto"/>
              </w:pBdr>
              <w:tabs>
                <w:tab w:val="decimal" w:pos="792"/>
              </w:tabs>
              <w:spacing w:line="340" w:lineRule="exact"/>
              <w:jc w:val="both"/>
              <w:rPr>
                <w:rFonts w:cs="Arial"/>
                <w:sz w:val="18"/>
                <w:szCs w:val="18"/>
              </w:rPr>
            </w:pPr>
            <w:r w:rsidRPr="008D4EC6">
              <w:rPr>
                <w:rFonts w:cs="Arial"/>
                <w:sz w:val="18"/>
                <w:szCs w:val="18"/>
              </w:rPr>
              <w:t>(8,</w:t>
            </w:r>
            <w:r w:rsidR="00FD6FA8">
              <w:rPr>
                <w:rFonts w:cs="Arial"/>
                <w:sz w:val="18"/>
                <w:szCs w:val="18"/>
              </w:rPr>
              <w:t>337</w:t>
            </w:r>
            <w:r w:rsidRPr="008D4EC6">
              <w:rPr>
                <w:rFonts w:cs="Arial"/>
                <w:sz w:val="18"/>
                <w:szCs w:val="18"/>
              </w:rPr>
              <w:t>)</w:t>
            </w:r>
          </w:p>
        </w:tc>
        <w:tc>
          <w:tcPr>
            <w:tcW w:w="1103" w:type="dxa"/>
            <w:vAlign w:val="bottom"/>
          </w:tcPr>
          <w:p w:rsidR="008D4EC6" w:rsidRPr="008D4EC6" w:rsidRDefault="008D4EC6" w:rsidP="0041253C">
            <w:pPr>
              <w:pBdr>
                <w:bottom w:val="single" w:sz="4" w:space="1" w:color="auto"/>
              </w:pBdr>
              <w:tabs>
                <w:tab w:val="decimal" w:pos="792"/>
              </w:tabs>
              <w:spacing w:line="340" w:lineRule="exact"/>
              <w:jc w:val="both"/>
              <w:rPr>
                <w:rFonts w:cs="Arial"/>
                <w:sz w:val="18"/>
                <w:szCs w:val="18"/>
              </w:rPr>
            </w:pPr>
            <w:r w:rsidRPr="008D4EC6">
              <w:rPr>
                <w:rFonts w:cs="Arial"/>
                <w:sz w:val="18"/>
                <w:szCs w:val="18"/>
              </w:rPr>
              <w:t>-</w:t>
            </w:r>
          </w:p>
        </w:tc>
      </w:tr>
      <w:tr w:rsidR="008D4EC6" w:rsidRPr="004D2D1D" w:rsidTr="00941A89">
        <w:tc>
          <w:tcPr>
            <w:tcW w:w="4230" w:type="dxa"/>
            <w:vAlign w:val="bottom"/>
          </w:tcPr>
          <w:p w:rsidR="008D4EC6" w:rsidRPr="004D2D1D" w:rsidRDefault="008D4EC6" w:rsidP="0041253C">
            <w:pPr>
              <w:spacing w:line="340" w:lineRule="exact"/>
              <w:ind w:left="162" w:right="-12" w:hanging="180"/>
              <w:rPr>
                <w:rFonts w:cs="Arial"/>
                <w:sz w:val="18"/>
                <w:szCs w:val="18"/>
              </w:rPr>
            </w:pPr>
            <w:r w:rsidRPr="004D2D1D">
              <w:rPr>
                <w:rFonts w:cs="Arial"/>
                <w:sz w:val="18"/>
                <w:szCs w:val="18"/>
              </w:rPr>
              <w:t>Total</w:t>
            </w:r>
            <w:r>
              <w:rPr>
                <w:rFonts w:cs="Arial"/>
                <w:sz w:val="18"/>
                <w:szCs w:val="18"/>
              </w:rPr>
              <w:t xml:space="preserve"> trade and other receivables - related parties       - net</w:t>
            </w:r>
          </w:p>
        </w:tc>
        <w:tc>
          <w:tcPr>
            <w:tcW w:w="1102" w:type="dxa"/>
            <w:vAlign w:val="bottom"/>
          </w:tcPr>
          <w:p w:rsidR="008D4EC6" w:rsidRPr="008D4EC6" w:rsidRDefault="008D4EC6" w:rsidP="0041253C">
            <w:pPr>
              <w:pBdr>
                <w:bottom w:val="double" w:sz="4" w:space="1" w:color="auto"/>
              </w:pBdr>
              <w:tabs>
                <w:tab w:val="decimal" w:pos="792"/>
              </w:tabs>
              <w:spacing w:line="340" w:lineRule="exact"/>
              <w:jc w:val="both"/>
              <w:rPr>
                <w:rFonts w:cs="Arial"/>
                <w:sz w:val="18"/>
                <w:szCs w:val="18"/>
              </w:rPr>
            </w:pPr>
            <w:r w:rsidRPr="008D4EC6">
              <w:rPr>
                <w:rFonts w:cs="Arial"/>
                <w:sz w:val="18"/>
                <w:szCs w:val="18"/>
              </w:rPr>
              <w:t>-</w:t>
            </w:r>
          </w:p>
        </w:tc>
        <w:tc>
          <w:tcPr>
            <w:tcW w:w="1103" w:type="dxa"/>
            <w:vAlign w:val="bottom"/>
          </w:tcPr>
          <w:p w:rsidR="008D4EC6" w:rsidRPr="008D4EC6" w:rsidRDefault="008D4EC6" w:rsidP="0041253C">
            <w:pPr>
              <w:pBdr>
                <w:bottom w:val="double" w:sz="4" w:space="1" w:color="auto"/>
              </w:pBdr>
              <w:tabs>
                <w:tab w:val="decimal" w:pos="792"/>
              </w:tabs>
              <w:spacing w:line="340" w:lineRule="exact"/>
              <w:jc w:val="both"/>
              <w:rPr>
                <w:rFonts w:cs="Arial"/>
                <w:sz w:val="18"/>
                <w:szCs w:val="18"/>
              </w:rPr>
            </w:pPr>
            <w:r w:rsidRPr="008D4EC6">
              <w:rPr>
                <w:rFonts w:cs="Arial"/>
                <w:sz w:val="18"/>
                <w:szCs w:val="18"/>
              </w:rPr>
              <w:t>14</w:t>
            </w:r>
          </w:p>
        </w:tc>
        <w:tc>
          <w:tcPr>
            <w:tcW w:w="1102" w:type="dxa"/>
            <w:vAlign w:val="bottom"/>
          </w:tcPr>
          <w:p w:rsidR="008D4EC6" w:rsidRPr="008D4EC6" w:rsidRDefault="00FD6FA8" w:rsidP="0041253C">
            <w:pPr>
              <w:pBdr>
                <w:bottom w:val="double" w:sz="4" w:space="1" w:color="auto"/>
              </w:pBdr>
              <w:tabs>
                <w:tab w:val="decimal" w:pos="792"/>
              </w:tabs>
              <w:spacing w:line="340" w:lineRule="exact"/>
              <w:jc w:val="both"/>
              <w:rPr>
                <w:rFonts w:cs="Arial"/>
                <w:sz w:val="18"/>
                <w:szCs w:val="18"/>
              </w:rPr>
            </w:pPr>
            <w:r>
              <w:rPr>
                <w:rFonts w:cs="Arial"/>
                <w:sz w:val="18"/>
                <w:szCs w:val="18"/>
              </w:rPr>
              <w:t>1,941</w:t>
            </w:r>
          </w:p>
        </w:tc>
        <w:tc>
          <w:tcPr>
            <w:tcW w:w="1103" w:type="dxa"/>
            <w:vAlign w:val="bottom"/>
          </w:tcPr>
          <w:p w:rsidR="008D4EC6" w:rsidRPr="008D4EC6" w:rsidRDefault="008D4EC6" w:rsidP="0041253C">
            <w:pPr>
              <w:pBdr>
                <w:bottom w:val="double" w:sz="4" w:space="1" w:color="auto"/>
              </w:pBdr>
              <w:tabs>
                <w:tab w:val="decimal" w:pos="792"/>
              </w:tabs>
              <w:spacing w:line="340" w:lineRule="exact"/>
              <w:jc w:val="both"/>
              <w:rPr>
                <w:rFonts w:cs="Arial"/>
                <w:sz w:val="18"/>
                <w:szCs w:val="18"/>
              </w:rPr>
            </w:pPr>
            <w:r w:rsidRPr="008D4EC6">
              <w:rPr>
                <w:rFonts w:cs="Arial"/>
                <w:sz w:val="18"/>
                <w:szCs w:val="18"/>
              </w:rPr>
              <w:t>10,637</w:t>
            </w:r>
          </w:p>
        </w:tc>
      </w:tr>
      <w:tr w:rsidR="008D4EC6" w:rsidRPr="004D2D1D" w:rsidTr="00ED177A">
        <w:tc>
          <w:tcPr>
            <w:tcW w:w="4230" w:type="dxa"/>
            <w:vAlign w:val="bottom"/>
          </w:tcPr>
          <w:p w:rsidR="008D4EC6" w:rsidRPr="004D2D1D" w:rsidRDefault="008D4EC6" w:rsidP="0041253C">
            <w:pPr>
              <w:spacing w:line="340" w:lineRule="exact"/>
              <w:ind w:left="162" w:right="-12" w:hanging="180"/>
              <w:jc w:val="thaiDistribute"/>
              <w:rPr>
                <w:rFonts w:cs="Arial"/>
                <w:b/>
                <w:bCs/>
                <w:sz w:val="18"/>
                <w:szCs w:val="18"/>
                <w:u w:val="single"/>
              </w:rPr>
            </w:pPr>
            <w:r w:rsidRPr="004D2D1D">
              <w:rPr>
                <w:rFonts w:cs="Arial"/>
                <w:b/>
                <w:bCs/>
                <w:sz w:val="18"/>
                <w:szCs w:val="18"/>
                <w:u w:val="single"/>
              </w:rPr>
              <w:t>Short-term loans to related parties</w:t>
            </w:r>
          </w:p>
        </w:tc>
        <w:tc>
          <w:tcPr>
            <w:tcW w:w="1102" w:type="dxa"/>
          </w:tcPr>
          <w:p w:rsidR="008D4EC6" w:rsidRPr="004D2D1D" w:rsidRDefault="008D4EC6" w:rsidP="0041253C">
            <w:pPr>
              <w:tabs>
                <w:tab w:val="decimal" w:pos="792"/>
              </w:tabs>
              <w:spacing w:line="340" w:lineRule="exact"/>
              <w:jc w:val="both"/>
              <w:rPr>
                <w:rFonts w:cs="Arial"/>
                <w:sz w:val="18"/>
                <w:szCs w:val="18"/>
              </w:rPr>
            </w:pPr>
          </w:p>
        </w:tc>
        <w:tc>
          <w:tcPr>
            <w:tcW w:w="1103" w:type="dxa"/>
          </w:tcPr>
          <w:p w:rsidR="008D4EC6" w:rsidRPr="004D2D1D" w:rsidRDefault="008D4EC6" w:rsidP="0041253C">
            <w:pPr>
              <w:tabs>
                <w:tab w:val="decimal" w:pos="792"/>
              </w:tabs>
              <w:spacing w:line="340" w:lineRule="exact"/>
              <w:jc w:val="both"/>
              <w:rPr>
                <w:rFonts w:cs="Arial"/>
                <w:sz w:val="18"/>
                <w:szCs w:val="18"/>
              </w:rPr>
            </w:pPr>
          </w:p>
        </w:tc>
        <w:tc>
          <w:tcPr>
            <w:tcW w:w="1102" w:type="dxa"/>
          </w:tcPr>
          <w:p w:rsidR="008D4EC6" w:rsidRPr="004D2D1D" w:rsidRDefault="008D4EC6" w:rsidP="0041253C">
            <w:pPr>
              <w:tabs>
                <w:tab w:val="decimal" w:pos="792"/>
              </w:tabs>
              <w:spacing w:line="340" w:lineRule="exact"/>
              <w:jc w:val="both"/>
              <w:rPr>
                <w:rFonts w:cs="Arial"/>
                <w:sz w:val="18"/>
                <w:szCs w:val="18"/>
              </w:rPr>
            </w:pPr>
          </w:p>
        </w:tc>
        <w:tc>
          <w:tcPr>
            <w:tcW w:w="1103" w:type="dxa"/>
          </w:tcPr>
          <w:p w:rsidR="008D4EC6" w:rsidRPr="004D2D1D" w:rsidRDefault="008D4EC6" w:rsidP="0041253C">
            <w:pPr>
              <w:tabs>
                <w:tab w:val="decimal" w:pos="792"/>
              </w:tabs>
              <w:spacing w:line="340" w:lineRule="exact"/>
              <w:jc w:val="both"/>
              <w:rPr>
                <w:rFonts w:cs="Arial"/>
                <w:sz w:val="18"/>
                <w:szCs w:val="18"/>
              </w:rPr>
            </w:pPr>
          </w:p>
        </w:tc>
      </w:tr>
      <w:tr w:rsidR="008D4EC6" w:rsidRPr="004D2D1D" w:rsidTr="008D4EC6">
        <w:tc>
          <w:tcPr>
            <w:tcW w:w="4230" w:type="dxa"/>
            <w:vAlign w:val="bottom"/>
          </w:tcPr>
          <w:p w:rsidR="008D4EC6" w:rsidRPr="004D2D1D" w:rsidRDefault="008D4EC6" w:rsidP="0041253C">
            <w:pPr>
              <w:spacing w:line="340" w:lineRule="exact"/>
              <w:ind w:left="162" w:right="-12" w:hanging="180"/>
              <w:jc w:val="thaiDistribute"/>
              <w:rPr>
                <w:rFonts w:cs="Arial"/>
                <w:sz w:val="18"/>
                <w:szCs w:val="18"/>
              </w:rPr>
            </w:pPr>
            <w:r w:rsidRPr="004D2D1D">
              <w:rPr>
                <w:rFonts w:cs="Arial"/>
                <w:sz w:val="18"/>
                <w:szCs w:val="18"/>
              </w:rPr>
              <w:t>Subsidiaries</w:t>
            </w:r>
          </w:p>
        </w:tc>
        <w:tc>
          <w:tcPr>
            <w:tcW w:w="1102" w:type="dxa"/>
          </w:tcPr>
          <w:p w:rsidR="008D4EC6" w:rsidRPr="008D4EC6" w:rsidRDefault="008D4EC6" w:rsidP="0041253C">
            <w:pPr>
              <w:tabs>
                <w:tab w:val="decimal" w:pos="792"/>
              </w:tabs>
              <w:spacing w:line="340" w:lineRule="exact"/>
              <w:jc w:val="both"/>
              <w:rPr>
                <w:rFonts w:cs="Arial"/>
                <w:sz w:val="18"/>
                <w:szCs w:val="18"/>
              </w:rPr>
            </w:pPr>
            <w:r w:rsidRPr="008D4EC6">
              <w:rPr>
                <w:rFonts w:cs="Arial"/>
                <w:sz w:val="18"/>
                <w:szCs w:val="18"/>
              </w:rPr>
              <w:t>-</w:t>
            </w:r>
          </w:p>
        </w:tc>
        <w:tc>
          <w:tcPr>
            <w:tcW w:w="1103" w:type="dxa"/>
          </w:tcPr>
          <w:p w:rsidR="008D4EC6" w:rsidRPr="008D4EC6" w:rsidRDefault="008D4EC6" w:rsidP="0041253C">
            <w:pPr>
              <w:tabs>
                <w:tab w:val="decimal" w:pos="792"/>
              </w:tabs>
              <w:spacing w:line="340" w:lineRule="exact"/>
              <w:jc w:val="both"/>
              <w:rPr>
                <w:rFonts w:cs="Arial"/>
                <w:sz w:val="18"/>
                <w:szCs w:val="18"/>
              </w:rPr>
            </w:pPr>
            <w:r w:rsidRPr="008D4EC6">
              <w:rPr>
                <w:rFonts w:cs="Arial"/>
                <w:sz w:val="18"/>
                <w:szCs w:val="18"/>
              </w:rPr>
              <w:t>-</w:t>
            </w:r>
          </w:p>
        </w:tc>
        <w:tc>
          <w:tcPr>
            <w:tcW w:w="1102" w:type="dxa"/>
          </w:tcPr>
          <w:p w:rsidR="008D4EC6" w:rsidRPr="008D4EC6" w:rsidRDefault="008D4EC6" w:rsidP="0041253C">
            <w:pPr>
              <w:tabs>
                <w:tab w:val="decimal" w:pos="792"/>
              </w:tabs>
              <w:spacing w:line="340" w:lineRule="exact"/>
              <w:jc w:val="both"/>
              <w:rPr>
                <w:rFonts w:cs="Arial"/>
                <w:sz w:val="18"/>
                <w:szCs w:val="18"/>
              </w:rPr>
            </w:pPr>
            <w:r w:rsidRPr="008D4EC6">
              <w:rPr>
                <w:rFonts w:cs="Arial"/>
                <w:sz w:val="18"/>
                <w:szCs w:val="18"/>
              </w:rPr>
              <w:t>290,79</w:t>
            </w:r>
            <w:r w:rsidR="001927E5">
              <w:rPr>
                <w:rFonts w:cs="Arial"/>
                <w:sz w:val="18"/>
                <w:szCs w:val="18"/>
              </w:rPr>
              <w:t>0</w:t>
            </w:r>
          </w:p>
        </w:tc>
        <w:tc>
          <w:tcPr>
            <w:tcW w:w="1103" w:type="dxa"/>
          </w:tcPr>
          <w:p w:rsidR="008D4EC6" w:rsidRPr="008D4EC6" w:rsidRDefault="008D4EC6" w:rsidP="0041253C">
            <w:pPr>
              <w:tabs>
                <w:tab w:val="decimal" w:pos="792"/>
              </w:tabs>
              <w:spacing w:line="340" w:lineRule="exact"/>
              <w:jc w:val="both"/>
              <w:rPr>
                <w:rFonts w:cs="Arial"/>
                <w:sz w:val="18"/>
                <w:szCs w:val="18"/>
              </w:rPr>
            </w:pPr>
            <w:r w:rsidRPr="008D4EC6">
              <w:rPr>
                <w:rFonts w:cs="Arial"/>
                <w:sz w:val="18"/>
                <w:szCs w:val="18"/>
              </w:rPr>
              <w:t>234,748</w:t>
            </w:r>
          </w:p>
        </w:tc>
      </w:tr>
      <w:tr w:rsidR="00077323" w:rsidRPr="004D2D1D" w:rsidTr="009B3016">
        <w:tc>
          <w:tcPr>
            <w:tcW w:w="4230" w:type="dxa"/>
            <w:vAlign w:val="bottom"/>
          </w:tcPr>
          <w:p w:rsidR="00077323" w:rsidRPr="004D2D1D" w:rsidRDefault="00077323" w:rsidP="0041253C">
            <w:pPr>
              <w:spacing w:line="340" w:lineRule="exact"/>
              <w:ind w:left="162" w:right="-12" w:hanging="180"/>
              <w:jc w:val="thaiDistribute"/>
              <w:rPr>
                <w:rFonts w:cs="Arial"/>
                <w:sz w:val="18"/>
                <w:szCs w:val="18"/>
              </w:rPr>
            </w:pPr>
            <w:r>
              <w:rPr>
                <w:rFonts w:cs="Arial"/>
                <w:sz w:val="18"/>
                <w:szCs w:val="18"/>
              </w:rPr>
              <w:t>Less: Allowance for doubtful accounts</w:t>
            </w:r>
          </w:p>
        </w:tc>
        <w:tc>
          <w:tcPr>
            <w:tcW w:w="1102" w:type="dxa"/>
            <w:vAlign w:val="bottom"/>
          </w:tcPr>
          <w:p w:rsidR="00077323" w:rsidRPr="008D4EC6" w:rsidRDefault="00077323" w:rsidP="0041253C">
            <w:pPr>
              <w:pBdr>
                <w:bottom w:val="single" w:sz="4" w:space="1" w:color="auto"/>
              </w:pBdr>
              <w:tabs>
                <w:tab w:val="decimal" w:pos="792"/>
              </w:tabs>
              <w:spacing w:line="340" w:lineRule="exact"/>
              <w:jc w:val="both"/>
              <w:rPr>
                <w:rFonts w:cs="Arial"/>
                <w:sz w:val="18"/>
                <w:szCs w:val="18"/>
              </w:rPr>
            </w:pPr>
            <w:r w:rsidRPr="008D4EC6">
              <w:rPr>
                <w:rFonts w:cs="Arial"/>
                <w:sz w:val="18"/>
                <w:szCs w:val="18"/>
              </w:rPr>
              <w:t>-</w:t>
            </w:r>
          </w:p>
        </w:tc>
        <w:tc>
          <w:tcPr>
            <w:tcW w:w="1103" w:type="dxa"/>
            <w:vAlign w:val="bottom"/>
          </w:tcPr>
          <w:p w:rsidR="00077323" w:rsidRPr="008D4EC6" w:rsidRDefault="00077323" w:rsidP="0041253C">
            <w:pPr>
              <w:pBdr>
                <w:bottom w:val="single" w:sz="4" w:space="1" w:color="auto"/>
              </w:pBdr>
              <w:tabs>
                <w:tab w:val="decimal" w:pos="792"/>
              </w:tabs>
              <w:spacing w:line="340" w:lineRule="exact"/>
              <w:jc w:val="both"/>
              <w:rPr>
                <w:rFonts w:cs="Arial"/>
                <w:sz w:val="18"/>
                <w:szCs w:val="18"/>
              </w:rPr>
            </w:pPr>
            <w:r w:rsidRPr="008D4EC6">
              <w:rPr>
                <w:rFonts w:cs="Arial"/>
                <w:sz w:val="18"/>
                <w:szCs w:val="18"/>
              </w:rPr>
              <w:t>-</w:t>
            </w:r>
          </w:p>
        </w:tc>
        <w:tc>
          <w:tcPr>
            <w:tcW w:w="1102" w:type="dxa"/>
            <w:vAlign w:val="bottom"/>
          </w:tcPr>
          <w:p w:rsidR="00077323" w:rsidRPr="008D4EC6" w:rsidRDefault="00077323" w:rsidP="0041253C">
            <w:pPr>
              <w:pBdr>
                <w:bottom w:val="single" w:sz="4" w:space="1" w:color="auto"/>
              </w:pBdr>
              <w:tabs>
                <w:tab w:val="decimal" w:pos="792"/>
              </w:tabs>
              <w:spacing w:line="340" w:lineRule="exact"/>
              <w:jc w:val="both"/>
              <w:rPr>
                <w:rFonts w:cs="Arial"/>
                <w:sz w:val="18"/>
                <w:szCs w:val="18"/>
              </w:rPr>
            </w:pPr>
            <w:r w:rsidRPr="008D4EC6">
              <w:rPr>
                <w:rFonts w:cs="Arial"/>
                <w:sz w:val="18"/>
                <w:szCs w:val="18"/>
              </w:rPr>
              <w:t>(219,055)</w:t>
            </w:r>
          </w:p>
        </w:tc>
        <w:tc>
          <w:tcPr>
            <w:tcW w:w="1103" w:type="dxa"/>
            <w:vAlign w:val="bottom"/>
          </w:tcPr>
          <w:p w:rsidR="00077323" w:rsidRPr="008D4EC6" w:rsidRDefault="00077323" w:rsidP="0041253C">
            <w:pPr>
              <w:pBdr>
                <w:bottom w:val="single" w:sz="4" w:space="1" w:color="auto"/>
              </w:pBdr>
              <w:tabs>
                <w:tab w:val="decimal" w:pos="792"/>
              </w:tabs>
              <w:spacing w:line="340" w:lineRule="exact"/>
              <w:jc w:val="both"/>
              <w:rPr>
                <w:rFonts w:cs="Arial"/>
                <w:sz w:val="18"/>
                <w:szCs w:val="18"/>
              </w:rPr>
            </w:pPr>
            <w:r w:rsidRPr="008D4EC6">
              <w:rPr>
                <w:rFonts w:cs="Arial"/>
                <w:sz w:val="18"/>
                <w:szCs w:val="18"/>
              </w:rPr>
              <w:t>-</w:t>
            </w:r>
          </w:p>
        </w:tc>
      </w:tr>
      <w:tr w:rsidR="00077323" w:rsidRPr="004D2D1D" w:rsidTr="008D4EC6">
        <w:tc>
          <w:tcPr>
            <w:tcW w:w="4230" w:type="dxa"/>
            <w:vAlign w:val="bottom"/>
          </w:tcPr>
          <w:p w:rsidR="00077323" w:rsidRPr="004D2D1D" w:rsidRDefault="00077323" w:rsidP="0041253C">
            <w:pPr>
              <w:spacing w:line="340" w:lineRule="exact"/>
              <w:ind w:left="162" w:right="-12" w:hanging="180"/>
              <w:rPr>
                <w:rFonts w:cs="Arial"/>
                <w:sz w:val="18"/>
                <w:szCs w:val="18"/>
              </w:rPr>
            </w:pPr>
            <w:r w:rsidRPr="004D2D1D">
              <w:rPr>
                <w:rFonts w:cs="Arial"/>
                <w:sz w:val="18"/>
                <w:szCs w:val="18"/>
              </w:rPr>
              <w:t>Total</w:t>
            </w:r>
            <w:r>
              <w:rPr>
                <w:rFonts w:cs="Arial"/>
                <w:sz w:val="18"/>
                <w:szCs w:val="18"/>
              </w:rPr>
              <w:t xml:space="preserve"> short-term loans to related parties - net</w:t>
            </w:r>
          </w:p>
        </w:tc>
        <w:tc>
          <w:tcPr>
            <w:tcW w:w="1102" w:type="dxa"/>
          </w:tcPr>
          <w:p w:rsidR="00077323" w:rsidRPr="008D4EC6" w:rsidRDefault="00077323" w:rsidP="0041253C">
            <w:pPr>
              <w:pBdr>
                <w:bottom w:val="double" w:sz="4" w:space="1" w:color="auto"/>
              </w:pBdr>
              <w:tabs>
                <w:tab w:val="decimal" w:pos="792"/>
              </w:tabs>
              <w:spacing w:line="340" w:lineRule="exact"/>
              <w:jc w:val="both"/>
              <w:rPr>
                <w:rFonts w:cs="Arial"/>
                <w:sz w:val="18"/>
                <w:szCs w:val="18"/>
              </w:rPr>
            </w:pPr>
            <w:r w:rsidRPr="008D4EC6">
              <w:rPr>
                <w:rFonts w:cs="Arial"/>
                <w:sz w:val="18"/>
                <w:szCs w:val="18"/>
              </w:rPr>
              <w:t>-</w:t>
            </w:r>
          </w:p>
        </w:tc>
        <w:tc>
          <w:tcPr>
            <w:tcW w:w="1103" w:type="dxa"/>
          </w:tcPr>
          <w:p w:rsidR="00077323" w:rsidRPr="008D4EC6" w:rsidRDefault="00077323" w:rsidP="0041253C">
            <w:pPr>
              <w:pBdr>
                <w:bottom w:val="double" w:sz="4" w:space="1" w:color="auto"/>
              </w:pBdr>
              <w:tabs>
                <w:tab w:val="decimal" w:pos="792"/>
              </w:tabs>
              <w:spacing w:line="340" w:lineRule="exact"/>
              <w:jc w:val="both"/>
              <w:rPr>
                <w:rFonts w:cs="Arial"/>
                <w:sz w:val="18"/>
                <w:szCs w:val="18"/>
              </w:rPr>
            </w:pPr>
            <w:r w:rsidRPr="008D4EC6">
              <w:rPr>
                <w:rFonts w:cs="Arial"/>
                <w:sz w:val="18"/>
                <w:szCs w:val="18"/>
              </w:rPr>
              <w:t>-</w:t>
            </w:r>
          </w:p>
        </w:tc>
        <w:tc>
          <w:tcPr>
            <w:tcW w:w="1102" w:type="dxa"/>
          </w:tcPr>
          <w:p w:rsidR="00077323" w:rsidRPr="008D4EC6" w:rsidRDefault="00077323" w:rsidP="0041253C">
            <w:pPr>
              <w:pBdr>
                <w:bottom w:val="double" w:sz="4" w:space="1" w:color="auto"/>
              </w:pBdr>
              <w:tabs>
                <w:tab w:val="decimal" w:pos="792"/>
              </w:tabs>
              <w:spacing w:line="340" w:lineRule="exact"/>
              <w:jc w:val="both"/>
              <w:rPr>
                <w:rFonts w:cs="Arial"/>
                <w:sz w:val="18"/>
                <w:szCs w:val="18"/>
              </w:rPr>
            </w:pPr>
            <w:r w:rsidRPr="008D4EC6">
              <w:rPr>
                <w:rFonts w:cs="Arial"/>
                <w:sz w:val="18"/>
                <w:szCs w:val="18"/>
              </w:rPr>
              <w:t>71,735</w:t>
            </w:r>
          </w:p>
        </w:tc>
        <w:tc>
          <w:tcPr>
            <w:tcW w:w="1103" w:type="dxa"/>
          </w:tcPr>
          <w:p w:rsidR="00077323" w:rsidRPr="008D4EC6" w:rsidRDefault="00077323" w:rsidP="0041253C">
            <w:pPr>
              <w:pBdr>
                <w:bottom w:val="double" w:sz="4" w:space="1" w:color="auto"/>
              </w:pBdr>
              <w:tabs>
                <w:tab w:val="decimal" w:pos="792"/>
              </w:tabs>
              <w:spacing w:line="340" w:lineRule="exact"/>
              <w:jc w:val="both"/>
              <w:rPr>
                <w:rFonts w:cs="Arial"/>
                <w:sz w:val="18"/>
                <w:szCs w:val="18"/>
              </w:rPr>
            </w:pPr>
            <w:r w:rsidRPr="008D4EC6">
              <w:rPr>
                <w:rFonts w:cs="Arial"/>
                <w:sz w:val="18"/>
                <w:szCs w:val="18"/>
              </w:rPr>
              <w:t>234,748</w:t>
            </w:r>
          </w:p>
        </w:tc>
      </w:tr>
      <w:tr w:rsidR="00077323" w:rsidRPr="004D2D1D" w:rsidTr="009B3016">
        <w:tc>
          <w:tcPr>
            <w:tcW w:w="5332" w:type="dxa"/>
            <w:gridSpan w:val="2"/>
            <w:vAlign w:val="bottom"/>
          </w:tcPr>
          <w:p w:rsidR="00077323" w:rsidRPr="004D2D1D" w:rsidRDefault="00077323" w:rsidP="0041253C">
            <w:pPr>
              <w:tabs>
                <w:tab w:val="decimal" w:pos="792"/>
              </w:tabs>
              <w:spacing w:line="340" w:lineRule="exact"/>
              <w:jc w:val="both"/>
              <w:rPr>
                <w:rFonts w:cs="Arial"/>
                <w:sz w:val="18"/>
                <w:szCs w:val="18"/>
              </w:rPr>
            </w:pPr>
            <w:r w:rsidRPr="004D2D1D">
              <w:rPr>
                <w:rFonts w:cs="Arial"/>
                <w:b/>
                <w:bCs/>
                <w:sz w:val="18"/>
                <w:szCs w:val="18"/>
                <w:u w:val="single"/>
              </w:rPr>
              <w:t>Trade and other payables - related parties</w:t>
            </w:r>
            <w:r>
              <w:rPr>
                <w:rFonts w:cs="Arial"/>
                <w:b/>
                <w:bCs/>
                <w:sz w:val="18"/>
                <w:szCs w:val="18"/>
              </w:rPr>
              <w:t xml:space="preserve"> (Note 20)</w:t>
            </w:r>
          </w:p>
        </w:tc>
        <w:tc>
          <w:tcPr>
            <w:tcW w:w="1103" w:type="dxa"/>
            <w:vAlign w:val="bottom"/>
          </w:tcPr>
          <w:p w:rsidR="00077323" w:rsidRPr="004D2D1D" w:rsidRDefault="00077323" w:rsidP="0041253C">
            <w:pPr>
              <w:tabs>
                <w:tab w:val="decimal" w:pos="792"/>
              </w:tabs>
              <w:spacing w:line="340" w:lineRule="exact"/>
              <w:jc w:val="both"/>
              <w:rPr>
                <w:rFonts w:cs="Arial"/>
                <w:sz w:val="18"/>
                <w:szCs w:val="18"/>
              </w:rPr>
            </w:pPr>
          </w:p>
        </w:tc>
        <w:tc>
          <w:tcPr>
            <w:tcW w:w="1102" w:type="dxa"/>
            <w:vAlign w:val="bottom"/>
          </w:tcPr>
          <w:p w:rsidR="00077323" w:rsidRPr="004D2D1D" w:rsidRDefault="00077323" w:rsidP="0041253C">
            <w:pPr>
              <w:tabs>
                <w:tab w:val="decimal" w:pos="792"/>
                <w:tab w:val="decimal" w:pos="972"/>
              </w:tabs>
              <w:spacing w:line="340" w:lineRule="exact"/>
              <w:jc w:val="both"/>
              <w:rPr>
                <w:rFonts w:cs="Arial"/>
                <w:sz w:val="18"/>
                <w:szCs w:val="18"/>
              </w:rPr>
            </w:pPr>
          </w:p>
        </w:tc>
        <w:tc>
          <w:tcPr>
            <w:tcW w:w="1103" w:type="dxa"/>
            <w:vAlign w:val="bottom"/>
          </w:tcPr>
          <w:p w:rsidR="00077323" w:rsidRPr="004D2D1D" w:rsidRDefault="00077323" w:rsidP="0041253C">
            <w:pPr>
              <w:tabs>
                <w:tab w:val="decimal" w:pos="792"/>
                <w:tab w:val="decimal" w:pos="972"/>
              </w:tabs>
              <w:spacing w:line="340" w:lineRule="exact"/>
              <w:jc w:val="both"/>
              <w:rPr>
                <w:rFonts w:cs="Arial"/>
                <w:sz w:val="18"/>
                <w:szCs w:val="18"/>
              </w:rPr>
            </w:pPr>
          </w:p>
        </w:tc>
      </w:tr>
      <w:tr w:rsidR="00077323" w:rsidRPr="004D2D1D" w:rsidTr="00201BA3">
        <w:tc>
          <w:tcPr>
            <w:tcW w:w="4230" w:type="dxa"/>
            <w:vAlign w:val="bottom"/>
          </w:tcPr>
          <w:p w:rsidR="00077323" w:rsidRPr="004D2D1D" w:rsidRDefault="00077323" w:rsidP="0041253C">
            <w:pPr>
              <w:spacing w:line="340" w:lineRule="exact"/>
              <w:ind w:left="162" w:right="-12" w:hanging="180"/>
              <w:jc w:val="thaiDistribute"/>
              <w:rPr>
                <w:rFonts w:cs="Arial"/>
                <w:sz w:val="18"/>
                <w:szCs w:val="18"/>
              </w:rPr>
            </w:pPr>
            <w:r w:rsidRPr="004D2D1D">
              <w:rPr>
                <w:rFonts w:cs="Arial"/>
                <w:sz w:val="18"/>
                <w:szCs w:val="18"/>
              </w:rPr>
              <w:t>Subsidiaries</w:t>
            </w:r>
          </w:p>
        </w:tc>
        <w:tc>
          <w:tcPr>
            <w:tcW w:w="1102" w:type="dxa"/>
          </w:tcPr>
          <w:p w:rsidR="00077323" w:rsidRPr="00077323" w:rsidRDefault="00077323" w:rsidP="0041253C">
            <w:pPr>
              <w:tabs>
                <w:tab w:val="decimal" w:pos="792"/>
              </w:tabs>
              <w:spacing w:line="340" w:lineRule="exact"/>
              <w:jc w:val="both"/>
              <w:rPr>
                <w:rFonts w:cs="Arial"/>
                <w:sz w:val="18"/>
                <w:szCs w:val="18"/>
              </w:rPr>
            </w:pPr>
            <w:r w:rsidRPr="00077323">
              <w:rPr>
                <w:rFonts w:cs="Arial"/>
                <w:sz w:val="18"/>
                <w:szCs w:val="18"/>
              </w:rPr>
              <w:t>-</w:t>
            </w:r>
          </w:p>
        </w:tc>
        <w:tc>
          <w:tcPr>
            <w:tcW w:w="1103" w:type="dxa"/>
          </w:tcPr>
          <w:p w:rsidR="00077323" w:rsidRPr="00077323" w:rsidRDefault="00077323" w:rsidP="0041253C">
            <w:pPr>
              <w:tabs>
                <w:tab w:val="decimal" w:pos="792"/>
              </w:tabs>
              <w:spacing w:line="340" w:lineRule="exact"/>
              <w:jc w:val="both"/>
              <w:rPr>
                <w:rFonts w:cs="Arial"/>
                <w:sz w:val="18"/>
                <w:szCs w:val="18"/>
              </w:rPr>
            </w:pPr>
            <w:r w:rsidRPr="00077323">
              <w:rPr>
                <w:rFonts w:cs="Arial"/>
                <w:sz w:val="18"/>
                <w:szCs w:val="18"/>
              </w:rPr>
              <w:t>-</w:t>
            </w:r>
          </w:p>
        </w:tc>
        <w:tc>
          <w:tcPr>
            <w:tcW w:w="1102" w:type="dxa"/>
          </w:tcPr>
          <w:p w:rsidR="00077323" w:rsidRPr="00077323" w:rsidRDefault="00077323" w:rsidP="0041253C">
            <w:pPr>
              <w:tabs>
                <w:tab w:val="decimal" w:pos="792"/>
              </w:tabs>
              <w:spacing w:line="340" w:lineRule="exact"/>
              <w:jc w:val="both"/>
              <w:rPr>
                <w:rFonts w:cs="Arial"/>
                <w:sz w:val="18"/>
                <w:szCs w:val="18"/>
              </w:rPr>
            </w:pPr>
            <w:r w:rsidRPr="00077323">
              <w:rPr>
                <w:rFonts w:cs="Arial"/>
                <w:sz w:val="18"/>
                <w:szCs w:val="18"/>
              </w:rPr>
              <w:t>389</w:t>
            </w:r>
          </w:p>
        </w:tc>
        <w:tc>
          <w:tcPr>
            <w:tcW w:w="1103" w:type="dxa"/>
          </w:tcPr>
          <w:p w:rsidR="00077323" w:rsidRPr="004D2D1D" w:rsidRDefault="00077323" w:rsidP="0041253C">
            <w:pPr>
              <w:tabs>
                <w:tab w:val="decimal" w:pos="792"/>
              </w:tabs>
              <w:spacing w:line="340" w:lineRule="exact"/>
              <w:jc w:val="both"/>
              <w:rPr>
                <w:rFonts w:cs="Arial"/>
                <w:sz w:val="18"/>
                <w:szCs w:val="18"/>
              </w:rPr>
            </w:pPr>
            <w:r>
              <w:rPr>
                <w:rFonts w:cs="Arial"/>
                <w:sz w:val="18"/>
                <w:szCs w:val="18"/>
              </w:rPr>
              <w:t>76</w:t>
            </w:r>
          </w:p>
        </w:tc>
      </w:tr>
      <w:tr w:rsidR="00077323" w:rsidRPr="004D2D1D" w:rsidTr="00201BA3">
        <w:tc>
          <w:tcPr>
            <w:tcW w:w="4230" w:type="dxa"/>
            <w:vAlign w:val="bottom"/>
          </w:tcPr>
          <w:p w:rsidR="00077323" w:rsidRPr="004D2D1D" w:rsidRDefault="00077323" w:rsidP="0041253C">
            <w:pPr>
              <w:spacing w:line="340" w:lineRule="exact"/>
              <w:ind w:left="162" w:right="-12" w:hanging="180"/>
              <w:jc w:val="thaiDistribute"/>
              <w:rPr>
                <w:rFonts w:cs="Arial"/>
                <w:sz w:val="18"/>
                <w:szCs w:val="18"/>
              </w:rPr>
            </w:pPr>
            <w:r w:rsidRPr="004D2D1D">
              <w:rPr>
                <w:rFonts w:cs="Arial"/>
                <w:sz w:val="18"/>
                <w:szCs w:val="18"/>
              </w:rPr>
              <w:t>Directors</w:t>
            </w:r>
          </w:p>
        </w:tc>
        <w:tc>
          <w:tcPr>
            <w:tcW w:w="1102" w:type="dxa"/>
          </w:tcPr>
          <w:p w:rsidR="00077323" w:rsidRPr="00077323" w:rsidRDefault="00077323" w:rsidP="0041253C">
            <w:pPr>
              <w:pBdr>
                <w:bottom w:val="single" w:sz="4" w:space="1" w:color="auto"/>
              </w:pBdr>
              <w:tabs>
                <w:tab w:val="decimal" w:pos="792"/>
              </w:tabs>
              <w:spacing w:line="340" w:lineRule="exact"/>
              <w:jc w:val="both"/>
              <w:rPr>
                <w:rFonts w:cs="Arial"/>
                <w:sz w:val="18"/>
                <w:szCs w:val="18"/>
              </w:rPr>
            </w:pPr>
            <w:r w:rsidRPr="00077323">
              <w:rPr>
                <w:rFonts w:cs="Arial"/>
                <w:sz w:val="18"/>
                <w:szCs w:val="18"/>
              </w:rPr>
              <w:t>5,281</w:t>
            </w:r>
          </w:p>
        </w:tc>
        <w:tc>
          <w:tcPr>
            <w:tcW w:w="1103" w:type="dxa"/>
          </w:tcPr>
          <w:p w:rsidR="00077323" w:rsidRPr="00077323" w:rsidRDefault="00077323" w:rsidP="0041253C">
            <w:pPr>
              <w:pBdr>
                <w:bottom w:val="single" w:sz="4" w:space="1" w:color="auto"/>
              </w:pBdr>
              <w:tabs>
                <w:tab w:val="decimal" w:pos="792"/>
              </w:tabs>
              <w:spacing w:line="340" w:lineRule="exact"/>
              <w:jc w:val="both"/>
              <w:rPr>
                <w:rFonts w:cs="Arial"/>
                <w:sz w:val="18"/>
                <w:szCs w:val="18"/>
              </w:rPr>
            </w:pPr>
            <w:r w:rsidRPr="00077323">
              <w:rPr>
                <w:rFonts w:cs="Arial"/>
                <w:sz w:val="18"/>
                <w:szCs w:val="18"/>
              </w:rPr>
              <w:t>4,668</w:t>
            </w:r>
          </w:p>
        </w:tc>
        <w:tc>
          <w:tcPr>
            <w:tcW w:w="1102" w:type="dxa"/>
          </w:tcPr>
          <w:p w:rsidR="00077323" w:rsidRPr="00077323" w:rsidRDefault="00077323" w:rsidP="0041253C">
            <w:pPr>
              <w:pBdr>
                <w:bottom w:val="single" w:sz="4" w:space="1" w:color="auto"/>
              </w:pBdr>
              <w:tabs>
                <w:tab w:val="decimal" w:pos="792"/>
              </w:tabs>
              <w:spacing w:line="340" w:lineRule="exact"/>
              <w:jc w:val="both"/>
              <w:rPr>
                <w:rFonts w:cs="Arial"/>
                <w:sz w:val="18"/>
                <w:szCs w:val="18"/>
              </w:rPr>
            </w:pPr>
            <w:r w:rsidRPr="00077323">
              <w:rPr>
                <w:rFonts w:cs="Arial"/>
                <w:sz w:val="18"/>
                <w:szCs w:val="18"/>
              </w:rPr>
              <w:t>4,823</w:t>
            </w:r>
          </w:p>
        </w:tc>
        <w:tc>
          <w:tcPr>
            <w:tcW w:w="1103" w:type="dxa"/>
          </w:tcPr>
          <w:p w:rsidR="00077323" w:rsidRPr="004D2D1D" w:rsidRDefault="00077323" w:rsidP="0041253C">
            <w:pPr>
              <w:pBdr>
                <w:bottom w:val="single" w:sz="4" w:space="1" w:color="auto"/>
              </w:pBdr>
              <w:tabs>
                <w:tab w:val="decimal" w:pos="792"/>
              </w:tabs>
              <w:spacing w:line="340" w:lineRule="exact"/>
              <w:jc w:val="both"/>
              <w:rPr>
                <w:rFonts w:cs="Arial"/>
                <w:sz w:val="18"/>
                <w:szCs w:val="18"/>
              </w:rPr>
            </w:pPr>
            <w:r>
              <w:rPr>
                <w:rFonts w:cs="Arial"/>
                <w:sz w:val="18"/>
                <w:szCs w:val="18"/>
              </w:rPr>
              <w:t>4,269</w:t>
            </w:r>
          </w:p>
        </w:tc>
      </w:tr>
      <w:tr w:rsidR="00077323" w:rsidRPr="004D2D1D" w:rsidTr="00201BA3">
        <w:tc>
          <w:tcPr>
            <w:tcW w:w="4230" w:type="dxa"/>
            <w:vAlign w:val="bottom"/>
          </w:tcPr>
          <w:p w:rsidR="00077323" w:rsidRPr="004D2D1D" w:rsidRDefault="00077323" w:rsidP="0041253C">
            <w:pPr>
              <w:spacing w:line="340" w:lineRule="exact"/>
              <w:ind w:left="162" w:right="-12" w:hanging="180"/>
              <w:jc w:val="thaiDistribute"/>
              <w:rPr>
                <w:rFonts w:cs="Arial"/>
                <w:sz w:val="18"/>
                <w:szCs w:val="18"/>
              </w:rPr>
            </w:pPr>
            <w:r w:rsidRPr="004D2D1D">
              <w:rPr>
                <w:rFonts w:cs="Arial"/>
                <w:sz w:val="18"/>
                <w:szCs w:val="18"/>
              </w:rPr>
              <w:t>Total</w:t>
            </w:r>
          </w:p>
        </w:tc>
        <w:tc>
          <w:tcPr>
            <w:tcW w:w="1102" w:type="dxa"/>
          </w:tcPr>
          <w:p w:rsidR="00077323" w:rsidRPr="00077323" w:rsidRDefault="00077323" w:rsidP="0041253C">
            <w:pPr>
              <w:pBdr>
                <w:bottom w:val="double" w:sz="4" w:space="1" w:color="auto"/>
              </w:pBdr>
              <w:tabs>
                <w:tab w:val="decimal" w:pos="792"/>
              </w:tabs>
              <w:spacing w:line="340" w:lineRule="exact"/>
              <w:jc w:val="both"/>
              <w:rPr>
                <w:rFonts w:cs="Arial"/>
                <w:sz w:val="18"/>
                <w:szCs w:val="18"/>
              </w:rPr>
            </w:pPr>
            <w:r w:rsidRPr="00077323">
              <w:rPr>
                <w:rFonts w:cs="Arial"/>
                <w:sz w:val="18"/>
                <w:szCs w:val="18"/>
              </w:rPr>
              <w:t>5,281</w:t>
            </w:r>
          </w:p>
        </w:tc>
        <w:tc>
          <w:tcPr>
            <w:tcW w:w="1103" w:type="dxa"/>
          </w:tcPr>
          <w:p w:rsidR="00077323" w:rsidRPr="00077323" w:rsidRDefault="00077323" w:rsidP="0041253C">
            <w:pPr>
              <w:pBdr>
                <w:bottom w:val="double" w:sz="4" w:space="1" w:color="auto"/>
              </w:pBdr>
              <w:tabs>
                <w:tab w:val="decimal" w:pos="792"/>
              </w:tabs>
              <w:spacing w:line="340" w:lineRule="exact"/>
              <w:jc w:val="both"/>
              <w:rPr>
                <w:rFonts w:cs="Arial"/>
                <w:sz w:val="18"/>
                <w:szCs w:val="18"/>
              </w:rPr>
            </w:pPr>
            <w:r w:rsidRPr="00077323">
              <w:rPr>
                <w:rFonts w:cs="Arial"/>
                <w:sz w:val="18"/>
                <w:szCs w:val="18"/>
              </w:rPr>
              <w:t>4,668</w:t>
            </w:r>
          </w:p>
        </w:tc>
        <w:tc>
          <w:tcPr>
            <w:tcW w:w="1102" w:type="dxa"/>
          </w:tcPr>
          <w:p w:rsidR="00077323" w:rsidRPr="00077323" w:rsidRDefault="00077323" w:rsidP="0041253C">
            <w:pPr>
              <w:pBdr>
                <w:bottom w:val="double" w:sz="4" w:space="1" w:color="auto"/>
              </w:pBdr>
              <w:tabs>
                <w:tab w:val="decimal" w:pos="792"/>
              </w:tabs>
              <w:spacing w:line="340" w:lineRule="exact"/>
              <w:jc w:val="both"/>
              <w:rPr>
                <w:rFonts w:cs="Arial"/>
                <w:sz w:val="18"/>
                <w:szCs w:val="18"/>
              </w:rPr>
            </w:pPr>
            <w:r w:rsidRPr="00077323">
              <w:rPr>
                <w:rFonts w:cs="Arial"/>
                <w:sz w:val="18"/>
                <w:szCs w:val="18"/>
              </w:rPr>
              <w:t>5,212</w:t>
            </w:r>
          </w:p>
        </w:tc>
        <w:tc>
          <w:tcPr>
            <w:tcW w:w="1103" w:type="dxa"/>
          </w:tcPr>
          <w:p w:rsidR="00077323" w:rsidRPr="004D2D1D" w:rsidRDefault="00077323" w:rsidP="0041253C">
            <w:pPr>
              <w:pBdr>
                <w:bottom w:val="double" w:sz="4" w:space="1" w:color="auto"/>
              </w:pBdr>
              <w:tabs>
                <w:tab w:val="decimal" w:pos="792"/>
              </w:tabs>
              <w:spacing w:line="340" w:lineRule="exact"/>
              <w:jc w:val="both"/>
              <w:rPr>
                <w:rFonts w:cs="Arial"/>
                <w:sz w:val="18"/>
                <w:szCs w:val="18"/>
              </w:rPr>
            </w:pPr>
            <w:r w:rsidRPr="00DA28D6">
              <w:rPr>
                <w:rFonts w:cs="Arial"/>
                <w:sz w:val="18"/>
                <w:szCs w:val="18"/>
              </w:rPr>
              <w:t>4,345</w:t>
            </w:r>
          </w:p>
        </w:tc>
      </w:tr>
    </w:tbl>
    <w:p w:rsidR="007012F3" w:rsidRPr="004D2D1D" w:rsidRDefault="007012F3" w:rsidP="007012F3">
      <w:pPr>
        <w:spacing w:before="240" w:after="120"/>
        <w:ind w:firstLine="547"/>
        <w:rPr>
          <w:rFonts w:cs="Arial"/>
          <w:sz w:val="22"/>
          <w:szCs w:val="22"/>
        </w:rPr>
      </w:pPr>
      <w:r w:rsidRPr="004D2D1D">
        <w:rPr>
          <w:rFonts w:cs="Arial"/>
          <w:sz w:val="22"/>
          <w:szCs w:val="22"/>
          <w:u w:val="single"/>
        </w:rPr>
        <w:lastRenderedPageBreak/>
        <w:t>Short-term loans to related parties</w:t>
      </w:r>
    </w:p>
    <w:p w:rsidR="007012F3" w:rsidRPr="004D2D1D" w:rsidRDefault="007012F3" w:rsidP="007012F3">
      <w:pPr>
        <w:tabs>
          <w:tab w:val="left" w:pos="2160"/>
          <w:tab w:val="center" w:pos="6840"/>
          <w:tab w:val="center" w:pos="8280"/>
        </w:tabs>
        <w:spacing w:before="120" w:line="380" w:lineRule="exact"/>
        <w:ind w:left="547" w:right="-43" w:hanging="547"/>
        <w:jc w:val="thaiDistribute"/>
        <w:rPr>
          <w:rFonts w:cs="Arial"/>
          <w:sz w:val="22"/>
          <w:szCs w:val="22"/>
        </w:rPr>
      </w:pPr>
      <w:r w:rsidRPr="004D2D1D">
        <w:rPr>
          <w:rFonts w:cs="Arial"/>
          <w:sz w:val="22"/>
          <w:szCs w:val="22"/>
        </w:rPr>
        <w:tab/>
        <w:t xml:space="preserve">As at </w:t>
      </w:r>
      <w:r w:rsidR="00A46DE0" w:rsidRPr="004D2D1D">
        <w:rPr>
          <w:rFonts w:cs="Arial"/>
          <w:sz w:val="22"/>
          <w:szCs w:val="22"/>
        </w:rPr>
        <w:t xml:space="preserve">31 December </w:t>
      </w:r>
      <w:r w:rsidR="00A234CD">
        <w:rPr>
          <w:rFonts w:cs="Arial"/>
          <w:sz w:val="22"/>
          <w:szCs w:val="22"/>
        </w:rPr>
        <w:t>201</w:t>
      </w:r>
      <w:r w:rsidR="00C072D8">
        <w:rPr>
          <w:rFonts w:cs="Arial"/>
          <w:sz w:val="22"/>
          <w:szCs w:val="22"/>
        </w:rPr>
        <w:t>9</w:t>
      </w:r>
      <w:r w:rsidR="00A46DE0" w:rsidRPr="004D2D1D">
        <w:rPr>
          <w:rFonts w:cs="Arial"/>
          <w:sz w:val="22"/>
          <w:szCs w:val="22"/>
        </w:rPr>
        <w:t xml:space="preserve"> and </w:t>
      </w:r>
      <w:r w:rsidR="00A234CD">
        <w:rPr>
          <w:rFonts w:cs="Arial"/>
          <w:sz w:val="22"/>
          <w:szCs w:val="22"/>
        </w:rPr>
        <w:t>201</w:t>
      </w:r>
      <w:r w:rsidR="00C072D8">
        <w:rPr>
          <w:rFonts w:cs="Arial"/>
          <w:sz w:val="22"/>
          <w:szCs w:val="22"/>
        </w:rPr>
        <w:t>8</w:t>
      </w:r>
      <w:r w:rsidRPr="004D2D1D">
        <w:rPr>
          <w:rFonts w:cs="Arial"/>
          <w:sz w:val="22"/>
          <w:szCs w:val="22"/>
        </w:rPr>
        <w:t>, the balances of short-term loans to related parties and the movement are as follows:</w:t>
      </w:r>
    </w:p>
    <w:p w:rsidR="007012F3" w:rsidRPr="004D2D1D" w:rsidRDefault="007012F3" w:rsidP="007012F3">
      <w:pPr>
        <w:spacing w:line="380" w:lineRule="exact"/>
        <w:jc w:val="right"/>
        <w:rPr>
          <w:rFonts w:cs="Arial"/>
          <w:sz w:val="16"/>
          <w:szCs w:val="16"/>
          <w:cs/>
        </w:rPr>
      </w:pPr>
      <w:r w:rsidRPr="004D2D1D">
        <w:rPr>
          <w:rFonts w:cs="Arial"/>
          <w:sz w:val="16"/>
          <w:szCs w:val="16"/>
          <w:cs/>
        </w:rPr>
        <w:t>(Unit: Thousand Baht)</w:t>
      </w:r>
    </w:p>
    <w:tbl>
      <w:tblPr>
        <w:tblW w:w="8730" w:type="dxa"/>
        <w:tblInd w:w="558" w:type="dxa"/>
        <w:tblLayout w:type="fixed"/>
        <w:tblLook w:val="0000" w:firstRow="0" w:lastRow="0" w:firstColumn="0" w:lastColumn="0" w:noHBand="0" w:noVBand="0"/>
      </w:tblPr>
      <w:tblGrid>
        <w:gridCol w:w="3510"/>
        <w:gridCol w:w="1350"/>
        <w:gridCol w:w="1260"/>
        <w:gridCol w:w="1260"/>
        <w:gridCol w:w="1350"/>
      </w:tblGrid>
      <w:tr w:rsidR="007012F3" w:rsidRPr="004D2D1D" w:rsidTr="00077323">
        <w:trPr>
          <w:cantSplit/>
          <w:trHeight w:val="80"/>
        </w:trPr>
        <w:tc>
          <w:tcPr>
            <w:tcW w:w="3510" w:type="dxa"/>
            <w:tcBorders>
              <w:top w:val="nil"/>
              <w:left w:val="nil"/>
              <w:bottom w:val="nil"/>
              <w:right w:val="nil"/>
            </w:tcBorders>
          </w:tcPr>
          <w:p w:rsidR="007012F3" w:rsidRPr="004D2D1D" w:rsidRDefault="007012F3" w:rsidP="00077323">
            <w:pPr>
              <w:spacing w:line="280" w:lineRule="exact"/>
              <w:ind w:right="-108"/>
              <w:jc w:val="center"/>
              <w:rPr>
                <w:rFonts w:cs="Arial"/>
                <w:sz w:val="16"/>
                <w:szCs w:val="16"/>
                <w:cs/>
              </w:rPr>
            </w:pPr>
          </w:p>
        </w:tc>
        <w:tc>
          <w:tcPr>
            <w:tcW w:w="5220" w:type="dxa"/>
            <w:gridSpan w:val="4"/>
            <w:tcBorders>
              <w:top w:val="nil"/>
              <w:left w:val="nil"/>
              <w:bottom w:val="nil"/>
              <w:right w:val="nil"/>
            </w:tcBorders>
          </w:tcPr>
          <w:p w:rsidR="007012F3" w:rsidRPr="004D2D1D" w:rsidRDefault="007012F3" w:rsidP="00077323">
            <w:pPr>
              <w:pStyle w:val="Footer"/>
              <w:pBdr>
                <w:bottom w:val="single" w:sz="4" w:space="1" w:color="auto"/>
              </w:pBdr>
              <w:tabs>
                <w:tab w:val="clear" w:pos="4153"/>
                <w:tab w:val="clear" w:pos="8306"/>
              </w:tabs>
              <w:spacing w:line="280" w:lineRule="exact"/>
              <w:ind w:left="-108" w:right="-131"/>
              <w:jc w:val="center"/>
              <w:rPr>
                <w:rFonts w:cs="Arial"/>
                <w:sz w:val="16"/>
                <w:szCs w:val="16"/>
                <w:cs/>
              </w:rPr>
            </w:pPr>
            <w:r w:rsidRPr="004D2D1D">
              <w:rPr>
                <w:rFonts w:cs="Arial"/>
                <w:sz w:val="16"/>
                <w:szCs w:val="16"/>
                <w:cs/>
              </w:rPr>
              <w:t>Separate financial statements</w:t>
            </w:r>
          </w:p>
        </w:tc>
      </w:tr>
      <w:tr w:rsidR="007012F3" w:rsidRPr="004D2D1D" w:rsidTr="00077323">
        <w:trPr>
          <w:cantSplit/>
          <w:trHeight w:val="80"/>
        </w:trPr>
        <w:tc>
          <w:tcPr>
            <w:tcW w:w="3510" w:type="dxa"/>
            <w:tcBorders>
              <w:top w:val="nil"/>
              <w:left w:val="nil"/>
              <w:bottom w:val="nil"/>
              <w:right w:val="nil"/>
            </w:tcBorders>
          </w:tcPr>
          <w:p w:rsidR="007012F3" w:rsidRPr="004D2D1D" w:rsidRDefault="007012F3" w:rsidP="00077323">
            <w:pPr>
              <w:spacing w:line="280" w:lineRule="exact"/>
              <w:ind w:right="-108"/>
              <w:jc w:val="center"/>
              <w:rPr>
                <w:rFonts w:cs="Arial"/>
                <w:sz w:val="16"/>
                <w:szCs w:val="16"/>
                <w:cs/>
              </w:rPr>
            </w:pPr>
          </w:p>
        </w:tc>
        <w:tc>
          <w:tcPr>
            <w:tcW w:w="1350" w:type="dxa"/>
            <w:tcBorders>
              <w:top w:val="nil"/>
              <w:left w:val="nil"/>
              <w:bottom w:val="nil"/>
              <w:right w:val="nil"/>
            </w:tcBorders>
          </w:tcPr>
          <w:p w:rsidR="007012F3" w:rsidRPr="004D2D1D" w:rsidRDefault="00AD260B" w:rsidP="00077323">
            <w:pPr>
              <w:spacing w:line="280" w:lineRule="exact"/>
              <w:jc w:val="center"/>
              <w:rPr>
                <w:rFonts w:cs="Arial"/>
                <w:sz w:val="16"/>
                <w:szCs w:val="16"/>
                <w:cs/>
              </w:rPr>
            </w:pPr>
            <w:r>
              <w:rPr>
                <w:rFonts w:cs="Arial"/>
                <w:sz w:val="16"/>
                <w:szCs w:val="16"/>
              </w:rPr>
              <w:t>31 December</w:t>
            </w:r>
          </w:p>
        </w:tc>
        <w:tc>
          <w:tcPr>
            <w:tcW w:w="2520" w:type="dxa"/>
            <w:gridSpan w:val="2"/>
            <w:tcBorders>
              <w:top w:val="nil"/>
              <w:left w:val="nil"/>
              <w:bottom w:val="nil"/>
              <w:right w:val="nil"/>
            </w:tcBorders>
          </w:tcPr>
          <w:p w:rsidR="007012F3" w:rsidRPr="004D2D1D" w:rsidRDefault="007012F3" w:rsidP="00077323">
            <w:pPr>
              <w:pBdr>
                <w:bottom w:val="single" w:sz="4" w:space="1" w:color="auto"/>
              </w:pBdr>
              <w:spacing w:line="280" w:lineRule="exact"/>
              <w:jc w:val="center"/>
              <w:rPr>
                <w:rFonts w:cs="Arial"/>
                <w:sz w:val="16"/>
                <w:szCs w:val="16"/>
                <w:cs/>
              </w:rPr>
            </w:pPr>
            <w:r w:rsidRPr="004D2D1D">
              <w:rPr>
                <w:rFonts w:cs="Arial"/>
                <w:sz w:val="16"/>
                <w:szCs w:val="16"/>
                <w:cs/>
              </w:rPr>
              <w:t xml:space="preserve">During the </w:t>
            </w:r>
            <w:r w:rsidR="00423457" w:rsidRPr="004D2D1D">
              <w:rPr>
                <w:rFonts w:cs="Arial"/>
                <w:sz w:val="16"/>
                <w:szCs w:val="16"/>
              </w:rPr>
              <w:t>year</w:t>
            </w:r>
          </w:p>
        </w:tc>
        <w:tc>
          <w:tcPr>
            <w:tcW w:w="1350" w:type="dxa"/>
            <w:tcBorders>
              <w:top w:val="nil"/>
              <w:left w:val="nil"/>
              <w:bottom w:val="nil"/>
              <w:right w:val="nil"/>
            </w:tcBorders>
          </w:tcPr>
          <w:p w:rsidR="007012F3" w:rsidRPr="004D2D1D" w:rsidRDefault="00A46DE0" w:rsidP="00077323">
            <w:pPr>
              <w:pStyle w:val="Footer"/>
              <w:tabs>
                <w:tab w:val="clear" w:pos="4153"/>
                <w:tab w:val="clear" w:pos="8306"/>
              </w:tabs>
              <w:spacing w:line="280" w:lineRule="exact"/>
              <w:ind w:left="-131" w:right="-133"/>
              <w:jc w:val="center"/>
              <w:rPr>
                <w:rFonts w:cs="Arial"/>
                <w:sz w:val="16"/>
                <w:szCs w:val="16"/>
              </w:rPr>
            </w:pPr>
            <w:r w:rsidRPr="004D2D1D">
              <w:rPr>
                <w:rFonts w:cs="Arial"/>
                <w:sz w:val="16"/>
                <w:szCs w:val="16"/>
              </w:rPr>
              <w:t>31 December</w:t>
            </w:r>
          </w:p>
        </w:tc>
      </w:tr>
      <w:tr w:rsidR="007012F3" w:rsidRPr="004D2D1D" w:rsidTr="00077323">
        <w:trPr>
          <w:trHeight w:val="80"/>
        </w:trPr>
        <w:tc>
          <w:tcPr>
            <w:tcW w:w="3510" w:type="dxa"/>
            <w:tcBorders>
              <w:top w:val="nil"/>
              <w:left w:val="nil"/>
              <w:bottom w:val="nil"/>
              <w:right w:val="nil"/>
            </w:tcBorders>
          </w:tcPr>
          <w:p w:rsidR="007012F3" w:rsidRPr="004D2D1D" w:rsidRDefault="007012F3" w:rsidP="00077323">
            <w:pPr>
              <w:spacing w:line="280" w:lineRule="exact"/>
              <w:ind w:right="-108"/>
              <w:jc w:val="center"/>
              <w:rPr>
                <w:rFonts w:cs="Arial"/>
                <w:sz w:val="16"/>
                <w:szCs w:val="16"/>
              </w:rPr>
            </w:pPr>
          </w:p>
        </w:tc>
        <w:tc>
          <w:tcPr>
            <w:tcW w:w="1350" w:type="dxa"/>
            <w:tcBorders>
              <w:top w:val="nil"/>
              <w:left w:val="nil"/>
              <w:bottom w:val="nil"/>
              <w:right w:val="nil"/>
            </w:tcBorders>
          </w:tcPr>
          <w:p w:rsidR="007012F3" w:rsidRPr="004D2D1D" w:rsidRDefault="00AD260B" w:rsidP="00077323">
            <w:pPr>
              <w:pBdr>
                <w:bottom w:val="single" w:sz="4" w:space="1" w:color="auto"/>
              </w:pBdr>
              <w:spacing w:line="280" w:lineRule="exact"/>
              <w:jc w:val="center"/>
              <w:rPr>
                <w:rFonts w:cs="Arial"/>
                <w:sz w:val="16"/>
                <w:szCs w:val="16"/>
              </w:rPr>
            </w:pPr>
            <w:r>
              <w:rPr>
                <w:rFonts w:cs="Arial"/>
                <w:sz w:val="16"/>
                <w:szCs w:val="16"/>
              </w:rPr>
              <w:t>201</w:t>
            </w:r>
            <w:r w:rsidR="00C072D8">
              <w:rPr>
                <w:rFonts w:cs="Arial"/>
                <w:sz w:val="16"/>
                <w:szCs w:val="16"/>
              </w:rPr>
              <w:t>8</w:t>
            </w:r>
          </w:p>
        </w:tc>
        <w:tc>
          <w:tcPr>
            <w:tcW w:w="1260" w:type="dxa"/>
            <w:tcBorders>
              <w:top w:val="nil"/>
              <w:left w:val="nil"/>
              <w:bottom w:val="nil"/>
              <w:right w:val="nil"/>
            </w:tcBorders>
          </w:tcPr>
          <w:p w:rsidR="007012F3" w:rsidRPr="004D2D1D" w:rsidRDefault="007012F3" w:rsidP="00077323">
            <w:pPr>
              <w:pBdr>
                <w:bottom w:val="single" w:sz="4" w:space="1" w:color="auto"/>
              </w:pBdr>
              <w:spacing w:line="280" w:lineRule="exact"/>
              <w:jc w:val="center"/>
              <w:rPr>
                <w:rFonts w:cs="Arial"/>
                <w:sz w:val="16"/>
                <w:szCs w:val="16"/>
              </w:rPr>
            </w:pPr>
            <w:r w:rsidRPr="004D2D1D">
              <w:rPr>
                <w:rFonts w:cs="Arial"/>
                <w:sz w:val="16"/>
                <w:szCs w:val="16"/>
              </w:rPr>
              <w:t>Increase</w:t>
            </w:r>
          </w:p>
        </w:tc>
        <w:tc>
          <w:tcPr>
            <w:tcW w:w="1260" w:type="dxa"/>
            <w:tcBorders>
              <w:top w:val="nil"/>
              <w:left w:val="nil"/>
              <w:bottom w:val="nil"/>
              <w:right w:val="nil"/>
            </w:tcBorders>
          </w:tcPr>
          <w:p w:rsidR="007012F3" w:rsidRPr="004D2D1D" w:rsidRDefault="007012F3" w:rsidP="00077323">
            <w:pPr>
              <w:pBdr>
                <w:bottom w:val="single" w:sz="4" w:space="1" w:color="auto"/>
              </w:pBdr>
              <w:spacing w:line="280" w:lineRule="exact"/>
              <w:jc w:val="center"/>
              <w:rPr>
                <w:rFonts w:cs="Arial"/>
                <w:sz w:val="16"/>
                <w:szCs w:val="16"/>
              </w:rPr>
            </w:pPr>
            <w:r w:rsidRPr="004D2D1D">
              <w:rPr>
                <w:rFonts w:cs="Arial"/>
                <w:sz w:val="16"/>
                <w:szCs w:val="16"/>
              </w:rPr>
              <w:t>Decrease</w:t>
            </w:r>
          </w:p>
        </w:tc>
        <w:tc>
          <w:tcPr>
            <w:tcW w:w="1350" w:type="dxa"/>
            <w:tcBorders>
              <w:top w:val="nil"/>
              <w:left w:val="nil"/>
              <w:bottom w:val="nil"/>
              <w:right w:val="nil"/>
            </w:tcBorders>
          </w:tcPr>
          <w:p w:rsidR="007012F3" w:rsidRPr="004D2D1D" w:rsidRDefault="00A234CD" w:rsidP="00077323">
            <w:pPr>
              <w:pStyle w:val="Footer"/>
              <w:pBdr>
                <w:bottom w:val="single" w:sz="4" w:space="1" w:color="auto"/>
              </w:pBdr>
              <w:tabs>
                <w:tab w:val="clear" w:pos="4153"/>
                <w:tab w:val="clear" w:pos="8306"/>
              </w:tabs>
              <w:spacing w:line="280" w:lineRule="exact"/>
              <w:ind w:left="-18" w:right="-18"/>
              <w:jc w:val="center"/>
              <w:rPr>
                <w:rFonts w:cs="Arial"/>
                <w:sz w:val="16"/>
                <w:szCs w:val="16"/>
              </w:rPr>
            </w:pPr>
            <w:r>
              <w:rPr>
                <w:rFonts w:cs="Arial"/>
                <w:sz w:val="16"/>
                <w:szCs w:val="16"/>
              </w:rPr>
              <w:t>201</w:t>
            </w:r>
            <w:r w:rsidR="00C072D8">
              <w:rPr>
                <w:rFonts w:cs="Arial"/>
                <w:sz w:val="16"/>
                <w:szCs w:val="16"/>
              </w:rPr>
              <w:t>9</w:t>
            </w:r>
          </w:p>
        </w:tc>
      </w:tr>
      <w:tr w:rsidR="007012F3" w:rsidRPr="004D2D1D" w:rsidTr="00077323">
        <w:trPr>
          <w:trHeight w:val="80"/>
        </w:trPr>
        <w:tc>
          <w:tcPr>
            <w:tcW w:w="4860" w:type="dxa"/>
            <w:gridSpan w:val="2"/>
            <w:tcBorders>
              <w:top w:val="nil"/>
              <w:left w:val="nil"/>
              <w:bottom w:val="nil"/>
              <w:right w:val="nil"/>
            </w:tcBorders>
          </w:tcPr>
          <w:p w:rsidR="007012F3" w:rsidRPr="004D2D1D" w:rsidRDefault="007012F3" w:rsidP="00077323">
            <w:pPr>
              <w:tabs>
                <w:tab w:val="decimal" w:pos="792"/>
              </w:tabs>
              <w:spacing w:line="280" w:lineRule="exact"/>
              <w:rPr>
                <w:rFonts w:cs="Arial"/>
                <w:sz w:val="16"/>
                <w:szCs w:val="16"/>
              </w:rPr>
            </w:pPr>
            <w:r w:rsidRPr="004D2D1D">
              <w:rPr>
                <w:rFonts w:eastAsia="Arial Unicode MS" w:cs="Arial"/>
                <w:b/>
                <w:bCs/>
                <w:sz w:val="16"/>
                <w:szCs w:val="16"/>
                <w:u w:val="single"/>
              </w:rPr>
              <w:t>Short-term loans to related parties</w:t>
            </w:r>
          </w:p>
        </w:tc>
        <w:tc>
          <w:tcPr>
            <w:tcW w:w="1260" w:type="dxa"/>
            <w:tcBorders>
              <w:top w:val="nil"/>
              <w:left w:val="nil"/>
              <w:bottom w:val="nil"/>
              <w:right w:val="nil"/>
            </w:tcBorders>
          </w:tcPr>
          <w:p w:rsidR="007012F3" w:rsidRPr="004D2D1D" w:rsidRDefault="007012F3" w:rsidP="00077323">
            <w:pPr>
              <w:tabs>
                <w:tab w:val="decimal" w:pos="792"/>
              </w:tabs>
              <w:spacing w:line="280" w:lineRule="exact"/>
              <w:jc w:val="both"/>
              <w:rPr>
                <w:rFonts w:cs="Arial"/>
                <w:sz w:val="16"/>
                <w:szCs w:val="16"/>
              </w:rPr>
            </w:pPr>
          </w:p>
        </w:tc>
        <w:tc>
          <w:tcPr>
            <w:tcW w:w="1260" w:type="dxa"/>
            <w:tcBorders>
              <w:top w:val="nil"/>
              <w:left w:val="nil"/>
              <w:bottom w:val="nil"/>
              <w:right w:val="nil"/>
            </w:tcBorders>
          </w:tcPr>
          <w:p w:rsidR="007012F3" w:rsidRPr="004D2D1D" w:rsidRDefault="007012F3" w:rsidP="00077323">
            <w:pPr>
              <w:tabs>
                <w:tab w:val="decimal" w:pos="792"/>
              </w:tabs>
              <w:spacing w:line="280" w:lineRule="exact"/>
              <w:jc w:val="both"/>
              <w:rPr>
                <w:rFonts w:cs="Arial"/>
                <w:sz w:val="16"/>
                <w:szCs w:val="16"/>
              </w:rPr>
            </w:pPr>
          </w:p>
        </w:tc>
        <w:tc>
          <w:tcPr>
            <w:tcW w:w="1350" w:type="dxa"/>
            <w:tcBorders>
              <w:top w:val="nil"/>
              <w:left w:val="nil"/>
              <w:bottom w:val="nil"/>
              <w:right w:val="nil"/>
            </w:tcBorders>
          </w:tcPr>
          <w:p w:rsidR="007012F3" w:rsidRPr="004D2D1D" w:rsidRDefault="007012F3" w:rsidP="00077323">
            <w:pPr>
              <w:tabs>
                <w:tab w:val="decimal" w:pos="792"/>
                <w:tab w:val="decimal" w:pos="1221"/>
              </w:tabs>
              <w:spacing w:line="280" w:lineRule="exact"/>
              <w:jc w:val="both"/>
              <w:rPr>
                <w:rFonts w:cs="Arial"/>
                <w:sz w:val="16"/>
                <w:szCs w:val="16"/>
              </w:rPr>
            </w:pPr>
          </w:p>
        </w:tc>
      </w:tr>
      <w:tr w:rsidR="007012F3" w:rsidRPr="004D2D1D" w:rsidTr="00B713D7">
        <w:trPr>
          <w:trHeight w:val="207"/>
        </w:trPr>
        <w:tc>
          <w:tcPr>
            <w:tcW w:w="3510" w:type="dxa"/>
            <w:tcBorders>
              <w:top w:val="nil"/>
              <w:left w:val="nil"/>
              <w:bottom w:val="nil"/>
              <w:right w:val="nil"/>
            </w:tcBorders>
          </w:tcPr>
          <w:p w:rsidR="007012F3" w:rsidRPr="004D2D1D" w:rsidRDefault="007012F3" w:rsidP="00077323">
            <w:pPr>
              <w:spacing w:line="280" w:lineRule="exact"/>
              <w:ind w:left="72" w:right="-45" w:hanging="86"/>
              <w:rPr>
                <w:rFonts w:eastAsia="MS Mincho" w:cs="Arial"/>
                <w:sz w:val="16"/>
                <w:szCs w:val="16"/>
                <w:cs/>
              </w:rPr>
            </w:pPr>
            <w:r w:rsidRPr="004D2D1D">
              <w:rPr>
                <w:rFonts w:eastAsia="MS Mincho" w:cs="Arial"/>
                <w:sz w:val="16"/>
                <w:szCs w:val="16"/>
              </w:rPr>
              <w:t>Subsidiaries</w:t>
            </w:r>
          </w:p>
        </w:tc>
        <w:tc>
          <w:tcPr>
            <w:tcW w:w="1350" w:type="dxa"/>
            <w:tcBorders>
              <w:top w:val="nil"/>
              <w:left w:val="nil"/>
              <w:bottom w:val="nil"/>
              <w:right w:val="nil"/>
            </w:tcBorders>
            <w:vAlign w:val="bottom"/>
          </w:tcPr>
          <w:p w:rsidR="007012F3" w:rsidRPr="004D2D1D" w:rsidRDefault="007012F3" w:rsidP="00077323">
            <w:pPr>
              <w:tabs>
                <w:tab w:val="decimal" w:pos="972"/>
              </w:tabs>
              <w:spacing w:line="280" w:lineRule="exact"/>
              <w:rPr>
                <w:rFonts w:cs="Arial"/>
                <w:sz w:val="16"/>
                <w:szCs w:val="16"/>
                <w:cs/>
              </w:rPr>
            </w:pPr>
          </w:p>
        </w:tc>
        <w:tc>
          <w:tcPr>
            <w:tcW w:w="1260" w:type="dxa"/>
            <w:tcBorders>
              <w:top w:val="nil"/>
              <w:left w:val="nil"/>
              <w:bottom w:val="nil"/>
              <w:right w:val="nil"/>
            </w:tcBorders>
            <w:vAlign w:val="bottom"/>
          </w:tcPr>
          <w:p w:rsidR="007012F3" w:rsidRPr="004D2D1D" w:rsidRDefault="007012F3" w:rsidP="00077323">
            <w:pPr>
              <w:tabs>
                <w:tab w:val="decimal" w:pos="972"/>
              </w:tabs>
              <w:spacing w:line="280" w:lineRule="exact"/>
              <w:rPr>
                <w:rFonts w:cs="Arial"/>
                <w:sz w:val="16"/>
                <w:szCs w:val="16"/>
                <w:cs/>
              </w:rPr>
            </w:pPr>
          </w:p>
        </w:tc>
        <w:tc>
          <w:tcPr>
            <w:tcW w:w="1260" w:type="dxa"/>
            <w:tcBorders>
              <w:top w:val="nil"/>
              <w:left w:val="nil"/>
              <w:bottom w:val="nil"/>
              <w:right w:val="nil"/>
            </w:tcBorders>
            <w:vAlign w:val="bottom"/>
          </w:tcPr>
          <w:p w:rsidR="007012F3" w:rsidRPr="004D2D1D" w:rsidRDefault="007012F3" w:rsidP="00077323">
            <w:pPr>
              <w:tabs>
                <w:tab w:val="decimal" w:pos="987"/>
              </w:tabs>
              <w:spacing w:line="280" w:lineRule="exact"/>
              <w:rPr>
                <w:rFonts w:cs="Arial"/>
                <w:sz w:val="16"/>
                <w:szCs w:val="16"/>
                <w:cs/>
              </w:rPr>
            </w:pPr>
          </w:p>
        </w:tc>
        <w:tc>
          <w:tcPr>
            <w:tcW w:w="1350" w:type="dxa"/>
            <w:tcBorders>
              <w:top w:val="nil"/>
              <w:left w:val="nil"/>
              <w:bottom w:val="nil"/>
              <w:right w:val="nil"/>
            </w:tcBorders>
            <w:vAlign w:val="bottom"/>
          </w:tcPr>
          <w:p w:rsidR="007012F3" w:rsidRPr="004D2D1D" w:rsidRDefault="007012F3" w:rsidP="00077323">
            <w:pPr>
              <w:tabs>
                <w:tab w:val="decimal" w:pos="1221"/>
              </w:tabs>
              <w:spacing w:line="280" w:lineRule="exact"/>
              <w:rPr>
                <w:rFonts w:cs="Arial"/>
                <w:sz w:val="16"/>
                <w:szCs w:val="16"/>
                <w:cs/>
              </w:rPr>
            </w:pPr>
          </w:p>
        </w:tc>
      </w:tr>
      <w:tr w:rsidR="00077323" w:rsidRPr="004D2D1D" w:rsidTr="0007160A">
        <w:tc>
          <w:tcPr>
            <w:tcW w:w="3510" w:type="dxa"/>
            <w:tcBorders>
              <w:top w:val="nil"/>
              <w:left w:val="nil"/>
              <w:bottom w:val="nil"/>
              <w:right w:val="nil"/>
            </w:tcBorders>
          </w:tcPr>
          <w:p w:rsidR="00077323" w:rsidRPr="004D2D1D" w:rsidRDefault="00077323" w:rsidP="00077323">
            <w:pPr>
              <w:pStyle w:val="Heading1"/>
              <w:spacing w:before="0" w:after="0" w:line="280" w:lineRule="exact"/>
              <w:ind w:left="162" w:right="-108" w:hanging="162"/>
              <w:rPr>
                <w:rFonts w:eastAsia="MS Mincho" w:cs="Arial"/>
                <w:b w:val="0"/>
                <w:bCs w:val="0"/>
                <w:kern w:val="0"/>
                <w:sz w:val="16"/>
                <w:szCs w:val="16"/>
                <w:cs/>
              </w:rPr>
            </w:pPr>
            <w:r w:rsidRPr="004D2D1D">
              <w:rPr>
                <w:rFonts w:eastAsia="MS Mincho" w:cs="Arial"/>
                <w:b w:val="0"/>
                <w:bCs w:val="0"/>
                <w:kern w:val="0"/>
                <w:sz w:val="16"/>
                <w:szCs w:val="16"/>
              </w:rPr>
              <w:t xml:space="preserve">  Irving Corporation Ltd.</w:t>
            </w:r>
          </w:p>
        </w:tc>
        <w:tc>
          <w:tcPr>
            <w:tcW w:w="1350" w:type="dxa"/>
            <w:tcBorders>
              <w:top w:val="nil"/>
              <w:left w:val="nil"/>
              <w:bottom w:val="nil"/>
              <w:right w:val="nil"/>
            </w:tcBorders>
          </w:tcPr>
          <w:p w:rsidR="00077323" w:rsidRPr="00641582" w:rsidRDefault="00077323" w:rsidP="00077323">
            <w:pPr>
              <w:tabs>
                <w:tab w:val="decimal" w:pos="972"/>
                <w:tab w:val="left" w:pos="1055"/>
              </w:tabs>
              <w:spacing w:line="280" w:lineRule="exact"/>
              <w:jc w:val="right"/>
              <w:rPr>
                <w:rFonts w:eastAsia="MS Mincho" w:cs="Arial"/>
                <w:sz w:val="16"/>
                <w:szCs w:val="16"/>
              </w:rPr>
            </w:pPr>
            <w:r w:rsidRPr="0099454C">
              <w:rPr>
                <w:rFonts w:eastAsia="MS Mincho" w:cs="Arial"/>
                <w:sz w:val="16"/>
                <w:szCs w:val="16"/>
              </w:rPr>
              <w:t>27,100</w:t>
            </w:r>
          </w:p>
        </w:tc>
        <w:tc>
          <w:tcPr>
            <w:tcW w:w="1260" w:type="dxa"/>
          </w:tcPr>
          <w:p w:rsidR="00077323" w:rsidRPr="00077323" w:rsidRDefault="00077323" w:rsidP="00077323">
            <w:pPr>
              <w:tabs>
                <w:tab w:val="decimal" w:pos="972"/>
                <w:tab w:val="left" w:pos="1055"/>
              </w:tabs>
              <w:spacing w:line="280" w:lineRule="exact"/>
              <w:jc w:val="right"/>
              <w:rPr>
                <w:rFonts w:eastAsia="MS Mincho" w:cs="Arial"/>
                <w:sz w:val="16"/>
                <w:szCs w:val="16"/>
                <w:cs/>
              </w:rPr>
            </w:pPr>
            <w:r w:rsidRPr="00077323">
              <w:rPr>
                <w:rFonts w:eastAsia="MS Mincho" w:cs="Arial"/>
                <w:sz w:val="16"/>
                <w:szCs w:val="16"/>
              </w:rPr>
              <w:t>42,800</w:t>
            </w:r>
          </w:p>
        </w:tc>
        <w:tc>
          <w:tcPr>
            <w:tcW w:w="1260" w:type="dxa"/>
          </w:tcPr>
          <w:p w:rsidR="00077323" w:rsidRPr="00077323" w:rsidRDefault="00077323" w:rsidP="00077323">
            <w:pPr>
              <w:tabs>
                <w:tab w:val="decimal" w:pos="972"/>
                <w:tab w:val="left" w:pos="1055"/>
              </w:tabs>
              <w:spacing w:line="280" w:lineRule="exact"/>
              <w:jc w:val="right"/>
              <w:rPr>
                <w:rFonts w:eastAsia="MS Mincho" w:cs="Arial"/>
                <w:sz w:val="16"/>
                <w:szCs w:val="16"/>
                <w:cs/>
              </w:rPr>
            </w:pPr>
            <w:r w:rsidRPr="00077323">
              <w:rPr>
                <w:rFonts w:eastAsia="MS Mincho" w:cs="Arial"/>
                <w:sz w:val="16"/>
                <w:szCs w:val="16"/>
              </w:rPr>
              <w:t>(43,750)</w:t>
            </w:r>
          </w:p>
        </w:tc>
        <w:tc>
          <w:tcPr>
            <w:tcW w:w="1350" w:type="dxa"/>
          </w:tcPr>
          <w:p w:rsidR="00077323" w:rsidRPr="00077323" w:rsidRDefault="00077323" w:rsidP="00077323">
            <w:pPr>
              <w:tabs>
                <w:tab w:val="decimal" w:pos="972"/>
                <w:tab w:val="left" w:pos="1055"/>
              </w:tabs>
              <w:spacing w:line="280" w:lineRule="exact"/>
              <w:jc w:val="right"/>
              <w:rPr>
                <w:rFonts w:eastAsia="MS Mincho" w:cs="Arial"/>
                <w:sz w:val="16"/>
                <w:szCs w:val="16"/>
                <w:cs/>
              </w:rPr>
            </w:pPr>
            <w:r w:rsidRPr="00077323">
              <w:rPr>
                <w:rFonts w:eastAsia="MS Mincho" w:cs="Arial"/>
                <w:sz w:val="16"/>
                <w:szCs w:val="16"/>
              </w:rPr>
              <w:t>26,150</w:t>
            </w:r>
          </w:p>
        </w:tc>
      </w:tr>
      <w:tr w:rsidR="00077323" w:rsidRPr="004D2D1D" w:rsidTr="0007160A">
        <w:tc>
          <w:tcPr>
            <w:tcW w:w="3510" w:type="dxa"/>
            <w:tcBorders>
              <w:top w:val="nil"/>
              <w:left w:val="nil"/>
              <w:bottom w:val="nil"/>
              <w:right w:val="nil"/>
            </w:tcBorders>
          </w:tcPr>
          <w:p w:rsidR="00077323" w:rsidRPr="004D2D1D" w:rsidRDefault="00077323" w:rsidP="00077323">
            <w:pPr>
              <w:pStyle w:val="Heading1"/>
              <w:spacing w:before="0" w:after="0" w:line="280" w:lineRule="exact"/>
              <w:ind w:left="162" w:right="-108" w:hanging="162"/>
              <w:rPr>
                <w:rFonts w:eastAsia="MS Mincho" w:cs="Arial"/>
                <w:b w:val="0"/>
                <w:bCs w:val="0"/>
                <w:kern w:val="0"/>
                <w:sz w:val="16"/>
                <w:szCs w:val="16"/>
              </w:rPr>
            </w:pPr>
            <w:r w:rsidRPr="004D2D1D">
              <w:rPr>
                <w:rFonts w:eastAsia="MS Mincho" w:cs="Arial"/>
                <w:b w:val="0"/>
                <w:bCs w:val="0"/>
                <w:kern w:val="0"/>
                <w:sz w:val="16"/>
                <w:szCs w:val="16"/>
              </w:rPr>
              <w:t xml:space="preserve">  KT Medical Service Co., Ltd.</w:t>
            </w:r>
          </w:p>
        </w:tc>
        <w:tc>
          <w:tcPr>
            <w:tcW w:w="1350" w:type="dxa"/>
            <w:tcBorders>
              <w:top w:val="nil"/>
              <w:left w:val="nil"/>
              <w:bottom w:val="nil"/>
              <w:right w:val="nil"/>
            </w:tcBorders>
          </w:tcPr>
          <w:p w:rsidR="00077323" w:rsidRPr="00641582" w:rsidRDefault="00077323" w:rsidP="00077323">
            <w:pPr>
              <w:tabs>
                <w:tab w:val="decimal" w:pos="972"/>
                <w:tab w:val="left" w:pos="1055"/>
              </w:tabs>
              <w:spacing w:line="280" w:lineRule="exact"/>
              <w:jc w:val="right"/>
              <w:rPr>
                <w:rFonts w:eastAsia="MS Mincho" w:cs="Arial"/>
                <w:sz w:val="16"/>
                <w:szCs w:val="16"/>
                <w:cs/>
              </w:rPr>
            </w:pPr>
            <w:r w:rsidRPr="0099454C">
              <w:rPr>
                <w:rFonts w:eastAsia="MS Mincho" w:cs="Arial"/>
                <w:sz w:val="16"/>
                <w:szCs w:val="16"/>
              </w:rPr>
              <w:t>4,600</w:t>
            </w:r>
          </w:p>
        </w:tc>
        <w:tc>
          <w:tcPr>
            <w:tcW w:w="1260" w:type="dxa"/>
          </w:tcPr>
          <w:p w:rsidR="00077323" w:rsidRPr="00077323" w:rsidRDefault="00077323" w:rsidP="00077323">
            <w:pPr>
              <w:tabs>
                <w:tab w:val="decimal" w:pos="972"/>
                <w:tab w:val="left" w:pos="1055"/>
              </w:tabs>
              <w:spacing w:line="280" w:lineRule="exact"/>
              <w:jc w:val="right"/>
              <w:rPr>
                <w:rFonts w:eastAsia="MS Mincho" w:cs="Arial"/>
                <w:sz w:val="16"/>
                <w:szCs w:val="16"/>
              </w:rPr>
            </w:pPr>
            <w:r w:rsidRPr="00077323">
              <w:rPr>
                <w:rFonts w:eastAsia="MS Mincho" w:cs="Arial"/>
                <w:sz w:val="16"/>
                <w:szCs w:val="16"/>
              </w:rPr>
              <w:t>32,200</w:t>
            </w:r>
          </w:p>
        </w:tc>
        <w:tc>
          <w:tcPr>
            <w:tcW w:w="1260" w:type="dxa"/>
          </w:tcPr>
          <w:p w:rsidR="00077323" w:rsidRPr="00077323" w:rsidRDefault="00077323" w:rsidP="00077323">
            <w:pPr>
              <w:tabs>
                <w:tab w:val="decimal" w:pos="972"/>
                <w:tab w:val="left" w:pos="1055"/>
              </w:tabs>
              <w:spacing w:line="280" w:lineRule="exact"/>
              <w:jc w:val="right"/>
              <w:rPr>
                <w:rFonts w:eastAsia="MS Mincho" w:cs="Arial"/>
                <w:sz w:val="16"/>
                <w:szCs w:val="16"/>
              </w:rPr>
            </w:pPr>
            <w:r w:rsidRPr="00077323">
              <w:rPr>
                <w:rFonts w:eastAsia="MS Mincho" w:cs="Arial"/>
                <w:sz w:val="16"/>
                <w:szCs w:val="16"/>
              </w:rPr>
              <w:t>(8,220)</w:t>
            </w:r>
          </w:p>
        </w:tc>
        <w:tc>
          <w:tcPr>
            <w:tcW w:w="1350" w:type="dxa"/>
          </w:tcPr>
          <w:p w:rsidR="00077323" w:rsidRPr="00077323" w:rsidRDefault="00077323" w:rsidP="00077323">
            <w:pPr>
              <w:tabs>
                <w:tab w:val="decimal" w:pos="972"/>
                <w:tab w:val="left" w:pos="1055"/>
              </w:tabs>
              <w:spacing w:line="280" w:lineRule="exact"/>
              <w:jc w:val="right"/>
              <w:rPr>
                <w:rFonts w:eastAsia="MS Mincho" w:cs="Arial"/>
                <w:sz w:val="16"/>
                <w:szCs w:val="16"/>
              </w:rPr>
            </w:pPr>
            <w:r w:rsidRPr="00077323">
              <w:rPr>
                <w:rFonts w:eastAsia="MS Mincho" w:cs="Arial"/>
                <w:sz w:val="16"/>
                <w:szCs w:val="16"/>
              </w:rPr>
              <w:t>28,580</w:t>
            </w:r>
          </w:p>
        </w:tc>
      </w:tr>
      <w:tr w:rsidR="00077323" w:rsidRPr="004D2D1D" w:rsidTr="0007160A">
        <w:tc>
          <w:tcPr>
            <w:tcW w:w="3510" w:type="dxa"/>
            <w:tcBorders>
              <w:top w:val="nil"/>
              <w:left w:val="nil"/>
              <w:bottom w:val="nil"/>
              <w:right w:val="nil"/>
            </w:tcBorders>
          </w:tcPr>
          <w:p w:rsidR="00077323" w:rsidRPr="004D2D1D" w:rsidRDefault="00077323" w:rsidP="00077323">
            <w:pPr>
              <w:pStyle w:val="Heading1"/>
              <w:spacing w:before="0" w:after="0" w:line="280" w:lineRule="exact"/>
              <w:ind w:left="162" w:right="-108" w:hanging="162"/>
              <w:rPr>
                <w:rFonts w:eastAsia="MS Mincho" w:cs="Arial"/>
                <w:b w:val="0"/>
                <w:bCs w:val="0"/>
                <w:kern w:val="0"/>
                <w:sz w:val="16"/>
                <w:szCs w:val="16"/>
              </w:rPr>
            </w:pPr>
            <w:r>
              <w:rPr>
                <w:rFonts w:eastAsia="MS Mincho" w:cs="Arial"/>
                <w:b w:val="0"/>
                <w:bCs w:val="0"/>
                <w:kern w:val="0"/>
                <w:sz w:val="16"/>
                <w:szCs w:val="16"/>
              </w:rPr>
              <w:t xml:space="preserve">  </w:t>
            </w:r>
            <w:r w:rsidRPr="00641582">
              <w:rPr>
                <w:rFonts w:eastAsia="MS Mincho" w:cs="Arial"/>
                <w:b w:val="0"/>
                <w:bCs w:val="0"/>
                <w:kern w:val="0"/>
                <w:sz w:val="16"/>
                <w:szCs w:val="16"/>
              </w:rPr>
              <w:t>Medical Vision Co., Ltd.</w:t>
            </w:r>
          </w:p>
        </w:tc>
        <w:tc>
          <w:tcPr>
            <w:tcW w:w="1350" w:type="dxa"/>
            <w:tcBorders>
              <w:top w:val="nil"/>
              <w:left w:val="nil"/>
              <w:bottom w:val="nil"/>
              <w:right w:val="nil"/>
            </w:tcBorders>
          </w:tcPr>
          <w:p w:rsidR="00077323" w:rsidRPr="00641582" w:rsidRDefault="00077323" w:rsidP="00077323">
            <w:pPr>
              <w:tabs>
                <w:tab w:val="decimal" w:pos="972"/>
                <w:tab w:val="left" w:pos="1055"/>
              </w:tabs>
              <w:spacing w:line="280" w:lineRule="exact"/>
              <w:jc w:val="right"/>
              <w:rPr>
                <w:rFonts w:eastAsia="MS Mincho" w:cs="Arial"/>
                <w:sz w:val="16"/>
                <w:szCs w:val="16"/>
              </w:rPr>
            </w:pPr>
            <w:r w:rsidRPr="0099454C">
              <w:rPr>
                <w:rFonts w:eastAsia="MS Mincho" w:cs="Arial"/>
                <w:sz w:val="16"/>
                <w:szCs w:val="16"/>
              </w:rPr>
              <w:t>18,984</w:t>
            </w:r>
          </w:p>
        </w:tc>
        <w:tc>
          <w:tcPr>
            <w:tcW w:w="1260" w:type="dxa"/>
          </w:tcPr>
          <w:p w:rsidR="00077323" w:rsidRPr="00077323" w:rsidRDefault="00077323" w:rsidP="00077323">
            <w:pPr>
              <w:tabs>
                <w:tab w:val="decimal" w:pos="972"/>
                <w:tab w:val="left" w:pos="1055"/>
              </w:tabs>
              <w:spacing w:line="280" w:lineRule="exact"/>
              <w:jc w:val="right"/>
              <w:rPr>
                <w:rFonts w:eastAsia="MS Mincho" w:cs="Arial"/>
                <w:sz w:val="16"/>
                <w:szCs w:val="16"/>
              </w:rPr>
            </w:pPr>
            <w:r w:rsidRPr="00077323">
              <w:rPr>
                <w:rFonts w:eastAsia="MS Mincho" w:cs="Arial"/>
                <w:sz w:val="16"/>
                <w:szCs w:val="16"/>
              </w:rPr>
              <w:t>7,550</w:t>
            </w:r>
          </w:p>
        </w:tc>
        <w:tc>
          <w:tcPr>
            <w:tcW w:w="1260" w:type="dxa"/>
          </w:tcPr>
          <w:p w:rsidR="00077323" w:rsidRPr="00077323" w:rsidRDefault="00077323" w:rsidP="00077323">
            <w:pPr>
              <w:tabs>
                <w:tab w:val="decimal" w:pos="972"/>
                <w:tab w:val="left" w:pos="1055"/>
              </w:tabs>
              <w:spacing w:line="280" w:lineRule="exact"/>
              <w:jc w:val="right"/>
              <w:rPr>
                <w:rFonts w:eastAsia="MS Mincho" w:cs="Arial"/>
                <w:sz w:val="16"/>
                <w:szCs w:val="16"/>
              </w:rPr>
            </w:pPr>
            <w:r w:rsidRPr="00077323">
              <w:rPr>
                <w:rFonts w:eastAsia="MS Mincho" w:cs="Arial"/>
                <w:sz w:val="16"/>
                <w:szCs w:val="16"/>
              </w:rPr>
              <w:t>(9,529)</w:t>
            </w:r>
          </w:p>
        </w:tc>
        <w:tc>
          <w:tcPr>
            <w:tcW w:w="1350" w:type="dxa"/>
          </w:tcPr>
          <w:p w:rsidR="00077323" w:rsidRPr="00077323" w:rsidRDefault="00077323" w:rsidP="00077323">
            <w:pPr>
              <w:tabs>
                <w:tab w:val="decimal" w:pos="972"/>
                <w:tab w:val="left" w:pos="1055"/>
              </w:tabs>
              <w:spacing w:line="280" w:lineRule="exact"/>
              <w:jc w:val="right"/>
              <w:rPr>
                <w:rFonts w:eastAsia="MS Mincho" w:cs="Arial"/>
                <w:sz w:val="16"/>
                <w:szCs w:val="16"/>
              </w:rPr>
            </w:pPr>
            <w:r w:rsidRPr="00077323">
              <w:rPr>
                <w:rFonts w:eastAsia="MS Mincho" w:cs="Arial"/>
                <w:sz w:val="16"/>
                <w:szCs w:val="16"/>
              </w:rPr>
              <w:t>17,005</w:t>
            </w:r>
          </w:p>
        </w:tc>
      </w:tr>
      <w:tr w:rsidR="00077323" w:rsidRPr="004D2D1D" w:rsidTr="0007160A">
        <w:tc>
          <w:tcPr>
            <w:tcW w:w="3510" w:type="dxa"/>
            <w:tcBorders>
              <w:top w:val="nil"/>
              <w:left w:val="nil"/>
              <w:bottom w:val="nil"/>
              <w:right w:val="nil"/>
            </w:tcBorders>
          </w:tcPr>
          <w:p w:rsidR="00077323" w:rsidRPr="004D2D1D" w:rsidRDefault="00077323" w:rsidP="00077323">
            <w:pPr>
              <w:pStyle w:val="Heading1"/>
              <w:spacing w:before="0" w:after="0" w:line="280" w:lineRule="exact"/>
              <w:ind w:left="162" w:right="-108" w:hanging="162"/>
              <w:rPr>
                <w:rFonts w:eastAsia="MS Mincho" w:cs="Arial"/>
                <w:b w:val="0"/>
                <w:bCs w:val="0"/>
                <w:kern w:val="0"/>
                <w:sz w:val="16"/>
                <w:szCs w:val="16"/>
              </w:rPr>
            </w:pPr>
            <w:r>
              <w:rPr>
                <w:rFonts w:eastAsia="MS Mincho" w:cs="Arial"/>
                <w:b w:val="0"/>
                <w:bCs w:val="0"/>
                <w:kern w:val="0"/>
                <w:sz w:val="16"/>
                <w:szCs w:val="16"/>
              </w:rPr>
              <w:t xml:space="preserve">  </w:t>
            </w:r>
            <w:r w:rsidRPr="00641582">
              <w:rPr>
                <w:rFonts w:eastAsia="MS Mincho" w:cs="Arial"/>
                <w:b w:val="0"/>
                <w:bCs w:val="0"/>
                <w:kern w:val="0"/>
                <w:sz w:val="16"/>
                <w:szCs w:val="16"/>
              </w:rPr>
              <w:t xml:space="preserve">Hi Healthcare </w:t>
            </w:r>
            <w:proofErr w:type="spellStart"/>
            <w:r w:rsidRPr="00641582">
              <w:rPr>
                <w:rFonts w:eastAsia="MS Mincho" w:cs="Arial"/>
                <w:b w:val="0"/>
                <w:bCs w:val="0"/>
                <w:kern w:val="0"/>
                <w:sz w:val="16"/>
                <w:szCs w:val="16"/>
              </w:rPr>
              <w:t>Center</w:t>
            </w:r>
            <w:proofErr w:type="spellEnd"/>
            <w:r w:rsidRPr="00641582">
              <w:rPr>
                <w:rFonts w:eastAsia="MS Mincho" w:cs="Arial"/>
                <w:b w:val="0"/>
                <w:bCs w:val="0"/>
                <w:kern w:val="0"/>
                <w:sz w:val="16"/>
                <w:szCs w:val="16"/>
              </w:rPr>
              <w:t xml:space="preserve"> Co., Ltd.</w:t>
            </w:r>
          </w:p>
        </w:tc>
        <w:tc>
          <w:tcPr>
            <w:tcW w:w="1350" w:type="dxa"/>
            <w:tcBorders>
              <w:top w:val="nil"/>
              <w:left w:val="nil"/>
              <w:bottom w:val="nil"/>
              <w:right w:val="nil"/>
            </w:tcBorders>
          </w:tcPr>
          <w:p w:rsidR="00077323" w:rsidRPr="00641582" w:rsidRDefault="00077323" w:rsidP="00077323">
            <w:pPr>
              <w:pBdr>
                <w:bottom w:val="single" w:sz="4" w:space="1" w:color="auto"/>
              </w:pBdr>
              <w:tabs>
                <w:tab w:val="decimal" w:pos="972"/>
                <w:tab w:val="left" w:pos="1055"/>
              </w:tabs>
              <w:spacing w:line="280" w:lineRule="exact"/>
              <w:jc w:val="right"/>
              <w:rPr>
                <w:rFonts w:eastAsia="MS Mincho" w:cs="Arial"/>
                <w:sz w:val="16"/>
                <w:szCs w:val="16"/>
              </w:rPr>
            </w:pPr>
            <w:r w:rsidRPr="0099454C">
              <w:rPr>
                <w:rFonts w:eastAsia="MS Mincho" w:cs="Arial"/>
                <w:sz w:val="16"/>
                <w:szCs w:val="16"/>
              </w:rPr>
              <w:t>184,064</w:t>
            </w:r>
          </w:p>
        </w:tc>
        <w:tc>
          <w:tcPr>
            <w:tcW w:w="1260" w:type="dxa"/>
          </w:tcPr>
          <w:p w:rsidR="00077323" w:rsidRPr="00077323" w:rsidRDefault="00077323" w:rsidP="00077323">
            <w:pPr>
              <w:pBdr>
                <w:bottom w:val="single" w:sz="4" w:space="1" w:color="auto"/>
              </w:pBdr>
              <w:tabs>
                <w:tab w:val="decimal" w:pos="972"/>
                <w:tab w:val="left" w:pos="1055"/>
              </w:tabs>
              <w:spacing w:line="280" w:lineRule="exact"/>
              <w:jc w:val="right"/>
              <w:rPr>
                <w:rFonts w:eastAsia="MS Mincho" w:cs="Arial"/>
                <w:sz w:val="16"/>
                <w:szCs w:val="16"/>
              </w:rPr>
            </w:pPr>
            <w:r w:rsidRPr="00077323">
              <w:rPr>
                <w:rFonts w:eastAsia="MS Mincho" w:cs="Arial"/>
                <w:sz w:val="16"/>
                <w:szCs w:val="16"/>
              </w:rPr>
              <w:t>34,991</w:t>
            </w:r>
          </w:p>
        </w:tc>
        <w:tc>
          <w:tcPr>
            <w:tcW w:w="1260" w:type="dxa"/>
          </w:tcPr>
          <w:p w:rsidR="00077323" w:rsidRPr="00077323" w:rsidRDefault="00077323" w:rsidP="00077323">
            <w:pPr>
              <w:pBdr>
                <w:bottom w:val="single" w:sz="4" w:space="1" w:color="auto"/>
              </w:pBdr>
              <w:tabs>
                <w:tab w:val="decimal" w:pos="972"/>
                <w:tab w:val="left" w:pos="1055"/>
              </w:tabs>
              <w:spacing w:line="280" w:lineRule="exact"/>
              <w:jc w:val="right"/>
              <w:rPr>
                <w:rFonts w:eastAsia="MS Mincho" w:cs="Arial"/>
                <w:sz w:val="16"/>
                <w:szCs w:val="16"/>
              </w:rPr>
            </w:pPr>
            <w:r w:rsidRPr="00077323">
              <w:rPr>
                <w:rFonts w:eastAsia="MS Mincho" w:cs="Arial"/>
                <w:sz w:val="16"/>
                <w:szCs w:val="16"/>
              </w:rPr>
              <w:t>-</w:t>
            </w:r>
          </w:p>
        </w:tc>
        <w:tc>
          <w:tcPr>
            <w:tcW w:w="1350" w:type="dxa"/>
          </w:tcPr>
          <w:p w:rsidR="00077323" w:rsidRPr="00077323" w:rsidRDefault="00077323" w:rsidP="00077323">
            <w:pPr>
              <w:pBdr>
                <w:bottom w:val="single" w:sz="4" w:space="1" w:color="auto"/>
              </w:pBdr>
              <w:tabs>
                <w:tab w:val="decimal" w:pos="972"/>
                <w:tab w:val="left" w:pos="1055"/>
              </w:tabs>
              <w:spacing w:line="280" w:lineRule="exact"/>
              <w:jc w:val="right"/>
              <w:rPr>
                <w:rFonts w:eastAsia="MS Mincho" w:cs="Arial"/>
                <w:sz w:val="16"/>
                <w:szCs w:val="16"/>
              </w:rPr>
            </w:pPr>
            <w:r w:rsidRPr="00077323">
              <w:rPr>
                <w:rFonts w:eastAsia="MS Mincho" w:cs="Arial"/>
                <w:sz w:val="16"/>
                <w:szCs w:val="16"/>
              </w:rPr>
              <w:t>219,055</w:t>
            </w:r>
          </w:p>
        </w:tc>
      </w:tr>
      <w:tr w:rsidR="00077323" w:rsidRPr="004D2D1D" w:rsidTr="00077323">
        <w:trPr>
          <w:trHeight w:val="80"/>
        </w:trPr>
        <w:tc>
          <w:tcPr>
            <w:tcW w:w="3510" w:type="dxa"/>
            <w:tcBorders>
              <w:top w:val="nil"/>
              <w:left w:val="nil"/>
              <w:bottom w:val="nil"/>
              <w:right w:val="nil"/>
            </w:tcBorders>
          </w:tcPr>
          <w:p w:rsidR="00077323" w:rsidRPr="00D007FF" w:rsidRDefault="00077323" w:rsidP="00077323">
            <w:pPr>
              <w:pStyle w:val="Heading1"/>
              <w:spacing w:before="0" w:after="0" w:line="280" w:lineRule="exact"/>
              <w:ind w:left="162" w:right="-108" w:hanging="162"/>
              <w:rPr>
                <w:rFonts w:cs="Arial"/>
                <w:b w:val="0"/>
                <w:bCs w:val="0"/>
                <w:sz w:val="16"/>
                <w:szCs w:val="16"/>
                <w:cs/>
              </w:rPr>
            </w:pPr>
            <w:r w:rsidRPr="00D007FF">
              <w:rPr>
                <w:rFonts w:cs="Arial"/>
                <w:b w:val="0"/>
                <w:bCs w:val="0"/>
                <w:sz w:val="16"/>
                <w:szCs w:val="16"/>
              </w:rPr>
              <w:t>Total</w:t>
            </w:r>
            <w:r>
              <w:rPr>
                <w:rFonts w:cs="Arial"/>
                <w:b w:val="0"/>
                <w:bCs w:val="0"/>
                <w:sz w:val="16"/>
                <w:szCs w:val="16"/>
              </w:rPr>
              <w:t xml:space="preserve"> </w:t>
            </w:r>
            <w:r>
              <w:rPr>
                <w:rFonts w:eastAsia="Arial Unicode MS" w:cs="Arial"/>
                <w:b w:val="0"/>
                <w:bCs w:val="0"/>
                <w:sz w:val="16"/>
                <w:szCs w:val="16"/>
              </w:rPr>
              <w:t>s</w:t>
            </w:r>
            <w:r w:rsidRPr="00077323">
              <w:rPr>
                <w:rFonts w:eastAsia="Arial Unicode MS" w:cs="Arial"/>
                <w:b w:val="0"/>
                <w:bCs w:val="0"/>
                <w:sz w:val="16"/>
                <w:szCs w:val="16"/>
              </w:rPr>
              <w:t>hort-term loans to related parties</w:t>
            </w:r>
          </w:p>
        </w:tc>
        <w:tc>
          <w:tcPr>
            <w:tcW w:w="1350" w:type="dxa"/>
            <w:tcBorders>
              <w:top w:val="nil"/>
              <w:left w:val="nil"/>
              <w:bottom w:val="nil"/>
              <w:right w:val="nil"/>
            </w:tcBorders>
          </w:tcPr>
          <w:p w:rsidR="00077323" w:rsidRPr="00077323" w:rsidRDefault="00077323" w:rsidP="00077323">
            <w:pPr>
              <w:tabs>
                <w:tab w:val="decimal" w:pos="972"/>
                <w:tab w:val="left" w:pos="1055"/>
                <w:tab w:val="left" w:pos="1205"/>
              </w:tabs>
              <w:spacing w:line="280" w:lineRule="exact"/>
              <w:jc w:val="right"/>
              <w:rPr>
                <w:rFonts w:eastAsia="MS Mincho" w:cs="Arial"/>
                <w:sz w:val="16"/>
                <w:szCs w:val="16"/>
              </w:rPr>
            </w:pPr>
            <w:r w:rsidRPr="00077323">
              <w:rPr>
                <w:rFonts w:eastAsia="MS Mincho" w:cs="Arial"/>
                <w:sz w:val="16"/>
                <w:szCs w:val="16"/>
              </w:rPr>
              <w:t>234,748</w:t>
            </w:r>
          </w:p>
        </w:tc>
        <w:tc>
          <w:tcPr>
            <w:tcW w:w="1260" w:type="dxa"/>
            <w:tcBorders>
              <w:top w:val="nil"/>
              <w:left w:val="nil"/>
              <w:bottom w:val="nil"/>
              <w:right w:val="nil"/>
            </w:tcBorders>
          </w:tcPr>
          <w:p w:rsidR="00077323" w:rsidRPr="00077323" w:rsidRDefault="00077323" w:rsidP="00077323">
            <w:pPr>
              <w:tabs>
                <w:tab w:val="decimal" w:pos="972"/>
                <w:tab w:val="left" w:pos="1055"/>
              </w:tabs>
              <w:spacing w:line="280" w:lineRule="exact"/>
              <w:jc w:val="right"/>
              <w:rPr>
                <w:rFonts w:eastAsia="MS Mincho" w:cs="Arial"/>
                <w:sz w:val="16"/>
                <w:szCs w:val="16"/>
              </w:rPr>
            </w:pPr>
            <w:r w:rsidRPr="00077323">
              <w:rPr>
                <w:rFonts w:eastAsia="MS Mincho" w:cs="Arial"/>
                <w:sz w:val="16"/>
                <w:szCs w:val="16"/>
              </w:rPr>
              <w:t>117,541</w:t>
            </w:r>
          </w:p>
        </w:tc>
        <w:tc>
          <w:tcPr>
            <w:tcW w:w="1260" w:type="dxa"/>
          </w:tcPr>
          <w:p w:rsidR="00077323" w:rsidRPr="00077323" w:rsidRDefault="00077323" w:rsidP="00077323">
            <w:pPr>
              <w:tabs>
                <w:tab w:val="decimal" w:pos="972"/>
                <w:tab w:val="left" w:pos="1055"/>
              </w:tabs>
              <w:spacing w:line="280" w:lineRule="exact"/>
              <w:jc w:val="right"/>
              <w:rPr>
                <w:rFonts w:eastAsia="MS Mincho" w:cs="Arial"/>
                <w:sz w:val="16"/>
                <w:szCs w:val="16"/>
              </w:rPr>
            </w:pPr>
            <w:r w:rsidRPr="00077323">
              <w:rPr>
                <w:rFonts w:eastAsia="MS Mincho" w:cs="Arial"/>
                <w:sz w:val="16"/>
                <w:szCs w:val="16"/>
              </w:rPr>
              <w:t>(61,499)</w:t>
            </w:r>
          </w:p>
        </w:tc>
        <w:tc>
          <w:tcPr>
            <w:tcW w:w="1350" w:type="dxa"/>
          </w:tcPr>
          <w:p w:rsidR="00077323" w:rsidRPr="00077323" w:rsidRDefault="00077323" w:rsidP="00077323">
            <w:pPr>
              <w:tabs>
                <w:tab w:val="decimal" w:pos="972"/>
                <w:tab w:val="left" w:pos="1055"/>
              </w:tabs>
              <w:spacing w:line="280" w:lineRule="exact"/>
              <w:jc w:val="right"/>
              <w:rPr>
                <w:rFonts w:eastAsia="MS Mincho" w:cs="Arial"/>
                <w:sz w:val="16"/>
                <w:szCs w:val="16"/>
              </w:rPr>
            </w:pPr>
            <w:r w:rsidRPr="00077323">
              <w:rPr>
                <w:rFonts w:eastAsia="MS Mincho" w:cs="Arial"/>
                <w:sz w:val="16"/>
                <w:szCs w:val="16"/>
              </w:rPr>
              <w:t>290,790</w:t>
            </w:r>
          </w:p>
        </w:tc>
      </w:tr>
      <w:tr w:rsidR="00077323" w:rsidRPr="004D2D1D" w:rsidTr="00201BA3">
        <w:tc>
          <w:tcPr>
            <w:tcW w:w="3510" w:type="dxa"/>
            <w:tcBorders>
              <w:top w:val="nil"/>
              <w:left w:val="nil"/>
              <w:bottom w:val="nil"/>
              <w:right w:val="nil"/>
            </w:tcBorders>
            <w:vAlign w:val="bottom"/>
          </w:tcPr>
          <w:p w:rsidR="00077323" w:rsidRPr="00077323" w:rsidRDefault="00077323" w:rsidP="00077323">
            <w:pPr>
              <w:pStyle w:val="Heading1"/>
              <w:spacing w:before="0" w:after="0" w:line="280" w:lineRule="exact"/>
              <w:ind w:left="162" w:right="-108" w:hanging="162"/>
              <w:rPr>
                <w:rFonts w:eastAsia="Arial Unicode MS" w:cs="Arial"/>
                <w:b w:val="0"/>
                <w:bCs w:val="0"/>
                <w:sz w:val="16"/>
                <w:szCs w:val="16"/>
              </w:rPr>
            </w:pPr>
            <w:r w:rsidRPr="00077323">
              <w:rPr>
                <w:rFonts w:eastAsia="Arial Unicode MS" w:cs="Arial"/>
                <w:b w:val="0"/>
                <w:bCs w:val="0"/>
                <w:sz w:val="16"/>
                <w:szCs w:val="16"/>
              </w:rPr>
              <w:t>Less: Allowance for doubtful accounts</w:t>
            </w:r>
          </w:p>
        </w:tc>
        <w:tc>
          <w:tcPr>
            <w:tcW w:w="1350" w:type="dxa"/>
            <w:tcBorders>
              <w:top w:val="nil"/>
              <w:left w:val="nil"/>
              <w:bottom w:val="nil"/>
              <w:right w:val="nil"/>
            </w:tcBorders>
          </w:tcPr>
          <w:p w:rsidR="00077323" w:rsidRPr="00077323" w:rsidRDefault="00077323" w:rsidP="00077323">
            <w:pPr>
              <w:pBdr>
                <w:bottom w:val="single" w:sz="4" w:space="1" w:color="auto"/>
              </w:pBdr>
              <w:tabs>
                <w:tab w:val="decimal" w:pos="972"/>
                <w:tab w:val="left" w:pos="1055"/>
                <w:tab w:val="left" w:pos="1205"/>
              </w:tabs>
              <w:spacing w:line="280" w:lineRule="exact"/>
              <w:jc w:val="right"/>
              <w:rPr>
                <w:rFonts w:eastAsia="MS Mincho" w:cs="Arial"/>
                <w:sz w:val="16"/>
                <w:szCs w:val="16"/>
              </w:rPr>
            </w:pPr>
            <w:r w:rsidRPr="00077323">
              <w:rPr>
                <w:rFonts w:eastAsia="MS Mincho" w:cs="Arial"/>
                <w:sz w:val="16"/>
                <w:szCs w:val="16"/>
              </w:rPr>
              <w:t>-</w:t>
            </w:r>
          </w:p>
        </w:tc>
        <w:tc>
          <w:tcPr>
            <w:tcW w:w="1260" w:type="dxa"/>
            <w:tcBorders>
              <w:top w:val="nil"/>
              <w:left w:val="nil"/>
              <w:bottom w:val="nil"/>
              <w:right w:val="nil"/>
            </w:tcBorders>
          </w:tcPr>
          <w:p w:rsidR="00077323" w:rsidRPr="00077323" w:rsidRDefault="00077323" w:rsidP="00077323">
            <w:pPr>
              <w:pBdr>
                <w:bottom w:val="single" w:sz="4" w:space="1" w:color="auto"/>
              </w:pBdr>
              <w:tabs>
                <w:tab w:val="decimal" w:pos="972"/>
                <w:tab w:val="left" w:pos="1055"/>
              </w:tabs>
              <w:spacing w:line="280" w:lineRule="exact"/>
              <w:jc w:val="right"/>
              <w:rPr>
                <w:rFonts w:eastAsia="MS Mincho" w:cs="Arial"/>
                <w:sz w:val="16"/>
                <w:szCs w:val="16"/>
              </w:rPr>
            </w:pPr>
            <w:r w:rsidRPr="00077323">
              <w:rPr>
                <w:rFonts w:eastAsia="MS Mincho" w:cs="Arial"/>
                <w:sz w:val="16"/>
                <w:szCs w:val="16"/>
              </w:rPr>
              <w:t>(219,055)</w:t>
            </w:r>
          </w:p>
        </w:tc>
        <w:tc>
          <w:tcPr>
            <w:tcW w:w="1260" w:type="dxa"/>
          </w:tcPr>
          <w:p w:rsidR="00077323" w:rsidRPr="00077323" w:rsidRDefault="00077323" w:rsidP="00077323">
            <w:pPr>
              <w:pBdr>
                <w:bottom w:val="single" w:sz="4" w:space="1" w:color="auto"/>
              </w:pBdr>
              <w:tabs>
                <w:tab w:val="decimal" w:pos="972"/>
                <w:tab w:val="left" w:pos="1055"/>
              </w:tabs>
              <w:spacing w:line="280" w:lineRule="exact"/>
              <w:jc w:val="right"/>
              <w:rPr>
                <w:rFonts w:eastAsia="MS Mincho" w:cs="Arial"/>
                <w:sz w:val="16"/>
                <w:szCs w:val="16"/>
              </w:rPr>
            </w:pPr>
            <w:r w:rsidRPr="00077323">
              <w:rPr>
                <w:rFonts w:eastAsia="MS Mincho" w:cs="Arial"/>
                <w:sz w:val="16"/>
                <w:szCs w:val="16"/>
              </w:rPr>
              <w:t>-</w:t>
            </w:r>
          </w:p>
        </w:tc>
        <w:tc>
          <w:tcPr>
            <w:tcW w:w="1350" w:type="dxa"/>
          </w:tcPr>
          <w:p w:rsidR="00077323" w:rsidRPr="00077323" w:rsidRDefault="00077323" w:rsidP="00077323">
            <w:pPr>
              <w:pBdr>
                <w:bottom w:val="single" w:sz="4" w:space="1" w:color="auto"/>
              </w:pBdr>
              <w:tabs>
                <w:tab w:val="decimal" w:pos="972"/>
                <w:tab w:val="left" w:pos="1055"/>
              </w:tabs>
              <w:spacing w:line="280" w:lineRule="exact"/>
              <w:jc w:val="right"/>
              <w:rPr>
                <w:rFonts w:eastAsia="MS Mincho" w:cs="Arial"/>
                <w:sz w:val="16"/>
                <w:szCs w:val="16"/>
              </w:rPr>
            </w:pPr>
            <w:r w:rsidRPr="00077323">
              <w:rPr>
                <w:rFonts w:eastAsia="MS Mincho" w:cs="Arial"/>
                <w:sz w:val="16"/>
                <w:szCs w:val="16"/>
              </w:rPr>
              <w:t>(219,055)</w:t>
            </w:r>
          </w:p>
        </w:tc>
      </w:tr>
      <w:tr w:rsidR="00077323" w:rsidRPr="004D2D1D" w:rsidTr="00201BA3">
        <w:tc>
          <w:tcPr>
            <w:tcW w:w="3510" w:type="dxa"/>
            <w:tcBorders>
              <w:top w:val="nil"/>
              <w:left w:val="nil"/>
              <w:bottom w:val="nil"/>
              <w:right w:val="nil"/>
            </w:tcBorders>
            <w:vAlign w:val="bottom"/>
          </w:tcPr>
          <w:p w:rsidR="00077323" w:rsidRPr="00077323" w:rsidRDefault="00077323" w:rsidP="00077323">
            <w:pPr>
              <w:pStyle w:val="Heading1"/>
              <w:spacing w:before="0" w:after="0" w:line="280" w:lineRule="exact"/>
              <w:ind w:left="162" w:right="-108" w:hanging="162"/>
              <w:rPr>
                <w:rFonts w:eastAsia="Arial Unicode MS" w:cs="Arial"/>
                <w:b w:val="0"/>
                <w:bCs w:val="0"/>
                <w:sz w:val="16"/>
                <w:szCs w:val="16"/>
              </w:rPr>
            </w:pPr>
            <w:r w:rsidRPr="00077323">
              <w:rPr>
                <w:rFonts w:eastAsia="Arial Unicode MS" w:cs="Arial"/>
                <w:b w:val="0"/>
                <w:bCs w:val="0"/>
                <w:sz w:val="16"/>
                <w:szCs w:val="16"/>
              </w:rPr>
              <w:t>Total short-term loans to related parties - net</w:t>
            </w:r>
          </w:p>
        </w:tc>
        <w:tc>
          <w:tcPr>
            <w:tcW w:w="1350" w:type="dxa"/>
            <w:tcBorders>
              <w:top w:val="nil"/>
              <w:left w:val="nil"/>
              <w:bottom w:val="nil"/>
              <w:right w:val="nil"/>
            </w:tcBorders>
            <w:vAlign w:val="bottom"/>
          </w:tcPr>
          <w:p w:rsidR="00077323" w:rsidRPr="00077323" w:rsidRDefault="00077323" w:rsidP="00077323">
            <w:pPr>
              <w:pBdr>
                <w:bottom w:val="double" w:sz="4" w:space="1" w:color="auto"/>
              </w:pBdr>
              <w:tabs>
                <w:tab w:val="decimal" w:pos="972"/>
                <w:tab w:val="left" w:pos="1055"/>
                <w:tab w:val="left" w:pos="1205"/>
              </w:tabs>
              <w:spacing w:line="280" w:lineRule="exact"/>
              <w:jc w:val="right"/>
              <w:rPr>
                <w:rFonts w:eastAsia="MS Mincho" w:cs="Arial"/>
                <w:sz w:val="16"/>
                <w:szCs w:val="16"/>
              </w:rPr>
            </w:pPr>
            <w:r w:rsidRPr="00077323">
              <w:rPr>
                <w:rFonts w:eastAsia="MS Mincho" w:cs="Arial"/>
                <w:sz w:val="16"/>
                <w:szCs w:val="16"/>
              </w:rPr>
              <w:t>234,748</w:t>
            </w:r>
          </w:p>
        </w:tc>
        <w:tc>
          <w:tcPr>
            <w:tcW w:w="1260" w:type="dxa"/>
            <w:tcBorders>
              <w:top w:val="nil"/>
              <w:left w:val="nil"/>
              <w:bottom w:val="nil"/>
              <w:right w:val="nil"/>
            </w:tcBorders>
            <w:vAlign w:val="bottom"/>
          </w:tcPr>
          <w:p w:rsidR="00077323" w:rsidRPr="00077323" w:rsidRDefault="00077323" w:rsidP="00077323">
            <w:pPr>
              <w:pBdr>
                <w:bottom w:val="double" w:sz="4" w:space="1" w:color="auto"/>
              </w:pBdr>
              <w:tabs>
                <w:tab w:val="decimal" w:pos="972"/>
                <w:tab w:val="left" w:pos="1055"/>
              </w:tabs>
              <w:spacing w:line="280" w:lineRule="exact"/>
              <w:jc w:val="right"/>
              <w:rPr>
                <w:rFonts w:eastAsia="MS Mincho" w:cs="Arial"/>
                <w:sz w:val="16"/>
                <w:szCs w:val="16"/>
              </w:rPr>
            </w:pPr>
            <w:r w:rsidRPr="00077323">
              <w:rPr>
                <w:rFonts w:eastAsia="MS Mincho" w:cs="Arial"/>
                <w:sz w:val="16"/>
                <w:szCs w:val="16"/>
              </w:rPr>
              <w:t>(101,514)</w:t>
            </w:r>
          </w:p>
        </w:tc>
        <w:tc>
          <w:tcPr>
            <w:tcW w:w="1260" w:type="dxa"/>
            <w:vAlign w:val="bottom"/>
          </w:tcPr>
          <w:p w:rsidR="00077323" w:rsidRPr="00077323" w:rsidRDefault="00077323" w:rsidP="00077323">
            <w:pPr>
              <w:pBdr>
                <w:bottom w:val="double" w:sz="4" w:space="1" w:color="auto"/>
              </w:pBdr>
              <w:tabs>
                <w:tab w:val="decimal" w:pos="972"/>
                <w:tab w:val="left" w:pos="1055"/>
              </w:tabs>
              <w:spacing w:line="280" w:lineRule="exact"/>
              <w:jc w:val="right"/>
              <w:rPr>
                <w:rFonts w:eastAsia="MS Mincho" w:cs="Arial"/>
                <w:sz w:val="16"/>
                <w:szCs w:val="16"/>
              </w:rPr>
            </w:pPr>
            <w:r w:rsidRPr="00077323">
              <w:rPr>
                <w:rFonts w:eastAsia="MS Mincho" w:cs="Arial"/>
                <w:sz w:val="16"/>
                <w:szCs w:val="16"/>
              </w:rPr>
              <w:t>(61,499)</w:t>
            </w:r>
          </w:p>
        </w:tc>
        <w:tc>
          <w:tcPr>
            <w:tcW w:w="1350" w:type="dxa"/>
            <w:vAlign w:val="bottom"/>
          </w:tcPr>
          <w:p w:rsidR="00077323" w:rsidRPr="00077323" w:rsidRDefault="00077323" w:rsidP="00077323">
            <w:pPr>
              <w:pBdr>
                <w:bottom w:val="double" w:sz="4" w:space="1" w:color="auto"/>
              </w:pBdr>
              <w:tabs>
                <w:tab w:val="decimal" w:pos="972"/>
                <w:tab w:val="left" w:pos="1055"/>
              </w:tabs>
              <w:spacing w:line="280" w:lineRule="exact"/>
              <w:jc w:val="right"/>
              <w:rPr>
                <w:rFonts w:eastAsia="MS Mincho" w:cs="Arial"/>
                <w:sz w:val="16"/>
                <w:szCs w:val="16"/>
              </w:rPr>
            </w:pPr>
            <w:r w:rsidRPr="00077323">
              <w:rPr>
                <w:rFonts w:eastAsia="MS Mincho" w:cs="Arial"/>
                <w:sz w:val="16"/>
                <w:szCs w:val="16"/>
              </w:rPr>
              <w:t>71,735</w:t>
            </w:r>
          </w:p>
        </w:tc>
      </w:tr>
    </w:tbl>
    <w:p w:rsidR="00A46DE0" w:rsidRDefault="007012F3" w:rsidP="0027735D">
      <w:pPr>
        <w:tabs>
          <w:tab w:val="left" w:pos="540"/>
          <w:tab w:val="left" w:pos="2700"/>
        </w:tabs>
        <w:spacing w:before="240" w:after="120" w:line="380" w:lineRule="exact"/>
        <w:ind w:left="547"/>
        <w:jc w:val="thaiDistribute"/>
        <w:rPr>
          <w:rFonts w:eastAsia="Arial Unicode MS" w:cstheme="minorBidi"/>
          <w:sz w:val="22"/>
          <w:szCs w:val="22"/>
        </w:rPr>
      </w:pPr>
      <w:r w:rsidRPr="004D2D1D">
        <w:rPr>
          <w:rFonts w:eastAsia="Arial Unicode MS" w:cs="Arial"/>
          <w:sz w:val="22"/>
          <w:szCs w:val="22"/>
        </w:rPr>
        <w:t xml:space="preserve">Short-term </w:t>
      </w:r>
      <w:r w:rsidRPr="004D2D1D">
        <w:rPr>
          <w:rFonts w:cs="Arial"/>
          <w:sz w:val="22"/>
          <w:szCs w:val="22"/>
        </w:rPr>
        <w:t>loans</w:t>
      </w:r>
      <w:r w:rsidRPr="004D2D1D">
        <w:rPr>
          <w:rFonts w:eastAsia="Arial Unicode MS" w:cs="Arial"/>
          <w:sz w:val="22"/>
          <w:szCs w:val="22"/>
        </w:rPr>
        <w:t xml:space="preserve"> to related parties are not collateralised and due at call. Interest is charged at rate</w:t>
      </w:r>
      <w:r w:rsidR="0057361C" w:rsidRPr="004D2D1D">
        <w:rPr>
          <w:rFonts w:eastAsia="Arial Unicode MS" w:cs="Arial"/>
          <w:sz w:val="22"/>
          <w:szCs w:val="22"/>
        </w:rPr>
        <w:t>s</w:t>
      </w:r>
      <w:r w:rsidR="00641582">
        <w:rPr>
          <w:rFonts w:eastAsia="Arial Unicode MS" w:cs="Arial"/>
          <w:sz w:val="22"/>
          <w:szCs w:val="22"/>
        </w:rPr>
        <w:t xml:space="preserve"> of </w:t>
      </w:r>
      <w:r w:rsidR="00077323">
        <w:rPr>
          <w:rFonts w:eastAsia="Arial Unicode MS" w:cs="Arial"/>
          <w:sz w:val="22"/>
          <w:szCs w:val="22"/>
        </w:rPr>
        <w:t>4.53%</w:t>
      </w:r>
      <w:r w:rsidR="009739C0" w:rsidRPr="004D2D1D">
        <w:rPr>
          <w:rFonts w:eastAsia="Arial Unicode MS" w:cs="Arial"/>
          <w:sz w:val="22"/>
          <w:szCs w:val="22"/>
        </w:rPr>
        <w:t xml:space="preserve"> - </w:t>
      </w:r>
      <w:r w:rsidR="00077323">
        <w:rPr>
          <w:rFonts w:eastAsia="Arial Unicode MS" w:cs="Arial"/>
          <w:sz w:val="22"/>
          <w:szCs w:val="22"/>
        </w:rPr>
        <w:t>6.62%</w:t>
      </w:r>
      <w:r w:rsidRPr="004D2D1D">
        <w:rPr>
          <w:rFonts w:eastAsia="Arial Unicode MS" w:cs="Arial"/>
          <w:sz w:val="22"/>
          <w:szCs w:val="22"/>
        </w:rPr>
        <w:t xml:space="preserve"> per annum (</w:t>
      </w:r>
      <w:r w:rsidR="00A234CD">
        <w:rPr>
          <w:rFonts w:eastAsia="Arial Unicode MS" w:cs="Arial"/>
          <w:sz w:val="22"/>
          <w:szCs w:val="22"/>
        </w:rPr>
        <w:t>201</w:t>
      </w:r>
      <w:r w:rsidR="00C072D8">
        <w:rPr>
          <w:rFonts w:eastAsia="Arial Unicode MS" w:cs="Arial"/>
          <w:sz w:val="22"/>
          <w:szCs w:val="22"/>
        </w:rPr>
        <w:t>8</w:t>
      </w:r>
      <w:r w:rsidRPr="004D2D1D">
        <w:rPr>
          <w:rFonts w:eastAsia="Arial Unicode MS" w:cs="Arial"/>
          <w:sz w:val="22"/>
          <w:szCs w:val="22"/>
        </w:rPr>
        <w:t xml:space="preserve">: </w:t>
      </w:r>
      <w:r w:rsidR="004C5FE1">
        <w:rPr>
          <w:rFonts w:eastAsia="Arial Unicode MS" w:cs="Arial"/>
          <w:sz w:val="22"/>
          <w:szCs w:val="22"/>
        </w:rPr>
        <w:t>4.53</w:t>
      </w:r>
      <w:r w:rsidR="00C072D8" w:rsidRPr="004D2D1D">
        <w:rPr>
          <w:rFonts w:eastAsia="Arial Unicode MS" w:cs="Arial"/>
          <w:sz w:val="22"/>
          <w:szCs w:val="22"/>
        </w:rPr>
        <w:t xml:space="preserve">% - </w:t>
      </w:r>
      <w:r w:rsidR="00C072D8">
        <w:rPr>
          <w:rFonts w:eastAsia="Arial Unicode MS" w:cs="Arial"/>
          <w:sz w:val="22"/>
          <w:szCs w:val="22"/>
        </w:rPr>
        <w:t>6.62</w:t>
      </w:r>
      <w:r w:rsidR="00A234CD" w:rsidRPr="004D2D1D">
        <w:rPr>
          <w:rFonts w:eastAsia="Arial Unicode MS" w:cs="Arial"/>
          <w:sz w:val="22"/>
          <w:szCs w:val="22"/>
        </w:rPr>
        <w:t xml:space="preserve">% </w:t>
      </w:r>
      <w:r w:rsidR="0027735D">
        <w:rPr>
          <w:rFonts w:eastAsia="Arial Unicode MS" w:cs="Arial"/>
          <w:sz w:val="22"/>
          <w:szCs w:val="22"/>
        </w:rPr>
        <w:t>per annum).</w:t>
      </w:r>
    </w:p>
    <w:p w:rsidR="00015F8F" w:rsidRPr="006C3D82" w:rsidRDefault="00015F8F" w:rsidP="00015F8F">
      <w:pPr>
        <w:tabs>
          <w:tab w:val="left" w:pos="900"/>
          <w:tab w:val="left" w:pos="1440"/>
        </w:tabs>
        <w:spacing w:line="380" w:lineRule="exact"/>
        <w:ind w:left="547" w:right="-43"/>
        <w:jc w:val="thaiDistribute"/>
        <w:rPr>
          <w:rFonts w:cs="Arial"/>
          <w:sz w:val="22"/>
          <w:szCs w:val="22"/>
        </w:rPr>
      </w:pPr>
      <w:r w:rsidRPr="006C3D82">
        <w:rPr>
          <w:rFonts w:cs="Arial"/>
          <w:sz w:val="22"/>
          <w:szCs w:val="22"/>
        </w:rPr>
        <w:t xml:space="preserve">In 2019, the Company had set up allowance for </w:t>
      </w:r>
      <w:r>
        <w:rPr>
          <w:rFonts w:cs="Arial"/>
          <w:sz w:val="22"/>
          <w:szCs w:val="22"/>
        </w:rPr>
        <w:t>doubtful accounts</w:t>
      </w:r>
      <w:r w:rsidRPr="006C3D82">
        <w:rPr>
          <w:rFonts w:cs="Arial"/>
          <w:sz w:val="22"/>
          <w:szCs w:val="22"/>
        </w:rPr>
        <w:t xml:space="preserve"> of </w:t>
      </w:r>
      <w:r>
        <w:rPr>
          <w:rFonts w:cs="Arial"/>
          <w:sz w:val="22"/>
          <w:szCs w:val="22"/>
        </w:rPr>
        <w:t xml:space="preserve">short-term loans to and interest receivable from </w:t>
      </w:r>
      <w:r w:rsidRPr="0059106A">
        <w:rPr>
          <w:rFonts w:cs="Arial"/>
          <w:sz w:val="22"/>
          <w:szCs w:val="22"/>
        </w:rPr>
        <w:t xml:space="preserve">Hi Healthcare </w:t>
      </w:r>
      <w:proofErr w:type="spellStart"/>
      <w:r w:rsidRPr="0059106A">
        <w:rPr>
          <w:rFonts w:cs="Arial"/>
          <w:sz w:val="22"/>
          <w:szCs w:val="22"/>
        </w:rPr>
        <w:t>Center</w:t>
      </w:r>
      <w:proofErr w:type="spellEnd"/>
      <w:r w:rsidRPr="0059106A">
        <w:rPr>
          <w:rFonts w:cs="Arial"/>
          <w:sz w:val="22"/>
          <w:szCs w:val="22"/>
        </w:rPr>
        <w:t xml:space="preserve"> Co., Ltd. </w:t>
      </w:r>
      <w:r w:rsidRPr="006C3D82">
        <w:rPr>
          <w:rFonts w:cs="Arial"/>
          <w:sz w:val="22"/>
          <w:szCs w:val="22"/>
        </w:rPr>
        <w:t xml:space="preserve">amounting to </w:t>
      </w:r>
      <w:r w:rsidR="00FE5649">
        <w:rPr>
          <w:rFonts w:cs="Arial"/>
          <w:sz w:val="22"/>
          <w:szCs w:val="22"/>
        </w:rPr>
        <w:t>Baht</w:t>
      </w:r>
      <w:r w:rsidRPr="006C3D82">
        <w:rPr>
          <w:rFonts w:cs="Arial"/>
          <w:sz w:val="22"/>
          <w:szCs w:val="22"/>
        </w:rPr>
        <w:t xml:space="preserve"> </w:t>
      </w:r>
      <w:r>
        <w:rPr>
          <w:rFonts w:cs="Arial"/>
          <w:sz w:val="22"/>
          <w:szCs w:val="22"/>
        </w:rPr>
        <w:t>22</w:t>
      </w:r>
      <w:r w:rsidR="00FE5649">
        <w:rPr>
          <w:rFonts w:cs="Arial"/>
          <w:sz w:val="22"/>
          <w:szCs w:val="22"/>
        </w:rPr>
        <w:t>7</w:t>
      </w:r>
      <w:r w:rsidRPr="006C3D82">
        <w:rPr>
          <w:rFonts w:cs="Arial"/>
          <w:sz w:val="22"/>
          <w:szCs w:val="22"/>
        </w:rPr>
        <w:t xml:space="preserve"> million</w:t>
      </w:r>
      <w:r>
        <w:rPr>
          <w:rFonts w:cs="Arial"/>
          <w:sz w:val="22"/>
          <w:szCs w:val="22"/>
        </w:rPr>
        <w:t xml:space="preserve"> </w:t>
      </w:r>
      <w:r w:rsidRPr="006C3D82">
        <w:rPr>
          <w:rFonts w:cs="Arial"/>
          <w:sz w:val="22"/>
          <w:szCs w:val="22"/>
        </w:rPr>
        <w:t>in the separate financial statements.</w:t>
      </w:r>
    </w:p>
    <w:p w:rsidR="00381280" w:rsidRPr="004D2D1D" w:rsidRDefault="00381280" w:rsidP="00AD260B">
      <w:pPr>
        <w:tabs>
          <w:tab w:val="left" w:pos="900"/>
          <w:tab w:val="left" w:pos="1440"/>
        </w:tabs>
        <w:spacing w:before="120" w:after="120" w:line="380" w:lineRule="exact"/>
        <w:ind w:left="547" w:right="-43"/>
        <w:jc w:val="thaiDistribute"/>
        <w:rPr>
          <w:rFonts w:cs="Arial"/>
          <w:sz w:val="22"/>
          <w:szCs w:val="22"/>
          <w:u w:val="single"/>
        </w:rPr>
      </w:pPr>
      <w:r w:rsidRPr="004D2D1D">
        <w:rPr>
          <w:rFonts w:cs="Arial"/>
          <w:sz w:val="22"/>
          <w:szCs w:val="22"/>
          <w:u w:val="single"/>
        </w:rPr>
        <w:t>Directors and management’s benefits</w:t>
      </w:r>
    </w:p>
    <w:p w:rsidR="003B5300" w:rsidRPr="00556F54" w:rsidRDefault="00381280" w:rsidP="00556F54">
      <w:pPr>
        <w:tabs>
          <w:tab w:val="left" w:pos="900"/>
          <w:tab w:val="left" w:pos="1440"/>
        </w:tabs>
        <w:spacing w:line="380" w:lineRule="exact"/>
        <w:ind w:left="547" w:right="-43"/>
        <w:jc w:val="thaiDistribute"/>
        <w:rPr>
          <w:rFonts w:cs="Arial"/>
          <w:sz w:val="22"/>
          <w:szCs w:val="22"/>
        </w:rPr>
      </w:pPr>
      <w:r w:rsidRPr="004D2D1D">
        <w:rPr>
          <w:rFonts w:cs="Arial"/>
          <w:sz w:val="22"/>
          <w:szCs w:val="22"/>
        </w:rPr>
        <w:t xml:space="preserve">During </w:t>
      </w:r>
      <w:r w:rsidR="00573337" w:rsidRPr="004D2D1D">
        <w:rPr>
          <w:rFonts w:cs="Arial"/>
          <w:sz w:val="22"/>
          <w:szCs w:val="22"/>
        </w:rPr>
        <w:t xml:space="preserve">the </w:t>
      </w:r>
      <w:r w:rsidR="00225E6D" w:rsidRPr="004D2D1D">
        <w:rPr>
          <w:rFonts w:cs="Arial"/>
          <w:sz w:val="22"/>
          <w:szCs w:val="22"/>
        </w:rPr>
        <w:t>years ended 31 December</w:t>
      </w:r>
      <w:r w:rsidR="007012F3" w:rsidRPr="004D2D1D">
        <w:rPr>
          <w:rFonts w:cs="Arial"/>
          <w:sz w:val="22"/>
          <w:szCs w:val="22"/>
        </w:rPr>
        <w:t xml:space="preserve"> </w:t>
      </w:r>
      <w:r w:rsidR="00A234CD">
        <w:rPr>
          <w:rFonts w:cs="Arial"/>
          <w:sz w:val="22"/>
          <w:szCs w:val="22"/>
        </w:rPr>
        <w:t>201</w:t>
      </w:r>
      <w:r w:rsidR="00C072D8">
        <w:rPr>
          <w:rFonts w:cs="Arial"/>
          <w:sz w:val="22"/>
          <w:szCs w:val="22"/>
        </w:rPr>
        <w:t>9</w:t>
      </w:r>
      <w:r w:rsidR="00587767" w:rsidRPr="004D2D1D">
        <w:rPr>
          <w:rFonts w:cs="Arial"/>
          <w:sz w:val="22"/>
          <w:szCs w:val="22"/>
        </w:rPr>
        <w:t xml:space="preserve"> and </w:t>
      </w:r>
      <w:r w:rsidR="00A234CD">
        <w:rPr>
          <w:rFonts w:cs="Arial"/>
          <w:sz w:val="22"/>
          <w:szCs w:val="22"/>
        </w:rPr>
        <w:t>201</w:t>
      </w:r>
      <w:r w:rsidR="00C072D8">
        <w:rPr>
          <w:rFonts w:cs="Arial"/>
          <w:sz w:val="22"/>
          <w:szCs w:val="22"/>
        </w:rPr>
        <w:t>8</w:t>
      </w:r>
      <w:r w:rsidRPr="004D2D1D">
        <w:rPr>
          <w:rFonts w:cs="Arial"/>
          <w:sz w:val="22"/>
          <w:szCs w:val="22"/>
        </w:rPr>
        <w:t xml:space="preserve">, the </w:t>
      </w:r>
      <w:r w:rsidR="006C122C">
        <w:rPr>
          <w:rFonts w:cs="Arial"/>
          <w:sz w:val="22"/>
          <w:szCs w:val="22"/>
        </w:rPr>
        <w:t>Group</w:t>
      </w:r>
      <w:r w:rsidR="006C122C" w:rsidRPr="004D2D1D">
        <w:rPr>
          <w:rFonts w:cs="Arial"/>
          <w:sz w:val="22"/>
          <w:szCs w:val="22"/>
        </w:rPr>
        <w:t xml:space="preserve"> </w:t>
      </w:r>
      <w:r w:rsidRPr="004D2D1D">
        <w:rPr>
          <w:rFonts w:cs="Arial"/>
          <w:sz w:val="22"/>
          <w:szCs w:val="22"/>
        </w:rPr>
        <w:t>had employee benefit expenses payable to their directors and management as below.</w:t>
      </w:r>
    </w:p>
    <w:p w:rsidR="00C352B5" w:rsidRPr="004D2D1D" w:rsidRDefault="00BC4041" w:rsidP="00DC62DD">
      <w:pPr>
        <w:tabs>
          <w:tab w:val="left" w:pos="900"/>
          <w:tab w:val="left" w:pos="1440"/>
        </w:tabs>
        <w:spacing w:line="380" w:lineRule="exact"/>
        <w:ind w:left="547" w:right="-43"/>
        <w:jc w:val="right"/>
        <w:rPr>
          <w:rFonts w:cs="Arial"/>
        </w:rPr>
      </w:pPr>
      <w:r w:rsidRPr="004D2D1D">
        <w:rPr>
          <w:rFonts w:cs="Arial"/>
        </w:rPr>
        <w:t xml:space="preserve"> </w:t>
      </w:r>
      <w:r w:rsidR="00C352B5" w:rsidRPr="004D2D1D">
        <w:rPr>
          <w:rFonts w:cs="Arial"/>
        </w:rPr>
        <w:t xml:space="preserve">(Unit: </w:t>
      </w:r>
      <w:r w:rsidR="001446C5" w:rsidRPr="004D2D1D">
        <w:rPr>
          <w:rFonts w:cs="Arial"/>
        </w:rPr>
        <w:t>Thousand</w:t>
      </w:r>
      <w:r w:rsidR="00C352B5" w:rsidRPr="004D2D1D">
        <w:rPr>
          <w:rFonts w:cs="Arial"/>
        </w:rPr>
        <w:t xml:space="preserve"> Baht)</w:t>
      </w:r>
    </w:p>
    <w:tbl>
      <w:tblPr>
        <w:tblStyle w:val="TableGrid"/>
        <w:tblW w:w="8674" w:type="dxa"/>
        <w:tblInd w:w="558" w:type="dxa"/>
        <w:tblLayout w:type="fixed"/>
        <w:tblLook w:val="04A0" w:firstRow="1" w:lastRow="0" w:firstColumn="1" w:lastColumn="0" w:noHBand="0" w:noVBand="1"/>
      </w:tblPr>
      <w:tblGrid>
        <w:gridCol w:w="3600"/>
        <w:gridCol w:w="1276"/>
        <w:gridCol w:w="1275"/>
        <w:gridCol w:w="1276"/>
        <w:gridCol w:w="1247"/>
      </w:tblGrid>
      <w:tr w:rsidR="009B3016" w:rsidRPr="004D2D1D" w:rsidTr="009B3016">
        <w:tc>
          <w:tcPr>
            <w:tcW w:w="3600" w:type="dxa"/>
            <w:tcBorders>
              <w:top w:val="nil"/>
              <w:left w:val="nil"/>
              <w:bottom w:val="nil"/>
              <w:right w:val="nil"/>
            </w:tcBorders>
          </w:tcPr>
          <w:p w:rsidR="009B3016" w:rsidRPr="004D2D1D" w:rsidRDefault="009B3016" w:rsidP="006D0698">
            <w:pPr>
              <w:tabs>
                <w:tab w:val="left" w:pos="600"/>
                <w:tab w:val="left" w:pos="900"/>
                <w:tab w:val="right" w:pos="7280"/>
                <w:tab w:val="right" w:pos="8540"/>
              </w:tabs>
              <w:spacing w:line="340" w:lineRule="exact"/>
              <w:ind w:right="-43"/>
              <w:jc w:val="center"/>
              <w:rPr>
                <w:rFonts w:cs="Arial"/>
              </w:rPr>
            </w:pPr>
          </w:p>
        </w:tc>
        <w:tc>
          <w:tcPr>
            <w:tcW w:w="5074" w:type="dxa"/>
            <w:gridSpan w:val="4"/>
            <w:tcBorders>
              <w:top w:val="nil"/>
              <w:left w:val="nil"/>
              <w:bottom w:val="nil"/>
              <w:right w:val="nil"/>
            </w:tcBorders>
          </w:tcPr>
          <w:p w:rsidR="009B3016" w:rsidRPr="004D2D1D" w:rsidRDefault="009B3016" w:rsidP="00A46DE0">
            <w:pPr>
              <w:pBdr>
                <w:bottom w:val="single" w:sz="4" w:space="1" w:color="auto"/>
              </w:pBdr>
              <w:tabs>
                <w:tab w:val="left" w:pos="600"/>
                <w:tab w:val="left" w:pos="900"/>
                <w:tab w:val="right" w:pos="7280"/>
                <w:tab w:val="right" w:pos="8540"/>
              </w:tabs>
              <w:spacing w:line="340" w:lineRule="exact"/>
              <w:ind w:right="-45"/>
              <w:jc w:val="center"/>
              <w:rPr>
                <w:rFonts w:cs="Arial"/>
              </w:rPr>
            </w:pPr>
            <w:r w:rsidRPr="004D2D1D">
              <w:rPr>
                <w:rFonts w:cs="Arial"/>
              </w:rPr>
              <w:t xml:space="preserve">For the </w:t>
            </w:r>
            <w:r w:rsidR="00A46DE0" w:rsidRPr="004D2D1D">
              <w:rPr>
                <w:rFonts w:cs="Arial"/>
              </w:rPr>
              <w:t xml:space="preserve">year </w:t>
            </w:r>
            <w:r w:rsidRPr="004D2D1D">
              <w:rPr>
                <w:rFonts w:cs="Arial"/>
              </w:rPr>
              <w:t xml:space="preserve">ended </w:t>
            </w:r>
            <w:r w:rsidR="00A46DE0" w:rsidRPr="004D2D1D">
              <w:rPr>
                <w:rFonts w:cs="Arial"/>
              </w:rPr>
              <w:t>31 December</w:t>
            </w:r>
          </w:p>
        </w:tc>
      </w:tr>
      <w:tr w:rsidR="00381280" w:rsidRPr="004D2D1D" w:rsidTr="00EE7110">
        <w:tc>
          <w:tcPr>
            <w:tcW w:w="3600" w:type="dxa"/>
            <w:tcBorders>
              <w:top w:val="nil"/>
              <w:left w:val="nil"/>
              <w:bottom w:val="nil"/>
              <w:right w:val="nil"/>
            </w:tcBorders>
          </w:tcPr>
          <w:p w:rsidR="00381280" w:rsidRPr="004D2D1D" w:rsidRDefault="00381280" w:rsidP="006D0698">
            <w:pPr>
              <w:tabs>
                <w:tab w:val="left" w:pos="600"/>
                <w:tab w:val="left" w:pos="900"/>
                <w:tab w:val="right" w:pos="7280"/>
                <w:tab w:val="right" w:pos="8540"/>
              </w:tabs>
              <w:spacing w:line="340" w:lineRule="exact"/>
              <w:ind w:right="-43"/>
              <w:jc w:val="center"/>
              <w:rPr>
                <w:rFonts w:cs="Arial"/>
              </w:rPr>
            </w:pPr>
          </w:p>
        </w:tc>
        <w:tc>
          <w:tcPr>
            <w:tcW w:w="2551" w:type="dxa"/>
            <w:gridSpan w:val="2"/>
            <w:tcBorders>
              <w:top w:val="nil"/>
              <w:left w:val="nil"/>
              <w:bottom w:val="nil"/>
              <w:right w:val="nil"/>
            </w:tcBorders>
          </w:tcPr>
          <w:p w:rsidR="00381280" w:rsidRPr="004D2D1D" w:rsidRDefault="00381280" w:rsidP="006D0698">
            <w:pPr>
              <w:pBdr>
                <w:bottom w:val="single" w:sz="4" w:space="1" w:color="auto"/>
              </w:pBdr>
              <w:tabs>
                <w:tab w:val="left" w:pos="600"/>
                <w:tab w:val="left" w:pos="900"/>
                <w:tab w:val="right" w:pos="7280"/>
                <w:tab w:val="right" w:pos="8540"/>
              </w:tabs>
              <w:spacing w:line="340" w:lineRule="exact"/>
              <w:ind w:right="-45"/>
              <w:jc w:val="center"/>
              <w:rPr>
                <w:rFonts w:cs="Arial"/>
              </w:rPr>
            </w:pPr>
            <w:r w:rsidRPr="004D2D1D">
              <w:rPr>
                <w:rFonts w:cs="Arial"/>
              </w:rPr>
              <w:t>Consolidated</w:t>
            </w:r>
            <w:r w:rsidR="000171FC" w:rsidRPr="004D2D1D">
              <w:rPr>
                <w:rFonts w:cs="Arial"/>
              </w:rPr>
              <w:t xml:space="preserve">               </w:t>
            </w:r>
            <w:r w:rsidRPr="004D2D1D">
              <w:rPr>
                <w:rFonts w:cs="Arial"/>
              </w:rPr>
              <w:t xml:space="preserve"> financial statements</w:t>
            </w:r>
          </w:p>
        </w:tc>
        <w:tc>
          <w:tcPr>
            <w:tcW w:w="2523" w:type="dxa"/>
            <w:gridSpan w:val="2"/>
            <w:tcBorders>
              <w:top w:val="nil"/>
              <w:left w:val="nil"/>
              <w:bottom w:val="nil"/>
              <w:right w:val="nil"/>
            </w:tcBorders>
          </w:tcPr>
          <w:p w:rsidR="00381280" w:rsidRPr="004D2D1D" w:rsidRDefault="00381280" w:rsidP="006D0698">
            <w:pPr>
              <w:pBdr>
                <w:bottom w:val="single" w:sz="4" w:space="1" w:color="auto"/>
              </w:pBdr>
              <w:tabs>
                <w:tab w:val="left" w:pos="600"/>
                <w:tab w:val="left" w:pos="900"/>
                <w:tab w:val="right" w:pos="7280"/>
                <w:tab w:val="right" w:pos="8540"/>
              </w:tabs>
              <w:spacing w:line="340" w:lineRule="exact"/>
              <w:ind w:right="-45"/>
              <w:jc w:val="center"/>
              <w:rPr>
                <w:rFonts w:cs="Arial"/>
              </w:rPr>
            </w:pPr>
            <w:r w:rsidRPr="004D2D1D">
              <w:rPr>
                <w:rFonts w:cs="Arial"/>
              </w:rPr>
              <w:t>Separate</w:t>
            </w:r>
            <w:r w:rsidR="000171FC" w:rsidRPr="004D2D1D">
              <w:rPr>
                <w:rFonts w:cs="Arial"/>
              </w:rPr>
              <w:t xml:space="preserve">                </w:t>
            </w:r>
            <w:r w:rsidRPr="004D2D1D">
              <w:rPr>
                <w:rFonts w:cs="Arial"/>
              </w:rPr>
              <w:t xml:space="preserve"> financial statements</w:t>
            </w:r>
          </w:p>
        </w:tc>
      </w:tr>
      <w:tr w:rsidR="00C072D8" w:rsidRPr="004D2D1D" w:rsidTr="009A4D86">
        <w:tc>
          <w:tcPr>
            <w:tcW w:w="3600" w:type="dxa"/>
            <w:tcBorders>
              <w:top w:val="nil"/>
              <w:left w:val="nil"/>
              <w:bottom w:val="nil"/>
              <w:right w:val="nil"/>
            </w:tcBorders>
          </w:tcPr>
          <w:p w:rsidR="00C072D8" w:rsidRPr="004D2D1D" w:rsidRDefault="00C072D8" w:rsidP="00C072D8">
            <w:pPr>
              <w:tabs>
                <w:tab w:val="left" w:pos="600"/>
                <w:tab w:val="left" w:pos="900"/>
                <w:tab w:val="right" w:pos="7280"/>
                <w:tab w:val="right" w:pos="8540"/>
              </w:tabs>
              <w:spacing w:line="340" w:lineRule="exact"/>
              <w:ind w:right="-43"/>
              <w:jc w:val="thaiDistribute"/>
              <w:rPr>
                <w:rFonts w:cs="Arial"/>
              </w:rPr>
            </w:pPr>
          </w:p>
        </w:tc>
        <w:tc>
          <w:tcPr>
            <w:tcW w:w="1276" w:type="dxa"/>
            <w:tcBorders>
              <w:top w:val="nil"/>
              <w:left w:val="nil"/>
              <w:bottom w:val="nil"/>
              <w:right w:val="nil"/>
            </w:tcBorders>
            <w:vAlign w:val="bottom"/>
          </w:tcPr>
          <w:p w:rsidR="00C072D8" w:rsidRPr="004D2D1D" w:rsidRDefault="00C072D8" w:rsidP="00C072D8">
            <w:pPr>
              <w:pBdr>
                <w:bottom w:val="single" w:sz="4" w:space="1" w:color="auto"/>
              </w:pBdr>
              <w:tabs>
                <w:tab w:val="left" w:pos="9180"/>
              </w:tabs>
              <w:spacing w:line="340" w:lineRule="exact"/>
              <w:jc w:val="center"/>
              <w:rPr>
                <w:rFonts w:cs="Arial"/>
              </w:rPr>
            </w:pPr>
            <w:r>
              <w:rPr>
                <w:rFonts w:cs="Arial"/>
              </w:rPr>
              <w:t>2019</w:t>
            </w:r>
          </w:p>
        </w:tc>
        <w:tc>
          <w:tcPr>
            <w:tcW w:w="1275" w:type="dxa"/>
            <w:tcBorders>
              <w:top w:val="nil"/>
              <w:left w:val="nil"/>
              <w:bottom w:val="nil"/>
              <w:right w:val="nil"/>
            </w:tcBorders>
            <w:vAlign w:val="bottom"/>
          </w:tcPr>
          <w:p w:rsidR="00C072D8" w:rsidRPr="004D2D1D" w:rsidRDefault="00C072D8" w:rsidP="00C072D8">
            <w:pPr>
              <w:pBdr>
                <w:bottom w:val="single" w:sz="4" w:space="1" w:color="auto"/>
              </w:pBdr>
              <w:tabs>
                <w:tab w:val="left" w:pos="9180"/>
              </w:tabs>
              <w:spacing w:line="340" w:lineRule="exact"/>
              <w:jc w:val="center"/>
              <w:rPr>
                <w:rFonts w:cs="Arial"/>
              </w:rPr>
            </w:pPr>
            <w:r w:rsidRPr="004D2D1D">
              <w:rPr>
                <w:rFonts w:cs="Arial"/>
              </w:rPr>
              <w:t>201</w:t>
            </w:r>
            <w:r>
              <w:rPr>
                <w:rFonts w:cs="Arial"/>
              </w:rPr>
              <w:t>8</w:t>
            </w:r>
          </w:p>
        </w:tc>
        <w:tc>
          <w:tcPr>
            <w:tcW w:w="1276" w:type="dxa"/>
            <w:tcBorders>
              <w:top w:val="nil"/>
              <w:left w:val="nil"/>
              <w:bottom w:val="nil"/>
              <w:right w:val="nil"/>
            </w:tcBorders>
            <w:vAlign w:val="bottom"/>
          </w:tcPr>
          <w:p w:rsidR="00C072D8" w:rsidRPr="004D2D1D" w:rsidRDefault="00C072D8" w:rsidP="00C072D8">
            <w:pPr>
              <w:pBdr>
                <w:bottom w:val="single" w:sz="4" w:space="1" w:color="auto"/>
              </w:pBdr>
              <w:tabs>
                <w:tab w:val="left" w:pos="9180"/>
              </w:tabs>
              <w:spacing w:line="340" w:lineRule="exact"/>
              <w:jc w:val="center"/>
              <w:rPr>
                <w:rFonts w:cs="Arial"/>
              </w:rPr>
            </w:pPr>
            <w:r>
              <w:rPr>
                <w:rFonts w:cs="Arial"/>
              </w:rPr>
              <w:t>2019</w:t>
            </w:r>
          </w:p>
        </w:tc>
        <w:tc>
          <w:tcPr>
            <w:tcW w:w="1247" w:type="dxa"/>
            <w:tcBorders>
              <w:top w:val="nil"/>
              <w:left w:val="nil"/>
              <w:bottom w:val="nil"/>
              <w:right w:val="nil"/>
            </w:tcBorders>
            <w:vAlign w:val="bottom"/>
          </w:tcPr>
          <w:p w:rsidR="00C072D8" w:rsidRPr="004D2D1D" w:rsidRDefault="00C072D8" w:rsidP="00C072D8">
            <w:pPr>
              <w:pBdr>
                <w:bottom w:val="single" w:sz="4" w:space="1" w:color="auto"/>
              </w:pBdr>
              <w:tabs>
                <w:tab w:val="left" w:pos="9180"/>
              </w:tabs>
              <w:spacing w:line="340" w:lineRule="exact"/>
              <w:jc w:val="center"/>
              <w:rPr>
                <w:rFonts w:cs="Arial"/>
              </w:rPr>
            </w:pPr>
            <w:r w:rsidRPr="004D2D1D">
              <w:rPr>
                <w:rFonts w:cs="Arial"/>
              </w:rPr>
              <w:t>201</w:t>
            </w:r>
            <w:r>
              <w:rPr>
                <w:rFonts w:cs="Arial"/>
              </w:rPr>
              <w:t>8</w:t>
            </w:r>
          </w:p>
        </w:tc>
      </w:tr>
      <w:tr w:rsidR="00077323" w:rsidRPr="004D2D1D" w:rsidTr="00EE7110">
        <w:tc>
          <w:tcPr>
            <w:tcW w:w="3600" w:type="dxa"/>
            <w:tcBorders>
              <w:top w:val="nil"/>
              <w:left w:val="nil"/>
              <w:bottom w:val="nil"/>
              <w:right w:val="nil"/>
            </w:tcBorders>
          </w:tcPr>
          <w:p w:rsidR="00077323" w:rsidRPr="004D2D1D" w:rsidRDefault="00077323" w:rsidP="00077323">
            <w:pPr>
              <w:tabs>
                <w:tab w:val="left" w:pos="600"/>
                <w:tab w:val="left" w:pos="900"/>
                <w:tab w:val="right" w:pos="7280"/>
                <w:tab w:val="right" w:pos="8540"/>
              </w:tabs>
              <w:spacing w:line="340" w:lineRule="exact"/>
              <w:ind w:left="-18" w:right="-43"/>
              <w:jc w:val="thaiDistribute"/>
              <w:rPr>
                <w:rFonts w:cs="Arial"/>
              </w:rPr>
            </w:pPr>
            <w:r w:rsidRPr="004D2D1D">
              <w:rPr>
                <w:rFonts w:cs="Arial"/>
              </w:rPr>
              <w:t>Short-term employee benefits</w:t>
            </w:r>
          </w:p>
        </w:tc>
        <w:tc>
          <w:tcPr>
            <w:tcW w:w="1276" w:type="dxa"/>
            <w:tcBorders>
              <w:top w:val="nil"/>
              <w:left w:val="nil"/>
              <w:bottom w:val="nil"/>
              <w:right w:val="nil"/>
            </w:tcBorders>
          </w:tcPr>
          <w:p w:rsidR="00077323" w:rsidRPr="00077323" w:rsidRDefault="00077323" w:rsidP="00077323">
            <w:pPr>
              <w:tabs>
                <w:tab w:val="decimal" w:pos="882"/>
              </w:tabs>
              <w:spacing w:line="340" w:lineRule="exact"/>
              <w:ind w:right="-45"/>
              <w:rPr>
                <w:rFonts w:cs="Arial"/>
              </w:rPr>
            </w:pPr>
            <w:r w:rsidRPr="00077323">
              <w:rPr>
                <w:rFonts w:cs="Arial"/>
              </w:rPr>
              <w:t>32,487</w:t>
            </w:r>
          </w:p>
        </w:tc>
        <w:tc>
          <w:tcPr>
            <w:tcW w:w="1275" w:type="dxa"/>
            <w:tcBorders>
              <w:top w:val="nil"/>
              <w:left w:val="nil"/>
              <w:bottom w:val="nil"/>
              <w:right w:val="nil"/>
            </w:tcBorders>
          </w:tcPr>
          <w:p w:rsidR="00077323" w:rsidRPr="00077323" w:rsidRDefault="00077323" w:rsidP="00077323">
            <w:pPr>
              <w:tabs>
                <w:tab w:val="decimal" w:pos="882"/>
              </w:tabs>
              <w:spacing w:line="340" w:lineRule="exact"/>
              <w:ind w:right="-45"/>
              <w:rPr>
                <w:rFonts w:cs="Arial"/>
              </w:rPr>
            </w:pPr>
            <w:r w:rsidRPr="00077323">
              <w:rPr>
                <w:rFonts w:cs="Arial"/>
              </w:rPr>
              <w:t>29,676</w:t>
            </w:r>
          </w:p>
        </w:tc>
        <w:tc>
          <w:tcPr>
            <w:tcW w:w="1276" w:type="dxa"/>
            <w:tcBorders>
              <w:top w:val="nil"/>
              <w:left w:val="nil"/>
              <w:bottom w:val="nil"/>
              <w:right w:val="nil"/>
            </w:tcBorders>
          </w:tcPr>
          <w:p w:rsidR="00077323" w:rsidRPr="00077323" w:rsidRDefault="00077323" w:rsidP="00077323">
            <w:pPr>
              <w:tabs>
                <w:tab w:val="decimal" w:pos="882"/>
              </w:tabs>
              <w:spacing w:line="340" w:lineRule="exact"/>
              <w:ind w:right="-45"/>
              <w:rPr>
                <w:rFonts w:cs="Arial"/>
              </w:rPr>
            </w:pPr>
            <w:r w:rsidRPr="00077323">
              <w:rPr>
                <w:rFonts w:cs="Arial"/>
              </w:rPr>
              <w:t>26,052</w:t>
            </w:r>
          </w:p>
        </w:tc>
        <w:tc>
          <w:tcPr>
            <w:tcW w:w="1247" w:type="dxa"/>
            <w:tcBorders>
              <w:top w:val="nil"/>
              <w:left w:val="nil"/>
              <w:bottom w:val="nil"/>
              <w:right w:val="nil"/>
            </w:tcBorders>
          </w:tcPr>
          <w:p w:rsidR="00077323" w:rsidRPr="004D2D1D" w:rsidRDefault="00077323" w:rsidP="00077323">
            <w:pPr>
              <w:tabs>
                <w:tab w:val="decimal" w:pos="882"/>
              </w:tabs>
              <w:spacing w:line="340" w:lineRule="exact"/>
              <w:ind w:right="-45"/>
              <w:rPr>
                <w:rFonts w:cs="Arial"/>
              </w:rPr>
            </w:pPr>
            <w:r w:rsidRPr="0099454C">
              <w:rPr>
                <w:rFonts w:cs="Arial"/>
              </w:rPr>
              <w:t>24,490</w:t>
            </w:r>
          </w:p>
        </w:tc>
      </w:tr>
      <w:tr w:rsidR="00077323" w:rsidRPr="004D2D1D" w:rsidTr="00EE7110">
        <w:tc>
          <w:tcPr>
            <w:tcW w:w="3600" w:type="dxa"/>
            <w:tcBorders>
              <w:top w:val="nil"/>
              <w:left w:val="nil"/>
              <w:bottom w:val="nil"/>
              <w:right w:val="nil"/>
            </w:tcBorders>
          </w:tcPr>
          <w:p w:rsidR="00077323" w:rsidRPr="004D2D1D" w:rsidRDefault="00077323" w:rsidP="00077323">
            <w:pPr>
              <w:tabs>
                <w:tab w:val="left" w:pos="600"/>
                <w:tab w:val="left" w:pos="900"/>
                <w:tab w:val="right" w:pos="7280"/>
                <w:tab w:val="right" w:pos="8540"/>
              </w:tabs>
              <w:spacing w:line="340" w:lineRule="exact"/>
              <w:ind w:left="-18" w:right="-43"/>
              <w:jc w:val="thaiDistribute"/>
              <w:rPr>
                <w:rFonts w:cs="Arial"/>
              </w:rPr>
            </w:pPr>
            <w:r w:rsidRPr="004D2D1D">
              <w:rPr>
                <w:rFonts w:cs="Arial"/>
              </w:rPr>
              <w:t>Post-employment benefits</w:t>
            </w:r>
          </w:p>
        </w:tc>
        <w:tc>
          <w:tcPr>
            <w:tcW w:w="1276" w:type="dxa"/>
            <w:tcBorders>
              <w:top w:val="nil"/>
              <w:left w:val="nil"/>
              <w:bottom w:val="nil"/>
              <w:right w:val="nil"/>
            </w:tcBorders>
          </w:tcPr>
          <w:p w:rsidR="00077323" w:rsidRPr="00077323" w:rsidRDefault="00077323" w:rsidP="00077323">
            <w:pPr>
              <w:pBdr>
                <w:bottom w:val="single" w:sz="4" w:space="1" w:color="auto"/>
              </w:pBdr>
              <w:tabs>
                <w:tab w:val="decimal" w:pos="882"/>
              </w:tabs>
              <w:spacing w:line="340" w:lineRule="exact"/>
              <w:ind w:right="-45"/>
              <w:rPr>
                <w:rFonts w:cs="Arial"/>
              </w:rPr>
            </w:pPr>
            <w:r w:rsidRPr="00077323">
              <w:rPr>
                <w:rFonts w:cs="Arial"/>
              </w:rPr>
              <w:t>4,272</w:t>
            </w:r>
          </w:p>
        </w:tc>
        <w:tc>
          <w:tcPr>
            <w:tcW w:w="1275" w:type="dxa"/>
            <w:tcBorders>
              <w:top w:val="nil"/>
              <w:left w:val="nil"/>
              <w:bottom w:val="nil"/>
              <w:right w:val="nil"/>
            </w:tcBorders>
          </w:tcPr>
          <w:p w:rsidR="00077323" w:rsidRPr="00077323" w:rsidRDefault="00077323" w:rsidP="00077323">
            <w:pPr>
              <w:pBdr>
                <w:bottom w:val="single" w:sz="4" w:space="1" w:color="auto"/>
              </w:pBdr>
              <w:tabs>
                <w:tab w:val="decimal" w:pos="882"/>
              </w:tabs>
              <w:spacing w:line="340" w:lineRule="exact"/>
              <w:ind w:right="-45"/>
              <w:rPr>
                <w:rFonts w:cs="Arial"/>
              </w:rPr>
            </w:pPr>
            <w:r w:rsidRPr="00077323">
              <w:rPr>
                <w:rFonts w:cs="Arial"/>
              </w:rPr>
              <w:t>697</w:t>
            </w:r>
          </w:p>
        </w:tc>
        <w:tc>
          <w:tcPr>
            <w:tcW w:w="1276" w:type="dxa"/>
            <w:tcBorders>
              <w:top w:val="nil"/>
              <w:left w:val="nil"/>
              <w:bottom w:val="nil"/>
              <w:right w:val="nil"/>
            </w:tcBorders>
          </w:tcPr>
          <w:p w:rsidR="00077323" w:rsidRPr="00077323" w:rsidRDefault="00077323" w:rsidP="00077323">
            <w:pPr>
              <w:pBdr>
                <w:bottom w:val="single" w:sz="4" w:space="1" w:color="auto"/>
              </w:pBdr>
              <w:tabs>
                <w:tab w:val="decimal" w:pos="882"/>
              </w:tabs>
              <w:spacing w:line="340" w:lineRule="exact"/>
              <w:ind w:right="-45"/>
              <w:rPr>
                <w:rFonts w:cs="Arial"/>
              </w:rPr>
            </w:pPr>
            <w:r w:rsidRPr="00077323">
              <w:rPr>
                <w:rFonts w:cs="Arial"/>
              </w:rPr>
              <w:t>3,593</w:t>
            </w:r>
          </w:p>
        </w:tc>
        <w:tc>
          <w:tcPr>
            <w:tcW w:w="1247" w:type="dxa"/>
            <w:tcBorders>
              <w:top w:val="nil"/>
              <w:left w:val="nil"/>
              <w:bottom w:val="nil"/>
              <w:right w:val="nil"/>
            </w:tcBorders>
          </w:tcPr>
          <w:p w:rsidR="00077323" w:rsidRPr="004D2D1D" w:rsidRDefault="00077323" w:rsidP="00077323">
            <w:pPr>
              <w:pBdr>
                <w:bottom w:val="single" w:sz="4" w:space="1" w:color="auto"/>
              </w:pBdr>
              <w:tabs>
                <w:tab w:val="decimal" w:pos="882"/>
              </w:tabs>
              <w:spacing w:line="340" w:lineRule="exact"/>
              <w:ind w:right="-45"/>
              <w:rPr>
                <w:rFonts w:cs="Arial"/>
              </w:rPr>
            </w:pPr>
            <w:r w:rsidRPr="0099454C">
              <w:rPr>
                <w:rFonts w:cs="Arial"/>
              </w:rPr>
              <w:t>570</w:t>
            </w:r>
          </w:p>
        </w:tc>
      </w:tr>
      <w:tr w:rsidR="00077323" w:rsidRPr="004D2D1D" w:rsidTr="00EE7110">
        <w:tc>
          <w:tcPr>
            <w:tcW w:w="3600" w:type="dxa"/>
            <w:tcBorders>
              <w:top w:val="nil"/>
              <w:left w:val="nil"/>
              <w:bottom w:val="nil"/>
              <w:right w:val="nil"/>
            </w:tcBorders>
          </w:tcPr>
          <w:p w:rsidR="00077323" w:rsidRPr="004D2D1D" w:rsidRDefault="00077323" w:rsidP="00077323">
            <w:pPr>
              <w:tabs>
                <w:tab w:val="left" w:pos="600"/>
                <w:tab w:val="left" w:pos="900"/>
                <w:tab w:val="right" w:pos="7280"/>
                <w:tab w:val="right" w:pos="8540"/>
              </w:tabs>
              <w:spacing w:line="340" w:lineRule="exact"/>
              <w:ind w:left="-18" w:right="-43"/>
              <w:jc w:val="thaiDistribute"/>
              <w:rPr>
                <w:rFonts w:cs="Arial"/>
                <w:cs/>
              </w:rPr>
            </w:pPr>
            <w:r w:rsidRPr="004D2D1D">
              <w:rPr>
                <w:rFonts w:cs="Arial"/>
              </w:rPr>
              <w:t>Total</w:t>
            </w:r>
          </w:p>
        </w:tc>
        <w:tc>
          <w:tcPr>
            <w:tcW w:w="1276" w:type="dxa"/>
            <w:tcBorders>
              <w:top w:val="nil"/>
              <w:left w:val="nil"/>
              <w:bottom w:val="nil"/>
              <w:right w:val="nil"/>
            </w:tcBorders>
          </w:tcPr>
          <w:p w:rsidR="00077323" w:rsidRPr="00077323" w:rsidRDefault="00077323" w:rsidP="00077323">
            <w:pPr>
              <w:pBdr>
                <w:bottom w:val="double" w:sz="4" w:space="1" w:color="auto"/>
              </w:pBdr>
              <w:tabs>
                <w:tab w:val="decimal" w:pos="882"/>
              </w:tabs>
              <w:spacing w:line="340" w:lineRule="exact"/>
              <w:ind w:right="-45"/>
              <w:rPr>
                <w:rFonts w:cs="Arial"/>
              </w:rPr>
            </w:pPr>
            <w:r w:rsidRPr="00077323">
              <w:rPr>
                <w:rFonts w:cs="Arial"/>
              </w:rPr>
              <w:t>36,759</w:t>
            </w:r>
          </w:p>
        </w:tc>
        <w:tc>
          <w:tcPr>
            <w:tcW w:w="1275" w:type="dxa"/>
            <w:tcBorders>
              <w:top w:val="nil"/>
              <w:left w:val="nil"/>
              <w:bottom w:val="nil"/>
              <w:right w:val="nil"/>
            </w:tcBorders>
          </w:tcPr>
          <w:p w:rsidR="00077323" w:rsidRPr="00077323" w:rsidRDefault="00077323" w:rsidP="00077323">
            <w:pPr>
              <w:pBdr>
                <w:bottom w:val="double" w:sz="4" w:space="1" w:color="auto"/>
              </w:pBdr>
              <w:tabs>
                <w:tab w:val="decimal" w:pos="882"/>
              </w:tabs>
              <w:spacing w:line="340" w:lineRule="exact"/>
              <w:ind w:right="-45"/>
              <w:rPr>
                <w:rFonts w:cs="Arial"/>
              </w:rPr>
            </w:pPr>
            <w:r w:rsidRPr="00077323">
              <w:rPr>
                <w:rFonts w:cs="Arial"/>
              </w:rPr>
              <w:t>30,373</w:t>
            </w:r>
          </w:p>
        </w:tc>
        <w:tc>
          <w:tcPr>
            <w:tcW w:w="1276" w:type="dxa"/>
            <w:tcBorders>
              <w:top w:val="nil"/>
              <w:left w:val="nil"/>
              <w:bottom w:val="nil"/>
              <w:right w:val="nil"/>
            </w:tcBorders>
          </w:tcPr>
          <w:p w:rsidR="00077323" w:rsidRPr="00077323" w:rsidRDefault="00077323" w:rsidP="00077323">
            <w:pPr>
              <w:pBdr>
                <w:bottom w:val="double" w:sz="4" w:space="1" w:color="auto"/>
              </w:pBdr>
              <w:tabs>
                <w:tab w:val="decimal" w:pos="882"/>
              </w:tabs>
              <w:spacing w:line="340" w:lineRule="exact"/>
              <w:ind w:right="-45"/>
              <w:rPr>
                <w:rFonts w:cs="Arial"/>
              </w:rPr>
            </w:pPr>
            <w:r w:rsidRPr="00077323">
              <w:rPr>
                <w:rFonts w:cs="Arial"/>
              </w:rPr>
              <w:t>29,645</w:t>
            </w:r>
          </w:p>
        </w:tc>
        <w:tc>
          <w:tcPr>
            <w:tcW w:w="1247" w:type="dxa"/>
            <w:tcBorders>
              <w:top w:val="nil"/>
              <w:left w:val="nil"/>
              <w:bottom w:val="nil"/>
              <w:right w:val="nil"/>
            </w:tcBorders>
          </w:tcPr>
          <w:p w:rsidR="00077323" w:rsidRPr="004D2D1D" w:rsidRDefault="00077323" w:rsidP="00077323">
            <w:pPr>
              <w:pBdr>
                <w:bottom w:val="double" w:sz="4" w:space="1" w:color="auto"/>
              </w:pBdr>
              <w:tabs>
                <w:tab w:val="decimal" w:pos="882"/>
              </w:tabs>
              <w:spacing w:line="340" w:lineRule="exact"/>
              <w:ind w:right="-45"/>
              <w:rPr>
                <w:rFonts w:cs="Arial"/>
              </w:rPr>
            </w:pPr>
            <w:r w:rsidRPr="0099454C">
              <w:rPr>
                <w:rFonts w:cs="Arial"/>
              </w:rPr>
              <w:t>25,060</w:t>
            </w:r>
          </w:p>
        </w:tc>
      </w:tr>
    </w:tbl>
    <w:p w:rsidR="001927E5" w:rsidRPr="001927E5" w:rsidRDefault="001927E5" w:rsidP="001927E5">
      <w:pPr>
        <w:spacing w:before="240" w:after="120" w:line="360" w:lineRule="exact"/>
        <w:ind w:left="540"/>
        <w:jc w:val="thaiDistribute"/>
        <w:rPr>
          <w:rFonts w:cs="Arial"/>
          <w:sz w:val="22"/>
          <w:szCs w:val="22"/>
          <w:u w:val="single"/>
          <w:lang w:val="en-US"/>
        </w:rPr>
      </w:pPr>
      <w:r w:rsidRPr="001927E5">
        <w:rPr>
          <w:rFonts w:cs="Arial"/>
          <w:sz w:val="22"/>
          <w:szCs w:val="22"/>
          <w:u w:val="single"/>
        </w:rPr>
        <w:t>Guarantee obligations with related parties</w:t>
      </w:r>
    </w:p>
    <w:p w:rsidR="001927E5" w:rsidRPr="001927E5" w:rsidRDefault="001927E5" w:rsidP="001927E5">
      <w:pPr>
        <w:spacing w:before="120" w:after="120" w:line="360" w:lineRule="exact"/>
        <w:ind w:left="540"/>
        <w:jc w:val="thaiDistribute"/>
        <w:rPr>
          <w:rFonts w:cs="Arial"/>
          <w:sz w:val="22"/>
          <w:szCs w:val="22"/>
        </w:rPr>
      </w:pPr>
      <w:r w:rsidRPr="001927E5">
        <w:rPr>
          <w:rFonts w:cs="Arial"/>
          <w:sz w:val="22"/>
          <w:szCs w:val="22"/>
        </w:rPr>
        <w:t xml:space="preserve">The </w:t>
      </w:r>
      <w:r w:rsidR="00015F8F">
        <w:rPr>
          <w:rFonts w:cs="Arial"/>
          <w:sz w:val="22"/>
          <w:szCs w:val="22"/>
        </w:rPr>
        <w:t>Group</w:t>
      </w:r>
      <w:r w:rsidRPr="001927E5">
        <w:rPr>
          <w:rFonts w:cs="Arial"/>
          <w:sz w:val="22"/>
          <w:szCs w:val="22"/>
        </w:rPr>
        <w:t xml:space="preserve"> has outstanding guarantee obligations with </w:t>
      </w:r>
      <w:r w:rsidR="00015F8F">
        <w:rPr>
          <w:rFonts w:cs="Arial"/>
          <w:sz w:val="22"/>
          <w:szCs w:val="22"/>
        </w:rPr>
        <w:t>their</w:t>
      </w:r>
      <w:r w:rsidRPr="001927E5">
        <w:rPr>
          <w:rFonts w:cs="Arial"/>
          <w:sz w:val="22"/>
          <w:szCs w:val="22"/>
        </w:rPr>
        <w:t xml:space="preserve"> related parties, as described in Note 35.5 to the </w:t>
      </w:r>
      <w:r w:rsidR="00015F8F">
        <w:rPr>
          <w:rFonts w:cs="Arial"/>
          <w:sz w:val="22"/>
          <w:szCs w:val="22"/>
        </w:rPr>
        <w:t xml:space="preserve">consolidated </w:t>
      </w:r>
      <w:r w:rsidRPr="001927E5">
        <w:rPr>
          <w:rFonts w:cs="Arial"/>
          <w:sz w:val="22"/>
          <w:szCs w:val="22"/>
        </w:rPr>
        <w:t>financial statements.</w:t>
      </w:r>
    </w:p>
    <w:p w:rsidR="004C5FE1" w:rsidRDefault="004C5FE1">
      <w:pPr>
        <w:spacing w:after="200" w:line="276" w:lineRule="auto"/>
        <w:rPr>
          <w:rFonts w:cs="Arial"/>
          <w:b/>
          <w:bCs/>
          <w:sz w:val="22"/>
          <w:szCs w:val="22"/>
          <w:lang w:val="en-US"/>
        </w:rPr>
      </w:pPr>
      <w:r>
        <w:rPr>
          <w:rFonts w:cs="Arial"/>
          <w:b/>
          <w:bCs/>
          <w:sz w:val="22"/>
          <w:szCs w:val="22"/>
          <w:lang w:val="en-US"/>
        </w:rPr>
        <w:br w:type="page"/>
      </w:r>
    </w:p>
    <w:p w:rsidR="00A46DE0" w:rsidRPr="004D2D1D" w:rsidRDefault="00AD260B" w:rsidP="00077323">
      <w:pPr>
        <w:spacing w:before="240" w:after="120" w:line="380" w:lineRule="exact"/>
        <w:ind w:left="547" w:hanging="547"/>
        <w:jc w:val="thaiDistribute"/>
        <w:rPr>
          <w:rFonts w:cs="Arial"/>
          <w:b/>
          <w:bCs/>
          <w:sz w:val="22"/>
          <w:szCs w:val="22"/>
          <w:lang w:val="en-US"/>
        </w:rPr>
      </w:pPr>
      <w:r>
        <w:rPr>
          <w:rFonts w:cs="Arial"/>
          <w:b/>
          <w:bCs/>
          <w:sz w:val="22"/>
          <w:szCs w:val="22"/>
          <w:lang w:val="en-US"/>
        </w:rPr>
        <w:lastRenderedPageBreak/>
        <w:t>8</w:t>
      </w:r>
      <w:r w:rsidR="00A46DE0" w:rsidRPr="004D2D1D">
        <w:rPr>
          <w:rFonts w:cs="Arial"/>
          <w:b/>
          <w:bCs/>
          <w:sz w:val="22"/>
          <w:szCs w:val="22"/>
          <w:lang w:val="en-US"/>
        </w:rPr>
        <w:t>.</w:t>
      </w:r>
      <w:r w:rsidR="00A46DE0" w:rsidRPr="004D2D1D">
        <w:rPr>
          <w:rFonts w:cs="Arial"/>
          <w:b/>
          <w:bCs/>
          <w:sz w:val="22"/>
          <w:szCs w:val="22"/>
          <w:lang w:val="en-US"/>
        </w:rPr>
        <w:tab/>
      </w:r>
      <w:r w:rsidR="00A46DE0" w:rsidRPr="004D2D1D">
        <w:rPr>
          <w:rFonts w:cs="Arial"/>
          <w:b/>
          <w:bCs/>
          <w:sz w:val="22"/>
          <w:szCs w:val="22"/>
        </w:rPr>
        <w:t>Cash and cash equivalents</w:t>
      </w:r>
    </w:p>
    <w:tbl>
      <w:tblPr>
        <w:tblStyle w:val="TableGrid"/>
        <w:tblW w:w="8598"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8"/>
        <w:gridCol w:w="1485"/>
        <w:gridCol w:w="1485"/>
        <w:gridCol w:w="1485"/>
        <w:gridCol w:w="1485"/>
      </w:tblGrid>
      <w:tr w:rsidR="00A46DE0" w:rsidRPr="004D2D1D" w:rsidTr="00E1237A">
        <w:tc>
          <w:tcPr>
            <w:tcW w:w="8598" w:type="dxa"/>
            <w:gridSpan w:val="5"/>
          </w:tcPr>
          <w:p w:rsidR="00A46DE0" w:rsidRPr="004D2D1D" w:rsidRDefault="00A46DE0" w:rsidP="00E1237A">
            <w:pPr>
              <w:tabs>
                <w:tab w:val="left" w:pos="600"/>
                <w:tab w:val="left" w:pos="900"/>
                <w:tab w:val="right" w:pos="7280"/>
                <w:tab w:val="right" w:pos="8540"/>
              </w:tabs>
              <w:spacing w:line="400" w:lineRule="exact"/>
              <w:ind w:right="-45"/>
              <w:jc w:val="right"/>
              <w:rPr>
                <w:rFonts w:cs="Arial"/>
                <w:cs/>
              </w:rPr>
            </w:pPr>
            <w:r w:rsidRPr="004D2D1D">
              <w:rPr>
                <w:rFonts w:cs="Arial"/>
              </w:rPr>
              <w:t>(Unit: Thousand Baht)</w:t>
            </w:r>
          </w:p>
        </w:tc>
      </w:tr>
      <w:tr w:rsidR="00A46DE0" w:rsidRPr="004D2D1D" w:rsidTr="00E1237A">
        <w:tc>
          <w:tcPr>
            <w:tcW w:w="2658" w:type="dxa"/>
            <w:vAlign w:val="bottom"/>
          </w:tcPr>
          <w:p w:rsidR="00A46DE0" w:rsidRPr="004D2D1D" w:rsidRDefault="00A46DE0" w:rsidP="00E1237A">
            <w:pPr>
              <w:tabs>
                <w:tab w:val="left" w:pos="600"/>
                <w:tab w:val="left" w:pos="900"/>
                <w:tab w:val="right" w:pos="7280"/>
                <w:tab w:val="right" w:pos="8540"/>
              </w:tabs>
              <w:spacing w:line="400" w:lineRule="exact"/>
              <w:ind w:right="-45"/>
              <w:jc w:val="center"/>
              <w:rPr>
                <w:rFonts w:cs="Arial"/>
              </w:rPr>
            </w:pPr>
          </w:p>
        </w:tc>
        <w:tc>
          <w:tcPr>
            <w:tcW w:w="2970" w:type="dxa"/>
            <w:gridSpan w:val="2"/>
            <w:vAlign w:val="bottom"/>
          </w:tcPr>
          <w:p w:rsidR="00A46DE0" w:rsidRPr="004D2D1D" w:rsidRDefault="00225E6D"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4D2D1D">
              <w:rPr>
                <w:rFonts w:cs="Arial"/>
              </w:rPr>
              <w:t xml:space="preserve">  Consolidated                       </w:t>
            </w:r>
            <w:r w:rsidR="00A46DE0" w:rsidRPr="004D2D1D">
              <w:rPr>
                <w:rFonts w:cs="Arial"/>
              </w:rPr>
              <w:t xml:space="preserve"> financial statements</w:t>
            </w:r>
          </w:p>
        </w:tc>
        <w:tc>
          <w:tcPr>
            <w:tcW w:w="2970" w:type="dxa"/>
            <w:gridSpan w:val="2"/>
            <w:vAlign w:val="bottom"/>
          </w:tcPr>
          <w:p w:rsidR="00A46DE0" w:rsidRPr="004D2D1D" w:rsidRDefault="00A46DE0"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4D2D1D">
              <w:rPr>
                <w:rFonts w:cs="Arial"/>
              </w:rPr>
              <w:t>Separate</w:t>
            </w:r>
            <w:r w:rsidR="00225E6D" w:rsidRPr="004D2D1D">
              <w:rPr>
                <w:rFonts w:cs="Arial"/>
              </w:rPr>
              <w:t xml:space="preserve">                        </w:t>
            </w:r>
            <w:r w:rsidRPr="004D2D1D">
              <w:rPr>
                <w:rFonts w:cs="Arial"/>
              </w:rPr>
              <w:t xml:space="preserve"> financial statements</w:t>
            </w:r>
          </w:p>
        </w:tc>
      </w:tr>
      <w:tr w:rsidR="00C072D8" w:rsidRPr="004D2D1D" w:rsidTr="00C072D8">
        <w:tc>
          <w:tcPr>
            <w:tcW w:w="2658" w:type="dxa"/>
          </w:tcPr>
          <w:p w:rsidR="00C072D8" w:rsidRPr="004D2D1D" w:rsidRDefault="00C072D8" w:rsidP="00C072D8">
            <w:pPr>
              <w:tabs>
                <w:tab w:val="left" w:pos="600"/>
                <w:tab w:val="left" w:pos="900"/>
                <w:tab w:val="right" w:pos="7280"/>
                <w:tab w:val="right" w:pos="8540"/>
              </w:tabs>
              <w:spacing w:line="400" w:lineRule="exact"/>
              <w:ind w:right="-45"/>
              <w:jc w:val="thaiDistribute"/>
              <w:rPr>
                <w:rFonts w:cs="Arial"/>
              </w:rPr>
            </w:pPr>
          </w:p>
        </w:tc>
        <w:tc>
          <w:tcPr>
            <w:tcW w:w="1485" w:type="dxa"/>
            <w:vAlign w:val="bottom"/>
          </w:tcPr>
          <w:p w:rsidR="00C072D8" w:rsidRPr="004D2D1D" w:rsidRDefault="00C072D8" w:rsidP="00C072D8">
            <w:pPr>
              <w:pBdr>
                <w:bottom w:val="single" w:sz="4" w:space="1" w:color="auto"/>
              </w:pBdr>
              <w:tabs>
                <w:tab w:val="left" w:pos="9180"/>
              </w:tabs>
              <w:spacing w:line="340" w:lineRule="exact"/>
              <w:jc w:val="center"/>
              <w:rPr>
                <w:rFonts w:cs="Arial"/>
              </w:rPr>
            </w:pPr>
            <w:r>
              <w:rPr>
                <w:rFonts w:cs="Arial"/>
              </w:rPr>
              <w:t>2019</w:t>
            </w:r>
          </w:p>
        </w:tc>
        <w:tc>
          <w:tcPr>
            <w:tcW w:w="1485" w:type="dxa"/>
            <w:vAlign w:val="bottom"/>
          </w:tcPr>
          <w:p w:rsidR="00C072D8" w:rsidRPr="004D2D1D" w:rsidRDefault="00C072D8" w:rsidP="00C072D8">
            <w:pPr>
              <w:pBdr>
                <w:bottom w:val="single" w:sz="4" w:space="1" w:color="auto"/>
              </w:pBdr>
              <w:tabs>
                <w:tab w:val="left" w:pos="9180"/>
              </w:tabs>
              <w:spacing w:line="340" w:lineRule="exact"/>
              <w:jc w:val="center"/>
              <w:rPr>
                <w:rFonts w:cs="Arial"/>
              </w:rPr>
            </w:pPr>
            <w:r w:rsidRPr="004D2D1D">
              <w:rPr>
                <w:rFonts w:cs="Arial"/>
              </w:rPr>
              <w:t>201</w:t>
            </w:r>
            <w:r>
              <w:rPr>
                <w:rFonts w:cs="Arial"/>
              </w:rPr>
              <w:t>8</w:t>
            </w:r>
          </w:p>
        </w:tc>
        <w:tc>
          <w:tcPr>
            <w:tcW w:w="1485" w:type="dxa"/>
            <w:vAlign w:val="bottom"/>
          </w:tcPr>
          <w:p w:rsidR="00C072D8" w:rsidRPr="004D2D1D" w:rsidRDefault="00C072D8" w:rsidP="00C072D8">
            <w:pPr>
              <w:pBdr>
                <w:bottom w:val="single" w:sz="4" w:space="1" w:color="auto"/>
              </w:pBdr>
              <w:tabs>
                <w:tab w:val="left" w:pos="9180"/>
              </w:tabs>
              <w:spacing w:line="340" w:lineRule="exact"/>
              <w:jc w:val="center"/>
              <w:rPr>
                <w:rFonts w:cs="Arial"/>
              </w:rPr>
            </w:pPr>
            <w:r>
              <w:rPr>
                <w:rFonts w:cs="Arial"/>
              </w:rPr>
              <w:t>2019</w:t>
            </w:r>
          </w:p>
        </w:tc>
        <w:tc>
          <w:tcPr>
            <w:tcW w:w="1485" w:type="dxa"/>
            <w:vAlign w:val="bottom"/>
          </w:tcPr>
          <w:p w:rsidR="00C072D8" w:rsidRPr="004D2D1D" w:rsidRDefault="00C072D8" w:rsidP="00C072D8">
            <w:pPr>
              <w:pBdr>
                <w:bottom w:val="single" w:sz="4" w:space="1" w:color="auto"/>
              </w:pBdr>
              <w:tabs>
                <w:tab w:val="left" w:pos="9180"/>
              </w:tabs>
              <w:spacing w:line="340" w:lineRule="exact"/>
              <w:jc w:val="center"/>
              <w:rPr>
                <w:rFonts w:cs="Arial"/>
              </w:rPr>
            </w:pPr>
            <w:r w:rsidRPr="004D2D1D">
              <w:rPr>
                <w:rFonts w:cs="Arial"/>
              </w:rPr>
              <w:t>201</w:t>
            </w:r>
            <w:r>
              <w:rPr>
                <w:rFonts w:cs="Arial"/>
              </w:rPr>
              <w:t>8</w:t>
            </w:r>
          </w:p>
        </w:tc>
      </w:tr>
      <w:tr w:rsidR="00077323" w:rsidRPr="004D2D1D" w:rsidTr="00E1237A">
        <w:tc>
          <w:tcPr>
            <w:tcW w:w="2658" w:type="dxa"/>
          </w:tcPr>
          <w:p w:rsidR="00077323" w:rsidRPr="004D2D1D" w:rsidRDefault="00077323" w:rsidP="00077323">
            <w:pPr>
              <w:tabs>
                <w:tab w:val="left" w:pos="600"/>
                <w:tab w:val="left" w:pos="900"/>
                <w:tab w:val="right" w:pos="7280"/>
                <w:tab w:val="right" w:pos="8540"/>
              </w:tabs>
              <w:spacing w:line="400" w:lineRule="exact"/>
              <w:ind w:right="-45"/>
              <w:jc w:val="thaiDistribute"/>
              <w:rPr>
                <w:rFonts w:cs="Arial"/>
                <w:cs/>
              </w:rPr>
            </w:pPr>
            <w:r w:rsidRPr="004D2D1D">
              <w:rPr>
                <w:rFonts w:cs="Arial"/>
              </w:rPr>
              <w:t>Cash</w:t>
            </w:r>
          </w:p>
        </w:tc>
        <w:tc>
          <w:tcPr>
            <w:tcW w:w="1485" w:type="dxa"/>
          </w:tcPr>
          <w:p w:rsidR="00077323" w:rsidRPr="00077323" w:rsidRDefault="00077323" w:rsidP="00077323">
            <w:pPr>
              <w:tabs>
                <w:tab w:val="decimal" w:pos="1242"/>
              </w:tabs>
              <w:spacing w:line="400" w:lineRule="exact"/>
              <w:ind w:right="-45"/>
              <w:rPr>
                <w:rFonts w:cs="Arial"/>
              </w:rPr>
            </w:pPr>
            <w:r w:rsidRPr="00077323">
              <w:rPr>
                <w:rFonts w:cs="Arial"/>
              </w:rPr>
              <w:t>530</w:t>
            </w:r>
          </w:p>
        </w:tc>
        <w:tc>
          <w:tcPr>
            <w:tcW w:w="1485" w:type="dxa"/>
          </w:tcPr>
          <w:p w:rsidR="00077323" w:rsidRPr="00077323" w:rsidRDefault="00077323" w:rsidP="00077323">
            <w:pPr>
              <w:tabs>
                <w:tab w:val="decimal" w:pos="1242"/>
              </w:tabs>
              <w:spacing w:line="400" w:lineRule="exact"/>
              <w:ind w:right="-45"/>
              <w:rPr>
                <w:rFonts w:cs="Arial"/>
              </w:rPr>
            </w:pPr>
            <w:r w:rsidRPr="00077323">
              <w:rPr>
                <w:rFonts w:cs="Arial"/>
              </w:rPr>
              <w:t>526</w:t>
            </w:r>
          </w:p>
        </w:tc>
        <w:tc>
          <w:tcPr>
            <w:tcW w:w="1485" w:type="dxa"/>
          </w:tcPr>
          <w:p w:rsidR="00077323" w:rsidRPr="00077323" w:rsidRDefault="00077323" w:rsidP="00077323">
            <w:pPr>
              <w:tabs>
                <w:tab w:val="decimal" w:pos="1242"/>
              </w:tabs>
              <w:spacing w:line="400" w:lineRule="exact"/>
              <w:ind w:right="-45"/>
              <w:rPr>
                <w:rFonts w:cs="Arial"/>
              </w:rPr>
            </w:pPr>
            <w:r w:rsidRPr="00077323">
              <w:rPr>
                <w:rFonts w:cs="Arial"/>
              </w:rPr>
              <w:t>259</w:t>
            </w:r>
          </w:p>
        </w:tc>
        <w:tc>
          <w:tcPr>
            <w:tcW w:w="1485" w:type="dxa"/>
          </w:tcPr>
          <w:p w:rsidR="00077323" w:rsidRPr="004D2D1D" w:rsidRDefault="00077323" w:rsidP="00077323">
            <w:pPr>
              <w:tabs>
                <w:tab w:val="decimal" w:pos="1242"/>
              </w:tabs>
              <w:spacing w:line="400" w:lineRule="exact"/>
              <w:ind w:right="-45"/>
              <w:rPr>
                <w:rFonts w:cs="Arial"/>
              </w:rPr>
            </w:pPr>
            <w:r>
              <w:rPr>
                <w:rFonts w:cs="Arial"/>
              </w:rPr>
              <w:t>211</w:t>
            </w:r>
          </w:p>
        </w:tc>
      </w:tr>
      <w:tr w:rsidR="00077323" w:rsidRPr="004D2D1D" w:rsidTr="00E1237A">
        <w:tc>
          <w:tcPr>
            <w:tcW w:w="2658" w:type="dxa"/>
          </w:tcPr>
          <w:p w:rsidR="00077323" w:rsidRPr="004D2D1D" w:rsidRDefault="00077323" w:rsidP="00077323">
            <w:pPr>
              <w:tabs>
                <w:tab w:val="left" w:pos="600"/>
                <w:tab w:val="left" w:pos="900"/>
                <w:tab w:val="right" w:pos="7280"/>
                <w:tab w:val="right" w:pos="8540"/>
              </w:tabs>
              <w:spacing w:line="400" w:lineRule="exact"/>
              <w:ind w:right="-45"/>
              <w:jc w:val="thaiDistribute"/>
              <w:rPr>
                <w:rFonts w:cs="Arial"/>
                <w:cs/>
              </w:rPr>
            </w:pPr>
            <w:r w:rsidRPr="004D2D1D">
              <w:rPr>
                <w:rFonts w:cs="Arial"/>
              </w:rPr>
              <w:t>Bank deposits</w:t>
            </w:r>
          </w:p>
        </w:tc>
        <w:tc>
          <w:tcPr>
            <w:tcW w:w="1485" w:type="dxa"/>
          </w:tcPr>
          <w:p w:rsidR="00077323" w:rsidRPr="00077323" w:rsidRDefault="00077323" w:rsidP="00077323">
            <w:pPr>
              <w:pBdr>
                <w:bottom w:val="single" w:sz="4" w:space="1" w:color="auto"/>
              </w:pBdr>
              <w:tabs>
                <w:tab w:val="decimal" w:pos="1242"/>
              </w:tabs>
              <w:spacing w:line="400" w:lineRule="exact"/>
              <w:ind w:right="-45"/>
              <w:rPr>
                <w:rFonts w:cs="Arial"/>
              </w:rPr>
            </w:pPr>
            <w:r w:rsidRPr="00077323">
              <w:rPr>
                <w:rFonts w:cs="Arial"/>
              </w:rPr>
              <w:t>10,262</w:t>
            </w:r>
          </w:p>
        </w:tc>
        <w:tc>
          <w:tcPr>
            <w:tcW w:w="1485" w:type="dxa"/>
          </w:tcPr>
          <w:p w:rsidR="00077323" w:rsidRPr="00077323" w:rsidRDefault="00077323" w:rsidP="00077323">
            <w:pPr>
              <w:pBdr>
                <w:bottom w:val="single" w:sz="4" w:space="1" w:color="auto"/>
              </w:pBdr>
              <w:tabs>
                <w:tab w:val="decimal" w:pos="1242"/>
              </w:tabs>
              <w:spacing w:line="400" w:lineRule="exact"/>
              <w:ind w:right="-45"/>
              <w:rPr>
                <w:rFonts w:cs="Arial"/>
              </w:rPr>
            </w:pPr>
            <w:r w:rsidRPr="00077323">
              <w:rPr>
                <w:rFonts w:cs="Arial"/>
              </w:rPr>
              <w:t>10,030</w:t>
            </w:r>
          </w:p>
        </w:tc>
        <w:tc>
          <w:tcPr>
            <w:tcW w:w="1485" w:type="dxa"/>
          </w:tcPr>
          <w:p w:rsidR="00077323" w:rsidRPr="00077323" w:rsidRDefault="00077323" w:rsidP="00077323">
            <w:pPr>
              <w:pBdr>
                <w:bottom w:val="single" w:sz="4" w:space="1" w:color="auto"/>
              </w:pBdr>
              <w:tabs>
                <w:tab w:val="decimal" w:pos="1242"/>
              </w:tabs>
              <w:spacing w:line="400" w:lineRule="exact"/>
              <w:ind w:right="-45"/>
              <w:rPr>
                <w:rFonts w:cs="Arial"/>
              </w:rPr>
            </w:pPr>
            <w:r w:rsidRPr="00077323">
              <w:rPr>
                <w:rFonts w:cs="Arial"/>
              </w:rPr>
              <w:t>5,516</w:t>
            </w:r>
          </w:p>
        </w:tc>
        <w:tc>
          <w:tcPr>
            <w:tcW w:w="1485" w:type="dxa"/>
          </w:tcPr>
          <w:p w:rsidR="00077323" w:rsidRPr="004D2D1D" w:rsidRDefault="00077323" w:rsidP="00077323">
            <w:pPr>
              <w:pBdr>
                <w:bottom w:val="single" w:sz="4" w:space="1" w:color="auto"/>
              </w:pBdr>
              <w:tabs>
                <w:tab w:val="decimal" w:pos="1242"/>
              </w:tabs>
              <w:spacing w:line="400" w:lineRule="exact"/>
              <w:ind w:right="-45"/>
              <w:rPr>
                <w:rFonts w:cs="Arial"/>
              </w:rPr>
            </w:pPr>
            <w:r>
              <w:rPr>
                <w:rFonts w:cs="Arial"/>
              </w:rPr>
              <w:t>5,393</w:t>
            </w:r>
          </w:p>
        </w:tc>
      </w:tr>
      <w:tr w:rsidR="00077323" w:rsidRPr="004D2D1D" w:rsidTr="00E1237A">
        <w:tc>
          <w:tcPr>
            <w:tcW w:w="2658" w:type="dxa"/>
          </w:tcPr>
          <w:p w:rsidR="00077323" w:rsidRPr="004D2D1D" w:rsidRDefault="00077323" w:rsidP="00077323">
            <w:pPr>
              <w:tabs>
                <w:tab w:val="left" w:pos="600"/>
                <w:tab w:val="left" w:pos="900"/>
                <w:tab w:val="right" w:pos="7280"/>
                <w:tab w:val="right" w:pos="8540"/>
              </w:tabs>
              <w:spacing w:line="400" w:lineRule="exact"/>
              <w:ind w:right="-45"/>
              <w:jc w:val="thaiDistribute"/>
              <w:rPr>
                <w:rFonts w:cs="Arial"/>
                <w:cs/>
              </w:rPr>
            </w:pPr>
            <w:r w:rsidRPr="004D2D1D">
              <w:rPr>
                <w:rFonts w:cs="Arial"/>
              </w:rPr>
              <w:t>Total</w:t>
            </w:r>
          </w:p>
        </w:tc>
        <w:tc>
          <w:tcPr>
            <w:tcW w:w="1485" w:type="dxa"/>
          </w:tcPr>
          <w:p w:rsidR="00077323" w:rsidRPr="00077323" w:rsidRDefault="00077323" w:rsidP="00077323">
            <w:pPr>
              <w:pBdr>
                <w:bottom w:val="double" w:sz="4" w:space="1" w:color="auto"/>
              </w:pBdr>
              <w:tabs>
                <w:tab w:val="decimal" w:pos="1242"/>
              </w:tabs>
              <w:spacing w:line="400" w:lineRule="exact"/>
              <w:ind w:right="-45"/>
              <w:rPr>
                <w:rFonts w:cs="Arial"/>
              </w:rPr>
            </w:pPr>
            <w:r w:rsidRPr="00077323">
              <w:rPr>
                <w:rFonts w:cs="Arial"/>
              </w:rPr>
              <w:t>10,792</w:t>
            </w:r>
          </w:p>
        </w:tc>
        <w:tc>
          <w:tcPr>
            <w:tcW w:w="1485" w:type="dxa"/>
          </w:tcPr>
          <w:p w:rsidR="00077323" w:rsidRPr="00077323" w:rsidRDefault="00077323" w:rsidP="00077323">
            <w:pPr>
              <w:pBdr>
                <w:bottom w:val="double" w:sz="4" w:space="1" w:color="auto"/>
              </w:pBdr>
              <w:tabs>
                <w:tab w:val="decimal" w:pos="1242"/>
              </w:tabs>
              <w:spacing w:line="400" w:lineRule="exact"/>
              <w:ind w:right="-45"/>
              <w:rPr>
                <w:rFonts w:cs="Arial"/>
              </w:rPr>
            </w:pPr>
            <w:r w:rsidRPr="00077323">
              <w:rPr>
                <w:rFonts w:cs="Arial"/>
              </w:rPr>
              <w:t>10,556</w:t>
            </w:r>
          </w:p>
        </w:tc>
        <w:tc>
          <w:tcPr>
            <w:tcW w:w="1485" w:type="dxa"/>
          </w:tcPr>
          <w:p w:rsidR="00077323" w:rsidRPr="00077323" w:rsidRDefault="00077323" w:rsidP="00077323">
            <w:pPr>
              <w:pBdr>
                <w:bottom w:val="double" w:sz="4" w:space="1" w:color="auto"/>
              </w:pBdr>
              <w:tabs>
                <w:tab w:val="decimal" w:pos="1242"/>
              </w:tabs>
              <w:spacing w:line="400" w:lineRule="exact"/>
              <w:ind w:right="-45"/>
              <w:rPr>
                <w:rFonts w:cs="Arial"/>
              </w:rPr>
            </w:pPr>
            <w:r w:rsidRPr="00077323">
              <w:rPr>
                <w:rFonts w:cs="Arial"/>
              </w:rPr>
              <w:t>5,775</w:t>
            </w:r>
          </w:p>
        </w:tc>
        <w:tc>
          <w:tcPr>
            <w:tcW w:w="1485" w:type="dxa"/>
          </w:tcPr>
          <w:p w:rsidR="00077323" w:rsidRPr="004D2D1D" w:rsidRDefault="00077323" w:rsidP="00077323">
            <w:pPr>
              <w:pBdr>
                <w:bottom w:val="double" w:sz="4" w:space="1" w:color="auto"/>
              </w:pBdr>
              <w:tabs>
                <w:tab w:val="decimal" w:pos="1242"/>
              </w:tabs>
              <w:spacing w:line="400" w:lineRule="exact"/>
              <w:ind w:right="-45"/>
              <w:rPr>
                <w:rFonts w:cs="Arial"/>
              </w:rPr>
            </w:pPr>
            <w:r>
              <w:rPr>
                <w:rFonts w:cs="Arial"/>
              </w:rPr>
              <w:t>5,604</w:t>
            </w:r>
          </w:p>
        </w:tc>
      </w:tr>
    </w:tbl>
    <w:p w:rsidR="00A46DE0" w:rsidRPr="004D2D1D" w:rsidRDefault="00A46DE0" w:rsidP="00A46DE0">
      <w:pPr>
        <w:tabs>
          <w:tab w:val="right" w:pos="7280"/>
          <w:tab w:val="right" w:pos="8540"/>
        </w:tabs>
        <w:spacing w:before="120" w:after="120" w:line="400" w:lineRule="exact"/>
        <w:ind w:left="605" w:right="-43" w:hanging="605"/>
        <w:jc w:val="thaiDistribute"/>
        <w:rPr>
          <w:rFonts w:cs="Arial"/>
          <w:sz w:val="22"/>
          <w:szCs w:val="22"/>
        </w:rPr>
      </w:pPr>
      <w:r w:rsidRPr="004D2D1D">
        <w:rPr>
          <w:rFonts w:cs="Arial"/>
          <w:sz w:val="22"/>
          <w:szCs w:val="22"/>
          <w:cs/>
        </w:rPr>
        <w:tab/>
      </w:r>
      <w:r w:rsidRPr="004D2D1D">
        <w:rPr>
          <w:rFonts w:cs="Arial"/>
          <w:sz w:val="22"/>
          <w:szCs w:val="22"/>
        </w:rPr>
        <w:t xml:space="preserve">As at 31 December </w:t>
      </w:r>
      <w:r w:rsidR="00A234CD">
        <w:rPr>
          <w:rFonts w:cs="Arial"/>
          <w:sz w:val="22"/>
          <w:szCs w:val="22"/>
        </w:rPr>
        <w:t>201</w:t>
      </w:r>
      <w:r w:rsidR="00C072D8">
        <w:rPr>
          <w:rFonts w:cs="Arial"/>
          <w:sz w:val="22"/>
          <w:szCs w:val="22"/>
        </w:rPr>
        <w:t>9</w:t>
      </w:r>
      <w:r w:rsidRPr="004D2D1D">
        <w:rPr>
          <w:rFonts w:cs="Arial"/>
          <w:sz w:val="22"/>
          <w:szCs w:val="22"/>
        </w:rPr>
        <w:t xml:space="preserve">, bank deposits carried interests between </w:t>
      </w:r>
      <w:r w:rsidR="00077323">
        <w:rPr>
          <w:rFonts w:cs="Arial"/>
          <w:sz w:val="22"/>
          <w:szCs w:val="22"/>
        </w:rPr>
        <w:t>0.05%</w:t>
      </w:r>
      <w:r w:rsidRPr="004D2D1D">
        <w:rPr>
          <w:rFonts w:cs="Arial"/>
          <w:sz w:val="22"/>
          <w:szCs w:val="22"/>
        </w:rPr>
        <w:t xml:space="preserve"> and </w:t>
      </w:r>
      <w:r w:rsidR="00077323">
        <w:rPr>
          <w:rFonts w:cs="Arial"/>
          <w:sz w:val="22"/>
          <w:szCs w:val="22"/>
        </w:rPr>
        <w:t>0.375%</w:t>
      </w:r>
      <w:r w:rsidR="00920756" w:rsidRPr="004D2D1D">
        <w:rPr>
          <w:rFonts w:cs="Arial"/>
          <w:sz w:val="22"/>
          <w:szCs w:val="22"/>
        </w:rPr>
        <w:t xml:space="preserve"> </w:t>
      </w:r>
      <w:r w:rsidRPr="004D2D1D">
        <w:rPr>
          <w:rFonts w:cs="Arial"/>
          <w:sz w:val="22"/>
          <w:szCs w:val="22"/>
        </w:rPr>
        <w:t>per annum (</w:t>
      </w:r>
      <w:r w:rsidR="00A234CD">
        <w:rPr>
          <w:rFonts w:cs="Arial"/>
          <w:sz w:val="22"/>
          <w:szCs w:val="22"/>
        </w:rPr>
        <w:t>201</w:t>
      </w:r>
      <w:r w:rsidR="00C072D8">
        <w:rPr>
          <w:rFonts w:cs="Arial"/>
          <w:sz w:val="22"/>
          <w:szCs w:val="22"/>
        </w:rPr>
        <w:t>8</w:t>
      </w:r>
      <w:r w:rsidRPr="004D2D1D">
        <w:rPr>
          <w:rFonts w:cs="Arial"/>
          <w:sz w:val="22"/>
          <w:szCs w:val="22"/>
        </w:rPr>
        <w:t xml:space="preserve">: between </w:t>
      </w:r>
      <w:r w:rsidR="00C072D8">
        <w:rPr>
          <w:rFonts w:cs="Arial"/>
          <w:sz w:val="22"/>
          <w:szCs w:val="22"/>
        </w:rPr>
        <w:t>0.05</w:t>
      </w:r>
      <w:r w:rsidR="00C072D8" w:rsidRPr="004D2D1D">
        <w:rPr>
          <w:rFonts w:cs="Arial"/>
          <w:sz w:val="22"/>
          <w:szCs w:val="22"/>
        </w:rPr>
        <w:t xml:space="preserve">% and </w:t>
      </w:r>
      <w:r w:rsidR="00C072D8">
        <w:rPr>
          <w:rFonts w:cs="Arial"/>
          <w:sz w:val="22"/>
          <w:szCs w:val="22"/>
        </w:rPr>
        <w:t>0.375</w:t>
      </w:r>
      <w:r w:rsidR="00A234CD" w:rsidRPr="004D2D1D">
        <w:rPr>
          <w:rFonts w:cs="Arial"/>
          <w:sz w:val="22"/>
          <w:szCs w:val="22"/>
        </w:rPr>
        <w:t>%</w:t>
      </w:r>
      <w:r w:rsidR="00A234CD">
        <w:rPr>
          <w:rFonts w:cs="Arial"/>
          <w:sz w:val="22"/>
          <w:szCs w:val="22"/>
        </w:rPr>
        <w:t xml:space="preserve"> </w:t>
      </w:r>
      <w:r w:rsidRPr="004D2D1D">
        <w:rPr>
          <w:rFonts w:cs="Arial"/>
          <w:sz w:val="22"/>
          <w:szCs w:val="22"/>
        </w:rPr>
        <w:t>per annum).</w:t>
      </w:r>
    </w:p>
    <w:p w:rsidR="00552DFE" w:rsidRPr="004D2D1D" w:rsidRDefault="00AD260B" w:rsidP="00852E4E">
      <w:pPr>
        <w:spacing w:before="120" w:after="240" w:line="380" w:lineRule="exact"/>
        <w:ind w:left="547" w:hanging="547"/>
        <w:jc w:val="thaiDistribute"/>
        <w:rPr>
          <w:rFonts w:cs="Arial"/>
          <w:b/>
          <w:bCs/>
          <w:sz w:val="22"/>
          <w:szCs w:val="22"/>
          <w:lang w:val="en-US"/>
        </w:rPr>
      </w:pPr>
      <w:r>
        <w:rPr>
          <w:rFonts w:cs="Arial"/>
          <w:b/>
          <w:bCs/>
          <w:sz w:val="22"/>
          <w:szCs w:val="22"/>
          <w:lang w:val="en-US"/>
        </w:rPr>
        <w:t>9</w:t>
      </w:r>
      <w:r w:rsidR="00552DFE" w:rsidRPr="004D2D1D">
        <w:rPr>
          <w:rFonts w:cs="Arial"/>
          <w:b/>
          <w:bCs/>
          <w:sz w:val="22"/>
          <w:szCs w:val="22"/>
          <w:lang w:val="en-US"/>
        </w:rPr>
        <w:t>.</w:t>
      </w:r>
      <w:r w:rsidR="00552DFE" w:rsidRPr="004D2D1D">
        <w:rPr>
          <w:rFonts w:cs="Arial"/>
          <w:b/>
          <w:bCs/>
          <w:sz w:val="22"/>
          <w:szCs w:val="22"/>
          <w:lang w:val="en-US"/>
        </w:rPr>
        <w:tab/>
        <w:t>Current investments</w:t>
      </w:r>
    </w:p>
    <w:p w:rsidR="003B1706" w:rsidRPr="004D2D1D" w:rsidRDefault="003B1706" w:rsidP="00D35E93">
      <w:pPr>
        <w:tabs>
          <w:tab w:val="left" w:pos="540"/>
        </w:tabs>
        <w:spacing w:before="240" w:after="120" w:line="380" w:lineRule="exact"/>
        <w:ind w:left="547"/>
        <w:jc w:val="both"/>
        <w:rPr>
          <w:rFonts w:cs="Arial"/>
          <w:sz w:val="22"/>
          <w:szCs w:val="22"/>
        </w:rPr>
      </w:pPr>
      <w:r w:rsidRPr="004D2D1D">
        <w:rPr>
          <w:rFonts w:cs="Arial"/>
          <w:sz w:val="22"/>
          <w:szCs w:val="22"/>
        </w:rPr>
        <w:t>Fixed deposits were for 6 month</w:t>
      </w:r>
      <w:r w:rsidR="009A4D86" w:rsidRPr="004D2D1D">
        <w:rPr>
          <w:rFonts w:cs="Arial"/>
          <w:sz w:val="22"/>
          <w:szCs w:val="22"/>
        </w:rPr>
        <w:t>s</w:t>
      </w:r>
      <w:r w:rsidRPr="004D2D1D">
        <w:rPr>
          <w:rFonts w:cs="Arial"/>
          <w:sz w:val="22"/>
          <w:szCs w:val="22"/>
        </w:rPr>
        <w:t xml:space="preserve"> ter</w:t>
      </w:r>
      <w:r w:rsidR="000664D2" w:rsidRPr="004D2D1D">
        <w:rPr>
          <w:rFonts w:cs="Arial"/>
          <w:sz w:val="22"/>
          <w:szCs w:val="22"/>
        </w:rPr>
        <w:t xml:space="preserve">m, bearing interest rates at </w:t>
      </w:r>
      <w:r w:rsidR="00077323">
        <w:rPr>
          <w:rFonts w:cs="Arial"/>
          <w:sz w:val="22"/>
          <w:szCs w:val="22"/>
        </w:rPr>
        <w:t>1.00%</w:t>
      </w:r>
      <w:r w:rsidRPr="004D2D1D">
        <w:rPr>
          <w:rFonts w:cs="Arial"/>
          <w:sz w:val="22"/>
          <w:szCs w:val="22"/>
        </w:rPr>
        <w:t xml:space="preserve"> </w:t>
      </w:r>
      <w:r w:rsidR="007B309C" w:rsidRPr="004D2D1D">
        <w:rPr>
          <w:rFonts w:cs="Arial"/>
          <w:sz w:val="22"/>
          <w:szCs w:val="22"/>
        </w:rPr>
        <w:t xml:space="preserve">per </w:t>
      </w:r>
      <w:r w:rsidR="001123B3" w:rsidRPr="004D2D1D">
        <w:rPr>
          <w:rFonts w:cs="Arial"/>
          <w:sz w:val="22"/>
          <w:szCs w:val="22"/>
        </w:rPr>
        <w:t xml:space="preserve">annum      </w:t>
      </w:r>
      <w:r w:rsidR="00570E73">
        <w:rPr>
          <w:rFonts w:cs="Arial"/>
          <w:sz w:val="22"/>
          <w:szCs w:val="22"/>
        </w:rPr>
        <w:t xml:space="preserve">    </w:t>
      </w:r>
      <w:r w:rsidR="001123B3" w:rsidRPr="004D2D1D">
        <w:rPr>
          <w:rFonts w:cs="Arial"/>
          <w:sz w:val="22"/>
          <w:szCs w:val="22"/>
        </w:rPr>
        <w:t xml:space="preserve"> (</w:t>
      </w:r>
      <w:r w:rsidR="00A234CD">
        <w:rPr>
          <w:rFonts w:cs="Arial"/>
          <w:sz w:val="22"/>
          <w:szCs w:val="22"/>
        </w:rPr>
        <w:t>201</w:t>
      </w:r>
      <w:r w:rsidR="00C072D8">
        <w:rPr>
          <w:rFonts w:cs="Arial"/>
          <w:sz w:val="22"/>
          <w:szCs w:val="22"/>
        </w:rPr>
        <w:t>8</w:t>
      </w:r>
      <w:r w:rsidR="001123B3" w:rsidRPr="004D2D1D">
        <w:rPr>
          <w:rFonts w:cs="Arial"/>
          <w:sz w:val="22"/>
          <w:szCs w:val="22"/>
        </w:rPr>
        <w:t>: 1.</w:t>
      </w:r>
      <w:r w:rsidR="00A234CD">
        <w:rPr>
          <w:rFonts w:cs="Arial"/>
          <w:sz w:val="22"/>
          <w:szCs w:val="22"/>
        </w:rPr>
        <w:t>00</w:t>
      </w:r>
      <w:r w:rsidR="001123B3" w:rsidRPr="004D2D1D">
        <w:rPr>
          <w:rFonts w:cs="Arial"/>
          <w:sz w:val="22"/>
          <w:szCs w:val="22"/>
        </w:rPr>
        <w:t>% per annum).</w:t>
      </w:r>
    </w:p>
    <w:p w:rsidR="00552DFE" w:rsidRPr="004D2D1D" w:rsidRDefault="00AD260B" w:rsidP="006D0698">
      <w:pPr>
        <w:spacing w:before="240" w:after="120" w:line="380" w:lineRule="exact"/>
        <w:ind w:left="547" w:hanging="547"/>
        <w:jc w:val="thaiDistribute"/>
        <w:rPr>
          <w:rFonts w:cs="Arial"/>
          <w:b/>
          <w:bCs/>
          <w:sz w:val="22"/>
          <w:szCs w:val="22"/>
          <w:lang w:val="en-US"/>
        </w:rPr>
      </w:pPr>
      <w:r>
        <w:rPr>
          <w:rFonts w:cs="Arial"/>
          <w:b/>
          <w:bCs/>
          <w:sz w:val="22"/>
          <w:szCs w:val="22"/>
        </w:rPr>
        <w:t>10</w:t>
      </w:r>
      <w:r w:rsidR="00552DFE" w:rsidRPr="004D2D1D">
        <w:rPr>
          <w:rFonts w:cs="Arial"/>
          <w:b/>
          <w:bCs/>
          <w:sz w:val="22"/>
          <w:szCs w:val="22"/>
        </w:rPr>
        <w:t>.</w:t>
      </w:r>
      <w:r w:rsidR="00552DFE" w:rsidRPr="004D2D1D">
        <w:rPr>
          <w:rFonts w:cs="Arial"/>
          <w:b/>
          <w:bCs/>
          <w:sz w:val="32"/>
          <w:szCs w:val="32"/>
          <w:cs/>
        </w:rPr>
        <w:tab/>
      </w:r>
      <w:r w:rsidR="00552DFE" w:rsidRPr="004D2D1D">
        <w:rPr>
          <w:rFonts w:cs="Arial"/>
          <w:b/>
          <w:bCs/>
          <w:sz w:val="22"/>
          <w:szCs w:val="22"/>
        </w:rPr>
        <w:t xml:space="preserve">Trade </w:t>
      </w:r>
      <w:r w:rsidR="00451603" w:rsidRPr="004D2D1D">
        <w:rPr>
          <w:rFonts w:cs="Arial"/>
          <w:b/>
          <w:bCs/>
          <w:sz w:val="22"/>
          <w:szCs w:val="22"/>
        </w:rPr>
        <w:t>and other</w:t>
      </w:r>
      <w:r w:rsidR="00552DFE" w:rsidRPr="004D2D1D">
        <w:rPr>
          <w:rFonts w:cs="Arial"/>
          <w:b/>
          <w:bCs/>
          <w:sz w:val="22"/>
          <w:szCs w:val="22"/>
        </w:rPr>
        <w:t xml:space="preserve"> receivable</w:t>
      </w:r>
      <w:r w:rsidR="00B55CA7" w:rsidRPr="004D2D1D">
        <w:rPr>
          <w:rFonts w:cs="Arial"/>
          <w:b/>
          <w:bCs/>
          <w:sz w:val="22"/>
          <w:szCs w:val="22"/>
        </w:rPr>
        <w:t>s</w:t>
      </w:r>
    </w:p>
    <w:tbl>
      <w:tblPr>
        <w:tblW w:w="8640" w:type="dxa"/>
        <w:tblInd w:w="558" w:type="dxa"/>
        <w:tblLayout w:type="fixed"/>
        <w:tblLook w:val="0000" w:firstRow="0" w:lastRow="0" w:firstColumn="0" w:lastColumn="0" w:noHBand="0" w:noVBand="0"/>
      </w:tblPr>
      <w:tblGrid>
        <w:gridCol w:w="3600"/>
        <w:gridCol w:w="1260"/>
        <w:gridCol w:w="1260"/>
        <w:gridCol w:w="1260"/>
        <w:gridCol w:w="1260"/>
      </w:tblGrid>
      <w:tr w:rsidR="009A0DEA" w:rsidRPr="004D2D1D" w:rsidTr="002A5FED">
        <w:trPr>
          <w:tblHeader/>
        </w:trPr>
        <w:tc>
          <w:tcPr>
            <w:tcW w:w="3600" w:type="dxa"/>
          </w:tcPr>
          <w:p w:rsidR="009A0DEA" w:rsidRPr="004D2D1D" w:rsidRDefault="009A0DEA" w:rsidP="00796AEB">
            <w:pPr>
              <w:spacing w:line="300" w:lineRule="exact"/>
              <w:ind w:right="-18"/>
              <w:jc w:val="thaiDistribute"/>
              <w:rPr>
                <w:rFonts w:cs="Arial"/>
                <w:sz w:val="18"/>
                <w:szCs w:val="18"/>
              </w:rPr>
            </w:pPr>
          </w:p>
        </w:tc>
        <w:tc>
          <w:tcPr>
            <w:tcW w:w="5040" w:type="dxa"/>
            <w:gridSpan w:val="4"/>
            <w:vAlign w:val="bottom"/>
          </w:tcPr>
          <w:p w:rsidR="009A0DEA" w:rsidRPr="004D2D1D" w:rsidRDefault="009A0DEA" w:rsidP="00796AEB">
            <w:pPr>
              <w:tabs>
                <w:tab w:val="left" w:pos="600"/>
                <w:tab w:val="left" w:pos="900"/>
                <w:tab w:val="right" w:pos="7280"/>
                <w:tab w:val="right" w:pos="8540"/>
              </w:tabs>
              <w:spacing w:line="300" w:lineRule="exact"/>
              <w:ind w:right="-45"/>
              <w:jc w:val="right"/>
              <w:rPr>
                <w:rFonts w:cs="Arial"/>
                <w:sz w:val="18"/>
                <w:szCs w:val="18"/>
              </w:rPr>
            </w:pPr>
            <w:r w:rsidRPr="004D2D1D">
              <w:rPr>
                <w:rFonts w:cs="Arial"/>
                <w:sz w:val="18"/>
                <w:szCs w:val="18"/>
                <w:lang w:val="en-US"/>
              </w:rPr>
              <w:t>(Unit: Thousand Baht)</w:t>
            </w:r>
          </w:p>
        </w:tc>
      </w:tr>
      <w:tr w:rsidR="000171FC" w:rsidRPr="004D2D1D" w:rsidTr="002A5FED">
        <w:trPr>
          <w:tblHeader/>
        </w:trPr>
        <w:tc>
          <w:tcPr>
            <w:tcW w:w="3600" w:type="dxa"/>
          </w:tcPr>
          <w:p w:rsidR="000171FC" w:rsidRPr="004D2D1D" w:rsidRDefault="000171FC" w:rsidP="000171FC">
            <w:pPr>
              <w:spacing w:line="300" w:lineRule="exact"/>
              <w:ind w:right="-18"/>
              <w:jc w:val="thaiDistribute"/>
              <w:rPr>
                <w:rFonts w:cs="Arial"/>
                <w:sz w:val="18"/>
                <w:szCs w:val="18"/>
              </w:rPr>
            </w:pPr>
          </w:p>
        </w:tc>
        <w:tc>
          <w:tcPr>
            <w:tcW w:w="2520" w:type="dxa"/>
            <w:gridSpan w:val="2"/>
          </w:tcPr>
          <w:p w:rsidR="000171FC" w:rsidRPr="004D2D1D" w:rsidRDefault="000171FC" w:rsidP="000171FC">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4D2D1D">
              <w:rPr>
                <w:rFonts w:cs="Arial"/>
                <w:sz w:val="18"/>
                <w:szCs w:val="18"/>
              </w:rPr>
              <w:t>Consolidated                financial statements</w:t>
            </w:r>
          </w:p>
        </w:tc>
        <w:tc>
          <w:tcPr>
            <w:tcW w:w="2520" w:type="dxa"/>
            <w:gridSpan w:val="2"/>
          </w:tcPr>
          <w:p w:rsidR="000171FC" w:rsidRPr="004D2D1D" w:rsidRDefault="000171FC" w:rsidP="000171FC">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4D2D1D">
              <w:rPr>
                <w:rFonts w:cs="Arial"/>
                <w:sz w:val="18"/>
                <w:szCs w:val="18"/>
              </w:rPr>
              <w:t>Separate                      financial statements</w:t>
            </w:r>
          </w:p>
        </w:tc>
      </w:tr>
      <w:tr w:rsidR="00C072D8" w:rsidRPr="004D2D1D" w:rsidTr="002A5FED">
        <w:trPr>
          <w:tblHeader/>
        </w:trPr>
        <w:tc>
          <w:tcPr>
            <w:tcW w:w="3600" w:type="dxa"/>
          </w:tcPr>
          <w:p w:rsidR="00C072D8" w:rsidRPr="004D2D1D" w:rsidRDefault="00C072D8" w:rsidP="00C072D8">
            <w:pPr>
              <w:spacing w:line="300" w:lineRule="exact"/>
              <w:ind w:right="-18"/>
              <w:jc w:val="thaiDistribute"/>
              <w:rPr>
                <w:rFonts w:cs="Arial"/>
                <w:b/>
                <w:bCs/>
                <w:sz w:val="18"/>
                <w:szCs w:val="18"/>
                <w:u w:val="single"/>
              </w:rPr>
            </w:pPr>
          </w:p>
        </w:tc>
        <w:tc>
          <w:tcPr>
            <w:tcW w:w="1260" w:type="dxa"/>
          </w:tcPr>
          <w:p w:rsidR="00C072D8" w:rsidRPr="004D2D1D" w:rsidRDefault="00C072D8" w:rsidP="00C072D8">
            <w:pPr>
              <w:pBdr>
                <w:bottom w:val="single" w:sz="4" w:space="1" w:color="auto"/>
              </w:pBdr>
              <w:spacing w:line="340" w:lineRule="exact"/>
              <w:jc w:val="center"/>
              <w:rPr>
                <w:rFonts w:cs="Arial"/>
                <w:sz w:val="18"/>
                <w:szCs w:val="18"/>
              </w:rPr>
            </w:pPr>
            <w:r>
              <w:rPr>
                <w:rFonts w:cs="Arial"/>
                <w:sz w:val="18"/>
                <w:szCs w:val="18"/>
              </w:rPr>
              <w:t>2019</w:t>
            </w:r>
          </w:p>
        </w:tc>
        <w:tc>
          <w:tcPr>
            <w:tcW w:w="1260" w:type="dxa"/>
          </w:tcPr>
          <w:p w:rsidR="00C072D8" w:rsidRPr="004D2D1D" w:rsidRDefault="00C072D8" w:rsidP="00C072D8">
            <w:pPr>
              <w:pBdr>
                <w:bottom w:val="single" w:sz="4" w:space="1" w:color="auto"/>
              </w:pBdr>
              <w:spacing w:line="340" w:lineRule="exact"/>
              <w:jc w:val="center"/>
              <w:rPr>
                <w:rFonts w:cs="Arial"/>
                <w:sz w:val="18"/>
                <w:szCs w:val="18"/>
              </w:rPr>
            </w:pPr>
            <w:r>
              <w:rPr>
                <w:rFonts w:cs="Arial"/>
                <w:sz w:val="18"/>
                <w:szCs w:val="18"/>
              </w:rPr>
              <w:t>2018</w:t>
            </w:r>
          </w:p>
        </w:tc>
        <w:tc>
          <w:tcPr>
            <w:tcW w:w="1260" w:type="dxa"/>
          </w:tcPr>
          <w:p w:rsidR="00C072D8" w:rsidRPr="004D2D1D" w:rsidRDefault="00C072D8" w:rsidP="00C072D8">
            <w:pPr>
              <w:pBdr>
                <w:bottom w:val="single" w:sz="4" w:space="1" w:color="auto"/>
              </w:pBdr>
              <w:spacing w:line="340" w:lineRule="exact"/>
              <w:jc w:val="center"/>
              <w:rPr>
                <w:rFonts w:cs="Arial"/>
                <w:sz w:val="18"/>
                <w:szCs w:val="18"/>
              </w:rPr>
            </w:pPr>
            <w:r>
              <w:rPr>
                <w:rFonts w:cs="Arial"/>
                <w:sz w:val="18"/>
                <w:szCs w:val="18"/>
              </w:rPr>
              <w:t>2019</w:t>
            </w:r>
          </w:p>
        </w:tc>
        <w:tc>
          <w:tcPr>
            <w:tcW w:w="1260" w:type="dxa"/>
          </w:tcPr>
          <w:p w:rsidR="00C072D8" w:rsidRPr="004D2D1D" w:rsidRDefault="00C072D8" w:rsidP="00C072D8">
            <w:pPr>
              <w:pBdr>
                <w:bottom w:val="single" w:sz="4" w:space="1" w:color="auto"/>
              </w:pBdr>
              <w:spacing w:line="340" w:lineRule="exact"/>
              <w:jc w:val="center"/>
              <w:rPr>
                <w:rFonts w:cs="Arial"/>
                <w:sz w:val="18"/>
                <w:szCs w:val="18"/>
              </w:rPr>
            </w:pPr>
            <w:r>
              <w:rPr>
                <w:rFonts w:cs="Arial"/>
                <w:sz w:val="18"/>
                <w:szCs w:val="18"/>
              </w:rPr>
              <w:t>2018</w:t>
            </w:r>
          </w:p>
        </w:tc>
      </w:tr>
      <w:tr w:rsidR="00C072D8" w:rsidRPr="004D2D1D" w:rsidTr="002A5FED">
        <w:trPr>
          <w:cantSplit/>
        </w:trPr>
        <w:tc>
          <w:tcPr>
            <w:tcW w:w="6120" w:type="dxa"/>
            <w:gridSpan w:val="3"/>
            <w:vAlign w:val="bottom"/>
          </w:tcPr>
          <w:p w:rsidR="00C072D8" w:rsidRPr="004D2D1D" w:rsidRDefault="00C072D8" w:rsidP="00C072D8">
            <w:pPr>
              <w:tabs>
                <w:tab w:val="decimal" w:pos="1088"/>
              </w:tabs>
              <w:snapToGrid w:val="0"/>
              <w:spacing w:line="340" w:lineRule="exact"/>
              <w:ind w:right="18"/>
              <w:jc w:val="thaiDistribute"/>
              <w:rPr>
                <w:rFonts w:cs="Arial"/>
                <w:sz w:val="18"/>
                <w:szCs w:val="18"/>
                <w:highlight w:val="yellow"/>
                <w:cs/>
              </w:rPr>
            </w:pPr>
            <w:r w:rsidRPr="004D2D1D">
              <w:rPr>
                <w:rFonts w:cs="Arial"/>
                <w:sz w:val="18"/>
                <w:szCs w:val="18"/>
                <w:u w:val="single"/>
              </w:rPr>
              <w:t>Trade accounts receivable - related parties</w:t>
            </w:r>
          </w:p>
        </w:tc>
        <w:tc>
          <w:tcPr>
            <w:tcW w:w="1260" w:type="dxa"/>
            <w:vAlign w:val="bottom"/>
          </w:tcPr>
          <w:p w:rsidR="00C072D8" w:rsidRPr="004D2D1D" w:rsidRDefault="00C072D8" w:rsidP="00C072D8">
            <w:pPr>
              <w:tabs>
                <w:tab w:val="decimal" w:pos="1088"/>
              </w:tabs>
              <w:snapToGrid w:val="0"/>
              <w:spacing w:line="340" w:lineRule="exact"/>
              <w:ind w:right="18"/>
              <w:jc w:val="thaiDistribute"/>
              <w:rPr>
                <w:rFonts w:cs="Arial"/>
                <w:sz w:val="18"/>
                <w:szCs w:val="18"/>
                <w:highlight w:val="yellow"/>
              </w:rPr>
            </w:pPr>
          </w:p>
        </w:tc>
        <w:tc>
          <w:tcPr>
            <w:tcW w:w="1260" w:type="dxa"/>
            <w:vAlign w:val="bottom"/>
          </w:tcPr>
          <w:p w:rsidR="00C072D8" w:rsidRPr="004D2D1D" w:rsidRDefault="00C072D8" w:rsidP="00C072D8">
            <w:pPr>
              <w:tabs>
                <w:tab w:val="decimal" w:pos="1088"/>
              </w:tabs>
              <w:snapToGrid w:val="0"/>
              <w:spacing w:line="340" w:lineRule="exact"/>
              <w:ind w:right="18"/>
              <w:jc w:val="thaiDistribute"/>
              <w:rPr>
                <w:rFonts w:cs="Arial"/>
                <w:sz w:val="18"/>
                <w:szCs w:val="18"/>
                <w:highlight w:val="yellow"/>
              </w:rPr>
            </w:pPr>
          </w:p>
        </w:tc>
      </w:tr>
      <w:tr w:rsidR="00C072D8" w:rsidRPr="004D2D1D" w:rsidTr="002A5FED">
        <w:trPr>
          <w:cantSplit/>
          <w:trHeight w:val="279"/>
        </w:trPr>
        <w:tc>
          <w:tcPr>
            <w:tcW w:w="6120" w:type="dxa"/>
            <w:gridSpan w:val="3"/>
            <w:vAlign w:val="bottom"/>
          </w:tcPr>
          <w:p w:rsidR="00C072D8" w:rsidRPr="004D2D1D" w:rsidRDefault="00C072D8" w:rsidP="00C072D8">
            <w:pPr>
              <w:tabs>
                <w:tab w:val="decimal" w:pos="1088"/>
              </w:tabs>
              <w:snapToGrid w:val="0"/>
              <w:spacing w:line="340" w:lineRule="exact"/>
              <w:ind w:right="18"/>
              <w:jc w:val="thaiDistribute"/>
              <w:rPr>
                <w:rFonts w:cs="Arial"/>
                <w:sz w:val="18"/>
                <w:szCs w:val="18"/>
                <w:u w:val="single"/>
              </w:rPr>
            </w:pPr>
            <w:r w:rsidRPr="004D2D1D">
              <w:rPr>
                <w:rFonts w:cs="Arial"/>
                <w:sz w:val="18"/>
                <w:szCs w:val="18"/>
              </w:rPr>
              <w:t>Aged on the basis of due dates</w:t>
            </w:r>
          </w:p>
        </w:tc>
        <w:tc>
          <w:tcPr>
            <w:tcW w:w="1260" w:type="dxa"/>
            <w:vAlign w:val="bottom"/>
          </w:tcPr>
          <w:p w:rsidR="00C072D8" w:rsidRPr="004D2D1D" w:rsidRDefault="00C072D8" w:rsidP="00C072D8">
            <w:pPr>
              <w:tabs>
                <w:tab w:val="decimal" w:pos="1088"/>
              </w:tabs>
              <w:snapToGrid w:val="0"/>
              <w:spacing w:line="340" w:lineRule="exact"/>
              <w:ind w:right="18"/>
              <w:jc w:val="thaiDistribute"/>
              <w:rPr>
                <w:rFonts w:cs="Arial"/>
                <w:sz w:val="18"/>
                <w:szCs w:val="18"/>
                <w:highlight w:val="yellow"/>
              </w:rPr>
            </w:pPr>
          </w:p>
        </w:tc>
        <w:tc>
          <w:tcPr>
            <w:tcW w:w="1260" w:type="dxa"/>
            <w:vAlign w:val="bottom"/>
          </w:tcPr>
          <w:p w:rsidR="00C072D8" w:rsidRPr="004D2D1D" w:rsidRDefault="00C072D8" w:rsidP="00C072D8">
            <w:pPr>
              <w:tabs>
                <w:tab w:val="decimal" w:pos="1088"/>
              </w:tabs>
              <w:snapToGrid w:val="0"/>
              <w:spacing w:line="340" w:lineRule="exact"/>
              <w:ind w:right="18"/>
              <w:jc w:val="thaiDistribute"/>
              <w:rPr>
                <w:rFonts w:cs="Arial"/>
                <w:sz w:val="18"/>
                <w:szCs w:val="18"/>
                <w:highlight w:val="yellow"/>
              </w:rPr>
            </w:pPr>
          </w:p>
        </w:tc>
      </w:tr>
      <w:tr w:rsidR="00077323" w:rsidRPr="004D2D1D" w:rsidTr="002A5FED">
        <w:trPr>
          <w:cantSplit/>
        </w:trPr>
        <w:tc>
          <w:tcPr>
            <w:tcW w:w="3600" w:type="dxa"/>
            <w:vAlign w:val="bottom"/>
          </w:tcPr>
          <w:p w:rsidR="00077323" w:rsidRPr="004D2D1D" w:rsidRDefault="00077323" w:rsidP="00077323">
            <w:pPr>
              <w:spacing w:line="340" w:lineRule="exact"/>
              <w:ind w:right="-17"/>
              <w:jc w:val="thaiDistribute"/>
              <w:rPr>
                <w:rFonts w:cs="Arial"/>
                <w:sz w:val="18"/>
                <w:szCs w:val="18"/>
                <w:cs/>
              </w:rPr>
            </w:pPr>
            <w:r w:rsidRPr="004D2D1D">
              <w:rPr>
                <w:rFonts w:cs="Arial"/>
                <w:sz w:val="18"/>
                <w:szCs w:val="18"/>
              </w:rPr>
              <w:t>Not yet due</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278</w:t>
            </w:r>
          </w:p>
        </w:tc>
        <w:tc>
          <w:tcPr>
            <w:tcW w:w="1260" w:type="dxa"/>
            <w:vAlign w:val="bottom"/>
          </w:tcPr>
          <w:p w:rsidR="00077323" w:rsidRPr="004D2D1D" w:rsidRDefault="00077323" w:rsidP="00077323">
            <w:pPr>
              <w:tabs>
                <w:tab w:val="decimal" w:pos="1002"/>
              </w:tabs>
              <w:spacing w:line="340" w:lineRule="exact"/>
              <w:ind w:right="-18"/>
              <w:rPr>
                <w:rFonts w:cs="Arial"/>
                <w:sz w:val="18"/>
                <w:szCs w:val="18"/>
              </w:rPr>
            </w:pPr>
            <w:r>
              <w:rPr>
                <w:rFonts w:cs="Arial"/>
                <w:sz w:val="18"/>
                <w:szCs w:val="18"/>
              </w:rPr>
              <w:t>356</w:t>
            </w:r>
          </w:p>
        </w:tc>
      </w:tr>
      <w:tr w:rsidR="00077323" w:rsidRPr="004D2D1D" w:rsidTr="002A5FED">
        <w:trPr>
          <w:cantSplit/>
        </w:trPr>
        <w:tc>
          <w:tcPr>
            <w:tcW w:w="3600" w:type="dxa"/>
            <w:vAlign w:val="bottom"/>
          </w:tcPr>
          <w:p w:rsidR="00077323" w:rsidRPr="004D2D1D" w:rsidRDefault="00077323" w:rsidP="00077323">
            <w:pPr>
              <w:spacing w:line="340" w:lineRule="exact"/>
              <w:ind w:right="-17"/>
              <w:jc w:val="thaiDistribute"/>
              <w:rPr>
                <w:rFonts w:cs="Arial"/>
                <w:sz w:val="18"/>
                <w:szCs w:val="18"/>
              </w:rPr>
            </w:pPr>
            <w:r w:rsidRPr="004D2D1D">
              <w:rPr>
                <w:rFonts w:cs="Arial"/>
                <w:sz w:val="18"/>
                <w:szCs w:val="18"/>
              </w:rPr>
              <w:t>Past due</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p>
        </w:tc>
        <w:tc>
          <w:tcPr>
            <w:tcW w:w="1260" w:type="dxa"/>
            <w:vAlign w:val="bottom"/>
          </w:tcPr>
          <w:p w:rsidR="00077323" w:rsidRPr="004D2D1D" w:rsidRDefault="00077323" w:rsidP="00077323">
            <w:pPr>
              <w:tabs>
                <w:tab w:val="decimal" w:pos="1002"/>
              </w:tabs>
              <w:spacing w:line="340" w:lineRule="exact"/>
              <w:ind w:right="-18"/>
              <w:rPr>
                <w:rFonts w:cs="Arial"/>
                <w:sz w:val="18"/>
                <w:szCs w:val="18"/>
              </w:rPr>
            </w:pPr>
          </w:p>
        </w:tc>
      </w:tr>
      <w:tr w:rsidR="00077323" w:rsidRPr="004D2D1D" w:rsidTr="002A5FED">
        <w:trPr>
          <w:cantSplit/>
        </w:trPr>
        <w:tc>
          <w:tcPr>
            <w:tcW w:w="3600" w:type="dxa"/>
            <w:vAlign w:val="bottom"/>
          </w:tcPr>
          <w:p w:rsidR="00077323" w:rsidRPr="004D2D1D" w:rsidRDefault="00077323" w:rsidP="00077323">
            <w:pPr>
              <w:spacing w:line="340" w:lineRule="exact"/>
              <w:ind w:right="-17"/>
              <w:jc w:val="thaiDistribute"/>
              <w:rPr>
                <w:rFonts w:cs="Arial"/>
                <w:sz w:val="18"/>
                <w:szCs w:val="18"/>
              </w:rPr>
            </w:pPr>
            <w:r w:rsidRPr="004D2D1D">
              <w:rPr>
                <w:rFonts w:cs="Arial"/>
                <w:sz w:val="18"/>
                <w:szCs w:val="18"/>
              </w:rPr>
              <w:t xml:space="preserve">   Up to 3 months</w:t>
            </w:r>
          </w:p>
        </w:tc>
        <w:tc>
          <w:tcPr>
            <w:tcW w:w="1260" w:type="dxa"/>
            <w:vAlign w:val="bottom"/>
          </w:tcPr>
          <w:p w:rsidR="00077323" w:rsidRPr="00077323" w:rsidRDefault="00077323" w:rsidP="00077323">
            <w:pPr>
              <w:pBdr>
                <w:bottom w:val="single" w:sz="4" w:space="1" w:color="auto"/>
              </w:pBdr>
              <w:tabs>
                <w:tab w:val="decimal" w:pos="1002"/>
              </w:tabs>
              <w:spacing w:line="340" w:lineRule="exact"/>
              <w:ind w:right="-18"/>
              <w:rPr>
                <w:rFonts w:cs="Arial"/>
                <w:sz w:val="18"/>
                <w:szCs w:val="18"/>
              </w:rPr>
            </w:pPr>
            <w:r w:rsidRPr="00077323">
              <w:rPr>
                <w:rFonts w:cs="Arial"/>
                <w:sz w:val="18"/>
                <w:szCs w:val="18"/>
              </w:rPr>
              <w:t>-</w:t>
            </w:r>
          </w:p>
        </w:tc>
        <w:tc>
          <w:tcPr>
            <w:tcW w:w="1260" w:type="dxa"/>
            <w:vAlign w:val="bottom"/>
          </w:tcPr>
          <w:p w:rsidR="00077323" w:rsidRPr="00077323" w:rsidRDefault="00077323" w:rsidP="00077323">
            <w:pPr>
              <w:pBdr>
                <w:bottom w:val="single" w:sz="4" w:space="1" w:color="auto"/>
              </w:pBdr>
              <w:tabs>
                <w:tab w:val="decimal" w:pos="1002"/>
              </w:tabs>
              <w:spacing w:line="340" w:lineRule="exact"/>
              <w:ind w:right="-18"/>
              <w:rPr>
                <w:rFonts w:cs="Arial"/>
                <w:sz w:val="18"/>
                <w:szCs w:val="18"/>
              </w:rPr>
            </w:pPr>
            <w:r w:rsidRPr="00077323">
              <w:rPr>
                <w:rFonts w:cs="Arial"/>
                <w:sz w:val="18"/>
                <w:szCs w:val="18"/>
              </w:rPr>
              <w:t>14</w:t>
            </w:r>
          </w:p>
        </w:tc>
        <w:tc>
          <w:tcPr>
            <w:tcW w:w="1260" w:type="dxa"/>
            <w:vAlign w:val="bottom"/>
          </w:tcPr>
          <w:p w:rsidR="00077323" w:rsidRPr="00077323" w:rsidRDefault="00077323" w:rsidP="00077323">
            <w:pPr>
              <w:pBdr>
                <w:bottom w:val="single" w:sz="4" w:space="1" w:color="auto"/>
              </w:pBdr>
              <w:tabs>
                <w:tab w:val="decimal" w:pos="1002"/>
              </w:tabs>
              <w:spacing w:line="340" w:lineRule="exact"/>
              <w:ind w:right="-18"/>
              <w:rPr>
                <w:rFonts w:cs="Arial"/>
                <w:sz w:val="18"/>
                <w:szCs w:val="18"/>
              </w:rPr>
            </w:pPr>
            <w:r w:rsidRPr="00077323">
              <w:rPr>
                <w:rFonts w:cs="Arial"/>
                <w:sz w:val="18"/>
                <w:szCs w:val="18"/>
              </w:rPr>
              <w:t>210</w:t>
            </w:r>
          </w:p>
        </w:tc>
        <w:tc>
          <w:tcPr>
            <w:tcW w:w="1260" w:type="dxa"/>
            <w:vAlign w:val="bottom"/>
          </w:tcPr>
          <w:p w:rsidR="00077323" w:rsidRPr="004D2D1D" w:rsidRDefault="00077323" w:rsidP="00077323">
            <w:pPr>
              <w:pBdr>
                <w:bottom w:val="single" w:sz="4" w:space="1" w:color="auto"/>
              </w:pBdr>
              <w:tabs>
                <w:tab w:val="decimal" w:pos="1002"/>
              </w:tabs>
              <w:spacing w:line="340" w:lineRule="exact"/>
              <w:ind w:right="-18"/>
              <w:rPr>
                <w:rFonts w:cs="Arial"/>
                <w:sz w:val="18"/>
                <w:szCs w:val="18"/>
              </w:rPr>
            </w:pPr>
            <w:r>
              <w:rPr>
                <w:rFonts w:cs="Arial"/>
                <w:sz w:val="18"/>
                <w:szCs w:val="18"/>
              </w:rPr>
              <w:t>246</w:t>
            </w:r>
          </w:p>
        </w:tc>
      </w:tr>
      <w:tr w:rsidR="00077323" w:rsidRPr="004D2D1D" w:rsidTr="002A5FED">
        <w:trPr>
          <w:cantSplit/>
        </w:trPr>
        <w:tc>
          <w:tcPr>
            <w:tcW w:w="3600" w:type="dxa"/>
            <w:vAlign w:val="bottom"/>
          </w:tcPr>
          <w:p w:rsidR="00077323" w:rsidRPr="004D2D1D" w:rsidRDefault="00077323" w:rsidP="00077323">
            <w:pPr>
              <w:spacing w:line="340" w:lineRule="exact"/>
              <w:ind w:right="-17"/>
              <w:jc w:val="thaiDistribute"/>
              <w:rPr>
                <w:rFonts w:cs="Arial"/>
                <w:sz w:val="18"/>
                <w:szCs w:val="18"/>
                <w:cs/>
              </w:rPr>
            </w:pPr>
            <w:r w:rsidRPr="004D2D1D">
              <w:rPr>
                <w:rFonts w:cs="Arial"/>
                <w:sz w:val="18"/>
                <w:szCs w:val="18"/>
              </w:rPr>
              <w:t>Total trade receivables - related parties</w:t>
            </w:r>
          </w:p>
        </w:tc>
        <w:tc>
          <w:tcPr>
            <w:tcW w:w="1260" w:type="dxa"/>
            <w:vAlign w:val="bottom"/>
          </w:tcPr>
          <w:p w:rsidR="00077323" w:rsidRPr="00077323" w:rsidRDefault="00077323" w:rsidP="00077323">
            <w:pPr>
              <w:pBdr>
                <w:bottom w:val="single" w:sz="4" w:space="1" w:color="000000"/>
              </w:pBdr>
              <w:tabs>
                <w:tab w:val="decimal" w:pos="1002"/>
              </w:tabs>
              <w:spacing w:line="340" w:lineRule="exact"/>
              <w:ind w:right="-18"/>
              <w:rPr>
                <w:rFonts w:cs="Arial"/>
                <w:sz w:val="18"/>
                <w:szCs w:val="18"/>
              </w:rPr>
            </w:pPr>
            <w:r w:rsidRPr="00077323">
              <w:rPr>
                <w:rFonts w:cs="Arial"/>
                <w:sz w:val="18"/>
                <w:szCs w:val="18"/>
              </w:rPr>
              <w:t>-</w:t>
            </w:r>
          </w:p>
        </w:tc>
        <w:tc>
          <w:tcPr>
            <w:tcW w:w="1260" w:type="dxa"/>
            <w:vAlign w:val="bottom"/>
          </w:tcPr>
          <w:p w:rsidR="00077323" w:rsidRPr="00077323" w:rsidRDefault="00077323" w:rsidP="00077323">
            <w:pPr>
              <w:pBdr>
                <w:bottom w:val="single" w:sz="4" w:space="1" w:color="000000"/>
              </w:pBdr>
              <w:tabs>
                <w:tab w:val="decimal" w:pos="1002"/>
              </w:tabs>
              <w:spacing w:line="340" w:lineRule="exact"/>
              <w:ind w:right="-18"/>
              <w:rPr>
                <w:rFonts w:cs="Arial"/>
                <w:sz w:val="18"/>
                <w:szCs w:val="18"/>
              </w:rPr>
            </w:pPr>
            <w:r w:rsidRPr="00077323">
              <w:rPr>
                <w:rFonts w:cs="Arial"/>
                <w:sz w:val="18"/>
                <w:szCs w:val="18"/>
              </w:rPr>
              <w:t>14</w:t>
            </w:r>
          </w:p>
        </w:tc>
        <w:tc>
          <w:tcPr>
            <w:tcW w:w="1260" w:type="dxa"/>
            <w:vAlign w:val="bottom"/>
          </w:tcPr>
          <w:p w:rsidR="00077323" w:rsidRPr="00077323" w:rsidRDefault="00077323" w:rsidP="00077323">
            <w:pPr>
              <w:pBdr>
                <w:bottom w:val="single" w:sz="4" w:space="1" w:color="000000"/>
              </w:pBdr>
              <w:tabs>
                <w:tab w:val="decimal" w:pos="1002"/>
              </w:tabs>
              <w:spacing w:line="340" w:lineRule="exact"/>
              <w:ind w:right="-18"/>
              <w:rPr>
                <w:rFonts w:cs="Arial"/>
                <w:sz w:val="18"/>
                <w:szCs w:val="18"/>
              </w:rPr>
            </w:pPr>
            <w:r w:rsidRPr="00077323">
              <w:rPr>
                <w:rFonts w:cs="Arial"/>
                <w:sz w:val="18"/>
                <w:szCs w:val="18"/>
              </w:rPr>
              <w:t>488</w:t>
            </w:r>
          </w:p>
        </w:tc>
        <w:tc>
          <w:tcPr>
            <w:tcW w:w="1260" w:type="dxa"/>
            <w:vAlign w:val="bottom"/>
          </w:tcPr>
          <w:p w:rsidR="00077323" w:rsidRPr="004D2D1D" w:rsidRDefault="00077323" w:rsidP="00077323">
            <w:pPr>
              <w:pBdr>
                <w:bottom w:val="single" w:sz="4" w:space="1" w:color="000000"/>
              </w:pBdr>
              <w:tabs>
                <w:tab w:val="decimal" w:pos="1002"/>
              </w:tabs>
              <w:spacing w:line="340" w:lineRule="exact"/>
              <w:ind w:right="-18"/>
              <w:rPr>
                <w:rFonts w:cs="Arial"/>
                <w:sz w:val="18"/>
                <w:szCs w:val="18"/>
              </w:rPr>
            </w:pPr>
            <w:r>
              <w:rPr>
                <w:rFonts w:cs="Arial"/>
                <w:sz w:val="18"/>
                <w:szCs w:val="18"/>
              </w:rPr>
              <w:t>602</w:t>
            </w:r>
          </w:p>
        </w:tc>
      </w:tr>
      <w:tr w:rsidR="00077323" w:rsidRPr="004D2D1D" w:rsidTr="002A5FED">
        <w:tc>
          <w:tcPr>
            <w:tcW w:w="4860" w:type="dxa"/>
            <w:gridSpan w:val="2"/>
          </w:tcPr>
          <w:p w:rsidR="00077323" w:rsidRPr="004D2D1D" w:rsidRDefault="00077323" w:rsidP="00077323">
            <w:pPr>
              <w:tabs>
                <w:tab w:val="decimal" w:pos="0"/>
                <w:tab w:val="right" w:pos="4542"/>
              </w:tabs>
              <w:spacing w:line="340" w:lineRule="exact"/>
              <w:ind w:right="-18"/>
              <w:rPr>
                <w:rFonts w:cs="Arial"/>
                <w:sz w:val="18"/>
                <w:szCs w:val="18"/>
                <w:u w:val="single"/>
                <w:cs/>
              </w:rPr>
            </w:pPr>
            <w:r w:rsidRPr="004D2D1D">
              <w:rPr>
                <w:rFonts w:cs="Arial"/>
                <w:sz w:val="18"/>
                <w:szCs w:val="18"/>
                <w:u w:val="single"/>
              </w:rPr>
              <w:t>Trade accounts receivable - unrelated parties</w:t>
            </w:r>
          </w:p>
        </w:tc>
        <w:tc>
          <w:tcPr>
            <w:tcW w:w="1260" w:type="dxa"/>
            <w:vAlign w:val="bottom"/>
          </w:tcPr>
          <w:p w:rsidR="00077323" w:rsidRPr="004D2D1D" w:rsidRDefault="00077323" w:rsidP="00077323">
            <w:pPr>
              <w:tabs>
                <w:tab w:val="decimal" w:pos="924"/>
              </w:tabs>
              <w:snapToGrid w:val="0"/>
              <w:ind w:right="18"/>
              <w:jc w:val="thaiDistribute"/>
              <w:rPr>
                <w:rFonts w:cs="Arial"/>
                <w:sz w:val="28"/>
              </w:rPr>
            </w:pPr>
          </w:p>
        </w:tc>
        <w:tc>
          <w:tcPr>
            <w:tcW w:w="1260" w:type="dxa"/>
            <w:vAlign w:val="bottom"/>
          </w:tcPr>
          <w:p w:rsidR="00077323" w:rsidRPr="004D2D1D" w:rsidRDefault="00077323" w:rsidP="00077323">
            <w:pPr>
              <w:tabs>
                <w:tab w:val="decimal" w:pos="924"/>
              </w:tabs>
              <w:snapToGrid w:val="0"/>
              <w:ind w:right="18"/>
              <w:jc w:val="thaiDistribute"/>
              <w:rPr>
                <w:rFonts w:cs="Arial"/>
                <w:sz w:val="28"/>
              </w:rPr>
            </w:pPr>
          </w:p>
        </w:tc>
        <w:tc>
          <w:tcPr>
            <w:tcW w:w="1260" w:type="dxa"/>
            <w:vAlign w:val="bottom"/>
          </w:tcPr>
          <w:p w:rsidR="00077323" w:rsidRPr="004D2D1D" w:rsidRDefault="00077323" w:rsidP="00077323">
            <w:pPr>
              <w:tabs>
                <w:tab w:val="decimal" w:pos="1088"/>
              </w:tabs>
              <w:snapToGrid w:val="0"/>
              <w:ind w:right="18"/>
              <w:jc w:val="thaiDistribute"/>
              <w:rPr>
                <w:rFonts w:cs="Arial"/>
                <w:sz w:val="28"/>
              </w:rPr>
            </w:pPr>
          </w:p>
        </w:tc>
      </w:tr>
      <w:tr w:rsidR="00077323" w:rsidRPr="004D2D1D" w:rsidTr="002A5FED">
        <w:tc>
          <w:tcPr>
            <w:tcW w:w="3600" w:type="dxa"/>
          </w:tcPr>
          <w:p w:rsidR="00077323" w:rsidRPr="004D2D1D" w:rsidRDefault="00077323" w:rsidP="00077323">
            <w:pPr>
              <w:spacing w:line="340" w:lineRule="exact"/>
              <w:ind w:right="-17"/>
              <w:jc w:val="thaiDistribute"/>
              <w:rPr>
                <w:rFonts w:cs="Arial"/>
                <w:sz w:val="18"/>
                <w:szCs w:val="18"/>
                <w:cs/>
              </w:rPr>
            </w:pPr>
            <w:r w:rsidRPr="004D2D1D">
              <w:rPr>
                <w:rFonts w:cs="Arial"/>
                <w:sz w:val="18"/>
                <w:szCs w:val="18"/>
              </w:rPr>
              <w:t>Aged on the basis of due dates</w:t>
            </w:r>
          </w:p>
        </w:tc>
        <w:tc>
          <w:tcPr>
            <w:tcW w:w="1260" w:type="dxa"/>
            <w:vAlign w:val="bottom"/>
          </w:tcPr>
          <w:p w:rsidR="00077323" w:rsidRPr="004D2D1D" w:rsidRDefault="00077323" w:rsidP="00077323">
            <w:pPr>
              <w:tabs>
                <w:tab w:val="decimal" w:pos="882"/>
              </w:tabs>
              <w:snapToGrid w:val="0"/>
              <w:ind w:right="18"/>
              <w:jc w:val="thaiDistribute"/>
              <w:rPr>
                <w:rFonts w:cs="Arial"/>
                <w:sz w:val="28"/>
              </w:rPr>
            </w:pPr>
          </w:p>
        </w:tc>
        <w:tc>
          <w:tcPr>
            <w:tcW w:w="1260" w:type="dxa"/>
            <w:vAlign w:val="bottom"/>
          </w:tcPr>
          <w:p w:rsidR="00077323" w:rsidRPr="004D2D1D" w:rsidRDefault="00077323" w:rsidP="00077323">
            <w:pPr>
              <w:tabs>
                <w:tab w:val="decimal" w:pos="882"/>
              </w:tabs>
              <w:snapToGrid w:val="0"/>
              <w:ind w:right="18"/>
              <w:jc w:val="thaiDistribute"/>
              <w:rPr>
                <w:rFonts w:cs="Arial"/>
                <w:sz w:val="28"/>
              </w:rPr>
            </w:pPr>
          </w:p>
        </w:tc>
        <w:tc>
          <w:tcPr>
            <w:tcW w:w="1260" w:type="dxa"/>
            <w:vAlign w:val="bottom"/>
          </w:tcPr>
          <w:p w:rsidR="00077323" w:rsidRPr="004D2D1D" w:rsidRDefault="00077323" w:rsidP="00077323">
            <w:pPr>
              <w:tabs>
                <w:tab w:val="decimal" w:pos="882"/>
              </w:tabs>
              <w:snapToGrid w:val="0"/>
              <w:ind w:right="18"/>
              <w:jc w:val="thaiDistribute"/>
              <w:rPr>
                <w:rFonts w:cs="Arial"/>
                <w:sz w:val="28"/>
              </w:rPr>
            </w:pPr>
          </w:p>
        </w:tc>
        <w:tc>
          <w:tcPr>
            <w:tcW w:w="1260" w:type="dxa"/>
            <w:vAlign w:val="bottom"/>
          </w:tcPr>
          <w:p w:rsidR="00077323" w:rsidRPr="004D2D1D" w:rsidRDefault="00077323" w:rsidP="00077323">
            <w:pPr>
              <w:tabs>
                <w:tab w:val="decimal" w:pos="882"/>
              </w:tabs>
              <w:snapToGrid w:val="0"/>
              <w:ind w:right="18"/>
              <w:jc w:val="thaiDistribute"/>
              <w:rPr>
                <w:rFonts w:cs="Arial"/>
                <w:sz w:val="28"/>
              </w:rPr>
            </w:pPr>
          </w:p>
        </w:tc>
      </w:tr>
      <w:tr w:rsidR="00077323" w:rsidRPr="004D2D1D" w:rsidTr="002A5FED">
        <w:tc>
          <w:tcPr>
            <w:tcW w:w="3600" w:type="dxa"/>
          </w:tcPr>
          <w:p w:rsidR="00077323" w:rsidRPr="004D2D1D" w:rsidRDefault="00077323" w:rsidP="00077323">
            <w:pPr>
              <w:tabs>
                <w:tab w:val="left" w:pos="162"/>
              </w:tabs>
              <w:spacing w:line="340" w:lineRule="exact"/>
              <w:ind w:right="-45"/>
              <w:jc w:val="thaiDistribute"/>
              <w:rPr>
                <w:rFonts w:cs="Arial"/>
                <w:sz w:val="18"/>
                <w:szCs w:val="18"/>
              </w:rPr>
            </w:pPr>
            <w:r w:rsidRPr="004D2D1D">
              <w:rPr>
                <w:rFonts w:cs="Arial"/>
                <w:sz w:val="18"/>
                <w:szCs w:val="18"/>
              </w:rPr>
              <w:t>Not yet due</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90,426</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37,593</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70,260</w:t>
            </w:r>
          </w:p>
        </w:tc>
        <w:tc>
          <w:tcPr>
            <w:tcW w:w="1260" w:type="dxa"/>
            <w:vAlign w:val="bottom"/>
          </w:tcPr>
          <w:p w:rsidR="00077323" w:rsidRPr="00F850C9" w:rsidRDefault="00077323" w:rsidP="00077323">
            <w:pPr>
              <w:tabs>
                <w:tab w:val="decimal" w:pos="1002"/>
              </w:tabs>
              <w:spacing w:line="340" w:lineRule="exact"/>
              <w:ind w:right="-18"/>
              <w:rPr>
                <w:rFonts w:cs="Arial"/>
                <w:sz w:val="18"/>
                <w:szCs w:val="18"/>
              </w:rPr>
            </w:pPr>
            <w:r w:rsidRPr="00190C29">
              <w:rPr>
                <w:rFonts w:cs="Arial"/>
                <w:sz w:val="18"/>
                <w:szCs w:val="18"/>
              </w:rPr>
              <w:t>24,424</w:t>
            </w:r>
          </w:p>
        </w:tc>
      </w:tr>
      <w:tr w:rsidR="00077323" w:rsidRPr="004D2D1D" w:rsidTr="002A5FED">
        <w:tc>
          <w:tcPr>
            <w:tcW w:w="3600" w:type="dxa"/>
          </w:tcPr>
          <w:p w:rsidR="00077323" w:rsidRPr="004D2D1D" w:rsidRDefault="00077323" w:rsidP="00077323">
            <w:pPr>
              <w:tabs>
                <w:tab w:val="left" w:pos="162"/>
              </w:tabs>
              <w:spacing w:line="340" w:lineRule="exact"/>
              <w:ind w:right="-45"/>
              <w:jc w:val="thaiDistribute"/>
              <w:rPr>
                <w:rFonts w:cs="Arial"/>
                <w:sz w:val="18"/>
                <w:szCs w:val="18"/>
              </w:rPr>
            </w:pPr>
            <w:r w:rsidRPr="004D2D1D">
              <w:rPr>
                <w:rFonts w:cs="Arial"/>
                <w:sz w:val="18"/>
                <w:szCs w:val="18"/>
              </w:rPr>
              <w:t>Past due</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p>
        </w:tc>
        <w:tc>
          <w:tcPr>
            <w:tcW w:w="1260" w:type="dxa"/>
            <w:vAlign w:val="bottom"/>
          </w:tcPr>
          <w:p w:rsidR="00077323" w:rsidRPr="00F850C9" w:rsidRDefault="00077323" w:rsidP="00077323">
            <w:pPr>
              <w:tabs>
                <w:tab w:val="decimal" w:pos="1002"/>
              </w:tabs>
              <w:spacing w:line="340" w:lineRule="exact"/>
              <w:ind w:right="-18"/>
              <w:rPr>
                <w:rFonts w:cs="Arial"/>
                <w:sz w:val="18"/>
                <w:szCs w:val="18"/>
              </w:rPr>
            </w:pPr>
          </w:p>
        </w:tc>
      </w:tr>
      <w:tr w:rsidR="00077323" w:rsidRPr="004D2D1D" w:rsidTr="002A5FED">
        <w:tc>
          <w:tcPr>
            <w:tcW w:w="3600" w:type="dxa"/>
          </w:tcPr>
          <w:p w:rsidR="00077323" w:rsidRPr="004D2D1D" w:rsidRDefault="00077323" w:rsidP="00077323">
            <w:pPr>
              <w:tabs>
                <w:tab w:val="left" w:pos="402"/>
              </w:tabs>
              <w:spacing w:line="340" w:lineRule="exact"/>
              <w:ind w:right="-45"/>
              <w:jc w:val="thaiDistribute"/>
              <w:rPr>
                <w:rFonts w:cs="Arial"/>
                <w:sz w:val="18"/>
                <w:szCs w:val="18"/>
                <w:cs/>
              </w:rPr>
            </w:pPr>
            <w:r w:rsidRPr="004D2D1D">
              <w:rPr>
                <w:rFonts w:cs="Arial"/>
                <w:sz w:val="18"/>
                <w:szCs w:val="18"/>
              </w:rPr>
              <w:t xml:space="preserve">   Up to 3 months</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78,129</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72,179</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26,617</w:t>
            </w:r>
          </w:p>
        </w:tc>
        <w:tc>
          <w:tcPr>
            <w:tcW w:w="1260" w:type="dxa"/>
            <w:vAlign w:val="bottom"/>
          </w:tcPr>
          <w:p w:rsidR="00077323" w:rsidRPr="00F850C9" w:rsidRDefault="00077323" w:rsidP="00077323">
            <w:pPr>
              <w:tabs>
                <w:tab w:val="decimal" w:pos="1002"/>
              </w:tabs>
              <w:spacing w:line="340" w:lineRule="exact"/>
              <w:ind w:right="-18"/>
              <w:rPr>
                <w:rFonts w:cs="Arial"/>
                <w:sz w:val="18"/>
                <w:szCs w:val="18"/>
              </w:rPr>
            </w:pPr>
            <w:r w:rsidRPr="00190C29">
              <w:rPr>
                <w:rFonts w:cs="Arial"/>
                <w:sz w:val="18"/>
                <w:szCs w:val="18"/>
              </w:rPr>
              <w:t>31,597</w:t>
            </w:r>
          </w:p>
        </w:tc>
      </w:tr>
      <w:tr w:rsidR="00077323" w:rsidRPr="004D2D1D" w:rsidTr="002A5FED">
        <w:tc>
          <w:tcPr>
            <w:tcW w:w="3600" w:type="dxa"/>
          </w:tcPr>
          <w:p w:rsidR="00077323" w:rsidRPr="004D2D1D" w:rsidRDefault="00077323" w:rsidP="00077323">
            <w:pPr>
              <w:tabs>
                <w:tab w:val="left" w:pos="402"/>
              </w:tabs>
              <w:spacing w:line="340" w:lineRule="exact"/>
              <w:ind w:right="-45"/>
              <w:jc w:val="thaiDistribute"/>
              <w:rPr>
                <w:rFonts w:cs="Arial"/>
                <w:sz w:val="18"/>
                <w:szCs w:val="18"/>
              </w:rPr>
            </w:pPr>
            <w:r w:rsidRPr="004D2D1D">
              <w:rPr>
                <w:rFonts w:cs="Arial"/>
                <w:sz w:val="18"/>
                <w:szCs w:val="18"/>
              </w:rPr>
              <w:t xml:space="preserve">   3</w:t>
            </w:r>
            <w:r w:rsidRPr="004D2D1D">
              <w:rPr>
                <w:rFonts w:cs="Arial"/>
                <w:sz w:val="18"/>
                <w:szCs w:val="18"/>
                <w:cs/>
              </w:rPr>
              <w:t xml:space="preserve"> - </w:t>
            </w:r>
            <w:r w:rsidRPr="004D2D1D">
              <w:rPr>
                <w:rFonts w:cs="Arial"/>
                <w:sz w:val="18"/>
                <w:szCs w:val="18"/>
              </w:rPr>
              <w:t>6</w:t>
            </w:r>
            <w:r w:rsidRPr="004D2D1D">
              <w:rPr>
                <w:rFonts w:cs="Arial"/>
                <w:sz w:val="18"/>
                <w:szCs w:val="18"/>
                <w:cs/>
              </w:rPr>
              <w:t xml:space="preserve"> </w:t>
            </w:r>
            <w:r w:rsidRPr="004D2D1D">
              <w:rPr>
                <w:rFonts w:cs="Arial"/>
                <w:sz w:val="18"/>
                <w:szCs w:val="18"/>
              </w:rPr>
              <w:t>months</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12,778</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28,529</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1,090</w:t>
            </w:r>
          </w:p>
        </w:tc>
        <w:tc>
          <w:tcPr>
            <w:tcW w:w="1260" w:type="dxa"/>
            <w:vAlign w:val="bottom"/>
          </w:tcPr>
          <w:p w:rsidR="00077323" w:rsidRPr="00F850C9" w:rsidRDefault="00077323" w:rsidP="00077323">
            <w:pPr>
              <w:tabs>
                <w:tab w:val="decimal" w:pos="1002"/>
              </w:tabs>
              <w:spacing w:line="340" w:lineRule="exact"/>
              <w:ind w:right="-18"/>
              <w:rPr>
                <w:rFonts w:cs="Arial"/>
                <w:sz w:val="18"/>
                <w:szCs w:val="18"/>
              </w:rPr>
            </w:pPr>
            <w:r w:rsidRPr="00190C29">
              <w:rPr>
                <w:rFonts w:cs="Arial"/>
                <w:sz w:val="18"/>
                <w:szCs w:val="18"/>
              </w:rPr>
              <w:t>1,537</w:t>
            </w:r>
          </w:p>
        </w:tc>
      </w:tr>
      <w:tr w:rsidR="00077323" w:rsidRPr="004D2D1D" w:rsidTr="002A5FED">
        <w:tc>
          <w:tcPr>
            <w:tcW w:w="3600" w:type="dxa"/>
          </w:tcPr>
          <w:p w:rsidR="00077323" w:rsidRPr="004D2D1D" w:rsidRDefault="00077323" w:rsidP="00077323">
            <w:pPr>
              <w:tabs>
                <w:tab w:val="left" w:pos="402"/>
              </w:tabs>
              <w:spacing w:line="340" w:lineRule="exact"/>
              <w:ind w:right="-45"/>
              <w:jc w:val="thaiDistribute"/>
              <w:rPr>
                <w:rFonts w:cs="Arial"/>
                <w:sz w:val="18"/>
                <w:szCs w:val="18"/>
              </w:rPr>
            </w:pPr>
            <w:r w:rsidRPr="004D2D1D">
              <w:rPr>
                <w:rFonts w:cs="Arial"/>
                <w:sz w:val="18"/>
                <w:szCs w:val="18"/>
              </w:rPr>
              <w:t xml:space="preserve">   6</w:t>
            </w:r>
            <w:r w:rsidRPr="004D2D1D">
              <w:rPr>
                <w:rFonts w:cs="Arial"/>
                <w:sz w:val="18"/>
                <w:szCs w:val="18"/>
                <w:cs/>
              </w:rPr>
              <w:t xml:space="preserve"> - </w:t>
            </w:r>
            <w:r w:rsidRPr="004D2D1D">
              <w:rPr>
                <w:rFonts w:cs="Arial"/>
                <w:sz w:val="18"/>
                <w:szCs w:val="18"/>
              </w:rPr>
              <w:t>12</w:t>
            </w:r>
            <w:r w:rsidRPr="004D2D1D">
              <w:rPr>
                <w:rFonts w:cs="Arial"/>
                <w:sz w:val="18"/>
                <w:szCs w:val="18"/>
                <w:cs/>
              </w:rPr>
              <w:t xml:space="preserve"> </w:t>
            </w:r>
            <w:r w:rsidRPr="004D2D1D">
              <w:rPr>
                <w:rFonts w:cs="Arial"/>
                <w:sz w:val="18"/>
                <w:szCs w:val="18"/>
              </w:rPr>
              <w:t>months</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17,940</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55,572</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996</w:t>
            </w:r>
          </w:p>
        </w:tc>
        <w:tc>
          <w:tcPr>
            <w:tcW w:w="1260" w:type="dxa"/>
            <w:vAlign w:val="bottom"/>
          </w:tcPr>
          <w:p w:rsidR="00077323" w:rsidRPr="00F850C9" w:rsidRDefault="00077323" w:rsidP="00077323">
            <w:pPr>
              <w:tabs>
                <w:tab w:val="decimal" w:pos="1002"/>
              </w:tabs>
              <w:spacing w:line="340" w:lineRule="exact"/>
              <w:ind w:right="-18"/>
              <w:rPr>
                <w:rFonts w:cs="Arial"/>
                <w:sz w:val="18"/>
                <w:szCs w:val="18"/>
              </w:rPr>
            </w:pPr>
            <w:r w:rsidRPr="00190C29">
              <w:rPr>
                <w:rFonts w:cs="Arial"/>
                <w:sz w:val="18"/>
                <w:szCs w:val="18"/>
              </w:rPr>
              <w:t>1,234</w:t>
            </w:r>
          </w:p>
        </w:tc>
      </w:tr>
      <w:tr w:rsidR="00077323" w:rsidRPr="004D2D1D" w:rsidTr="002A5FED">
        <w:tc>
          <w:tcPr>
            <w:tcW w:w="3600" w:type="dxa"/>
          </w:tcPr>
          <w:p w:rsidR="00077323" w:rsidRPr="004D2D1D" w:rsidRDefault="00077323" w:rsidP="00077323">
            <w:pPr>
              <w:tabs>
                <w:tab w:val="left" w:pos="402"/>
              </w:tabs>
              <w:spacing w:line="340" w:lineRule="exact"/>
              <w:ind w:right="-17"/>
              <w:rPr>
                <w:rFonts w:cs="Arial"/>
                <w:sz w:val="18"/>
                <w:szCs w:val="18"/>
              </w:rPr>
            </w:pPr>
            <w:r w:rsidRPr="004D2D1D">
              <w:rPr>
                <w:rFonts w:cs="Arial"/>
                <w:sz w:val="18"/>
                <w:szCs w:val="18"/>
              </w:rPr>
              <w:t xml:space="preserve">   Over</w:t>
            </w:r>
            <w:r w:rsidRPr="004D2D1D">
              <w:rPr>
                <w:rFonts w:cs="Arial"/>
                <w:sz w:val="18"/>
                <w:szCs w:val="18"/>
                <w:cs/>
              </w:rPr>
              <w:t xml:space="preserve"> </w:t>
            </w:r>
            <w:r w:rsidRPr="004D2D1D">
              <w:rPr>
                <w:rFonts w:cs="Arial"/>
                <w:sz w:val="18"/>
                <w:szCs w:val="18"/>
              </w:rPr>
              <w:t>12</w:t>
            </w:r>
            <w:r w:rsidRPr="004D2D1D">
              <w:rPr>
                <w:rFonts w:cs="Arial"/>
                <w:sz w:val="18"/>
                <w:szCs w:val="18"/>
                <w:cs/>
              </w:rPr>
              <w:t xml:space="preserve"> </w:t>
            </w:r>
            <w:r w:rsidRPr="004D2D1D">
              <w:rPr>
                <w:rFonts w:cs="Arial"/>
                <w:sz w:val="18"/>
                <w:szCs w:val="18"/>
              </w:rPr>
              <w:t>months</w:t>
            </w:r>
          </w:p>
        </w:tc>
        <w:tc>
          <w:tcPr>
            <w:tcW w:w="1260" w:type="dxa"/>
            <w:vAlign w:val="bottom"/>
          </w:tcPr>
          <w:p w:rsidR="00077323" w:rsidRPr="00077323" w:rsidRDefault="00077323" w:rsidP="00077323">
            <w:pPr>
              <w:pBdr>
                <w:bottom w:val="single" w:sz="4" w:space="1" w:color="000000"/>
              </w:pBdr>
              <w:tabs>
                <w:tab w:val="decimal" w:pos="1002"/>
              </w:tabs>
              <w:spacing w:line="340" w:lineRule="exact"/>
              <w:ind w:right="-18"/>
              <w:rPr>
                <w:rFonts w:cs="Arial"/>
                <w:sz w:val="18"/>
                <w:szCs w:val="18"/>
              </w:rPr>
            </w:pPr>
            <w:r w:rsidRPr="00077323">
              <w:rPr>
                <w:rFonts w:cs="Arial"/>
                <w:sz w:val="18"/>
                <w:szCs w:val="18"/>
              </w:rPr>
              <w:t>70,284</w:t>
            </w:r>
          </w:p>
        </w:tc>
        <w:tc>
          <w:tcPr>
            <w:tcW w:w="1260" w:type="dxa"/>
            <w:vAlign w:val="bottom"/>
          </w:tcPr>
          <w:p w:rsidR="00077323" w:rsidRPr="00077323" w:rsidRDefault="00077323" w:rsidP="00077323">
            <w:pPr>
              <w:pBdr>
                <w:bottom w:val="single" w:sz="4" w:space="1" w:color="000000"/>
              </w:pBdr>
              <w:tabs>
                <w:tab w:val="decimal" w:pos="1002"/>
              </w:tabs>
              <w:spacing w:line="340" w:lineRule="exact"/>
              <w:ind w:right="-18"/>
              <w:rPr>
                <w:rFonts w:cs="Arial"/>
                <w:sz w:val="18"/>
                <w:szCs w:val="18"/>
              </w:rPr>
            </w:pPr>
            <w:r w:rsidRPr="00077323">
              <w:rPr>
                <w:rFonts w:cs="Arial"/>
                <w:sz w:val="18"/>
                <w:szCs w:val="18"/>
              </w:rPr>
              <w:t>8,271</w:t>
            </w:r>
          </w:p>
        </w:tc>
        <w:tc>
          <w:tcPr>
            <w:tcW w:w="1260" w:type="dxa"/>
            <w:vAlign w:val="bottom"/>
          </w:tcPr>
          <w:p w:rsidR="00077323" w:rsidRPr="00077323" w:rsidRDefault="00077323" w:rsidP="00077323">
            <w:pPr>
              <w:pBdr>
                <w:bottom w:val="single" w:sz="4" w:space="1" w:color="000000"/>
              </w:pBdr>
              <w:tabs>
                <w:tab w:val="decimal" w:pos="1002"/>
              </w:tabs>
              <w:spacing w:line="340" w:lineRule="exact"/>
              <w:ind w:right="-18"/>
              <w:rPr>
                <w:rFonts w:cs="Arial"/>
                <w:sz w:val="18"/>
                <w:szCs w:val="18"/>
              </w:rPr>
            </w:pPr>
            <w:r w:rsidRPr="00077323">
              <w:rPr>
                <w:rFonts w:cs="Arial"/>
                <w:sz w:val="18"/>
                <w:szCs w:val="18"/>
              </w:rPr>
              <w:t>1,916</w:t>
            </w:r>
          </w:p>
        </w:tc>
        <w:tc>
          <w:tcPr>
            <w:tcW w:w="1260" w:type="dxa"/>
            <w:vAlign w:val="bottom"/>
          </w:tcPr>
          <w:p w:rsidR="00077323" w:rsidRPr="00F850C9" w:rsidRDefault="00077323" w:rsidP="00077323">
            <w:pPr>
              <w:pBdr>
                <w:bottom w:val="single" w:sz="4" w:space="1" w:color="000000"/>
              </w:pBdr>
              <w:tabs>
                <w:tab w:val="decimal" w:pos="1002"/>
              </w:tabs>
              <w:spacing w:line="340" w:lineRule="exact"/>
              <w:ind w:right="-18"/>
              <w:rPr>
                <w:rFonts w:cs="Arial"/>
                <w:sz w:val="18"/>
                <w:szCs w:val="18"/>
              </w:rPr>
            </w:pPr>
            <w:r w:rsidRPr="00190C29">
              <w:rPr>
                <w:rFonts w:cs="Arial"/>
                <w:sz w:val="18"/>
                <w:szCs w:val="18"/>
              </w:rPr>
              <w:t>2,621</w:t>
            </w:r>
          </w:p>
        </w:tc>
      </w:tr>
      <w:tr w:rsidR="00077323" w:rsidRPr="004D2D1D" w:rsidTr="002A5FED">
        <w:tc>
          <w:tcPr>
            <w:tcW w:w="3600" w:type="dxa"/>
          </w:tcPr>
          <w:p w:rsidR="00077323" w:rsidRPr="004D2D1D" w:rsidRDefault="00077323" w:rsidP="00077323">
            <w:pPr>
              <w:tabs>
                <w:tab w:val="left" w:pos="162"/>
              </w:tabs>
              <w:spacing w:line="340" w:lineRule="exact"/>
              <w:ind w:right="-17"/>
              <w:rPr>
                <w:rFonts w:cs="Arial"/>
                <w:sz w:val="18"/>
                <w:szCs w:val="18"/>
              </w:rPr>
            </w:pPr>
            <w:r w:rsidRPr="004D2D1D">
              <w:rPr>
                <w:rFonts w:cs="Arial"/>
                <w:sz w:val="18"/>
                <w:szCs w:val="18"/>
              </w:rPr>
              <w:t xml:space="preserve">Total trade accounts receivable </w:t>
            </w:r>
          </w:p>
          <w:p w:rsidR="00077323" w:rsidRPr="004D2D1D" w:rsidRDefault="00077323" w:rsidP="00077323">
            <w:pPr>
              <w:tabs>
                <w:tab w:val="left" w:pos="162"/>
              </w:tabs>
              <w:spacing w:line="340" w:lineRule="exact"/>
              <w:ind w:right="-17"/>
              <w:rPr>
                <w:rFonts w:cs="Arial"/>
                <w:sz w:val="18"/>
                <w:szCs w:val="18"/>
              </w:rPr>
            </w:pPr>
            <w:r w:rsidRPr="004D2D1D">
              <w:rPr>
                <w:rFonts w:cs="Arial"/>
                <w:sz w:val="18"/>
                <w:szCs w:val="18"/>
              </w:rPr>
              <w:t xml:space="preserve">   - unrelated parties</w:t>
            </w:r>
          </w:p>
        </w:tc>
        <w:tc>
          <w:tcPr>
            <w:tcW w:w="1260" w:type="dxa"/>
            <w:vAlign w:val="bottom"/>
          </w:tcPr>
          <w:p w:rsidR="00077323" w:rsidRPr="00077323" w:rsidRDefault="00077323" w:rsidP="00077323">
            <w:pPr>
              <w:pBdr>
                <w:bottom w:val="single" w:sz="4" w:space="1" w:color="auto"/>
              </w:pBdr>
              <w:tabs>
                <w:tab w:val="decimal" w:pos="1002"/>
              </w:tabs>
              <w:spacing w:line="340" w:lineRule="exact"/>
              <w:ind w:right="-18"/>
              <w:rPr>
                <w:rFonts w:cs="Arial"/>
                <w:sz w:val="18"/>
                <w:szCs w:val="18"/>
              </w:rPr>
            </w:pPr>
            <w:r w:rsidRPr="00077323">
              <w:rPr>
                <w:rFonts w:cs="Arial"/>
                <w:sz w:val="18"/>
                <w:szCs w:val="18"/>
              </w:rPr>
              <w:t>269,557</w:t>
            </w:r>
          </w:p>
        </w:tc>
        <w:tc>
          <w:tcPr>
            <w:tcW w:w="1260" w:type="dxa"/>
            <w:vAlign w:val="bottom"/>
          </w:tcPr>
          <w:p w:rsidR="00077323" w:rsidRPr="00077323" w:rsidRDefault="00077323" w:rsidP="00077323">
            <w:pPr>
              <w:pBdr>
                <w:bottom w:val="single" w:sz="4" w:space="1" w:color="auto"/>
              </w:pBdr>
              <w:tabs>
                <w:tab w:val="decimal" w:pos="1002"/>
              </w:tabs>
              <w:spacing w:line="340" w:lineRule="exact"/>
              <w:ind w:right="-18"/>
              <w:rPr>
                <w:rFonts w:cs="Arial"/>
                <w:sz w:val="18"/>
                <w:szCs w:val="18"/>
              </w:rPr>
            </w:pPr>
            <w:r w:rsidRPr="00077323">
              <w:rPr>
                <w:rFonts w:cs="Arial"/>
                <w:sz w:val="18"/>
                <w:szCs w:val="18"/>
              </w:rPr>
              <w:t>202,144</w:t>
            </w:r>
          </w:p>
        </w:tc>
        <w:tc>
          <w:tcPr>
            <w:tcW w:w="1260" w:type="dxa"/>
            <w:vAlign w:val="bottom"/>
          </w:tcPr>
          <w:p w:rsidR="00077323" w:rsidRPr="00077323" w:rsidRDefault="00077323" w:rsidP="00077323">
            <w:pPr>
              <w:pBdr>
                <w:bottom w:val="single" w:sz="4" w:space="1" w:color="auto"/>
              </w:pBdr>
              <w:tabs>
                <w:tab w:val="decimal" w:pos="1002"/>
              </w:tabs>
              <w:spacing w:line="340" w:lineRule="exact"/>
              <w:ind w:right="-18"/>
              <w:rPr>
                <w:rFonts w:cs="Arial"/>
                <w:sz w:val="18"/>
                <w:szCs w:val="18"/>
              </w:rPr>
            </w:pPr>
            <w:r w:rsidRPr="00077323">
              <w:rPr>
                <w:rFonts w:cs="Arial"/>
                <w:sz w:val="18"/>
                <w:szCs w:val="18"/>
              </w:rPr>
              <w:t>100,879</w:t>
            </w:r>
          </w:p>
        </w:tc>
        <w:tc>
          <w:tcPr>
            <w:tcW w:w="1260" w:type="dxa"/>
            <w:vAlign w:val="bottom"/>
          </w:tcPr>
          <w:p w:rsidR="00077323" w:rsidRPr="004650DB" w:rsidRDefault="00077323" w:rsidP="00077323">
            <w:pPr>
              <w:pBdr>
                <w:bottom w:val="single" w:sz="4" w:space="1" w:color="auto"/>
              </w:pBdr>
              <w:tabs>
                <w:tab w:val="decimal" w:pos="1002"/>
              </w:tabs>
              <w:spacing w:line="340" w:lineRule="exact"/>
              <w:ind w:right="-18"/>
              <w:rPr>
                <w:rFonts w:cs="Arial"/>
                <w:sz w:val="18"/>
                <w:szCs w:val="18"/>
              </w:rPr>
            </w:pPr>
            <w:r w:rsidRPr="004650DB">
              <w:rPr>
                <w:rFonts w:cs="Arial"/>
                <w:sz w:val="18"/>
                <w:szCs w:val="18"/>
              </w:rPr>
              <w:t>61,413</w:t>
            </w:r>
          </w:p>
        </w:tc>
      </w:tr>
      <w:tr w:rsidR="004C5FE1" w:rsidRPr="004D2D1D" w:rsidTr="002A5FED">
        <w:tc>
          <w:tcPr>
            <w:tcW w:w="4860" w:type="dxa"/>
            <w:gridSpan w:val="2"/>
          </w:tcPr>
          <w:p w:rsidR="004C5FE1" w:rsidRPr="004D2D1D" w:rsidRDefault="004C5FE1" w:rsidP="00077323">
            <w:pPr>
              <w:tabs>
                <w:tab w:val="decimal" w:pos="1002"/>
              </w:tabs>
              <w:spacing w:line="340" w:lineRule="exact"/>
              <w:ind w:right="-17"/>
              <w:rPr>
                <w:rFonts w:cs="Arial"/>
                <w:sz w:val="18"/>
                <w:szCs w:val="18"/>
                <w:u w:val="single"/>
              </w:rPr>
            </w:pPr>
          </w:p>
        </w:tc>
        <w:tc>
          <w:tcPr>
            <w:tcW w:w="1260" w:type="dxa"/>
            <w:vAlign w:val="bottom"/>
          </w:tcPr>
          <w:p w:rsidR="004C5FE1" w:rsidRPr="004D2D1D" w:rsidRDefault="004C5FE1" w:rsidP="00077323">
            <w:pPr>
              <w:tabs>
                <w:tab w:val="decimal" w:pos="882"/>
              </w:tabs>
              <w:snapToGrid w:val="0"/>
              <w:ind w:right="18"/>
              <w:jc w:val="thaiDistribute"/>
              <w:rPr>
                <w:rFonts w:cs="Arial"/>
                <w:sz w:val="28"/>
              </w:rPr>
            </w:pPr>
          </w:p>
        </w:tc>
        <w:tc>
          <w:tcPr>
            <w:tcW w:w="1260" w:type="dxa"/>
            <w:vAlign w:val="bottom"/>
          </w:tcPr>
          <w:p w:rsidR="004C5FE1" w:rsidRPr="004650DB" w:rsidRDefault="004C5FE1" w:rsidP="00077323">
            <w:pPr>
              <w:tabs>
                <w:tab w:val="decimal" w:pos="1002"/>
              </w:tabs>
              <w:spacing w:line="340" w:lineRule="exact"/>
              <w:ind w:right="-18"/>
              <w:rPr>
                <w:rFonts w:cs="Arial"/>
                <w:sz w:val="18"/>
                <w:szCs w:val="18"/>
              </w:rPr>
            </w:pPr>
          </w:p>
        </w:tc>
        <w:tc>
          <w:tcPr>
            <w:tcW w:w="1260" w:type="dxa"/>
            <w:vAlign w:val="bottom"/>
          </w:tcPr>
          <w:p w:rsidR="004C5FE1" w:rsidRPr="004D2D1D" w:rsidRDefault="004C5FE1" w:rsidP="00077323">
            <w:pPr>
              <w:tabs>
                <w:tab w:val="decimal" w:pos="882"/>
              </w:tabs>
              <w:snapToGrid w:val="0"/>
              <w:ind w:right="18"/>
              <w:jc w:val="thaiDistribute"/>
              <w:rPr>
                <w:rFonts w:cs="Arial"/>
                <w:sz w:val="28"/>
              </w:rPr>
            </w:pPr>
          </w:p>
        </w:tc>
      </w:tr>
      <w:tr w:rsidR="004C5FE1" w:rsidRPr="004D2D1D" w:rsidTr="002A5FED">
        <w:tc>
          <w:tcPr>
            <w:tcW w:w="4860" w:type="dxa"/>
            <w:gridSpan w:val="2"/>
          </w:tcPr>
          <w:p w:rsidR="004C5FE1" w:rsidRPr="004D2D1D" w:rsidRDefault="004C5FE1" w:rsidP="00077323">
            <w:pPr>
              <w:tabs>
                <w:tab w:val="decimal" w:pos="1002"/>
              </w:tabs>
              <w:spacing w:line="340" w:lineRule="exact"/>
              <w:ind w:right="-17"/>
              <w:rPr>
                <w:rFonts w:cs="Arial"/>
                <w:sz w:val="18"/>
                <w:szCs w:val="18"/>
                <w:u w:val="single"/>
              </w:rPr>
            </w:pPr>
          </w:p>
        </w:tc>
        <w:tc>
          <w:tcPr>
            <w:tcW w:w="1260" w:type="dxa"/>
            <w:vAlign w:val="bottom"/>
          </w:tcPr>
          <w:p w:rsidR="004C5FE1" w:rsidRPr="004D2D1D" w:rsidRDefault="004C5FE1" w:rsidP="00077323">
            <w:pPr>
              <w:tabs>
                <w:tab w:val="decimal" w:pos="882"/>
              </w:tabs>
              <w:snapToGrid w:val="0"/>
              <w:ind w:right="18"/>
              <w:jc w:val="thaiDistribute"/>
              <w:rPr>
                <w:rFonts w:cs="Arial"/>
                <w:sz w:val="28"/>
              </w:rPr>
            </w:pPr>
          </w:p>
        </w:tc>
        <w:tc>
          <w:tcPr>
            <w:tcW w:w="1260" w:type="dxa"/>
            <w:vAlign w:val="bottom"/>
          </w:tcPr>
          <w:p w:rsidR="004C5FE1" w:rsidRPr="004650DB" w:rsidRDefault="004C5FE1" w:rsidP="00077323">
            <w:pPr>
              <w:tabs>
                <w:tab w:val="decimal" w:pos="1002"/>
              </w:tabs>
              <w:spacing w:line="340" w:lineRule="exact"/>
              <w:ind w:right="-18"/>
              <w:rPr>
                <w:rFonts w:cs="Arial"/>
                <w:sz w:val="18"/>
                <w:szCs w:val="18"/>
              </w:rPr>
            </w:pPr>
          </w:p>
        </w:tc>
        <w:tc>
          <w:tcPr>
            <w:tcW w:w="1260" w:type="dxa"/>
            <w:vAlign w:val="bottom"/>
          </w:tcPr>
          <w:p w:rsidR="004C5FE1" w:rsidRPr="004D2D1D" w:rsidRDefault="004C5FE1" w:rsidP="00077323">
            <w:pPr>
              <w:tabs>
                <w:tab w:val="decimal" w:pos="882"/>
              </w:tabs>
              <w:snapToGrid w:val="0"/>
              <w:ind w:right="18"/>
              <w:jc w:val="thaiDistribute"/>
              <w:rPr>
                <w:rFonts w:cs="Arial"/>
                <w:sz w:val="28"/>
              </w:rPr>
            </w:pPr>
          </w:p>
        </w:tc>
      </w:tr>
      <w:tr w:rsidR="00077323" w:rsidRPr="004D2D1D" w:rsidTr="002A5FED">
        <w:tc>
          <w:tcPr>
            <w:tcW w:w="4860" w:type="dxa"/>
            <w:gridSpan w:val="2"/>
          </w:tcPr>
          <w:p w:rsidR="00077323" w:rsidRPr="004D2D1D" w:rsidRDefault="00077323" w:rsidP="00077323">
            <w:pPr>
              <w:tabs>
                <w:tab w:val="decimal" w:pos="1002"/>
              </w:tabs>
              <w:spacing w:line="340" w:lineRule="exact"/>
              <w:ind w:right="-17"/>
              <w:rPr>
                <w:rFonts w:cs="Arial"/>
                <w:sz w:val="18"/>
                <w:szCs w:val="18"/>
                <w:highlight w:val="yellow"/>
              </w:rPr>
            </w:pPr>
            <w:r w:rsidRPr="004D2D1D">
              <w:rPr>
                <w:rFonts w:cs="Arial"/>
                <w:sz w:val="18"/>
                <w:szCs w:val="18"/>
                <w:u w:val="single"/>
              </w:rPr>
              <w:lastRenderedPageBreak/>
              <w:t xml:space="preserve">Other receivables </w:t>
            </w:r>
          </w:p>
        </w:tc>
        <w:tc>
          <w:tcPr>
            <w:tcW w:w="1260" w:type="dxa"/>
            <w:vAlign w:val="bottom"/>
          </w:tcPr>
          <w:p w:rsidR="00077323" w:rsidRPr="004D2D1D" w:rsidRDefault="00077323" w:rsidP="00077323">
            <w:pPr>
              <w:tabs>
                <w:tab w:val="decimal" w:pos="882"/>
              </w:tabs>
              <w:snapToGrid w:val="0"/>
              <w:ind w:right="18"/>
              <w:jc w:val="thaiDistribute"/>
              <w:rPr>
                <w:rFonts w:cs="Arial"/>
                <w:sz w:val="28"/>
              </w:rPr>
            </w:pPr>
          </w:p>
        </w:tc>
        <w:tc>
          <w:tcPr>
            <w:tcW w:w="1260" w:type="dxa"/>
            <w:vAlign w:val="bottom"/>
          </w:tcPr>
          <w:p w:rsidR="00077323" w:rsidRPr="004650DB" w:rsidRDefault="00077323" w:rsidP="00077323">
            <w:pPr>
              <w:tabs>
                <w:tab w:val="decimal" w:pos="1002"/>
              </w:tabs>
              <w:spacing w:line="340" w:lineRule="exact"/>
              <w:ind w:right="-18"/>
              <w:rPr>
                <w:rFonts w:cs="Arial"/>
                <w:sz w:val="18"/>
                <w:szCs w:val="18"/>
              </w:rPr>
            </w:pPr>
          </w:p>
        </w:tc>
        <w:tc>
          <w:tcPr>
            <w:tcW w:w="1260" w:type="dxa"/>
            <w:vAlign w:val="bottom"/>
          </w:tcPr>
          <w:p w:rsidR="00077323" w:rsidRPr="004D2D1D" w:rsidRDefault="00077323" w:rsidP="00077323">
            <w:pPr>
              <w:tabs>
                <w:tab w:val="decimal" w:pos="882"/>
              </w:tabs>
              <w:snapToGrid w:val="0"/>
              <w:ind w:right="18"/>
              <w:jc w:val="thaiDistribute"/>
              <w:rPr>
                <w:rFonts w:cs="Arial"/>
                <w:sz w:val="28"/>
              </w:rPr>
            </w:pPr>
          </w:p>
        </w:tc>
      </w:tr>
      <w:tr w:rsidR="00077323" w:rsidRPr="004D2D1D" w:rsidTr="002A5FED">
        <w:tc>
          <w:tcPr>
            <w:tcW w:w="3600" w:type="dxa"/>
          </w:tcPr>
          <w:p w:rsidR="00077323" w:rsidRPr="004D2D1D" w:rsidRDefault="00077323" w:rsidP="00077323">
            <w:pPr>
              <w:tabs>
                <w:tab w:val="left" w:pos="162"/>
              </w:tabs>
              <w:spacing w:line="340" w:lineRule="exact"/>
              <w:ind w:right="-17"/>
              <w:rPr>
                <w:rFonts w:cs="Arial"/>
                <w:sz w:val="18"/>
                <w:szCs w:val="18"/>
              </w:rPr>
            </w:pPr>
            <w:r w:rsidRPr="004D2D1D">
              <w:rPr>
                <w:rFonts w:cs="Arial"/>
                <w:sz w:val="18"/>
                <w:szCs w:val="18"/>
              </w:rPr>
              <w:t>Interest receivables - related parties</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8,578</w:t>
            </w:r>
          </w:p>
        </w:tc>
        <w:tc>
          <w:tcPr>
            <w:tcW w:w="1260" w:type="dxa"/>
            <w:vAlign w:val="bottom"/>
          </w:tcPr>
          <w:p w:rsidR="00077323" w:rsidRPr="00F850C9" w:rsidRDefault="00077323" w:rsidP="00077323">
            <w:pPr>
              <w:tabs>
                <w:tab w:val="decimal" w:pos="1002"/>
              </w:tabs>
              <w:spacing w:line="340" w:lineRule="exact"/>
              <w:ind w:right="-18"/>
              <w:rPr>
                <w:rFonts w:cs="Arial"/>
                <w:sz w:val="18"/>
                <w:szCs w:val="18"/>
              </w:rPr>
            </w:pPr>
            <w:r w:rsidRPr="00190C29">
              <w:rPr>
                <w:rFonts w:cs="Arial"/>
                <w:sz w:val="18"/>
                <w:szCs w:val="18"/>
              </w:rPr>
              <w:t>8,787</w:t>
            </w:r>
          </w:p>
        </w:tc>
      </w:tr>
      <w:tr w:rsidR="00077323" w:rsidRPr="004D2D1D" w:rsidTr="002A5FED">
        <w:tc>
          <w:tcPr>
            <w:tcW w:w="3600" w:type="dxa"/>
          </w:tcPr>
          <w:p w:rsidR="00077323" w:rsidRPr="004D2D1D" w:rsidRDefault="00077323" w:rsidP="00077323">
            <w:pPr>
              <w:tabs>
                <w:tab w:val="left" w:pos="162"/>
              </w:tabs>
              <w:spacing w:line="340" w:lineRule="exact"/>
              <w:ind w:right="-17"/>
              <w:rPr>
                <w:rFonts w:cs="Arial"/>
                <w:sz w:val="18"/>
                <w:szCs w:val="18"/>
              </w:rPr>
            </w:pPr>
            <w:r w:rsidRPr="004D2D1D">
              <w:rPr>
                <w:rFonts w:cs="Arial"/>
                <w:sz w:val="18"/>
                <w:szCs w:val="18"/>
              </w:rPr>
              <w:t>Interest receivables - unrelated parties</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48</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47</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36</w:t>
            </w:r>
          </w:p>
        </w:tc>
        <w:tc>
          <w:tcPr>
            <w:tcW w:w="1260" w:type="dxa"/>
            <w:vAlign w:val="bottom"/>
          </w:tcPr>
          <w:p w:rsidR="00077323" w:rsidRPr="00F850C9" w:rsidRDefault="00077323" w:rsidP="00077323">
            <w:pPr>
              <w:tabs>
                <w:tab w:val="decimal" w:pos="1002"/>
              </w:tabs>
              <w:spacing w:line="340" w:lineRule="exact"/>
              <w:ind w:right="-18"/>
              <w:rPr>
                <w:rFonts w:cs="Arial"/>
                <w:sz w:val="18"/>
                <w:szCs w:val="18"/>
              </w:rPr>
            </w:pPr>
            <w:r>
              <w:rPr>
                <w:rFonts w:cs="Arial"/>
                <w:sz w:val="18"/>
                <w:szCs w:val="18"/>
              </w:rPr>
              <w:t>36</w:t>
            </w:r>
          </w:p>
        </w:tc>
      </w:tr>
      <w:tr w:rsidR="00077323" w:rsidRPr="004D2D1D" w:rsidTr="002A5FED">
        <w:tc>
          <w:tcPr>
            <w:tcW w:w="3600" w:type="dxa"/>
          </w:tcPr>
          <w:p w:rsidR="00077323" w:rsidRPr="004D2D1D" w:rsidRDefault="00077323" w:rsidP="00077323">
            <w:pPr>
              <w:spacing w:line="340" w:lineRule="exact"/>
              <w:ind w:right="-17"/>
              <w:rPr>
                <w:rFonts w:cs="Arial"/>
                <w:sz w:val="18"/>
                <w:szCs w:val="18"/>
                <w:highlight w:val="yellow"/>
              </w:rPr>
            </w:pPr>
            <w:r w:rsidRPr="004D2D1D">
              <w:rPr>
                <w:rFonts w:cs="Arial"/>
                <w:sz w:val="18"/>
                <w:szCs w:val="18"/>
              </w:rPr>
              <w:t>Other receivables - related parties</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1,212</w:t>
            </w:r>
          </w:p>
        </w:tc>
        <w:tc>
          <w:tcPr>
            <w:tcW w:w="1260" w:type="dxa"/>
            <w:vAlign w:val="bottom"/>
          </w:tcPr>
          <w:p w:rsidR="00077323" w:rsidRPr="00F850C9" w:rsidRDefault="00077323" w:rsidP="00077323">
            <w:pPr>
              <w:tabs>
                <w:tab w:val="decimal" w:pos="1002"/>
              </w:tabs>
              <w:spacing w:line="340" w:lineRule="exact"/>
              <w:ind w:right="-18"/>
              <w:rPr>
                <w:rFonts w:cs="Arial"/>
                <w:sz w:val="18"/>
                <w:szCs w:val="18"/>
              </w:rPr>
            </w:pPr>
            <w:r>
              <w:rPr>
                <w:rFonts w:cs="Arial"/>
                <w:sz w:val="18"/>
                <w:szCs w:val="18"/>
              </w:rPr>
              <w:t>1,248</w:t>
            </w:r>
          </w:p>
        </w:tc>
      </w:tr>
      <w:tr w:rsidR="00077323" w:rsidRPr="004D2D1D" w:rsidTr="002A5FED">
        <w:tc>
          <w:tcPr>
            <w:tcW w:w="3600" w:type="dxa"/>
          </w:tcPr>
          <w:p w:rsidR="00077323" w:rsidRPr="004D2D1D" w:rsidRDefault="00077323" w:rsidP="00077323">
            <w:pPr>
              <w:spacing w:line="340" w:lineRule="exact"/>
              <w:ind w:right="-17"/>
              <w:rPr>
                <w:rFonts w:cs="Arial"/>
                <w:sz w:val="18"/>
                <w:szCs w:val="18"/>
              </w:rPr>
            </w:pPr>
            <w:r w:rsidRPr="004D2D1D">
              <w:rPr>
                <w:rFonts w:cs="Arial"/>
                <w:sz w:val="18"/>
                <w:szCs w:val="18"/>
              </w:rPr>
              <w:t>Other receivables - unrelated parties</w:t>
            </w:r>
          </w:p>
        </w:tc>
        <w:tc>
          <w:tcPr>
            <w:tcW w:w="1260" w:type="dxa"/>
            <w:vAlign w:val="bottom"/>
          </w:tcPr>
          <w:p w:rsidR="00077323" w:rsidRPr="00077323" w:rsidRDefault="00077323" w:rsidP="00077323">
            <w:pPr>
              <w:pBdr>
                <w:bottom w:val="single" w:sz="4" w:space="1" w:color="000000"/>
              </w:pBdr>
              <w:tabs>
                <w:tab w:val="decimal" w:pos="1002"/>
              </w:tabs>
              <w:spacing w:line="340" w:lineRule="exact"/>
              <w:ind w:right="-18"/>
              <w:rPr>
                <w:rFonts w:cs="Arial"/>
                <w:sz w:val="18"/>
                <w:szCs w:val="18"/>
              </w:rPr>
            </w:pPr>
            <w:r w:rsidRPr="00077323">
              <w:rPr>
                <w:rFonts w:cs="Arial"/>
                <w:sz w:val="18"/>
                <w:szCs w:val="18"/>
              </w:rPr>
              <w:t>21,895</w:t>
            </w:r>
          </w:p>
        </w:tc>
        <w:tc>
          <w:tcPr>
            <w:tcW w:w="1260" w:type="dxa"/>
            <w:vAlign w:val="bottom"/>
          </w:tcPr>
          <w:p w:rsidR="00077323" w:rsidRPr="00077323" w:rsidRDefault="00077323" w:rsidP="00077323">
            <w:pPr>
              <w:pBdr>
                <w:bottom w:val="single" w:sz="4" w:space="1" w:color="000000"/>
              </w:pBdr>
              <w:tabs>
                <w:tab w:val="decimal" w:pos="1002"/>
              </w:tabs>
              <w:spacing w:line="340" w:lineRule="exact"/>
              <w:ind w:right="-18"/>
              <w:rPr>
                <w:rFonts w:cs="Arial"/>
                <w:sz w:val="18"/>
                <w:szCs w:val="18"/>
              </w:rPr>
            </w:pPr>
            <w:r w:rsidRPr="00077323">
              <w:rPr>
                <w:rFonts w:cs="Arial"/>
                <w:sz w:val="18"/>
                <w:szCs w:val="18"/>
              </w:rPr>
              <w:t>21,124</w:t>
            </w:r>
          </w:p>
        </w:tc>
        <w:tc>
          <w:tcPr>
            <w:tcW w:w="1260" w:type="dxa"/>
            <w:vAlign w:val="bottom"/>
          </w:tcPr>
          <w:p w:rsidR="00077323" w:rsidRPr="00077323" w:rsidRDefault="00077323" w:rsidP="00077323">
            <w:pPr>
              <w:pBdr>
                <w:bottom w:val="single" w:sz="4" w:space="1" w:color="000000"/>
              </w:pBdr>
              <w:tabs>
                <w:tab w:val="decimal" w:pos="1002"/>
              </w:tabs>
              <w:spacing w:line="340" w:lineRule="exact"/>
              <w:ind w:right="-18"/>
              <w:rPr>
                <w:rFonts w:cs="Arial"/>
                <w:sz w:val="18"/>
                <w:szCs w:val="18"/>
              </w:rPr>
            </w:pPr>
            <w:r w:rsidRPr="00077323">
              <w:rPr>
                <w:rFonts w:cs="Arial"/>
                <w:sz w:val="18"/>
                <w:szCs w:val="18"/>
              </w:rPr>
              <w:t>119</w:t>
            </w:r>
          </w:p>
        </w:tc>
        <w:tc>
          <w:tcPr>
            <w:tcW w:w="1260" w:type="dxa"/>
            <w:vAlign w:val="bottom"/>
          </w:tcPr>
          <w:p w:rsidR="00077323" w:rsidRPr="00F850C9" w:rsidRDefault="00077323" w:rsidP="00077323">
            <w:pPr>
              <w:pBdr>
                <w:bottom w:val="single" w:sz="4" w:space="1" w:color="000000"/>
              </w:pBdr>
              <w:tabs>
                <w:tab w:val="decimal" w:pos="1002"/>
              </w:tabs>
              <w:spacing w:line="340" w:lineRule="exact"/>
              <w:ind w:right="-18"/>
              <w:rPr>
                <w:rFonts w:cs="Arial"/>
                <w:sz w:val="18"/>
                <w:szCs w:val="18"/>
              </w:rPr>
            </w:pPr>
            <w:r>
              <w:rPr>
                <w:rFonts w:cs="Arial"/>
                <w:sz w:val="18"/>
                <w:szCs w:val="18"/>
              </w:rPr>
              <w:t>138</w:t>
            </w:r>
          </w:p>
        </w:tc>
      </w:tr>
      <w:tr w:rsidR="00077323" w:rsidRPr="004D2D1D" w:rsidTr="002A5FED">
        <w:tc>
          <w:tcPr>
            <w:tcW w:w="3600" w:type="dxa"/>
          </w:tcPr>
          <w:p w:rsidR="00077323" w:rsidRPr="004D2D1D" w:rsidRDefault="00077323" w:rsidP="00077323">
            <w:pPr>
              <w:spacing w:line="340" w:lineRule="exact"/>
              <w:ind w:right="-17"/>
              <w:rPr>
                <w:rFonts w:cs="Arial"/>
                <w:sz w:val="18"/>
                <w:szCs w:val="18"/>
              </w:rPr>
            </w:pPr>
            <w:r w:rsidRPr="004D2D1D">
              <w:rPr>
                <w:rFonts w:cs="Arial"/>
                <w:sz w:val="18"/>
                <w:szCs w:val="18"/>
              </w:rPr>
              <w:t>Total other receivables</w:t>
            </w:r>
          </w:p>
        </w:tc>
        <w:tc>
          <w:tcPr>
            <w:tcW w:w="1260" w:type="dxa"/>
            <w:vAlign w:val="bottom"/>
          </w:tcPr>
          <w:p w:rsidR="00077323" w:rsidRPr="00077323" w:rsidRDefault="00077323" w:rsidP="00077323">
            <w:pPr>
              <w:pBdr>
                <w:bottom w:val="single" w:sz="4" w:space="1" w:color="000000"/>
              </w:pBdr>
              <w:tabs>
                <w:tab w:val="decimal" w:pos="1002"/>
              </w:tabs>
              <w:spacing w:line="340" w:lineRule="exact"/>
              <w:ind w:right="-18"/>
              <w:rPr>
                <w:rFonts w:cs="Arial"/>
                <w:sz w:val="18"/>
                <w:szCs w:val="18"/>
              </w:rPr>
            </w:pPr>
            <w:r w:rsidRPr="00077323">
              <w:rPr>
                <w:rFonts w:cs="Arial"/>
                <w:sz w:val="18"/>
                <w:szCs w:val="18"/>
              </w:rPr>
              <w:t>21,943</w:t>
            </w:r>
          </w:p>
        </w:tc>
        <w:tc>
          <w:tcPr>
            <w:tcW w:w="1260" w:type="dxa"/>
            <w:vAlign w:val="bottom"/>
          </w:tcPr>
          <w:p w:rsidR="00077323" w:rsidRPr="00077323" w:rsidRDefault="00077323" w:rsidP="00077323">
            <w:pPr>
              <w:pBdr>
                <w:bottom w:val="single" w:sz="4" w:space="1" w:color="000000"/>
              </w:pBdr>
              <w:tabs>
                <w:tab w:val="decimal" w:pos="1002"/>
              </w:tabs>
              <w:spacing w:line="340" w:lineRule="exact"/>
              <w:ind w:right="-18"/>
              <w:rPr>
                <w:rFonts w:cs="Arial"/>
                <w:sz w:val="18"/>
                <w:szCs w:val="18"/>
              </w:rPr>
            </w:pPr>
            <w:r w:rsidRPr="00077323">
              <w:rPr>
                <w:rFonts w:cs="Arial"/>
                <w:sz w:val="18"/>
                <w:szCs w:val="18"/>
              </w:rPr>
              <w:t>21,171</w:t>
            </w:r>
          </w:p>
        </w:tc>
        <w:tc>
          <w:tcPr>
            <w:tcW w:w="1260" w:type="dxa"/>
            <w:vAlign w:val="bottom"/>
          </w:tcPr>
          <w:p w:rsidR="00077323" w:rsidRPr="00077323" w:rsidRDefault="00077323" w:rsidP="00077323">
            <w:pPr>
              <w:pBdr>
                <w:bottom w:val="single" w:sz="4" w:space="1" w:color="000000"/>
              </w:pBdr>
              <w:tabs>
                <w:tab w:val="decimal" w:pos="1002"/>
              </w:tabs>
              <w:spacing w:line="340" w:lineRule="exact"/>
              <w:ind w:right="-18"/>
              <w:rPr>
                <w:rFonts w:cs="Arial"/>
                <w:sz w:val="18"/>
                <w:szCs w:val="18"/>
              </w:rPr>
            </w:pPr>
            <w:r w:rsidRPr="00077323">
              <w:rPr>
                <w:rFonts w:cs="Arial"/>
                <w:sz w:val="18"/>
                <w:szCs w:val="18"/>
              </w:rPr>
              <w:t>9,945</w:t>
            </w:r>
          </w:p>
        </w:tc>
        <w:tc>
          <w:tcPr>
            <w:tcW w:w="1260" w:type="dxa"/>
            <w:vAlign w:val="bottom"/>
          </w:tcPr>
          <w:p w:rsidR="00077323" w:rsidRPr="00F850C9" w:rsidRDefault="00077323" w:rsidP="00077323">
            <w:pPr>
              <w:pBdr>
                <w:bottom w:val="single" w:sz="4" w:space="1" w:color="000000"/>
              </w:pBdr>
              <w:tabs>
                <w:tab w:val="decimal" w:pos="1002"/>
              </w:tabs>
              <w:spacing w:line="340" w:lineRule="exact"/>
              <w:ind w:right="-18"/>
              <w:rPr>
                <w:rFonts w:cs="Arial"/>
                <w:sz w:val="18"/>
                <w:szCs w:val="18"/>
              </w:rPr>
            </w:pPr>
            <w:r w:rsidRPr="00190C29">
              <w:rPr>
                <w:rFonts w:cs="Arial"/>
                <w:sz w:val="18"/>
                <w:szCs w:val="18"/>
              </w:rPr>
              <w:t>10,209</w:t>
            </w:r>
          </w:p>
        </w:tc>
      </w:tr>
      <w:tr w:rsidR="00077323" w:rsidRPr="004D2D1D" w:rsidTr="002A5FED">
        <w:tc>
          <w:tcPr>
            <w:tcW w:w="3600" w:type="dxa"/>
          </w:tcPr>
          <w:p w:rsidR="00077323" w:rsidRPr="004D2D1D" w:rsidRDefault="00077323" w:rsidP="00077323">
            <w:pPr>
              <w:spacing w:line="340" w:lineRule="exact"/>
              <w:ind w:right="-17"/>
              <w:rPr>
                <w:rFonts w:cs="Arial"/>
                <w:sz w:val="18"/>
                <w:szCs w:val="18"/>
              </w:rPr>
            </w:pPr>
            <w:r w:rsidRPr="004D2D1D">
              <w:rPr>
                <w:rFonts w:cs="Arial"/>
                <w:sz w:val="18"/>
                <w:szCs w:val="18"/>
              </w:rPr>
              <w:t>Total trade and other receivables</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291,500</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223,329</w:t>
            </w:r>
          </w:p>
        </w:tc>
        <w:tc>
          <w:tcPr>
            <w:tcW w:w="1260" w:type="dxa"/>
            <w:vAlign w:val="bottom"/>
          </w:tcPr>
          <w:p w:rsidR="00077323" w:rsidRPr="00077323" w:rsidRDefault="00077323" w:rsidP="00077323">
            <w:pPr>
              <w:tabs>
                <w:tab w:val="decimal" w:pos="1002"/>
              </w:tabs>
              <w:spacing w:line="340" w:lineRule="exact"/>
              <w:ind w:right="-18"/>
              <w:rPr>
                <w:rFonts w:cs="Arial"/>
                <w:sz w:val="18"/>
                <w:szCs w:val="18"/>
              </w:rPr>
            </w:pPr>
            <w:r w:rsidRPr="00077323">
              <w:rPr>
                <w:rFonts w:cs="Arial"/>
                <w:sz w:val="18"/>
                <w:szCs w:val="18"/>
              </w:rPr>
              <w:t>111,312</w:t>
            </w:r>
          </w:p>
        </w:tc>
        <w:tc>
          <w:tcPr>
            <w:tcW w:w="1260" w:type="dxa"/>
            <w:vAlign w:val="bottom"/>
          </w:tcPr>
          <w:p w:rsidR="00077323" w:rsidRPr="00F850C9" w:rsidRDefault="00077323" w:rsidP="00077323">
            <w:pPr>
              <w:tabs>
                <w:tab w:val="decimal" w:pos="1002"/>
              </w:tabs>
              <w:spacing w:line="340" w:lineRule="exact"/>
              <w:ind w:right="-18"/>
              <w:rPr>
                <w:rFonts w:cs="Arial"/>
                <w:sz w:val="18"/>
                <w:szCs w:val="18"/>
              </w:rPr>
            </w:pPr>
            <w:r w:rsidRPr="00190C29">
              <w:rPr>
                <w:rFonts w:cs="Arial"/>
                <w:sz w:val="18"/>
                <w:szCs w:val="18"/>
              </w:rPr>
              <w:t>72,224</w:t>
            </w:r>
          </w:p>
        </w:tc>
      </w:tr>
      <w:tr w:rsidR="00077323" w:rsidRPr="004D2D1D" w:rsidTr="002A5FED">
        <w:tc>
          <w:tcPr>
            <w:tcW w:w="3600" w:type="dxa"/>
          </w:tcPr>
          <w:p w:rsidR="00077323" w:rsidRPr="004D2D1D" w:rsidRDefault="00077323" w:rsidP="00077323">
            <w:pPr>
              <w:spacing w:line="340" w:lineRule="exact"/>
              <w:ind w:right="-17"/>
              <w:rPr>
                <w:rFonts w:cs="Arial"/>
                <w:sz w:val="18"/>
                <w:szCs w:val="18"/>
              </w:rPr>
            </w:pPr>
            <w:r w:rsidRPr="004D2D1D">
              <w:rPr>
                <w:rFonts w:cs="Arial"/>
                <w:sz w:val="18"/>
                <w:szCs w:val="18"/>
              </w:rPr>
              <w:t>Less: Allowance for doubtful accounts</w:t>
            </w:r>
          </w:p>
        </w:tc>
        <w:tc>
          <w:tcPr>
            <w:tcW w:w="1260" w:type="dxa"/>
            <w:vAlign w:val="bottom"/>
          </w:tcPr>
          <w:p w:rsidR="00077323" w:rsidRPr="00077323" w:rsidRDefault="00077323" w:rsidP="00077323">
            <w:pPr>
              <w:pBdr>
                <w:bottom w:val="single" w:sz="4" w:space="1" w:color="000000"/>
              </w:pBdr>
              <w:tabs>
                <w:tab w:val="decimal" w:pos="1002"/>
              </w:tabs>
              <w:spacing w:line="340" w:lineRule="exact"/>
              <w:ind w:right="-18"/>
              <w:rPr>
                <w:rFonts w:cs="Arial"/>
                <w:sz w:val="18"/>
                <w:szCs w:val="18"/>
              </w:rPr>
            </w:pPr>
            <w:r w:rsidRPr="00077323">
              <w:rPr>
                <w:rFonts w:cs="Arial"/>
                <w:sz w:val="18"/>
                <w:szCs w:val="18"/>
              </w:rPr>
              <w:t>(69,686)</w:t>
            </w:r>
          </w:p>
        </w:tc>
        <w:tc>
          <w:tcPr>
            <w:tcW w:w="1260" w:type="dxa"/>
            <w:vAlign w:val="bottom"/>
          </w:tcPr>
          <w:p w:rsidR="00077323" w:rsidRPr="00077323" w:rsidRDefault="00077323" w:rsidP="00077323">
            <w:pPr>
              <w:pBdr>
                <w:bottom w:val="single" w:sz="4" w:space="1" w:color="000000"/>
              </w:pBdr>
              <w:tabs>
                <w:tab w:val="decimal" w:pos="1002"/>
              </w:tabs>
              <w:spacing w:line="340" w:lineRule="exact"/>
              <w:ind w:right="-18"/>
              <w:rPr>
                <w:rFonts w:cs="Arial"/>
                <w:sz w:val="18"/>
                <w:szCs w:val="18"/>
              </w:rPr>
            </w:pPr>
            <w:r w:rsidRPr="00077323">
              <w:rPr>
                <w:rFonts w:cs="Arial"/>
                <w:sz w:val="18"/>
                <w:szCs w:val="18"/>
              </w:rPr>
              <w:t>(6,477)</w:t>
            </w:r>
          </w:p>
        </w:tc>
        <w:tc>
          <w:tcPr>
            <w:tcW w:w="1260" w:type="dxa"/>
            <w:vAlign w:val="bottom"/>
          </w:tcPr>
          <w:p w:rsidR="00077323" w:rsidRPr="00077323" w:rsidRDefault="00077323" w:rsidP="00077323">
            <w:pPr>
              <w:pBdr>
                <w:bottom w:val="single" w:sz="4" w:space="1" w:color="000000"/>
              </w:pBdr>
              <w:tabs>
                <w:tab w:val="decimal" w:pos="1002"/>
              </w:tabs>
              <w:spacing w:line="340" w:lineRule="exact"/>
              <w:ind w:right="-18"/>
              <w:rPr>
                <w:rFonts w:cs="Arial"/>
                <w:sz w:val="18"/>
                <w:szCs w:val="18"/>
              </w:rPr>
            </w:pPr>
            <w:r w:rsidRPr="00077323">
              <w:rPr>
                <w:rFonts w:cs="Arial"/>
                <w:sz w:val="18"/>
                <w:szCs w:val="18"/>
              </w:rPr>
              <w:t>(9,466)</w:t>
            </w:r>
          </w:p>
        </w:tc>
        <w:tc>
          <w:tcPr>
            <w:tcW w:w="1260" w:type="dxa"/>
            <w:vAlign w:val="bottom"/>
          </w:tcPr>
          <w:p w:rsidR="00077323" w:rsidRPr="00F850C9" w:rsidRDefault="00077323" w:rsidP="00077323">
            <w:pPr>
              <w:pBdr>
                <w:bottom w:val="single" w:sz="4" w:space="1" w:color="000000"/>
              </w:pBdr>
              <w:tabs>
                <w:tab w:val="decimal" w:pos="1002"/>
              </w:tabs>
              <w:spacing w:line="340" w:lineRule="exact"/>
              <w:ind w:right="-18"/>
              <w:rPr>
                <w:rFonts w:cs="Arial"/>
                <w:sz w:val="18"/>
                <w:szCs w:val="18"/>
              </w:rPr>
            </w:pPr>
            <w:r w:rsidRPr="00190C29">
              <w:rPr>
                <w:rFonts w:cs="Arial"/>
                <w:sz w:val="18"/>
                <w:szCs w:val="18"/>
              </w:rPr>
              <w:t>(1,009)</w:t>
            </w:r>
          </w:p>
        </w:tc>
      </w:tr>
      <w:tr w:rsidR="00077323" w:rsidRPr="004D2D1D" w:rsidTr="002A5FED">
        <w:tc>
          <w:tcPr>
            <w:tcW w:w="3600" w:type="dxa"/>
          </w:tcPr>
          <w:p w:rsidR="00077323" w:rsidRPr="004D2D1D" w:rsidRDefault="00077323" w:rsidP="00077323">
            <w:pPr>
              <w:spacing w:line="340" w:lineRule="exact"/>
              <w:ind w:right="-17"/>
              <w:rPr>
                <w:rFonts w:cs="Arial"/>
                <w:sz w:val="18"/>
                <w:szCs w:val="18"/>
                <w:cs/>
              </w:rPr>
            </w:pPr>
            <w:r w:rsidRPr="004D2D1D">
              <w:rPr>
                <w:rFonts w:cs="Arial"/>
                <w:sz w:val="18"/>
                <w:szCs w:val="18"/>
              </w:rPr>
              <w:t>Trade and other receivables - net</w:t>
            </w:r>
          </w:p>
        </w:tc>
        <w:tc>
          <w:tcPr>
            <w:tcW w:w="1260" w:type="dxa"/>
            <w:vAlign w:val="bottom"/>
          </w:tcPr>
          <w:p w:rsidR="00077323" w:rsidRPr="00077323" w:rsidRDefault="00077323" w:rsidP="00077323">
            <w:pPr>
              <w:pBdr>
                <w:bottom w:val="double" w:sz="4" w:space="1" w:color="auto"/>
              </w:pBdr>
              <w:tabs>
                <w:tab w:val="decimal" w:pos="1002"/>
              </w:tabs>
              <w:spacing w:line="340" w:lineRule="exact"/>
              <w:ind w:right="-18"/>
              <w:rPr>
                <w:rFonts w:cs="Arial"/>
                <w:sz w:val="18"/>
                <w:szCs w:val="18"/>
              </w:rPr>
            </w:pPr>
            <w:r w:rsidRPr="00077323">
              <w:rPr>
                <w:rFonts w:cs="Arial"/>
                <w:sz w:val="18"/>
                <w:szCs w:val="18"/>
              </w:rPr>
              <w:t>221,814</w:t>
            </w:r>
          </w:p>
        </w:tc>
        <w:tc>
          <w:tcPr>
            <w:tcW w:w="1260" w:type="dxa"/>
            <w:vAlign w:val="bottom"/>
          </w:tcPr>
          <w:p w:rsidR="00077323" w:rsidRPr="00077323" w:rsidRDefault="00077323" w:rsidP="00077323">
            <w:pPr>
              <w:pBdr>
                <w:bottom w:val="double" w:sz="4" w:space="1" w:color="auto"/>
              </w:pBdr>
              <w:tabs>
                <w:tab w:val="decimal" w:pos="1002"/>
              </w:tabs>
              <w:spacing w:line="340" w:lineRule="exact"/>
              <w:ind w:right="-18"/>
              <w:rPr>
                <w:rFonts w:cs="Arial"/>
                <w:sz w:val="18"/>
                <w:szCs w:val="18"/>
              </w:rPr>
            </w:pPr>
            <w:r w:rsidRPr="00077323">
              <w:rPr>
                <w:rFonts w:cs="Arial"/>
                <w:sz w:val="18"/>
                <w:szCs w:val="18"/>
              </w:rPr>
              <w:t>216,852</w:t>
            </w:r>
          </w:p>
        </w:tc>
        <w:tc>
          <w:tcPr>
            <w:tcW w:w="1260" w:type="dxa"/>
            <w:vAlign w:val="bottom"/>
          </w:tcPr>
          <w:p w:rsidR="00077323" w:rsidRPr="00077323" w:rsidRDefault="00077323" w:rsidP="00077323">
            <w:pPr>
              <w:pBdr>
                <w:bottom w:val="double" w:sz="4" w:space="1" w:color="auto"/>
              </w:pBdr>
              <w:tabs>
                <w:tab w:val="decimal" w:pos="1002"/>
              </w:tabs>
              <w:spacing w:line="340" w:lineRule="exact"/>
              <w:ind w:right="-18"/>
              <w:rPr>
                <w:rFonts w:cs="Arial"/>
                <w:sz w:val="18"/>
                <w:szCs w:val="18"/>
              </w:rPr>
            </w:pPr>
            <w:r w:rsidRPr="00077323">
              <w:rPr>
                <w:rFonts w:cs="Arial"/>
                <w:sz w:val="18"/>
                <w:szCs w:val="18"/>
              </w:rPr>
              <w:t>101,846</w:t>
            </w:r>
          </w:p>
        </w:tc>
        <w:tc>
          <w:tcPr>
            <w:tcW w:w="1260" w:type="dxa"/>
            <w:vAlign w:val="bottom"/>
          </w:tcPr>
          <w:p w:rsidR="00077323" w:rsidRPr="00F850C9" w:rsidRDefault="00077323" w:rsidP="00077323">
            <w:pPr>
              <w:pBdr>
                <w:bottom w:val="double" w:sz="4" w:space="1" w:color="auto"/>
              </w:pBdr>
              <w:tabs>
                <w:tab w:val="decimal" w:pos="1002"/>
              </w:tabs>
              <w:spacing w:line="340" w:lineRule="exact"/>
              <w:ind w:right="-18"/>
              <w:rPr>
                <w:rFonts w:cs="Arial"/>
                <w:sz w:val="18"/>
                <w:szCs w:val="18"/>
              </w:rPr>
            </w:pPr>
            <w:r w:rsidRPr="00190C29">
              <w:rPr>
                <w:rFonts w:cs="Arial"/>
                <w:sz w:val="18"/>
                <w:szCs w:val="18"/>
              </w:rPr>
              <w:t>71,215</w:t>
            </w:r>
          </w:p>
        </w:tc>
      </w:tr>
    </w:tbl>
    <w:p w:rsidR="00015F8F" w:rsidRPr="00015F8F" w:rsidRDefault="00015F8F" w:rsidP="00015F8F">
      <w:pPr>
        <w:pStyle w:val="BodyTextIndent3"/>
        <w:spacing w:before="120" w:after="60" w:line="360" w:lineRule="exact"/>
        <w:ind w:left="720" w:hanging="720"/>
        <w:jc w:val="thaiDistribute"/>
        <w:rPr>
          <w:rFonts w:ascii="Arial" w:hAnsi="Arial" w:cs="Arial"/>
          <w:sz w:val="22"/>
          <w:szCs w:val="22"/>
        </w:rPr>
      </w:pPr>
      <w:r w:rsidRPr="00015F8F">
        <w:rPr>
          <w:rFonts w:ascii="Arial" w:hAnsi="Arial" w:cs="Arial"/>
          <w:sz w:val="22"/>
          <w:szCs w:val="22"/>
        </w:rPr>
        <w:tab/>
        <w:t xml:space="preserve">In 2019, a subsidiary had set up allowance for doubtful accounts of trade and other receivables amounting to </w:t>
      </w:r>
      <w:r w:rsidR="00FE5649">
        <w:rPr>
          <w:rFonts w:ascii="Arial" w:hAnsi="Arial" w:cs="Arial"/>
          <w:sz w:val="22"/>
          <w:szCs w:val="22"/>
        </w:rPr>
        <w:t>Baht</w:t>
      </w:r>
      <w:r w:rsidRPr="00015F8F">
        <w:rPr>
          <w:rFonts w:ascii="Arial" w:hAnsi="Arial" w:cs="Arial"/>
          <w:sz w:val="22"/>
          <w:szCs w:val="22"/>
        </w:rPr>
        <w:t xml:space="preserve"> 60 million.</w:t>
      </w:r>
    </w:p>
    <w:p w:rsidR="00292B48" w:rsidRPr="004D2D1D" w:rsidRDefault="00AD260B" w:rsidP="00015F8F">
      <w:pPr>
        <w:spacing w:before="60" w:after="60" w:line="380" w:lineRule="exact"/>
        <w:jc w:val="thaiDistribute"/>
        <w:rPr>
          <w:rFonts w:cs="Arial"/>
          <w:b/>
          <w:bCs/>
          <w:sz w:val="22"/>
          <w:szCs w:val="22"/>
        </w:rPr>
      </w:pPr>
      <w:r>
        <w:rPr>
          <w:rFonts w:cs="Arial"/>
          <w:b/>
          <w:bCs/>
          <w:sz w:val="22"/>
          <w:szCs w:val="22"/>
        </w:rPr>
        <w:t>11</w:t>
      </w:r>
      <w:r w:rsidR="00292B48" w:rsidRPr="004D2D1D">
        <w:rPr>
          <w:rFonts w:cs="Arial"/>
          <w:b/>
          <w:bCs/>
          <w:sz w:val="22"/>
          <w:szCs w:val="22"/>
        </w:rPr>
        <w:t>.</w:t>
      </w:r>
      <w:r w:rsidR="00292B48" w:rsidRPr="004D2D1D">
        <w:rPr>
          <w:rFonts w:cs="Arial"/>
          <w:b/>
          <w:bCs/>
          <w:sz w:val="22"/>
          <w:szCs w:val="22"/>
        </w:rPr>
        <w:tab/>
        <w:t>Receivables from financial lease agreements</w:t>
      </w:r>
      <w:r w:rsidR="005C2397" w:rsidRPr="004D2D1D">
        <w:rPr>
          <w:rFonts w:cs="Arial"/>
          <w:b/>
          <w:bCs/>
          <w:sz w:val="22"/>
          <w:szCs w:val="22"/>
        </w:rPr>
        <w:t xml:space="preserve"> and </w:t>
      </w:r>
      <w:proofErr w:type="spellStart"/>
      <w:r w:rsidR="005C2397" w:rsidRPr="004D2D1D">
        <w:rPr>
          <w:rFonts w:cs="Arial"/>
          <w:b/>
          <w:bCs/>
          <w:sz w:val="22"/>
          <w:szCs w:val="22"/>
        </w:rPr>
        <w:t>insta</w:t>
      </w:r>
      <w:r w:rsidR="005C2397" w:rsidRPr="004D2D1D">
        <w:rPr>
          <w:rFonts w:cs="Arial"/>
          <w:b/>
          <w:bCs/>
          <w:sz w:val="22"/>
          <w:szCs w:val="22"/>
          <w:lang w:val="en-US"/>
        </w:rPr>
        <w:t>ll</w:t>
      </w:r>
      <w:r w:rsidR="00E84957" w:rsidRPr="004D2D1D">
        <w:rPr>
          <w:rFonts w:cs="Arial"/>
          <w:b/>
          <w:bCs/>
          <w:sz w:val="22"/>
          <w:szCs w:val="22"/>
        </w:rPr>
        <w:t>ment</w:t>
      </w:r>
      <w:proofErr w:type="spellEnd"/>
      <w:r w:rsidR="00E84957" w:rsidRPr="004D2D1D">
        <w:rPr>
          <w:rFonts w:cs="Arial"/>
          <w:b/>
          <w:bCs/>
          <w:sz w:val="22"/>
          <w:szCs w:val="22"/>
        </w:rPr>
        <w:t xml:space="preserve"> sales</w:t>
      </w:r>
    </w:p>
    <w:p w:rsidR="00B713D7" w:rsidRPr="004D2D1D" w:rsidRDefault="00AD260B" w:rsidP="00196743">
      <w:pPr>
        <w:pStyle w:val="BodyTextIndent3"/>
        <w:spacing w:before="80" w:after="80" w:line="360" w:lineRule="exact"/>
        <w:ind w:left="720" w:hanging="720"/>
        <w:jc w:val="thaiDistribute"/>
        <w:rPr>
          <w:rFonts w:ascii="Arial" w:hAnsi="Arial" w:cs="Arial"/>
          <w:sz w:val="22"/>
          <w:szCs w:val="22"/>
        </w:rPr>
      </w:pPr>
      <w:r>
        <w:rPr>
          <w:rFonts w:ascii="Arial" w:hAnsi="Arial" w:cs="Arial"/>
          <w:sz w:val="22"/>
          <w:szCs w:val="22"/>
        </w:rPr>
        <w:t>11</w:t>
      </w:r>
      <w:r w:rsidR="00B713D7" w:rsidRPr="004D2D1D">
        <w:rPr>
          <w:rFonts w:ascii="Arial" w:hAnsi="Arial" w:cs="Arial"/>
          <w:sz w:val="22"/>
          <w:szCs w:val="22"/>
        </w:rPr>
        <w:t>.1</w:t>
      </w:r>
      <w:r w:rsidR="00B713D7" w:rsidRPr="004D2D1D">
        <w:rPr>
          <w:rFonts w:ascii="Arial" w:hAnsi="Arial" w:cs="Arial"/>
          <w:sz w:val="22"/>
          <w:szCs w:val="22"/>
        </w:rPr>
        <w:tab/>
      </w:r>
      <w:r w:rsidR="004927F8" w:rsidRPr="004D2D1D">
        <w:rPr>
          <w:rFonts w:ascii="Arial" w:hAnsi="Arial" w:cs="Arial"/>
          <w:sz w:val="22"/>
          <w:szCs w:val="22"/>
        </w:rPr>
        <w:t xml:space="preserve">As at 31 December </w:t>
      </w:r>
      <w:r w:rsidR="00A234CD">
        <w:rPr>
          <w:rFonts w:ascii="Arial" w:hAnsi="Arial" w:cs="Arial"/>
          <w:sz w:val="22"/>
          <w:szCs w:val="22"/>
        </w:rPr>
        <w:t>201</w:t>
      </w:r>
      <w:r w:rsidR="00C072D8">
        <w:rPr>
          <w:rFonts w:ascii="Arial" w:hAnsi="Arial" w:cs="Arial"/>
          <w:sz w:val="22"/>
          <w:szCs w:val="22"/>
        </w:rPr>
        <w:t>9</w:t>
      </w:r>
      <w:r w:rsidR="004927F8" w:rsidRPr="004D2D1D">
        <w:rPr>
          <w:rFonts w:ascii="Arial" w:hAnsi="Arial" w:cs="Arial"/>
          <w:sz w:val="22"/>
          <w:szCs w:val="22"/>
        </w:rPr>
        <w:t xml:space="preserve"> and </w:t>
      </w:r>
      <w:r w:rsidR="00A234CD">
        <w:rPr>
          <w:rFonts w:ascii="Arial" w:hAnsi="Arial" w:cs="Arial"/>
          <w:sz w:val="22"/>
          <w:szCs w:val="22"/>
        </w:rPr>
        <w:t>201</w:t>
      </w:r>
      <w:r w:rsidR="00C072D8">
        <w:rPr>
          <w:rFonts w:ascii="Arial" w:hAnsi="Arial" w:cs="Arial"/>
          <w:sz w:val="22"/>
          <w:szCs w:val="22"/>
        </w:rPr>
        <w:t>8</w:t>
      </w:r>
      <w:r w:rsidR="00BC5689">
        <w:rPr>
          <w:rFonts w:ascii="Arial" w:hAnsi="Arial" w:cs="Arial"/>
          <w:sz w:val="22"/>
          <w:szCs w:val="22"/>
        </w:rPr>
        <w:t xml:space="preserve">, </w:t>
      </w:r>
      <w:r w:rsidR="00B713D7" w:rsidRPr="004D2D1D">
        <w:rPr>
          <w:rFonts w:ascii="Arial" w:hAnsi="Arial" w:cs="Arial"/>
          <w:sz w:val="22"/>
          <w:szCs w:val="22"/>
        </w:rPr>
        <w:t xml:space="preserve">the balances of receivables from financial lease agreements </w:t>
      </w:r>
      <w:r w:rsidR="00E84957" w:rsidRPr="004D2D1D">
        <w:rPr>
          <w:rFonts w:ascii="Arial" w:hAnsi="Arial" w:cs="Arial"/>
          <w:sz w:val="22"/>
          <w:szCs w:val="22"/>
        </w:rPr>
        <w:t xml:space="preserve">and installment sales </w:t>
      </w:r>
      <w:r w:rsidR="00B713D7" w:rsidRPr="004D2D1D">
        <w:rPr>
          <w:rFonts w:ascii="Arial" w:hAnsi="Arial" w:cs="Arial"/>
          <w:sz w:val="22"/>
          <w:szCs w:val="22"/>
        </w:rPr>
        <w:t>are as follows:</w:t>
      </w:r>
    </w:p>
    <w:p w:rsidR="00B713D7" w:rsidRPr="004D2D1D" w:rsidRDefault="00B713D7" w:rsidP="00EC680D">
      <w:pPr>
        <w:tabs>
          <w:tab w:val="left" w:pos="360"/>
          <w:tab w:val="left" w:pos="1440"/>
          <w:tab w:val="left" w:pos="2160"/>
          <w:tab w:val="left" w:pos="4140"/>
        </w:tabs>
        <w:spacing w:line="380" w:lineRule="exact"/>
        <w:ind w:left="907" w:right="-153" w:hanging="907"/>
        <w:jc w:val="right"/>
        <w:rPr>
          <w:rFonts w:eastAsia="Arial Unicode MS" w:cs="Arial"/>
          <w:sz w:val="12"/>
          <w:szCs w:val="12"/>
        </w:rPr>
      </w:pPr>
      <w:r w:rsidRPr="004D2D1D">
        <w:rPr>
          <w:rFonts w:eastAsia="Arial Unicode MS" w:cs="Arial"/>
          <w:sz w:val="12"/>
          <w:szCs w:val="12"/>
        </w:rPr>
        <w:t>(Unit:  Thousand Baht)</w:t>
      </w:r>
    </w:p>
    <w:tbl>
      <w:tblPr>
        <w:tblW w:w="9180" w:type="dxa"/>
        <w:tblInd w:w="108" w:type="dxa"/>
        <w:tblLayout w:type="fixed"/>
        <w:tblLook w:val="0000" w:firstRow="0" w:lastRow="0" w:firstColumn="0" w:lastColumn="0" w:noHBand="0" w:noVBand="0"/>
      </w:tblPr>
      <w:tblGrid>
        <w:gridCol w:w="2700"/>
        <w:gridCol w:w="1080"/>
        <w:gridCol w:w="1080"/>
        <w:gridCol w:w="1080"/>
        <w:gridCol w:w="990"/>
        <w:gridCol w:w="1170"/>
        <w:gridCol w:w="1080"/>
      </w:tblGrid>
      <w:tr w:rsidR="00B713D7" w:rsidRPr="004D2D1D" w:rsidTr="009A4D86">
        <w:tc>
          <w:tcPr>
            <w:tcW w:w="2700" w:type="dxa"/>
            <w:vAlign w:val="bottom"/>
          </w:tcPr>
          <w:p w:rsidR="00B713D7" w:rsidRPr="004D2D1D" w:rsidRDefault="00B713D7" w:rsidP="00B713D7">
            <w:pPr>
              <w:pStyle w:val="BodyText"/>
              <w:tabs>
                <w:tab w:val="decimal" w:pos="834"/>
              </w:tabs>
              <w:spacing w:line="200" w:lineRule="exact"/>
              <w:rPr>
                <w:rFonts w:eastAsia="Arial Unicode MS" w:cs="Arial"/>
                <w:sz w:val="12"/>
                <w:szCs w:val="12"/>
              </w:rPr>
            </w:pPr>
          </w:p>
        </w:tc>
        <w:tc>
          <w:tcPr>
            <w:tcW w:w="6480" w:type="dxa"/>
            <w:gridSpan w:val="6"/>
            <w:vAlign w:val="bottom"/>
          </w:tcPr>
          <w:p w:rsidR="00B713D7" w:rsidRPr="004D2D1D" w:rsidRDefault="00B713D7" w:rsidP="00B713D7">
            <w:pPr>
              <w:pStyle w:val="BodyText"/>
              <w:pBdr>
                <w:bottom w:val="single" w:sz="4" w:space="1" w:color="auto"/>
              </w:pBdr>
              <w:spacing w:line="200" w:lineRule="exact"/>
              <w:jc w:val="center"/>
              <w:rPr>
                <w:rFonts w:eastAsia="Arial Unicode MS" w:cs="Arial"/>
                <w:sz w:val="12"/>
                <w:szCs w:val="12"/>
              </w:rPr>
            </w:pPr>
            <w:r w:rsidRPr="004D2D1D">
              <w:rPr>
                <w:rFonts w:eastAsia="Arial Unicode MS" w:cs="Arial"/>
                <w:sz w:val="12"/>
                <w:szCs w:val="12"/>
              </w:rPr>
              <w:t xml:space="preserve"> </w:t>
            </w:r>
            <w:r w:rsidRPr="004D2D1D">
              <w:rPr>
                <w:rFonts w:eastAsia="Arial Unicode MS" w:cs="Arial"/>
                <w:sz w:val="12"/>
                <w:szCs w:val="15"/>
              </w:rPr>
              <w:t>Consolidated</w:t>
            </w:r>
            <w:r w:rsidRPr="004D2D1D">
              <w:rPr>
                <w:rFonts w:eastAsia="Arial Unicode MS" w:cs="Arial"/>
                <w:sz w:val="12"/>
                <w:szCs w:val="12"/>
              </w:rPr>
              <w:t xml:space="preserve"> financial statements</w:t>
            </w:r>
          </w:p>
        </w:tc>
      </w:tr>
      <w:tr w:rsidR="00B713D7" w:rsidRPr="004D2D1D" w:rsidTr="009A4D86">
        <w:tc>
          <w:tcPr>
            <w:tcW w:w="2700" w:type="dxa"/>
            <w:vAlign w:val="bottom"/>
          </w:tcPr>
          <w:p w:rsidR="00B713D7" w:rsidRPr="004D2D1D" w:rsidRDefault="00B713D7" w:rsidP="00B713D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B713D7" w:rsidRPr="004D2D1D" w:rsidRDefault="00B713D7" w:rsidP="00B713D7">
            <w:pPr>
              <w:pStyle w:val="BodyText"/>
              <w:spacing w:line="200" w:lineRule="exact"/>
              <w:jc w:val="center"/>
              <w:rPr>
                <w:rFonts w:eastAsia="Arial Unicode MS" w:cs="Arial"/>
                <w:b w:val="0"/>
                <w:bCs w:val="0"/>
                <w:sz w:val="12"/>
                <w:szCs w:val="12"/>
              </w:rPr>
            </w:pPr>
            <w:r w:rsidRPr="004D2D1D">
              <w:rPr>
                <w:rFonts w:eastAsia="Arial Unicode MS" w:cs="Arial"/>
                <w:b w:val="0"/>
                <w:bCs w:val="0"/>
                <w:sz w:val="12"/>
                <w:szCs w:val="12"/>
              </w:rPr>
              <w:t>Current portion of</w:t>
            </w:r>
          </w:p>
        </w:tc>
        <w:tc>
          <w:tcPr>
            <w:tcW w:w="2070" w:type="dxa"/>
            <w:gridSpan w:val="2"/>
            <w:vAlign w:val="bottom"/>
          </w:tcPr>
          <w:p w:rsidR="00B713D7" w:rsidRPr="004D2D1D" w:rsidRDefault="00B713D7" w:rsidP="00B713D7">
            <w:pPr>
              <w:pStyle w:val="BodyText"/>
              <w:spacing w:line="200" w:lineRule="exact"/>
              <w:jc w:val="center"/>
              <w:rPr>
                <w:rFonts w:eastAsia="Arial Unicode MS" w:cs="Arial"/>
                <w:b w:val="0"/>
                <w:bCs w:val="0"/>
                <w:sz w:val="12"/>
                <w:szCs w:val="12"/>
              </w:rPr>
            </w:pPr>
            <w:r w:rsidRPr="004D2D1D">
              <w:rPr>
                <w:rFonts w:eastAsia="Arial Unicode MS" w:cs="Arial"/>
                <w:b w:val="0"/>
                <w:bCs w:val="0"/>
                <w:sz w:val="12"/>
                <w:szCs w:val="12"/>
              </w:rPr>
              <w:t xml:space="preserve">Long-term portion of </w:t>
            </w:r>
          </w:p>
        </w:tc>
        <w:tc>
          <w:tcPr>
            <w:tcW w:w="2250" w:type="dxa"/>
            <w:gridSpan w:val="2"/>
            <w:vAlign w:val="bottom"/>
          </w:tcPr>
          <w:p w:rsidR="00B713D7" w:rsidRPr="004D2D1D" w:rsidRDefault="00B713D7" w:rsidP="00B713D7">
            <w:pPr>
              <w:pStyle w:val="BodyText"/>
              <w:tabs>
                <w:tab w:val="decimal" w:pos="834"/>
              </w:tabs>
              <w:spacing w:line="200" w:lineRule="exact"/>
              <w:jc w:val="center"/>
              <w:rPr>
                <w:rFonts w:eastAsia="Arial Unicode MS" w:cs="Arial"/>
                <w:b w:val="0"/>
                <w:bCs w:val="0"/>
                <w:sz w:val="12"/>
                <w:szCs w:val="12"/>
              </w:rPr>
            </w:pPr>
          </w:p>
        </w:tc>
      </w:tr>
      <w:tr w:rsidR="00B713D7" w:rsidRPr="004D2D1D" w:rsidTr="009A4D86">
        <w:tc>
          <w:tcPr>
            <w:tcW w:w="2700" w:type="dxa"/>
            <w:vAlign w:val="bottom"/>
          </w:tcPr>
          <w:p w:rsidR="00B713D7" w:rsidRPr="004D2D1D" w:rsidRDefault="00B713D7" w:rsidP="00B713D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B713D7" w:rsidRPr="004D2D1D" w:rsidRDefault="00B713D7" w:rsidP="00B713D7">
            <w:pPr>
              <w:pStyle w:val="BodyText"/>
              <w:spacing w:line="200" w:lineRule="exact"/>
              <w:jc w:val="center"/>
              <w:rPr>
                <w:rFonts w:eastAsia="Arial Unicode MS" w:cs="Arial"/>
                <w:b w:val="0"/>
                <w:bCs w:val="0"/>
                <w:sz w:val="12"/>
                <w:szCs w:val="12"/>
              </w:rPr>
            </w:pPr>
            <w:r w:rsidRPr="004D2D1D">
              <w:rPr>
                <w:rFonts w:eastAsia="Arial Unicode MS" w:cs="Arial"/>
                <w:b w:val="0"/>
                <w:bCs w:val="0"/>
                <w:sz w:val="12"/>
                <w:szCs w:val="12"/>
              </w:rPr>
              <w:t>receivables from</w:t>
            </w:r>
            <w:r w:rsidR="00E84957" w:rsidRPr="004D2D1D">
              <w:rPr>
                <w:rFonts w:eastAsia="Arial Unicode MS" w:cs="Arial"/>
                <w:b w:val="0"/>
                <w:bCs w:val="0"/>
                <w:sz w:val="12"/>
                <w:szCs w:val="12"/>
              </w:rPr>
              <w:t xml:space="preserve"> financial lease</w:t>
            </w:r>
          </w:p>
        </w:tc>
        <w:tc>
          <w:tcPr>
            <w:tcW w:w="2070" w:type="dxa"/>
            <w:gridSpan w:val="2"/>
            <w:vAlign w:val="bottom"/>
          </w:tcPr>
          <w:p w:rsidR="00B713D7" w:rsidRPr="004D2D1D" w:rsidRDefault="00B713D7" w:rsidP="00B713D7">
            <w:pPr>
              <w:pStyle w:val="BodyText"/>
              <w:spacing w:line="200" w:lineRule="exact"/>
              <w:jc w:val="center"/>
              <w:rPr>
                <w:rFonts w:eastAsia="Arial Unicode MS" w:cs="Arial"/>
                <w:b w:val="0"/>
                <w:bCs w:val="0"/>
                <w:sz w:val="12"/>
                <w:szCs w:val="12"/>
              </w:rPr>
            </w:pPr>
            <w:r w:rsidRPr="004D2D1D">
              <w:rPr>
                <w:rFonts w:eastAsia="Arial Unicode MS" w:cs="Arial"/>
                <w:b w:val="0"/>
                <w:bCs w:val="0"/>
                <w:sz w:val="12"/>
                <w:szCs w:val="12"/>
              </w:rPr>
              <w:t>receivables from</w:t>
            </w:r>
            <w:r w:rsidR="00E84957" w:rsidRPr="004D2D1D">
              <w:rPr>
                <w:rFonts w:eastAsia="Arial Unicode MS" w:cs="Arial"/>
                <w:b w:val="0"/>
                <w:bCs w:val="0"/>
                <w:sz w:val="12"/>
                <w:szCs w:val="12"/>
              </w:rPr>
              <w:t xml:space="preserve"> financial lease</w:t>
            </w:r>
          </w:p>
        </w:tc>
        <w:tc>
          <w:tcPr>
            <w:tcW w:w="2250" w:type="dxa"/>
            <w:gridSpan w:val="2"/>
            <w:vAlign w:val="bottom"/>
          </w:tcPr>
          <w:p w:rsidR="00B713D7" w:rsidRPr="004D2D1D" w:rsidRDefault="00B713D7" w:rsidP="00B713D7">
            <w:pPr>
              <w:pStyle w:val="BodyText"/>
              <w:tabs>
                <w:tab w:val="decimal" w:pos="834"/>
              </w:tabs>
              <w:spacing w:line="200" w:lineRule="exact"/>
              <w:jc w:val="center"/>
              <w:rPr>
                <w:rFonts w:eastAsia="Arial Unicode MS" w:cs="Arial"/>
                <w:b w:val="0"/>
                <w:bCs w:val="0"/>
                <w:sz w:val="12"/>
                <w:szCs w:val="12"/>
              </w:rPr>
            </w:pPr>
          </w:p>
        </w:tc>
      </w:tr>
      <w:tr w:rsidR="00B713D7" w:rsidRPr="004D2D1D" w:rsidTr="009A4D86">
        <w:tc>
          <w:tcPr>
            <w:tcW w:w="2700" w:type="dxa"/>
            <w:vAlign w:val="bottom"/>
          </w:tcPr>
          <w:p w:rsidR="00B713D7" w:rsidRPr="004D2D1D" w:rsidRDefault="00B713D7" w:rsidP="00B713D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B713D7" w:rsidRPr="004D2D1D" w:rsidRDefault="00B713D7" w:rsidP="001D3C5A">
            <w:pPr>
              <w:pStyle w:val="BodyText"/>
              <w:pBdr>
                <w:bottom w:val="single" w:sz="4" w:space="1" w:color="auto"/>
              </w:pBdr>
              <w:spacing w:line="200" w:lineRule="exact"/>
              <w:jc w:val="center"/>
              <w:rPr>
                <w:rFonts w:eastAsia="Arial Unicode MS" w:cs="Arial"/>
                <w:b w:val="0"/>
                <w:bCs w:val="0"/>
                <w:sz w:val="12"/>
                <w:szCs w:val="12"/>
              </w:rPr>
            </w:pPr>
            <w:r w:rsidRPr="004D2D1D">
              <w:rPr>
                <w:rFonts w:eastAsia="Arial Unicode MS" w:cs="Arial"/>
                <w:b w:val="0"/>
                <w:bCs w:val="0"/>
                <w:sz w:val="12"/>
                <w:szCs w:val="12"/>
              </w:rPr>
              <w:t>agreements</w:t>
            </w:r>
            <w:r w:rsidR="00E84957" w:rsidRPr="004D2D1D">
              <w:rPr>
                <w:rFonts w:eastAsia="Arial Unicode MS" w:cs="Arial"/>
                <w:b w:val="0"/>
                <w:bCs w:val="0"/>
                <w:sz w:val="12"/>
                <w:szCs w:val="12"/>
              </w:rPr>
              <w:t xml:space="preserve"> and </w:t>
            </w:r>
            <w:proofErr w:type="spellStart"/>
            <w:r w:rsidR="001D3C5A" w:rsidRPr="004D2D1D">
              <w:rPr>
                <w:rFonts w:eastAsia="Arial Unicode MS" w:cs="Arial"/>
                <w:b w:val="0"/>
                <w:bCs w:val="0"/>
                <w:sz w:val="12"/>
                <w:szCs w:val="12"/>
              </w:rPr>
              <w:t>installment</w:t>
            </w:r>
            <w:proofErr w:type="spellEnd"/>
            <w:r w:rsidR="00E84957" w:rsidRPr="004D2D1D">
              <w:rPr>
                <w:rFonts w:eastAsia="Arial Unicode MS" w:cs="Arial"/>
                <w:b w:val="0"/>
                <w:bCs w:val="0"/>
                <w:sz w:val="12"/>
                <w:szCs w:val="12"/>
              </w:rPr>
              <w:t xml:space="preserve"> sales</w:t>
            </w:r>
          </w:p>
        </w:tc>
        <w:tc>
          <w:tcPr>
            <w:tcW w:w="2070" w:type="dxa"/>
            <w:gridSpan w:val="2"/>
            <w:vAlign w:val="bottom"/>
          </w:tcPr>
          <w:p w:rsidR="00B713D7" w:rsidRPr="004D2D1D" w:rsidRDefault="00B713D7" w:rsidP="00E84957">
            <w:pPr>
              <w:pStyle w:val="BodyText"/>
              <w:pBdr>
                <w:bottom w:val="single" w:sz="4" w:space="1" w:color="auto"/>
              </w:pBdr>
              <w:spacing w:line="200" w:lineRule="exact"/>
              <w:jc w:val="center"/>
              <w:rPr>
                <w:rFonts w:eastAsia="Arial Unicode MS" w:cs="Arial"/>
                <w:b w:val="0"/>
                <w:bCs w:val="0"/>
                <w:sz w:val="12"/>
                <w:szCs w:val="12"/>
              </w:rPr>
            </w:pPr>
            <w:r w:rsidRPr="004D2D1D">
              <w:rPr>
                <w:rFonts w:eastAsia="Arial Unicode MS" w:cs="Arial"/>
                <w:b w:val="0"/>
                <w:bCs w:val="0"/>
                <w:sz w:val="12"/>
                <w:szCs w:val="12"/>
              </w:rPr>
              <w:t>agreements</w:t>
            </w:r>
            <w:r w:rsidR="00E84957" w:rsidRPr="004D2D1D">
              <w:rPr>
                <w:rFonts w:eastAsia="Arial Unicode MS" w:cs="Arial"/>
                <w:b w:val="0"/>
                <w:bCs w:val="0"/>
                <w:sz w:val="12"/>
                <w:szCs w:val="12"/>
              </w:rPr>
              <w:t xml:space="preserve"> and </w:t>
            </w:r>
            <w:proofErr w:type="spellStart"/>
            <w:r w:rsidR="001D3C5A" w:rsidRPr="004D2D1D">
              <w:rPr>
                <w:rFonts w:eastAsia="Arial Unicode MS" w:cs="Arial"/>
                <w:b w:val="0"/>
                <w:bCs w:val="0"/>
                <w:sz w:val="12"/>
                <w:szCs w:val="12"/>
              </w:rPr>
              <w:t>installment</w:t>
            </w:r>
            <w:proofErr w:type="spellEnd"/>
            <w:r w:rsidR="001D3C5A" w:rsidRPr="004D2D1D">
              <w:rPr>
                <w:rFonts w:eastAsia="Arial Unicode MS" w:cs="Arial"/>
                <w:b w:val="0"/>
                <w:bCs w:val="0"/>
                <w:sz w:val="12"/>
                <w:szCs w:val="12"/>
              </w:rPr>
              <w:t xml:space="preserve"> </w:t>
            </w:r>
            <w:r w:rsidR="00E84957" w:rsidRPr="004D2D1D">
              <w:rPr>
                <w:rFonts w:eastAsia="Arial Unicode MS" w:cs="Arial"/>
                <w:b w:val="0"/>
                <w:bCs w:val="0"/>
                <w:sz w:val="12"/>
                <w:szCs w:val="12"/>
              </w:rPr>
              <w:t>sales</w:t>
            </w:r>
          </w:p>
        </w:tc>
        <w:tc>
          <w:tcPr>
            <w:tcW w:w="2250" w:type="dxa"/>
            <w:gridSpan w:val="2"/>
            <w:vAlign w:val="bottom"/>
          </w:tcPr>
          <w:p w:rsidR="00B713D7" w:rsidRPr="004D2D1D" w:rsidRDefault="00B713D7" w:rsidP="00B713D7">
            <w:pPr>
              <w:pStyle w:val="BodyText"/>
              <w:pBdr>
                <w:bottom w:val="single" w:sz="4" w:space="1" w:color="auto"/>
              </w:pBdr>
              <w:spacing w:line="200" w:lineRule="exact"/>
              <w:jc w:val="center"/>
              <w:rPr>
                <w:rFonts w:eastAsia="Arial Unicode MS" w:cs="Arial"/>
                <w:b w:val="0"/>
                <w:bCs w:val="0"/>
                <w:sz w:val="12"/>
                <w:szCs w:val="12"/>
              </w:rPr>
            </w:pPr>
            <w:r w:rsidRPr="004D2D1D">
              <w:rPr>
                <w:rFonts w:eastAsia="Arial Unicode MS" w:cs="Arial"/>
                <w:b w:val="0"/>
                <w:bCs w:val="0"/>
                <w:sz w:val="12"/>
                <w:szCs w:val="12"/>
              </w:rPr>
              <w:t>Total</w:t>
            </w:r>
          </w:p>
        </w:tc>
      </w:tr>
      <w:tr w:rsidR="00C072D8" w:rsidRPr="004D2D1D" w:rsidTr="009A4D86">
        <w:trPr>
          <w:trHeight w:val="227"/>
        </w:trPr>
        <w:tc>
          <w:tcPr>
            <w:tcW w:w="2700" w:type="dxa"/>
            <w:vAlign w:val="bottom"/>
          </w:tcPr>
          <w:p w:rsidR="00C072D8" w:rsidRPr="004D2D1D" w:rsidRDefault="00C072D8" w:rsidP="00C072D8">
            <w:pPr>
              <w:pStyle w:val="BodyText5"/>
              <w:spacing w:after="0" w:line="200" w:lineRule="exact"/>
              <w:ind w:left="34"/>
              <w:rPr>
                <w:rFonts w:ascii="Arial" w:eastAsia="Arial Unicode MS" w:hAnsi="Arial" w:cs="Arial"/>
                <w:sz w:val="12"/>
                <w:szCs w:val="12"/>
              </w:rPr>
            </w:pPr>
          </w:p>
        </w:tc>
        <w:tc>
          <w:tcPr>
            <w:tcW w:w="1080" w:type="dxa"/>
            <w:vAlign w:val="bottom"/>
          </w:tcPr>
          <w:p w:rsidR="00C072D8" w:rsidRPr="004D2D1D" w:rsidRDefault="00C072D8" w:rsidP="00C072D8">
            <w:pPr>
              <w:pStyle w:val="InsideAddress"/>
              <w:pBdr>
                <w:bottom w:val="single" w:sz="4" w:space="1" w:color="auto"/>
              </w:pBdr>
              <w:spacing w:line="200" w:lineRule="exact"/>
              <w:jc w:val="center"/>
              <w:rPr>
                <w:rFonts w:ascii="Arial" w:eastAsia="Arial Unicode MS" w:hAnsi="Arial" w:cs="Arial"/>
                <w:sz w:val="12"/>
                <w:szCs w:val="12"/>
                <w:cs/>
                <w:lang w:val="en-GB"/>
              </w:rPr>
            </w:pPr>
            <w:r>
              <w:rPr>
                <w:rFonts w:ascii="Arial" w:eastAsia="Arial Unicode MS" w:hAnsi="Arial" w:cs="Arial"/>
                <w:sz w:val="12"/>
                <w:szCs w:val="12"/>
                <w:lang w:val="en-GB"/>
              </w:rPr>
              <w:t>2019</w:t>
            </w:r>
          </w:p>
        </w:tc>
        <w:tc>
          <w:tcPr>
            <w:tcW w:w="1080" w:type="dxa"/>
            <w:vAlign w:val="bottom"/>
          </w:tcPr>
          <w:p w:rsidR="00C072D8" w:rsidRPr="004D2D1D" w:rsidRDefault="00C072D8" w:rsidP="00C072D8">
            <w:pPr>
              <w:pStyle w:val="InsideAddress"/>
              <w:pBdr>
                <w:bottom w:val="single" w:sz="4" w:space="1" w:color="auto"/>
              </w:pBdr>
              <w:spacing w:line="200" w:lineRule="exact"/>
              <w:jc w:val="center"/>
              <w:rPr>
                <w:rFonts w:ascii="Arial" w:eastAsia="Arial Unicode MS" w:hAnsi="Arial" w:cs="Arial"/>
                <w:sz w:val="12"/>
                <w:szCs w:val="12"/>
                <w:cs/>
                <w:lang w:val="en-GB"/>
              </w:rPr>
            </w:pPr>
            <w:r w:rsidRPr="004D2D1D">
              <w:rPr>
                <w:rFonts w:ascii="Arial" w:eastAsia="Arial Unicode MS" w:hAnsi="Arial" w:cs="Arial"/>
                <w:sz w:val="12"/>
                <w:szCs w:val="12"/>
              </w:rPr>
              <w:t>201</w:t>
            </w:r>
            <w:r>
              <w:rPr>
                <w:rFonts w:ascii="Arial" w:eastAsia="Arial Unicode MS" w:hAnsi="Arial" w:cs="Arial"/>
                <w:sz w:val="12"/>
                <w:szCs w:val="12"/>
              </w:rPr>
              <w:t>8</w:t>
            </w:r>
          </w:p>
        </w:tc>
        <w:tc>
          <w:tcPr>
            <w:tcW w:w="1080" w:type="dxa"/>
            <w:vAlign w:val="bottom"/>
          </w:tcPr>
          <w:p w:rsidR="00C072D8" w:rsidRPr="004D2D1D" w:rsidRDefault="00C072D8" w:rsidP="00C072D8">
            <w:pPr>
              <w:pStyle w:val="InsideAddress"/>
              <w:pBdr>
                <w:bottom w:val="single" w:sz="4" w:space="1" w:color="auto"/>
              </w:pBdr>
              <w:spacing w:line="200" w:lineRule="exact"/>
              <w:jc w:val="center"/>
              <w:rPr>
                <w:rFonts w:ascii="Arial" w:eastAsia="Arial Unicode MS" w:hAnsi="Arial" w:cs="Arial"/>
                <w:sz w:val="12"/>
                <w:szCs w:val="12"/>
                <w:cs/>
                <w:lang w:val="en-GB"/>
              </w:rPr>
            </w:pPr>
            <w:r>
              <w:rPr>
                <w:rFonts w:ascii="Arial" w:eastAsia="Arial Unicode MS" w:hAnsi="Arial" w:cs="Arial"/>
                <w:sz w:val="12"/>
                <w:szCs w:val="12"/>
                <w:lang w:val="en-GB"/>
              </w:rPr>
              <w:t>2019</w:t>
            </w:r>
          </w:p>
        </w:tc>
        <w:tc>
          <w:tcPr>
            <w:tcW w:w="990" w:type="dxa"/>
            <w:vAlign w:val="bottom"/>
          </w:tcPr>
          <w:p w:rsidR="00C072D8" w:rsidRPr="004D2D1D" w:rsidRDefault="00C072D8" w:rsidP="00C072D8">
            <w:pPr>
              <w:pStyle w:val="InsideAddress"/>
              <w:pBdr>
                <w:bottom w:val="single" w:sz="4" w:space="1" w:color="auto"/>
              </w:pBdr>
              <w:spacing w:line="200" w:lineRule="exact"/>
              <w:jc w:val="center"/>
              <w:rPr>
                <w:rFonts w:ascii="Arial" w:eastAsia="Arial Unicode MS" w:hAnsi="Arial" w:cs="Arial"/>
                <w:sz w:val="12"/>
                <w:szCs w:val="12"/>
                <w:cs/>
                <w:lang w:val="en-GB"/>
              </w:rPr>
            </w:pPr>
            <w:r w:rsidRPr="004D2D1D">
              <w:rPr>
                <w:rFonts w:ascii="Arial" w:eastAsia="Arial Unicode MS" w:hAnsi="Arial" w:cs="Arial"/>
                <w:sz w:val="12"/>
                <w:szCs w:val="12"/>
              </w:rPr>
              <w:t>201</w:t>
            </w:r>
            <w:r>
              <w:rPr>
                <w:rFonts w:ascii="Arial" w:eastAsia="Arial Unicode MS" w:hAnsi="Arial" w:cs="Arial"/>
                <w:sz w:val="12"/>
                <w:szCs w:val="12"/>
              </w:rPr>
              <w:t>8</w:t>
            </w:r>
          </w:p>
        </w:tc>
        <w:tc>
          <w:tcPr>
            <w:tcW w:w="1170" w:type="dxa"/>
            <w:vAlign w:val="bottom"/>
          </w:tcPr>
          <w:p w:rsidR="00C072D8" w:rsidRPr="004D2D1D" w:rsidRDefault="00C072D8" w:rsidP="00C072D8">
            <w:pPr>
              <w:pStyle w:val="InsideAddress"/>
              <w:pBdr>
                <w:bottom w:val="single" w:sz="4" w:space="1" w:color="auto"/>
              </w:pBdr>
              <w:spacing w:line="200" w:lineRule="exact"/>
              <w:jc w:val="center"/>
              <w:rPr>
                <w:rFonts w:ascii="Arial" w:eastAsia="Arial Unicode MS" w:hAnsi="Arial" w:cs="Arial"/>
                <w:sz w:val="12"/>
                <w:szCs w:val="12"/>
                <w:cs/>
                <w:lang w:val="en-GB"/>
              </w:rPr>
            </w:pPr>
            <w:r>
              <w:rPr>
                <w:rFonts w:ascii="Arial" w:eastAsia="Arial Unicode MS" w:hAnsi="Arial" w:cs="Arial"/>
                <w:sz w:val="12"/>
                <w:szCs w:val="12"/>
                <w:lang w:val="en-GB"/>
              </w:rPr>
              <w:t>2019</w:t>
            </w:r>
          </w:p>
        </w:tc>
        <w:tc>
          <w:tcPr>
            <w:tcW w:w="1080" w:type="dxa"/>
            <w:vAlign w:val="bottom"/>
          </w:tcPr>
          <w:p w:rsidR="00C072D8" w:rsidRPr="004D2D1D" w:rsidRDefault="00C072D8" w:rsidP="00C072D8">
            <w:pPr>
              <w:pStyle w:val="InsideAddress"/>
              <w:pBdr>
                <w:bottom w:val="single" w:sz="4" w:space="1" w:color="auto"/>
              </w:pBdr>
              <w:spacing w:line="200" w:lineRule="exact"/>
              <w:jc w:val="center"/>
              <w:rPr>
                <w:rFonts w:ascii="Arial" w:eastAsia="Arial Unicode MS" w:hAnsi="Arial" w:cs="Arial"/>
                <w:sz w:val="12"/>
                <w:szCs w:val="12"/>
                <w:cs/>
                <w:lang w:val="en-GB"/>
              </w:rPr>
            </w:pPr>
            <w:r w:rsidRPr="004D2D1D">
              <w:rPr>
                <w:rFonts w:ascii="Arial" w:eastAsia="Arial Unicode MS" w:hAnsi="Arial" w:cs="Arial"/>
                <w:sz w:val="12"/>
                <w:szCs w:val="12"/>
              </w:rPr>
              <w:t>201</w:t>
            </w:r>
            <w:r>
              <w:rPr>
                <w:rFonts w:ascii="Arial" w:eastAsia="Arial Unicode MS" w:hAnsi="Arial" w:cs="Arial"/>
                <w:sz w:val="12"/>
                <w:szCs w:val="12"/>
              </w:rPr>
              <w:t>8</w:t>
            </w:r>
          </w:p>
        </w:tc>
      </w:tr>
      <w:tr w:rsidR="00077323" w:rsidRPr="004D2D1D" w:rsidTr="009A4D86">
        <w:trPr>
          <w:trHeight w:val="333"/>
        </w:trPr>
        <w:tc>
          <w:tcPr>
            <w:tcW w:w="2700" w:type="dxa"/>
            <w:vAlign w:val="bottom"/>
          </w:tcPr>
          <w:p w:rsidR="00077323" w:rsidRPr="004D2D1D" w:rsidRDefault="00077323" w:rsidP="00077323">
            <w:pPr>
              <w:pStyle w:val="BodyText5"/>
              <w:spacing w:after="0" w:line="200" w:lineRule="exact"/>
              <w:ind w:left="0" w:firstLine="34"/>
              <w:rPr>
                <w:rFonts w:ascii="Arial" w:eastAsia="Arial Unicode MS" w:hAnsi="Arial" w:cs="Arial"/>
                <w:sz w:val="12"/>
                <w:szCs w:val="12"/>
              </w:rPr>
            </w:pPr>
            <w:r w:rsidRPr="004D2D1D">
              <w:rPr>
                <w:rFonts w:ascii="Arial" w:eastAsia="Arial Unicode MS" w:hAnsi="Arial" w:cs="Arial"/>
                <w:sz w:val="12"/>
                <w:szCs w:val="12"/>
              </w:rPr>
              <w:t xml:space="preserve">Receivables from financial lease agreements </w:t>
            </w:r>
          </w:p>
          <w:p w:rsidR="00077323" w:rsidRPr="004D2D1D" w:rsidRDefault="00077323" w:rsidP="00077323">
            <w:pPr>
              <w:pStyle w:val="BodyText5"/>
              <w:spacing w:after="0" w:line="200" w:lineRule="exact"/>
              <w:ind w:left="0" w:firstLine="34"/>
              <w:rPr>
                <w:rFonts w:ascii="Arial" w:eastAsia="Arial Unicode MS" w:hAnsi="Arial" w:cs="Arial"/>
                <w:sz w:val="12"/>
                <w:szCs w:val="12"/>
              </w:rPr>
            </w:pPr>
            <w:r w:rsidRPr="004D2D1D">
              <w:rPr>
                <w:rFonts w:ascii="Arial" w:eastAsia="Arial Unicode MS" w:hAnsi="Arial" w:cs="Arial"/>
                <w:sz w:val="12"/>
                <w:szCs w:val="12"/>
              </w:rPr>
              <w:t xml:space="preserve">   and installment sales</w:t>
            </w:r>
          </w:p>
        </w:tc>
        <w:tc>
          <w:tcPr>
            <w:tcW w:w="1080" w:type="dxa"/>
            <w:vAlign w:val="bottom"/>
          </w:tcPr>
          <w:p w:rsidR="00077323" w:rsidRPr="00077323" w:rsidRDefault="00077323" w:rsidP="00077323">
            <w:pPr>
              <w:pStyle w:val="InsideAddress"/>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9,800</w:t>
            </w:r>
          </w:p>
        </w:tc>
        <w:tc>
          <w:tcPr>
            <w:tcW w:w="1080" w:type="dxa"/>
            <w:vAlign w:val="bottom"/>
          </w:tcPr>
          <w:p w:rsidR="00077323" w:rsidRPr="00077323" w:rsidRDefault="00077323" w:rsidP="00077323">
            <w:pPr>
              <w:pStyle w:val="InsideAddress"/>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10,337</w:t>
            </w:r>
          </w:p>
        </w:tc>
        <w:tc>
          <w:tcPr>
            <w:tcW w:w="1080" w:type="dxa"/>
            <w:vAlign w:val="bottom"/>
          </w:tcPr>
          <w:p w:rsidR="00077323" w:rsidRPr="00077323" w:rsidRDefault="00077323" w:rsidP="00077323">
            <w:pPr>
              <w:pStyle w:val="InsideAddress"/>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10,855</w:t>
            </w:r>
          </w:p>
        </w:tc>
        <w:tc>
          <w:tcPr>
            <w:tcW w:w="990" w:type="dxa"/>
            <w:vAlign w:val="bottom"/>
          </w:tcPr>
          <w:p w:rsidR="00077323" w:rsidRPr="00077323" w:rsidRDefault="00077323" w:rsidP="00077323">
            <w:pPr>
              <w:pStyle w:val="InsideAddress"/>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16,137</w:t>
            </w:r>
          </w:p>
        </w:tc>
        <w:tc>
          <w:tcPr>
            <w:tcW w:w="1170" w:type="dxa"/>
            <w:vAlign w:val="bottom"/>
          </w:tcPr>
          <w:p w:rsidR="00077323" w:rsidRPr="00077323" w:rsidRDefault="00077323" w:rsidP="00077323">
            <w:pPr>
              <w:pStyle w:val="InsideAddress"/>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20,655</w:t>
            </w:r>
          </w:p>
        </w:tc>
        <w:tc>
          <w:tcPr>
            <w:tcW w:w="1080" w:type="dxa"/>
            <w:vAlign w:val="bottom"/>
          </w:tcPr>
          <w:p w:rsidR="00077323" w:rsidRPr="00F850C9" w:rsidRDefault="00077323" w:rsidP="00077323">
            <w:pPr>
              <w:pStyle w:val="InsideAddress"/>
              <w:tabs>
                <w:tab w:val="decimal" w:pos="792"/>
              </w:tabs>
              <w:spacing w:line="200" w:lineRule="exact"/>
              <w:ind w:left="-18"/>
              <w:jc w:val="both"/>
              <w:rPr>
                <w:rFonts w:ascii="Arial" w:hAnsi="Arial" w:cs="Arial"/>
                <w:color w:val="000000"/>
                <w:sz w:val="12"/>
                <w:szCs w:val="12"/>
              </w:rPr>
            </w:pPr>
            <w:r w:rsidRPr="00190C29">
              <w:rPr>
                <w:rFonts w:ascii="Arial" w:hAnsi="Arial" w:cs="Arial"/>
                <w:color w:val="000000"/>
                <w:sz w:val="12"/>
                <w:szCs w:val="12"/>
              </w:rPr>
              <w:t>26,474</w:t>
            </w:r>
          </w:p>
        </w:tc>
      </w:tr>
      <w:tr w:rsidR="00077323" w:rsidRPr="004D2D1D" w:rsidTr="009A4D86">
        <w:trPr>
          <w:trHeight w:val="227"/>
        </w:trPr>
        <w:tc>
          <w:tcPr>
            <w:tcW w:w="2700" w:type="dxa"/>
            <w:vAlign w:val="bottom"/>
          </w:tcPr>
          <w:p w:rsidR="00077323" w:rsidRPr="004D2D1D" w:rsidRDefault="00077323" w:rsidP="00077323">
            <w:pPr>
              <w:pStyle w:val="BodyText5"/>
              <w:spacing w:after="0" w:line="200" w:lineRule="exact"/>
              <w:ind w:left="34"/>
              <w:rPr>
                <w:rFonts w:ascii="Arial" w:eastAsia="Arial Unicode MS" w:hAnsi="Arial" w:cs="Arial"/>
                <w:sz w:val="12"/>
                <w:szCs w:val="12"/>
              </w:rPr>
            </w:pPr>
            <w:r w:rsidRPr="004D2D1D">
              <w:rPr>
                <w:rFonts w:ascii="Arial" w:eastAsia="Arial Unicode MS" w:hAnsi="Arial" w:cs="Arial"/>
                <w:sz w:val="12"/>
                <w:szCs w:val="12"/>
              </w:rPr>
              <w:t>Less: Deferred service income</w:t>
            </w:r>
          </w:p>
        </w:tc>
        <w:tc>
          <w:tcPr>
            <w:tcW w:w="1080" w:type="dxa"/>
            <w:vAlign w:val="bottom"/>
          </w:tcPr>
          <w:p w:rsidR="00077323" w:rsidRPr="00077323" w:rsidRDefault="00077323" w:rsidP="00077323">
            <w:pPr>
              <w:pStyle w:val="InsideAddress"/>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(1,667)</w:t>
            </w:r>
          </w:p>
        </w:tc>
        <w:tc>
          <w:tcPr>
            <w:tcW w:w="1080" w:type="dxa"/>
            <w:vAlign w:val="bottom"/>
          </w:tcPr>
          <w:p w:rsidR="00077323" w:rsidRPr="00077323" w:rsidRDefault="00077323" w:rsidP="00077323">
            <w:pPr>
              <w:pStyle w:val="InsideAddress"/>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(1,831)</w:t>
            </w:r>
          </w:p>
        </w:tc>
        <w:tc>
          <w:tcPr>
            <w:tcW w:w="1080" w:type="dxa"/>
            <w:vAlign w:val="bottom"/>
          </w:tcPr>
          <w:p w:rsidR="00077323" w:rsidRPr="00077323" w:rsidRDefault="00077323" w:rsidP="00077323">
            <w:pPr>
              <w:pStyle w:val="InsideAddress"/>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(3,668)</w:t>
            </w:r>
          </w:p>
        </w:tc>
        <w:tc>
          <w:tcPr>
            <w:tcW w:w="990" w:type="dxa"/>
            <w:vAlign w:val="bottom"/>
          </w:tcPr>
          <w:p w:rsidR="00077323" w:rsidRPr="00077323" w:rsidRDefault="00077323" w:rsidP="00077323">
            <w:pPr>
              <w:pStyle w:val="InsideAddress"/>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(4,380)</w:t>
            </w:r>
          </w:p>
        </w:tc>
        <w:tc>
          <w:tcPr>
            <w:tcW w:w="1170" w:type="dxa"/>
            <w:vAlign w:val="bottom"/>
          </w:tcPr>
          <w:p w:rsidR="00077323" w:rsidRPr="00077323" w:rsidRDefault="00077323" w:rsidP="00077323">
            <w:pPr>
              <w:pStyle w:val="InsideAddress"/>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(5,335)</w:t>
            </w:r>
          </w:p>
        </w:tc>
        <w:tc>
          <w:tcPr>
            <w:tcW w:w="1080" w:type="dxa"/>
            <w:vAlign w:val="bottom"/>
          </w:tcPr>
          <w:p w:rsidR="00077323" w:rsidRPr="00F850C9" w:rsidRDefault="00077323" w:rsidP="00077323">
            <w:pPr>
              <w:pStyle w:val="InsideAddress"/>
              <w:tabs>
                <w:tab w:val="decimal" w:pos="792"/>
              </w:tabs>
              <w:spacing w:line="200" w:lineRule="exact"/>
              <w:ind w:left="-18"/>
              <w:jc w:val="both"/>
              <w:rPr>
                <w:rFonts w:ascii="Arial" w:hAnsi="Arial" w:cs="Arial"/>
                <w:color w:val="000000"/>
                <w:sz w:val="12"/>
                <w:szCs w:val="12"/>
                <w:cs/>
              </w:rPr>
            </w:pPr>
            <w:r w:rsidRPr="00190C29">
              <w:rPr>
                <w:rFonts w:ascii="Arial" w:hAnsi="Arial" w:cs="Arial"/>
                <w:color w:val="000000"/>
                <w:sz w:val="12"/>
                <w:szCs w:val="12"/>
              </w:rPr>
              <w:t>(6,211)</w:t>
            </w:r>
          </w:p>
        </w:tc>
      </w:tr>
      <w:tr w:rsidR="00077323" w:rsidRPr="004D2D1D" w:rsidTr="009A4D86">
        <w:trPr>
          <w:trHeight w:val="227"/>
        </w:trPr>
        <w:tc>
          <w:tcPr>
            <w:tcW w:w="2700" w:type="dxa"/>
            <w:vAlign w:val="bottom"/>
          </w:tcPr>
          <w:p w:rsidR="00077323" w:rsidRPr="004D2D1D" w:rsidRDefault="00077323" w:rsidP="00077323">
            <w:pPr>
              <w:pStyle w:val="BodyText5"/>
              <w:spacing w:after="0" w:line="200" w:lineRule="exact"/>
              <w:ind w:left="34"/>
              <w:rPr>
                <w:rFonts w:ascii="Arial" w:eastAsia="Arial Unicode MS" w:hAnsi="Arial" w:cs="Arial"/>
                <w:sz w:val="12"/>
                <w:szCs w:val="12"/>
              </w:rPr>
            </w:pPr>
            <w:r w:rsidRPr="004D2D1D">
              <w:rPr>
                <w:rFonts w:ascii="Arial" w:eastAsia="Arial Unicode MS" w:hAnsi="Arial" w:cs="Arial"/>
                <w:sz w:val="12"/>
                <w:szCs w:val="12"/>
              </w:rPr>
              <w:t>Less: Amount representing finance charges</w:t>
            </w:r>
          </w:p>
        </w:tc>
        <w:tc>
          <w:tcPr>
            <w:tcW w:w="1080" w:type="dxa"/>
            <w:vAlign w:val="bottom"/>
          </w:tcPr>
          <w:p w:rsidR="00077323" w:rsidRPr="00077323" w:rsidRDefault="00077323" w:rsidP="00077323">
            <w:pPr>
              <w:pStyle w:val="InsideAddress"/>
              <w:pBdr>
                <w:bottom w:val="single" w:sz="4" w:space="1" w:color="auto"/>
              </w:pBdr>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(1,089)</w:t>
            </w:r>
          </w:p>
        </w:tc>
        <w:tc>
          <w:tcPr>
            <w:tcW w:w="1080" w:type="dxa"/>
            <w:vAlign w:val="bottom"/>
          </w:tcPr>
          <w:p w:rsidR="00077323" w:rsidRPr="00077323" w:rsidRDefault="00077323" w:rsidP="00077323">
            <w:pPr>
              <w:pStyle w:val="InsideAddress"/>
              <w:pBdr>
                <w:bottom w:val="single" w:sz="4" w:space="1" w:color="auto"/>
              </w:pBdr>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(1,471)</w:t>
            </w:r>
          </w:p>
        </w:tc>
        <w:tc>
          <w:tcPr>
            <w:tcW w:w="1080" w:type="dxa"/>
            <w:vAlign w:val="bottom"/>
          </w:tcPr>
          <w:p w:rsidR="00077323" w:rsidRPr="00077323" w:rsidRDefault="00077323" w:rsidP="00077323">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(1,431)</w:t>
            </w:r>
          </w:p>
        </w:tc>
        <w:tc>
          <w:tcPr>
            <w:tcW w:w="990" w:type="dxa"/>
            <w:vAlign w:val="bottom"/>
          </w:tcPr>
          <w:p w:rsidR="00077323" w:rsidRPr="00077323" w:rsidRDefault="00077323" w:rsidP="00077323">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(2,043)</w:t>
            </w:r>
          </w:p>
        </w:tc>
        <w:tc>
          <w:tcPr>
            <w:tcW w:w="1170" w:type="dxa"/>
            <w:vAlign w:val="bottom"/>
          </w:tcPr>
          <w:p w:rsidR="00077323" w:rsidRPr="00077323" w:rsidRDefault="00077323" w:rsidP="00077323">
            <w:pPr>
              <w:pStyle w:val="InsideAddress"/>
              <w:pBdr>
                <w:bottom w:val="single" w:sz="4" w:space="1" w:color="auto"/>
              </w:pBdr>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(2,520)</w:t>
            </w:r>
          </w:p>
        </w:tc>
        <w:tc>
          <w:tcPr>
            <w:tcW w:w="1080" w:type="dxa"/>
            <w:vAlign w:val="bottom"/>
          </w:tcPr>
          <w:p w:rsidR="00077323" w:rsidRPr="00F850C9" w:rsidRDefault="00077323" w:rsidP="00077323">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190C29">
              <w:rPr>
                <w:rFonts w:ascii="Arial" w:hAnsi="Arial" w:cs="Arial"/>
                <w:color w:val="000000"/>
                <w:sz w:val="12"/>
                <w:szCs w:val="12"/>
              </w:rPr>
              <w:t>(3,514)</w:t>
            </w:r>
          </w:p>
        </w:tc>
      </w:tr>
      <w:tr w:rsidR="00077323" w:rsidRPr="004D2D1D" w:rsidTr="009A4D86">
        <w:trPr>
          <w:trHeight w:val="227"/>
        </w:trPr>
        <w:tc>
          <w:tcPr>
            <w:tcW w:w="2700" w:type="dxa"/>
            <w:vAlign w:val="bottom"/>
          </w:tcPr>
          <w:p w:rsidR="00077323" w:rsidRPr="004D2D1D" w:rsidRDefault="00077323" w:rsidP="00077323">
            <w:pPr>
              <w:pStyle w:val="BodyText5"/>
              <w:spacing w:after="0" w:line="200" w:lineRule="exact"/>
              <w:ind w:left="34"/>
              <w:rPr>
                <w:rFonts w:ascii="Arial" w:eastAsia="Arial Unicode MS" w:hAnsi="Arial" w:cs="Arial"/>
                <w:sz w:val="12"/>
                <w:szCs w:val="12"/>
              </w:rPr>
            </w:pPr>
            <w:r w:rsidRPr="004D2D1D">
              <w:rPr>
                <w:rFonts w:ascii="Arial" w:eastAsia="Arial Unicode MS" w:hAnsi="Arial" w:cs="Arial"/>
                <w:sz w:val="12"/>
                <w:szCs w:val="12"/>
              </w:rPr>
              <w:t>Total accounts receivable</w:t>
            </w:r>
          </w:p>
        </w:tc>
        <w:tc>
          <w:tcPr>
            <w:tcW w:w="1080" w:type="dxa"/>
            <w:vAlign w:val="bottom"/>
          </w:tcPr>
          <w:p w:rsidR="00077323" w:rsidRPr="00077323" w:rsidRDefault="00077323" w:rsidP="00077323">
            <w:pPr>
              <w:pStyle w:val="InsideAddress"/>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7,044</w:t>
            </w:r>
          </w:p>
        </w:tc>
        <w:tc>
          <w:tcPr>
            <w:tcW w:w="1080" w:type="dxa"/>
            <w:vAlign w:val="bottom"/>
          </w:tcPr>
          <w:p w:rsidR="00077323" w:rsidRPr="00077323" w:rsidRDefault="00077323" w:rsidP="00077323">
            <w:pPr>
              <w:pStyle w:val="InsideAddress"/>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7,035</w:t>
            </w:r>
          </w:p>
        </w:tc>
        <w:tc>
          <w:tcPr>
            <w:tcW w:w="1080" w:type="dxa"/>
            <w:vAlign w:val="bottom"/>
          </w:tcPr>
          <w:p w:rsidR="00077323" w:rsidRPr="00077323" w:rsidRDefault="00077323" w:rsidP="00077323">
            <w:pPr>
              <w:pStyle w:val="InsideAddress"/>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5,756</w:t>
            </w:r>
          </w:p>
        </w:tc>
        <w:tc>
          <w:tcPr>
            <w:tcW w:w="990" w:type="dxa"/>
            <w:vAlign w:val="bottom"/>
          </w:tcPr>
          <w:p w:rsidR="00077323" w:rsidRPr="00077323" w:rsidRDefault="00077323" w:rsidP="00077323">
            <w:pPr>
              <w:pStyle w:val="InsideAddress"/>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9,714</w:t>
            </w:r>
          </w:p>
        </w:tc>
        <w:tc>
          <w:tcPr>
            <w:tcW w:w="1170" w:type="dxa"/>
            <w:vAlign w:val="bottom"/>
          </w:tcPr>
          <w:p w:rsidR="00077323" w:rsidRPr="00077323" w:rsidRDefault="00077323" w:rsidP="00077323">
            <w:pPr>
              <w:pStyle w:val="InsideAddress"/>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12,800</w:t>
            </w:r>
          </w:p>
        </w:tc>
        <w:tc>
          <w:tcPr>
            <w:tcW w:w="1080" w:type="dxa"/>
            <w:vAlign w:val="bottom"/>
          </w:tcPr>
          <w:p w:rsidR="00077323" w:rsidRPr="00F850C9" w:rsidRDefault="00077323" w:rsidP="00077323">
            <w:pPr>
              <w:pStyle w:val="InsideAddress"/>
              <w:tabs>
                <w:tab w:val="decimal" w:pos="792"/>
              </w:tabs>
              <w:spacing w:line="200" w:lineRule="exact"/>
              <w:ind w:left="-18"/>
              <w:jc w:val="both"/>
              <w:rPr>
                <w:rFonts w:ascii="Arial" w:hAnsi="Arial" w:cs="Arial"/>
                <w:color w:val="000000"/>
                <w:sz w:val="12"/>
                <w:szCs w:val="12"/>
                <w:cs/>
              </w:rPr>
            </w:pPr>
            <w:r w:rsidRPr="00190C29">
              <w:rPr>
                <w:rFonts w:ascii="Arial" w:hAnsi="Arial" w:cs="Arial"/>
                <w:color w:val="000000"/>
                <w:sz w:val="12"/>
                <w:szCs w:val="12"/>
              </w:rPr>
              <w:t>16,749</w:t>
            </w:r>
          </w:p>
        </w:tc>
      </w:tr>
      <w:tr w:rsidR="00077323" w:rsidRPr="004D2D1D" w:rsidTr="009A4D86">
        <w:trPr>
          <w:trHeight w:val="227"/>
        </w:trPr>
        <w:tc>
          <w:tcPr>
            <w:tcW w:w="2700" w:type="dxa"/>
            <w:vAlign w:val="bottom"/>
          </w:tcPr>
          <w:p w:rsidR="00077323" w:rsidRPr="004D2D1D" w:rsidRDefault="00077323" w:rsidP="00077323">
            <w:pPr>
              <w:pStyle w:val="BodyText5"/>
              <w:tabs>
                <w:tab w:val="left" w:pos="200"/>
                <w:tab w:val="left" w:pos="290"/>
              </w:tabs>
              <w:spacing w:after="0" w:line="200" w:lineRule="exact"/>
              <w:ind w:left="34" w:right="-198"/>
              <w:rPr>
                <w:rFonts w:ascii="Arial" w:eastAsia="Arial Unicode MS" w:hAnsi="Arial" w:cs="Arial"/>
                <w:sz w:val="12"/>
                <w:szCs w:val="12"/>
              </w:rPr>
            </w:pPr>
            <w:r w:rsidRPr="004D2D1D">
              <w:rPr>
                <w:rFonts w:ascii="Arial" w:eastAsia="Arial Unicode MS" w:hAnsi="Arial" w:cs="Arial"/>
                <w:sz w:val="12"/>
                <w:szCs w:val="12"/>
              </w:rPr>
              <w:t>Less: Allowance for doubtful accounts</w:t>
            </w:r>
          </w:p>
        </w:tc>
        <w:tc>
          <w:tcPr>
            <w:tcW w:w="1080" w:type="dxa"/>
            <w:vAlign w:val="bottom"/>
          </w:tcPr>
          <w:p w:rsidR="00077323" w:rsidRPr="00077323" w:rsidRDefault="00077323" w:rsidP="00077323">
            <w:pPr>
              <w:pStyle w:val="InsideAddress"/>
              <w:pBdr>
                <w:bottom w:val="single" w:sz="4" w:space="1" w:color="auto"/>
              </w:pBdr>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(252)</w:t>
            </w:r>
          </w:p>
        </w:tc>
        <w:tc>
          <w:tcPr>
            <w:tcW w:w="1080" w:type="dxa"/>
            <w:vAlign w:val="bottom"/>
          </w:tcPr>
          <w:p w:rsidR="00077323" w:rsidRPr="00077323" w:rsidRDefault="00077323" w:rsidP="00077323">
            <w:pPr>
              <w:pStyle w:val="InsideAddress"/>
              <w:pBdr>
                <w:bottom w:val="single" w:sz="4" w:space="1" w:color="auto"/>
              </w:pBdr>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(149)</w:t>
            </w:r>
          </w:p>
        </w:tc>
        <w:tc>
          <w:tcPr>
            <w:tcW w:w="1080" w:type="dxa"/>
            <w:vAlign w:val="bottom"/>
          </w:tcPr>
          <w:p w:rsidR="00077323" w:rsidRPr="00077323" w:rsidRDefault="00077323" w:rsidP="00077323">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w:t>
            </w:r>
          </w:p>
        </w:tc>
        <w:tc>
          <w:tcPr>
            <w:tcW w:w="990" w:type="dxa"/>
            <w:vAlign w:val="bottom"/>
          </w:tcPr>
          <w:p w:rsidR="00077323" w:rsidRPr="00077323" w:rsidRDefault="00077323" w:rsidP="00077323">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w:t>
            </w:r>
          </w:p>
        </w:tc>
        <w:tc>
          <w:tcPr>
            <w:tcW w:w="1170" w:type="dxa"/>
            <w:vAlign w:val="bottom"/>
          </w:tcPr>
          <w:p w:rsidR="00077323" w:rsidRPr="00077323" w:rsidRDefault="00077323" w:rsidP="00077323">
            <w:pPr>
              <w:pStyle w:val="InsideAddress"/>
              <w:pBdr>
                <w:bottom w:val="single" w:sz="4" w:space="1" w:color="auto"/>
              </w:pBdr>
              <w:tabs>
                <w:tab w:val="decimal" w:pos="792"/>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(252)</w:t>
            </w:r>
          </w:p>
        </w:tc>
        <w:tc>
          <w:tcPr>
            <w:tcW w:w="1080" w:type="dxa"/>
            <w:vAlign w:val="bottom"/>
          </w:tcPr>
          <w:p w:rsidR="00077323" w:rsidRPr="00F850C9" w:rsidRDefault="00077323" w:rsidP="00077323">
            <w:pPr>
              <w:pStyle w:val="InsideAddress"/>
              <w:pBdr>
                <w:bottom w:val="single" w:sz="4" w:space="1" w:color="auto"/>
              </w:pBdr>
              <w:tabs>
                <w:tab w:val="decimal" w:pos="792"/>
              </w:tabs>
              <w:spacing w:line="200" w:lineRule="exact"/>
              <w:ind w:left="-18"/>
              <w:jc w:val="both"/>
              <w:rPr>
                <w:rFonts w:ascii="Arial" w:hAnsi="Arial" w:cs="Arial"/>
                <w:color w:val="000000"/>
                <w:sz w:val="12"/>
                <w:szCs w:val="12"/>
                <w:cs/>
              </w:rPr>
            </w:pPr>
            <w:r w:rsidRPr="00190C29">
              <w:rPr>
                <w:rFonts w:ascii="Arial" w:hAnsi="Arial" w:cs="Arial"/>
                <w:color w:val="000000"/>
                <w:sz w:val="12"/>
                <w:szCs w:val="12"/>
              </w:rPr>
              <w:t>(149)</w:t>
            </w:r>
          </w:p>
        </w:tc>
      </w:tr>
      <w:tr w:rsidR="00077323" w:rsidRPr="004D2D1D" w:rsidTr="009A4D86">
        <w:trPr>
          <w:trHeight w:val="80"/>
        </w:trPr>
        <w:tc>
          <w:tcPr>
            <w:tcW w:w="2700" w:type="dxa"/>
            <w:vAlign w:val="bottom"/>
          </w:tcPr>
          <w:p w:rsidR="00077323" w:rsidRPr="004D2D1D" w:rsidRDefault="00077323" w:rsidP="00077323">
            <w:pPr>
              <w:pStyle w:val="BodyText5"/>
              <w:tabs>
                <w:tab w:val="left" w:pos="200"/>
                <w:tab w:val="left" w:pos="290"/>
              </w:tabs>
              <w:spacing w:after="0" w:line="200" w:lineRule="exact"/>
              <w:ind w:left="34"/>
              <w:rPr>
                <w:rFonts w:ascii="Arial" w:eastAsia="Arial Unicode MS" w:hAnsi="Arial" w:cs="Arial"/>
                <w:sz w:val="12"/>
                <w:szCs w:val="12"/>
              </w:rPr>
            </w:pPr>
            <w:r w:rsidRPr="004D2D1D">
              <w:rPr>
                <w:rFonts w:ascii="Arial" w:eastAsia="Arial Unicode MS" w:hAnsi="Arial" w:cs="Arial"/>
                <w:sz w:val="12"/>
                <w:szCs w:val="12"/>
              </w:rPr>
              <w:t xml:space="preserve">Receivables from financial lease </w:t>
            </w:r>
          </w:p>
        </w:tc>
        <w:tc>
          <w:tcPr>
            <w:tcW w:w="1080" w:type="dxa"/>
            <w:vAlign w:val="bottom"/>
          </w:tcPr>
          <w:p w:rsidR="00077323" w:rsidRPr="004D2D1D" w:rsidRDefault="00077323" w:rsidP="00077323">
            <w:pPr>
              <w:pStyle w:val="InsideAddress"/>
              <w:tabs>
                <w:tab w:val="decimal" w:pos="792"/>
              </w:tabs>
              <w:spacing w:line="200" w:lineRule="exact"/>
              <w:ind w:left="-18"/>
              <w:jc w:val="both"/>
              <w:rPr>
                <w:rFonts w:ascii="Arial" w:hAnsi="Arial" w:cs="Arial"/>
                <w:color w:val="000000"/>
                <w:sz w:val="12"/>
                <w:szCs w:val="12"/>
              </w:rPr>
            </w:pPr>
          </w:p>
        </w:tc>
        <w:tc>
          <w:tcPr>
            <w:tcW w:w="1080" w:type="dxa"/>
            <w:vAlign w:val="bottom"/>
          </w:tcPr>
          <w:p w:rsidR="00077323" w:rsidRPr="004D2D1D" w:rsidRDefault="00077323" w:rsidP="00077323">
            <w:pPr>
              <w:pStyle w:val="InsideAddress"/>
              <w:tabs>
                <w:tab w:val="decimal" w:pos="792"/>
              </w:tabs>
              <w:spacing w:line="200" w:lineRule="exact"/>
              <w:ind w:left="-18"/>
              <w:jc w:val="both"/>
              <w:rPr>
                <w:rFonts w:ascii="Arial" w:hAnsi="Arial" w:cs="Arial"/>
                <w:color w:val="000000"/>
                <w:sz w:val="12"/>
                <w:szCs w:val="12"/>
              </w:rPr>
            </w:pPr>
          </w:p>
        </w:tc>
        <w:tc>
          <w:tcPr>
            <w:tcW w:w="1080" w:type="dxa"/>
            <w:vAlign w:val="bottom"/>
          </w:tcPr>
          <w:p w:rsidR="00077323" w:rsidRPr="004D2D1D" w:rsidRDefault="00077323" w:rsidP="00077323">
            <w:pPr>
              <w:pStyle w:val="InsideAddress"/>
              <w:tabs>
                <w:tab w:val="decimal" w:pos="702"/>
              </w:tabs>
              <w:spacing w:line="200" w:lineRule="exact"/>
              <w:ind w:left="-18"/>
              <w:jc w:val="both"/>
              <w:rPr>
                <w:rFonts w:ascii="Arial" w:hAnsi="Arial" w:cs="Arial"/>
                <w:color w:val="000000"/>
                <w:sz w:val="12"/>
                <w:szCs w:val="12"/>
              </w:rPr>
            </w:pPr>
          </w:p>
        </w:tc>
        <w:tc>
          <w:tcPr>
            <w:tcW w:w="990" w:type="dxa"/>
            <w:vAlign w:val="bottom"/>
          </w:tcPr>
          <w:p w:rsidR="00077323" w:rsidRPr="004D2D1D" w:rsidRDefault="00077323" w:rsidP="00077323">
            <w:pPr>
              <w:pStyle w:val="InsideAddress"/>
              <w:tabs>
                <w:tab w:val="decimal" w:pos="702"/>
              </w:tabs>
              <w:spacing w:line="200" w:lineRule="exact"/>
              <w:ind w:left="-18"/>
              <w:jc w:val="both"/>
              <w:rPr>
                <w:rFonts w:ascii="Arial" w:hAnsi="Arial" w:cs="Arial"/>
                <w:color w:val="000000"/>
                <w:sz w:val="12"/>
                <w:szCs w:val="12"/>
              </w:rPr>
            </w:pPr>
          </w:p>
        </w:tc>
        <w:tc>
          <w:tcPr>
            <w:tcW w:w="1170" w:type="dxa"/>
            <w:vAlign w:val="bottom"/>
          </w:tcPr>
          <w:p w:rsidR="00077323" w:rsidRPr="004D2D1D" w:rsidRDefault="00077323" w:rsidP="00077323">
            <w:pPr>
              <w:pStyle w:val="InsideAddress"/>
              <w:tabs>
                <w:tab w:val="decimal" w:pos="792"/>
              </w:tabs>
              <w:spacing w:line="200" w:lineRule="exact"/>
              <w:ind w:left="-18"/>
              <w:jc w:val="both"/>
              <w:rPr>
                <w:rFonts w:ascii="Arial" w:hAnsi="Arial" w:cs="Arial"/>
                <w:color w:val="000000"/>
                <w:sz w:val="12"/>
                <w:szCs w:val="12"/>
              </w:rPr>
            </w:pPr>
          </w:p>
        </w:tc>
        <w:tc>
          <w:tcPr>
            <w:tcW w:w="1080" w:type="dxa"/>
            <w:vAlign w:val="bottom"/>
          </w:tcPr>
          <w:p w:rsidR="00077323" w:rsidRPr="004D2D1D" w:rsidRDefault="00077323" w:rsidP="00077323">
            <w:pPr>
              <w:pStyle w:val="InsideAddress"/>
              <w:tabs>
                <w:tab w:val="decimal" w:pos="792"/>
              </w:tabs>
              <w:spacing w:line="200" w:lineRule="exact"/>
              <w:ind w:left="-18"/>
              <w:jc w:val="both"/>
              <w:rPr>
                <w:rFonts w:ascii="Arial" w:hAnsi="Arial" w:cs="Arial"/>
                <w:color w:val="000000"/>
                <w:sz w:val="12"/>
                <w:szCs w:val="12"/>
              </w:rPr>
            </w:pPr>
          </w:p>
        </w:tc>
      </w:tr>
      <w:tr w:rsidR="00077323" w:rsidRPr="004D2D1D" w:rsidTr="009A4D86">
        <w:trPr>
          <w:trHeight w:val="227"/>
        </w:trPr>
        <w:tc>
          <w:tcPr>
            <w:tcW w:w="2700" w:type="dxa"/>
            <w:vAlign w:val="bottom"/>
          </w:tcPr>
          <w:p w:rsidR="00077323" w:rsidRPr="004D2D1D" w:rsidRDefault="00077323" w:rsidP="00077323">
            <w:pPr>
              <w:pStyle w:val="BodyText5"/>
              <w:tabs>
                <w:tab w:val="left" w:pos="200"/>
                <w:tab w:val="left" w:pos="290"/>
              </w:tabs>
              <w:spacing w:after="0" w:line="200" w:lineRule="exact"/>
              <w:ind w:left="34"/>
              <w:rPr>
                <w:rFonts w:ascii="Arial" w:eastAsia="Arial Unicode MS" w:hAnsi="Arial" w:cs="Arial"/>
                <w:sz w:val="12"/>
                <w:szCs w:val="12"/>
              </w:rPr>
            </w:pPr>
            <w:r w:rsidRPr="004D2D1D">
              <w:rPr>
                <w:rFonts w:ascii="Arial" w:eastAsia="Arial Unicode MS" w:hAnsi="Arial" w:cs="Arial"/>
                <w:sz w:val="12"/>
                <w:szCs w:val="12"/>
              </w:rPr>
              <w:t xml:space="preserve">   agreements and installment sales, net </w:t>
            </w:r>
          </w:p>
        </w:tc>
        <w:tc>
          <w:tcPr>
            <w:tcW w:w="1080" w:type="dxa"/>
            <w:vAlign w:val="bottom"/>
          </w:tcPr>
          <w:p w:rsidR="00077323" w:rsidRPr="00077323" w:rsidRDefault="00077323" w:rsidP="00077323">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6,792</w:t>
            </w:r>
          </w:p>
        </w:tc>
        <w:tc>
          <w:tcPr>
            <w:tcW w:w="1080" w:type="dxa"/>
            <w:vAlign w:val="bottom"/>
          </w:tcPr>
          <w:p w:rsidR="00077323" w:rsidRPr="00077323" w:rsidRDefault="00077323" w:rsidP="00077323">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6,886</w:t>
            </w:r>
          </w:p>
        </w:tc>
        <w:tc>
          <w:tcPr>
            <w:tcW w:w="1080" w:type="dxa"/>
            <w:vAlign w:val="bottom"/>
          </w:tcPr>
          <w:p w:rsidR="00077323" w:rsidRPr="00077323" w:rsidRDefault="00077323" w:rsidP="00077323">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5,756</w:t>
            </w:r>
          </w:p>
        </w:tc>
        <w:tc>
          <w:tcPr>
            <w:tcW w:w="990" w:type="dxa"/>
            <w:vAlign w:val="bottom"/>
          </w:tcPr>
          <w:p w:rsidR="00077323" w:rsidRPr="00077323" w:rsidRDefault="00077323" w:rsidP="00077323">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9,714</w:t>
            </w:r>
          </w:p>
        </w:tc>
        <w:tc>
          <w:tcPr>
            <w:tcW w:w="1170" w:type="dxa"/>
            <w:vAlign w:val="bottom"/>
          </w:tcPr>
          <w:p w:rsidR="00077323" w:rsidRPr="00077323" w:rsidRDefault="00077323" w:rsidP="00077323">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077323">
              <w:rPr>
                <w:rFonts w:ascii="Arial" w:hAnsi="Arial" w:cs="Arial"/>
                <w:color w:val="000000"/>
                <w:sz w:val="12"/>
                <w:szCs w:val="12"/>
              </w:rPr>
              <w:t>12,548</w:t>
            </w:r>
          </w:p>
        </w:tc>
        <w:tc>
          <w:tcPr>
            <w:tcW w:w="1080" w:type="dxa"/>
            <w:vAlign w:val="bottom"/>
          </w:tcPr>
          <w:p w:rsidR="00077323" w:rsidRPr="004D2D1D" w:rsidRDefault="00077323" w:rsidP="00077323">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190C29">
              <w:rPr>
                <w:rFonts w:ascii="Arial" w:hAnsi="Arial" w:cs="Arial"/>
                <w:color w:val="000000"/>
                <w:sz w:val="12"/>
                <w:szCs w:val="12"/>
              </w:rPr>
              <w:t>16,600</w:t>
            </w:r>
          </w:p>
        </w:tc>
      </w:tr>
    </w:tbl>
    <w:p w:rsidR="005C0CD7" w:rsidRPr="004D2D1D" w:rsidRDefault="005C0CD7" w:rsidP="00EC680D">
      <w:pPr>
        <w:tabs>
          <w:tab w:val="left" w:pos="360"/>
          <w:tab w:val="left" w:pos="1440"/>
          <w:tab w:val="left" w:pos="2160"/>
          <w:tab w:val="left" w:pos="4140"/>
        </w:tabs>
        <w:spacing w:line="380" w:lineRule="exact"/>
        <w:ind w:left="907" w:right="-153" w:hanging="907"/>
        <w:jc w:val="right"/>
        <w:rPr>
          <w:rFonts w:eastAsia="Arial Unicode MS" w:cs="Arial"/>
          <w:sz w:val="12"/>
          <w:szCs w:val="12"/>
        </w:rPr>
      </w:pPr>
      <w:r w:rsidRPr="004D2D1D">
        <w:rPr>
          <w:rFonts w:eastAsia="Arial Unicode MS" w:cs="Arial"/>
          <w:sz w:val="12"/>
          <w:szCs w:val="12"/>
        </w:rPr>
        <w:t>(Unit:  Thousand Baht)</w:t>
      </w:r>
    </w:p>
    <w:tbl>
      <w:tblPr>
        <w:tblW w:w="9180" w:type="dxa"/>
        <w:tblInd w:w="108" w:type="dxa"/>
        <w:tblLayout w:type="fixed"/>
        <w:tblLook w:val="0000" w:firstRow="0" w:lastRow="0" w:firstColumn="0" w:lastColumn="0" w:noHBand="0" w:noVBand="0"/>
      </w:tblPr>
      <w:tblGrid>
        <w:gridCol w:w="2700"/>
        <w:gridCol w:w="1080"/>
        <w:gridCol w:w="1080"/>
        <w:gridCol w:w="1080"/>
        <w:gridCol w:w="990"/>
        <w:gridCol w:w="1170"/>
        <w:gridCol w:w="1080"/>
      </w:tblGrid>
      <w:tr w:rsidR="005C0CD7" w:rsidRPr="004D2D1D" w:rsidTr="00F04F0B">
        <w:tc>
          <w:tcPr>
            <w:tcW w:w="2700" w:type="dxa"/>
            <w:vAlign w:val="bottom"/>
          </w:tcPr>
          <w:p w:rsidR="005C0CD7" w:rsidRPr="004D2D1D" w:rsidRDefault="005C0CD7" w:rsidP="00F04F0B">
            <w:pPr>
              <w:pStyle w:val="BodyText"/>
              <w:tabs>
                <w:tab w:val="decimal" w:pos="834"/>
              </w:tabs>
              <w:spacing w:line="200" w:lineRule="exact"/>
              <w:rPr>
                <w:rFonts w:eastAsia="Arial Unicode MS" w:cs="Arial"/>
                <w:b w:val="0"/>
                <w:bCs w:val="0"/>
                <w:sz w:val="12"/>
                <w:szCs w:val="12"/>
              </w:rPr>
            </w:pPr>
          </w:p>
        </w:tc>
        <w:tc>
          <w:tcPr>
            <w:tcW w:w="6480" w:type="dxa"/>
            <w:gridSpan w:val="6"/>
            <w:vAlign w:val="bottom"/>
          </w:tcPr>
          <w:p w:rsidR="005C0CD7" w:rsidRPr="004D2D1D" w:rsidRDefault="005C0CD7" w:rsidP="00F04F0B">
            <w:pPr>
              <w:pStyle w:val="BodyText"/>
              <w:pBdr>
                <w:bottom w:val="single" w:sz="4" w:space="1" w:color="auto"/>
              </w:pBdr>
              <w:spacing w:line="200" w:lineRule="exact"/>
              <w:jc w:val="center"/>
              <w:rPr>
                <w:rFonts w:eastAsia="Arial Unicode MS" w:cs="Arial"/>
                <w:sz w:val="12"/>
                <w:szCs w:val="12"/>
              </w:rPr>
            </w:pPr>
            <w:r w:rsidRPr="004D2D1D">
              <w:rPr>
                <w:rFonts w:eastAsia="Arial Unicode MS" w:cs="Arial"/>
                <w:sz w:val="12"/>
                <w:szCs w:val="12"/>
              </w:rPr>
              <w:t xml:space="preserve"> Separate financial statements</w:t>
            </w:r>
          </w:p>
        </w:tc>
      </w:tr>
      <w:tr w:rsidR="00E84957" w:rsidRPr="004D2D1D" w:rsidTr="00F04F0B">
        <w:tc>
          <w:tcPr>
            <w:tcW w:w="2700" w:type="dxa"/>
            <w:vAlign w:val="bottom"/>
          </w:tcPr>
          <w:p w:rsidR="00E84957" w:rsidRPr="004D2D1D" w:rsidRDefault="00E84957" w:rsidP="00E8495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E84957" w:rsidRPr="004D2D1D" w:rsidRDefault="003507C5" w:rsidP="003507C5">
            <w:pPr>
              <w:pStyle w:val="BodyText"/>
              <w:spacing w:line="200" w:lineRule="exact"/>
              <w:jc w:val="center"/>
              <w:rPr>
                <w:rFonts w:eastAsia="Arial Unicode MS" w:cs="Arial"/>
                <w:b w:val="0"/>
                <w:bCs w:val="0"/>
                <w:sz w:val="12"/>
                <w:szCs w:val="12"/>
              </w:rPr>
            </w:pPr>
            <w:r w:rsidRPr="004D2D1D">
              <w:rPr>
                <w:rFonts w:eastAsia="Arial Unicode MS" w:cs="Arial"/>
                <w:b w:val="0"/>
                <w:bCs w:val="0"/>
                <w:sz w:val="12"/>
                <w:szCs w:val="12"/>
              </w:rPr>
              <w:t xml:space="preserve">Current portion of </w:t>
            </w:r>
            <w:r w:rsidR="00E84957" w:rsidRPr="004D2D1D">
              <w:rPr>
                <w:rFonts w:eastAsia="Arial Unicode MS" w:cs="Arial"/>
                <w:b w:val="0"/>
                <w:bCs w:val="0"/>
                <w:sz w:val="12"/>
                <w:szCs w:val="12"/>
              </w:rPr>
              <w:t xml:space="preserve">receivables </w:t>
            </w:r>
          </w:p>
        </w:tc>
        <w:tc>
          <w:tcPr>
            <w:tcW w:w="2070" w:type="dxa"/>
            <w:gridSpan w:val="2"/>
            <w:vAlign w:val="bottom"/>
          </w:tcPr>
          <w:p w:rsidR="00E84957" w:rsidRPr="004D2D1D" w:rsidRDefault="005C2397" w:rsidP="00E84957">
            <w:pPr>
              <w:pStyle w:val="BodyText"/>
              <w:spacing w:line="200" w:lineRule="exact"/>
              <w:jc w:val="center"/>
              <w:rPr>
                <w:rFonts w:eastAsia="Arial Unicode MS" w:cs="Arial"/>
                <w:b w:val="0"/>
                <w:bCs w:val="0"/>
                <w:sz w:val="12"/>
                <w:szCs w:val="12"/>
              </w:rPr>
            </w:pPr>
            <w:r w:rsidRPr="004D2D1D">
              <w:rPr>
                <w:rFonts w:eastAsia="Arial Unicode MS" w:cs="Arial"/>
                <w:b w:val="0"/>
                <w:bCs w:val="0"/>
                <w:sz w:val="12"/>
                <w:szCs w:val="12"/>
              </w:rPr>
              <w:t>Long-term portion of</w:t>
            </w:r>
          </w:p>
        </w:tc>
        <w:tc>
          <w:tcPr>
            <w:tcW w:w="2250" w:type="dxa"/>
            <w:gridSpan w:val="2"/>
            <w:vAlign w:val="bottom"/>
          </w:tcPr>
          <w:p w:rsidR="00E84957" w:rsidRPr="004D2D1D" w:rsidRDefault="00E84957" w:rsidP="00E84957">
            <w:pPr>
              <w:pStyle w:val="BodyText"/>
              <w:tabs>
                <w:tab w:val="decimal" w:pos="834"/>
              </w:tabs>
              <w:spacing w:line="200" w:lineRule="exact"/>
              <w:jc w:val="center"/>
              <w:rPr>
                <w:rFonts w:eastAsia="Arial Unicode MS" w:cs="Arial"/>
                <w:b w:val="0"/>
                <w:bCs w:val="0"/>
                <w:sz w:val="12"/>
                <w:szCs w:val="12"/>
              </w:rPr>
            </w:pPr>
          </w:p>
        </w:tc>
      </w:tr>
      <w:tr w:rsidR="00E84957" w:rsidRPr="004D2D1D" w:rsidTr="00F04F0B">
        <w:tc>
          <w:tcPr>
            <w:tcW w:w="2700" w:type="dxa"/>
            <w:vAlign w:val="bottom"/>
          </w:tcPr>
          <w:p w:rsidR="00E84957" w:rsidRPr="004D2D1D" w:rsidRDefault="00E84957" w:rsidP="00E8495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E84957" w:rsidRPr="004D2D1D" w:rsidRDefault="003507C5" w:rsidP="00E84957">
            <w:pPr>
              <w:pStyle w:val="BodyText"/>
              <w:pBdr>
                <w:bottom w:val="single" w:sz="4" w:space="1" w:color="auto"/>
              </w:pBdr>
              <w:spacing w:line="200" w:lineRule="exact"/>
              <w:jc w:val="center"/>
              <w:rPr>
                <w:rFonts w:eastAsia="Arial Unicode MS" w:cs="Arial"/>
                <w:b w:val="0"/>
                <w:bCs w:val="0"/>
                <w:sz w:val="12"/>
                <w:szCs w:val="12"/>
              </w:rPr>
            </w:pPr>
            <w:r w:rsidRPr="004D2D1D">
              <w:rPr>
                <w:rFonts w:eastAsia="Arial Unicode MS" w:cs="Arial"/>
                <w:b w:val="0"/>
                <w:bCs w:val="0"/>
                <w:sz w:val="12"/>
                <w:szCs w:val="12"/>
              </w:rPr>
              <w:t xml:space="preserve">from </w:t>
            </w:r>
            <w:proofErr w:type="spellStart"/>
            <w:r w:rsidR="005C2397" w:rsidRPr="004D2D1D">
              <w:rPr>
                <w:rFonts w:eastAsia="Arial Unicode MS" w:cs="Arial"/>
                <w:b w:val="0"/>
                <w:bCs w:val="0"/>
                <w:sz w:val="12"/>
                <w:szCs w:val="12"/>
              </w:rPr>
              <w:t>installment</w:t>
            </w:r>
            <w:proofErr w:type="spellEnd"/>
            <w:r w:rsidR="00E84957" w:rsidRPr="004D2D1D">
              <w:rPr>
                <w:rFonts w:eastAsia="Arial Unicode MS" w:cs="Arial"/>
                <w:b w:val="0"/>
                <w:bCs w:val="0"/>
                <w:sz w:val="12"/>
                <w:szCs w:val="12"/>
              </w:rPr>
              <w:t xml:space="preserve"> sales</w:t>
            </w:r>
          </w:p>
        </w:tc>
        <w:tc>
          <w:tcPr>
            <w:tcW w:w="2070" w:type="dxa"/>
            <w:gridSpan w:val="2"/>
            <w:vAlign w:val="bottom"/>
          </w:tcPr>
          <w:p w:rsidR="00E84957" w:rsidRPr="004D2D1D" w:rsidRDefault="005C2397" w:rsidP="001D3C5A">
            <w:pPr>
              <w:pStyle w:val="BodyText"/>
              <w:pBdr>
                <w:bottom w:val="single" w:sz="4" w:space="1" w:color="auto"/>
              </w:pBdr>
              <w:spacing w:line="200" w:lineRule="exact"/>
              <w:jc w:val="center"/>
              <w:rPr>
                <w:rFonts w:eastAsia="Arial Unicode MS" w:cs="Arial"/>
                <w:b w:val="0"/>
                <w:bCs w:val="0"/>
                <w:sz w:val="12"/>
                <w:szCs w:val="12"/>
              </w:rPr>
            </w:pPr>
            <w:r w:rsidRPr="004D2D1D">
              <w:rPr>
                <w:rFonts w:eastAsia="Arial Unicode MS" w:cs="Arial"/>
                <w:b w:val="0"/>
                <w:bCs w:val="0"/>
                <w:sz w:val="12"/>
                <w:szCs w:val="12"/>
              </w:rPr>
              <w:t xml:space="preserve">receivable </w:t>
            </w:r>
            <w:r w:rsidR="001D3C5A" w:rsidRPr="004D2D1D">
              <w:rPr>
                <w:rFonts w:eastAsia="Arial Unicode MS" w:cs="Arial"/>
                <w:b w:val="0"/>
                <w:bCs w:val="0"/>
                <w:sz w:val="12"/>
                <w:szCs w:val="12"/>
              </w:rPr>
              <w:t>from</w:t>
            </w:r>
            <w:r w:rsidRPr="004D2D1D">
              <w:rPr>
                <w:rFonts w:eastAsia="Arial Unicode MS" w:cs="Arial"/>
                <w:b w:val="0"/>
                <w:bCs w:val="0"/>
                <w:sz w:val="12"/>
                <w:szCs w:val="12"/>
              </w:rPr>
              <w:t xml:space="preserve"> </w:t>
            </w:r>
            <w:proofErr w:type="spellStart"/>
            <w:r w:rsidRPr="004D2D1D">
              <w:rPr>
                <w:rFonts w:eastAsia="Arial Unicode MS" w:cs="Arial"/>
                <w:b w:val="0"/>
                <w:bCs w:val="0"/>
                <w:sz w:val="12"/>
                <w:szCs w:val="12"/>
              </w:rPr>
              <w:t>installment</w:t>
            </w:r>
            <w:proofErr w:type="spellEnd"/>
            <w:r w:rsidR="00E84957" w:rsidRPr="004D2D1D">
              <w:rPr>
                <w:rFonts w:eastAsia="Arial Unicode MS" w:cs="Arial"/>
                <w:b w:val="0"/>
                <w:bCs w:val="0"/>
                <w:sz w:val="12"/>
                <w:szCs w:val="12"/>
              </w:rPr>
              <w:t xml:space="preserve"> sales</w:t>
            </w:r>
          </w:p>
        </w:tc>
        <w:tc>
          <w:tcPr>
            <w:tcW w:w="2250" w:type="dxa"/>
            <w:gridSpan w:val="2"/>
            <w:vAlign w:val="bottom"/>
          </w:tcPr>
          <w:p w:rsidR="00E84957" w:rsidRPr="004D2D1D" w:rsidRDefault="00E84957" w:rsidP="00E84957">
            <w:pPr>
              <w:pStyle w:val="BodyText"/>
              <w:pBdr>
                <w:bottom w:val="single" w:sz="4" w:space="1" w:color="auto"/>
              </w:pBdr>
              <w:spacing w:line="200" w:lineRule="exact"/>
              <w:jc w:val="center"/>
              <w:rPr>
                <w:rFonts w:eastAsia="Arial Unicode MS" w:cs="Arial"/>
                <w:b w:val="0"/>
                <w:bCs w:val="0"/>
                <w:sz w:val="12"/>
                <w:szCs w:val="12"/>
              </w:rPr>
            </w:pPr>
            <w:r w:rsidRPr="004D2D1D">
              <w:rPr>
                <w:rFonts w:eastAsia="Arial Unicode MS" w:cs="Arial"/>
                <w:b w:val="0"/>
                <w:bCs w:val="0"/>
                <w:sz w:val="12"/>
                <w:szCs w:val="12"/>
              </w:rPr>
              <w:t>Total</w:t>
            </w:r>
          </w:p>
        </w:tc>
      </w:tr>
      <w:tr w:rsidR="00C072D8" w:rsidRPr="004D2D1D" w:rsidTr="00F04F0B">
        <w:trPr>
          <w:trHeight w:val="227"/>
        </w:trPr>
        <w:tc>
          <w:tcPr>
            <w:tcW w:w="2700" w:type="dxa"/>
            <w:vAlign w:val="bottom"/>
          </w:tcPr>
          <w:p w:rsidR="00C072D8" w:rsidRPr="004D2D1D" w:rsidRDefault="00C072D8" w:rsidP="00C072D8">
            <w:pPr>
              <w:pStyle w:val="BodyText5"/>
              <w:spacing w:after="0" w:line="200" w:lineRule="exact"/>
              <w:ind w:left="34"/>
              <w:rPr>
                <w:rFonts w:ascii="Arial" w:eastAsia="Arial Unicode MS" w:hAnsi="Arial" w:cs="Arial"/>
                <w:sz w:val="12"/>
                <w:szCs w:val="12"/>
              </w:rPr>
            </w:pPr>
          </w:p>
        </w:tc>
        <w:tc>
          <w:tcPr>
            <w:tcW w:w="1080" w:type="dxa"/>
            <w:vAlign w:val="bottom"/>
          </w:tcPr>
          <w:p w:rsidR="00C072D8" w:rsidRPr="004D2D1D" w:rsidRDefault="00C072D8" w:rsidP="00C072D8">
            <w:pPr>
              <w:pStyle w:val="InsideAddress"/>
              <w:pBdr>
                <w:bottom w:val="single" w:sz="4" w:space="1" w:color="auto"/>
              </w:pBdr>
              <w:spacing w:line="200" w:lineRule="exact"/>
              <w:jc w:val="center"/>
              <w:rPr>
                <w:rFonts w:ascii="Arial" w:eastAsia="Arial Unicode MS" w:hAnsi="Arial" w:cs="Arial"/>
                <w:sz w:val="12"/>
                <w:szCs w:val="12"/>
                <w:cs/>
                <w:lang w:val="en-GB"/>
              </w:rPr>
            </w:pPr>
            <w:r>
              <w:rPr>
                <w:rFonts w:ascii="Arial" w:eastAsia="Arial Unicode MS" w:hAnsi="Arial" w:cs="Arial"/>
                <w:sz w:val="12"/>
                <w:szCs w:val="12"/>
                <w:lang w:val="en-GB"/>
              </w:rPr>
              <w:t>2019</w:t>
            </w:r>
          </w:p>
        </w:tc>
        <w:tc>
          <w:tcPr>
            <w:tcW w:w="1080" w:type="dxa"/>
            <w:vAlign w:val="bottom"/>
          </w:tcPr>
          <w:p w:rsidR="00C072D8" w:rsidRPr="004D2D1D" w:rsidRDefault="00C072D8" w:rsidP="00C072D8">
            <w:pPr>
              <w:pStyle w:val="InsideAddress"/>
              <w:pBdr>
                <w:bottom w:val="single" w:sz="4" w:space="1" w:color="auto"/>
              </w:pBdr>
              <w:spacing w:line="200" w:lineRule="exact"/>
              <w:jc w:val="center"/>
              <w:rPr>
                <w:rFonts w:ascii="Arial" w:eastAsia="Arial Unicode MS" w:hAnsi="Arial" w:cs="Arial"/>
                <w:sz w:val="12"/>
                <w:szCs w:val="12"/>
                <w:cs/>
                <w:lang w:val="en-GB"/>
              </w:rPr>
            </w:pPr>
            <w:r w:rsidRPr="004D2D1D">
              <w:rPr>
                <w:rFonts w:ascii="Arial" w:eastAsia="Arial Unicode MS" w:hAnsi="Arial" w:cs="Arial"/>
                <w:sz w:val="12"/>
                <w:szCs w:val="12"/>
              </w:rPr>
              <w:t>201</w:t>
            </w:r>
            <w:r>
              <w:rPr>
                <w:rFonts w:ascii="Arial" w:eastAsia="Arial Unicode MS" w:hAnsi="Arial" w:cs="Arial"/>
                <w:sz w:val="12"/>
                <w:szCs w:val="12"/>
              </w:rPr>
              <w:t>8</w:t>
            </w:r>
          </w:p>
        </w:tc>
        <w:tc>
          <w:tcPr>
            <w:tcW w:w="1080" w:type="dxa"/>
            <w:vAlign w:val="bottom"/>
          </w:tcPr>
          <w:p w:rsidR="00C072D8" w:rsidRPr="004D2D1D" w:rsidRDefault="00C072D8" w:rsidP="00C072D8">
            <w:pPr>
              <w:pStyle w:val="InsideAddress"/>
              <w:pBdr>
                <w:bottom w:val="single" w:sz="4" w:space="1" w:color="auto"/>
              </w:pBdr>
              <w:spacing w:line="200" w:lineRule="exact"/>
              <w:jc w:val="center"/>
              <w:rPr>
                <w:rFonts w:ascii="Arial" w:eastAsia="Arial Unicode MS" w:hAnsi="Arial" w:cs="Arial"/>
                <w:sz w:val="12"/>
                <w:szCs w:val="12"/>
                <w:cs/>
                <w:lang w:val="en-GB"/>
              </w:rPr>
            </w:pPr>
            <w:r>
              <w:rPr>
                <w:rFonts w:ascii="Arial" w:eastAsia="Arial Unicode MS" w:hAnsi="Arial" w:cs="Arial"/>
                <w:sz w:val="12"/>
                <w:szCs w:val="12"/>
                <w:lang w:val="en-GB"/>
              </w:rPr>
              <w:t>2019</w:t>
            </w:r>
          </w:p>
        </w:tc>
        <w:tc>
          <w:tcPr>
            <w:tcW w:w="990" w:type="dxa"/>
            <w:vAlign w:val="bottom"/>
          </w:tcPr>
          <w:p w:rsidR="00C072D8" w:rsidRPr="004D2D1D" w:rsidRDefault="00C072D8" w:rsidP="00C072D8">
            <w:pPr>
              <w:pStyle w:val="InsideAddress"/>
              <w:pBdr>
                <w:bottom w:val="single" w:sz="4" w:space="1" w:color="auto"/>
              </w:pBdr>
              <w:spacing w:line="200" w:lineRule="exact"/>
              <w:jc w:val="center"/>
              <w:rPr>
                <w:rFonts w:ascii="Arial" w:eastAsia="Arial Unicode MS" w:hAnsi="Arial" w:cs="Arial"/>
                <w:sz w:val="12"/>
                <w:szCs w:val="12"/>
                <w:cs/>
                <w:lang w:val="en-GB"/>
              </w:rPr>
            </w:pPr>
            <w:r w:rsidRPr="004D2D1D">
              <w:rPr>
                <w:rFonts w:ascii="Arial" w:eastAsia="Arial Unicode MS" w:hAnsi="Arial" w:cs="Arial"/>
                <w:sz w:val="12"/>
                <w:szCs w:val="12"/>
              </w:rPr>
              <w:t>201</w:t>
            </w:r>
            <w:r>
              <w:rPr>
                <w:rFonts w:ascii="Arial" w:eastAsia="Arial Unicode MS" w:hAnsi="Arial" w:cs="Arial"/>
                <w:sz w:val="12"/>
                <w:szCs w:val="12"/>
              </w:rPr>
              <w:t>8</w:t>
            </w:r>
          </w:p>
        </w:tc>
        <w:tc>
          <w:tcPr>
            <w:tcW w:w="1170" w:type="dxa"/>
            <w:vAlign w:val="bottom"/>
          </w:tcPr>
          <w:p w:rsidR="00C072D8" w:rsidRPr="004D2D1D" w:rsidRDefault="00C072D8" w:rsidP="00C072D8">
            <w:pPr>
              <w:pStyle w:val="InsideAddress"/>
              <w:pBdr>
                <w:bottom w:val="single" w:sz="4" w:space="1" w:color="auto"/>
              </w:pBdr>
              <w:spacing w:line="200" w:lineRule="exact"/>
              <w:jc w:val="center"/>
              <w:rPr>
                <w:rFonts w:ascii="Arial" w:eastAsia="Arial Unicode MS" w:hAnsi="Arial" w:cs="Arial"/>
                <w:sz w:val="12"/>
                <w:szCs w:val="12"/>
                <w:cs/>
                <w:lang w:val="en-GB"/>
              </w:rPr>
            </w:pPr>
            <w:r>
              <w:rPr>
                <w:rFonts w:ascii="Arial" w:eastAsia="Arial Unicode MS" w:hAnsi="Arial" w:cs="Arial"/>
                <w:sz w:val="12"/>
                <w:szCs w:val="12"/>
                <w:lang w:val="en-GB"/>
              </w:rPr>
              <w:t>2019</w:t>
            </w:r>
          </w:p>
        </w:tc>
        <w:tc>
          <w:tcPr>
            <w:tcW w:w="1080" w:type="dxa"/>
            <w:vAlign w:val="bottom"/>
          </w:tcPr>
          <w:p w:rsidR="00C072D8" w:rsidRPr="004D2D1D" w:rsidRDefault="00C072D8" w:rsidP="00C072D8">
            <w:pPr>
              <w:pStyle w:val="InsideAddress"/>
              <w:pBdr>
                <w:bottom w:val="single" w:sz="4" w:space="1" w:color="auto"/>
              </w:pBdr>
              <w:spacing w:line="200" w:lineRule="exact"/>
              <w:jc w:val="center"/>
              <w:rPr>
                <w:rFonts w:ascii="Arial" w:eastAsia="Arial Unicode MS" w:hAnsi="Arial" w:cs="Arial"/>
                <w:sz w:val="12"/>
                <w:szCs w:val="12"/>
                <w:cs/>
                <w:lang w:val="en-GB"/>
              </w:rPr>
            </w:pPr>
            <w:r w:rsidRPr="004D2D1D">
              <w:rPr>
                <w:rFonts w:ascii="Arial" w:eastAsia="Arial Unicode MS" w:hAnsi="Arial" w:cs="Arial"/>
                <w:sz w:val="12"/>
                <w:szCs w:val="12"/>
              </w:rPr>
              <w:t>201</w:t>
            </w:r>
            <w:r>
              <w:rPr>
                <w:rFonts w:ascii="Arial" w:eastAsia="Arial Unicode MS" w:hAnsi="Arial" w:cs="Arial"/>
                <w:sz w:val="12"/>
                <w:szCs w:val="12"/>
              </w:rPr>
              <w:t>8</w:t>
            </w:r>
          </w:p>
        </w:tc>
      </w:tr>
      <w:tr w:rsidR="00077323" w:rsidRPr="004D2D1D" w:rsidTr="00F04F0B">
        <w:trPr>
          <w:trHeight w:val="333"/>
        </w:trPr>
        <w:tc>
          <w:tcPr>
            <w:tcW w:w="2700" w:type="dxa"/>
            <w:vAlign w:val="bottom"/>
          </w:tcPr>
          <w:p w:rsidR="00077323" w:rsidRPr="004D2D1D" w:rsidRDefault="00077323" w:rsidP="00077323">
            <w:pPr>
              <w:pStyle w:val="BodyText5"/>
              <w:spacing w:after="0" w:line="200" w:lineRule="exact"/>
              <w:ind w:left="0" w:firstLine="34"/>
              <w:rPr>
                <w:rFonts w:ascii="Arial" w:eastAsia="Arial Unicode MS" w:hAnsi="Arial" w:cs="Arial"/>
                <w:sz w:val="12"/>
                <w:szCs w:val="12"/>
              </w:rPr>
            </w:pPr>
            <w:r w:rsidRPr="004D2D1D">
              <w:rPr>
                <w:rFonts w:ascii="Arial" w:eastAsia="Arial Unicode MS" w:hAnsi="Arial" w:cs="Arial"/>
                <w:sz w:val="12"/>
                <w:szCs w:val="12"/>
              </w:rPr>
              <w:t>Receivables from installment sales</w:t>
            </w:r>
          </w:p>
        </w:tc>
        <w:tc>
          <w:tcPr>
            <w:tcW w:w="1080" w:type="dxa"/>
            <w:vAlign w:val="bottom"/>
          </w:tcPr>
          <w:p w:rsidR="00077323" w:rsidRPr="00077323" w:rsidRDefault="00077323" w:rsidP="00077323">
            <w:pPr>
              <w:pStyle w:val="InsideAddress"/>
              <w:tabs>
                <w:tab w:val="decimal" w:pos="771"/>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4,080</w:t>
            </w:r>
          </w:p>
        </w:tc>
        <w:tc>
          <w:tcPr>
            <w:tcW w:w="1080" w:type="dxa"/>
            <w:vAlign w:val="bottom"/>
          </w:tcPr>
          <w:p w:rsidR="00077323" w:rsidRPr="00077323" w:rsidRDefault="00077323" w:rsidP="00077323">
            <w:pPr>
              <w:pStyle w:val="InsideAddress"/>
              <w:tabs>
                <w:tab w:val="decimal" w:pos="771"/>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4,347</w:t>
            </w:r>
          </w:p>
        </w:tc>
        <w:tc>
          <w:tcPr>
            <w:tcW w:w="1080" w:type="dxa"/>
            <w:vAlign w:val="bottom"/>
          </w:tcPr>
          <w:p w:rsidR="00077323" w:rsidRPr="00077323" w:rsidRDefault="00077323" w:rsidP="00077323">
            <w:pPr>
              <w:pStyle w:val="InsideAddress"/>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530</w:t>
            </w:r>
          </w:p>
        </w:tc>
        <w:tc>
          <w:tcPr>
            <w:tcW w:w="990" w:type="dxa"/>
            <w:vAlign w:val="bottom"/>
          </w:tcPr>
          <w:p w:rsidR="00077323" w:rsidRPr="00077323" w:rsidRDefault="00077323" w:rsidP="00077323">
            <w:pPr>
              <w:pStyle w:val="InsideAddress"/>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4,276</w:t>
            </w:r>
          </w:p>
        </w:tc>
        <w:tc>
          <w:tcPr>
            <w:tcW w:w="1170" w:type="dxa"/>
            <w:vAlign w:val="bottom"/>
          </w:tcPr>
          <w:p w:rsidR="00077323" w:rsidRPr="00077323" w:rsidRDefault="00077323" w:rsidP="00077323">
            <w:pPr>
              <w:pStyle w:val="InsideAddress"/>
              <w:tabs>
                <w:tab w:val="decimal" w:pos="771"/>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4,610</w:t>
            </w:r>
          </w:p>
        </w:tc>
        <w:tc>
          <w:tcPr>
            <w:tcW w:w="1080" w:type="dxa"/>
            <w:vAlign w:val="bottom"/>
          </w:tcPr>
          <w:p w:rsidR="00077323" w:rsidRPr="004D2D1D" w:rsidRDefault="00077323" w:rsidP="00077323">
            <w:pPr>
              <w:pStyle w:val="InsideAddress"/>
              <w:tabs>
                <w:tab w:val="decimal" w:pos="771"/>
              </w:tabs>
              <w:spacing w:line="200" w:lineRule="exact"/>
              <w:ind w:left="-18"/>
              <w:jc w:val="both"/>
              <w:rPr>
                <w:rFonts w:ascii="Arial" w:hAnsi="Arial" w:cs="Arial"/>
                <w:color w:val="000000"/>
                <w:sz w:val="12"/>
                <w:szCs w:val="12"/>
              </w:rPr>
            </w:pPr>
            <w:r w:rsidRPr="00190C29">
              <w:rPr>
                <w:rFonts w:ascii="Arial" w:hAnsi="Arial" w:cs="Arial"/>
                <w:color w:val="000000"/>
                <w:sz w:val="12"/>
                <w:szCs w:val="12"/>
              </w:rPr>
              <w:t>8,623</w:t>
            </w:r>
          </w:p>
        </w:tc>
      </w:tr>
      <w:tr w:rsidR="00077323" w:rsidRPr="004D2D1D" w:rsidTr="00F04F0B">
        <w:trPr>
          <w:trHeight w:val="227"/>
        </w:trPr>
        <w:tc>
          <w:tcPr>
            <w:tcW w:w="2700" w:type="dxa"/>
            <w:vAlign w:val="bottom"/>
          </w:tcPr>
          <w:p w:rsidR="00077323" w:rsidRPr="004D2D1D" w:rsidRDefault="00077323" w:rsidP="00077323">
            <w:pPr>
              <w:pStyle w:val="BodyText5"/>
              <w:spacing w:after="0" w:line="200" w:lineRule="exact"/>
              <w:ind w:left="34"/>
              <w:rPr>
                <w:rFonts w:ascii="Arial" w:eastAsia="Arial Unicode MS" w:hAnsi="Arial" w:cs="Arial"/>
                <w:sz w:val="12"/>
                <w:szCs w:val="12"/>
              </w:rPr>
            </w:pPr>
            <w:r w:rsidRPr="004D2D1D">
              <w:rPr>
                <w:rFonts w:ascii="Arial" w:eastAsia="Arial Unicode MS" w:hAnsi="Arial" w:cs="Arial"/>
                <w:sz w:val="12"/>
                <w:szCs w:val="12"/>
              </w:rPr>
              <w:t>Less: Amount representing finance charges</w:t>
            </w:r>
          </w:p>
        </w:tc>
        <w:tc>
          <w:tcPr>
            <w:tcW w:w="1080" w:type="dxa"/>
            <w:vAlign w:val="bottom"/>
          </w:tcPr>
          <w:p w:rsidR="00077323" w:rsidRPr="00077323" w:rsidRDefault="00077323" w:rsidP="00077323">
            <w:pPr>
              <w:pStyle w:val="InsideAddress"/>
              <w:pBdr>
                <w:bottom w:val="single" w:sz="4" w:space="1" w:color="auto"/>
              </w:pBdr>
              <w:tabs>
                <w:tab w:val="decimal" w:pos="771"/>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(130)</w:t>
            </w:r>
          </w:p>
        </w:tc>
        <w:tc>
          <w:tcPr>
            <w:tcW w:w="1080" w:type="dxa"/>
            <w:vAlign w:val="bottom"/>
          </w:tcPr>
          <w:p w:rsidR="00077323" w:rsidRPr="00077323" w:rsidRDefault="00077323" w:rsidP="00077323">
            <w:pPr>
              <w:pStyle w:val="InsideAddress"/>
              <w:pBdr>
                <w:bottom w:val="single" w:sz="4" w:space="1" w:color="auto"/>
              </w:pBdr>
              <w:tabs>
                <w:tab w:val="decimal" w:pos="771"/>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(337)</w:t>
            </w:r>
          </w:p>
        </w:tc>
        <w:tc>
          <w:tcPr>
            <w:tcW w:w="1080" w:type="dxa"/>
            <w:vAlign w:val="bottom"/>
          </w:tcPr>
          <w:p w:rsidR="00077323" w:rsidRPr="00077323" w:rsidRDefault="00077323" w:rsidP="00077323">
            <w:pPr>
              <w:pStyle w:val="InsideAddress"/>
              <w:pBdr>
                <w:bottom w:val="single" w:sz="4" w:space="1" w:color="auto"/>
              </w:pBdr>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(12)</w:t>
            </w:r>
          </w:p>
        </w:tc>
        <w:tc>
          <w:tcPr>
            <w:tcW w:w="990" w:type="dxa"/>
            <w:vAlign w:val="bottom"/>
          </w:tcPr>
          <w:p w:rsidR="00077323" w:rsidRPr="00077323" w:rsidRDefault="00077323" w:rsidP="00077323">
            <w:pPr>
              <w:pStyle w:val="InsideAddress"/>
              <w:pBdr>
                <w:bottom w:val="single" w:sz="4" w:space="1" w:color="auto"/>
              </w:pBdr>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(142)</w:t>
            </w:r>
          </w:p>
        </w:tc>
        <w:tc>
          <w:tcPr>
            <w:tcW w:w="1170" w:type="dxa"/>
            <w:vAlign w:val="bottom"/>
          </w:tcPr>
          <w:p w:rsidR="00077323" w:rsidRPr="00077323" w:rsidRDefault="00077323" w:rsidP="00077323">
            <w:pPr>
              <w:pStyle w:val="InsideAddress"/>
              <w:pBdr>
                <w:bottom w:val="single" w:sz="4" w:space="1" w:color="auto"/>
              </w:pBdr>
              <w:tabs>
                <w:tab w:val="decimal" w:pos="771"/>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(142)</w:t>
            </w:r>
          </w:p>
        </w:tc>
        <w:tc>
          <w:tcPr>
            <w:tcW w:w="1080" w:type="dxa"/>
            <w:vAlign w:val="bottom"/>
          </w:tcPr>
          <w:p w:rsidR="00077323" w:rsidRPr="00F850C9" w:rsidRDefault="00077323" w:rsidP="00077323">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190C29">
              <w:rPr>
                <w:rFonts w:ascii="Arial" w:hAnsi="Arial" w:cs="Arial"/>
                <w:color w:val="000000"/>
                <w:sz w:val="12"/>
                <w:szCs w:val="12"/>
              </w:rPr>
              <w:t>(479)</w:t>
            </w:r>
          </w:p>
        </w:tc>
      </w:tr>
      <w:tr w:rsidR="00077323" w:rsidRPr="004D2D1D" w:rsidTr="00F04F0B">
        <w:trPr>
          <w:trHeight w:val="227"/>
        </w:trPr>
        <w:tc>
          <w:tcPr>
            <w:tcW w:w="2700" w:type="dxa"/>
            <w:vAlign w:val="bottom"/>
          </w:tcPr>
          <w:p w:rsidR="00077323" w:rsidRPr="004D2D1D" w:rsidRDefault="00077323" w:rsidP="00077323">
            <w:pPr>
              <w:pStyle w:val="BodyText5"/>
              <w:spacing w:after="0" w:line="200" w:lineRule="exact"/>
              <w:ind w:left="34"/>
              <w:rPr>
                <w:rFonts w:ascii="Arial" w:eastAsia="Arial Unicode MS" w:hAnsi="Arial" w:cs="Arial"/>
                <w:sz w:val="12"/>
                <w:szCs w:val="12"/>
              </w:rPr>
            </w:pPr>
            <w:r w:rsidRPr="004D2D1D">
              <w:rPr>
                <w:rFonts w:ascii="Arial" w:eastAsia="Arial Unicode MS" w:hAnsi="Arial" w:cs="Arial"/>
                <w:sz w:val="12"/>
                <w:szCs w:val="12"/>
              </w:rPr>
              <w:t>Total accounts receivable</w:t>
            </w:r>
          </w:p>
        </w:tc>
        <w:tc>
          <w:tcPr>
            <w:tcW w:w="1080" w:type="dxa"/>
            <w:vAlign w:val="bottom"/>
          </w:tcPr>
          <w:p w:rsidR="00077323" w:rsidRPr="00077323" w:rsidRDefault="00077323" w:rsidP="00077323">
            <w:pPr>
              <w:pStyle w:val="InsideAddress"/>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3,950</w:t>
            </w:r>
          </w:p>
        </w:tc>
        <w:tc>
          <w:tcPr>
            <w:tcW w:w="1080" w:type="dxa"/>
            <w:vAlign w:val="bottom"/>
          </w:tcPr>
          <w:p w:rsidR="00077323" w:rsidRPr="00077323" w:rsidRDefault="00077323" w:rsidP="00077323">
            <w:pPr>
              <w:pStyle w:val="InsideAddress"/>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4,010</w:t>
            </w:r>
          </w:p>
        </w:tc>
        <w:tc>
          <w:tcPr>
            <w:tcW w:w="1080" w:type="dxa"/>
            <w:vAlign w:val="bottom"/>
          </w:tcPr>
          <w:p w:rsidR="00077323" w:rsidRPr="00077323" w:rsidRDefault="00077323" w:rsidP="00077323">
            <w:pPr>
              <w:pStyle w:val="InsideAddress"/>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518</w:t>
            </w:r>
          </w:p>
        </w:tc>
        <w:tc>
          <w:tcPr>
            <w:tcW w:w="990" w:type="dxa"/>
            <w:vAlign w:val="bottom"/>
          </w:tcPr>
          <w:p w:rsidR="00077323" w:rsidRPr="00077323" w:rsidRDefault="00077323" w:rsidP="00077323">
            <w:pPr>
              <w:pStyle w:val="InsideAddress"/>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4,134</w:t>
            </w:r>
          </w:p>
        </w:tc>
        <w:tc>
          <w:tcPr>
            <w:tcW w:w="1170" w:type="dxa"/>
            <w:vAlign w:val="bottom"/>
          </w:tcPr>
          <w:p w:rsidR="00077323" w:rsidRPr="00077323" w:rsidRDefault="00077323" w:rsidP="00077323">
            <w:pPr>
              <w:pStyle w:val="InsideAddress"/>
              <w:tabs>
                <w:tab w:val="decimal" w:pos="771"/>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4,468</w:t>
            </w:r>
          </w:p>
        </w:tc>
        <w:tc>
          <w:tcPr>
            <w:tcW w:w="1080" w:type="dxa"/>
            <w:vAlign w:val="bottom"/>
          </w:tcPr>
          <w:p w:rsidR="00077323" w:rsidRPr="00F850C9" w:rsidRDefault="00077323" w:rsidP="00077323">
            <w:pPr>
              <w:pStyle w:val="InsideAddress"/>
              <w:tabs>
                <w:tab w:val="decimal" w:pos="792"/>
              </w:tabs>
              <w:spacing w:line="200" w:lineRule="exact"/>
              <w:ind w:left="-18"/>
              <w:jc w:val="both"/>
              <w:rPr>
                <w:rFonts w:ascii="Arial" w:hAnsi="Arial" w:cs="Arial"/>
                <w:color w:val="000000"/>
                <w:sz w:val="12"/>
                <w:szCs w:val="12"/>
                <w:cs/>
              </w:rPr>
            </w:pPr>
            <w:r w:rsidRPr="00190C29">
              <w:rPr>
                <w:rFonts w:ascii="Arial" w:hAnsi="Arial" w:cs="Arial"/>
                <w:color w:val="000000"/>
                <w:sz w:val="12"/>
                <w:szCs w:val="12"/>
              </w:rPr>
              <w:t>8,144</w:t>
            </w:r>
          </w:p>
        </w:tc>
      </w:tr>
      <w:tr w:rsidR="00077323" w:rsidRPr="004D2D1D" w:rsidTr="00F04F0B">
        <w:trPr>
          <w:trHeight w:val="227"/>
        </w:trPr>
        <w:tc>
          <w:tcPr>
            <w:tcW w:w="2700" w:type="dxa"/>
            <w:vAlign w:val="bottom"/>
          </w:tcPr>
          <w:p w:rsidR="00077323" w:rsidRPr="004D2D1D" w:rsidRDefault="00077323" w:rsidP="00077323">
            <w:pPr>
              <w:pStyle w:val="BodyText5"/>
              <w:tabs>
                <w:tab w:val="left" w:pos="200"/>
                <w:tab w:val="left" w:pos="290"/>
              </w:tabs>
              <w:spacing w:after="0" w:line="200" w:lineRule="exact"/>
              <w:ind w:left="34" w:right="-198"/>
              <w:rPr>
                <w:rFonts w:ascii="Arial" w:eastAsia="Arial Unicode MS" w:hAnsi="Arial" w:cs="Arial"/>
                <w:sz w:val="12"/>
                <w:szCs w:val="12"/>
              </w:rPr>
            </w:pPr>
            <w:r w:rsidRPr="004D2D1D">
              <w:rPr>
                <w:rFonts w:ascii="Arial" w:eastAsia="Arial Unicode MS" w:hAnsi="Arial" w:cs="Arial"/>
                <w:sz w:val="12"/>
                <w:szCs w:val="12"/>
              </w:rPr>
              <w:t>Less: Allowance for doubtful accounts</w:t>
            </w:r>
          </w:p>
        </w:tc>
        <w:tc>
          <w:tcPr>
            <w:tcW w:w="1080" w:type="dxa"/>
            <w:vAlign w:val="bottom"/>
          </w:tcPr>
          <w:p w:rsidR="00077323" w:rsidRPr="00077323" w:rsidRDefault="00077323" w:rsidP="00077323">
            <w:pPr>
              <w:pStyle w:val="InsideAddress"/>
              <w:pBdr>
                <w:bottom w:val="single" w:sz="4" w:space="0" w:color="auto"/>
              </w:pBdr>
              <w:tabs>
                <w:tab w:val="decimal" w:pos="771"/>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w:t>
            </w:r>
          </w:p>
        </w:tc>
        <w:tc>
          <w:tcPr>
            <w:tcW w:w="1080" w:type="dxa"/>
            <w:vAlign w:val="bottom"/>
          </w:tcPr>
          <w:p w:rsidR="00077323" w:rsidRPr="00077323" w:rsidRDefault="00077323" w:rsidP="00077323">
            <w:pPr>
              <w:pStyle w:val="InsideAddress"/>
              <w:pBdr>
                <w:bottom w:val="single" w:sz="4" w:space="0" w:color="auto"/>
              </w:pBdr>
              <w:tabs>
                <w:tab w:val="decimal" w:pos="771"/>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w:t>
            </w:r>
          </w:p>
        </w:tc>
        <w:tc>
          <w:tcPr>
            <w:tcW w:w="1080" w:type="dxa"/>
            <w:vAlign w:val="bottom"/>
          </w:tcPr>
          <w:p w:rsidR="00077323" w:rsidRPr="00077323" w:rsidRDefault="00077323" w:rsidP="00077323">
            <w:pPr>
              <w:pStyle w:val="InsideAddress"/>
              <w:pBdr>
                <w:bottom w:val="single" w:sz="4" w:space="0" w:color="auto"/>
              </w:pBdr>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w:t>
            </w:r>
          </w:p>
        </w:tc>
        <w:tc>
          <w:tcPr>
            <w:tcW w:w="990" w:type="dxa"/>
            <w:vAlign w:val="bottom"/>
          </w:tcPr>
          <w:p w:rsidR="00077323" w:rsidRPr="00077323" w:rsidRDefault="00077323" w:rsidP="00077323">
            <w:pPr>
              <w:pStyle w:val="InsideAddress"/>
              <w:pBdr>
                <w:bottom w:val="single" w:sz="4" w:space="0" w:color="auto"/>
              </w:pBdr>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w:t>
            </w:r>
          </w:p>
        </w:tc>
        <w:tc>
          <w:tcPr>
            <w:tcW w:w="1170" w:type="dxa"/>
            <w:vAlign w:val="bottom"/>
          </w:tcPr>
          <w:p w:rsidR="00077323" w:rsidRPr="00077323" w:rsidRDefault="00077323" w:rsidP="00077323">
            <w:pPr>
              <w:pStyle w:val="InsideAddress"/>
              <w:pBdr>
                <w:bottom w:val="single" w:sz="4" w:space="0" w:color="auto"/>
              </w:pBdr>
              <w:tabs>
                <w:tab w:val="decimal" w:pos="771"/>
              </w:tabs>
              <w:spacing w:line="200" w:lineRule="exact"/>
              <w:ind w:left="-18"/>
              <w:jc w:val="both"/>
              <w:rPr>
                <w:rFonts w:ascii="Arial" w:hAnsi="Arial" w:cs="Arial"/>
                <w:color w:val="000000"/>
                <w:sz w:val="12"/>
                <w:szCs w:val="12"/>
                <w:cs/>
              </w:rPr>
            </w:pPr>
            <w:r w:rsidRPr="00077323">
              <w:rPr>
                <w:rFonts w:ascii="Arial" w:hAnsi="Arial" w:cs="Arial"/>
                <w:color w:val="000000"/>
                <w:sz w:val="12"/>
                <w:szCs w:val="12"/>
              </w:rPr>
              <w:t>-</w:t>
            </w:r>
          </w:p>
        </w:tc>
        <w:tc>
          <w:tcPr>
            <w:tcW w:w="1080" w:type="dxa"/>
            <w:vAlign w:val="bottom"/>
          </w:tcPr>
          <w:p w:rsidR="00077323" w:rsidRPr="00F850C9" w:rsidRDefault="00077323" w:rsidP="00077323">
            <w:pPr>
              <w:pStyle w:val="InsideAddress"/>
              <w:pBdr>
                <w:bottom w:val="single" w:sz="4" w:space="0" w:color="auto"/>
              </w:pBdr>
              <w:tabs>
                <w:tab w:val="decimal" w:pos="792"/>
              </w:tabs>
              <w:spacing w:line="200" w:lineRule="exact"/>
              <w:ind w:left="-18"/>
              <w:jc w:val="both"/>
              <w:rPr>
                <w:rFonts w:ascii="Arial" w:hAnsi="Arial" w:cs="Arial"/>
                <w:color w:val="000000"/>
                <w:sz w:val="12"/>
                <w:szCs w:val="12"/>
                <w:cs/>
              </w:rPr>
            </w:pPr>
            <w:r>
              <w:rPr>
                <w:rFonts w:ascii="Arial" w:hAnsi="Arial" w:cs="Arial"/>
                <w:color w:val="000000"/>
                <w:sz w:val="12"/>
                <w:szCs w:val="12"/>
              </w:rPr>
              <w:t>-</w:t>
            </w:r>
          </w:p>
        </w:tc>
      </w:tr>
      <w:tr w:rsidR="00077323" w:rsidRPr="004D2D1D" w:rsidTr="00F04F0B">
        <w:trPr>
          <w:trHeight w:val="227"/>
        </w:trPr>
        <w:tc>
          <w:tcPr>
            <w:tcW w:w="2700" w:type="dxa"/>
            <w:vAlign w:val="bottom"/>
          </w:tcPr>
          <w:p w:rsidR="00077323" w:rsidRPr="004D2D1D" w:rsidRDefault="00077323" w:rsidP="00077323">
            <w:pPr>
              <w:pStyle w:val="BodyText5"/>
              <w:tabs>
                <w:tab w:val="left" w:pos="200"/>
                <w:tab w:val="left" w:pos="290"/>
              </w:tabs>
              <w:spacing w:after="0" w:line="200" w:lineRule="exact"/>
              <w:ind w:left="34"/>
              <w:rPr>
                <w:rFonts w:ascii="Arial" w:eastAsia="Arial Unicode MS" w:hAnsi="Arial" w:cs="Arial"/>
                <w:sz w:val="12"/>
                <w:szCs w:val="12"/>
              </w:rPr>
            </w:pPr>
            <w:r w:rsidRPr="004D2D1D">
              <w:rPr>
                <w:rFonts w:ascii="Arial" w:eastAsia="Arial Unicode MS" w:hAnsi="Arial" w:cs="Arial"/>
                <w:sz w:val="12"/>
                <w:szCs w:val="12"/>
              </w:rPr>
              <w:t>Receivables from installment sales, net</w:t>
            </w:r>
          </w:p>
        </w:tc>
        <w:tc>
          <w:tcPr>
            <w:tcW w:w="1080" w:type="dxa"/>
            <w:vAlign w:val="bottom"/>
          </w:tcPr>
          <w:p w:rsidR="00077323" w:rsidRPr="00077323" w:rsidRDefault="00077323" w:rsidP="00077323">
            <w:pPr>
              <w:pStyle w:val="InsideAddress"/>
              <w:pBdr>
                <w:bottom w:val="double" w:sz="4" w:space="1" w:color="auto"/>
              </w:pBdr>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3,950</w:t>
            </w:r>
          </w:p>
        </w:tc>
        <w:tc>
          <w:tcPr>
            <w:tcW w:w="1080" w:type="dxa"/>
            <w:vAlign w:val="bottom"/>
          </w:tcPr>
          <w:p w:rsidR="00077323" w:rsidRPr="00077323" w:rsidRDefault="00077323" w:rsidP="00077323">
            <w:pPr>
              <w:pStyle w:val="InsideAddress"/>
              <w:pBdr>
                <w:bottom w:val="double" w:sz="4" w:space="1" w:color="auto"/>
              </w:pBdr>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4,010</w:t>
            </w:r>
          </w:p>
        </w:tc>
        <w:tc>
          <w:tcPr>
            <w:tcW w:w="1080" w:type="dxa"/>
            <w:vAlign w:val="bottom"/>
          </w:tcPr>
          <w:p w:rsidR="00077323" w:rsidRPr="00077323" w:rsidRDefault="00077323" w:rsidP="00077323">
            <w:pPr>
              <w:pStyle w:val="InsideAddress"/>
              <w:pBdr>
                <w:bottom w:val="double" w:sz="4" w:space="1" w:color="auto"/>
              </w:pBdr>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518</w:t>
            </w:r>
          </w:p>
        </w:tc>
        <w:tc>
          <w:tcPr>
            <w:tcW w:w="990" w:type="dxa"/>
            <w:vAlign w:val="bottom"/>
          </w:tcPr>
          <w:p w:rsidR="00077323" w:rsidRPr="00077323" w:rsidRDefault="00077323" w:rsidP="00077323">
            <w:pPr>
              <w:pStyle w:val="InsideAddress"/>
              <w:pBdr>
                <w:bottom w:val="double" w:sz="4" w:space="1" w:color="auto"/>
              </w:pBdr>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4,134</w:t>
            </w:r>
          </w:p>
        </w:tc>
        <w:tc>
          <w:tcPr>
            <w:tcW w:w="1170" w:type="dxa"/>
            <w:vAlign w:val="bottom"/>
          </w:tcPr>
          <w:p w:rsidR="00077323" w:rsidRPr="00077323" w:rsidRDefault="00077323" w:rsidP="00077323">
            <w:pPr>
              <w:pStyle w:val="InsideAddress"/>
              <w:pBdr>
                <w:bottom w:val="double" w:sz="4" w:space="1" w:color="auto"/>
              </w:pBdr>
              <w:tabs>
                <w:tab w:val="decimal" w:pos="771"/>
              </w:tabs>
              <w:spacing w:line="200" w:lineRule="exact"/>
              <w:ind w:left="-18"/>
              <w:jc w:val="both"/>
              <w:rPr>
                <w:rFonts w:ascii="Arial" w:hAnsi="Arial" w:cs="Arial"/>
                <w:color w:val="000000"/>
                <w:sz w:val="12"/>
                <w:szCs w:val="12"/>
              </w:rPr>
            </w:pPr>
            <w:r w:rsidRPr="00077323">
              <w:rPr>
                <w:rFonts w:ascii="Arial" w:hAnsi="Arial" w:cs="Arial"/>
                <w:color w:val="000000"/>
                <w:sz w:val="12"/>
                <w:szCs w:val="12"/>
              </w:rPr>
              <w:t>4,468</w:t>
            </w:r>
          </w:p>
        </w:tc>
        <w:tc>
          <w:tcPr>
            <w:tcW w:w="1080" w:type="dxa"/>
            <w:vAlign w:val="bottom"/>
          </w:tcPr>
          <w:p w:rsidR="00077323" w:rsidRPr="00F850C9" w:rsidRDefault="00077323" w:rsidP="00077323">
            <w:pPr>
              <w:pStyle w:val="InsideAddress"/>
              <w:pBdr>
                <w:bottom w:val="double" w:sz="4" w:space="1" w:color="auto"/>
              </w:pBdr>
              <w:tabs>
                <w:tab w:val="decimal" w:pos="792"/>
              </w:tabs>
              <w:spacing w:line="200" w:lineRule="exact"/>
              <w:ind w:left="-18"/>
              <w:jc w:val="both"/>
              <w:rPr>
                <w:rFonts w:ascii="Arial" w:hAnsi="Arial" w:cs="Arial"/>
                <w:color w:val="000000"/>
                <w:sz w:val="12"/>
                <w:szCs w:val="12"/>
                <w:cs/>
              </w:rPr>
            </w:pPr>
            <w:r w:rsidRPr="00190C29">
              <w:rPr>
                <w:rFonts w:ascii="Arial" w:hAnsi="Arial" w:cs="Arial"/>
                <w:color w:val="000000"/>
                <w:sz w:val="12"/>
                <w:szCs w:val="12"/>
              </w:rPr>
              <w:t>8,144</w:t>
            </w:r>
          </w:p>
        </w:tc>
      </w:tr>
    </w:tbl>
    <w:p w:rsidR="004C5FE1" w:rsidRDefault="004C5FE1" w:rsidP="00B713D7">
      <w:pPr>
        <w:pStyle w:val="BodyTextIndent3"/>
        <w:spacing w:before="240" w:after="80" w:line="360" w:lineRule="exact"/>
        <w:ind w:left="547" w:hanging="547"/>
        <w:jc w:val="thaiDistribute"/>
        <w:rPr>
          <w:rFonts w:ascii="Arial" w:hAnsi="Arial" w:cs="Arial"/>
          <w:sz w:val="22"/>
          <w:szCs w:val="22"/>
        </w:rPr>
      </w:pPr>
    </w:p>
    <w:p w:rsidR="004C5FE1" w:rsidRDefault="004C5FE1">
      <w:pPr>
        <w:spacing w:after="200" w:line="276" w:lineRule="auto"/>
        <w:rPr>
          <w:rFonts w:cs="Arial"/>
          <w:sz w:val="22"/>
          <w:szCs w:val="22"/>
          <w:lang w:val="en-US"/>
        </w:rPr>
      </w:pPr>
      <w:r>
        <w:rPr>
          <w:rFonts w:cs="Arial"/>
          <w:sz w:val="22"/>
          <w:szCs w:val="22"/>
        </w:rPr>
        <w:br w:type="page"/>
      </w:r>
    </w:p>
    <w:p w:rsidR="00B713D7" w:rsidRPr="004D2D1D" w:rsidRDefault="00AD260B" w:rsidP="00B713D7">
      <w:pPr>
        <w:pStyle w:val="BodyTextIndent3"/>
        <w:spacing w:before="240" w:after="80" w:line="360" w:lineRule="exact"/>
        <w:ind w:left="547" w:hanging="547"/>
        <w:jc w:val="thaiDistribute"/>
        <w:rPr>
          <w:rFonts w:ascii="Arial" w:hAnsi="Arial" w:cs="Arial"/>
          <w:sz w:val="22"/>
          <w:szCs w:val="22"/>
        </w:rPr>
      </w:pPr>
      <w:r>
        <w:rPr>
          <w:rFonts w:ascii="Arial" w:hAnsi="Arial" w:cs="Arial"/>
          <w:sz w:val="22"/>
          <w:szCs w:val="22"/>
        </w:rPr>
        <w:lastRenderedPageBreak/>
        <w:t>11</w:t>
      </w:r>
      <w:r w:rsidR="00B713D7" w:rsidRPr="004D2D1D">
        <w:rPr>
          <w:rFonts w:ascii="Arial" w:hAnsi="Arial" w:cs="Arial"/>
          <w:sz w:val="22"/>
          <w:szCs w:val="22"/>
        </w:rPr>
        <w:t>.2</w:t>
      </w:r>
      <w:r w:rsidR="00B713D7" w:rsidRPr="004D2D1D">
        <w:rPr>
          <w:rFonts w:ascii="Arial" w:hAnsi="Arial" w:cs="Arial"/>
          <w:sz w:val="22"/>
          <w:szCs w:val="22"/>
        </w:rPr>
        <w:tab/>
      </w:r>
      <w:r w:rsidR="004927F8" w:rsidRPr="004D2D1D">
        <w:rPr>
          <w:rFonts w:ascii="Arial" w:eastAsia="Arial Unicode MS" w:hAnsi="Arial" w:cs="Arial"/>
          <w:sz w:val="22"/>
          <w:szCs w:val="22"/>
        </w:rPr>
        <w:t xml:space="preserve">As at 31 </w:t>
      </w:r>
      <w:r w:rsidR="004927F8" w:rsidRPr="004D2D1D">
        <w:rPr>
          <w:rFonts w:ascii="Arial" w:hAnsi="Arial" w:cs="Arial"/>
          <w:sz w:val="22"/>
          <w:szCs w:val="22"/>
        </w:rPr>
        <w:t xml:space="preserve">December </w:t>
      </w:r>
      <w:r w:rsidR="00A234CD">
        <w:rPr>
          <w:rFonts w:ascii="Arial" w:hAnsi="Arial" w:cs="Arial"/>
          <w:sz w:val="22"/>
          <w:szCs w:val="22"/>
        </w:rPr>
        <w:t>201</w:t>
      </w:r>
      <w:r w:rsidR="00C072D8">
        <w:rPr>
          <w:rFonts w:ascii="Arial" w:hAnsi="Arial" w:cs="Arial"/>
          <w:sz w:val="22"/>
          <w:szCs w:val="22"/>
        </w:rPr>
        <w:t>9</w:t>
      </w:r>
      <w:r w:rsidR="004927F8" w:rsidRPr="004D2D1D">
        <w:rPr>
          <w:rFonts w:ascii="Arial" w:hAnsi="Arial" w:cs="Arial"/>
          <w:sz w:val="22"/>
          <w:szCs w:val="22"/>
        </w:rPr>
        <w:t xml:space="preserve"> and </w:t>
      </w:r>
      <w:r w:rsidR="00A234CD">
        <w:rPr>
          <w:rFonts w:ascii="Arial" w:hAnsi="Arial" w:cs="Arial"/>
          <w:sz w:val="22"/>
          <w:szCs w:val="22"/>
        </w:rPr>
        <w:t>201</w:t>
      </w:r>
      <w:r w:rsidR="00C072D8">
        <w:rPr>
          <w:rFonts w:ascii="Arial" w:hAnsi="Arial" w:cs="Arial"/>
          <w:sz w:val="22"/>
          <w:szCs w:val="22"/>
        </w:rPr>
        <w:t>8</w:t>
      </w:r>
      <w:r w:rsidR="00B713D7" w:rsidRPr="004D2D1D">
        <w:rPr>
          <w:rFonts w:ascii="Arial" w:hAnsi="Arial" w:cs="Arial"/>
          <w:sz w:val="22"/>
          <w:szCs w:val="22"/>
        </w:rPr>
        <w:t>, the balances of receivables</w:t>
      </w:r>
      <w:r w:rsidR="005C0CD7" w:rsidRPr="004D2D1D">
        <w:rPr>
          <w:rFonts w:ascii="Arial" w:hAnsi="Arial" w:cs="Arial"/>
          <w:sz w:val="22"/>
          <w:szCs w:val="22"/>
        </w:rPr>
        <w:t xml:space="preserve"> from financial lease agreements</w:t>
      </w:r>
      <w:r w:rsidR="00B713D7" w:rsidRPr="004D2D1D">
        <w:rPr>
          <w:rFonts w:ascii="Arial" w:hAnsi="Arial" w:cs="Arial"/>
          <w:sz w:val="22"/>
          <w:szCs w:val="22"/>
        </w:rPr>
        <w:t xml:space="preserve"> </w:t>
      </w:r>
      <w:r w:rsidR="00E84957" w:rsidRPr="004D2D1D">
        <w:rPr>
          <w:rFonts w:ascii="Arial" w:hAnsi="Arial" w:cs="Arial"/>
          <w:sz w:val="22"/>
          <w:szCs w:val="22"/>
        </w:rPr>
        <w:t xml:space="preserve">and installment sales </w:t>
      </w:r>
      <w:r w:rsidR="00B713D7" w:rsidRPr="004D2D1D">
        <w:rPr>
          <w:rFonts w:ascii="Arial" w:hAnsi="Arial" w:cs="Arial"/>
          <w:sz w:val="22"/>
          <w:szCs w:val="22"/>
        </w:rPr>
        <w:t xml:space="preserve">(net of </w:t>
      </w:r>
      <w:r w:rsidR="00E843E1" w:rsidRPr="004D2D1D">
        <w:rPr>
          <w:rFonts w:ascii="Arial" w:hAnsi="Arial" w:cs="Arial"/>
          <w:sz w:val="22"/>
          <w:szCs w:val="22"/>
        </w:rPr>
        <w:t>amount representing finance charges</w:t>
      </w:r>
      <w:r w:rsidR="005C0CD7" w:rsidRPr="004D2D1D">
        <w:rPr>
          <w:rFonts w:ascii="Arial" w:hAnsi="Arial" w:cs="Arial"/>
          <w:sz w:val="22"/>
          <w:szCs w:val="22"/>
        </w:rPr>
        <w:t xml:space="preserve"> and deferred service income</w:t>
      </w:r>
      <w:r w:rsidR="00B713D7" w:rsidRPr="004D2D1D">
        <w:rPr>
          <w:rFonts w:ascii="Arial" w:hAnsi="Arial" w:cs="Arial"/>
          <w:sz w:val="22"/>
          <w:szCs w:val="22"/>
        </w:rPr>
        <w:t xml:space="preserve">) and allowance for doubtful accounts aged on the basis of due dates, are </w:t>
      </w:r>
      <w:proofErr w:type="spellStart"/>
      <w:r w:rsidR="00B713D7" w:rsidRPr="004D2D1D">
        <w:rPr>
          <w:rFonts w:ascii="Arial" w:hAnsi="Arial" w:cs="Arial"/>
          <w:sz w:val="22"/>
          <w:szCs w:val="22"/>
        </w:rPr>
        <w:t>summarised</w:t>
      </w:r>
      <w:proofErr w:type="spellEnd"/>
      <w:r w:rsidR="00B713D7" w:rsidRPr="004D2D1D">
        <w:rPr>
          <w:rFonts w:ascii="Arial" w:hAnsi="Arial" w:cs="Arial"/>
          <w:sz w:val="22"/>
          <w:szCs w:val="22"/>
        </w:rPr>
        <w:t xml:space="preserve"> below.</w:t>
      </w:r>
    </w:p>
    <w:p w:rsidR="00B713D7" w:rsidRPr="004D2D1D" w:rsidRDefault="00077323" w:rsidP="00EC680D">
      <w:pPr>
        <w:tabs>
          <w:tab w:val="left" w:pos="360"/>
          <w:tab w:val="left" w:pos="1440"/>
          <w:tab w:val="left" w:pos="2160"/>
          <w:tab w:val="left" w:pos="4140"/>
        </w:tabs>
        <w:spacing w:line="380" w:lineRule="exact"/>
        <w:ind w:left="907" w:right="-153" w:hanging="907"/>
        <w:jc w:val="right"/>
        <w:rPr>
          <w:rFonts w:cs="Arial"/>
          <w:sz w:val="12"/>
          <w:szCs w:val="12"/>
        </w:rPr>
      </w:pPr>
      <w:r w:rsidRPr="004D2D1D">
        <w:rPr>
          <w:rFonts w:cs="Arial"/>
          <w:sz w:val="12"/>
          <w:szCs w:val="12"/>
        </w:rPr>
        <w:t xml:space="preserve"> </w:t>
      </w:r>
      <w:r w:rsidR="00B713D7" w:rsidRPr="004D2D1D">
        <w:rPr>
          <w:rFonts w:cs="Arial"/>
          <w:sz w:val="12"/>
          <w:szCs w:val="12"/>
        </w:rPr>
        <w:t>(Unit: Thousand Baht)</w:t>
      </w:r>
    </w:p>
    <w:tbl>
      <w:tblPr>
        <w:tblW w:w="9090" w:type="dxa"/>
        <w:tblInd w:w="198" w:type="dxa"/>
        <w:tblLayout w:type="fixed"/>
        <w:tblLook w:val="0000" w:firstRow="0" w:lastRow="0" w:firstColumn="0" w:lastColumn="0" w:noHBand="0" w:noVBand="0"/>
      </w:tblPr>
      <w:tblGrid>
        <w:gridCol w:w="52"/>
        <w:gridCol w:w="1388"/>
        <w:gridCol w:w="1275"/>
        <w:gridCol w:w="1275"/>
        <w:gridCol w:w="1275"/>
        <w:gridCol w:w="1275"/>
        <w:gridCol w:w="1275"/>
        <w:gridCol w:w="1275"/>
      </w:tblGrid>
      <w:tr w:rsidR="00B713D7" w:rsidRPr="004D2D1D" w:rsidTr="00B713D7">
        <w:tc>
          <w:tcPr>
            <w:tcW w:w="9090" w:type="dxa"/>
            <w:gridSpan w:val="8"/>
          </w:tcPr>
          <w:p w:rsidR="00B713D7" w:rsidRPr="004D2D1D" w:rsidRDefault="00B713D7" w:rsidP="00B713D7">
            <w:pPr>
              <w:pStyle w:val="BodyText"/>
              <w:pBdr>
                <w:bottom w:val="single" w:sz="4" w:space="1" w:color="auto"/>
              </w:pBdr>
              <w:spacing w:line="220" w:lineRule="exact"/>
              <w:jc w:val="center"/>
              <w:rPr>
                <w:rFonts w:eastAsia="Arial Unicode MS" w:cs="Arial"/>
                <w:sz w:val="12"/>
                <w:szCs w:val="12"/>
              </w:rPr>
            </w:pPr>
            <w:r w:rsidRPr="004D2D1D">
              <w:rPr>
                <w:rFonts w:eastAsia="Arial Unicode MS" w:cs="Arial"/>
                <w:sz w:val="12"/>
                <w:szCs w:val="12"/>
              </w:rPr>
              <w:t>Consolidated financial statements</w:t>
            </w:r>
          </w:p>
        </w:tc>
      </w:tr>
      <w:tr w:rsidR="00E84957" w:rsidRPr="004D2D1D" w:rsidTr="00077323">
        <w:trPr>
          <w:gridBefore w:val="1"/>
          <w:wBefore w:w="52" w:type="dxa"/>
        </w:trPr>
        <w:tc>
          <w:tcPr>
            <w:tcW w:w="1388" w:type="dxa"/>
            <w:vAlign w:val="bottom"/>
          </w:tcPr>
          <w:p w:rsidR="00E84957" w:rsidRPr="004D2D1D" w:rsidRDefault="00E84957" w:rsidP="00E84957">
            <w:pPr>
              <w:tabs>
                <w:tab w:val="left" w:pos="360"/>
                <w:tab w:val="left" w:pos="1440"/>
                <w:tab w:val="left" w:pos="2160"/>
                <w:tab w:val="left" w:pos="4140"/>
              </w:tabs>
              <w:spacing w:line="220" w:lineRule="exact"/>
              <w:jc w:val="center"/>
              <w:rPr>
                <w:rFonts w:cs="Arial"/>
                <w:sz w:val="12"/>
                <w:szCs w:val="12"/>
                <w:u w:val="single"/>
              </w:rPr>
            </w:pPr>
          </w:p>
        </w:tc>
        <w:tc>
          <w:tcPr>
            <w:tcW w:w="2550" w:type="dxa"/>
            <w:gridSpan w:val="2"/>
            <w:vAlign w:val="bottom"/>
          </w:tcPr>
          <w:p w:rsidR="00E84957" w:rsidRPr="004D2D1D" w:rsidRDefault="00E84957" w:rsidP="005C2397">
            <w:pPr>
              <w:spacing w:line="220" w:lineRule="exact"/>
              <w:jc w:val="center"/>
              <w:rPr>
                <w:rFonts w:cs="Arial"/>
                <w:sz w:val="12"/>
                <w:szCs w:val="12"/>
              </w:rPr>
            </w:pPr>
            <w:r w:rsidRPr="004D2D1D">
              <w:rPr>
                <w:rFonts w:cs="Arial"/>
                <w:sz w:val="12"/>
                <w:szCs w:val="12"/>
              </w:rPr>
              <w:t xml:space="preserve">Receivables from financial </w:t>
            </w:r>
            <w:r w:rsidR="005C2397" w:rsidRPr="004D2D1D">
              <w:rPr>
                <w:rFonts w:cs="Arial"/>
                <w:sz w:val="12"/>
                <w:szCs w:val="12"/>
              </w:rPr>
              <w:t xml:space="preserve">                 </w:t>
            </w:r>
          </w:p>
        </w:tc>
        <w:tc>
          <w:tcPr>
            <w:tcW w:w="2550" w:type="dxa"/>
            <w:gridSpan w:val="2"/>
            <w:vAlign w:val="bottom"/>
          </w:tcPr>
          <w:p w:rsidR="00E84957" w:rsidRPr="004D2D1D" w:rsidRDefault="00E84957" w:rsidP="000171FC">
            <w:pPr>
              <w:spacing w:line="220" w:lineRule="exact"/>
              <w:jc w:val="center"/>
              <w:rPr>
                <w:rFonts w:cs="Arial"/>
                <w:sz w:val="12"/>
                <w:szCs w:val="12"/>
              </w:rPr>
            </w:pPr>
            <w:r w:rsidRPr="004D2D1D">
              <w:rPr>
                <w:rFonts w:cs="Arial"/>
                <w:sz w:val="12"/>
                <w:szCs w:val="12"/>
              </w:rPr>
              <w:t xml:space="preserve">Allowance for </w:t>
            </w:r>
          </w:p>
        </w:tc>
        <w:tc>
          <w:tcPr>
            <w:tcW w:w="2550" w:type="dxa"/>
            <w:gridSpan w:val="2"/>
            <w:vAlign w:val="bottom"/>
          </w:tcPr>
          <w:p w:rsidR="00E84957" w:rsidRPr="004D2D1D" w:rsidRDefault="00E84957" w:rsidP="00077323">
            <w:pPr>
              <w:spacing w:line="220" w:lineRule="exact"/>
              <w:ind w:left="-90" w:right="-90"/>
              <w:jc w:val="center"/>
              <w:rPr>
                <w:rFonts w:cs="Arial"/>
                <w:sz w:val="12"/>
                <w:szCs w:val="12"/>
              </w:rPr>
            </w:pPr>
            <w:r w:rsidRPr="004D2D1D">
              <w:rPr>
                <w:rFonts w:cs="Arial"/>
                <w:sz w:val="12"/>
                <w:szCs w:val="12"/>
              </w:rPr>
              <w:t xml:space="preserve">Receivables from financial lease agreements </w:t>
            </w:r>
          </w:p>
        </w:tc>
      </w:tr>
      <w:tr w:rsidR="00E84957" w:rsidRPr="004D2D1D" w:rsidTr="00077323">
        <w:trPr>
          <w:gridBefore w:val="1"/>
          <w:wBefore w:w="52" w:type="dxa"/>
        </w:trPr>
        <w:tc>
          <w:tcPr>
            <w:tcW w:w="1388" w:type="dxa"/>
            <w:vAlign w:val="bottom"/>
          </w:tcPr>
          <w:p w:rsidR="00E84957" w:rsidRPr="004D2D1D" w:rsidRDefault="00E84957" w:rsidP="00E84957">
            <w:pPr>
              <w:pBdr>
                <w:bottom w:val="single" w:sz="4" w:space="1" w:color="auto"/>
              </w:pBdr>
              <w:spacing w:line="220" w:lineRule="exact"/>
              <w:jc w:val="center"/>
              <w:rPr>
                <w:rFonts w:cs="Arial"/>
                <w:sz w:val="12"/>
                <w:szCs w:val="12"/>
              </w:rPr>
            </w:pPr>
            <w:r w:rsidRPr="004D2D1D">
              <w:rPr>
                <w:rFonts w:cs="Arial"/>
                <w:sz w:val="12"/>
                <w:szCs w:val="12"/>
              </w:rPr>
              <w:t>Aging</w:t>
            </w:r>
          </w:p>
        </w:tc>
        <w:tc>
          <w:tcPr>
            <w:tcW w:w="2550" w:type="dxa"/>
            <w:gridSpan w:val="2"/>
            <w:vAlign w:val="bottom"/>
          </w:tcPr>
          <w:p w:rsidR="00E84957" w:rsidRPr="004D2D1D" w:rsidRDefault="005C2397" w:rsidP="00E84957">
            <w:pPr>
              <w:pBdr>
                <w:bottom w:val="single" w:sz="4" w:space="1" w:color="auto"/>
              </w:pBdr>
              <w:spacing w:line="220" w:lineRule="exact"/>
              <w:jc w:val="center"/>
              <w:rPr>
                <w:rFonts w:cs="Arial"/>
                <w:sz w:val="12"/>
                <w:szCs w:val="12"/>
              </w:rPr>
            </w:pPr>
            <w:r w:rsidRPr="004D2D1D">
              <w:rPr>
                <w:rFonts w:cs="Arial"/>
                <w:sz w:val="12"/>
                <w:szCs w:val="12"/>
              </w:rPr>
              <w:t xml:space="preserve">lease agreements and </w:t>
            </w:r>
            <w:proofErr w:type="spellStart"/>
            <w:r w:rsidR="00E84957" w:rsidRPr="004D2D1D">
              <w:rPr>
                <w:rFonts w:cs="Arial"/>
                <w:sz w:val="12"/>
                <w:szCs w:val="12"/>
              </w:rPr>
              <w:t>installment</w:t>
            </w:r>
            <w:proofErr w:type="spellEnd"/>
            <w:r w:rsidR="00E84957" w:rsidRPr="004D2D1D">
              <w:rPr>
                <w:rFonts w:cs="Arial"/>
                <w:sz w:val="12"/>
                <w:szCs w:val="12"/>
              </w:rPr>
              <w:t xml:space="preserve"> sales </w:t>
            </w:r>
          </w:p>
        </w:tc>
        <w:tc>
          <w:tcPr>
            <w:tcW w:w="2550" w:type="dxa"/>
            <w:gridSpan w:val="2"/>
            <w:vAlign w:val="bottom"/>
          </w:tcPr>
          <w:p w:rsidR="00E84957" w:rsidRPr="004D2D1D" w:rsidRDefault="000171FC" w:rsidP="00E84957">
            <w:pPr>
              <w:pBdr>
                <w:bottom w:val="single" w:sz="4" w:space="1" w:color="auto"/>
              </w:pBdr>
              <w:spacing w:line="220" w:lineRule="exact"/>
              <w:jc w:val="center"/>
              <w:rPr>
                <w:rFonts w:cs="Arial"/>
                <w:sz w:val="12"/>
                <w:szCs w:val="12"/>
                <w:u w:val="single"/>
              </w:rPr>
            </w:pPr>
            <w:r w:rsidRPr="004D2D1D">
              <w:rPr>
                <w:rFonts w:cs="Arial"/>
                <w:sz w:val="12"/>
                <w:szCs w:val="12"/>
              </w:rPr>
              <w:t xml:space="preserve">doubtful </w:t>
            </w:r>
            <w:r w:rsidR="00E84957" w:rsidRPr="004D2D1D">
              <w:rPr>
                <w:rFonts w:cs="Arial"/>
                <w:sz w:val="12"/>
                <w:szCs w:val="12"/>
              </w:rPr>
              <w:t>accounts</w:t>
            </w:r>
          </w:p>
        </w:tc>
        <w:tc>
          <w:tcPr>
            <w:tcW w:w="2550" w:type="dxa"/>
            <w:gridSpan w:val="2"/>
            <w:vAlign w:val="bottom"/>
          </w:tcPr>
          <w:p w:rsidR="00E84957" w:rsidRPr="004D2D1D" w:rsidRDefault="00E84957" w:rsidP="00E84957">
            <w:pPr>
              <w:pBdr>
                <w:bottom w:val="single" w:sz="4" w:space="1" w:color="auto"/>
              </w:pBdr>
              <w:spacing w:line="220" w:lineRule="exact"/>
              <w:jc w:val="center"/>
              <w:rPr>
                <w:rFonts w:cs="Arial"/>
                <w:sz w:val="12"/>
                <w:szCs w:val="12"/>
              </w:rPr>
            </w:pPr>
            <w:r w:rsidRPr="004D2D1D">
              <w:rPr>
                <w:rFonts w:cs="Arial"/>
                <w:sz w:val="12"/>
                <w:szCs w:val="12"/>
              </w:rPr>
              <w:t xml:space="preserve">and </w:t>
            </w:r>
            <w:proofErr w:type="spellStart"/>
            <w:r w:rsidRPr="004D2D1D">
              <w:rPr>
                <w:rFonts w:cs="Arial"/>
                <w:sz w:val="12"/>
                <w:szCs w:val="12"/>
              </w:rPr>
              <w:t>installment</w:t>
            </w:r>
            <w:proofErr w:type="spellEnd"/>
            <w:r w:rsidRPr="004D2D1D">
              <w:rPr>
                <w:rFonts w:cs="Arial"/>
                <w:sz w:val="12"/>
                <w:szCs w:val="12"/>
              </w:rPr>
              <w:t xml:space="preserve"> sales, net</w:t>
            </w:r>
          </w:p>
        </w:tc>
      </w:tr>
      <w:tr w:rsidR="00C072D8" w:rsidRPr="004D2D1D" w:rsidTr="00077323">
        <w:trPr>
          <w:gridBefore w:val="1"/>
          <w:wBefore w:w="52" w:type="dxa"/>
        </w:trPr>
        <w:tc>
          <w:tcPr>
            <w:tcW w:w="1388" w:type="dxa"/>
            <w:vAlign w:val="bottom"/>
          </w:tcPr>
          <w:p w:rsidR="00C072D8" w:rsidRPr="004D2D1D" w:rsidRDefault="00C072D8" w:rsidP="00C072D8">
            <w:pPr>
              <w:tabs>
                <w:tab w:val="left" w:pos="360"/>
                <w:tab w:val="left" w:pos="1440"/>
                <w:tab w:val="left" w:pos="2160"/>
                <w:tab w:val="left" w:pos="4140"/>
              </w:tabs>
              <w:spacing w:line="220" w:lineRule="exact"/>
              <w:jc w:val="center"/>
              <w:rPr>
                <w:rFonts w:eastAsia="Arial Unicode MS" w:cs="Arial"/>
                <w:sz w:val="12"/>
                <w:szCs w:val="12"/>
                <w:u w:val="single"/>
              </w:rPr>
            </w:pPr>
          </w:p>
        </w:tc>
        <w:tc>
          <w:tcPr>
            <w:tcW w:w="1275" w:type="dxa"/>
            <w:vAlign w:val="bottom"/>
          </w:tcPr>
          <w:p w:rsidR="00C072D8" w:rsidRPr="004D2D1D" w:rsidRDefault="00C072D8" w:rsidP="00C072D8">
            <w:pPr>
              <w:pBdr>
                <w:bottom w:val="single" w:sz="4" w:space="1" w:color="auto"/>
              </w:pBdr>
              <w:spacing w:line="220" w:lineRule="exact"/>
              <w:jc w:val="center"/>
              <w:rPr>
                <w:rFonts w:eastAsia="Arial Unicode MS" w:cs="Arial"/>
                <w:sz w:val="12"/>
                <w:szCs w:val="12"/>
              </w:rPr>
            </w:pPr>
            <w:r>
              <w:rPr>
                <w:rFonts w:eastAsia="Arial Unicode MS" w:cs="Arial"/>
                <w:sz w:val="12"/>
                <w:szCs w:val="12"/>
              </w:rPr>
              <w:t>2019</w:t>
            </w:r>
          </w:p>
        </w:tc>
        <w:tc>
          <w:tcPr>
            <w:tcW w:w="1275" w:type="dxa"/>
            <w:vAlign w:val="bottom"/>
          </w:tcPr>
          <w:p w:rsidR="00C072D8" w:rsidRPr="004D2D1D" w:rsidRDefault="00C072D8" w:rsidP="00C072D8">
            <w:pPr>
              <w:pBdr>
                <w:bottom w:val="single" w:sz="4" w:space="1" w:color="auto"/>
              </w:pBdr>
              <w:spacing w:line="220" w:lineRule="exact"/>
              <w:jc w:val="center"/>
              <w:rPr>
                <w:rFonts w:eastAsia="Arial Unicode MS" w:cs="Arial"/>
                <w:sz w:val="12"/>
                <w:szCs w:val="12"/>
              </w:rPr>
            </w:pPr>
            <w:r w:rsidRPr="004D2D1D">
              <w:rPr>
                <w:rFonts w:eastAsia="Arial Unicode MS" w:cs="Arial"/>
                <w:sz w:val="12"/>
                <w:szCs w:val="12"/>
              </w:rPr>
              <w:t>201</w:t>
            </w:r>
            <w:r>
              <w:rPr>
                <w:rFonts w:eastAsia="Arial Unicode MS" w:cs="Arial"/>
                <w:sz w:val="12"/>
                <w:szCs w:val="12"/>
              </w:rPr>
              <w:t>8</w:t>
            </w:r>
          </w:p>
        </w:tc>
        <w:tc>
          <w:tcPr>
            <w:tcW w:w="1275" w:type="dxa"/>
            <w:vAlign w:val="bottom"/>
          </w:tcPr>
          <w:p w:rsidR="00C072D8" w:rsidRPr="004D2D1D" w:rsidRDefault="00C072D8" w:rsidP="00C072D8">
            <w:pPr>
              <w:pBdr>
                <w:bottom w:val="single" w:sz="4" w:space="1" w:color="auto"/>
              </w:pBdr>
              <w:spacing w:line="220" w:lineRule="exact"/>
              <w:jc w:val="center"/>
              <w:rPr>
                <w:rFonts w:eastAsia="Arial Unicode MS" w:cs="Arial"/>
                <w:sz w:val="12"/>
                <w:szCs w:val="12"/>
              </w:rPr>
            </w:pPr>
            <w:r>
              <w:rPr>
                <w:rFonts w:eastAsia="Arial Unicode MS" w:cs="Arial"/>
                <w:sz w:val="12"/>
                <w:szCs w:val="12"/>
              </w:rPr>
              <w:t>2019</w:t>
            </w:r>
          </w:p>
        </w:tc>
        <w:tc>
          <w:tcPr>
            <w:tcW w:w="1275" w:type="dxa"/>
            <w:vAlign w:val="bottom"/>
          </w:tcPr>
          <w:p w:rsidR="00C072D8" w:rsidRPr="004D2D1D" w:rsidRDefault="00C072D8" w:rsidP="00C072D8">
            <w:pPr>
              <w:pBdr>
                <w:bottom w:val="single" w:sz="4" w:space="1" w:color="auto"/>
              </w:pBdr>
              <w:spacing w:line="220" w:lineRule="exact"/>
              <w:jc w:val="center"/>
              <w:rPr>
                <w:rFonts w:eastAsia="Arial Unicode MS" w:cs="Arial"/>
                <w:sz w:val="12"/>
                <w:szCs w:val="12"/>
              </w:rPr>
            </w:pPr>
            <w:r w:rsidRPr="004D2D1D">
              <w:rPr>
                <w:rFonts w:eastAsia="Arial Unicode MS" w:cs="Arial"/>
                <w:sz w:val="12"/>
                <w:szCs w:val="12"/>
              </w:rPr>
              <w:t>201</w:t>
            </w:r>
            <w:r>
              <w:rPr>
                <w:rFonts w:eastAsia="Arial Unicode MS" w:cs="Arial"/>
                <w:sz w:val="12"/>
                <w:szCs w:val="12"/>
              </w:rPr>
              <w:t>8</w:t>
            </w:r>
          </w:p>
        </w:tc>
        <w:tc>
          <w:tcPr>
            <w:tcW w:w="1275" w:type="dxa"/>
            <w:vAlign w:val="bottom"/>
          </w:tcPr>
          <w:p w:rsidR="00C072D8" w:rsidRPr="004D2D1D" w:rsidRDefault="00C072D8" w:rsidP="00C072D8">
            <w:pPr>
              <w:pBdr>
                <w:bottom w:val="single" w:sz="4" w:space="1" w:color="auto"/>
              </w:pBdr>
              <w:spacing w:line="220" w:lineRule="exact"/>
              <w:jc w:val="center"/>
              <w:rPr>
                <w:rFonts w:eastAsia="Arial Unicode MS" w:cs="Arial"/>
                <w:sz w:val="12"/>
                <w:szCs w:val="12"/>
              </w:rPr>
            </w:pPr>
            <w:r>
              <w:rPr>
                <w:rFonts w:eastAsia="Arial Unicode MS" w:cs="Arial"/>
                <w:sz w:val="12"/>
                <w:szCs w:val="12"/>
              </w:rPr>
              <w:t>2019</w:t>
            </w:r>
          </w:p>
        </w:tc>
        <w:tc>
          <w:tcPr>
            <w:tcW w:w="1275" w:type="dxa"/>
            <w:vAlign w:val="bottom"/>
          </w:tcPr>
          <w:p w:rsidR="00C072D8" w:rsidRPr="004D2D1D" w:rsidRDefault="00C072D8" w:rsidP="00C072D8">
            <w:pPr>
              <w:pBdr>
                <w:bottom w:val="single" w:sz="4" w:space="1" w:color="auto"/>
              </w:pBdr>
              <w:spacing w:line="220" w:lineRule="exact"/>
              <w:jc w:val="center"/>
              <w:rPr>
                <w:rFonts w:eastAsia="Arial Unicode MS" w:cs="Arial"/>
                <w:sz w:val="12"/>
                <w:szCs w:val="12"/>
              </w:rPr>
            </w:pPr>
            <w:r w:rsidRPr="004D2D1D">
              <w:rPr>
                <w:rFonts w:eastAsia="Arial Unicode MS" w:cs="Arial"/>
                <w:sz w:val="12"/>
                <w:szCs w:val="12"/>
              </w:rPr>
              <w:t>201</w:t>
            </w:r>
            <w:r>
              <w:rPr>
                <w:rFonts w:eastAsia="Arial Unicode MS" w:cs="Arial"/>
                <w:sz w:val="12"/>
                <w:szCs w:val="12"/>
              </w:rPr>
              <w:t>8</w:t>
            </w:r>
          </w:p>
        </w:tc>
      </w:tr>
      <w:tr w:rsidR="00C072D8" w:rsidRPr="004D2D1D" w:rsidTr="00077323">
        <w:trPr>
          <w:gridBefore w:val="1"/>
          <w:wBefore w:w="52" w:type="dxa"/>
        </w:trPr>
        <w:tc>
          <w:tcPr>
            <w:tcW w:w="1388" w:type="dxa"/>
            <w:vAlign w:val="bottom"/>
          </w:tcPr>
          <w:p w:rsidR="00C072D8" w:rsidRPr="004D2D1D" w:rsidRDefault="00C072D8" w:rsidP="00C072D8">
            <w:pPr>
              <w:tabs>
                <w:tab w:val="left" w:pos="162"/>
              </w:tabs>
              <w:spacing w:line="220" w:lineRule="exact"/>
              <w:jc w:val="both"/>
              <w:rPr>
                <w:rFonts w:eastAsia="Arial Unicode MS" w:cs="Arial"/>
                <w:sz w:val="12"/>
                <w:szCs w:val="12"/>
                <w:cs/>
              </w:rPr>
            </w:pPr>
            <w:r w:rsidRPr="004D2D1D">
              <w:rPr>
                <w:rFonts w:eastAsia="Arial Unicode MS" w:cs="Arial"/>
                <w:sz w:val="12"/>
                <w:szCs w:val="12"/>
                <w:cs/>
              </w:rPr>
              <w:tab/>
            </w:r>
            <w:r w:rsidRPr="004D2D1D">
              <w:rPr>
                <w:rFonts w:eastAsia="Arial Unicode MS" w:cs="Arial"/>
                <w:sz w:val="12"/>
                <w:szCs w:val="12"/>
              </w:rPr>
              <w:t>Not yet due</w:t>
            </w:r>
          </w:p>
        </w:tc>
        <w:tc>
          <w:tcPr>
            <w:tcW w:w="1275" w:type="dxa"/>
            <w:vAlign w:val="bottom"/>
          </w:tcPr>
          <w:p w:rsidR="00C072D8" w:rsidRPr="004D2D1D" w:rsidRDefault="00077323" w:rsidP="00C072D8">
            <w:pPr>
              <w:pStyle w:val="InsideAddress"/>
              <w:tabs>
                <w:tab w:val="decimal" w:pos="882"/>
              </w:tabs>
              <w:spacing w:line="220" w:lineRule="exact"/>
              <w:ind w:left="-4"/>
              <w:rPr>
                <w:rFonts w:ascii="Arial" w:hAnsi="Arial" w:cs="Arial"/>
                <w:sz w:val="12"/>
                <w:szCs w:val="12"/>
                <w:cs/>
              </w:rPr>
            </w:pPr>
            <w:r>
              <w:rPr>
                <w:rFonts w:ascii="Arial" w:hAnsi="Arial" w:cs="Arial"/>
                <w:sz w:val="12"/>
                <w:szCs w:val="12"/>
              </w:rPr>
              <w:t>-</w:t>
            </w:r>
          </w:p>
        </w:tc>
        <w:tc>
          <w:tcPr>
            <w:tcW w:w="1275" w:type="dxa"/>
            <w:vAlign w:val="bottom"/>
          </w:tcPr>
          <w:p w:rsidR="00C072D8" w:rsidRPr="004D2D1D" w:rsidRDefault="00C072D8" w:rsidP="00C072D8">
            <w:pPr>
              <w:pStyle w:val="InsideAddress"/>
              <w:tabs>
                <w:tab w:val="decimal" w:pos="882"/>
              </w:tabs>
              <w:spacing w:line="220" w:lineRule="exact"/>
              <w:ind w:left="-4"/>
              <w:rPr>
                <w:rFonts w:ascii="Arial" w:hAnsi="Arial" w:cs="Arial"/>
                <w:sz w:val="12"/>
                <w:szCs w:val="12"/>
                <w:cs/>
              </w:rPr>
            </w:pPr>
            <w:r>
              <w:rPr>
                <w:rFonts w:ascii="Arial" w:hAnsi="Arial" w:cs="Arial"/>
                <w:sz w:val="12"/>
                <w:szCs w:val="12"/>
              </w:rPr>
              <w:t>-</w:t>
            </w:r>
          </w:p>
        </w:tc>
        <w:tc>
          <w:tcPr>
            <w:tcW w:w="1275" w:type="dxa"/>
            <w:vAlign w:val="bottom"/>
          </w:tcPr>
          <w:p w:rsidR="00C072D8" w:rsidRPr="004D2D1D" w:rsidRDefault="00077323" w:rsidP="00C072D8">
            <w:pPr>
              <w:pStyle w:val="InsideAddress"/>
              <w:tabs>
                <w:tab w:val="decimal" w:pos="882"/>
              </w:tabs>
              <w:spacing w:line="220" w:lineRule="exact"/>
              <w:ind w:left="-4"/>
              <w:rPr>
                <w:rFonts w:ascii="Arial" w:hAnsi="Arial" w:cs="Arial"/>
                <w:sz w:val="12"/>
                <w:szCs w:val="12"/>
              </w:rPr>
            </w:pPr>
            <w:r>
              <w:rPr>
                <w:rFonts w:ascii="Arial" w:hAnsi="Arial" w:cs="Arial"/>
                <w:sz w:val="12"/>
                <w:szCs w:val="12"/>
              </w:rPr>
              <w:t>-</w:t>
            </w:r>
          </w:p>
        </w:tc>
        <w:tc>
          <w:tcPr>
            <w:tcW w:w="1275" w:type="dxa"/>
            <w:vAlign w:val="bottom"/>
          </w:tcPr>
          <w:p w:rsidR="00C072D8" w:rsidRPr="004D2D1D" w:rsidRDefault="00C072D8" w:rsidP="00C072D8">
            <w:pPr>
              <w:pStyle w:val="InsideAddress"/>
              <w:tabs>
                <w:tab w:val="decimal" w:pos="882"/>
              </w:tabs>
              <w:spacing w:line="220" w:lineRule="exact"/>
              <w:ind w:left="-4"/>
              <w:rPr>
                <w:rFonts w:ascii="Arial" w:hAnsi="Arial" w:cs="Arial"/>
                <w:sz w:val="12"/>
                <w:szCs w:val="12"/>
              </w:rPr>
            </w:pPr>
            <w:r>
              <w:rPr>
                <w:rFonts w:ascii="Arial" w:hAnsi="Arial" w:cs="Arial"/>
                <w:sz w:val="12"/>
                <w:szCs w:val="12"/>
              </w:rPr>
              <w:t>-</w:t>
            </w:r>
          </w:p>
        </w:tc>
        <w:tc>
          <w:tcPr>
            <w:tcW w:w="1275" w:type="dxa"/>
            <w:vAlign w:val="bottom"/>
          </w:tcPr>
          <w:p w:rsidR="00C072D8" w:rsidRPr="004D2D1D" w:rsidRDefault="00077323" w:rsidP="00C072D8">
            <w:pPr>
              <w:pStyle w:val="InsideAddress"/>
              <w:tabs>
                <w:tab w:val="decimal" w:pos="882"/>
              </w:tabs>
              <w:spacing w:line="220" w:lineRule="exact"/>
              <w:ind w:left="-4"/>
              <w:rPr>
                <w:rFonts w:ascii="Arial" w:hAnsi="Arial" w:cs="Arial"/>
                <w:sz w:val="12"/>
                <w:szCs w:val="12"/>
                <w:cs/>
              </w:rPr>
            </w:pPr>
            <w:r>
              <w:rPr>
                <w:rFonts w:ascii="Arial" w:hAnsi="Arial" w:cs="Arial"/>
                <w:sz w:val="12"/>
                <w:szCs w:val="12"/>
              </w:rPr>
              <w:t>-</w:t>
            </w:r>
          </w:p>
        </w:tc>
        <w:tc>
          <w:tcPr>
            <w:tcW w:w="1275" w:type="dxa"/>
            <w:vAlign w:val="bottom"/>
          </w:tcPr>
          <w:p w:rsidR="00C072D8" w:rsidRPr="004D2D1D" w:rsidRDefault="00C072D8" w:rsidP="00C072D8">
            <w:pPr>
              <w:pStyle w:val="InsideAddress"/>
              <w:tabs>
                <w:tab w:val="decimal" w:pos="882"/>
              </w:tabs>
              <w:spacing w:line="220" w:lineRule="exact"/>
              <w:ind w:left="-4"/>
              <w:rPr>
                <w:rFonts w:ascii="Arial" w:hAnsi="Arial" w:cs="Arial"/>
                <w:sz w:val="12"/>
                <w:szCs w:val="12"/>
                <w:cs/>
              </w:rPr>
            </w:pPr>
            <w:r>
              <w:rPr>
                <w:rFonts w:ascii="Arial" w:hAnsi="Arial" w:cs="Arial"/>
                <w:sz w:val="12"/>
                <w:szCs w:val="12"/>
              </w:rPr>
              <w:t>-</w:t>
            </w:r>
          </w:p>
        </w:tc>
      </w:tr>
      <w:tr w:rsidR="00C072D8" w:rsidRPr="004D2D1D" w:rsidTr="00077323">
        <w:trPr>
          <w:gridBefore w:val="1"/>
          <w:wBefore w:w="52" w:type="dxa"/>
        </w:trPr>
        <w:tc>
          <w:tcPr>
            <w:tcW w:w="1388" w:type="dxa"/>
            <w:vAlign w:val="bottom"/>
          </w:tcPr>
          <w:p w:rsidR="00C072D8" w:rsidRPr="004D2D1D" w:rsidRDefault="00C072D8" w:rsidP="00C072D8">
            <w:pPr>
              <w:tabs>
                <w:tab w:val="left" w:pos="162"/>
              </w:tabs>
              <w:spacing w:line="220" w:lineRule="exact"/>
              <w:jc w:val="both"/>
              <w:rPr>
                <w:rFonts w:eastAsia="Arial Unicode MS" w:cs="Arial"/>
                <w:sz w:val="12"/>
                <w:szCs w:val="12"/>
                <w:cs/>
              </w:rPr>
            </w:pPr>
            <w:r w:rsidRPr="004D2D1D">
              <w:rPr>
                <w:rFonts w:eastAsia="Arial Unicode MS" w:cs="Arial"/>
                <w:sz w:val="12"/>
                <w:szCs w:val="12"/>
                <w:cs/>
              </w:rPr>
              <w:tab/>
            </w:r>
            <w:r w:rsidRPr="004D2D1D">
              <w:rPr>
                <w:rFonts w:eastAsia="Arial Unicode MS" w:cs="Arial"/>
                <w:sz w:val="12"/>
                <w:szCs w:val="12"/>
              </w:rPr>
              <w:t>Past due:</w:t>
            </w:r>
          </w:p>
        </w:tc>
        <w:tc>
          <w:tcPr>
            <w:tcW w:w="1275" w:type="dxa"/>
            <w:vAlign w:val="bottom"/>
          </w:tcPr>
          <w:p w:rsidR="00C072D8" w:rsidRPr="004D2D1D" w:rsidRDefault="00C072D8" w:rsidP="00C072D8">
            <w:pPr>
              <w:pStyle w:val="InsideAddress"/>
              <w:tabs>
                <w:tab w:val="decimal" w:pos="882"/>
              </w:tabs>
              <w:spacing w:line="220" w:lineRule="exact"/>
              <w:ind w:left="-4"/>
              <w:rPr>
                <w:rFonts w:ascii="Arial" w:hAnsi="Arial" w:cs="Arial"/>
                <w:sz w:val="12"/>
                <w:szCs w:val="12"/>
              </w:rPr>
            </w:pPr>
          </w:p>
        </w:tc>
        <w:tc>
          <w:tcPr>
            <w:tcW w:w="1275" w:type="dxa"/>
            <w:vAlign w:val="bottom"/>
          </w:tcPr>
          <w:p w:rsidR="00C072D8" w:rsidRPr="004D2D1D" w:rsidRDefault="00C072D8" w:rsidP="00C072D8">
            <w:pPr>
              <w:pStyle w:val="InsideAddress"/>
              <w:tabs>
                <w:tab w:val="decimal" w:pos="882"/>
              </w:tabs>
              <w:spacing w:line="220" w:lineRule="exact"/>
              <w:ind w:left="-4"/>
              <w:rPr>
                <w:rFonts w:ascii="Arial" w:hAnsi="Arial" w:cs="Arial"/>
                <w:sz w:val="12"/>
                <w:szCs w:val="12"/>
              </w:rPr>
            </w:pPr>
          </w:p>
        </w:tc>
        <w:tc>
          <w:tcPr>
            <w:tcW w:w="1275" w:type="dxa"/>
            <w:vAlign w:val="bottom"/>
          </w:tcPr>
          <w:p w:rsidR="00C072D8" w:rsidRPr="004D2D1D" w:rsidRDefault="00C072D8" w:rsidP="00C072D8">
            <w:pPr>
              <w:pStyle w:val="InsideAddress"/>
              <w:tabs>
                <w:tab w:val="decimal" w:pos="882"/>
              </w:tabs>
              <w:spacing w:line="220" w:lineRule="exact"/>
              <w:ind w:left="-4"/>
              <w:rPr>
                <w:rFonts w:ascii="Arial" w:hAnsi="Arial" w:cs="Arial"/>
                <w:sz w:val="12"/>
                <w:szCs w:val="12"/>
              </w:rPr>
            </w:pPr>
          </w:p>
        </w:tc>
        <w:tc>
          <w:tcPr>
            <w:tcW w:w="1275" w:type="dxa"/>
            <w:vAlign w:val="bottom"/>
          </w:tcPr>
          <w:p w:rsidR="00C072D8" w:rsidRPr="004D2D1D" w:rsidRDefault="00C072D8" w:rsidP="00C072D8">
            <w:pPr>
              <w:pStyle w:val="InsideAddress"/>
              <w:tabs>
                <w:tab w:val="decimal" w:pos="882"/>
              </w:tabs>
              <w:spacing w:line="220" w:lineRule="exact"/>
              <w:ind w:left="-4"/>
              <w:rPr>
                <w:rFonts w:ascii="Arial" w:hAnsi="Arial" w:cs="Arial"/>
                <w:sz w:val="12"/>
                <w:szCs w:val="12"/>
              </w:rPr>
            </w:pPr>
          </w:p>
        </w:tc>
        <w:tc>
          <w:tcPr>
            <w:tcW w:w="1275" w:type="dxa"/>
            <w:vAlign w:val="bottom"/>
          </w:tcPr>
          <w:p w:rsidR="00C072D8" w:rsidRPr="004D2D1D" w:rsidRDefault="00C072D8" w:rsidP="00C072D8">
            <w:pPr>
              <w:pStyle w:val="InsideAddress"/>
              <w:tabs>
                <w:tab w:val="decimal" w:pos="882"/>
              </w:tabs>
              <w:spacing w:line="220" w:lineRule="exact"/>
              <w:ind w:left="-4"/>
              <w:rPr>
                <w:rFonts w:ascii="Arial" w:hAnsi="Arial" w:cs="Arial"/>
                <w:sz w:val="12"/>
                <w:szCs w:val="12"/>
              </w:rPr>
            </w:pPr>
          </w:p>
        </w:tc>
        <w:tc>
          <w:tcPr>
            <w:tcW w:w="1275" w:type="dxa"/>
            <w:vAlign w:val="bottom"/>
          </w:tcPr>
          <w:p w:rsidR="00C072D8" w:rsidRPr="004D2D1D" w:rsidRDefault="00C072D8" w:rsidP="00C072D8">
            <w:pPr>
              <w:pStyle w:val="InsideAddress"/>
              <w:tabs>
                <w:tab w:val="decimal" w:pos="882"/>
              </w:tabs>
              <w:spacing w:line="220" w:lineRule="exact"/>
              <w:ind w:left="-4"/>
              <w:rPr>
                <w:rFonts w:ascii="Arial" w:hAnsi="Arial" w:cs="Arial"/>
                <w:sz w:val="12"/>
                <w:szCs w:val="12"/>
              </w:rPr>
            </w:pPr>
          </w:p>
        </w:tc>
      </w:tr>
      <w:tr w:rsidR="00077323" w:rsidRPr="004D2D1D" w:rsidTr="00077323">
        <w:trPr>
          <w:gridBefore w:val="1"/>
          <w:wBefore w:w="52" w:type="dxa"/>
        </w:trPr>
        <w:tc>
          <w:tcPr>
            <w:tcW w:w="1388" w:type="dxa"/>
            <w:vAlign w:val="bottom"/>
          </w:tcPr>
          <w:p w:rsidR="00077323" w:rsidRPr="004D2D1D" w:rsidRDefault="00077323" w:rsidP="00077323">
            <w:pPr>
              <w:tabs>
                <w:tab w:val="left" w:pos="290"/>
              </w:tabs>
              <w:spacing w:line="220" w:lineRule="exact"/>
              <w:ind w:firstLine="110"/>
              <w:jc w:val="both"/>
              <w:rPr>
                <w:rFonts w:eastAsia="Arial Unicode MS" w:cs="Arial"/>
                <w:sz w:val="12"/>
                <w:szCs w:val="12"/>
                <w:cs/>
              </w:rPr>
            </w:pPr>
            <w:r w:rsidRPr="004D2D1D">
              <w:rPr>
                <w:rFonts w:eastAsia="Arial Unicode MS" w:cs="Arial"/>
                <w:sz w:val="12"/>
                <w:szCs w:val="12"/>
              </w:rPr>
              <w:t xml:space="preserve"> Up to 3 months</w:t>
            </w:r>
          </w:p>
        </w:tc>
        <w:tc>
          <w:tcPr>
            <w:tcW w:w="1275" w:type="dxa"/>
            <w:vAlign w:val="bottom"/>
          </w:tcPr>
          <w:p w:rsidR="00077323" w:rsidRPr="00077323" w:rsidRDefault="00077323" w:rsidP="00077323">
            <w:pPr>
              <w:pStyle w:val="InsideAddress"/>
              <w:tabs>
                <w:tab w:val="decimal" w:pos="882"/>
              </w:tabs>
              <w:spacing w:line="220" w:lineRule="exact"/>
              <w:ind w:left="-4"/>
              <w:rPr>
                <w:rFonts w:ascii="Arial" w:hAnsi="Arial" w:cs="Arial"/>
                <w:sz w:val="12"/>
                <w:szCs w:val="12"/>
                <w:cs/>
              </w:rPr>
            </w:pPr>
            <w:r w:rsidRPr="00077323">
              <w:rPr>
                <w:rFonts w:ascii="Arial" w:hAnsi="Arial" w:cs="Arial"/>
                <w:sz w:val="12"/>
                <w:szCs w:val="12"/>
              </w:rPr>
              <w:t>10,017</w:t>
            </w:r>
          </w:p>
        </w:tc>
        <w:tc>
          <w:tcPr>
            <w:tcW w:w="1275" w:type="dxa"/>
            <w:vAlign w:val="bottom"/>
          </w:tcPr>
          <w:p w:rsidR="00077323" w:rsidRPr="00077323" w:rsidRDefault="00077323" w:rsidP="00077323">
            <w:pPr>
              <w:pStyle w:val="InsideAddress"/>
              <w:tabs>
                <w:tab w:val="decimal" w:pos="882"/>
              </w:tabs>
              <w:spacing w:line="220" w:lineRule="exact"/>
              <w:ind w:left="-4"/>
              <w:rPr>
                <w:rFonts w:ascii="Arial" w:hAnsi="Arial" w:cs="Arial"/>
                <w:sz w:val="12"/>
                <w:szCs w:val="12"/>
                <w:cs/>
              </w:rPr>
            </w:pPr>
            <w:r w:rsidRPr="00077323">
              <w:rPr>
                <w:rFonts w:ascii="Arial" w:hAnsi="Arial" w:cs="Arial"/>
                <w:sz w:val="12"/>
                <w:szCs w:val="12"/>
              </w:rPr>
              <w:t>11,261</w:t>
            </w:r>
          </w:p>
        </w:tc>
        <w:tc>
          <w:tcPr>
            <w:tcW w:w="1275" w:type="dxa"/>
            <w:vAlign w:val="bottom"/>
          </w:tcPr>
          <w:p w:rsidR="00077323" w:rsidRPr="00077323" w:rsidRDefault="00077323" w:rsidP="00077323">
            <w:pPr>
              <w:pStyle w:val="InsideAddress"/>
              <w:tabs>
                <w:tab w:val="decimal" w:pos="882"/>
              </w:tabs>
              <w:spacing w:line="220" w:lineRule="exact"/>
              <w:ind w:left="-4"/>
              <w:rPr>
                <w:rFonts w:ascii="Arial" w:hAnsi="Arial" w:cs="Arial"/>
                <w:sz w:val="12"/>
                <w:szCs w:val="12"/>
              </w:rPr>
            </w:pPr>
            <w:r w:rsidRPr="00077323">
              <w:rPr>
                <w:rFonts w:ascii="Arial" w:hAnsi="Arial" w:cs="Arial"/>
                <w:sz w:val="12"/>
                <w:szCs w:val="12"/>
              </w:rPr>
              <w:t>-</w:t>
            </w:r>
          </w:p>
        </w:tc>
        <w:tc>
          <w:tcPr>
            <w:tcW w:w="1275" w:type="dxa"/>
            <w:vAlign w:val="bottom"/>
          </w:tcPr>
          <w:p w:rsidR="00077323" w:rsidRPr="00077323" w:rsidRDefault="00077323" w:rsidP="00077323">
            <w:pPr>
              <w:pStyle w:val="InsideAddress"/>
              <w:tabs>
                <w:tab w:val="decimal" w:pos="882"/>
              </w:tabs>
              <w:spacing w:line="220" w:lineRule="exact"/>
              <w:ind w:left="-4"/>
              <w:rPr>
                <w:rFonts w:ascii="Arial" w:hAnsi="Arial" w:cs="Arial"/>
                <w:sz w:val="12"/>
                <w:szCs w:val="12"/>
              </w:rPr>
            </w:pPr>
            <w:r w:rsidRPr="00077323">
              <w:rPr>
                <w:rFonts w:ascii="Arial" w:hAnsi="Arial" w:cs="Arial"/>
                <w:sz w:val="12"/>
                <w:szCs w:val="12"/>
              </w:rPr>
              <w:t>-</w:t>
            </w:r>
          </w:p>
        </w:tc>
        <w:tc>
          <w:tcPr>
            <w:tcW w:w="1275" w:type="dxa"/>
            <w:vAlign w:val="bottom"/>
          </w:tcPr>
          <w:p w:rsidR="00077323" w:rsidRPr="00077323" w:rsidRDefault="00077323" w:rsidP="00077323">
            <w:pPr>
              <w:pStyle w:val="InsideAddress"/>
              <w:tabs>
                <w:tab w:val="decimal" w:pos="882"/>
              </w:tabs>
              <w:spacing w:line="220" w:lineRule="exact"/>
              <w:ind w:left="-4"/>
              <w:rPr>
                <w:rFonts w:ascii="Arial" w:hAnsi="Arial" w:cs="Arial"/>
                <w:sz w:val="12"/>
                <w:szCs w:val="12"/>
                <w:cs/>
              </w:rPr>
            </w:pPr>
            <w:r w:rsidRPr="00077323">
              <w:rPr>
                <w:rFonts w:ascii="Arial" w:hAnsi="Arial" w:cs="Arial"/>
                <w:sz w:val="12"/>
                <w:szCs w:val="12"/>
              </w:rPr>
              <w:t>10,017</w:t>
            </w:r>
          </w:p>
        </w:tc>
        <w:tc>
          <w:tcPr>
            <w:tcW w:w="1275" w:type="dxa"/>
            <w:vAlign w:val="bottom"/>
          </w:tcPr>
          <w:p w:rsidR="00077323" w:rsidRPr="00F850C9" w:rsidRDefault="00077323" w:rsidP="00077323">
            <w:pPr>
              <w:pStyle w:val="InsideAddress"/>
              <w:tabs>
                <w:tab w:val="decimal" w:pos="882"/>
              </w:tabs>
              <w:spacing w:line="220" w:lineRule="exact"/>
              <w:ind w:left="-4"/>
              <w:rPr>
                <w:rFonts w:ascii="Arial" w:hAnsi="Arial" w:cs="Arial"/>
                <w:sz w:val="12"/>
                <w:szCs w:val="12"/>
              </w:rPr>
            </w:pPr>
            <w:r w:rsidRPr="00F0261A">
              <w:rPr>
                <w:rFonts w:ascii="Arial" w:hAnsi="Arial" w:cs="Arial"/>
                <w:sz w:val="12"/>
                <w:szCs w:val="12"/>
              </w:rPr>
              <w:t>11,261</w:t>
            </w:r>
          </w:p>
        </w:tc>
      </w:tr>
      <w:tr w:rsidR="00077323" w:rsidRPr="004D2D1D" w:rsidTr="00077323">
        <w:trPr>
          <w:gridBefore w:val="1"/>
          <w:wBefore w:w="52" w:type="dxa"/>
        </w:trPr>
        <w:tc>
          <w:tcPr>
            <w:tcW w:w="1388" w:type="dxa"/>
            <w:vAlign w:val="bottom"/>
          </w:tcPr>
          <w:p w:rsidR="00077323" w:rsidRPr="004D2D1D" w:rsidRDefault="00077323" w:rsidP="00077323">
            <w:pPr>
              <w:tabs>
                <w:tab w:val="left" w:pos="162"/>
              </w:tabs>
              <w:spacing w:line="220" w:lineRule="exact"/>
              <w:jc w:val="both"/>
              <w:rPr>
                <w:rFonts w:eastAsia="Arial Unicode MS" w:cs="Arial"/>
                <w:sz w:val="12"/>
                <w:szCs w:val="12"/>
                <w:cs/>
              </w:rPr>
            </w:pPr>
            <w:r w:rsidRPr="004D2D1D">
              <w:rPr>
                <w:rFonts w:eastAsia="Arial Unicode MS" w:cs="Arial"/>
                <w:sz w:val="12"/>
                <w:szCs w:val="12"/>
              </w:rPr>
              <w:tab/>
              <w:t>3 - 6</w:t>
            </w:r>
            <w:r w:rsidRPr="004D2D1D">
              <w:rPr>
                <w:rFonts w:eastAsia="Arial Unicode MS" w:cs="Arial"/>
                <w:sz w:val="12"/>
                <w:szCs w:val="12"/>
                <w:cs/>
              </w:rPr>
              <w:t xml:space="preserve"> </w:t>
            </w:r>
            <w:r w:rsidRPr="004D2D1D">
              <w:rPr>
                <w:rFonts w:eastAsia="Arial Unicode MS" w:cs="Arial"/>
                <w:sz w:val="12"/>
                <w:szCs w:val="12"/>
              </w:rPr>
              <w:t>months</w:t>
            </w:r>
          </w:p>
        </w:tc>
        <w:tc>
          <w:tcPr>
            <w:tcW w:w="1275" w:type="dxa"/>
            <w:vAlign w:val="bottom"/>
          </w:tcPr>
          <w:p w:rsidR="00077323" w:rsidRPr="00077323" w:rsidRDefault="00077323" w:rsidP="00077323">
            <w:pPr>
              <w:pStyle w:val="InsideAddress"/>
              <w:tabs>
                <w:tab w:val="decimal" w:pos="882"/>
              </w:tabs>
              <w:spacing w:line="220" w:lineRule="exact"/>
              <w:ind w:left="-4"/>
              <w:rPr>
                <w:rFonts w:ascii="Arial" w:hAnsi="Arial" w:cs="Arial"/>
                <w:sz w:val="12"/>
                <w:szCs w:val="12"/>
                <w:cs/>
              </w:rPr>
            </w:pPr>
            <w:r w:rsidRPr="00077323">
              <w:rPr>
                <w:rFonts w:ascii="Arial" w:hAnsi="Arial" w:cs="Arial"/>
                <w:sz w:val="12"/>
                <w:szCs w:val="12"/>
              </w:rPr>
              <w:t>2,531</w:t>
            </w:r>
          </w:p>
        </w:tc>
        <w:tc>
          <w:tcPr>
            <w:tcW w:w="1275" w:type="dxa"/>
            <w:vAlign w:val="bottom"/>
          </w:tcPr>
          <w:p w:rsidR="00077323" w:rsidRPr="00077323" w:rsidRDefault="00077323" w:rsidP="00077323">
            <w:pPr>
              <w:pStyle w:val="InsideAddress"/>
              <w:tabs>
                <w:tab w:val="decimal" w:pos="882"/>
              </w:tabs>
              <w:spacing w:line="220" w:lineRule="exact"/>
              <w:ind w:left="-4"/>
              <w:rPr>
                <w:rFonts w:ascii="Arial" w:hAnsi="Arial" w:cs="Arial"/>
                <w:sz w:val="12"/>
                <w:szCs w:val="12"/>
                <w:cs/>
              </w:rPr>
            </w:pPr>
            <w:r w:rsidRPr="00077323">
              <w:rPr>
                <w:rFonts w:ascii="Arial" w:hAnsi="Arial" w:cs="Arial"/>
                <w:sz w:val="12"/>
                <w:szCs w:val="12"/>
              </w:rPr>
              <w:t>5,339</w:t>
            </w:r>
          </w:p>
        </w:tc>
        <w:tc>
          <w:tcPr>
            <w:tcW w:w="1275" w:type="dxa"/>
            <w:vAlign w:val="bottom"/>
          </w:tcPr>
          <w:p w:rsidR="00077323" w:rsidRPr="00077323" w:rsidRDefault="00077323" w:rsidP="00077323">
            <w:pPr>
              <w:pStyle w:val="InsideAddress"/>
              <w:tabs>
                <w:tab w:val="decimal" w:pos="882"/>
              </w:tabs>
              <w:spacing w:line="220" w:lineRule="exact"/>
              <w:ind w:left="-4"/>
              <w:rPr>
                <w:rFonts w:ascii="Arial" w:hAnsi="Arial" w:cs="Arial"/>
                <w:sz w:val="12"/>
                <w:szCs w:val="12"/>
              </w:rPr>
            </w:pPr>
            <w:r w:rsidRPr="00077323">
              <w:rPr>
                <w:rFonts w:ascii="Arial" w:hAnsi="Arial" w:cs="Arial"/>
                <w:sz w:val="12"/>
                <w:szCs w:val="12"/>
              </w:rPr>
              <w:t>-</w:t>
            </w:r>
          </w:p>
        </w:tc>
        <w:tc>
          <w:tcPr>
            <w:tcW w:w="1275" w:type="dxa"/>
            <w:vAlign w:val="bottom"/>
          </w:tcPr>
          <w:p w:rsidR="00077323" w:rsidRPr="00077323" w:rsidRDefault="00077323" w:rsidP="00077323">
            <w:pPr>
              <w:pStyle w:val="InsideAddress"/>
              <w:tabs>
                <w:tab w:val="decimal" w:pos="882"/>
              </w:tabs>
              <w:spacing w:line="220" w:lineRule="exact"/>
              <w:ind w:left="-4"/>
              <w:rPr>
                <w:rFonts w:ascii="Arial" w:hAnsi="Arial" w:cs="Arial"/>
                <w:sz w:val="12"/>
                <w:szCs w:val="12"/>
              </w:rPr>
            </w:pPr>
            <w:r w:rsidRPr="00077323">
              <w:rPr>
                <w:rFonts w:ascii="Arial" w:hAnsi="Arial" w:cs="Arial"/>
                <w:sz w:val="12"/>
                <w:szCs w:val="12"/>
              </w:rPr>
              <w:t>-</w:t>
            </w:r>
          </w:p>
        </w:tc>
        <w:tc>
          <w:tcPr>
            <w:tcW w:w="1275" w:type="dxa"/>
            <w:vAlign w:val="bottom"/>
          </w:tcPr>
          <w:p w:rsidR="00077323" w:rsidRPr="00077323" w:rsidRDefault="00077323" w:rsidP="00077323">
            <w:pPr>
              <w:pStyle w:val="InsideAddress"/>
              <w:tabs>
                <w:tab w:val="decimal" w:pos="882"/>
              </w:tabs>
              <w:spacing w:line="220" w:lineRule="exact"/>
              <w:ind w:left="-4"/>
              <w:rPr>
                <w:rFonts w:ascii="Arial" w:hAnsi="Arial" w:cs="Arial"/>
                <w:sz w:val="12"/>
                <w:szCs w:val="12"/>
                <w:cs/>
              </w:rPr>
            </w:pPr>
            <w:r w:rsidRPr="00077323">
              <w:rPr>
                <w:rFonts w:ascii="Arial" w:hAnsi="Arial" w:cs="Arial"/>
                <w:sz w:val="12"/>
                <w:szCs w:val="12"/>
              </w:rPr>
              <w:t>2,531</w:t>
            </w:r>
          </w:p>
        </w:tc>
        <w:tc>
          <w:tcPr>
            <w:tcW w:w="1275" w:type="dxa"/>
            <w:vAlign w:val="bottom"/>
          </w:tcPr>
          <w:p w:rsidR="00077323" w:rsidRPr="00F850C9" w:rsidRDefault="00077323" w:rsidP="00077323">
            <w:pPr>
              <w:pStyle w:val="InsideAddress"/>
              <w:tabs>
                <w:tab w:val="decimal" w:pos="882"/>
              </w:tabs>
              <w:spacing w:line="220" w:lineRule="exact"/>
              <w:ind w:left="-4"/>
              <w:rPr>
                <w:rFonts w:ascii="Arial" w:hAnsi="Arial" w:cs="Arial"/>
                <w:sz w:val="12"/>
                <w:szCs w:val="12"/>
                <w:cs/>
              </w:rPr>
            </w:pPr>
            <w:r w:rsidRPr="00F0261A">
              <w:rPr>
                <w:rFonts w:ascii="Arial" w:hAnsi="Arial" w:cs="Arial"/>
                <w:sz w:val="12"/>
                <w:szCs w:val="12"/>
              </w:rPr>
              <w:t>5,339</w:t>
            </w:r>
          </w:p>
        </w:tc>
      </w:tr>
      <w:tr w:rsidR="00077323" w:rsidRPr="004D2D1D" w:rsidTr="00077323">
        <w:trPr>
          <w:gridBefore w:val="1"/>
          <w:wBefore w:w="52" w:type="dxa"/>
        </w:trPr>
        <w:tc>
          <w:tcPr>
            <w:tcW w:w="1388" w:type="dxa"/>
            <w:vAlign w:val="bottom"/>
          </w:tcPr>
          <w:p w:rsidR="00077323" w:rsidRPr="004D2D1D" w:rsidRDefault="00077323" w:rsidP="00077323">
            <w:pPr>
              <w:tabs>
                <w:tab w:val="left" w:pos="162"/>
              </w:tabs>
              <w:spacing w:line="220" w:lineRule="exact"/>
              <w:jc w:val="both"/>
              <w:rPr>
                <w:rFonts w:eastAsia="Arial Unicode MS" w:cs="Arial"/>
                <w:sz w:val="12"/>
                <w:szCs w:val="12"/>
                <w:cs/>
              </w:rPr>
            </w:pPr>
            <w:r w:rsidRPr="004D2D1D">
              <w:rPr>
                <w:rFonts w:eastAsia="Arial Unicode MS" w:cs="Arial"/>
                <w:sz w:val="12"/>
                <w:szCs w:val="12"/>
              </w:rPr>
              <w:tab/>
              <w:t>Over 6 months</w:t>
            </w:r>
          </w:p>
        </w:tc>
        <w:tc>
          <w:tcPr>
            <w:tcW w:w="1275" w:type="dxa"/>
            <w:vAlign w:val="bottom"/>
          </w:tcPr>
          <w:p w:rsidR="00077323" w:rsidRPr="00077323" w:rsidRDefault="00077323" w:rsidP="00077323">
            <w:pPr>
              <w:pStyle w:val="InsideAddress"/>
              <w:pBdr>
                <w:bottom w:val="single" w:sz="4" w:space="1"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252</w:t>
            </w:r>
          </w:p>
        </w:tc>
        <w:tc>
          <w:tcPr>
            <w:tcW w:w="1275" w:type="dxa"/>
            <w:vAlign w:val="bottom"/>
          </w:tcPr>
          <w:p w:rsidR="00077323" w:rsidRPr="00077323" w:rsidRDefault="00077323" w:rsidP="00077323">
            <w:pPr>
              <w:pStyle w:val="InsideAddress"/>
              <w:pBdr>
                <w:bottom w:val="single" w:sz="4" w:space="1"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149</w:t>
            </w:r>
          </w:p>
        </w:tc>
        <w:tc>
          <w:tcPr>
            <w:tcW w:w="1275" w:type="dxa"/>
            <w:vAlign w:val="bottom"/>
          </w:tcPr>
          <w:p w:rsidR="00077323" w:rsidRPr="00077323" w:rsidRDefault="00077323" w:rsidP="00077323">
            <w:pPr>
              <w:pStyle w:val="InsideAddress"/>
              <w:pBdr>
                <w:bottom w:val="single" w:sz="4" w:space="1"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(252)</w:t>
            </w:r>
          </w:p>
        </w:tc>
        <w:tc>
          <w:tcPr>
            <w:tcW w:w="1275" w:type="dxa"/>
            <w:vAlign w:val="bottom"/>
          </w:tcPr>
          <w:p w:rsidR="00077323" w:rsidRPr="00077323" w:rsidRDefault="00077323" w:rsidP="00077323">
            <w:pPr>
              <w:pStyle w:val="InsideAddress"/>
              <w:pBdr>
                <w:bottom w:val="single" w:sz="4" w:space="1"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(149)</w:t>
            </w:r>
          </w:p>
        </w:tc>
        <w:tc>
          <w:tcPr>
            <w:tcW w:w="1275" w:type="dxa"/>
            <w:vAlign w:val="bottom"/>
          </w:tcPr>
          <w:p w:rsidR="00077323" w:rsidRPr="00077323" w:rsidRDefault="00077323" w:rsidP="00077323">
            <w:pPr>
              <w:pStyle w:val="InsideAddress"/>
              <w:pBdr>
                <w:bottom w:val="single" w:sz="4" w:space="1"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w:t>
            </w:r>
          </w:p>
        </w:tc>
        <w:tc>
          <w:tcPr>
            <w:tcW w:w="1275" w:type="dxa"/>
            <w:vAlign w:val="bottom"/>
          </w:tcPr>
          <w:p w:rsidR="00077323" w:rsidRPr="00F850C9" w:rsidRDefault="00077323" w:rsidP="00077323">
            <w:pPr>
              <w:pStyle w:val="InsideAddress"/>
              <w:pBdr>
                <w:bottom w:val="single" w:sz="4" w:space="1" w:color="auto"/>
              </w:pBdr>
              <w:tabs>
                <w:tab w:val="decimal" w:pos="882"/>
              </w:tabs>
              <w:spacing w:line="220" w:lineRule="exact"/>
              <w:ind w:left="-4"/>
              <w:rPr>
                <w:rFonts w:ascii="Arial" w:hAnsi="Arial" w:cs="Arial"/>
                <w:sz w:val="12"/>
                <w:szCs w:val="12"/>
                <w:cs/>
              </w:rPr>
            </w:pPr>
            <w:r w:rsidRPr="00F0261A">
              <w:rPr>
                <w:rFonts w:ascii="Arial" w:hAnsi="Arial" w:cs="Arial"/>
                <w:sz w:val="12"/>
                <w:szCs w:val="12"/>
              </w:rPr>
              <w:t>-</w:t>
            </w:r>
          </w:p>
        </w:tc>
      </w:tr>
      <w:tr w:rsidR="00077323" w:rsidRPr="004D2D1D" w:rsidTr="00077323">
        <w:trPr>
          <w:gridBefore w:val="1"/>
          <w:wBefore w:w="52" w:type="dxa"/>
        </w:trPr>
        <w:tc>
          <w:tcPr>
            <w:tcW w:w="1388" w:type="dxa"/>
            <w:vAlign w:val="bottom"/>
          </w:tcPr>
          <w:p w:rsidR="00077323" w:rsidRPr="004D2D1D" w:rsidRDefault="00077323" w:rsidP="00077323">
            <w:pPr>
              <w:tabs>
                <w:tab w:val="left" w:pos="162"/>
              </w:tabs>
              <w:spacing w:line="220" w:lineRule="exact"/>
              <w:jc w:val="both"/>
              <w:rPr>
                <w:rFonts w:eastAsia="Arial Unicode MS" w:cs="Arial"/>
                <w:sz w:val="12"/>
                <w:szCs w:val="12"/>
                <w:cs/>
              </w:rPr>
            </w:pPr>
            <w:r w:rsidRPr="004D2D1D">
              <w:rPr>
                <w:rFonts w:eastAsia="Arial Unicode MS" w:cs="Arial"/>
                <w:sz w:val="12"/>
                <w:szCs w:val="12"/>
              </w:rPr>
              <w:t>Total</w:t>
            </w:r>
          </w:p>
        </w:tc>
        <w:tc>
          <w:tcPr>
            <w:tcW w:w="1275" w:type="dxa"/>
            <w:vAlign w:val="bottom"/>
          </w:tcPr>
          <w:p w:rsidR="00077323" w:rsidRPr="00077323" w:rsidRDefault="00077323" w:rsidP="00077323">
            <w:pPr>
              <w:pStyle w:val="InsideAddress"/>
              <w:pBdr>
                <w:bottom w:val="double" w:sz="4" w:space="0" w:color="auto"/>
              </w:pBdr>
              <w:tabs>
                <w:tab w:val="decimal" w:pos="882"/>
              </w:tabs>
              <w:spacing w:line="220" w:lineRule="exact"/>
              <w:ind w:left="-4"/>
              <w:rPr>
                <w:rFonts w:ascii="Arial" w:hAnsi="Arial" w:cs="Arial"/>
                <w:sz w:val="12"/>
                <w:szCs w:val="12"/>
              </w:rPr>
            </w:pPr>
            <w:r w:rsidRPr="00077323">
              <w:rPr>
                <w:rFonts w:ascii="Arial" w:hAnsi="Arial" w:cs="Arial"/>
                <w:sz w:val="12"/>
                <w:szCs w:val="12"/>
              </w:rPr>
              <w:t>12,800</w:t>
            </w:r>
          </w:p>
        </w:tc>
        <w:tc>
          <w:tcPr>
            <w:tcW w:w="1275" w:type="dxa"/>
            <w:vAlign w:val="bottom"/>
          </w:tcPr>
          <w:p w:rsidR="00077323" w:rsidRPr="00077323" w:rsidRDefault="00077323" w:rsidP="00077323">
            <w:pPr>
              <w:pStyle w:val="InsideAddress"/>
              <w:pBdr>
                <w:bottom w:val="double" w:sz="4" w:space="0" w:color="auto"/>
              </w:pBdr>
              <w:tabs>
                <w:tab w:val="decimal" w:pos="882"/>
              </w:tabs>
              <w:spacing w:line="220" w:lineRule="exact"/>
              <w:ind w:left="-4"/>
              <w:rPr>
                <w:rFonts w:ascii="Arial" w:hAnsi="Arial" w:cs="Arial"/>
                <w:sz w:val="12"/>
                <w:szCs w:val="12"/>
              </w:rPr>
            </w:pPr>
            <w:r w:rsidRPr="00077323">
              <w:rPr>
                <w:rFonts w:ascii="Arial" w:hAnsi="Arial" w:cs="Arial"/>
                <w:sz w:val="12"/>
                <w:szCs w:val="12"/>
              </w:rPr>
              <w:t>16,749</w:t>
            </w:r>
          </w:p>
        </w:tc>
        <w:tc>
          <w:tcPr>
            <w:tcW w:w="1275" w:type="dxa"/>
            <w:vAlign w:val="bottom"/>
          </w:tcPr>
          <w:p w:rsidR="00077323" w:rsidRPr="00077323" w:rsidRDefault="00077323" w:rsidP="00077323">
            <w:pPr>
              <w:pStyle w:val="InsideAddress"/>
              <w:pBdr>
                <w:bottom w:val="double" w:sz="4" w:space="0"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(252)</w:t>
            </w:r>
          </w:p>
        </w:tc>
        <w:tc>
          <w:tcPr>
            <w:tcW w:w="1275" w:type="dxa"/>
            <w:vAlign w:val="bottom"/>
          </w:tcPr>
          <w:p w:rsidR="00077323" w:rsidRPr="00077323" w:rsidRDefault="00077323" w:rsidP="00077323">
            <w:pPr>
              <w:pStyle w:val="InsideAddress"/>
              <w:pBdr>
                <w:bottom w:val="double" w:sz="4" w:space="0"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(149)</w:t>
            </w:r>
          </w:p>
        </w:tc>
        <w:tc>
          <w:tcPr>
            <w:tcW w:w="1275" w:type="dxa"/>
            <w:vAlign w:val="bottom"/>
          </w:tcPr>
          <w:p w:rsidR="00077323" w:rsidRPr="00077323" w:rsidRDefault="00077323" w:rsidP="00077323">
            <w:pPr>
              <w:pStyle w:val="InsideAddress"/>
              <w:pBdr>
                <w:bottom w:val="double" w:sz="4" w:space="0" w:color="auto"/>
              </w:pBdr>
              <w:tabs>
                <w:tab w:val="decimal" w:pos="882"/>
              </w:tabs>
              <w:spacing w:line="220" w:lineRule="exact"/>
              <w:ind w:left="-4"/>
              <w:rPr>
                <w:rFonts w:ascii="Arial" w:hAnsi="Arial" w:cs="Arial"/>
                <w:sz w:val="12"/>
                <w:szCs w:val="12"/>
              </w:rPr>
            </w:pPr>
            <w:r w:rsidRPr="00077323">
              <w:rPr>
                <w:rFonts w:ascii="Arial" w:hAnsi="Arial" w:cs="Arial"/>
                <w:sz w:val="12"/>
                <w:szCs w:val="12"/>
              </w:rPr>
              <w:t>12,548</w:t>
            </w:r>
          </w:p>
        </w:tc>
        <w:tc>
          <w:tcPr>
            <w:tcW w:w="1275" w:type="dxa"/>
            <w:vAlign w:val="bottom"/>
          </w:tcPr>
          <w:p w:rsidR="00077323" w:rsidRPr="00F850C9" w:rsidRDefault="00077323" w:rsidP="00077323">
            <w:pPr>
              <w:pStyle w:val="InsideAddress"/>
              <w:pBdr>
                <w:bottom w:val="double" w:sz="4" w:space="0" w:color="auto"/>
              </w:pBdr>
              <w:tabs>
                <w:tab w:val="decimal" w:pos="882"/>
              </w:tabs>
              <w:spacing w:line="220" w:lineRule="exact"/>
              <w:ind w:left="-4"/>
              <w:rPr>
                <w:rFonts w:ascii="Arial" w:hAnsi="Arial" w:cs="Arial"/>
                <w:sz w:val="12"/>
                <w:szCs w:val="12"/>
                <w:cs/>
              </w:rPr>
            </w:pPr>
            <w:r w:rsidRPr="00F0261A">
              <w:rPr>
                <w:rFonts w:ascii="Arial" w:hAnsi="Arial" w:cs="Arial"/>
                <w:sz w:val="12"/>
                <w:szCs w:val="12"/>
              </w:rPr>
              <w:t>16,600</w:t>
            </w:r>
          </w:p>
        </w:tc>
      </w:tr>
    </w:tbl>
    <w:p w:rsidR="00B713D7" w:rsidRPr="004D2D1D" w:rsidRDefault="00E84957" w:rsidP="00EC680D">
      <w:pPr>
        <w:tabs>
          <w:tab w:val="left" w:pos="360"/>
          <w:tab w:val="left" w:pos="1440"/>
          <w:tab w:val="left" w:pos="2160"/>
          <w:tab w:val="left" w:pos="4140"/>
        </w:tabs>
        <w:spacing w:line="380" w:lineRule="exact"/>
        <w:ind w:left="907" w:right="-153" w:hanging="907"/>
        <w:jc w:val="right"/>
        <w:rPr>
          <w:rFonts w:cs="Arial"/>
          <w:sz w:val="12"/>
          <w:szCs w:val="12"/>
        </w:rPr>
      </w:pPr>
      <w:r w:rsidRPr="004D2D1D">
        <w:rPr>
          <w:rFonts w:cs="Arial"/>
          <w:sz w:val="12"/>
          <w:szCs w:val="12"/>
        </w:rPr>
        <w:t xml:space="preserve"> </w:t>
      </w:r>
      <w:r w:rsidR="00B713D7" w:rsidRPr="004D2D1D">
        <w:rPr>
          <w:rFonts w:cs="Arial"/>
          <w:sz w:val="12"/>
          <w:szCs w:val="12"/>
        </w:rPr>
        <w:t>(Unit: Thousand Baht)</w:t>
      </w:r>
    </w:p>
    <w:tbl>
      <w:tblPr>
        <w:tblW w:w="9108" w:type="dxa"/>
        <w:tblInd w:w="180" w:type="dxa"/>
        <w:tblLayout w:type="fixed"/>
        <w:tblLook w:val="0000" w:firstRow="0" w:lastRow="0" w:firstColumn="0" w:lastColumn="0" w:noHBand="0" w:noVBand="0"/>
      </w:tblPr>
      <w:tblGrid>
        <w:gridCol w:w="1458"/>
        <w:gridCol w:w="1275"/>
        <w:gridCol w:w="1275"/>
        <w:gridCol w:w="1275"/>
        <w:gridCol w:w="1275"/>
        <w:gridCol w:w="1275"/>
        <w:gridCol w:w="1275"/>
      </w:tblGrid>
      <w:tr w:rsidR="00B713D7" w:rsidRPr="004D2D1D" w:rsidTr="00077323">
        <w:tc>
          <w:tcPr>
            <w:tcW w:w="9108" w:type="dxa"/>
            <w:gridSpan w:val="7"/>
          </w:tcPr>
          <w:p w:rsidR="00B713D7" w:rsidRPr="004D2D1D" w:rsidRDefault="00B713D7" w:rsidP="00B713D7">
            <w:pPr>
              <w:pStyle w:val="BodyText"/>
              <w:pBdr>
                <w:bottom w:val="single" w:sz="4" w:space="1" w:color="auto"/>
              </w:pBdr>
              <w:spacing w:line="220" w:lineRule="exact"/>
              <w:jc w:val="center"/>
              <w:rPr>
                <w:rFonts w:eastAsia="Arial Unicode MS" w:cs="Arial"/>
                <w:sz w:val="12"/>
                <w:szCs w:val="12"/>
              </w:rPr>
            </w:pPr>
            <w:r w:rsidRPr="004D2D1D">
              <w:rPr>
                <w:rFonts w:eastAsia="Arial Unicode MS" w:cs="Arial"/>
                <w:sz w:val="12"/>
                <w:szCs w:val="12"/>
              </w:rPr>
              <w:t>Separate financial statements</w:t>
            </w:r>
          </w:p>
        </w:tc>
      </w:tr>
      <w:tr w:rsidR="00E84957" w:rsidRPr="004D2D1D" w:rsidTr="00077323">
        <w:tc>
          <w:tcPr>
            <w:tcW w:w="1458" w:type="dxa"/>
            <w:vAlign w:val="bottom"/>
          </w:tcPr>
          <w:p w:rsidR="00E84957" w:rsidRPr="004D2D1D" w:rsidRDefault="00E84957" w:rsidP="00E84957">
            <w:pPr>
              <w:pBdr>
                <w:bottom w:val="single" w:sz="4" w:space="1" w:color="auto"/>
              </w:pBdr>
              <w:spacing w:line="220" w:lineRule="exact"/>
              <w:jc w:val="center"/>
              <w:rPr>
                <w:rFonts w:cs="Arial"/>
                <w:sz w:val="12"/>
                <w:szCs w:val="12"/>
              </w:rPr>
            </w:pPr>
            <w:r w:rsidRPr="004D2D1D">
              <w:rPr>
                <w:rFonts w:cs="Arial"/>
                <w:sz w:val="12"/>
                <w:szCs w:val="12"/>
              </w:rPr>
              <w:t>Aging</w:t>
            </w:r>
          </w:p>
        </w:tc>
        <w:tc>
          <w:tcPr>
            <w:tcW w:w="2550" w:type="dxa"/>
            <w:gridSpan w:val="2"/>
            <w:vAlign w:val="bottom"/>
          </w:tcPr>
          <w:p w:rsidR="00E84957" w:rsidRPr="004D2D1D" w:rsidRDefault="001D3C5A" w:rsidP="00E84957">
            <w:pPr>
              <w:pBdr>
                <w:bottom w:val="single" w:sz="4" w:space="1" w:color="auto"/>
              </w:pBdr>
              <w:spacing w:line="220" w:lineRule="exact"/>
              <w:jc w:val="center"/>
              <w:rPr>
                <w:rFonts w:cs="Arial"/>
                <w:sz w:val="12"/>
                <w:szCs w:val="12"/>
              </w:rPr>
            </w:pPr>
            <w:r w:rsidRPr="004D2D1D">
              <w:rPr>
                <w:rFonts w:cs="Arial"/>
                <w:sz w:val="12"/>
                <w:szCs w:val="12"/>
              </w:rPr>
              <w:t xml:space="preserve">Receivables from </w:t>
            </w:r>
            <w:proofErr w:type="spellStart"/>
            <w:r w:rsidR="00E84957" w:rsidRPr="004D2D1D">
              <w:rPr>
                <w:rFonts w:cs="Arial"/>
                <w:sz w:val="12"/>
                <w:szCs w:val="12"/>
              </w:rPr>
              <w:t>installment</w:t>
            </w:r>
            <w:proofErr w:type="spellEnd"/>
            <w:r w:rsidR="00E84957" w:rsidRPr="004D2D1D">
              <w:rPr>
                <w:rFonts w:cs="Arial"/>
                <w:sz w:val="12"/>
                <w:szCs w:val="12"/>
              </w:rPr>
              <w:t xml:space="preserve"> sales </w:t>
            </w:r>
          </w:p>
        </w:tc>
        <w:tc>
          <w:tcPr>
            <w:tcW w:w="2550" w:type="dxa"/>
            <w:gridSpan w:val="2"/>
            <w:vAlign w:val="bottom"/>
          </w:tcPr>
          <w:p w:rsidR="00E84957" w:rsidRPr="004D2D1D" w:rsidRDefault="001D3C5A" w:rsidP="00E84957">
            <w:pPr>
              <w:pBdr>
                <w:bottom w:val="single" w:sz="4" w:space="1" w:color="auto"/>
              </w:pBdr>
              <w:spacing w:line="220" w:lineRule="exact"/>
              <w:jc w:val="center"/>
              <w:rPr>
                <w:rFonts w:cs="Arial"/>
                <w:sz w:val="12"/>
                <w:szCs w:val="12"/>
                <w:u w:val="single"/>
              </w:rPr>
            </w:pPr>
            <w:r w:rsidRPr="004D2D1D">
              <w:rPr>
                <w:rFonts w:cs="Arial"/>
                <w:sz w:val="12"/>
                <w:szCs w:val="12"/>
              </w:rPr>
              <w:t xml:space="preserve">Allowance for doubtful </w:t>
            </w:r>
            <w:r w:rsidR="00E84957" w:rsidRPr="004D2D1D">
              <w:rPr>
                <w:rFonts w:cs="Arial"/>
                <w:sz w:val="12"/>
                <w:szCs w:val="12"/>
              </w:rPr>
              <w:t>accounts</w:t>
            </w:r>
          </w:p>
        </w:tc>
        <w:tc>
          <w:tcPr>
            <w:tcW w:w="2550" w:type="dxa"/>
            <w:gridSpan w:val="2"/>
            <w:vAlign w:val="bottom"/>
          </w:tcPr>
          <w:p w:rsidR="00E84957" w:rsidRPr="004D2D1D" w:rsidRDefault="001D3C5A" w:rsidP="00E84957">
            <w:pPr>
              <w:pBdr>
                <w:bottom w:val="single" w:sz="4" w:space="1" w:color="auto"/>
              </w:pBdr>
              <w:spacing w:line="220" w:lineRule="exact"/>
              <w:jc w:val="center"/>
              <w:rPr>
                <w:rFonts w:cs="Arial"/>
                <w:sz w:val="12"/>
                <w:szCs w:val="12"/>
              </w:rPr>
            </w:pPr>
            <w:r w:rsidRPr="004D2D1D">
              <w:rPr>
                <w:rFonts w:cs="Arial"/>
                <w:sz w:val="12"/>
                <w:szCs w:val="12"/>
              </w:rPr>
              <w:t xml:space="preserve">Receivables from </w:t>
            </w:r>
            <w:proofErr w:type="spellStart"/>
            <w:r w:rsidR="00E84957" w:rsidRPr="004D2D1D">
              <w:rPr>
                <w:rFonts w:cs="Arial"/>
                <w:sz w:val="12"/>
                <w:szCs w:val="12"/>
              </w:rPr>
              <w:t>installment</w:t>
            </w:r>
            <w:proofErr w:type="spellEnd"/>
            <w:r w:rsidR="00E84957" w:rsidRPr="004D2D1D">
              <w:rPr>
                <w:rFonts w:cs="Arial"/>
                <w:sz w:val="12"/>
                <w:szCs w:val="12"/>
              </w:rPr>
              <w:t xml:space="preserve"> sales, net</w:t>
            </w:r>
          </w:p>
        </w:tc>
      </w:tr>
      <w:tr w:rsidR="00C072D8" w:rsidRPr="004D2D1D" w:rsidTr="00077323">
        <w:tc>
          <w:tcPr>
            <w:tcW w:w="1458" w:type="dxa"/>
            <w:vAlign w:val="bottom"/>
          </w:tcPr>
          <w:p w:rsidR="00C072D8" w:rsidRPr="004D2D1D" w:rsidRDefault="00C072D8" w:rsidP="00C072D8">
            <w:pPr>
              <w:tabs>
                <w:tab w:val="left" w:pos="360"/>
                <w:tab w:val="left" w:pos="1440"/>
                <w:tab w:val="left" w:pos="2160"/>
                <w:tab w:val="left" w:pos="4140"/>
              </w:tabs>
              <w:spacing w:line="220" w:lineRule="exact"/>
              <w:jc w:val="center"/>
              <w:rPr>
                <w:rFonts w:eastAsia="Arial Unicode MS" w:cs="Arial"/>
                <w:sz w:val="12"/>
                <w:szCs w:val="12"/>
                <w:u w:val="single"/>
              </w:rPr>
            </w:pPr>
          </w:p>
        </w:tc>
        <w:tc>
          <w:tcPr>
            <w:tcW w:w="1275" w:type="dxa"/>
            <w:vAlign w:val="bottom"/>
          </w:tcPr>
          <w:p w:rsidR="00C072D8" w:rsidRPr="004D2D1D" w:rsidRDefault="00C072D8" w:rsidP="00C072D8">
            <w:pPr>
              <w:pBdr>
                <w:bottom w:val="single" w:sz="4" w:space="1" w:color="auto"/>
              </w:pBdr>
              <w:spacing w:line="220" w:lineRule="exact"/>
              <w:jc w:val="center"/>
              <w:rPr>
                <w:rFonts w:eastAsia="Arial Unicode MS" w:cs="Arial"/>
                <w:sz w:val="12"/>
                <w:szCs w:val="12"/>
              </w:rPr>
            </w:pPr>
            <w:r>
              <w:rPr>
                <w:rFonts w:eastAsia="Arial Unicode MS" w:cs="Arial"/>
                <w:sz w:val="12"/>
                <w:szCs w:val="12"/>
              </w:rPr>
              <w:t>2019</w:t>
            </w:r>
          </w:p>
        </w:tc>
        <w:tc>
          <w:tcPr>
            <w:tcW w:w="1275" w:type="dxa"/>
            <w:vAlign w:val="bottom"/>
          </w:tcPr>
          <w:p w:rsidR="00C072D8" w:rsidRPr="004D2D1D" w:rsidRDefault="00C072D8" w:rsidP="00C072D8">
            <w:pPr>
              <w:pBdr>
                <w:bottom w:val="single" w:sz="4" w:space="1" w:color="auto"/>
              </w:pBdr>
              <w:spacing w:line="220" w:lineRule="exact"/>
              <w:jc w:val="center"/>
              <w:rPr>
                <w:rFonts w:eastAsia="Arial Unicode MS" w:cs="Arial"/>
                <w:sz w:val="12"/>
                <w:szCs w:val="12"/>
              </w:rPr>
            </w:pPr>
            <w:r w:rsidRPr="004D2D1D">
              <w:rPr>
                <w:rFonts w:eastAsia="Arial Unicode MS" w:cs="Arial"/>
                <w:sz w:val="12"/>
                <w:szCs w:val="12"/>
              </w:rPr>
              <w:t>201</w:t>
            </w:r>
            <w:r>
              <w:rPr>
                <w:rFonts w:eastAsia="Arial Unicode MS" w:cs="Arial"/>
                <w:sz w:val="12"/>
                <w:szCs w:val="12"/>
              </w:rPr>
              <w:t>8</w:t>
            </w:r>
          </w:p>
        </w:tc>
        <w:tc>
          <w:tcPr>
            <w:tcW w:w="1275" w:type="dxa"/>
            <w:vAlign w:val="bottom"/>
          </w:tcPr>
          <w:p w:rsidR="00C072D8" w:rsidRPr="004D2D1D" w:rsidRDefault="00C072D8" w:rsidP="00C072D8">
            <w:pPr>
              <w:pBdr>
                <w:bottom w:val="single" w:sz="4" w:space="1" w:color="auto"/>
              </w:pBdr>
              <w:spacing w:line="220" w:lineRule="exact"/>
              <w:jc w:val="center"/>
              <w:rPr>
                <w:rFonts w:eastAsia="Arial Unicode MS" w:cs="Arial"/>
                <w:sz w:val="12"/>
                <w:szCs w:val="12"/>
              </w:rPr>
            </w:pPr>
            <w:r>
              <w:rPr>
                <w:rFonts w:eastAsia="Arial Unicode MS" w:cs="Arial"/>
                <w:sz w:val="12"/>
                <w:szCs w:val="12"/>
              </w:rPr>
              <w:t>2019</w:t>
            </w:r>
          </w:p>
        </w:tc>
        <w:tc>
          <w:tcPr>
            <w:tcW w:w="1275" w:type="dxa"/>
            <w:vAlign w:val="bottom"/>
          </w:tcPr>
          <w:p w:rsidR="00C072D8" w:rsidRPr="004D2D1D" w:rsidRDefault="00C072D8" w:rsidP="00C072D8">
            <w:pPr>
              <w:pBdr>
                <w:bottom w:val="single" w:sz="4" w:space="1" w:color="auto"/>
              </w:pBdr>
              <w:spacing w:line="220" w:lineRule="exact"/>
              <w:jc w:val="center"/>
              <w:rPr>
                <w:rFonts w:eastAsia="Arial Unicode MS" w:cs="Arial"/>
                <w:sz w:val="12"/>
                <w:szCs w:val="12"/>
              </w:rPr>
            </w:pPr>
            <w:r w:rsidRPr="004D2D1D">
              <w:rPr>
                <w:rFonts w:eastAsia="Arial Unicode MS" w:cs="Arial"/>
                <w:sz w:val="12"/>
                <w:szCs w:val="12"/>
              </w:rPr>
              <w:t>201</w:t>
            </w:r>
            <w:r>
              <w:rPr>
                <w:rFonts w:eastAsia="Arial Unicode MS" w:cs="Arial"/>
                <w:sz w:val="12"/>
                <w:szCs w:val="12"/>
              </w:rPr>
              <w:t>8</w:t>
            </w:r>
          </w:p>
        </w:tc>
        <w:tc>
          <w:tcPr>
            <w:tcW w:w="1275" w:type="dxa"/>
            <w:vAlign w:val="bottom"/>
          </w:tcPr>
          <w:p w:rsidR="00C072D8" w:rsidRPr="004D2D1D" w:rsidRDefault="00C072D8" w:rsidP="00C072D8">
            <w:pPr>
              <w:pBdr>
                <w:bottom w:val="single" w:sz="4" w:space="1" w:color="auto"/>
              </w:pBdr>
              <w:spacing w:line="220" w:lineRule="exact"/>
              <w:jc w:val="center"/>
              <w:rPr>
                <w:rFonts w:eastAsia="Arial Unicode MS" w:cs="Arial"/>
                <w:sz w:val="12"/>
                <w:szCs w:val="12"/>
              </w:rPr>
            </w:pPr>
            <w:r>
              <w:rPr>
                <w:rFonts w:eastAsia="Arial Unicode MS" w:cs="Arial"/>
                <w:sz w:val="12"/>
                <w:szCs w:val="12"/>
              </w:rPr>
              <w:t>2019</w:t>
            </w:r>
          </w:p>
        </w:tc>
        <w:tc>
          <w:tcPr>
            <w:tcW w:w="1275" w:type="dxa"/>
            <w:vAlign w:val="bottom"/>
          </w:tcPr>
          <w:p w:rsidR="00C072D8" w:rsidRPr="004D2D1D" w:rsidRDefault="00C072D8" w:rsidP="00C072D8">
            <w:pPr>
              <w:pBdr>
                <w:bottom w:val="single" w:sz="4" w:space="1" w:color="auto"/>
              </w:pBdr>
              <w:spacing w:line="220" w:lineRule="exact"/>
              <w:jc w:val="center"/>
              <w:rPr>
                <w:rFonts w:eastAsia="Arial Unicode MS" w:cs="Arial"/>
                <w:sz w:val="12"/>
                <w:szCs w:val="12"/>
              </w:rPr>
            </w:pPr>
            <w:r w:rsidRPr="004D2D1D">
              <w:rPr>
                <w:rFonts w:eastAsia="Arial Unicode MS" w:cs="Arial"/>
                <w:sz w:val="12"/>
                <w:szCs w:val="12"/>
              </w:rPr>
              <w:t>201</w:t>
            </w:r>
            <w:r>
              <w:rPr>
                <w:rFonts w:eastAsia="Arial Unicode MS" w:cs="Arial"/>
                <w:sz w:val="12"/>
                <w:szCs w:val="12"/>
              </w:rPr>
              <w:t>8</w:t>
            </w:r>
          </w:p>
        </w:tc>
      </w:tr>
      <w:tr w:rsidR="00C072D8" w:rsidRPr="004D2D1D" w:rsidTr="00077323">
        <w:tc>
          <w:tcPr>
            <w:tcW w:w="1458" w:type="dxa"/>
            <w:vAlign w:val="bottom"/>
          </w:tcPr>
          <w:p w:rsidR="00C072D8" w:rsidRPr="004D2D1D" w:rsidRDefault="00C072D8" w:rsidP="00C072D8">
            <w:pPr>
              <w:tabs>
                <w:tab w:val="left" w:pos="162"/>
              </w:tabs>
              <w:spacing w:line="220" w:lineRule="exact"/>
              <w:jc w:val="both"/>
              <w:rPr>
                <w:rFonts w:eastAsia="Arial Unicode MS" w:cs="Arial"/>
                <w:sz w:val="12"/>
                <w:szCs w:val="12"/>
                <w:cs/>
              </w:rPr>
            </w:pPr>
            <w:r w:rsidRPr="004D2D1D">
              <w:rPr>
                <w:rFonts w:eastAsia="Arial Unicode MS" w:cs="Arial"/>
                <w:sz w:val="12"/>
                <w:szCs w:val="12"/>
                <w:cs/>
              </w:rPr>
              <w:tab/>
            </w:r>
            <w:r w:rsidRPr="004D2D1D">
              <w:rPr>
                <w:rFonts w:eastAsia="Arial Unicode MS" w:cs="Arial"/>
                <w:sz w:val="12"/>
                <w:szCs w:val="12"/>
              </w:rPr>
              <w:t>Not yet due</w:t>
            </w:r>
          </w:p>
        </w:tc>
        <w:tc>
          <w:tcPr>
            <w:tcW w:w="1275" w:type="dxa"/>
            <w:vAlign w:val="bottom"/>
          </w:tcPr>
          <w:p w:rsidR="00C072D8" w:rsidRPr="00F850C9" w:rsidRDefault="00077323" w:rsidP="00C072D8">
            <w:pPr>
              <w:pStyle w:val="InsideAddress"/>
              <w:tabs>
                <w:tab w:val="decimal" w:pos="882"/>
              </w:tabs>
              <w:spacing w:line="220" w:lineRule="exact"/>
              <w:ind w:left="-4"/>
              <w:rPr>
                <w:rFonts w:ascii="Arial" w:hAnsi="Arial" w:cs="Arial"/>
                <w:sz w:val="12"/>
                <w:szCs w:val="12"/>
              </w:rPr>
            </w:pPr>
            <w:r>
              <w:rPr>
                <w:rFonts w:ascii="Arial" w:hAnsi="Arial" w:cs="Arial"/>
                <w:sz w:val="12"/>
                <w:szCs w:val="12"/>
              </w:rPr>
              <w:t>-</w:t>
            </w:r>
          </w:p>
        </w:tc>
        <w:tc>
          <w:tcPr>
            <w:tcW w:w="1275" w:type="dxa"/>
            <w:vAlign w:val="bottom"/>
          </w:tcPr>
          <w:p w:rsidR="00C072D8" w:rsidRPr="00F850C9" w:rsidRDefault="00C072D8" w:rsidP="00C072D8">
            <w:pPr>
              <w:pStyle w:val="InsideAddress"/>
              <w:tabs>
                <w:tab w:val="decimal" w:pos="882"/>
              </w:tabs>
              <w:spacing w:line="220" w:lineRule="exact"/>
              <w:ind w:left="-4"/>
              <w:rPr>
                <w:rFonts w:ascii="Arial" w:hAnsi="Arial" w:cs="Arial"/>
                <w:sz w:val="12"/>
                <w:szCs w:val="12"/>
              </w:rPr>
            </w:pPr>
            <w:r w:rsidRPr="00F850C9">
              <w:rPr>
                <w:rFonts w:ascii="Arial" w:hAnsi="Arial" w:cs="Arial"/>
                <w:sz w:val="12"/>
                <w:szCs w:val="12"/>
              </w:rPr>
              <w:t>-</w:t>
            </w:r>
          </w:p>
        </w:tc>
        <w:tc>
          <w:tcPr>
            <w:tcW w:w="1275" w:type="dxa"/>
            <w:vAlign w:val="bottom"/>
          </w:tcPr>
          <w:p w:rsidR="00C072D8" w:rsidRPr="004D2D1D" w:rsidRDefault="00077323" w:rsidP="00077323">
            <w:pPr>
              <w:pStyle w:val="InsideAddress"/>
              <w:tabs>
                <w:tab w:val="decimal" w:pos="882"/>
              </w:tabs>
              <w:spacing w:line="220" w:lineRule="exact"/>
              <w:ind w:left="-4"/>
              <w:rPr>
                <w:rFonts w:ascii="Arial" w:hAnsi="Arial" w:cs="Arial"/>
                <w:sz w:val="12"/>
                <w:szCs w:val="12"/>
              </w:rPr>
            </w:pPr>
            <w:r>
              <w:rPr>
                <w:rFonts w:ascii="Arial" w:hAnsi="Arial" w:cs="Arial"/>
                <w:sz w:val="12"/>
                <w:szCs w:val="12"/>
              </w:rPr>
              <w:t>-</w:t>
            </w:r>
          </w:p>
        </w:tc>
        <w:tc>
          <w:tcPr>
            <w:tcW w:w="1275" w:type="dxa"/>
            <w:vAlign w:val="bottom"/>
          </w:tcPr>
          <w:p w:rsidR="00C072D8" w:rsidRPr="004D2D1D" w:rsidRDefault="00C072D8" w:rsidP="00077323">
            <w:pPr>
              <w:pStyle w:val="InsideAddress"/>
              <w:tabs>
                <w:tab w:val="decimal" w:pos="882"/>
              </w:tabs>
              <w:spacing w:line="220" w:lineRule="exact"/>
              <w:ind w:left="-4"/>
              <w:rPr>
                <w:rFonts w:ascii="Arial" w:hAnsi="Arial" w:cs="Arial"/>
                <w:sz w:val="12"/>
                <w:szCs w:val="12"/>
              </w:rPr>
            </w:pPr>
            <w:r>
              <w:rPr>
                <w:rFonts w:ascii="Arial" w:hAnsi="Arial" w:cs="Arial"/>
                <w:sz w:val="12"/>
                <w:szCs w:val="12"/>
              </w:rPr>
              <w:t>-</w:t>
            </w:r>
          </w:p>
        </w:tc>
        <w:tc>
          <w:tcPr>
            <w:tcW w:w="1275" w:type="dxa"/>
            <w:vAlign w:val="bottom"/>
          </w:tcPr>
          <w:p w:rsidR="00C072D8" w:rsidRPr="00F850C9" w:rsidRDefault="00077323" w:rsidP="00C072D8">
            <w:pPr>
              <w:pStyle w:val="InsideAddress"/>
              <w:tabs>
                <w:tab w:val="decimal" w:pos="882"/>
              </w:tabs>
              <w:spacing w:line="220" w:lineRule="exact"/>
              <w:ind w:left="-4"/>
              <w:rPr>
                <w:rFonts w:ascii="Arial" w:hAnsi="Arial" w:cs="Arial"/>
                <w:sz w:val="12"/>
                <w:szCs w:val="12"/>
              </w:rPr>
            </w:pPr>
            <w:r>
              <w:rPr>
                <w:rFonts w:ascii="Arial" w:hAnsi="Arial" w:cs="Arial"/>
                <w:sz w:val="12"/>
                <w:szCs w:val="12"/>
              </w:rPr>
              <w:t>-</w:t>
            </w:r>
          </w:p>
        </w:tc>
        <w:tc>
          <w:tcPr>
            <w:tcW w:w="1275" w:type="dxa"/>
            <w:vAlign w:val="bottom"/>
          </w:tcPr>
          <w:p w:rsidR="00C072D8" w:rsidRPr="00F850C9" w:rsidRDefault="00C072D8" w:rsidP="00C072D8">
            <w:pPr>
              <w:pStyle w:val="InsideAddress"/>
              <w:tabs>
                <w:tab w:val="decimal" w:pos="882"/>
              </w:tabs>
              <w:spacing w:line="220" w:lineRule="exact"/>
              <w:ind w:left="-4"/>
              <w:rPr>
                <w:rFonts w:ascii="Arial" w:hAnsi="Arial" w:cs="Arial"/>
                <w:sz w:val="12"/>
                <w:szCs w:val="12"/>
              </w:rPr>
            </w:pPr>
            <w:r w:rsidRPr="00F850C9">
              <w:rPr>
                <w:rFonts w:ascii="Arial" w:hAnsi="Arial" w:cs="Arial"/>
                <w:sz w:val="12"/>
                <w:szCs w:val="12"/>
              </w:rPr>
              <w:t>-</w:t>
            </w:r>
          </w:p>
        </w:tc>
      </w:tr>
      <w:tr w:rsidR="00C072D8" w:rsidRPr="004D2D1D" w:rsidTr="00077323">
        <w:tc>
          <w:tcPr>
            <w:tcW w:w="1458" w:type="dxa"/>
            <w:vAlign w:val="bottom"/>
          </w:tcPr>
          <w:p w:rsidR="00C072D8" w:rsidRPr="004D2D1D" w:rsidRDefault="00C072D8" w:rsidP="00C072D8">
            <w:pPr>
              <w:tabs>
                <w:tab w:val="left" w:pos="162"/>
              </w:tabs>
              <w:spacing w:line="220" w:lineRule="exact"/>
              <w:jc w:val="both"/>
              <w:rPr>
                <w:rFonts w:eastAsia="Arial Unicode MS" w:cs="Arial"/>
                <w:sz w:val="12"/>
                <w:szCs w:val="12"/>
                <w:cs/>
              </w:rPr>
            </w:pPr>
            <w:r w:rsidRPr="004D2D1D">
              <w:rPr>
                <w:rFonts w:eastAsia="Arial Unicode MS" w:cs="Arial"/>
                <w:sz w:val="12"/>
                <w:szCs w:val="12"/>
                <w:cs/>
              </w:rPr>
              <w:tab/>
            </w:r>
            <w:r w:rsidRPr="004D2D1D">
              <w:rPr>
                <w:rFonts w:eastAsia="Arial Unicode MS" w:cs="Arial"/>
                <w:sz w:val="12"/>
                <w:szCs w:val="12"/>
              </w:rPr>
              <w:t>Past due:</w:t>
            </w:r>
          </w:p>
        </w:tc>
        <w:tc>
          <w:tcPr>
            <w:tcW w:w="1275" w:type="dxa"/>
            <w:vAlign w:val="bottom"/>
          </w:tcPr>
          <w:p w:rsidR="00C072D8" w:rsidRPr="00F850C9" w:rsidRDefault="00C072D8" w:rsidP="00C072D8">
            <w:pPr>
              <w:pStyle w:val="InsideAddress"/>
              <w:tabs>
                <w:tab w:val="decimal" w:pos="882"/>
              </w:tabs>
              <w:spacing w:line="220" w:lineRule="exact"/>
              <w:ind w:left="-4"/>
              <w:rPr>
                <w:rFonts w:ascii="Arial" w:hAnsi="Arial" w:cs="Arial"/>
                <w:sz w:val="12"/>
                <w:szCs w:val="12"/>
                <w:cs/>
              </w:rPr>
            </w:pPr>
          </w:p>
        </w:tc>
        <w:tc>
          <w:tcPr>
            <w:tcW w:w="1275" w:type="dxa"/>
            <w:vAlign w:val="bottom"/>
          </w:tcPr>
          <w:p w:rsidR="00C072D8" w:rsidRPr="00F850C9" w:rsidRDefault="00C072D8" w:rsidP="00C072D8">
            <w:pPr>
              <w:pStyle w:val="InsideAddress"/>
              <w:tabs>
                <w:tab w:val="decimal" w:pos="882"/>
              </w:tabs>
              <w:spacing w:line="220" w:lineRule="exact"/>
              <w:ind w:left="-4"/>
              <w:rPr>
                <w:rFonts w:ascii="Arial" w:hAnsi="Arial" w:cs="Arial"/>
                <w:sz w:val="12"/>
                <w:szCs w:val="12"/>
                <w:cs/>
              </w:rPr>
            </w:pPr>
          </w:p>
        </w:tc>
        <w:tc>
          <w:tcPr>
            <w:tcW w:w="1275" w:type="dxa"/>
            <w:vAlign w:val="bottom"/>
          </w:tcPr>
          <w:p w:rsidR="00C072D8" w:rsidRPr="004D2D1D" w:rsidRDefault="00C072D8" w:rsidP="00077323">
            <w:pPr>
              <w:pStyle w:val="InsideAddress"/>
              <w:tabs>
                <w:tab w:val="decimal" w:pos="882"/>
              </w:tabs>
              <w:spacing w:line="220" w:lineRule="exact"/>
              <w:ind w:left="-4"/>
              <w:rPr>
                <w:rFonts w:ascii="Arial" w:hAnsi="Arial" w:cs="Arial"/>
                <w:sz w:val="12"/>
                <w:szCs w:val="12"/>
                <w:cs/>
              </w:rPr>
            </w:pPr>
          </w:p>
        </w:tc>
        <w:tc>
          <w:tcPr>
            <w:tcW w:w="1275" w:type="dxa"/>
            <w:vAlign w:val="bottom"/>
          </w:tcPr>
          <w:p w:rsidR="00C072D8" w:rsidRPr="004D2D1D" w:rsidRDefault="00C072D8" w:rsidP="00077323">
            <w:pPr>
              <w:pStyle w:val="InsideAddress"/>
              <w:tabs>
                <w:tab w:val="decimal" w:pos="882"/>
              </w:tabs>
              <w:spacing w:line="220" w:lineRule="exact"/>
              <w:ind w:left="-4"/>
              <w:rPr>
                <w:rFonts w:ascii="Arial" w:hAnsi="Arial" w:cs="Arial"/>
                <w:sz w:val="12"/>
                <w:szCs w:val="12"/>
                <w:cs/>
              </w:rPr>
            </w:pPr>
          </w:p>
        </w:tc>
        <w:tc>
          <w:tcPr>
            <w:tcW w:w="1275" w:type="dxa"/>
            <w:vAlign w:val="bottom"/>
          </w:tcPr>
          <w:p w:rsidR="00C072D8" w:rsidRPr="00F850C9" w:rsidRDefault="00C072D8" w:rsidP="00C072D8">
            <w:pPr>
              <w:pStyle w:val="InsideAddress"/>
              <w:tabs>
                <w:tab w:val="decimal" w:pos="882"/>
              </w:tabs>
              <w:spacing w:line="220" w:lineRule="exact"/>
              <w:ind w:left="-4"/>
              <w:rPr>
                <w:rFonts w:ascii="Arial" w:hAnsi="Arial" w:cs="Arial"/>
                <w:sz w:val="12"/>
                <w:szCs w:val="12"/>
                <w:cs/>
              </w:rPr>
            </w:pPr>
          </w:p>
        </w:tc>
        <w:tc>
          <w:tcPr>
            <w:tcW w:w="1275" w:type="dxa"/>
            <w:vAlign w:val="bottom"/>
          </w:tcPr>
          <w:p w:rsidR="00C072D8" w:rsidRPr="00F850C9" w:rsidRDefault="00C072D8" w:rsidP="00C072D8">
            <w:pPr>
              <w:pStyle w:val="InsideAddress"/>
              <w:tabs>
                <w:tab w:val="decimal" w:pos="882"/>
              </w:tabs>
              <w:spacing w:line="220" w:lineRule="exact"/>
              <w:ind w:left="-4"/>
              <w:rPr>
                <w:rFonts w:ascii="Arial" w:hAnsi="Arial" w:cs="Arial"/>
                <w:sz w:val="12"/>
                <w:szCs w:val="12"/>
                <w:cs/>
              </w:rPr>
            </w:pPr>
          </w:p>
        </w:tc>
      </w:tr>
      <w:tr w:rsidR="00077323" w:rsidRPr="004D2D1D" w:rsidTr="00077323">
        <w:tc>
          <w:tcPr>
            <w:tcW w:w="1458" w:type="dxa"/>
            <w:vAlign w:val="bottom"/>
          </w:tcPr>
          <w:p w:rsidR="00077323" w:rsidRPr="004D2D1D" w:rsidRDefault="00077323" w:rsidP="00077323">
            <w:pPr>
              <w:tabs>
                <w:tab w:val="left" w:pos="290"/>
              </w:tabs>
              <w:spacing w:line="220" w:lineRule="exact"/>
              <w:ind w:firstLine="110"/>
              <w:jc w:val="both"/>
              <w:rPr>
                <w:rFonts w:eastAsia="Arial Unicode MS" w:cs="Arial"/>
                <w:sz w:val="12"/>
                <w:szCs w:val="12"/>
                <w:cs/>
              </w:rPr>
            </w:pPr>
            <w:r w:rsidRPr="004D2D1D">
              <w:rPr>
                <w:rFonts w:eastAsia="Arial Unicode MS" w:cs="Arial"/>
                <w:sz w:val="12"/>
                <w:szCs w:val="12"/>
              </w:rPr>
              <w:t xml:space="preserve"> Up to 3 months</w:t>
            </w:r>
          </w:p>
        </w:tc>
        <w:tc>
          <w:tcPr>
            <w:tcW w:w="1275" w:type="dxa"/>
            <w:vAlign w:val="bottom"/>
          </w:tcPr>
          <w:p w:rsidR="00077323" w:rsidRPr="00077323" w:rsidRDefault="00077323" w:rsidP="00077323">
            <w:pPr>
              <w:pStyle w:val="InsideAddress"/>
              <w:tabs>
                <w:tab w:val="decimal" w:pos="882"/>
              </w:tabs>
              <w:spacing w:line="220" w:lineRule="exact"/>
              <w:ind w:left="-4"/>
              <w:rPr>
                <w:rFonts w:ascii="Arial" w:hAnsi="Arial" w:cs="Arial"/>
                <w:sz w:val="12"/>
                <w:szCs w:val="12"/>
                <w:cs/>
              </w:rPr>
            </w:pPr>
            <w:r w:rsidRPr="00077323">
              <w:rPr>
                <w:rFonts w:ascii="Arial" w:hAnsi="Arial" w:cs="Arial"/>
                <w:sz w:val="12"/>
                <w:szCs w:val="12"/>
              </w:rPr>
              <w:t>4,468</w:t>
            </w:r>
          </w:p>
        </w:tc>
        <w:tc>
          <w:tcPr>
            <w:tcW w:w="1275" w:type="dxa"/>
            <w:vAlign w:val="bottom"/>
          </w:tcPr>
          <w:p w:rsidR="00077323" w:rsidRPr="00077323" w:rsidRDefault="00077323" w:rsidP="00077323">
            <w:pPr>
              <w:pStyle w:val="InsideAddress"/>
              <w:tabs>
                <w:tab w:val="decimal" w:pos="882"/>
              </w:tabs>
              <w:spacing w:line="220" w:lineRule="exact"/>
              <w:ind w:left="-4"/>
              <w:rPr>
                <w:rFonts w:ascii="Arial" w:hAnsi="Arial" w:cs="Arial"/>
                <w:sz w:val="12"/>
                <w:szCs w:val="12"/>
                <w:cs/>
              </w:rPr>
            </w:pPr>
            <w:r w:rsidRPr="00077323">
              <w:rPr>
                <w:rFonts w:ascii="Arial" w:hAnsi="Arial" w:cs="Arial"/>
                <w:sz w:val="12"/>
                <w:szCs w:val="12"/>
              </w:rPr>
              <w:t>8,144</w:t>
            </w:r>
          </w:p>
        </w:tc>
        <w:tc>
          <w:tcPr>
            <w:tcW w:w="1275" w:type="dxa"/>
            <w:vAlign w:val="bottom"/>
          </w:tcPr>
          <w:p w:rsidR="00077323" w:rsidRPr="00077323" w:rsidRDefault="00077323" w:rsidP="00077323">
            <w:pPr>
              <w:pStyle w:val="InsideAddress"/>
              <w:tabs>
                <w:tab w:val="decimal" w:pos="882"/>
              </w:tabs>
              <w:spacing w:line="220" w:lineRule="exact"/>
              <w:ind w:left="-4"/>
              <w:rPr>
                <w:rFonts w:ascii="Arial" w:hAnsi="Arial" w:cs="Arial"/>
                <w:sz w:val="12"/>
                <w:szCs w:val="12"/>
              </w:rPr>
            </w:pPr>
            <w:r w:rsidRPr="00077323">
              <w:rPr>
                <w:rFonts w:ascii="Arial" w:hAnsi="Arial" w:cs="Arial"/>
                <w:sz w:val="12"/>
                <w:szCs w:val="12"/>
              </w:rPr>
              <w:t>-</w:t>
            </w:r>
          </w:p>
        </w:tc>
        <w:tc>
          <w:tcPr>
            <w:tcW w:w="1275" w:type="dxa"/>
            <w:vAlign w:val="bottom"/>
          </w:tcPr>
          <w:p w:rsidR="00077323" w:rsidRPr="00077323" w:rsidRDefault="00077323" w:rsidP="00077323">
            <w:pPr>
              <w:pStyle w:val="InsideAddress"/>
              <w:tabs>
                <w:tab w:val="decimal" w:pos="882"/>
              </w:tabs>
              <w:spacing w:line="220" w:lineRule="exact"/>
              <w:ind w:left="-4"/>
              <w:rPr>
                <w:rFonts w:ascii="Arial" w:hAnsi="Arial" w:cs="Arial"/>
                <w:sz w:val="12"/>
                <w:szCs w:val="12"/>
              </w:rPr>
            </w:pPr>
            <w:r w:rsidRPr="00077323">
              <w:rPr>
                <w:rFonts w:ascii="Arial" w:hAnsi="Arial" w:cs="Arial"/>
                <w:sz w:val="12"/>
                <w:szCs w:val="12"/>
              </w:rPr>
              <w:t>-</w:t>
            </w:r>
          </w:p>
        </w:tc>
        <w:tc>
          <w:tcPr>
            <w:tcW w:w="1275" w:type="dxa"/>
            <w:vAlign w:val="bottom"/>
          </w:tcPr>
          <w:p w:rsidR="00077323" w:rsidRPr="00077323" w:rsidRDefault="00077323" w:rsidP="00077323">
            <w:pPr>
              <w:pStyle w:val="InsideAddress"/>
              <w:tabs>
                <w:tab w:val="decimal" w:pos="882"/>
              </w:tabs>
              <w:spacing w:line="220" w:lineRule="exact"/>
              <w:ind w:left="-4"/>
              <w:rPr>
                <w:rFonts w:ascii="Arial" w:hAnsi="Arial" w:cs="Arial"/>
                <w:sz w:val="12"/>
                <w:szCs w:val="12"/>
                <w:cs/>
              </w:rPr>
            </w:pPr>
            <w:r w:rsidRPr="00077323">
              <w:rPr>
                <w:rFonts w:ascii="Arial" w:hAnsi="Arial" w:cs="Arial"/>
                <w:sz w:val="12"/>
                <w:szCs w:val="12"/>
              </w:rPr>
              <w:t>4,468</w:t>
            </w:r>
          </w:p>
        </w:tc>
        <w:tc>
          <w:tcPr>
            <w:tcW w:w="1275" w:type="dxa"/>
            <w:vAlign w:val="bottom"/>
          </w:tcPr>
          <w:p w:rsidR="00077323" w:rsidRPr="00F850C9" w:rsidRDefault="00077323" w:rsidP="00077323">
            <w:pPr>
              <w:pStyle w:val="InsideAddress"/>
              <w:tabs>
                <w:tab w:val="decimal" w:pos="882"/>
              </w:tabs>
              <w:spacing w:line="220" w:lineRule="exact"/>
              <w:ind w:left="-4"/>
              <w:rPr>
                <w:rFonts w:ascii="Arial" w:hAnsi="Arial" w:cs="Arial"/>
                <w:sz w:val="12"/>
                <w:szCs w:val="12"/>
                <w:cs/>
              </w:rPr>
            </w:pPr>
            <w:r w:rsidRPr="00F0261A">
              <w:rPr>
                <w:rFonts w:ascii="Arial" w:hAnsi="Arial" w:cs="Arial"/>
                <w:sz w:val="12"/>
                <w:szCs w:val="12"/>
              </w:rPr>
              <w:t>8,144</w:t>
            </w:r>
          </w:p>
        </w:tc>
      </w:tr>
      <w:tr w:rsidR="00077323" w:rsidRPr="004D2D1D" w:rsidTr="00077323">
        <w:tc>
          <w:tcPr>
            <w:tcW w:w="1458" w:type="dxa"/>
            <w:vAlign w:val="bottom"/>
          </w:tcPr>
          <w:p w:rsidR="00077323" w:rsidRPr="004D2D1D" w:rsidRDefault="00077323" w:rsidP="00077323">
            <w:pPr>
              <w:tabs>
                <w:tab w:val="left" w:pos="162"/>
              </w:tabs>
              <w:spacing w:line="220" w:lineRule="exact"/>
              <w:jc w:val="both"/>
              <w:rPr>
                <w:rFonts w:eastAsia="Arial Unicode MS" w:cs="Arial"/>
                <w:sz w:val="12"/>
                <w:szCs w:val="12"/>
                <w:cs/>
              </w:rPr>
            </w:pPr>
            <w:r w:rsidRPr="004D2D1D">
              <w:rPr>
                <w:rFonts w:eastAsia="Arial Unicode MS" w:cs="Arial"/>
                <w:sz w:val="12"/>
                <w:szCs w:val="12"/>
              </w:rPr>
              <w:tab/>
              <w:t>3 - 6</w:t>
            </w:r>
            <w:r w:rsidRPr="004D2D1D">
              <w:rPr>
                <w:rFonts w:eastAsia="Arial Unicode MS" w:cs="Arial"/>
                <w:sz w:val="12"/>
                <w:szCs w:val="12"/>
                <w:cs/>
              </w:rPr>
              <w:t xml:space="preserve"> </w:t>
            </w:r>
            <w:r w:rsidRPr="004D2D1D">
              <w:rPr>
                <w:rFonts w:eastAsia="Arial Unicode MS" w:cs="Arial"/>
                <w:sz w:val="12"/>
                <w:szCs w:val="12"/>
              </w:rPr>
              <w:t>months</w:t>
            </w:r>
          </w:p>
        </w:tc>
        <w:tc>
          <w:tcPr>
            <w:tcW w:w="1275" w:type="dxa"/>
            <w:vAlign w:val="bottom"/>
          </w:tcPr>
          <w:p w:rsidR="00077323" w:rsidRPr="00077323" w:rsidRDefault="00077323" w:rsidP="00077323">
            <w:pPr>
              <w:pStyle w:val="InsideAddress"/>
              <w:tabs>
                <w:tab w:val="decimal" w:pos="882"/>
              </w:tabs>
              <w:spacing w:line="220" w:lineRule="exact"/>
              <w:ind w:left="-4"/>
              <w:rPr>
                <w:rFonts w:ascii="Arial" w:hAnsi="Arial" w:cs="Arial"/>
                <w:sz w:val="12"/>
                <w:szCs w:val="12"/>
                <w:cs/>
              </w:rPr>
            </w:pPr>
            <w:r w:rsidRPr="00077323">
              <w:rPr>
                <w:rFonts w:ascii="Arial" w:hAnsi="Arial" w:cs="Arial"/>
                <w:sz w:val="12"/>
                <w:szCs w:val="12"/>
              </w:rPr>
              <w:t>-</w:t>
            </w:r>
          </w:p>
        </w:tc>
        <w:tc>
          <w:tcPr>
            <w:tcW w:w="1275" w:type="dxa"/>
            <w:vAlign w:val="bottom"/>
          </w:tcPr>
          <w:p w:rsidR="00077323" w:rsidRPr="00077323" w:rsidRDefault="00077323" w:rsidP="00077323">
            <w:pPr>
              <w:pStyle w:val="InsideAddress"/>
              <w:tabs>
                <w:tab w:val="decimal" w:pos="882"/>
              </w:tabs>
              <w:spacing w:line="220" w:lineRule="exact"/>
              <w:ind w:left="-4"/>
              <w:rPr>
                <w:rFonts w:ascii="Arial" w:hAnsi="Arial" w:cs="Arial"/>
                <w:sz w:val="12"/>
                <w:szCs w:val="12"/>
                <w:cs/>
              </w:rPr>
            </w:pPr>
            <w:r w:rsidRPr="00077323">
              <w:rPr>
                <w:rFonts w:ascii="Arial" w:hAnsi="Arial" w:cs="Arial"/>
                <w:sz w:val="12"/>
                <w:szCs w:val="12"/>
              </w:rPr>
              <w:t>-</w:t>
            </w:r>
          </w:p>
        </w:tc>
        <w:tc>
          <w:tcPr>
            <w:tcW w:w="1275" w:type="dxa"/>
            <w:vAlign w:val="bottom"/>
          </w:tcPr>
          <w:p w:rsidR="00077323" w:rsidRPr="00077323" w:rsidRDefault="00077323" w:rsidP="00077323">
            <w:pPr>
              <w:pStyle w:val="InsideAddress"/>
              <w:tabs>
                <w:tab w:val="decimal" w:pos="882"/>
              </w:tabs>
              <w:spacing w:line="220" w:lineRule="exact"/>
              <w:ind w:left="-4"/>
              <w:rPr>
                <w:rFonts w:ascii="Arial" w:hAnsi="Arial" w:cs="Arial"/>
                <w:sz w:val="12"/>
                <w:szCs w:val="12"/>
              </w:rPr>
            </w:pPr>
            <w:r w:rsidRPr="00077323">
              <w:rPr>
                <w:rFonts w:ascii="Arial" w:hAnsi="Arial" w:cs="Arial"/>
                <w:sz w:val="12"/>
                <w:szCs w:val="12"/>
              </w:rPr>
              <w:t>-</w:t>
            </w:r>
          </w:p>
        </w:tc>
        <w:tc>
          <w:tcPr>
            <w:tcW w:w="1275" w:type="dxa"/>
            <w:vAlign w:val="bottom"/>
          </w:tcPr>
          <w:p w:rsidR="00077323" w:rsidRPr="00077323" w:rsidRDefault="00077323" w:rsidP="00077323">
            <w:pPr>
              <w:pStyle w:val="InsideAddress"/>
              <w:tabs>
                <w:tab w:val="decimal" w:pos="882"/>
              </w:tabs>
              <w:spacing w:line="220" w:lineRule="exact"/>
              <w:ind w:left="-4"/>
              <w:rPr>
                <w:rFonts w:ascii="Arial" w:hAnsi="Arial" w:cs="Arial"/>
                <w:sz w:val="12"/>
                <w:szCs w:val="12"/>
              </w:rPr>
            </w:pPr>
            <w:r w:rsidRPr="00077323">
              <w:rPr>
                <w:rFonts w:ascii="Arial" w:hAnsi="Arial" w:cs="Arial"/>
                <w:sz w:val="12"/>
                <w:szCs w:val="12"/>
              </w:rPr>
              <w:t>-</w:t>
            </w:r>
          </w:p>
        </w:tc>
        <w:tc>
          <w:tcPr>
            <w:tcW w:w="1275" w:type="dxa"/>
            <w:vAlign w:val="bottom"/>
          </w:tcPr>
          <w:p w:rsidR="00077323" w:rsidRPr="00077323" w:rsidRDefault="00077323" w:rsidP="00077323">
            <w:pPr>
              <w:pStyle w:val="InsideAddress"/>
              <w:tabs>
                <w:tab w:val="decimal" w:pos="882"/>
              </w:tabs>
              <w:spacing w:line="220" w:lineRule="exact"/>
              <w:ind w:left="-4"/>
              <w:rPr>
                <w:rFonts w:ascii="Arial" w:hAnsi="Arial" w:cs="Arial"/>
                <w:sz w:val="12"/>
                <w:szCs w:val="12"/>
                <w:cs/>
              </w:rPr>
            </w:pPr>
            <w:r w:rsidRPr="00077323">
              <w:rPr>
                <w:rFonts w:ascii="Arial" w:hAnsi="Arial" w:cs="Arial"/>
                <w:sz w:val="12"/>
                <w:szCs w:val="12"/>
              </w:rPr>
              <w:t>-</w:t>
            </w:r>
          </w:p>
        </w:tc>
        <w:tc>
          <w:tcPr>
            <w:tcW w:w="1275" w:type="dxa"/>
            <w:vAlign w:val="bottom"/>
          </w:tcPr>
          <w:p w:rsidR="00077323" w:rsidRPr="00F850C9" w:rsidRDefault="00077323" w:rsidP="00077323">
            <w:pPr>
              <w:pStyle w:val="InsideAddress"/>
              <w:tabs>
                <w:tab w:val="decimal" w:pos="882"/>
              </w:tabs>
              <w:spacing w:line="220" w:lineRule="exact"/>
              <w:ind w:left="-4"/>
              <w:rPr>
                <w:rFonts w:ascii="Arial" w:hAnsi="Arial" w:cs="Arial"/>
                <w:sz w:val="12"/>
                <w:szCs w:val="12"/>
                <w:cs/>
              </w:rPr>
            </w:pPr>
            <w:r w:rsidRPr="00F850C9">
              <w:rPr>
                <w:rFonts w:ascii="Arial" w:hAnsi="Arial" w:cs="Arial"/>
                <w:sz w:val="12"/>
                <w:szCs w:val="12"/>
              </w:rPr>
              <w:t>-</w:t>
            </w:r>
          </w:p>
        </w:tc>
      </w:tr>
      <w:tr w:rsidR="00077323" w:rsidRPr="004D2D1D" w:rsidTr="00077323">
        <w:tc>
          <w:tcPr>
            <w:tcW w:w="1458" w:type="dxa"/>
            <w:vAlign w:val="bottom"/>
          </w:tcPr>
          <w:p w:rsidR="00077323" w:rsidRPr="004D2D1D" w:rsidRDefault="00077323" w:rsidP="00077323">
            <w:pPr>
              <w:tabs>
                <w:tab w:val="left" w:pos="162"/>
              </w:tabs>
              <w:spacing w:line="220" w:lineRule="exact"/>
              <w:jc w:val="both"/>
              <w:rPr>
                <w:rFonts w:eastAsia="Arial Unicode MS" w:cs="Arial"/>
                <w:sz w:val="12"/>
                <w:szCs w:val="12"/>
                <w:cs/>
              </w:rPr>
            </w:pPr>
            <w:r w:rsidRPr="004D2D1D">
              <w:rPr>
                <w:rFonts w:eastAsia="Arial Unicode MS" w:cs="Arial"/>
                <w:sz w:val="12"/>
                <w:szCs w:val="12"/>
              </w:rPr>
              <w:tab/>
              <w:t>Over 6 months</w:t>
            </w:r>
          </w:p>
        </w:tc>
        <w:tc>
          <w:tcPr>
            <w:tcW w:w="1275" w:type="dxa"/>
            <w:vAlign w:val="bottom"/>
          </w:tcPr>
          <w:p w:rsidR="00077323" w:rsidRPr="00077323" w:rsidRDefault="00077323" w:rsidP="00077323">
            <w:pPr>
              <w:pStyle w:val="InsideAddress"/>
              <w:pBdr>
                <w:bottom w:val="single" w:sz="4" w:space="1"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w:t>
            </w:r>
          </w:p>
        </w:tc>
        <w:tc>
          <w:tcPr>
            <w:tcW w:w="1275" w:type="dxa"/>
            <w:vAlign w:val="bottom"/>
          </w:tcPr>
          <w:p w:rsidR="00077323" w:rsidRPr="00077323" w:rsidRDefault="00077323" w:rsidP="00077323">
            <w:pPr>
              <w:pStyle w:val="InsideAddress"/>
              <w:pBdr>
                <w:bottom w:val="single" w:sz="4" w:space="1"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w:t>
            </w:r>
          </w:p>
        </w:tc>
        <w:tc>
          <w:tcPr>
            <w:tcW w:w="1275" w:type="dxa"/>
            <w:vAlign w:val="bottom"/>
          </w:tcPr>
          <w:p w:rsidR="00077323" w:rsidRPr="00077323" w:rsidRDefault="00077323" w:rsidP="00077323">
            <w:pPr>
              <w:pStyle w:val="InsideAddress"/>
              <w:pBdr>
                <w:bottom w:val="single" w:sz="4" w:space="1"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w:t>
            </w:r>
          </w:p>
        </w:tc>
        <w:tc>
          <w:tcPr>
            <w:tcW w:w="1275" w:type="dxa"/>
            <w:vAlign w:val="bottom"/>
          </w:tcPr>
          <w:p w:rsidR="00077323" w:rsidRPr="00077323" w:rsidRDefault="00077323" w:rsidP="00077323">
            <w:pPr>
              <w:pStyle w:val="InsideAddress"/>
              <w:pBdr>
                <w:bottom w:val="single" w:sz="4" w:space="1"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w:t>
            </w:r>
          </w:p>
        </w:tc>
        <w:tc>
          <w:tcPr>
            <w:tcW w:w="1275" w:type="dxa"/>
            <w:vAlign w:val="bottom"/>
          </w:tcPr>
          <w:p w:rsidR="00077323" w:rsidRPr="00077323" w:rsidRDefault="00077323" w:rsidP="00077323">
            <w:pPr>
              <w:pStyle w:val="InsideAddress"/>
              <w:pBdr>
                <w:bottom w:val="single" w:sz="4" w:space="1"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w:t>
            </w:r>
          </w:p>
        </w:tc>
        <w:tc>
          <w:tcPr>
            <w:tcW w:w="1275" w:type="dxa"/>
            <w:vAlign w:val="bottom"/>
          </w:tcPr>
          <w:p w:rsidR="00077323" w:rsidRPr="00F850C9" w:rsidRDefault="00077323" w:rsidP="00077323">
            <w:pPr>
              <w:pStyle w:val="InsideAddress"/>
              <w:pBdr>
                <w:bottom w:val="single" w:sz="4" w:space="1" w:color="auto"/>
              </w:pBdr>
              <w:tabs>
                <w:tab w:val="decimal" w:pos="882"/>
              </w:tabs>
              <w:spacing w:line="220" w:lineRule="exact"/>
              <w:ind w:left="-4"/>
              <w:rPr>
                <w:rFonts w:ascii="Arial" w:hAnsi="Arial" w:cs="Arial"/>
                <w:sz w:val="12"/>
                <w:szCs w:val="12"/>
                <w:cs/>
              </w:rPr>
            </w:pPr>
            <w:r w:rsidRPr="00F850C9">
              <w:rPr>
                <w:rFonts w:ascii="Arial" w:hAnsi="Arial" w:cs="Arial"/>
                <w:sz w:val="12"/>
                <w:szCs w:val="12"/>
              </w:rPr>
              <w:t>-</w:t>
            </w:r>
          </w:p>
        </w:tc>
      </w:tr>
      <w:tr w:rsidR="00077323" w:rsidRPr="004D2D1D" w:rsidTr="00077323">
        <w:tc>
          <w:tcPr>
            <w:tcW w:w="1458" w:type="dxa"/>
            <w:vAlign w:val="bottom"/>
          </w:tcPr>
          <w:p w:rsidR="00077323" w:rsidRPr="004D2D1D" w:rsidRDefault="00077323" w:rsidP="00077323">
            <w:pPr>
              <w:tabs>
                <w:tab w:val="left" w:pos="162"/>
              </w:tabs>
              <w:spacing w:line="220" w:lineRule="exact"/>
              <w:jc w:val="both"/>
              <w:rPr>
                <w:rFonts w:eastAsia="Arial Unicode MS" w:cs="Arial"/>
                <w:sz w:val="12"/>
                <w:szCs w:val="12"/>
                <w:cs/>
              </w:rPr>
            </w:pPr>
            <w:r w:rsidRPr="004D2D1D">
              <w:rPr>
                <w:rFonts w:eastAsia="Arial Unicode MS" w:cs="Arial"/>
                <w:sz w:val="12"/>
                <w:szCs w:val="12"/>
              </w:rPr>
              <w:t>Total</w:t>
            </w:r>
          </w:p>
        </w:tc>
        <w:tc>
          <w:tcPr>
            <w:tcW w:w="1275" w:type="dxa"/>
            <w:vAlign w:val="bottom"/>
          </w:tcPr>
          <w:p w:rsidR="00077323" w:rsidRPr="00077323" w:rsidRDefault="00077323" w:rsidP="00077323">
            <w:pPr>
              <w:pStyle w:val="InsideAddress"/>
              <w:pBdr>
                <w:bottom w:val="double" w:sz="4" w:space="1"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4,468</w:t>
            </w:r>
          </w:p>
        </w:tc>
        <w:tc>
          <w:tcPr>
            <w:tcW w:w="1275" w:type="dxa"/>
            <w:vAlign w:val="bottom"/>
          </w:tcPr>
          <w:p w:rsidR="00077323" w:rsidRPr="00077323" w:rsidRDefault="00077323" w:rsidP="00077323">
            <w:pPr>
              <w:pStyle w:val="InsideAddress"/>
              <w:pBdr>
                <w:bottom w:val="double" w:sz="4" w:space="1"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8,144</w:t>
            </w:r>
          </w:p>
        </w:tc>
        <w:tc>
          <w:tcPr>
            <w:tcW w:w="1275" w:type="dxa"/>
            <w:vAlign w:val="bottom"/>
          </w:tcPr>
          <w:p w:rsidR="00077323" w:rsidRPr="00077323" w:rsidRDefault="00077323" w:rsidP="00077323">
            <w:pPr>
              <w:pStyle w:val="InsideAddress"/>
              <w:pBdr>
                <w:bottom w:val="double" w:sz="4" w:space="1" w:color="auto"/>
              </w:pBdr>
              <w:tabs>
                <w:tab w:val="decimal" w:pos="882"/>
              </w:tabs>
              <w:spacing w:line="220" w:lineRule="exact"/>
              <w:ind w:left="-4"/>
              <w:rPr>
                <w:rFonts w:ascii="Arial" w:hAnsi="Arial" w:cs="Arial"/>
                <w:sz w:val="12"/>
                <w:szCs w:val="12"/>
              </w:rPr>
            </w:pPr>
            <w:r w:rsidRPr="00077323">
              <w:rPr>
                <w:rFonts w:ascii="Arial" w:hAnsi="Arial" w:cs="Arial"/>
                <w:sz w:val="12"/>
                <w:szCs w:val="12"/>
              </w:rPr>
              <w:t>-</w:t>
            </w:r>
          </w:p>
        </w:tc>
        <w:tc>
          <w:tcPr>
            <w:tcW w:w="1275" w:type="dxa"/>
            <w:vAlign w:val="bottom"/>
          </w:tcPr>
          <w:p w:rsidR="00077323" w:rsidRPr="00077323" w:rsidRDefault="00077323" w:rsidP="00077323">
            <w:pPr>
              <w:pStyle w:val="InsideAddress"/>
              <w:pBdr>
                <w:bottom w:val="double" w:sz="4" w:space="1" w:color="auto"/>
              </w:pBdr>
              <w:tabs>
                <w:tab w:val="decimal" w:pos="882"/>
              </w:tabs>
              <w:spacing w:line="220" w:lineRule="exact"/>
              <w:ind w:left="-4"/>
              <w:rPr>
                <w:rFonts w:ascii="Arial" w:hAnsi="Arial" w:cs="Arial"/>
                <w:sz w:val="12"/>
                <w:szCs w:val="12"/>
              </w:rPr>
            </w:pPr>
            <w:r w:rsidRPr="00077323">
              <w:rPr>
                <w:rFonts w:ascii="Arial" w:hAnsi="Arial" w:cs="Arial"/>
                <w:sz w:val="12"/>
                <w:szCs w:val="12"/>
              </w:rPr>
              <w:t>-</w:t>
            </w:r>
          </w:p>
        </w:tc>
        <w:tc>
          <w:tcPr>
            <w:tcW w:w="1275" w:type="dxa"/>
            <w:vAlign w:val="bottom"/>
          </w:tcPr>
          <w:p w:rsidR="00077323" w:rsidRPr="00077323" w:rsidRDefault="00077323" w:rsidP="00077323">
            <w:pPr>
              <w:pStyle w:val="InsideAddress"/>
              <w:pBdr>
                <w:bottom w:val="double" w:sz="4" w:space="1" w:color="auto"/>
              </w:pBdr>
              <w:tabs>
                <w:tab w:val="decimal" w:pos="882"/>
              </w:tabs>
              <w:spacing w:line="220" w:lineRule="exact"/>
              <w:ind w:left="-4"/>
              <w:rPr>
                <w:rFonts w:ascii="Arial" w:hAnsi="Arial" w:cs="Arial"/>
                <w:sz w:val="12"/>
                <w:szCs w:val="12"/>
                <w:cs/>
              </w:rPr>
            </w:pPr>
            <w:r w:rsidRPr="00077323">
              <w:rPr>
                <w:rFonts w:ascii="Arial" w:hAnsi="Arial" w:cs="Arial"/>
                <w:sz w:val="12"/>
                <w:szCs w:val="12"/>
              </w:rPr>
              <w:t>4,468</w:t>
            </w:r>
          </w:p>
        </w:tc>
        <w:tc>
          <w:tcPr>
            <w:tcW w:w="1275" w:type="dxa"/>
            <w:vAlign w:val="bottom"/>
          </w:tcPr>
          <w:p w:rsidR="00077323" w:rsidRPr="00F850C9" w:rsidRDefault="00077323" w:rsidP="00077323">
            <w:pPr>
              <w:pStyle w:val="InsideAddress"/>
              <w:pBdr>
                <w:bottom w:val="double" w:sz="4" w:space="1" w:color="auto"/>
              </w:pBdr>
              <w:tabs>
                <w:tab w:val="decimal" w:pos="882"/>
              </w:tabs>
              <w:spacing w:line="220" w:lineRule="exact"/>
              <w:ind w:left="-4"/>
              <w:rPr>
                <w:rFonts w:ascii="Arial" w:hAnsi="Arial" w:cs="Arial"/>
                <w:sz w:val="12"/>
                <w:szCs w:val="12"/>
                <w:cs/>
              </w:rPr>
            </w:pPr>
            <w:r w:rsidRPr="00F0261A">
              <w:rPr>
                <w:rFonts w:ascii="Arial" w:hAnsi="Arial" w:cs="Arial"/>
                <w:sz w:val="12"/>
                <w:szCs w:val="12"/>
              </w:rPr>
              <w:t>8,144</w:t>
            </w:r>
          </w:p>
        </w:tc>
      </w:tr>
    </w:tbl>
    <w:p w:rsidR="00D851FA" w:rsidRDefault="00AD260B" w:rsidP="007E1191">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rPr>
        <w:t>11</w:t>
      </w:r>
      <w:r w:rsidR="00D851FA" w:rsidRPr="004D2D1D">
        <w:rPr>
          <w:rFonts w:ascii="Arial" w:hAnsi="Arial" w:cs="Arial"/>
          <w:sz w:val="22"/>
          <w:szCs w:val="22"/>
        </w:rPr>
        <w:t>.3</w:t>
      </w:r>
      <w:r w:rsidR="00D851FA" w:rsidRPr="004D2D1D">
        <w:rPr>
          <w:rFonts w:ascii="Arial" w:hAnsi="Arial" w:cs="Arial"/>
          <w:sz w:val="22"/>
          <w:szCs w:val="22"/>
        </w:rPr>
        <w:tab/>
      </w:r>
      <w:r w:rsidR="00D851FA" w:rsidRPr="00FE5649">
        <w:rPr>
          <w:rFonts w:ascii="Arial" w:eastAsia="Arial Unicode MS" w:hAnsi="Arial" w:cs="Arial"/>
          <w:sz w:val="22"/>
          <w:szCs w:val="22"/>
        </w:rPr>
        <w:t xml:space="preserve">The </w:t>
      </w:r>
      <w:r w:rsidR="006C122C" w:rsidRPr="00FE5649">
        <w:rPr>
          <w:rFonts w:ascii="Arial" w:eastAsia="Arial Unicode MS" w:hAnsi="Arial" w:cs="Arial"/>
          <w:sz w:val="22"/>
          <w:szCs w:val="22"/>
        </w:rPr>
        <w:t>Group</w:t>
      </w:r>
      <w:r w:rsidR="00D851FA" w:rsidRPr="00FE5649">
        <w:rPr>
          <w:rFonts w:ascii="Arial" w:eastAsia="Arial Unicode MS" w:hAnsi="Arial" w:cs="Arial"/>
          <w:sz w:val="22"/>
          <w:szCs w:val="22"/>
        </w:rPr>
        <w:t>’s receivables from financial lease agreements and installment sales have terms of 5 - 8 years and require</w:t>
      </w:r>
      <w:r w:rsidR="00D851FA" w:rsidRPr="004D2D1D">
        <w:rPr>
          <w:rFonts w:ascii="Arial" w:hAnsi="Arial" w:cs="Arial"/>
          <w:sz w:val="22"/>
          <w:szCs w:val="22"/>
        </w:rPr>
        <w:t xml:space="preserve"> settlement in equal installments.</w:t>
      </w:r>
    </w:p>
    <w:p w:rsidR="00B713D7" w:rsidRPr="004D2D1D" w:rsidRDefault="00AD260B" w:rsidP="00D851FA">
      <w:pPr>
        <w:pStyle w:val="BodyTextIndent3"/>
        <w:spacing w:before="120" w:line="360" w:lineRule="exact"/>
        <w:ind w:left="547" w:hanging="547"/>
        <w:jc w:val="thaiDistribute"/>
        <w:rPr>
          <w:rFonts w:ascii="Arial" w:eastAsia="Arial Unicode MS" w:hAnsi="Arial" w:cs="Arial"/>
          <w:sz w:val="22"/>
          <w:szCs w:val="22"/>
        </w:rPr>
      </w:pPr>
      <w:r>
        <w:rPr>
          <w:rFonts w:ascii="Arial" w:eastAsia="Arial Unicode MS" w:hAnsi="Arial" w:cs="Arial"/>
          <w:sz w:val="22"/>
          <w:szCs w:val="22"/>
          <w:lang w:val="en-GB"/>
        </w:rPr>
        <w:t>11</w:t>
      </w:r>
      <w:r w:rsidR="00B713D7" w:rsidRPr="004D2D1D">
        <w:rPr>
          <w:rFonts w:ascii="Arial" w:eastAsia="Arial Unicode MS" w:hAnsi="Arial" w:cs="Arial"/>
          <w:sz w:val="22"/>
          <w:szCs w:val="22"/>
        </w:rPr>
        <w:t>.</w:t>
      </w:r>
      <w:r w:rsidR="00D851FA" w:rsidRPr="004D2D1D">
        <w:rPr>
          <w:rFonts w:ascii="Arial" w:eastAsia="Arial Unicode MS" w:hAnsi="Arial" w:cs="Arial"/>
          <w:sz w:val="22"/>
          <w:szCs w:val="22"/>
        </w:rPr>
        <w:t>4</w:t>
      </w:r>
      <w:r w:rsidR="00B713D7" w:rsidRPr="004D2D1D">
        <w:rPr>
          <w:rFonts w:ascii="Arial" w:eastAsia="Arial Unicode MS" w:hAnsi="Arial" w:cs="Arial"/>
          <w:sz w:val="22"/>
          <w:szCs w:val="22"/>
        </w:rPr>
        <w:tab/>
        <w:t xml:space="preserve">As at </w:t>
      </w:r>
      <w:r w:rsidR="004927F8" w:rsidRPr="004D2D1D">
        <w:rPr>
          <w:rFonts w:ascii="Arial" w:eastAsia="Arial Unicode MS" w:hAnsi="Arial" w:cs="Arial"/>
          <w:sz w:val="22"/>
          <w:szCs w:val="22"/>
        </w:rPr>
        <w:t xml:space="preserve">31 </w:t>
      </w:r>
      <w:r w:rsidR="00B713D7" w:rsidRPr="004D2D1D">
        <w:rPr>
          <w:rFonts w:ascii="Arial" w:hAnsi="Arial" w:cs="Arial"/>
          <w:sz w:val="22"/>
          <w:szCs w:val="22"/>
        </w:rPr>
        <w:t xml:space="preserve">December </w:t>
      </w:r>
      <w:r w:rsidR="00ED177A" w:rsidRPr="004D2D1D">
        <w:rPr>
          <w:rFonts w:ascii="Arial" w:hAnsi="Arial" w:cs="Arial"/>
          <w:sz w:val="22"/>
          <w:szCs w:val="22"/>
        </w:rPr>
        <w:t>201</w:t>
      </w:r>
      <w:r w:rsidR="00332C0B">
        <w:rPr>
          <w:rFonts w:ascii="Arial" w:hAnsi="Arial" w:cs="Arial"/>
          <w:sz w:val="22"/>
          <w:szCs w:val="22"/>
        </w:rPr>
        <w:t>9</w:t>
      </w:r>
      <w:r w:rsidR="004927F8" w:rsidRPr="004D2D1D">
        <w:rPr>
          <w:rFonts w:ascii="Arial" w:hAnsi="Arial" w:cs="Arial"/>
          <w:sz w:val="22"/>
          <w:szCs w:val="22"/>
        </w:rPr>
        <w:t xml:space="preserve"> and </w:t>
      </w:r>
      <w:r w:rsidR="00ED177A" w:rsidRPr="004D2D1D">
        <w:rPr>
          <w:rFonts w:ascii="Arial" w:hAnsi="Arial" w:cs="Arial"/>
          <w:sz w:val="22"/>
          <w:szCs w:val="22"/>
        </w:rPr>
        <w:t>201</w:t>
      </w:r>
      <w:r w:rsidR="00332C0B">
        <w:rPr>
          <w:rFonts w:ascii="Arial" w:hAnsi="Arial" w:cs="Arial"/>
          <w:sz w:val="22"/>
          <w:szCs w:val="22"/>
        </w:rPr>
        <w:t>8</w:t>
      </w:r>
      <w:r w:rsidR="00B713D7" w:rsidRPr="004D2D1D">
        <w:rPr>
          <w:rFonts w:ascii="Arial" w:eastAsia="Arial Unicode MS" w:hAnsi="Arial" w:cs="Arial"/>
          <w:sz w:val="22"/>
          <w:szCs w:val="22"/>
        </w:rPr>
        <w:t xml:space="preserve">, the future minimum lease payments receivable under </w:t>
      </w:r>
      <w:r w:rsidR="005C0CD7" w:rsidRPr="004D2D1D">
        <w:rPr>
          <w:rFonts w:ascii="Arial" w:eastAsia="Arial Unicode MS" w:hAnsi="Arial" w:cs="Arial"/>
          <w:sz w:val="22"/>
          <w:szCs w:val="22"/>
        </w:rPr>
        <w:t>financial</w:t>
      </w:r>
      <w:r w:rsidR="00B713D7" w:rsidRPr="004D2D1D">
        <w:rPr>
          <w:rFonts w:ascii="Arial" w:eastAsia="Arial Unicode MS" w:hAnsi="Arial" w:cs="Arial"/>
          <w:sz w:val="22"/>
          <w:szCs w:val="22"/>
        </w:rPr>
        <w:t xml:space="preserve"> agreements </w:t>
      </w:r>
      <w:r w:rsidR="00E84957" w:rsidRPr="004D2D1D">
        <w:rPr>
          <w:rFonts w:ascii="Arial" w:eastAsia="Arial Unicode MS" w:hAnsi="Arial" w:cs="Arial"/>
          <w:sz w:val="22"/>
          <w:szCs w:val="22"/>
        </w:rPr>
        <w:t xml:space="preserve">and installment sales </w:t>
      </w:r>
      <w:r w:rsidR="00B713D7" w:rsidRPr="004D2D1D">
        <w:rPr>
          <w:rFonts w:ascii="Arial" w:eastAsia="Arial Unicode MS" w:hAnsi="Arial" w:cs="Arial"/>
          <w:sz w:val="22"/>
          <w:szCs w:val="22"/>
        </w:rPr>
        <w:t>together with the present value of the net minimum lease payments receivable are as follows:</w:t>
      </w:r>
    </w:p>
    <w:p w:rsidR="00B713D7" w:rsidRPr="004D2D1D" w:rsidRDefault="009B3016" w:rsidP="00EC680D">
      <w:pPr>
        <w:tabs>
          <w:tab w:val="left" w:pos="2160"/>
          <w:tab w:val="left" w:pos="2880"/>
          <w:tab w:val="left" w:pos="3240"/>
          <w:tab w:val="center" w:pos="6120"/>
          <w:tab w:val="left" w:pos="6300"/>
        </w:tabs>
        <w:spacing w:line="380" w:lineRule="exact"/>
        <w:ind w:right="27"/>
        <w:jc w:val="right"/>
        <w:rPr>
          <w:rFonts w:cs="Arial"/>
          <w:sz w:val="16"/>
          <w:szCs w:val="16"/>
        </w:rPr>
      </w:pPr>
      <w:r w:rsidRPr="004D2D1D">
        <w:rPr>
          <w:rFonts w:cs="Arial"/>
          <w:sz w:val="16"/>
          <w:szCs w:val="16"/>
        </w:rPr>
        <w:t xml:space="preserve"> </w:t>
      </w:r>
      <w:r w:rsidR="00B713D7" w:rsidRPr="004D2D1D">
        <w:rPr>
          <w:rFonts w:cs="Arial"/>
          <w:sz w:val="16"/>
          <w:szCs w:val="16"/>
        </w:rPr>
        <w:t>(Unit: Thousand Baht)</w:t>
      </w:r>
    </w:p>
    <w:tbl>
      <w:tblPr>
        <w:tblW w:w="8550" w:type="dxa"/>
        <w:tblInd w:w="558" w:type="dxa"/>
        <w:tblLayout w:type="fixed"/>
        <w:tblLook w:val="0000" w:firstRow="0" w:lastRow="0" w:firstColumn="0" w:lastColumn="0" w:noHBand="0" w:noVBand="0"/>
      </w:tblPr>
      <w:tblGrid>
        <w:gridCol w:w="2700"/>
        <w:gridCol w:w="1440"/>
        <w:gridCol w:w="1530"/>
        <w:gridCol w:w="1440"/>
        <w:gridCol w:w="1440"/>
      </w:tblGrid>
      <w:tr w:rsidR="00B713D7" w:rsidRPr="004D2D1D" w:rsidTr="00B713D7">
        <w:tc>
          <w:tcPr>
            <w:tcW w:w="2700" w:type="dxa"/>
          </w:tcPr>
          <w:p w:rsidR="00B713D7" w:rsidRPr="004D2D1D" w:rsidRDefault="00B713D7" w:rsidP="00D851FA">
            <w:pPr>
              <w:spacing w:line="260" w:lineRule="exact"/>
              <w:jc w:val="center"/>
              <w:rPr>
                <w:rFonts w:cs="Arial"/>
                <w:sz w:val="16"/>
                <w:szCs w:val="16"/>
                <w:u w:val="single"/>
              </w:rPr>
            </w:pPr>
          </w:p>
        </w:tc>
        <w:tc>
          <w:tcPr>
            <w:tcW w:w="5850" w:type="dxa"/>
            <w:gridSpan w:val="4"/>
          </w:tcPr>
          <w:p w:rsidR="00B713D7" w:rsidRPr="004D2D1D" w:rsidRDefault="00B713D7" w:rsidP="00D851FA">
            <w:pPr>
              <w:pBdr>
                <w:bottom w:val="single" w:sz="4" w:space="1" w:color="auto"/>
              </w:pBdr>
              <w:spacing w:line="260" w:lineRule="exact"/>
              <w:ind w:left="-18" w:right="-18"/>
              <w:jc w:val="center"/>
              <w:rPr>
                <w:rFonts w:cs="Arial"/>
                <w:sz w:val="16"/>
                <w:szCs w:val="16"/>
              </w:rPr>
            </w:pPr>
            <w:r w:rsidRPr="004D2D1D">
              <w:rPr>
                <w:rFonts w:cs="Arial"/>
                <w:sz w:val="16"/>
                <w:szCs w:val="16"/>
              </w:rPr>
              <w:t>Consolidated  financial statements</w:t>
            </w:r>
          </w:p>
        </w:tc>
      </w:tr>
      <w:tr w:rsidR="00B713D7" w:rsidRPr="004D2D1D" w:rsidTr="00B713D7">
        <w:tc>
          <w:tcPr>
            <w:tcW w:w="2700" w:type="dxa"/>
          </w:tcPr>
          <w:p w:rsidR="00B713D7" w:rsidRPr="004D2D1D" w:rsidRDefault="00B713D7" w:rsidP="00D851FA">
            <w:pPr>
              <w:spacing w:line="260" w:lineRule="exact"/>
              <w:jc w:val="center"/>
              <w:rPr>
                <w:rFonts w:cs="Arial"/>
                <w:sz w:val="16"/>
                <w:szCs w:val="16"/>
                <w:u w:val="single"/>
              </w:rPr>
            </w:pPr>
          </w:p>
        </w:tc>
        <w:tc>
          <w:tcPr>
            <w:tcW w:w="2970" w:type="dxa"/>
            <w:gridSpan w:val="2"/>
          </w:tcPr>
          <w:p w:rsidR="00B713D7" w:rsidRPr="004D2D1D" w:rsidRDefault="00A234CD" w:rsidP="00D851FA">
            <w:pPr>
              <w:pBdr>
                <w:bottom w:val="single" w:sz="4" w:space="1" w:color="auto"/>
              </w:pBdr>
              <w:spacing w:line="260" w:lineRule="exact"/>
              <w:ind w:left="-18" w:right="-18"/>
              <w:jc w:val="center"/>
              <w:rPr>
                <w:rFonts w:cs="Arial"/>
                <w:sz w:val="16"/>
                <w:szCs w:val="16"/>
              </w:rPr>
            </w:pPr>
            <w:r>
              <w:rPr>
                <w:rFonts w:cs="Arial"/>
                <w:sz w:val="16"/>
                <w:szCs w:val="16"/>
              </w:rPr>
              <w:t>201</w:t>
            </w:r>
            <w:r w:rsidR="00332C0B">
              <w:rPr>
                <w:rFonts w:cs="Arial"/>
                <w:sz w:val="16"/>
                <w:szCs w:val="16"/>
              </w:rPr>
              <w:t>9</w:t>
            </w:r>
          </w:p>
        </w:tc>
        <w:tc>
          <w:tcPr>
            <w:tcW w:w="2880" w:type="dxa"/>
            <w:gridSpan w:val="2"/>
          </w:tcPr>
          <w:p w:rsidR="00B713D7" w:rsidRPr="004D2D1D" w:rsidRDefault="00A234CD" w:rsidP="00D851FA">
            <w:pPr>
              <w:pBdr>
                <w:bottom w:val="single" w:sz="4" w:space="1" w:color="auto"/>
              </w:pBdr>
              <w:spacing w:line="260" w:lineRule="exact"/>
              <w:ind w:left="-18" w:right="-18"/>
              <w:jc w:val="center"/>
              <w:rPr>
                <w:rFonts w:cs="Arial"/>
                <w:sz w:val="16"/>
                <w:szCs w:val="16"/>
              </w:rPr>
            </w:pPr>
            <w:r>
              <w:rPr>
                <w:rFonts w:cs="Arial"/>
                <w:sz w:val="16"/>
                <w:szCs w:val="16"/>
              </w:rPr>
              <w:t>201</w:t>
            </w:r>
            <w:r w:rsidR="00332C0B">
              <w:rPr>
                <w:rFonts w:cs="Arial"/>
                <w:sz w:val="16"/>
                <w:szCs w:val="16"/>
              </w:rPr>
              <w:t>8</w:t>
            </w:r>
          </w:p>
        </w:tc>
      </w:tr>
      <w:tr w:rsidR="00B713D7" w:rsidRPr="004D2D1D" w:rsidTr="00B713D7">
        <w:tc>
          <w:tcPr>
            <w:tcW w:w="2700" w:type="dxa"/>
          </w:tcPr>
          <w:p w:rsidR="00B713D7" w:rsidRPr="004D2D1D" w:rsidRDefault="00B713D7" w:rsidP="00D851FA">
            <w:pPr>
              <w:spacing w:line="260" w:lineRule="exact"/>
              <w:jc w:val="center"/>
              <w:rPr>
                <w:rFonts w:cs="Arial"/>
                <w:sz w:val="16"/>
                <w:szCs w:val="16"/>
                <w:u w:val="single"/>
              </w:rPr>
            </w:pPr>
          </w:p>
        </w:tc>
        <w:tc>
          <w:tcPr>
            <w:tcW w:w="1440" w:type="dxa"/>
          </w:tcPr>
          <w:p w:rsidR="00B713D7" w:rsidRPr="004D2D1D" w:rsidRDefault="00B713D7" w:rsidP="00D851FA">
            <w:pPr>
              <w:spacing w:line="260" w:lineRule="exact"/>
              <w:ind w:left="-18" w:right="-18"/>
              <w:jc w:val="center"/>
              <w:rPr>
                <w:rFonts w:cs="Arial"/>
                <w:sz w:val="16"/>
                <w:szCs w:val="16"/>
              </w:rPr>
            </w:pPr>
            <w:r w:rsidRPr="004D2D1D">
              <w:rPr>
                <w:rFonts w:cs="Arial"/>
                <w:sz w:val="16"/>
                <w:szCs w:val="16"/>
              </w:rPr>
              <w:t>Minimum</w:t>
            </w:r>
          </w:p>
        </w:tc>
        <w:tc>
          <w:tcPr>
            <w:tcW w:w="1530" w:type="dxa"/>
          </w:tcPr>
          <w:p w:rsidR="00B713D7" w:rsidRPr="004D2D1D" w:rsidRDefault="00B713D7" w:rsidP="00D851FA">
            <w:pPr>
              <w:spacing w:line="260" w:lineRule="exact"/>
              <w:ind w:left="-18" w:right="-18"/>
              <w:jc w:val="center"/>
              <w:rPr>
                <w:rFonts w:cs="Arial"/>
                <w:sz w:val="16"/>
                <w:szCs w:val="16"/>
              </w:rPr>
            </w:pPr>
            <w:r w:rsidRPr="004D2D1D">
              <w:rPr>
                <w:rFonts w:cs="Arial"/>
                <w:sz w:val="16"/>
                <w:szCs w:val="16"/>
              </w:rPr>
              <w:t>Present value</w:t>
            </w:r>
          </w:p>
        </w:tc>
        <w:tc>
          <w:tcPr>
            <w:tcW w:w="1440" w:type="dxa"/>
          </w:tcPr>
          <w:p w:rsidR="00B713D7" w:rsidRPr="004D2D1D" w:rsidRDefault="00B713D7" w:rsidP="00D851FA">
            <w:pPr>
              <w:spacing w:line="260" w:lineRule="exact"/>
              <w:ind w:left="-18" w:right="-18"/>
              <w:jc w:val="center"/>
              <w:rPr>
                <w:rFonts w:cs="Arial"/>
                <w:sz w:val="16"/>
                <w:szCs w:val="16"/>
              </w:rPr>
            </w:pPr>
            <w:r w:rsidRPr="004D2D1D">
              <w:rPr>
                <w:rFonts w:cs="Arial"/>
                <w:sz w:val="16"/>
                <w:szCs w:val="16"/>
              </w:rPr>
              <w:t>Minimum</w:t>
            </w:r>
          </w:p>
        </w:tc>
        <w:tc>
          <w:tcPr>
            <w:tcW w:w="1440" w:type="dxa"/>
          </w:tcPr>
          <w:p w:rsidR="00B713D7" w:rsidRPr="004D2D1D" w:rsidRDefault="00B713D7" w:rsidP="00D851FA">
            <w:pPr>
              <w:spacing w:line="260" w:lineRule="exact"/>
              <w:ind w:left="-18" w:right="-18"/>
              <w:jc w:val="center"/>
              <w:rPr>
                <w:rFonts w:cs="Arial"/>
                <w:sz w:val="16"/>
                <w:szCs w:val="16"/>
              </w:rPr>
            </w:pPr>
            <w:r w:rsidRPr="004D2D1D">
              <w:rPr>
                <w:rFonts w:cs="Arial"/>
                <w:sz w:val="16"/>
                <w:szCs w:val="16"/>
              </w:rPr>
              <w:t>Present value</w:t>
            </w:r>
          </w:p>
        </w:tc>
      </w:tr>
      <w:tr w:rsidR="00B713D7" w:rsidRPr="004D2D1D" w:rsidTr="00B713D7">
        <w:tc>
          <w:tcPr>
            <w:tcW w:w="2700" w:type="dxa"/>
          </w:tcPr>
          <w:p w:rsidR="00B713D7" w:rsidRPr="004D2D1D" w:rsidRDefault="00B713D7" w:rsidP="00D851FA">
            <w:pPr>
              <w:spacing w:line="260" w:lineRule="exact"/>
              <w:jc w:val="center"/>
              <w:rPr>
                <w:rFonts w:cs="Arial"/>
                <w:sz w:val="16"/>
                <w:szCs w:val="16"/>
                <w:u w:val="single"/>
              </w:rPr>
            </w:pPr>
          </w:p>
        </w:tc>
        <w:tc>
          <w:tcPr>
            <w:tcW w:w="1440" w:type="dxa"/>
          </w:tcPr>
          <w:p w:rsidR="00B713D7" w:rsidRPr="004D2D1D" w:rsidRDefault="00B713D7" w:rsidP="00D851FA">
            <w:pPr>
              <w:spacing w:line="260" w:lineRule="exact"/>
              <w:ind w:left="-18" w:right="-18"/>
              <w:jc w:val="center"/>
              <w:rPr>
                <w:rFonts w:cs="Arial"/>
                <w:sz w:val="16"/>
                <w:szCs w:val="16"/>
              </w:rPr>
            </w:pPr>
            <w:r w:rsidRPr="004D2D1D">
              <w:rPr>
                <w:rFonts w:cs="Arial"/>
                <w:sz w:val="16"/>
                <w:szCs w:val="16"/>
              </w:rPr>
              <w:t xml:space="preserve">payments </w:t>
            </w:r>
          </w:p>
        </w:tc>
        <w:tc>
          <w:tcPr>
            <w:tcW w:w="1530" w:type="dxa"/>
          </w:tcPr>
          <w:p w:rsidR="00B713D7" w:rsidRPr="004D2D1D" w:rsidRDefault="00B713D7" w:rsidP="00D851FA">
            <w:pPr>
              <w:spacing w:line="260" w:lineRule="exact"/>
              <w:ind w:left="-18" w:right="-18"/>
              <w:jc w:val="center"/>
              <w:rPr>
                <w:rFonts w:cs="Arial"/>
                <w:sz w:val="16"/>
                <w:szCs w:val="16"/>
              </w:rPr>
            </w:pPr>
            <w:r w:rsidRPr="004D2D1D">
              <w:rPr>
                <w:rFonts w:cs="Arial"/>
                <w:sz w:val="16"/>
                <w:szCs w:val="16"/>
              </w:rPr>
              <w:t>of payments</w:t>
            </w:r>
          </w:p>
        </w:tc>
        <w:tc>
          <w:tcPr>
            <w:tcW w:w="1440" w:type="dxa"/>
          </w:tcPr>
          <w:p w:rsidR="00B713D7" w:rsidRPr="004D2D1D" w:rsidRDefault="00B713D7" w:rsidP="00D851FA">
            <w:pPr>
              <w:spacing w:line="260" w:lineRule="exact"/>
              <w:ind w:left="-18" w:right="-18"/>
              <w:jc w:val="center"/>
              <w:rPr>
                <w:rFonts w:cs="Arial"/>
                <w:sz w:val="16"/>
                <w:szCs w:val="16"/>
              </w:rPr>
            </w:pPr>
            <w:r w:rsidRPr="004D2D1D">
              <w:rPr>
                <w:rFonts w:cs="Arial"/>
                <w:sz w:val="16"/>
                <w:szCs w:val="16"/>
              </w:rPr>
              <w:t xml:space="preserve">payments </w:t>
            </w:r>
          </w:p>
        </w:tc>
        <w:tc>
          <w:tcPr>
            <w:tcW w:w="1440" w:type="dxa"/>
          </w:tcPr>
          <w:p w:rsidR="00B713D7" w:rsidRPr="004D2D1D" w:rsidRDefault="00B713D7" w:rsidP="00D851FA">
            <w:pPr>
              <w:spacing w:line="260" w:lineRule="exact"/>
              <w:ind w:left="-18" w:right="-18"/>
              <w:jc w:val="center"/>
              <w:rPr>
                <w:rFonts w:cs="Arial"/>
                <w:sz w:val="16"/>
                <w:szCs w:val="16"/>
              </w:rPr>
            </w:pPr>
            <w:r w:rsidRPr="004D2D1D">
              <w:rPr>
                <w:rFonts w:cs="Arial"/>
                <w:sz w:val="16"/>
                <w:szCs w:val="16"/>
              </w:rPr>
              <w:t>of payments</w:t>
            </w:r>
          </w:p>
        </w:tc>
      </w:tr>
      <w:tr w:rsidR="00B713D7" w:rsidRPr="004D2D1D" w:rsidTr="00B713D7">
        <w:tc>
          <w:tcPr>
            <w:tcW w:w="2700" w:type="dxa"/>
          </w:tcPr>
          <w:p w:rsidR="00B713D7" w:rsidRPr="004D2D1D" w:rsidRDefault="00B713D7" w:rsidP="00D851FA">
            <w:pPr>
              <w:spacing w:line="260" w:lineRule="exact"/>
              <w:jc w:val="center"/>
              <w:rPr>
                <w:rFonts w:cs="Arial"/>
                <w:sz w:val="16"/>
                <w:szCs w:val="16"/>
                <w:u w:val="single"/>
              </w:rPr>
            </w:pPr>
          </w:p>
        </w:tc>
        <w:tc>
          <w:tcPr>
            <w:tcW w:w="1440" w:type="dxa"/>
          </w:tcPr>
          <w:p w:rsidR="00B713D7" w:rsidRPr="004D2D1D" w:rsidRDefault="00B713D7" w:rsidP="00D851FA">
            <w:pPr>
              <w:pBdr>
                <w:bottom w:val="single" w:sz="4" w:space="1" w:color="auto"/>
              </w:pBdr>
              <w:spacing w:line="260" w:lineRule="exact"/>
              <w:ind w:left="-18" w:right="-18"/>
              <w:jc w:val="center"/>
              <w:rPr>
                <w:rFonts w:cs="Arial"/>
                <w:sz w:val="16"/>
                <w:szCs w:val="16"/>
              </w:rPr>
            </w:pPr>
            <w:r w:rsidRPr="004D2D1D">
              <w:rPr>
                <w:rFonts w:cs="Arial"/>
                <w:sz w:val="16"/>
                <w:szCs w:val="16"/>
              </w:rPr>
              <w:t>receivable</w:t>
            </w:r>
          </w:p>
        </w:tc>
        <w:tc>
          <w:tcPr>
            <w:tcW w:w="1530" w:type="dxa"/>
          </w:tcPr>
          <w:p w:rsidR="00B713D7" w:rsidRPr="004D2D1D" w:rsidRDefault="00B713D7" w:rsidP="00D851FA">
            <w:pPr>
              <w:pBdr>
                <w:bottom w:val="single" w:sz="4" w:space="1" w:color="auto"/>
              </w:pBdr>
              <w:spacing w:line="260" w:lineRule="exact"/>
              <w:ind w:left="-18" w:right="-18"/>
              <w:jc w:val="center"/>
              <w:rPr>
                <w:rFonts w:cs="Arial"/>
                <w:sz w:val="16"/>
                <w:szCs w:val="16"/>
              </w:rPr>
            </w:pPr>
            <w:r w:rsidRPr="004D2D1D">
              <w:rPr>
                <w:rFonts w:cs="Arial"/>
                <w:sz w:val="16"/>
                <w:szCs w:val="16"/>
              </w:rPr>
              <w:t>receivable</w:t>
            </w:r>
          </w:p>
        </w:tc>
        <w:tc>
          <w:tcPr>
            <w:tcW w:w="1440" w:type="dxa"/>
          </w:tcPr>
          <w:p w:rsidR="00B713D7" w:rsidRPr="004D2D1D" w:rsidRDefault="004927F8" w:rsidP="00D851FA">
            <w:pPr>
              <w:pBdr>
                <w:bottom w:val="single" w:sz="4" w:space="1" w:color="auto"/>
              </w:pBdr>
              <w:spacing w:line="260" w:lineRule="exact"/>
              <w:ind w:left="-18" w:right="-18"/>
              <w:jc w:val="center"/>
              <w:rPr>
                <w:rFonts w:cs="Arial"/>
                <w:sz w:val="16"/>
                <w:szCs w:val="16"/>
              </w:rPr>
            </w:pPr>
            <w:r w:rsidRPr="004D2D1D">
              <w:rPr>
                <w:rFonts w:cs="Arial"/>
                <w:sz w:val="16"/>
                <w:szCs w:val="16"/>
              </w:rPr>
              <w:t>R</w:t>
            </w:r>
            <w:r w:rsidR="00B713D7" w:rsidRPr="004D2D1D">
              <w:rPr>
                <w:rFonts w:cs="Arial"/>
                <w:sz w:val="16"/>
                <w:szCs w:val="16"/>
              </w:rPr>
              <w:t>eceivable</w:t>
            </w:r>
          </w:p>
        </w:tc>
        <w:tc>
          <w:tcPr>
            <w:tcW w:w="1440" w:type="dxa"/>
          </w:tcPr>
          <w:p w:rsidR="00B713D7" w:rsidRPr="004D2D1D" w:rsidRDefault="00C16067" w:rsidP="00D851FA">
            <w:pPr>
              <w:pBdr>
                <w:bottom w:val="single" w:sz="4" w:space="1" w:color="auto"/>
              </w:pBdr>
              <w:spacing w:line="260" w:lineRule="exact"/>
              <w:ind w:left="-18" w:right="-18"/>
              <w:jc w:val="center"/>
              <w:rPr>
                <w:rFonts w:cs="Arial"/>
                <w:sz w:val="16"/>
                <w:szCs w:val="16"/>
              </w:rPr>
            </w:pPr>
            <w:r w:rsidRPr="004D2D1D">
              <w:rPr>
                <w:rFonts w:cs="Arial"/>
                <w:sz w:val="16"/>
                <w:szCs w:val="16"/>
              </w:rPr>
              <w:t>r</w:t>
            </w:r>
            <w:r w:rsidR="00B713D7" w:rsidRPr="004D2D1D">
              <w:rPr>
                <w:rFonts w:cs="Arial"/>
                <w:sz w:val="16"/>
                <w:szCs w:val="16"/>
              </w:rPr>
              <w:t>eceivable</w:t>
            </w:r>
          </w:p>
        </w:tc>
      </w:tr>
      <w:tr w:rsidR="00077323" w:rsidRPr="004D2D1D" w:rsidTr="00B713D7">
        <w:tc>
          <w:tcPr>
            <w:tcW w:w="2700" w:type="dxa"/>
          </w:tcPr>
          <w:p w:rsidR="00077323" w:rsidRPr="004D2D1D" w:rsidRDefault="00077323" w:rsidP="00077323">
            <w:pPr>
              <w:spacing w:line="260" w:lineRule="exact"/>
              <w:jc w:val="both"/>
              <w:rPr>
                <w:rFonts w:eastAsia="Arial Unicode MS" w:cs="Arial"/>
                <w:sz w:val="16"/>
                <w:szCs w:val="16"/>
                <w:cs/>
              </w:rPr>
            </w:pPr>
            <w:r w:rsidRPr="004D2D1D">
              <w:rPr>
                <w:rFonts w:eastAsia="Arial Unicode MS" w:cs="Arial"/>
                <w:sz w:val="16"/>
                <w:szCs w:val="16"/>
              </w:rPr>
              <w:t>Within one year</w:t>
            </w:r>
          </w:p>
        </w:tc>
        <w:tc>
          <w:tcPr>
            <w:tcW w:w="1440" w:type="dxa"/>
          </w:tcPr>
          <w:p w:rsidR="00077323" w:rsidRPr="00077323" w:rsidRDefault="00077323" w:rsidP="00077323">
            <w:pPr>
              <w:tabs>
                <w:tab w:val="decimal" w:pos="1152"/>
              </w:tabs>
              <w:spacing w:line="260" w:lineRule="exact"/>
              <w:rPr>
                <w:rFonts w:eastAsia="Arial Unicode MS" w:cs="Arial"/>
                <w:caps/>
                <w:sz w:val="16"/>
                <w:szCs w:val="16"/>
                <w:cs/>
              </w:rPr>
            </w:pPr>
            <w:r w:rsidRPr="00077323">
              <w:rPr>
                <w:rFonts w:eastAsia="Arial Unicode MS" w:cs="Arial"/>
                <w:caps/>
                <w:sz w:val="16"/>
                <w:szCs w:val="16"/>
              </w:rPr>
              <w:t>9,800</w:t>
            </w:r>
          </w:p>
        </w:tc>
        <w:tc>
          <w:tcPr>
            <w:tcW w:w="1530" w:type="dxa"/>
          </w:tcPr>
          <w:p w:rsidR="00077323" w:rsidRPr="00077323" w:rsidRDefault="00077323" w:rsidP="00077323">
            <w:pPr>
              <w:tabs>
                <w:tab w:val="decimal" w:pos="1242"/>
              </w:tabs>
              <w:spacing w:line="260" w:lineRule="exact"/>
              <w:rPr>
                <w:rFonts w:eastAsia="Arial Unicode MS" w:cs="Arial"/>
                <w:caps/>
                <w:sz w:val="16"/>
                <w:szCs w:val="16"/>
                <w:cs/>
              </w:rPr>
            </w:pPr>
            <w:r w:rsidRPr="00077323">
              <w:rPr>
                <w:rFonts w:eastAsia="Arial Unicode MS" w:cs="Arial"/>
                <w:caps/>
                <w:sz w:val="16"/>
                <w:szCs w:val="16"/>
              </w:rPr>
              <w:t>6,792</w:t>
            </w:r>
          </w:p>
        </w:tc>
        <w:tc>
          <w:tcPr>
            <w:tcW w:w="1440" w:type="dxa"/>
          </w:tcPr>
          <w:p w:rsidR="00077323" w:rsidRPr="004D2D1D" w:rsidRDefault="00077323" w:rsidP="00077323">
            <w:pPr>
              <w:tabs>
                <w:tab w:val="decimal" w:pos="1152"/>
              </w:tabs>
              <w:spacing w:line="260" w:lineRule="exact"/>
              <w:rPr>
                <w:rFonts w:eastAsia="Arial Unicode MS" w:cs="Arial"/>
                <w:caps/>
                <w:sz w:val="16"/>
                <w:szCs w:val="16"/>
              </w:rPr>
            </w:pPr>
            <w:r w:rsidRPr="00F0261A">
              <w:rPr>
                <w:rFonts w:eastAsia="Arial Unicode MS" w:cs="Arial"/>
                <w:caps/>
                <w:sz w:val="16"/>
                <w:szCs w:val="16"/>
              </w:rPr>
              <w:t>10,337</w:t>
            </w:r>
          </w:p>
        </w:tc>
        <w:tc>
          <w:tcPr>
            <w:tcW w:w="1440" w:type="dxa"/>
          </w:tcPr>
          <w:p w:rsidR="00077323" w:rsidRPr="004D2D1D" w:rsidRDefault="00077323" w:rsidP="00077323">
            <w:pPr>
              <w:tabs>
                <w:tab w:val="decimal" w:pos="1242"/>
              </w:tabs>
              <w:spacing w:line="260" w:lineRule="exact"/>
              <w:rPr>
                <w:rFonts w:eastAsia="Arial Unicode MS" w:cs="Arial"/>
                <w:caps/>
                <w:sz w:val="16"/>
                <w:szCs w:val="16"/>
                <w:cs/>
              </w:rPr>
            </w:pPr>
            <w:r>
              <w:rPr>
                <w:rFonts w:eastAsia="Arial Unicode MS" w:cs="Arial"/>
                <w:caps/>
                <w:sz w:val="16"/>
                <w:szCs w:val="16"/>
              </w:rPr>
              <w:t>6,886</w:t>
            </w:r>
          </w:p>
        </w:tc>
      </w:tr>
      <w:tr w:rsidR="00077323" w:rsidRPr="004D2D1D" w:rsidTr="00B713D7">
        <w:tc>
          <w:tcPr>
            <w:tcW w:w="2700" w:type="dxa"/>
          </w:tcPr>
          <w:p w:rsidR="00077323" w:rsidRPr="004D2D1D" w:rsidRDefault="00077323" w:rsidP="00077323">
            <w:pPr>
              <w:spacing w:line="260" w:lineRule="exact"/>
              <w:jc w:val="both"/>
              <w:rPr>
                <w:rFonts w:eastAsia="Arial Unicode MS" w:cs="Arial"/>
                <w:sz w:val="16"/>
                <w:szCs w:val="16"/>
              </w:rPr>
            </w:pPr>
            <w:r w:rsidRPr="004D2D1D">
              <w:rPr>
                <w:rFonts w:eastAsia="Arial Unicode MS" w:cs="Arial"/>
                <w:sz w:val="16"/>
                <w:szCs w:val="16"/>
              </w:rPr>
              <w:t>After one year but not more</w:t>
            </w:r>
          </w:p>
        </w:tc>
        <w:tc>
          <w:tcPr>
            <w:tcW w:w="1440" w:type="dxa"/>
          </w:tcPr>
          <w:p w:rsidR="00077323" w:rsidRPr="004D2D1D" w:rsidRDefault="00077323" w:rsidP="00077323">
            <w:pPr>
              <w:tabs>
                <w:tab w:val="decimal" w:pos="1152"/>
              </w:tabs>
              <w:spacing w:line="260" w:lineRule="exact"/>
              <w:rPr>
                <w:rFonts w:eastAsia="Arial Unicode MS" w:cs="Arial"/>
                <w:caps/>
                <w:sz w:val="16"/>
                <w:szCs w:val="16"/>
              </w:rPr>
            </w:pPr>
          </w:p>
        </w:tc>
        <w:tc>
          <w:tcPr>
            <w:tcW w:w="1530" w:type="dxa"/>
          </w:tcPr>
          <w:p w:rsidR="00077323" w:rsidRPr="004D2D1D" w:rsidRDefault="00077323" w:rsidP="00077323">
            <w:pPr>
              <w:tabs>
                <w:tab w:val="decimal" w:pos="1242"/>
              </w:tabs>
              <w:spacing w:line="260" w:lineRule="exact"/>
              <w:rPr>
                <w:rFonts w:eastAsia="Arial Unicode MS" w:cs="Arial"/>
                <w:caps/>
                <w:sz w:val="16"/>
                <w:szCs w:val="16"/>
              </w:rPr>
            </w:pPr>
          </w:p>
        </w:tc>
        <w:tc>
          <w:tcPr>
            <w:tcW w:w="1440" w:type="dxa"/>
          </w:tcPr>
          <w:p w:rsidR="00077323" w:rsidRPr="004D2D1D" w:rsidRDefault="00077323" w:rsidP="00077323">
            <w:pPr>
              <w:tabs>
                <w:tab w:val="decimal" w:pos="1152"/>
              </w:tabs>
              <w:spacing w:line="260" w:lineRule="exact"/>
              <w:rPr>
                <w:rFonts w:eastAsia="Arial Unicode MS" w:cs="Arial"/>
                <w:caps/>
                <w:sz w:val="16"/>
                <w:szCs w:val="16"/>
              </w:rPr>
            </w:pPr>
          </w:p>
        </w:tc>
        <w:tc>
          <w:tcPr>
            <w:tcW w:w="1440" w:type="dxa"/>
          </w:tcPr>
          <w:p w:rsidR="00077323" w:rsidRPr="004D2D1D" w:rsidRDefault="00077323" w:rsidP="00077323">
            <w:pPr>
              <w:tabs>
                <w:tab w:val="decimal" w:pos="1242"/>
              </w:tabs>
              <w:spacing w:line="260" w:lineRule="exact"/>
              <w:rPr>
                <w:rFonts w:eastAsia="Arial Unicode MS" w:cs="Arial"/>
                <w:caps/>
                <w:sz w:val="16"/>
                <w:szCs w:val="16"/>
              </w:rPr>
            </w:pPr>
          </w:p>
        </w:tc>
      </w:tr>
      <w:tr w:rsidR="00077323" w:rsidRPr="004D2D1D" w:rsidTr="00B713D7">
        <w:tc>
          <w:tcPr>
            <w:tcW w:w="2700" w:type="dxa"/>
          </w:tcPr>
          <w:p w:rsidR="00077323" w:rsidRPr="004D2D1D" w:rsidRDefault="00077323" w:rsidP="00077323">
            <w:pPr>
              <w:spacing w:line="260" w:lineRule="exact"/>
              <w:jc w:val="both"/>
              <w:rPr>
                <w:rFonts w:eastAsia="Arial Unicode MS" w:cs="Arial"/>
                <w:sz w:val="16"/>
                <w:szCs w:val="16"/>
              </w:rPr>
            </w:pPr>
            <w:r w:rsidRPr="004D2D1D">
              <w:rPr>
                <w:rFonts w:eastAsia="Arial Unicode MS" w:cs="Arial"/>
                <w:sz w:val="16"/>
                <w:szCs w:val="16"/>
              </w:rPr>
              <w:t xml:space="preserve">   than five years</w:t>
            </w:r>
          </w:p>
        </w:tc>
        <w:tc>
          <w:tcPr>
            <w:tcW w:w="1440" w:type="dxa"/>
          </w:tcPr>
          <w:p w:rsidR="00077323" w:rsidRPr="00077323" w:rsidRDefault="00077323" w:rsidP="00077323">
            <w:pPr>
              <w:pBdr>
                <w:bottom w:val="single" w:sz="4" w:space="1" w:color="auto"/>
              </w:pBdr>
              <w:tabs>
                <w:tab w:val="decimal" w:pos="1152"/>
              </w:tabs>
              <w:spacing w:line="260" w:lineRule="exact"/>
              <w:rPr>
                <w:rFonts w:eastAsia="Arial Unicode MS" w:cs="Arial"/>
                <w:caps/>
                <w:sz w:val="16"/>
                <w:szCs w:val="16"/>
                <w:cs/>
              </w:rPr>
            </w:pPr>
            <w:r w:rsidRPr="00077323">
              <w:rPr>
                <w:rFonts w:eastAsia="Arial Unicode MS" w:cs="Arial"/>
                <w:caps/>
                <w:sz w:val="16"/>
                <w:szCs w:val="16"/>
              </w:rPr>
              <w:t>10,855</w:t>
            </w:r>
          </w:p>
        </w:tc>
        <w:tc>
          <w:tcPr>
            <w:tcW w:w="1530" w:type="dxa"/>
          </w:tcPr>
          <w:p w:rsidR="00077323" w:rsidRPr="00077323" w:rsidRDefault="00077323" w:rsidP="00077323">
            <w:pPr>
              <w:pBdr>
                <w:bottom w:val="single" w:sz="4" w:space="1" w:color="auto"/>
              </w:pBdr>
              <w:tabs>
                <w:tab w:val="decimal" w:pos="1242"/>
              </w:tabs>
              <w:spacing w:line="260" w:lineRule="exact"/>
              <w:rPr>
                <w:rFonts w:eastAsia="Arial Unicode MS" w:cs="Arial"/>
                <w:caps/>
                <w:sz w:val="16"/>
                <w:szCs w:val="16"/>
                <w:cs/>
              </w:rPr>
            </w:pPr>
            <w:r w:rsidRPr="00077323">
              <w:rPr>
                <w:rFonts w:eastAsia="Arial Unicode MS" w:cs="Arial"/>
                <w:caps/>
                <w:sz w:val="16"/>
                <w:szCs w:val="16"/>
              </w:rPr>
              <w:t>5,756</w:t>
            </w:r>
          </w:p>
        </w:tc>
        <w:tc>
          <w:tcPr>
            <w:tcW w:w="1440" w:type="dxa"/>
          </w:tcPr>
          <w:p w:rsidR="00077323" w:rsidRPr="004D2D1D" w:rsidRDefault="00077323" w:rsidP="00077323">
            <w:pPr>
              <w:pBdr>
                <w:bottom w:val="single" w:sz="4" w:space="1" w:color="auto"/>
              </w:pBdr>
              <w:tabs>
                <w:tab w:val="decimal" w:pos="1152"/>
              </w:tabs>
              <w:spacing w:line="260" w:lineRule="exact"/>
              <w:rPr>
                <w:rFonts w:eastAsia="Arial Unicode MS" w:cs="Arial"/>
                <w:caps/>
                <w:sz w:val="16"/>
                <w:szCs w:val="16"/>
                <w:cs/>
              </w:rPr>
            </w:pPr>
            <w:r w:rsidRPr="00F0261A">
              <w:rPr>
                <w:rFonts w:eastAsia="Arial Unicode MS" w:cs="Arial"/>
                <w:caps/>
                <w:sz w:val="16"/>
                <w:szCs w:val="16"/>
              </w:rPr>
              <w:t>16,137</w:t>
            </w:r>
          </w:p>
        </w:tc>
        <w:tc>
          <w:tcPr>
            <w:tcW w:w="1440" w:type="dxa"/>
          </w:tcPr>
          <w:p w:rsidR="00077323" w:rsidRPr="00E64960" w:rsidRDefault="00077323" w:rsidP="00077323">
            <w:pPr>
              <w:pBdr>
                <w:bottom w:val="single" w:sz="4" w:space="1" w:color="auto"/>
              </w:pBdr>
              <w:tabs>
                <w:tab w:val="decimal" w:pos="1242"/>
              </w:tabs>
              <w:spacing w:line="260" w:lineRule="exact"/>
              <w:rPr>
                <w:rFonts w:eastAsia="Arial Unicode MS" w:cs="Arial"/>
                <w:caps/>
                <w:sz w:val="16"/>
                <w:szCs w:val="16"/>
                <w:cs/>
              </w:rPr>
            </w:pPr>
            <w:r>
              <w:rPr>
                <w:rFonts w:eastAsia="Arial Unicode MS" w:cs="Arial"/>
                <w:caps/>
                <w:sz w:val="16"/>
                <w:szCs w:val="16"/>
              </w:rPr>
              <w:t>9,714</w:t>
            </w:r>
          </w:p>
        </w:tc>
      </w:tr>
      <w:tr w:rsidR="00077323" w:rsidRPr="004D2D1D" w:rsidTr="00F04F0B">
        <w:tc>
          <w:tcPr>
            <w:tcW w:w="2700" w:type="dxa"/>
          </w:tcPr>
          <w:p w:rsidR="00077323" w:rsidRPr="004D2D1D" w:rsidRDefault="00077323" w:rsidP="00077323">
            <w:pPr>
              <w:spacing w:line="260" w:lineRule="exact"/>
              <w:jc w:val="both"/>
              <w:rPr>
                <w:rFonts w:eastAsia="Arial Unicode MS" w:cs="Arial"/>
                <w:sz w:val="16"/>
                <w:szCs w:val="16"/>
              </w:rPr>
            </w:pPr>
            <w:r w:rsidRPr="004D2D1D">
              <w:rPr>
                <w:rFonts w:eastAsia="Arial Unicode MS" w:cs="Arial"/>
                <w:sz w:val="16"/>
                <w:szCs w:val="16"/>
              </w:rPr>
              <w:t>Total</w:t>
            </w:r>
          </w:p>
        </w:tc>
        <w:tc>
          <w:tcPr>
            <w:tcW w:w="1440" w:type="dxa"/>
          </w:tcPr>
          <w:p w:rsidR="00077323" w:rsidRPr="00077323" w:rsidRDefault="00077323" w:rsidP="00077323">
            <w:pPr>
              <w:tabs>
                <w:tab w:val="decimal" w:pos="1152"/>
              </w:tabs>
              <w:spacing w:line="260" w:lineRule="exact"/>
              <w:rPr>
                <w:rFonts w:eastAsia="Arial Unicode MS" w:cs="Arial"/>
                <w:caps/>
                <w:sz w:val="16"/>
                <w:szCs w:val="16"/>
              </w:rPr>
            </w:pPr>
            <w:r w:rsidRPr="00077323">
              <w:rPr>
                <w:rFonts w:eastAsia="Arial Unicode MS" w:cs="Arial"/>
                <w:caps/>
                <w:sz w:val="16"/>
                <w:szCs w:val="16"/>
              </w:rPr>
              <w:t>20,655</w:t>
            </w:r>
          </w:p>
        </w:tc>
        <w:tc>
          <w:tcPr>
            <w:tcW w:w="1530" w:type="dxa"/>
            <w:vAlign w:val="bottom"/>
          </w:tcPr>
          <w:p w:rsidR="00077323" w:rsidRPr="00077323" w:rsidRDefault="00077323" w:rsidP="00077323">
            <w:pPr>
              <w:pBdr>
                <w:bottom w:val="double" w:sz="4" w:space="1" w:color="auto"/>
              </w:pBdr>
              <w:tabs>
                <w:tab w:val="decimal" w:pos="1242"/>
              </w:tabs>
              <w:spacing w:line="260" w:lineRule="exact"/>
              <w:rPr>
                <w:rFonts w:eastAsia="Arial Unicode MS" w:cs="Arial"/>
                <w:caps/>
                <w:sz w:val="16"/>
                <w:szCs w:val="16"/>
                <w:cs/>
              </w:rPr>
            </w:pPr>
            <w:r w:rsidRPr="00077323">
              <w:rPr>
                <w:rFonts w:eastAsia="Arial Unicode MS" w:cs="Arial"/>
                <w:caps/>
                <w:sz w:val="16"/>
                <w:szCs w:val="16"/>
              </w:rPr>
              <w:t>12,548</w:t>
            </w:r>
          </w:p>
        </w:tc>
        <w:tc>
          <w:tcPr>
            <w:tcW w:w="1440" w:type="dxa"/>
          </w:tcPr>
          <w:p w:rsidR="00077323" w:rsidRPr="00D57117" w:rsidRDefault="00077323" w:rsidP="00077323">
            <w:pPr>
              <w:tabs>
                <w:tab w:val="decimal" w:pos="1152"/>
              </w:tabs>
              <w:spacing w:line="260" w:lineRule="exact"/>
              <w:rPr>
                <w:rFonts w:eastAsia="Arial Unicode MS" w:cs="Arial"/>
                <w:caps/>
                <w:sz w:val="16"/>
                <w:szCs w:val="16"/>
              </w:rPr>
            </w:pPr>
            <w:r w:rsidRPr="00F0261A">
              <w:rPr>
                <w:rFonts w:eastAsia="Arial Unicode MS" w:cs="Arial"/>
                <w:caps/>
                <w:sz w:val="16"/>
                <w:szCs w:val="16"/>
              </w:rPr>
              <w:t>26,474</w:t>
            </w:r>
          </w:p>
        </w:tc>
        <w:tc>
          <w:tcPr>
            <w:tcW w:w="1440" w:type="dxa"/>
            <w:vAlign w:val="bottom"/>
          </w:tcPr>
          <w:p w:rsidR="00077323" w:rsidRPr="00E64960" w:rsidRDefault="00077323" w:rsidP="00077323">
            <w:pPr>
              <w:pBdr>
                <w:bottom w:val="double" w:sz="4" w:space="1" w:color="auto"/>
              </w:pBdr>
              <w:tabs>
                <w:tab w:val="decimal" w:pos="1242"/>
              </w:tabs>
              <w:spacing w:line="260" w:lineRule="exact"/>
              <w:rPr>
                <w:rFonts w:eastAsia="Arial Unicode MS" w:cs="Arial"/>
                <w:caps/>
                <w:sz w:val="16"/>
                <w:szCs w:val="16"/>
                <w:cs/>
              </w:rPr>
            </w:pPr>
            <w:r w:rsidRPr="00F0261A">
              <w:rPr>
                <w:rFonts w:eastAsia="Arial Unicode MS" w:cs="Arial"/>
                <w:caps/>
                <w:sz w:val="16"/>
                <w:szCs w:val="16"/>
              </w:rPr>
              <w:t>16,600</w:t>
            </w:r>
          </w:p>
        </w:tc>
      </w:tr>
      <w:tr w:rsidR="00077323" w:rsidRPr="004D2D1D" w:rsidTr="003F39BA">
        <w:tc>
          <w:tcPr>
            <w:tcW w:w="2700" w:type="dxa"/>
          </w:tcPr>
          <w:p w:rsidR="00077323" w:rsidRPr="004D2D1D" w:rsidRDefault="00077323" w:rsidP="00077323">
            <w:pPr>
              <w:spacing w:line="260" w:lineRule="exact"/>
              <w:jc w:val="both"/>
              <w:rPr>
                <w:rFonts w:eastAsia="Arial Unicode MS" w:cs="Arial"/>
                <w:sz w:val="16"/>
                <w:szCs w:val="16"/>
              </w:rPr>
            </w:pPr>
            <w:r w:rsidRPr="004D2D1D">
              <w:rPr>
                <w:rFonts w:eastAsia="Arial Unicode MS" w:cs="Arial"/>
                <w:sz w:val="16"/>
                <w:szCs w:val="16"/>
              </w:rPr>
              <w:t>Less: Deferred service income</w:t>
            </w:r>
          </w:p>
        </w:tc>
        <w:tc>
          <w:tcPr>
            <w:tcW w:w="1440" w:type="dxa"/>
          </w:tcPr>
          <w:p w:rsidR="00077323" w:rsidRPr="00D57117" w:rsidRDefault="00077323" w:rsidP="00077323">
            <w:pPr>
              <w:tabs>
                <w:tab w:val="decimal" w:pos="1152"/>
              </w:tabs>
              <w:spacing w:line="260" w:lineRule="exact"/>
              <w:rPr>
                <w:rFonts w:eastAsia="Arial Unicode MS" w:cs="Arial"/>
                <w:caps/>
                <w:sz w:val="16"/>
                <w:szCs w:val="16"/>
              </w:rPr>
            </w:pPr>
            <w:r w:rsidRPr="00077323">
              <w:rPr>
                <w:rFonts w:eastAsia="Arial Unicode MS" w:cs="Arial"/>
                <w:caps/>
                <w:sz w:val="16"/>
                <w:szCs w:val="16"/>
              </w:rPr>
              <w:t>(5,335)</w:t>
            </w:r>
          </w:p>
        </w:tc>
        <w:tc>
          <w:tcPr>
            <w:tcW w:w="1530" w:type="dxa"/>
          </w:tcPr>
          <w:p w:rsidR="00077323" w:rsidRPr="004D2D1D" w:rsidRDefault="00077323" w:rsidP="00077323">
            <w:pPr>
              <w:tabs>
                <w:tab w:val="decimal" w:pos="1242"/>
              </w:tabs>
              <w:spacing w:line="260" w:lineRule="exact"/>
              <w:rPr>
                <w:rFonts w:eastAsia="Arial Unicode MS" w:cs="Arial"/>
                <w:caps/>
                <w:sz w:val="16"/>
                <w:szCs w:val="16"/>
              </w:rPr>
            </w:pPr>
          </w:p>
        </w:tc>
        <w:tc>
          <w:tcPr>
            <w:tcW w:w="1440" w:type="dxa"/>
          </w:tcPr>
          <w:p w:rsidR="00077323" w:rsidRPr="00D57117" w:rsidRDefault="00077323" w:rsidP="00077323">
            <w:pPr>
              <w:tabs>
                <w:tab w:val="decimal" w:pos="1152"/>
              </w:tabs>
              <w:spacing w:line="260" w:lineRule="exact"/>
              <w:rPr>
                <w:rFonts w:eastAsia="Arial Unicode MS" w:cs="Arial"/>
                <w:caps/>
                <w:sz w:val="16"/>
                <w:szCs w:val="16"/>
              </w:rPr>
            </w:pPr>
            <w:r w:rsidRPr="00F0261A">
              <w:rPr>
                <w:rFonts w:eastAsia="Arial Unicode MS" w:cs="Arial"/>
                <w:caps/>
                <w:sz w:val="16"/>
                <w:szCs w:val="16"/>
              </w:rPr>
              <w:t>(6,211)</w:t>
            </w:r>
          </w:p>
        </w:tc>
        <w:tc>
          <w:tcPr>
            <w:tcW w:w="1440" w:type="dxa"/>
          </w:tcPr>
          <w:p w:rsidR="00077323" w:rsidRPr="004D2D1D" w:rsidRDefault="00077323" w:rsidP="00077323">
            <w:pPr>
              <w:tabs>
                <w:tab w:val="decimal" w:pos="1152"/>
              </w:tabs>
              <w:spacing w:line="260" w:lineRule="exact"/>
              <w:rPr>
                <w:rFonts w:eastAsia="Arial Unicode MS" w:cs="Arial"/>
                <w:caps/>
                <w:sz w:val="16"/>
                <w:szCs w:val="16"/>
              </w:rPr>
            </w:pPr>
          </w:p>
        </w:tc>
      </w:tr>
      <w:tr w:rsidR="00077323" w:rsidRPr="004D2D1D" w:rsidTr="00B713D7">
        <w:tc>
          <w:tcPr>
            <w:tcW w:w="2700" w:type="dxa"/>
          </w:tcPr>
          <w:p w:rsidR="00077323" w:rsidRPr="004D2D1D" w:rsidRDefault="00077323" w:rsidP="00077323">
            <w:pPr>
              <w:spacing w:line="260" w:lineRule="exact"/>
              <w:jc w:val="both"/>
              <w:rPr>
                <w:rFonts w:eastAsia="Arial Unicode MS" w:cs="Arial"/>
                <w:sz w:val="16"/>
                <w:szCs w:val="16"/>
              </w:rPr>
            </w:pPr>
            <w:r w:rsidRPr="004D2D1D">
              <w:rPr>
                <w:rFonts w:eastAsia="Arial Unicode MS" w:cs="Arial"/>
                <w:sz w:val="16"/>
                <w:szCs w:val="16"/>
              </w:rPr>
              <w:t>Less: Amounts representing</w:t>
            </w: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530" w:type="dxa"/>
            <w:vAlign w:val="bottom"/>
          </w:tcPr>
          <w:p w:rsidR="00077323" w:rsidRPr="004D2D1D" w:rsidRDefault="00077323" w:rsidP="00077323">
            <w:pPr>
              <w:tabs>
                <w:tab w:val="decimal" w:pos="1242"/>
              </w:tabs>
              <w:spacing w:line="260" w:lineRule="exact"/>
              <w:rPr>
                <w:rFonts w:eastAsia="Arial Unicode MS" w:cs="Arial"/>
                <w:caps/>
                <w:sz w:val="16"/>
                <w:szCs w:val="16"/>
                <w:cs/>
              </w:rPr>
            </w:pP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r>
      <w:tr w:rsidR="00077323" w:rsidRPr="004D2D1D" w:rsidTr="00ED177A">
        <w:tc>
          <w:tcPr>
            <w:tcW w:w="2700" w:type="dxa"/>
          </w:tcPr>
          <w:p w:rsidR="00077323" w:rsidRPr="004D2D1D" w:rsidRDefault="00077323" w:rsidP="00077323">
            <w:pPr>
              <w:spacing w:line="260" w:lineRule="exact"/>
              <w:jc w:val="both"/>
              <w:rPr>
                <w:rFonts w:eastAsia="Arial Unicode MS" w:cs="Arial"/>
                <w:sz w:val="16"/>
                <w:szCs w:val="16"/>
              </w:rPr>
            </w:pPr>
            <w:r w:rsidRPr="004D2D1D">
              <w:rPr>
                <w:rFonts w:eastAsia="Arial Unicode MS" w:cs="Arial"/>
                <w:sz w:val="16"/>
                <w:szCs w:val="16"/>
              </w:rPr>
              <w:t xml:space="preserve">            finance charges</w:t>
            </w:r>
          </w:p>
        </w:tc>
        <w:tc>
          <w:tcPr>
            <w:tcW w:w="1440" w:type="dxa"/>
          </w:tcPr>
          <w:p w:rsidR="00077323" w:rsidRPr="004D2D1D" w:rsidRDefault="00077323" w:rsidP="00077323">
            <w:pPr>
              <w:pBdr>
                <w:bottom w:val="single" w:sz="4" w:space="1" w:color="auto"/>
              </w:pBdr>
              <w:tabs>
                <w:tab w:val="decimal" w:pos="1152"/>
              </w:tabs>
              <w:spacing w:line="260" w:lineRule="exact"/>
              <w:rPr>
                <w:rFonts w:eastAsia="Arial Unicode MS" w:cs="Arial"/>
                <w:caps/>
                <w:sz w:val="16"/>
                <w:szCs w:val="16"/>
              </w:rPr>
            </w:pPr>
            <w:r w:rsidRPr="00077323">
              <w:rPr>
                <w:rFonts w:eastAsia="Arial Unicode MS" w:cs="Arial"/>
                <w:caps/>
                <w:sz w:val="16"/>
                <w:szCs w:val="16"/>
              </w:rPr>
              <w:t>(2,520)</w:t>
            </w:r>
          </w:p>
        </w:tc>
        <w:tc>
          <w:tcPr>
            <w:tcW w:w="153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440" w:type="dxa"/>
          </w:tcPr>
          <w:p w:rsidR="00077323" w:rsidRPr="004D2D1D" w:rsidRDefault="00077323" w:rsidP="00077323">
            <w:pPr>
              <w:pBdr>
                <w:bottom w:val="single" w:sz="4" w:space="1" w:color="auto"/>
              </w:pBdr>
              <w:tabs>
                <w:tab w:val="decimal" w:pos="1152"/>
              </w:tabs>
              <w:spacing w:line="260" w:lineRule="exact"/>
              <w:rPr>
                <w:rFonts w:eastAsia="Arial Unicode MS" w:cs="Arial"/>
                <w:caps/>
                <w:sz w:val="16"/>
                <w:szCs w:val="16"/>
              </w:rPr>
            </w:pPr>
            <w:r w:rsidRPr="00F0261A">
              <w:rPr>
                <w:rFonts w:eastAsia="Arial Unicode MS" w:cs="Arial"/>
                <w:caps/>
                <w:sz w:val="16"/>
                <w:szCs w:val="16"/>
              </w:rPr>
              <w:t>(3,514)</w:t>
            </w: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r>
      <w:tr w:rsidR="00077323" w:rsidRPr="004D2D1D" w:rsidTr="00B713D7">
        <w:tc>
          <w:tcPr>
            <w:tcW w:w="2700" w:type="dxa"/>
          </w:tcPr>
          <w:p w:rsidR="00077323" w:rsidRPr="004D2D1D" w:rsidRDefault="00077323" w:rsidP="00077323">
            <w:pPr>
              <w:tabs>
                <w:tab w:val="left" w:pos="612"/>
              </w:tabs>
              <w:spacing w:line="260" w:lineRule="exact"/>
              <w:jc w:val="both"/>
              <w:rPr>
                <w:rFonts w:eastAsia="Arial Unicode MS" w:cs="Arial"/>
                <w:sz w:val="16"/>
                <w:szCs w:val="16"/>
              </w:rPr>
            </w:pPr>
            <w:r w:rsidRPr="004D2D1D">
              <w:rPr>
                <w:rFonts w:eastAsia="Arial Unicode MS" w:cs="Arial"/>
                <w:sz w:val="16"/>
                <w:szCs w:val="16"/>
              </w:rPr>
              <w:t>Present value of minimum lease</w:t>
            </w: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53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r>
      <w:tr w:rsidR="00077323" w:rsidRPr="004D2D1D" w:rsidTr="00B713D7">
        <w:tc>
          <w:tcPr>
            <w:tcW w:w="2700" w:type="dxa"/>
          </w:tcPr>
          <w:p w:rsidR="00077323" w:rsidRPr="004D2D1D" w:rsidRDefault="00077323" w:rsidP="00077323">
            <w:pPr>
              <w:tabs>
                <w:tab w:val="left" w:pos="612"/>
              </w:tabs>
              <w:spacing w:line="260" w:lineRule="exact"/>
              <w:jc w:val="both"/>
              <w:rPr>
                <w:rFonts w:eastAsia="Arial Unicode MS" w:cs="Arial"/>
                <w:sz w:val="16"/>
                <w:szCs w:val="16"/>
              </w:rPr>
            </w:pPr>
            <w:r w:rsidRPr="004D2D1D">
              <w:rPr>
                <w:rFonts w:eastAsia="Arial Unicode MS" w:cs="Arial"/>
                <w:sz w:val="16"/>
                <w:szCs w:val="16"/>
              </w:rPr>
              <w:t xml:space="preserve">   payments</w:t>
            </w:r>
          </w:p>
        </w:tc>
        <w:tc>
          <w:tcPr>
            <w:tcW w:w="1440" w:type="dxa"/>
          </w:tcPr>
          <w:p w:rsidR="00077323" w:rsidRPr="00D57117" w:rsidRDefault="00077323" w:rsidP="00077323">
            <w:pPr>
              <w:tabs>
                <w:tab w:val="decimal" w:pos="1152"/>
              </w:tabs>
              <w:spacing w:line="260" w:lineRule="exact"/>
              <w:rPr>
                <w:rFonts w:eastAsia="Arial Unicode MS" w:cs="Arial"/>
                <w:caps/>
                <w:sz w:val="16"/>
                <w:szCs w:val="16"/>
              </w:rPr>
            </w:pPr>
            <w:r w:rsidRPr="00077323">
              <w:rPr>
                <w:rFonts w:eastAsia="Arial Unicode MS" w:cs="Arial"/>
                <w:caps/>
                <w:sz w:val="16"/>
                <w:szCs w:val="16"/>
              </w:rPr>
              <w:t>12,800</w:t>
            </w:r>
          </w:p>
        </w:tc>
        <w:tc>
          <w:tcPr>
            <w:tcW w:w="1530" w:type="dxa"/>
          </w:tcPr>
          <w:p w:rsidR="00077323" w:rsidRPr="004D2D1D" w:rsidRDefault="00077323" w:rsidP="00077323">
            <w:pPr>
              <w:tabs>
                <w:tab w:val="decimal" w:pos="1152"/>
              </w:tabs>
              <w:spacing w:line="260" w:lineRule="exact"/>
              <w:rPr>
                <w:rFonts w:eastAsia="Arial Unicode MS" w:cs="Arial"/>
                <w:caps/>
                <w:sz w:val="16"/>
                <w:szCs w:val="16"/>
              </w:rPr>
            </w:pPr>
          </w:p>
        </w:tc>
        <w:tc>
          <w:tcPr>
            <w:tcW w:w="1440" w:type="dxa"/>
          </w:tcPr>
          <w:p w:rsidR="00077323" w:rsidRPr="00D57117" w:rsidRDefault="00077323" w:rsidP="00077323">
            <w:pPr>
              <w:tabs>
                <w:tab w:val="decimal" w:pos="1152"/>
              </w:tabs>
              <w:spacing w:line="260" w:lineRule="exact"/>
              <w:rPr>
                <w:rFonts w:eastAsia="Arial Unicode MS" w:cs="Arial"/>
                <w:caps/>
                <w:sz w:val="16"/>
                <w:szCs w:val="16"/>
              </w:rPr>
            </w:pPr>
            <w:r w:rsidRPr="00F0261A">
              <w:rPr>
                <w:rFonts w:eastAsia="Arial Unicode MS" w:cs="Arial"/>
                <w:caps/>
                <w:sz w:val="16"/>
                <w:szCs w:val="16"/>
              </w:rPr>
              <w:t>16,749</w:t>
            </w:r>
          </w:p>
        </w:tc>
        <w:tc>
          <w:tcPr>
            <w:tcW w:w="1440" w:type="dxa"/>
          </w:tcPr>
          <w:p w:rsidR="00077323" w:rsidRPr="004D2D1D" w:rsidRDefault="00077323" w:rsidP="00077323">
            <w:pPr>
              <w:tabs>
                <w:tab w:val="decimal" w:pos="1152"/>
              </w:tabs>
              <w:spacing w:line="260" w:lineRule="exact"/>
              <w:rPr>
                <w:rFonts w:eastAsia="Arial Unicode MS" w:cs="Arial"/>
                <w:caps/>
                <w:sz w:val="16"/>
                <w:szCs w:val="16"/>
              </w:rPr>
            </w:pPr>
          </w:p>
        </w:tc>
      </w:tr>
      <w:tr w:rsidR="00077323" w:rsidRPr="004D2D1D" w:rsidTr="001638E8">
        <w:tc>
          <w:tcPr>
            <w:tcW w:w="2700" w:type="dxa"/>
          </w:tcPr>
          <w:p w:rsidR="00077323" w:rsidRPr="004D2D1D" w:rsidRDefault="00077323" w:rsidP="00077323">
            <w:pPr>
              <w:tabs>
                <w:tab w:val="left" w:pos="612"/>
              </w:tabs>
              <w:spacing w:line="260" w:lineRule="exact"/>
              <w:jc w:val="both"/>
              <w:rPr>
                <w:rFonts w:eastAsia="Arial Unicode MS" w:cs="Arial"/>
                <w:sz w:val="16"/>
                <w:szCs w:val="16"/>
              </w:rPr>
            </w:pPr>
            <w:r>
              <w:rPr>
                <w:rFonts w:eastAsia="Arial Unicode MS" w:cs="Arial"/>
                <w:sz w:val="16"/>
                <w:szCs w:val="16"/>
              </w:rPr>
              <w:t>Less: Allowance for doubtful</w:t>
            </w: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53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r>
      <w:tr w:rsidR="00077323" w:rsidRPr="004D2D1D" w:rsidTr="001638E8">
        <w:tc>
          <w:tcPr>
            <w:tcW w:w="2700" w:type="dxa"/>
          </w:tcPr>
          <w:p w:rsidR="00077323" w:rsidRPr="004D2D1D" w:rsidRDefault="00077323" w:rsidP="00077323">
            <w:pPr>
              <w:tabs>
                <w:tab w:val="left" w:pos="612"/>
              </w:tabs>
              <w:spacing w:line="260" w:lineRule="exact"/>
              <w:jc w:val="both"/>
              <w:rPr>
                <w:rFonts w:eastAsia="Arial Unicode MS" w:cs="Arial"/>
                <w:sz w:val="16"/>
                <w:szCs w:val="16"/>
              </w:rPr>
            </w:pPr>
            <w:r>
              <w:rPr>
                <w:rFonts w:eastAsia="Arial Unicode MS" w:cs="Arial"/>
                <w:sz w:val="16"/>
                <w:szCs w:val="16"/>
              </w:rPr>
              <w:t xml:space="preserve"> </w:t>
            </w:r>
            <w:r>
              <w:rPr>
                <w:rFonts w:eastAsia="Arial Unicode MS" w:cs="Arial"/>
                <w:sz w:val="16"/>
                <w:szCs w:val="16"/>
              </w:rPr>
              <w:tab/>
              <w:t>account</w:t>
            </w:r>
          </w:p>
        </w:tc>
        <w:tc>
          <w:tcPr>
            <w:tcW w:w="1440" w:type="dxa"/>
          </w:tcPr>
          <w:p w:rsidR="00077323" w:rsidRPr="00077323" w:rsidRDefault="00077323" w:rsidP="00077323">
            <w:pPr>
              <w:pBdr>
                <w:bottom w:val="single" w:sz="4" w:space="1" w:color="auto"/>
              </w:pBdr>
              <w:tabs>
                <w:tab w:val="decimal" w:pos="1152"/>
              </w:tabs>
              <w:spacing w:line="260" w:lineRule="exact"/>
              <w:rPr>
                <w:rFonts w:eastAsia="Arial Unicode MS" w:cs="Arial"/>
                <w:caps/>
                <w:sz w:val="16"/>
                <w:szCs w:val="16"/>
                <w:cs/>
              </w:rPr>
            </w:pPr>
            <w:r w:rsidRPr="00077323">
              <w:rPr>
                <w:rFonts w:eastAsia="Arial Unicode MS" w:cs="Arial"/>
                <w:caps/>
                <w:sz w:val="16"/>
                <w:szCs w:val="16"/>
              </w:rPr>
              <w:t>(252)</w:t>
            </w:r>
          </w:p>
        </w:tc>
        <w:tc>
          <w:tcPr>
            <w:tcW w:w="153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440" w:type="dxa"/>
          </w:tcPr>
          <w:p w:rsidR="00077323" w:rsidRPr="004D2D1D" w:rsidRDefault="00077323" w:rsidP="00077323">
            <w:pPr>
              <w:pBdr>
                <w:bottom w:val="single" w:sz="4" w:space="1" w:color="auto"/>
              </w:pBdr>
              <w:tabs>
                <w:tab w:val="decimal" w:pos="1152"/>
              </w:tabs>
              <w:spacing w:line="260" w:lineRule="exact"/>
              <w:rPr>
                <w:rFonts w:eastAsia="Arial Unicode MS" w:cs="Arial"/>
                <w:caps/>
                <w:sz w:val="16"/>
                <w:szCs w:val="16"/>
              </w:rPr>
            </w:pPr>
            <w:r w:rsidRPr="00F0261A">
              <w:rPr>
                <w:rFonts w:eastAsia="Arial Unicode MS" w:cs="Arial"/>
                <w:caps/>
                <w:sz w:val="16"/>
                <w:szCs w:val="16"/>
              </w:rPr>
              <w:t>(149)</w:t>
            </w: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r>
      <w:tr w:rsidR="00077323" w:rsidRPr="004D2D1D" w:rsidTr="00201BA3">
        <w:tc>
          <w:tcPr>
            <w:tcW w:w="2700" w:type="dxa"/>
          </w:tcPr>
          <w:p w:rsidR="00077323" w:rsidRPr="004D2D1D" w:rsidRDefault="00077323" w:rsidP="00077323">
            <w:pPr>
              <w:tabs>
                <w:tab w:val="left" w:pos="612"/>
              </w:tabs>
              <w:spacing w:line="260" w:lineRule="exact"/>
              <w:jc w:val="both"/>
              <w:rPr>
                <w:rFonts w:eastAsia="Arial Unicode MS" w:cs="Arial"/>
                <w:sz w:val="16"/>
                <w:szCs w:val="16"/>
              </w:rPr>
            </w:pPr>
            <w:r>
              <w:rPr>
                <w:rFonts w:eastAsia="Arial Unicode MS" w:cs="Arial"/>
                <w:sz w:val="16"/>
                <w:szCs w:val="16"/>
              </w:rPr>
              <w:t>Present value of minimum lease</w:t>
            </w:r>
          </w:p>
        </w:tc>
        <w:tc>
          <w:tcPr>
            <w:tcW w:w="1440" w:type="dxa"/>
          </w:tcPr>
          <w:p w:rsidR="00077323" w:rsidRPr="00077323" w:rsidRDefault="00077323" w:rsidP="00077323">
            <w:pPr>
              <w:tabs>
                <w:tab w:val="decimal" w:pos="1152"/>
              </w:tabs>
              <w:spacing w:line="260" w:lineRule="exact"/>
              <w:rPr>
                <w:rFonts w:eastAsia="Arial Unicode MS" w:cs="Arial"/>
                <w:caps/>
                <w:sz w:val="16"/>
                <w:szCs w:val="16"/>
                <w:cs/>
              </w:rPr>
            </w:pPr>
          </w:p>
        </w:tc>
        <w:tc>
          <w:tcPr>
            <w:tcW w:w="153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r>
      <w:tr w:rsidR="00077323" w:rsidRPr="004D2D1D" w:rsidTr="00F0261A">
        <w:trPr>
          <w:trHeight w:val="369"/>
        </w:trPr>
        <w:tc>
          <w:tcPr>
            <w:tcW w:w="2700" w:type="dxa"/>
          </w:tcPr>
          <w:p w:rsidR="00077323" w:rsidRPr="004D2D1D" w:rsidRDefault="00077323" w:rsidP="00077323">
            <w:pPr>
              <w:tabs>
                <w:tab w:val="left" w:pos="612"/>
              </w:tabs>
              <w:spacing w:line="260" w:lineRule="exact"/>
              <w:jc w:val="both"/>
              <w:rPr>
                <w:rFonts w:eastAsia="Arial Unicode MS" w:cs="Arial"/>
                <w:sz w:val="16"/>
                <w:szCs w:val="16"/>
              </w:rPr>
            </w:pPr>
            <w:r>
              <w:rPr>
                <w:rFonts w:eastAsia="Arial Unicode MS" w:cs="Arial"/>
                <w:sz w:val="16"/>
                <w:szCs w:val="16"/>
              </w:rPr>
              <w:t xml:space="preserve">   payments, net</w:t>
            </w:r>
          </w:p>
        </w:tc>
        <w:tc>
          <w:tcPr>
            <w:tcW w:w="1440" w:type="dxa"/>
          </w:tcPr>
          <w:p w:rsidR="00077323" w:rsidRPr="00077323" w:rsidRDefault="00077323" w:rsidP="00077323">
            <w:pPr>
              <w:pBdr>
                <w:bottom w:val="double" w:sz="4" w:space="1" w:color="auto"/>
              </w:pBdr>
              <w:tabs>
                <w:tab w:val="decimal" w:pos="1152"/>
              </w:tabs>
              <w:spacing w:line="260" w:lineRule="exact"/>
              <w:rPr>
                <w:rFonts w:eastAsia="Arial Unicode MS" w:cs="Arial"/>
                <w:caps/>
                <w:sz w:val="16"/>
                <w:szCs w:val="16"/>
                <w:cs/>
              </w:rPr>
            </w:pPr>
            <w:r w:rsidRPr="00077323">
              <w:rPr>
                <w:rFonts w:eastAsia="Arial Unicode MS" w:cs="Arial"/>
                <w:caps/>
                <w:sz w:val="16"/>
                <w:szCs w:val="16"/>
              </w:rPr>
              <w:t>12,548</w:t>
            </w:r>
          </w:p>
        </w:tc>
        <w:tc>
          <w:tcPr>
            <w:tcW w:w="1530" w:type="dxa"/>
          </w:tcPr>
          <w:p w:rsidR="00077323" w:rsidRPr="004D2D1D" w:rsidRDefault="00077323" w:rsidP="00077323">
            <w:pPr>
              <w:tabs>
                <w:tab w:val="decimal" w:pos="1152"/>
              </w:tabs>
              <w:spacing w:line="260" w:lineRule="exact"/>
              <w:rPr>
                <w:rFonts w:eastAsia="Arial Unicode MS" w:cs="Arial"/>
                <w:caps/>
                <w:sz w:val="16"/>
                <w:szCs w:val="16"/>
              </w:rPr>
            </w:pPr>
          </w:p>
        </w:tc>
        <w:tc>
          <w:tcPr>
            <w:tcW w:w="1440" w:type="dxa"/>
          </w:tcPr>
          <w:p w:rsidR="00077323" w:rsidRPr="004D2D1D" w:rsidRDefault="00077323" w:rsidP="00077323">
            <w:pPr>
              <w:pBdr>
                <w:bottom w:val="double" w:sz="4" w:space="1" w:color="auto"/>
              </w:pBdr>
              <w:tabs>
                <w:tab w:val="decimal" w:pos="1152"/>
              </w:tabs>
              <w:spacing w:line="260" w:lineRule="exact"/>
              <w:rPr>
                <w:rFonts w:eastAsia="Arial Unicode MS" w:cs="Arial"/>
                <w:caps/>
                <w:sz w:val="16"/>
                <w:szCs w:val="16"/>
                <w:cs/>
              </w:rPr>
            </w:pPr>
            <w:r w:rsidRPr="00F0261A">
              <w:rPr>
                <w:rFonts w:eastAsia="Arial Unicode MS" w:cs="Arial"/>
                <w:caps/>
                <w:sz w:val="16"/>
                <w:szCs w:val="16"/>
              </w:rPr>
              <w:t>16,600</w:t>
            </w:r>
          </w:p>
        </w:tc>
        <w:tc>
          <w:tcPr>
            <w:tcW w:w="1440" w:type="dxa"/>
          </w:tcPr>
          <w:p w:rsidR="00077323" w:rsidRPr="004D2D1D" w:rsidRDefault="00077323" w:rsidP="00077323">
            <w:pPr>
              <w:tabs>
                <w:tab w:val="decimal" w:pos="1152"/>
              </w:tabs>
              <w:spacing w:line="260" w:lineRule="exact"/>
              <w:rPr>
                <w:rFonts w:eastAsia="Arial Unicode MS" w:cs="Arial"/>
                <w:caps/>
                <w:sz w:val="16"/>
                <w:szCs w:val="16"/>
              </w:rPr>
            </w:pPr>
          </w:p>
        </w:tc>
      </w:tr>
    </w:tbl>
    <w:p w:rsidR="00B713D7" w:rsidRPr="004D2D1D" w:rsidRDefault="00B713D7" w:rsidP="00B713D7">
      <w:pPr>
        <w:tabs>
          <w:tab w:val="left" w:pos="2160"/>
          <w:tab w:val="left" w:pos="2880"/>
          <w:tab w:val="left" w:pos="3240"/>
          <w:tab w:val="center" w:pos="6120"/>
          <w:tab w:val="left" w:pos="6300"/>
        </w:tabs>
        <w:spacing w:line="380" w:lineRule="exact"/>
        <w:jc w:val="right"/>
        <w:rPr>
          <w:rFonts w:cs="Arial"/>
          <w:sz w:val="16"/>
          <w:szCs w:val="16"/>
        </w:rPr>
      </w:pPr>
      <w:r w:rsidRPr="004D2D1D">
        <w:rPr>
          <w:rFonts w:cs="Arial"/>
          <w:sz w:val="16"/>
          <w:szCs w:val="16"/>
        </w:rPr>
        <w:lastRenderedPageBreak/>
        <w:t>(Unit: Thousand Baht)</w:t>
      </w:r>
    </w:p>
    <w:tbl>
      <w:tblPr>
        <w:tblW w:w="8550" w:type="dxa"/>
        <w:tblInd w:w="558" w:type="dxa"/>
        <w:tblLayout w:type="fixed"/>
        <w:tblLook w:val="0000" w:firstRow="0" w:lastRow="0" w:firstColumn="0" w:lastColumn="0" w:noHBand="0" w:noVBand="0"/>
      </w:tblPr>
      <w:tblGrid>
        <w:gridCol w:w="2700"/>
        <w:gridCol w:w="1440"/>
        <w:gridCol w:w="1530"/>
        <w:gridCol w:w="1440"/>
        <w:gridCol w:w="1440"/>
      </w:tblGrid>
      <w:tr w:rsidR="00B713D7" w:rsidRPr="004D2D1D" w:rsidTr="00B713D7">
        <w:tc>
          <w:tcPr>
            <w:tcW w:w="2700" w:type="dxa"/>
          </w:tcPr>
          <w:p w:rsidR="00B713D7" w:rsidRPr="004D2D1D" w:rsidRDefault="00B713D7" w:rsidP="00B713D7">
            <w:pPr>
              <w:spacing w:line="280" w:lineRule="exact"/>
              <w:jc w:val="center"/>
              <w:rPr>
                <w:rFonts w:cs="Arial"/>
                <w:sz w:val="16"/>
                <w:szCs w:val="16"/>
                <w:u w:val="single"/>
              </w:rPr>
            </w:pPr>
          </w:p>
        </w:tc>
        <w:tc>
          <w:tcPr>
            <w:tcW w:w="5850" w:type="dxa"/>
            <w:gridSpan w:val="4"/>
          </w:tcPr>
          <w:p w:rsidR="00B713D7" w:rsidRPr="004D2D1D" w:rsidRDefault="00B713D7" w:rsidP="00B713D7">
            <w:pPr>
              <w:pBdr>
                <w:bottom w:val="single" w:sz="4" w:space="1" w:color="auto"/>
              </w:pBdr>
              <w:spacing w:line="280" w:lineRule="exact"/>
              <w:ind w:left="-18" w:right="-18"/>
              <w:jc w:val="center"/>
              <w:rPr>
                <w:rFonts w:cs="Arial"/>
                <w:sz w:val="16"/>
                <w:szCs w:val="16"/>
              </w:rPr>
            </w:pPr>
            <w:r w:rsidRPr="004D2D1D">
              <w:rPr>
                <w:rFonts w:cs="Arial"/>
                <w:sz w:val="16"/>
                <w:szCs w:val="16"/>
              </w:rPr>
              <w:t>Separate financial statements</w:t>
            </w:r>
          </w:p>
        </w:tc>
      </w:tr>
      <w:tr w:rsidR="00B713D7" w:rsidRPr="004D2D1D" w:rsidTr="00B713D7">
        <w:tc>
          <w:tcPr>
            <w:tcW w:w="2700" w:type="dxa"/>
          </w:tcPr>
          <w:p w:rsidR="00B713D7" w:rsidRPr="004D2D1D" w:rsidRDefault="00B713D7" w:rsidP="00B713D7">
            <w:pPr>
              <w:spacing w:line="280" w:lineRule="exact"/>
              <w:jc w:val="center"/>
              <w:rPr>
                <w:rFonts w:cs="Arial"/>
                <w:sz w:val="16"/>
                <w:szCs w:val="16"/>
                <w:u w:val="single"/>
              </w:rPr>
            </w:pPr>
          </w:p>
        </w:tc>
        <w:tc>
          <w:tcPr>
            <w:tcW w:w="2970" w:type="dxa"/>
            <w:gridSpan w:val="2"/>
          </w:tcPr>
          <w:p w:rsidR="00B713D7" w:rsidRPr="004D2D1D" w:rsidRDefault="00A234CD" w:rsidP="00B713D7">
            <w:pPr>
              <w:pBdr>
                <w:bottom w:val="single" w:sz="4" w:space="1" w:color="auto"/>
              </w:pBdr>
              <w:spacing w:line="280" w:lineRule="exact"/>
              <w:ind w:left="-18" w:right="-18"/>
              <w:jc w:val="center"/>
              <w:rPr>
                <w:rFonts w:cs="Arial"/>
                <w:sz w:val="16"/>
                <w:szCs w:val="16"/>
              </w:rPr>
            </w:pPr>
            <w:r>
              <w:rPr>
                <w:rFonts w:cs="Arial"/>
                <w:sz w:val="16"/>
                <w:szCs w:val="16"/>
              </w:rPr>
              <w:t>201</w:t>
            </w:r>
            <w:r w:rsidR="00332C0B">
              <w:rPr>
                <w:rFonts w:cs="Arial"/>
                <w:sz w:val="16"/>
                <w:szCs w:val="16"/>
              </w:rPr>
              <w:t>9</w:t>
            </w:r>
          </w:p>
        </w:tc>
        <w:tc>
          <w:tcPr>
            <w:tcW w:w="2880" w:type="dxa"/>
            <w:gridSpan w:val="2"/>
          </w:tcPr>
          <w:p w:rsidR="00B713D7" w:rsidRPr="004D2D1D" w:rsidRDefault="00A234CD" w:rsidP="00B713D7">
            <w:pPr>
              <w:pBdr>
                <w:bottom w:val="single" w:sz="4" w:space="1" w:color="auto"/>
              </w:pBdr>
              <w:spacing w:line="280" w:lineRule="exact"/>
              <w:ind w:left="-18" w:right="-18"/>
              <w:jc w:val="center"/>
              <w:rPr>
                <w:rFonts w:cs="Arial"/>
                <w:sz w:val="16"/>
                <w:szCs w:val="16"/>
              </w:rPr>
            </w:pPr>
            <w:r>
              <w:rPr>
                <w:rFonts w:cs="Arial"/>
                <w:sz w:val="16"/>
                <w:szCs w:val="16"/>
              </w:rPr>
              <w:t>201</w:t>
            </w:r>
            <w:r w:rsidR="00332C0B">
              <w:rPr>
                <w:rFonts w:cs="Arial"/>
                <w:sz w:val="16"/>
                <w:szCs w:val="16"/>
              </w:rPr>
              <w:t>8</w:t>
            </w:r>
          </w:p>
        </w:tc>
      </w:tr>
      <w:tr w:rsidR="00B713D7" w:rsidRPr="004D2D1D" w:rsidTr="00B713D7">
        <w:tc>
          <w:tcPr>
            <w:tcW w:w="2700" w:type="dxa"/>
          </w:tcPr>
          <w:p w:rsidR="00B713D7" w:rsidRPr="004D2D1D" w:rsidRDefault="00B713D7" w:rsidP="00B713D7">
            <w:pPr>
              <w:spacing w:line="280" w:lineRule="exact"/>
              <w:jc w:val="center"/>
              <w:rPr>
                <w:rFonts w:cs="Arial"/>
                <w:sz w:val="16"/>
                <w:szCs w:val="16"/>
                <w:u w:val="single"/>
              </w:rPr>
            </w:pPr>
          </w:p>
        </w:tc>
        <w:tc>
          <w:tcPr>
            <w:tcW w:w="1440" w:type="dxa"/>
          </w:tcPr>
          <w:p w:rsidR="00B713D7" w:rsidRPr="004D2D1D" w:rsidRDefault="00B713D7" w:rsidP="00B713D7">
            <w:pPr>
              <w:spacing w:line="280" w:lineRule="exact"/>
              <w:ind w:left="-18" w:right="-18"/>
              <w:jc w:val="center"/>
              <w:rPr>
                <w:rFonts w:cs="Arial"/>
                <w:sz w:val="16"/>
                <w:szCs w:val="16"/>
              </w:rPr>
            </w:pPr>
            <w:r w:rsidRPr="004D2D1D">
              <w:rPr>
                <w:rFonts w:cs="Arial"/>
                <w:sz w:val="16"/>
                <w:szCs w:val="16"/>
              </w:rPr>
              <w:t>Minimum</w:t>
            </w:r>
          </w:p>
        </w:tc>
        <w:tc>
          <w:tcPr>
            <w:tcW w:w="1530" w:type="dxa"/>
          </w:tcPr>
          <w:p w:rsidR="00B713D7" w:rsidRPr="004D2D1D" w:rsidRDefault="00B713D7" w:rsidP="00B713D7">
            <w:pPr>
              <w:spacing w:line="280" w:lineRule="exact"/>
              <w:ind w:left="-18" w:right="-18"/>
              <w:jc w:val="center"/>
              <w:rPr>
                <w:rFonts w:cs="Arial"/>
                <w:sz w:val="16"/>
                <w:szCs w:val="16"/>
              </w:rPr>
            </w:pPr>
            <w:r w:rsidRPr="004D2D1D">
              <w:rPr>
                <w:rFonts w:cs="Arial"/>
                <w:sz w:val="16"/>
                <w:szCs w:val="16"/>
              </w:rPr>
              <w:t>Present value</w:t>
            </w:r>
          </w:p>
        </w:tc>
        <w:tc>
          <w:tcPr>
            <w:tcW w:w="1440" w:type="dxa"/>
          </w:tcPr>
          <w:p w:rsidR="00B713D7" w:rsidRPr="004D2D1D" w:rsidRDefault="00B713D7" w:rsidP="00B713D7">
            <w:pPr>
              <w:spacing w:line="280" w:lineRule="exact"/>
              <w:ind w:left="-18" w:right="-18"/>
              <w:jc w:val="center"/>
              <w:rPr>
                <w:rFonts w:cs="Arial"/>
                <w:sz w:val="16"/>
                <w:szCs w:val="16"/>
              </w:rPr>
            </w:pPr>
            <w:r w:rsidRPr="004D2D1D">
              <w:rPr>
                <w:rFonts w:cs="Arial"/>
                <w:sz w:val="16"/>
                <w:szCs w:val="16"/>
              </w:rPr>
              <w:t>Minimum</w:t>
            </w:r>
          </w:p>
        </w:tc>
        <w:tc>
          <w:tcPr>
            <w:tcW w:w="1440" w:type="dxa"/>
          </w:tcPr>
          <w:p w:rsidR="00B713D7" w:rsidRPr="004D2D1D" w:rsidRDefault="00B713D7" w:rsidP="00B713D7">
            <w:pPr>
              <w:spacing w:line="280" w:lineRule="exact"/>
              <w:ind w:left="-18" w:right="-18"/>
              <w:jc w:val="center"/>
              <w:rPr>
                <w:rFonts w:cs="Arial"/>
                <w:sz w:val="16"/>
                <w:szCs w:val="16"/>
              </w:rPr>
            </w:pPr>
            <w:r w:rsidRPr="004D2D1D">
              <w:rPr>
                <w:rFonts w:cs="Arial"/>
                <w:sz w:val="16"/>
                <w:szCs w:val="16"/>
              </w:rPr>
              <w:t>Present value</w:t>
            </w:r>
          </w:p>
        </w:tc>
      </w:tr>
      <w:tr w:rsidR="00B713D7" w:rsidRPr="004D2D1D" w:rsidTr="00B713D7">
        <w:tc>
          <w:tcPr>
            <w:tcW w:w="2700" w:type="dxa"/>
          </w:tcPr>
          <w:p w:rsidR="00B713D7" w:rsidRPr="004D2D1D" w:rsidRDefault="00B713D7" w:rsidP="00B713D7">
            <w:pPr>
              <w:spacing w:line="280" w:lineRule="exact"/>
              <w:jc w:val="center"/>
              <w:rPr>
                <w:rFonts w:cs="Arial"/>
                <w:sz w:val="16"/>
                <w:szCs w:val="16"/>
                <w:u w:val="single"/>
              </w:rPr>
            </w:pPr>
          </w:p>
        </w:tc>
        <w:tc>
          <w:tcPr>
            <w:tcW w:w="1440" w:type="dxa"/>
          </w:tcPr>
          <w:p w:rsidR="00B713D7" w:rsidRPr="004D2D1D" w:rsidRDefault="00B713D7" w:rsidP="00B713D7">
            <w:pPr>
              <w:spacing w:line="280" w:lineRule="exact"/>
              <w:ind w:left="-18" w:right="-18"/>
              <w:jc w:val="center"/>
              <w:rPr>
                <w:rFonts w:cs="Arial"/>
                <w:sz w:val="16"/>
                <w:szCs w:val="16"/>
              </w:rPr>
            </w:pPr>
            <w:r w:rsidRPr="004D2D1D">
              <w:rPr>
                <w:rFonts w:cs="Arial"/>
                <w:sz w:val="16"/>
                <w:szCs w:val="16"/>
              </w:rPr>
              <w:t xml:space="preserve">payments </w:t>
            </w:r>
          </w:p>
        </w:tc>
        <w:tc>
          <w:tcPr>
            <w:tcW w:w="1530" w:type="dxa"/>
          </w:tcPr>
          <w:p w:rsidR="00B713D7" w:rsidRPr="004D2D1D" w:rsidRDefault="00B713D7" w:rsidP="00B713D7">
            <w:pPr>
              <w:spacing w:line="280" w:lineRule="exact"/>
              <w:ind w:left="-18" w:right="-18"/>
              <w:jc w:val="center"/>
              <w:rPr>
                <w:rFonts w:cs="Arial"/>
                <w:sz w:val="16"/>
                <w:szCs w:val="16"/>
              </w:rPr>
            </w:pPr>
            <w:r w:rsidRPr="004D2D1D">
              <w:rPr>
                <w:rFonts w:cs="Arial"/>
                <w:sz w:val="16"/>
                <w:szCs w:val="16"/>
              </w:rPr>
              <w:t>of payments</w:t>
            </w:r>
          </w:p>
        </w:tc>
        <w:tc>
          <w:tcPr>
            <w:tcW w:w="1440" w:type="dxa"/>
          </w:tcPr>
          <w:p w:rsidR="00B713D7" w:rsidRPr="004D2D1D" w:rsidRDefault="00B713D7" w:rsidP="00B713D7">
            <w:pPr>
              <w:spacing w:line="280" w:lineRule="exact"/>
              <w:ind w:left="-18" w:right="-18"/>
              <w:jc w:val="center"/>
              <w:rPr>
                <w:rFonts w:cs="Arial"/>
                <w:sz w:val="16"/>
                <w:szCs w:val="16"/>
              </w:rPr>
            </w:pPr>
            <w:r w:rsidRPr="004D2D1D">
              <w:rPr>
                <w:rFonts w:cs="Arial"/>
                <w:sz w:val="16"/>
                <w:szCs w:val="16"/>
              </w:rPr>
              <w:t xml:space="preserve">payments </w:t>
            </w:r>
          </w:p>
        </w:tc>
        <w:tc>
          <w:tcPr>
            <w:tcW w:w="1440" w:type="dxa"/>
          </w:tcPr>
          <w:p w:rsidR="00B713D7" w:rsidRPr="004D2D1D" w:rsidRDefault="00B713D7" w:rsidP="00B713D7">
            <w:pPr>
              <w:spacing w:line="280" w:lineRule="exact"/>
              <w:ind w:left="-18" w:right="-18"/>
              <w:jc w:val="center"/>
              <w:rPr>
                <w:rFonts w:cs="Arial"/>
                <w:sz w:val="16"/>
                <w:szCs w:val="16"/>
              </w:rPr>
            </w:pPr>
            <w:r w:rsidRPr="004D2D1D">
              <w:rPr>
                <w:rFonts w:cs="Arial"/>
                <w:sz w:val="16"/>
                <w:szCs w:val="16"/>
              </w:rPr>
              <w:t>of payments</w:t>
            </w:r>
          </w:p>
        </w:tc>
      </w:tr>
      <w:tr w:rsidR="00B713D7" w:rsidRPr="004D2D1D" w:rsidTr="00B713D7">
        <w:tc>
          <w:tcPr>
            <w:tcW w:w="2700" w:type="dxa"/>
          </w:tcPr>
          <w:p w:rsidR="00B713D7" w:rsidRPr="004D2D1D" w:rsidRDefault="00B713D7" w:rsidP="00B713D7">
            <w:pPr>
              <w:spacing w:line="280" w:lineRule="exact"/>
              <w:jc w:val="center"/>
              <w:rPr>
                <w:rFonts w:cs="Arial"/>
                <w:sz w:val="16"/>
                <w:szCs w:val="16"/>
                <w:u w:val="single"/>
              </w:rPr>
            </w:pPr>
          </w:p>
        </w:tc>
        <w:tc>
          <w:tcPr>
            <w:tcW w:w="1440" w:type="dxa"/>
          </w:tcPr>
          <w:p w:rsidR="00B713D7" w:rsidRPr="004D2D1D" w:rsidRDefault="004927F8" w:rsidP="00B713D7">
            <w:pPr>
              <w:pBdr>
                <w:bottom w:val="single" w:sz="4" w:space="1" w:color="auto"/>
              </w:pBdr>
              <w:spacing w:line="280" w:lineRule="exact"/>
              <w:ind w:left="-18" w:right="-18"/>
              <w:jc w:val="center"/>
              <w:rPr>
                <w:rFonts w:cs="Arial"/>
                <w:sz w:val="16"/>
                <w:szCs w:val="16"/>
              </w:rPr>
            </w:pPr>
            <w:r w:rsidRPr="004D2D1D">
              <w:rPr>
                <w:rFonts w:cs="Arial"/>
                <w:sz w:val="16"/>
                <w:szCs w:val="16"/>
              </w:rPr>
              <w:t>R</w:t>
            </w:r>
            <w:r w:rsidR="00B713D7" w:rsidRPr="004D2D1D">
              <w:rPr>
                <w:rFonts w:cs="Arial"/>
                <w:sz w:val="16"/>
                <w:szCs w:val="16"/>
              </w:rPr>
              <w:t>eceivable</w:t>
            </w:r>
          </w:p>
        </w:tc>
        <w:tc>
          <w:tcPr>
            <w:tcW w:w="1530" w:type="dxa"/>
          </w:tcPr>
          <w:p w:rsidR="00B713D7" w:rsidRPr="004D2D1D" w:rsidRDefault="00C16067" w:rsidP="00B713D7">
            <w:pPr>
              <w:pBdr>
                <w:bottom w:val="single" w:sz="4" w:space="1" w:color="auto"/>
              </w:pBdr>
              <w:spacing w:line="280" w:lineRule="exact"/>
              <w:ind w:left="-18" w:right="-18"/>
              <w:jc w:val="center"/>
              <w:rPr>
                <w:rFonts w:cs="Arial"/>
                <w:sz w:val="16"/>
                <w:szCs w:val="16"/>
              </w:rPr>
            </w:pPr>
            <w:r w:rsidRPr="004D2D1D">
              <w:rPr>
                <w:rFonts w:cs="Arial"/>
                <w:sz w:val="16"/>
                <w:szCs w:val="16"/>
              </w:rPr>
              <w:t>r</w:t>
            </w:r>
            <w:r w:rsidR="00B713D7" w:rsidRPr="004D2D1D">
              <w:rPr>
                <w:rFonts w:cs="Arial"/>
                <w:sz w:val="16"/>
                <w:szCs w:val="16"/>
              </w:rPr>
              <w:t>eceivable</w:t>
            </w:r>
          </w:p>
        </w:tc>
        <w:tc>
          <w:tcPr>
            <w:tcW w:w="1440" w:type="dxa"/>
          </w:tcPr>
          <w:p w:rsidR="00B713D7" w:rsidRPr="004D2D1D" w:rsidRDefault="00B713D7" w:rsidP="00B713D7">
            <w:pPr>
              <w:pBdr>
                <w:bottom w:val="single" w:sz="4" w:space="1" w:color="auto"/>
              </w:pBdr>
              <w:spacing w:line="280" w:lineRule="exact"/>
              <w:ind w:left="-18" w:right="-18"/>
              <w:jc w:val="center"/>
              <w:rPr>
                <w:rFonts w:cs="Arial"/>
                <w:sz w:val="16"/>
                <w:szCs w:val="16"/>
              </w:rPr>
            </w:pPr>
            <w:r w:rsidRPr="004D2D1D">
              <w:rPr>
                <w:rFonts w:cs="Arial"/>
                <w:sz w:val="16"/>
                <w:szCs w:val="16"/>
              </w:rPr>
              <w:t>receivable</w:t>
            </w:r>
          </w:p>
        </w:tc>
        <w:tc>
          <w:tcPr>
            <w:tcW w:w="1440" w:type="dxa"/>
          </w:tcPr>
          <w:p w:rsidR="00B713D7" w:rsidRPr="004D2D1D" w:rsidRDefault="00C16067" w:rsidP="00B713D7">
            <w:pPr>
              <w:pBdr>
                <w:bottom w:val="single" w:sz="4" w:space="1" w:color="auto"/>
              </w:pBdr>
              <w:spacing w:line="280" w:lineRule="exact"/>
              <w:ind w:left="-18" w:right="-18"/>
              <w:jc w:val="center"/>
              <w:rPr>
                <w:rFonts w:cs="Arial"/>
                <w:sz w:val="16"/>
                <w:szCs w:val="16"/>
              </w:rPr>
            </w:pPr>
            <w:r w:rsidRPr="004D2D1D">
              <w:rPr>
                <w:rFonts w:cs="Arial"/>
                <w:sz w:val="16"/>
                <w:szCs w:val="16"/>
              </w:rPr>
              <w:t>r</w:t>
            </w:r>
            <w:r w:rsidR="00B713D7" w:rsidRPr="004D2D1D">
              <w:rPr>
                <w:rFonts w:cs="Arial"/>
                <w:sz w:val="16"/>
                <w:szCs w:val="16"/>
              </w:rPr>
              <w:t>eceivable</w:t>
            </w:r>
          </w:p>
        </w:tc>
      </w:tr>
      <w:tr w:rsidR="00077323" w:rsidRPr="004D2D1D" w:rsidTr="00B713D7">
        <w:tc>
          <w:tcPr>
            <w:tcW w:w="2700" w:type="dxa"/>
          </w:tcPr>
          <w:p w:rsidR="00077323" w:rsidRPr="004D2D1D" w:rsidRDefault="00077323" w:rsidP="00077323">
            <w:pPr>
              <w:spacing w:line="260" w:lineRule="exact"/>
              <w:jc w:val="both"/>
              <w:rPr>
                <w:rFonts w:eastAsia="Arial Unicode MS" w:cs="Arial"/>
                <w:sz w:val="16"/>
                <w:szCs w:val="16"/>
                <w:cs/>
              </w:rPr>
            </w:pPr>
            <w:r w:rsidRPr="004D2D1D">
              <w:rPr>
                <w:rFonts w:eastAsia="Arial Unicode MS" w:cs="Arial"/>
                <w:sz w:val="16"/>
                <w:szCs w:val="16"/>
              </w:rPr>
              <w:t>Within one year</w:t>
            </w:r>
          </w:p>
        </w:tc>
        <w:tc>
          <w:tcPr>
            <w:tcW w:w="1440" w:type="dxa"/>
          </w:tcPr>
          <w:p w:rsidR="00077323" w:rsidRPr="00077323" w:rsidRDefault="00077323" w:rsidP="00077323">
            <w:pPr>
              <w:tabs>
                <w:tab w:val="decimal" w:pos="1152"/>
              </w:tabs>
              <w:spacing w:line="260" w:lineRule="exact"/>
              <w:rPr>
                <w:rFonts w:eastAsia="Arial Unicode MS" w:cs="Arial"/>
                <w:caps/>
                <w:sz w:val="16"/>
                <w:szCs w:val="16"/>
                <w:cs/>
              </w:rPr>
            </w:pPr>
            <w:r w:rsidRPr="00077323">
              <w:rPr>
                <w:rFonts w:eastAsia="Arial Unicode MS" w:cs="Arial"/>
                <w:caps/>
                <w:sz w:val="16"/>
                <w:szCs w:val="16"/>
              </w:rPr>
              <w:t>4,080</w:t>
            </w:r>
          </w:p>
        </w:tc>
        <w:tc>
          <w:tcPr>
            <w:tcW w:w="1530" w:type="dxa"/>
          </w:tcPr>
          <w:p w:rsidR="00077323" w:rsidRPr="00077323" w:rsidRDefault="00077323" w:rsidP="00077323">
            <w:pPr>
              <w:tabs>
                <w:tab w:val="decimal" w:pos="1152"/>
              </w:tabs>
              <w:spacing w:line="260" w:lineRule="exact"/>
              <w:rPr>
                <w:rFonts w:eastAsia="Arial Unicode MS" w:cs="Arial"/>
                <w:caps/>
                <w:sz w:val="16"/>
                <w:szCs w:val="16"/>
                <w:cs/>
              </w:rPr>
            </w:pPr>
            <w:r w:rsidRPr="00077323">
              <w:rPr>
                <w:rFonts w:eastAsia="Arial Unicode MS" w:cs="Arial"/>
                <w:caps/>
                <w:sz w:val="16"/>
                <w:szCs w:val="16"/>
              </w:rPr>
              <w:t>3,950</w:t>
            </w:r>
          </w:p>
        </w:tc>
        <w:tc>
          <w:tcPr>
            <w:tcW w:w="1440" w:type="dxa"/>
          </w:tcPr>
          <w:p w:rsidR="00077323" w:rsidRPr="004D2D1D" w:rsidRDefault="00077323" w:rsidP="00077323">
            <w:pPr>
              <w:tabs>
                <w:tab w:val="decimal" w:pos="1152"/>
              </w:tabs>
              <w:spacing w:line="260" w:lineRule="exact"/>
              <w:rPr>
                <w:rFonts w:eastAsia="Arial Unicode MS" w:cs="Arial"/>
                <w:caps/>
                <w:sz w:val="16"/>
                <w:szCs w:val="16"/>
              </w:rPr>
            </w:pPr>
            <w:r w:rsidRPr="00F0261A">
              <w:rPr>
                <w:rFonts w:eastAsia="Arial Unicode MS" w:cs="Arial"/>
                <w:caps/>
                <w:sz w:val="16"/>
                <w:szCs w:val="16"/>
              </w:rPr>
              <w:t>4,347</w:t>
            </w:r>
          </w:p>
        </w:tc>
        <w:tc>
          <w:tcPr>
            <w:tcW w:w="1440" w:type="dxa"/>
          </w:tcPr>
          <w:p w:rsidR="00077323" w:rsidRPr="004D2D1D" w:rsidRDefault="00077323" w:rsidP="00077323">
            <w:pPr>
              <w:tabs>
                <w:tab w:val="decimal" w:pos="1152"/>
              </w:tabs>
              <w:spacing w:line="260" w:lineRule="exact"/>
              <w:rPr>
                <w:rFonts w:eastAsia="Arial Unicode MS" w:cs="Arial"/>
                <w:caps/>
                <w:sz w:val="16"/>
                <w:szCs w:val="16"/>
                <w:cs/>
              </w:rPr>
            </w:pPr>
            <w:r w:rsidRPr="00F0261A">
              <w:rPr>
                <w:rFonts w:eastAsia="Arial Unicode MS" w:cs="Arial"/>
                <w:caps/>
                <w:sz w:val="16"/>
                <w:szCs w:val="16"/>
              </w:rPr>
              <w:t>4,010</w:t>
            </w:r>
          </w:p>
        </w:tc>
      </w:tr>
      <w:tr w:rsidR="00077323" w:rsidRPr="004D2D1D" w:rsidTr="00B713D7">
        <w:tc>
          <w:tcPr>
            <w:tcW w:w="2700" w:type="dxa"/>
          </w:tcPr>
          <w:p w:rsidR="00077323" w:rsidRPr="004D2D1D" w:rsidRDefault="00077323" w:rsidP="00077323">
            <w:pPr>
              <w:spacing w:line="260" w:lineRule="exact"/>
              <w:jc w:val="both"/>
              <w:rPr>
                <w:rFonts w:eastAsia="Arial Unicode MS" w:cs="Arial"/>
                <w:sz w:val="16"/>
                <w:szCs w:val="16"/>
              </w:rPr>
            </w:pPr>
            <w:r w:rsidRPr="004D2D1D">
              <w:rPr>
                <w:rFonts w:eastAsia="Arial Unicode MS" w:cs="Arial"/>
                <w:sz w:val="16"/>
                <w:szCs w:val="16"/>
              </w:rPr>
              <w:t>After one year but not more</w:t>
            </w:r>
          </w:p>
        </w:tc>
        <w:tc>
          <w:tcPr>
            <w:tcW w:w="1440" w:type="dxa"/>
          </w:tcPr>
          <w:p w:rsidR="00077323" w:rsidRPr="004D2D1D" w:rsidRDefault="00077323" w:rsidP="00077323">
            <w:pPr>
              <w:tabs>
                <w:tab w:val="decimal" w:pos="1152"/>
              </w:tabs>
              <w:spacing w:line="260" w:lineRule="exact"/>
              <w:rPr>
                <w:rFonts w:eastAsia="Arial Unicode MS" w:cs="Arial"/>
                <w:caps/>
                <w:sz w:val="16"/>
                <w:szCs w:val="16"/>
              </w:rPr>
            </w:pPr>
          </w:p>
        </w:tc>
        <w:tc>
          <w:tcPr>
            <w:tcW w:w="1530" w:type="dxa"/>
          </w:tcPr>
          <w:p w:rsidR="00077323" w:rsidRPr="004D2D1D" w:rsidRDefault="00077323" w:rsidP="00077323">
            <w:pPr>
              <w:tabs>
                <w:tab w:val="decimal" w:pos="1152"/>
              </w:tabs>
              <w:spacing w:line="260" w:lineRule="exact"/>
              <w:rPr>
                <w:rFonts w:eastAsia="Arial Unicode MS" w:cs="Arial"/>
                <w:caps/>
                <w:sz w:val="16"/>
                <w:szCs w:val="16"/>
              </w:rPr>
            </w:pPr>
          </w:p>
        </w:tc>
        <w:tc>
          <w:tcPr>
            <w:tcW w:w="1440" w:type="dxa"/>
          </w:tcPr>
          <w:p w:rsidR="00077323" w:rsidRPr="004D2D1D" w:rsidRDefault="00077323" w:rsidP="00077323">
            <w:pPr>
              <w:tabs>
                <w:tab w:val="decimal" w:pos="1152"/>
              </w:tabs>
              <w:spacing w:line="260" w:lineRule="exact"/>
              <w:rPr>
                <w:rFonts w:eastAsia="Arial Unicode MS" w:cs="Arial"/>
                <w:caps/>
                <w:sz w:val="16"/>
                <w:szCs w:val="16"/>
              </w:rPr>
            </w:pPr>
          </w:p>
        </w:tc>
        <w:tc>
          <w:tcPr>
            <w:tcW w:w="1440" w:type="dxa"/>
          </w:tcPr>
          <w:p w:rsidR="00077323" w:rsidRPr="004D2D1D" w:rsidRDefault="00077323" w:rsidP="00077323">
            <w:pPr>
              <w:tabs>
                <w:tab w:val="decimal" w:pos="1152"/>
              </w:tabs>
              <w:spacing w:line="260" w:lineRule="exact"/>
              <w:rPr>
                <w:rFonts w:eastAsia="Arial Unicode MS" w:cs="Arial"/>
                <w:caps/>
                <w:sz w:val="16"/>
                <w:szCs w:val="16"/>
              </w:rPr>
            </w:pPr>
          </w:p>
        </w:tc>
      </w:tr>
      <w:tr w:rsidR="00077323" w:rsidRPr="004D2D1D" w:rsidTr="00B713D7">
        <w:tc>
          <w:tcPr>
            <w:tcW w:w="2700" w:type="dxa"/>
          </w:tcPr>
          <w:p w:rsidR="00077323" w:rsidRPr="004D2D1D" w:rsidRDefault="00077323" w:rsidP="00077323">
            <w:pPr>
              <w:spacing w:line="260" w:lineRule="exact"/>
              <w:jc w:val="both"/>
              <w:rPr>
                <w:rFonts w:eastAsia="Arial Unicode MS" w:cs="Arial"/>
                <w:sz w:val="16"/>
                <w:szCs w:val="16"/>
              </w:rPr>
            </w:pPr>
            <w:r w:rsidRPr="004D2D1D">
              <w:rPr>
                <w:rFonts w:eastAsia="Arial Unicode MS" w:cs="Arial"/>
                <w:sz w:val="16"/>
                <w:szCs w:val="16"/>
              </w:rPr>
              <w:t xml:space="preserve">   than five years</w:t>
            </w:r>
          </w:p>
        </w:tc>
        <w:tc>
          <w:tcPr>
            <w:tcW w:w="1440" w:type="dxa"/>
          </w:tcPr>
          <w:p w:rsidR="00077323" w:rsidRPr="00077323" w:rsidRDefault="00077323" w:rsidP="00077323">
            <w:pPr>
              <w:pBdr>
                <w:bottom w:val="single" w:sz="4" w:space="0" w:color="auto"/>
              </w:pBdr>
              <w:tabs>
                <w:tab w:val="decimal" w:pos="1152"/>
              </w:tabs>
              <w:spacing w:line="260" w:lineRule="exact"/>
              <w:rPr>
                <w:rFonts w:eastAsia="Arial Unicode MS" w:cs="Arial"/>
                <w:caps/>
                <w:sz w:val="16"/>
                <w:szCs w:val="16"/>
                <w:cs/>
              </w:rPr>
            </w:pPr>
            <w:r w:rsidRPr="00077323">
              <w:rPr>
                <w:rFonts w:eastAsia="Arial Unicode MS" w:cs="Arial"/>
                <w:caps/>
                <w:sz w:val="16"/>
                <w:szCs w:val="16"/>
              </w:rPr>
              <w:t>530</w:t>
            </w:r>
          </w:p>
        </w:tc>
        <w:tc>
          <w:tcPr>
            <w:tcW w:w="1530" w:type="dxa"/>
          </w:tcPr>
          <w:p w:rsidR="00077323" w:rsidRPr="00077323" w:rsidRDefault="00077323" w:rsidP="00077323">
            <w:pPr>
              <w:pBdr>
                <w:bottom w:val="single" w:sz="4" w:space="0" w:color="auto"/>
              </w:pBdr>
              <w:tabs>
                <w:tab w:val="decimal" w:pos="1152"/>
              </w:tabs>
              <w:spacing w:line="260" w:lineRule="exact"/>
              <w:rPr>
                <w:rFonts w:eastAsia="Arial Unicode MS" w:cs="Arial"/>
                <w:caps/>
                <w:sz w:val="16"/>
                <w:szCs w:val="16"/>
                <w:cs/>
              </w:rPr>
            </w:pPr>
            <w:r w:rsidRPr="00077323">
              <w:rPr>
                <w:rFonts w:eastAsia="Arial Unicode MS" w:cs="Arial"/>
                <w:caps/>
                <w:sz w:val="16"/>
                <w:szCs w:val="16"/>
              </w:rPr>
              <w:t>518</w:t>
            </w:r>
          </w:p>
        </w:tc>
        <w:tc>
          <w:tcPr>
            <w:tcW w:w="1440" w:type="dxa"/>
          </w:tcPr>
          <w:p w:rsidR="00077323" w:rsidRPr="004D2D1D" w:rsidRDefault="00077323" w:rsidP="00077323">
            <w:pPr>
              <w:pBdr>
                <w:bottom w:val="single" w:sz="4" w:space="1" w:color="auto"/>
              </w:pBdr>
              <w:tabs>
                <w:tab w:val="decimal" w:pos="1152"/>
              </w:tabs>
              <w:spacing w:line="260" w:lineRule="exact"/>
              <w:rPr>
                <w:rFonts w:eastAsia="Arial Unicode MS" w:cs="Arial"/>
                <w:caps/>
                <w:sz w:val="16"/>
                <w:szCs w:val="16"/>
              </w:rPr>
            </w:pPr>
            <w:r w:rsidRPr="00F0261A">
              <w:rPr>
                <w:rFonts w:eastAsia="Arial Unicode MS" w:cs="Arial"/>
                <w:caps/>
                <w:sz w:val="16"/>
                <w:szCs w:val="16"/>
              </w:rPr>
              <w:t>4,276</w:t>
            </w:r>
          </w:p>
        </w:tc>
        <w:tc>
          <w:tcPr>
            <w:tcW w:w="1440" w:type="dxa"/>
          </w:tcPr>
          <w:p w:rsidR="00077323" w:rsidRPr="004D2D1D" w:rsidRDefault="00077323" w:rsidP="00077323">
            <w:pPr>
              <w:pBdr>
                <w:bottom w:val="single" w:sz="4" w:space="1" w:color="auto"/>
              </w:pBdr>
              <w:tabs>
                <w:tab w:val="decimal" w:pos="1152"/>
              </w:tabs>
              <w:spacing w:line="260" w:lineRule="exact"/>
              <w:rPr>
                <w:rFonts w:eastAsia="Arial Unicode MS" w:cs="Arial"/>
                <w:caps/>
                <w:sz w:val="16"/>
                <w:szCs w:val="16"/>
                <w:cs/>
              </w:rPr>
            </w:pPr>
            <w:r w:rsidRPr="00F0261A">
              <w:rPr>
                <w:rFonts w:eastAsia="Arial Unicode MS" w:cs="Arial"/>
                <w:caps/>
                <w:sz w:val="16"/>
                <w:szCs w:val="16"/>
              </w:rPr>
              <w:t>4,134</w:t>
            </w:r>
          </w:p>
        </w:tc>
      </w:tr>
      <w:tr w:rsidR="00077323" w:rsidRPr="004D2D1D" w:rsidTr="00B713D7">
        <w:tc>
          <w:tcPr>
            <w:tcW w:w="2700" w:type="dxa"/>
          </w:tcPr>
          <w:p w:rsidR="00077323" w:rsidRPr="004D2D1D" w:rsidRDefault="00077323" w:rsidP="00077323">
            <w:pPr>
              <w:spacing w:line="260" w:lineRule="exact"/>
              <w:jc w:val="both"/>
              <w:rPr>
                <w:rFonts w:eastAsia="Arial Unicode MS" w:cs="Arial"/>
                <w:sz w:val="16"/>
                <w:szCs w:val="16"/>
              </w:rPr>
            </w:pPr>
            <w:r w:rsidRPr="004D2D1D">
              <w:rPr>
                <w:rFonts w:eastAsia="Arial Unicode MS" w:cs="Arial"/>
                <w:sz w:val="16"/>
                <w:szCs w:val="16"/>
              </w:rPr>
              <w:t>Total</w:t>
            </w:r>
          </w:p>
        </w:tc>
        <w:tc>
          <w:tcPr>
            <w:tcW w:w="1440" w:type="dxa"/>
            <w:vAlign w:val="bottom"/>
          </w:tcPr>
          <w:p w:rsidR="00077323" w:rsidRPr="00077323" w:rsidRDefault="00077323" w:rsidP="00077323">
            <w:pPr>
              <w:tabs>
                <w:tab w:val="decimal" w:pos="1152"/>
              </w:tabs>
              <w:spacing w:line="260" w:lineRule="exact"/>
              <w:rPr>
                <w:rFonts w:eastAsia="Arial Unicode MS" w:cs="Arial"/>
                <w:caps/>
                <w:sz w:val="16"/>
                <w:szCs w:val="16"/>
                <w:cs/>
              </w:rPr>
            </w:pPr>
            <w:r w:rsidRPr="00077323">
              <w:rPr>
                <w:rFonts w:eastAsia="Arial Unicode MS" w:cs="Arial"/>
                <w:caps/>
                <w:sz w:val="16"/>
                <w:szCs w:val="16"/>
              </w:rPr>
              <w:t>4,610</w:t>
            </w:r>
          </w:p>
        </w:tc>
        <w:tc>
          <w:tcPr>
            <w:tcW w:w="1530" w:type="dxa"/>
            <w:vAlign w:val="bottom"/>
          </w:tcPr>
          <w:p w:rsidR="00077323" w:rsidRPr="00077323" w:rsidRDefault="00077323" w:rsidP="00077323">
            <w:pPr>
              <w:pBdr>
                <w:bottom w:val="double" w:sz="4" w:space="1" w:color="auto"/>
              </w:pBdr>
              <w:tabs>
                <w:tab w:val="decimal" w:pos="1152"/>
              </w:tabs>
              <w:spacing w:line="260" w:lineRule="exact"/>
              <w:rPr>
                <w:rFonts w:eastAsia="Arial Unicode MS" w:cs="Arial"/>
                <w:caps/>
                <w:sz w:val="16"/>
                <w:szCs w:val="16"/>
                <w:cs/>
              </w:rPr>
            </w:pPr>
            <w:r w:rsidRPr="00077323">
              <w:rPr>
                <w:rFonts w:eastAsia="Arial Unicode MS" w:cs="Arial"/>
                <w:caps/>
                <w:sz w:val="16"/>
                <w:szCs w:val="16"/>
              </w:rPr>
              <w:t>4,468</w:t>
            </w: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r w:rsidRPr="00F0261A">
              <w:rPr>
                <w:rFonts w:eastAsia="Arial Unicode MS" w:cs="Arial"/>
                <w:caps/>
                <w:sz w:val="16"/>
                <w:szCs w:val="16"/>
              </w:rPr>
              <w:t>8,623</w:t>
            </w:r>
          </w:p>
        </w:tc>
        <w:tc>
          <w:tcPr>
            <w:tcW w:w="1440" w:type="dxa"/>
            <w:vAlign w:val="bottom"/>
          </w:tcPr>
          <w:p w:rsidR="00077323" w:rsidRPr="004D2D1D" w:rsidRDefault="00077323" w:rsidP="00077323">
            <w:pPr>
              <w:pBdr>
                <w:bottom w:val="double" w:sz="4" w:space="1" w:color="auto"/>
              </w:pBdr>
              <w:tabs>
                <w:tab w:val="decimal" w:pos="1152"/>
              </w:tabs>
              <w:spacing w:line="260" w:lineRule="exact"/>
              <w:rPr>
                <w:rFonts w:eastAsia="Arial Unicode MS" w:cs="Arial"/>
                <w:caps/>
                <w:sz w:val="16"/>
                <w:szCs w:val="16"/>
                <w:cs/>
              </w:rPr>
            </w:pPr>
            <w:r w:rsidRPr="00F0261A">
              <w:rPr>
                <w:rFonts w:eastAsia="Arial Unicode MS" w:cs="Arial"/>
                <w:caps/>
                <w:sz w:val="16"/>
                <w:szCs w:val="16"/>
              </w:rPr>
              <w:t>8,144</w:t>
            </w:r>
          </w:p>
        </w:tc>
      </w:tr>
      <w:tr w:rsidR="00077323" w:rsidRPr="004D2D1D" w:rsidTr="00B713D7">
        <w:tc>
          <w:tcPr>
            <w:tcW w:w="2700" w:type="dxa"/>
          </w:tcPr>
          <w:p w:rsidR="00077323" w:rsidRPr="004D2D1D" w:rsidRDefault="00077323" w:rsidP="00077323">
            <w:pPr>
              <w:spacing w:line="260" w:lineRule="exact"/>
              <w:jc w:val="both"/>
              <w:rPr>
                <w:rFonts w:eastAsia="Arial Unicode MS" w:cs="Arial"/>
                <w:sz w:val="16"/>
                <w:szCs w:val="16"/>
              </w:rPr>
            </w:pPr>
            <w:r w:rsidRPr="004D2D1D">
              <w:rPr>
                <w:rFonts w:eastAsia="Arial Unicode MS" w:cs="Arial"/>
                <w:sz w:val="16"/>
                <w:szCs w:val="16"/>
              </w:rPr>
              <w:t>Less: Amounts representing</w:t>
            </w: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53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r>
      <w:tr w:rsidR="00077323" w:rsidRPr="004D2D1D" w:rsidTr="00B713D7">
        <w:tc>
          <w:tcPr>
            <w:tcW w:w="2700" w:type="dxa"/>
          </w:tcPr>
          <w:p w:rsidR="00077323" w:rsidRPr="004D2D1D" w:rsidRDefault="00077323" w:rsidP="00077323">
            <w:pPr>
              <w:tabs>
                <w:tab w:val="left" w:pos="147"/>
              </w:tabs>
              <w:spacing w:line="260" w:lineRule="exact"/>
              <w:jc w:val="both"/>
              <w:rPr>
                <w:rFonts w:eastAsia="Arial Unicode MS" w:cs="Arial"/>
                <w:sz w:val="16"/>
                <w:szCs w:val="16"/>
              </w:rPr>
            </w:pPr>
            <w:r w:rsidRPr="004D2D1D">
              <w:rPr>
                <w:rFonts w:eastAsia="Arial Unicode MS" w:cs="Arial"/>
                <w:sz w:val="16"/>
                <w:szCs w:val="16"/>
              </w:rPr>
              <w:t xml:space="preserve">              finance charges</w:t>
            </w:r>
          </w:p>
        </w:tc>
        <w:tc>
          <w:tcPr>
            <w:tcW w:w="1440" w:type="dxa"/>
          </w:tcPr>
          <w:p w:rsidR="00077323" w:rsidRPr="004D2D1D" w:rsidRDefault="00077323" w:rsidP="00077323">
            <w:pPr>
              <w:pBdr>
                <w:bottom w:val="single" w:sz="4" w:space="1" w:color="auto"/>
              </w:pBdr>
              <w:tabs>
                <w:tab w:val="decimal" w:pos="1152"/>
              </w:tabs>
              <w:spacing w:line="260" w:lineRule="exact"/>
              <w:rPr>
                <w:rFonts w:eastAsia="Arial Unicode MS" w:cs="Arial"/>
                <w:caps/>
                <w:sz w:val="16"/>
                <w:szCs w:val="16"/>
              </w:rPr>
            </w:pPr>
            <w:r w:rsidRPr="00077323">
              <w:rPr>
                <w:rFonts w:eastAsia="Arial Unicode MS" w:cs="Arial"/>
                <w:caps/>
                <w:sz w:val="16"/>
                <w:szCs w:val="16"/>
              </w:rPr>
              <w:t>(142)</w:t>
            </w:r>
          </w:p>
        </w:tc>
        <w:tc>
          <w:tcPr>
            <w:tcW w:w="1530" w:type="dxa"/>
          </w:tcPr>
          <w:p w:rsidR="00077323" w:rsidRPr="00077323" w:rsidRDefault="00077323" w:rsidP="00077323">
            <w:pPr>
              <w:tabs>
                <w:tab w:val="decimal" w:pos="1152"/>
              </w:tabs>
              <w:spacing w:line="260" w:lineRule="exact"/>
              <w:rPr>
                <w:rFonts w:eastAsia="Arial Unicode MS" w:cs="Arial"/>
                <w:caps/>
                <w:sz w:val="16"/>
                <w:szCs w:val="16"/>
              </w:rPr>
            </w:pPr>
          </w:p>
        </w:tc>
        <w:tc>
          <w:tcPr>
            <w:tcW w:w="1440" w:type="dxa"/>
          </w:tcPr>
          <w:p w:rsidR="00077323" w:rsidRPr="004D2D1D" w:rsidRDefault="00077323" w:rsidP="00077323">
            <w:pPr>
              <w:pBdr>
                <w:bottom w:val="single" w:sz="4" w:space="1" w:color="auto"/>
              </w:pBdr>
              <w:tabs>
                <w:tab w:val="decimal" w:pos="1152"/>
              </w:tabs>
              <w:spacing w:line="260" w:lineRule="exact"/>
              <w:rPr>
                <w:rFonts w:eastAsia="Arial Unicode MS" w:cs="Arial"/>
                <w:caps/>
                <w:sz w:val="16"/>
                <w:szCs w:val="16"/>
              </w:rPr>
            </w:pPr>
            <w:r w:rsidRPr="00F0261A">
              <w:rPr>
                <w:rFonts w:eastAsia="Arial Unicode MS" w:cs="Arial"/>
                <w:caps/>
                <w:sz w:val="16"/>
                <w:szCs w:val="16"/>
              </w:rPr>
              <w:t>(479)</w:t>
            </w:r>
          </w:p>
        </w:tc>
        <w:tc>
          <w:tcPr>
            <w:tcW w:w="1440" w:type="dxa"/>
          </w:tcPr>
          <w:p w:rsidR="00077323" w:rsidRPr="004D2D1D" w:rsidRDefault="00077323" w:rsidP="00077323">
            <w:pPr>
              <w:spacing w:line="260" w:lineRule="exact"/>
              <w:jc w:val="center"/>
              <w:rPr>
                <w:rFonts w:cs="Arial"/>
                <w:caps/>
              </w:rPr>
            </w:pPr>
          </w:p>
        </w:tc>
      </w:tr>
      <w:tr w:rsidR="00077323" w:rsidRPr="004D2D1D" w:rsidTr="00B713D7">
        <w:tc>
          <w:tcPr>
            <w:tcW w:w="2700" w:type="dxa"/>
          </w:tcPr>
          <w:p w:rsidR="00077323" w:rsidRPr="004D2D1D" w:rsidRDefault="00077323" w:rsidP="00077323">
            <w:pPr>
              <w:tabs>
                <w:tab w:val="left" w:pos="612"/>
              </w:tabs>
              <w:spacing w:line="260" w:lineRule="exact"/>
              <w:jc w:val="both"/>
              <w:rPr>
                <w:rFonts w:eastAsia="Arial Unicode MS" w:cs="Arial"/>
                <w:sz w:val="16"/>
                <w:szCs w:val="16"/>
              </w:rPr>
            </w:pPr>
            <w:r w:rsidRPr="004D2D1D">
              <w:rPr>
                <w:rFonts w:eastAsia="Arial Unicode MS" w:cs="Arial"/>
                <w:sz w:val="16"/>
                <w:szCs w:val="16"/>
              </w:rPr>
              <w:t>Present value of minimum lease</w:t>
            </w: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53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r>
      <w:tr w:rsidR="00077323" w:rsidRPr="004D2D1D" w:rsidTr="003B5300">
        <w:tc>
          <w:tcPr>
            <w:tcW w:w="2700" w:type="dxa"/>
          </w:tcPr>
          <w:p w:rsidR="00077323" w:rsidRPr="004D2D1D" w:rsidRDefault="00077323" w:rsidP="00077323">
            <w:pPr>
              <w:tabs>
                <w:tab w:val="left" w:pos="612"/>
              </w:tabs>
              <w:spacing w:line="260" w:lineRule="exact"/>
              <w:jc w:val="both"/>
              <w:rPr>
                <w:rFonts w:eastAsia="Arial Unicode MS" w:cs="Arial"/>
                <w:sz w:val="16"/>
                <w:szCs w:val="16"/>
              </w:rPr>
            </w:pPr>
            <w:r w:rsidRPr="004D2D1D">
              <w:rPr>
                <w:rFonts w:eastAsia="Arial Unicode MS" w:cs="Arial"/>
                <w:sz w:val="16"/>
                <w:szCs w:val="16"/>
              </w:rPr>
              <w:t xml:space="preserve">   payments</w:t>
            </w:r>
          </w:p>
        </w:tc>
        <w:tc>
          <w:tcPr>
            <w:tcW w:w="1440" w:type="dxa"/>
          </w:tcPr>
          <w:p w:rsidR="00077323" w:rsidRPr="00D57117" w:rsidRDefault="00077323" w:rsidP="00077323">
            <w:pPr>
              <w:tabs>
                <w:tab w:val="decimal" w:pos="1152"/>
              </w:tabs>
              <w:spacing w:line="260" w:lineRule="exact"/>
              <w:rPr>
                <w:rFonts w:eastAsia="Arial Unicode MS" w:cs="Arial"/>
                <w:caps/>
                <w:sz w:val="16"/>
                <w:szCs w:val="16"/>
              </w:rPr>
            </w:pPr>
            <w:r w:rsidRPr="00077323">
              <w:rPr>
                <w:rFonts w:eastAsia="Arial Unicode MS" w:cs="Arial"/>
                <w:caps/>
                <w:sz w:val="16"/>
                <w:szCs w:val="16"/>
              </w:rPr>
              <w:t>4,468</w:t>
            </w:r>
          </w:p>
        </w:tc>
        <w:tc>
          <w:tcPr>
            <w:tcW w:w="1530" w:type="dxa"/>
          </w:tcPr>
          <w:p w:rsidR="00077323" w:rsidRPr="004D2D1D" w:rsidRDefault="00077323" w:rsidP="00077323">
            <w:pPr>
              <w:tabs>
                <w:tab w:val="decimal" w:pos="1152"/>
              </w:tabs>
              <w:spacing w:line="260" w:lineRule="exact"/>
              <w:rPr>
                <w:rFonts w:eastAsia="Arial Unicode MS" w:cs="Arial"/>
                <w:caps/>
                <w:sz w:val="16"/>
                <w:szCs w:val="16"/>
              </w:rPr>
            </w:pPr>
          </w:p>
        </w:tc>
        <w:tc>
          <w:tcPr>
            <w:tcW w:w="1440" w:type="dxa"/>
          </w:tcPr>
          <w:p w:rsidR="00077323" w:rsidRPr="00D57117" w:rsidRDefault="00077323" w:rsidP="00077323">
            <w:pPr>
              <w:tabs>
                <w:tab w:val="decimal" w:pos="1152"/>
              </w:tabs>
              <w:spacing w:line="260" w:lineRule="exact"/>
              <w:rPr>
                <w:rFonts w:eastAsia="Arial Unicode MS" w:cs="Arial"/>
                <w:caps/>
                <w:sz w:val="16"/>
                <w:szCs w:val="16"/>
              </w:rPr>
            </w:pPr>
            <w:r w:rsidRPr="00F0261A">
              <w:rPr>
                <w:rFonts w:eastAsia="Arial Unicode MS" w:cs="Arial"/>
                <w:caps/>
                <w:sz w:val="16"/>
                <w:szCs w:val="16"/>
              </w:rPr>
              <w:t>8,144</w:t>
            </w:r>
          </w:p>
        </w:tc>
        <w:tc>
          <w:tcPr>
            <w:tcW w:w="1440" w:type="dxa"/>
          </w:tcPr>
          <w:p w:rsidR="00077323" w:rsidRPr="004D2D1D" w:rsidRDefault="00077323" w:rsidP="00077323">
            <w:pPr>
              <w:tabs>
                <w:tab w:val="decimal" w:pos="1152"/>
              </w:tabs>
              <w:spacing w:line="260" w:lineRule="exact"/>
              <w:rPr>
                <w:rFonts w:eastAsia="Arial Unicode MS" w:cs="Arial"/>
                <w:caps/>
                <w:sz w:val="16"/>
                <w:szCs w:val="16"/>
              </w:rPr>
            </w:pPr>
          </w:p>
        </w:tc>
      </w:tr>
      <w:tr w:rsidR="00077323" w:rsidRPr="004D2D1D" w:rsidTr="001638E8">
        <w:tc>
          <w:tcPr>
            <w:tcW w:w="2700" w:type="dxa"/>
          </w:tcPr>
          <w:p w:rsidR="00077323" w:rsidRPr="004D2D1D" w:rsidRDefault="00077323" w:rsidP="00077323">
            <w:pPr>
              <w:tabs>
                <w:tab w:val="left" w:pos="612"/>
              </w:tabs>
              <w:spacing w:line="260" w:lineRule="exact"/>
              <w:jc w:val="both"/>
              <w:rPr>
                <w:rFonts w:eastAsia="Arial Unicode MS" w:cs="Arial"/>
                <w:sz w:val="16"/>
                <w:szCs w:val="16"/>
              </w:rPr>
            </w:pPr>
            <w:r>
              <w:rPr>
                <w:rFonts w:eastAsia="Arial Unicode MS" w:cs="Arial"/>
                <w:sz w:val="16"/>
                <w:szCs w:val="16"/>
              </w:rPr>
              <w:t>Less: Allowance for doubtful</w:t>
            </w: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53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r>
      <w:tr w:rsidR="00077323" w:rsidRPr="004D2D1D" w:rsidTr="001638E8">
        <w:tc>
          <w:tcPr>
            <w:tcW w:w="2700" w:type="dxa"/>
          </w:tcPr>
          <w:p w:rsidR="00077323" w:rsidRPr="004D2D1D" w:rsidRDefault="00077323" w:rsidP="00077323">
            <w:pPr>
              <w:tabs>
                <w:tab w:val="left" w:pos="612"/>
              </w:tabs>
              <w:spacing w:line="260" w:lineRule="exact"/>
              <w:jc w:val="both"/>
              <w:rPr>
                <w:rFonts w:eastAsia="Arial Unicode MS" w:cs="Arial"/>
                <w:sz w:val="16"/>
                <w:szCs w:val="16"/>
              </w:rPr>
            </w:pPr>
            <w:r>
              <w:rPr>
                <w:rFonts w:eastAsia="Arial Unicode MS" w:cs="Arial"/>
                <w:sz w:val="16"/>
                <w:szCs w:val="16"/>
              </w:rPr>
              <w:t xml:space="preserve"> </w:t>
            </w:r>
            <w:r>
              <w:rPr>
                <w:rFonts w:eastAsia="Arial Unicode MS" w:cs="Arial"/>
                <w:sz w:val="16"/>
                <w:szCs w:val="16"/>
              </w:rPr>
              <w:tab/>
              <w:t>account</w:t>
            </w:r>
          </w:p>
        </w:tc>
        <w:tc>
          <w:tcPr>
            <w:tcW w:w="1440" w:type="dxa"/>
          </w:tcPr>
          <w:p w:rsidR="00077323" w:rsidRPr="004D2D1D" w:rsidRDefault="00077323" w:rsidP="00077323">
            <w:pPr>
              <w:pBdr>
                <w:bottom w:val="single" w:sz="4" w:space="1" w:color="auto"/>
              </w:pBdr>
              <w:tabs>
                <w:tab w:val="decimal" w:pos="1152"/>
              </w:tabs>
              <w:spacing w:line="260" w:lineRule="exact"/>
              <w:rPr>
                <w:rFonts w:eastAsia="Arial Unicode MS" w:cs="Arial"/>
                <w:caps/>
                <w:sz w:val="16"/>
                <w:szCs w:val="16"/>
              </w:rPr>
            </w:pPr>
            <w:r>
              <w:rPr>
                <w:rFonts w:eastAsia="Arial Unicode MS" w:cs="Arial"/>
                <w:caps/>
                <w:sz w:val="16"/>
                <w:szCs w:val="16"/>
              </w:rPr>
              <w:t>-</w:t>
            </w:r>
          </w:p>
        </w:tc>
        <w:tc>
          <w:tcPr>
            <w:tcW w:w="153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440" w:type="dxa"/>
          </w:tcPr>
          <w:p w:rsidR="00077323" w:rsidRPr="004D2D1D" w:rsidRDefault="00077323" w:rsidP="00077323">
            <w:pPr>
              <w:pBdr>
                <w:bottom w:val="single" w:sz="4" w:space="1" w:color="auto"/>
              </w:pBdr>
              <w:tabs>
                <w:tab w:val="decimal" w:pos="1152"/>
              </w:tabs>
              <w:spacing w:line="260" w:lineRule="exact"/>
              <w:rPr>
                <w:rFonts w:eastAsia="Arial Unicode MS" w:cs="Arial"/>
                <w:caps/>
                <w:sz w:val="16"/>
                <w:szCs w:val="16"/>
              </w:rPr>
            </w:pPr>
            <w:r w:rsidRPr="00F0261A">
              <w:rPr>
                <w:rFonts w:eastAsia="Arial Unicode MS" w:cs="Arial"/>
                <w:caps/>
                <w:sz w:val="16"/>
                <w:szCs w:val="16"/>
              </w:rPr>
              <w:t>-</w:t>
            </w: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r>
      <w:tr w:rsidR="00077323" w:rsidRPr="004D2D1D" w:rsidTr="001638E8">
        <w:tc>
          <w:tcPr>
            <w:tcW w:w="2700" w:type="dxa"/>
          </w:tcPr>
          <w:p w:rsidR="00077323" w:rsidRPr="004D2D1D" w:rsidRDefault="00077323" w:rsidP="00077323">
            <w:pPr>
              <w:tabs>
                <w:tab w:val="left" w:pos="612"/>
              </w:tabs>
              <w:spacing w:line="260" w:lineRule="exact"/>
              <w:jc w:val="both"/>
              <w:rPr>
                <w:rFonts w:eastAsia="Arial Unicode MS" w:cs="Arial"/>
                <w:sz w:val="16"/>
                <w:szCs w:val="16"/>
              </w:rPr>
            </w:pPr>
            <w:r>
              <w:rPr>
                <w:rFonts w:eastAsia="Arial Unicode MS" w:cs="Arial"/>
                <w:sz w:val="16"/>
                <w:szCs w:val="16"/>
              </w:rPr>
              <w:t>Present value of minimum lease</w:t>
            </w: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53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c>
          <w:tcPr>
            <w:tcW w:w="1440" w:type="dxa"/>
            <w:vAlign w:val="bottom"/>
          </w:tcPr>
          <w:p w:rsidR="00077323" w:rsidRPr="004D2D1D" w:rsidRDefault="00077323" w:rsidP="00077323">
            <w:pPr>
              <w:tabs>
                <w:tab w:val="decimal" w:pos="1152"/>
              </w:tabs>
              <w:spacing w:line="260" w:lineRule="exact"/>
              <w:rPr>
                <w:rFonts w:eastAsia="Arial Unicode MS" w:cs="Arial"/>
                <w:caps/>
                <w:sz w:val="16"/>
                <w:szCs w:val="16"/>
                <w:cs/>
              </w:rPr>
            </w:pPr>
          </w:p>
        </w:tc>
      </w:tr>
      <w:tr w:rsidR="00077323" w:rsidRPr="004D2D1D" w:rsidTr="003B5300">
        <w:tc>
          <w:tcPr>
            <w:tcW w:w="2700" w:type="dxa"/>
          </w:tcPr>
          <w:p w:rsidR="00077323" w:rsidRPr="004D2D1D" w:rsidRDefault="00077323" w:rsidP="00077323">
            <w:pPr>
              <w:tabs>
                <w:tab w:val="left" w:pos="612"/>
              </w:tabs>
              <w:spacing w:line="260" w:lineRule="exact"/>
              <w:jc w:val="both"/>
              <w:rPr>
                <w:rFonts w:eastAsia="Arial Unicode MS" w:cs="Arial"/>
                <w:sz w:val="16"/>
                <w:szCs w:val="16"/>
              </w:rPr>
            </w:pPr>
            <w:r>
              <w:rPr>
                <w:rFonts w:eastAsia="Arial Unicode MS" w:cs="Arial"/>
                <w:sz w:val="16"/>
                <w:szCs w:val="16"/>
              </w:rPr>
              <w:t xml:space="preserve">   payments, net</w:t>
            </w:r>
          </w:p>
        </w:tc>
        <w:tc>
          <w:tcPr>
            <w:tcW w:w="1440" w:type="dxa"/>
          </w:tcPr>
          <w:p w:rsidR="00077323" w:rsidRPr="004D2D1D" w:rsidRDefault="00077323" w:rsidP="00077323">
            <w:pPr>
              <w:pBdr>
                <w:bottom w:val="double" w:sz="4" w:space="1" w:color="auto"/>
              </w:pBdr>
              <w:tabs>
                <w:tab w:val="decimal" w:pos="1152"/>
              </w:tabs>
              <w:spacing w:line="260" w:lineRule="exact"/>
              <w:rPr>
                <w:rFonts w:eastAsia="Arial Unicode MS" w:cs="Arial"/>
                <w:caps/>
                <w:sz w:val="16"/>
                <w:szCs w:val="16"/>
                <w:cs/>
              </w:rPr>
            </w:pPr>
            <w:r w:rsidRPr="00077323">
              <w:rPr>
                <w:rFonts w:eastAsia="Arial Unicode MS" w:cs="Arial"/>
                <w:caps/>
                <w:sz w:val="16"/>
                <w:szCs w:val="16"/>
              </w:rPr>
              <w:t>4,468</w:t>
            </w:r>
          </w:p>
        </w:tc>
        <w:tc>
          <w:tcPr>
            <w:tcW w:w="1530" w:type="dxa"/>
          </w:tcPr>
          <w:p w:rsidR="00077323" w:rsidRPr="004D2D1D" w:rsidRDefault="00077323" w:rsidP="00077323">
            <w:pPr>
              <w:tabs>
                <w:tab w:val="decimal" w:pos="1152"/>
              </w:tabs>
              <w:spacing w:line="260" w:lineRule="exact"/>
              <w:rPr>
                <w:rFonts w:eastAsia="Arial Unicode MS" w:cs="Arial"/>
                <w:caps/>
                <w:sz w:val="16"/>
                <w:szCs w:val="16"/>
              </w:rPr>
            </w:pPr>
          </w:p>
        </w:tc>
        <w:tc>
          <w:tcPr>
            <w:tcW w:w="1440" w:type="dxa"/>
          </w:tcPr>
          <w:p w:rsidR="00077323" w:rsidRPr="004D2D1D" w:rsidRDefault="00077323" w:rsidP="00077323">
            <w:pPr>
              <w:pBdr>
                <w:bottom w:val="double" w:sz="4" w:space="1" w:color="auto"/>
              </w:pBdr>
              <w:tabs>
                <w:tab w:val="decimal" w:pos="1152"/>
              </w:tabs>
              <w:spacing w:line="260" w:lineRule="exact"/>
              <w:rPr>
                <w:rFonts w:eastAsia="Arial Unicode MS" w:cs="Arial"/>
                <w:caps/>
                <w:sz w:val="16"/>
                <w:szCs w:val="16"/>
                <w:cs/>
              </w:rPr>
            </w:pPr>
            <w:r w:rsidRPr="00F0261A">
              <w:rPr>
                <w:rFonts w:eastAsia="Arial Unicode MS" w:cs="Arial"/>
                <w:caps/>
                <w:sz w:val="16"/>
                <w:szCs w:val="16"/>
              </w:rPr>
              <w:t>8,144</w:t>
            </w:r>
          </w:p>
        </w:tc>
        <w:tc>
          <w:tcPr>
            <w:tcW w:w="1440" w:type="dxa"/>
          </w:tcPr>
          <w:p w:rsidR="00077323" w:rsidRPr="004D2D1D" w:rsidRDefault="00077323" w:rsidP="00077323">
            <w:pPr>
              <w:tabs>
                <w:tab w:val="decimal" w:pos="1152"/>
              </w:tabs>
              <w:spacing w:line="260" w:lineRule="exact"/>
              <w:rPr>
                <w:rFonts w:eastAsia="Arial Unicode MS" w:cs="Arial"/>
                <w:caps/>
                <w:sz w:val="16"/>
                <w:szCs w:val="16"/>
              </w:rPr>
            </w:pPr>
          </w:p>
        </w:tc>
      </w:tr>
    </w:tbl>
    <w:p w:rsidR="00982F15" w:rsidRPr="004D2D1D" w:rsidRDefault="00AD260B" w:rsidP="007E1191">
      <w:pPr>
        <w:spacing w:before="240" w:after="120" w:line="380" w:lineRule="exact"/>
        <w:ind w:left="547" w:hanging="547"/>
        <w:jc w:val="thaiDistribute"/>
        <w:rPr>
          <w:rFonts w:cs="Arial"/>
          <w:b/>
          <w:bCs/>
          <w:sz w:val="22"/>
          <w:szCs w:val="22"/>
        </w:rPr>
      </w:pPr>
      <w:r>
        <w:rPr>
          <w:rFonts w:cs="Arial"/>
          <w:b/>
          <w:bCs/>
          <w:sz w:val="22"/>
          <w:szCs w:val="22"/>
        </w:rPr>
        <w:t>12</w:t>
      </w:r>
      <w:r w:rsidR="00982F15" w:rsidRPr="004D2D1D">
        <w:rPr>
          <w:rFonts w:cs="Arial"/>
          <w:b/>
          <w:bCs/>
          <w:sz w:val="22"/>
          <w:szCs w:val="22"/>
        </w:rPr>
        <w:t>.</w:t>
      </w:r>
      <w:r w:rsidR="00982F15" w:rsidRPr="004D2D1D">
        <w:rPr>
          <w:rFonts w:cs="Arial"/>
          <w:b/>
          <w:bCs/>
          <w:sz w:val="32"/>
          <w:szCs w:val="32"/>
          <w:cs/>
        </w:rPr>
        <w:tab/>
      </w:r>
      <w:r w:rsidR="00110DBB" w:rsidRPr="004D2D1D">
        <w:rPr>
          <w:rFonts w:cs="Arial"/>
          <w:b/>
          <w:bCs/>
          <w:sz w:val="22"/>
          <w:szCs w:val="22"/>
        </w:rPr>
        <w:t>Inventories</w:t>
      </w:r>
    </w:p>
    <w:p w:rsidR="0085791F" w:rsidRPr="00982AE1" w:rsidRDefault="0085791F" w:rsidP="00E84957">
      <w:pPr>
        <w:tabs>
          <w:tab w:val="left" w:pos="720"/>
          <w:tab w:val="right" w:pos="7200"/>
          <w:tab w:val="right" w:pos="8540"/>
        </w:tabs>
        <w:spacing w:line="380" w:lineRule="exact"/>
        <w:ind w:left="360" w:hanging="360"/>
        <w:jc w:val="right"/>
        <w:rPr>
          <w:rFonts w:eastAsia="Arial Unicode MS" w:cs="Arial"/>
          <w:sz w:val="16"/>
          <w:szCs w:val="16"/>
        </w:rPr>
      </w:pPr>
      <w:r w:rsidRPr="00982AE1">
        <w:rPr>
          <w:rFonts w:eastAsia="Arial Unicode MS" w:cs="Arial"/>
          <w:sz w:val="16"/>
          <w:szCs w:val="16"/>
        </w:rPr>
        <w:tab/>
        <w:t>(Unit: Thousand Baht)</w:t>
      </w:r>
    </w:p>
    <w:tbl>
      <w:tblPr>
        <w:tblW w:w="8628" w:type="dxa"/>
        <w:tblInd w:w="534" w:type="dxa"/>
        <w:tblLayout w:type="fixed"/>
        <w:tblLook w:val="0000" w:firstRow="0" w:lastRow="0" w:firstColumn="0" w:lastColumn="0" w:noHBand="0" w:noVBand="0"/>
      </w:tblPr>
      <w:tblGrid>
        <w:gridCol w:w="1734"/>
        <w:gridCol w:w="1134"/>
        <w:gridCol w:w="1134"/>
        <w:gridCol w:w="1134"/>
        <w:gridCol w:w="1177"/>
        <w:gridCol w:w="1181"/>
        <w:gridCol w:w="1134"/>
      </w:tblGrid>
      <w:tr w:rsidR="0085791F" w:rsidRPr="00982AE1" w:rsidTr="00F04F0B">
        <w:tc>
          <w:tcPr>
            <w:tcW w:w="1734" w:type="dxa"/>
          </w:tcPr>
          <w:p w:rsidR="0085791F" w:rsidRPr="00982AE1" w:rsidRDefault="0085791F" w:rsidP="00E843E1">
            <w:pPr>
              <w:spacing w:line="280" w:lineRule="exact"/>
              <w:ind w:right="-36"/>
              <w:jc w:val="thaiDistribute"/>
              <w:rPr>
                <w:rFonts w:cs="Arial"/>
                <w:sz w:val="16"/>
                <w:szCs w:val="16"/>
                <w:u w:val="single"/>
              </w:rPr>
            </w:pPr>
          </w:p>
        </w:tc>
        <w:tc>
          <w:tcPr>
            <w:tcW w:w="6894" w:type="dxa"/>
            <w:gridSpan w:val="6"/>
          </w:tcPr>
          <w:p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Consolidated financial statements</w:t>
            </w:r>
          </w:p>
        </w:tc>
      </w:tr>
      <w:tr w:rsidR="0085791F" w:rsidRPr="00982AE1" w:rsidTr="00F04F0B">
        <w:tc>
          <w:tcPr>
            <w:tcW w:w="1734" w:type="dxa"/>
            <w:vAlign w:val="bottom"/>
          </w:tcPr>
          <w:p w:rsidR="0085791F" w:rsidRPr="00982AE1" w:rsidRDefault="0085791F" w:rsidP="00E843E1">
            <w:pPr>
              <w:spacing w:line="280" w:lineRule="exact"/>
              <w:ind w:right="-36"/>
              <w:jc w:val="center"/>
              <w:rPr>
                <w:rFonts w:cs="Arial"/>
                <w:sz w:val="16"/>
                <w:szCs w:val="16"/>
              </w:rPr>
            </w:pPr>
          </w:p>
        </w:tc>
        <w:tc>
          <w:tcPr>
            <w:tcW w:w="2268" w:type="dxa"/>
            <w:gridSpan w:val="2"/>
            <w:shd w:val="clear" w:color="auto" w:fill="auto"/>
            <w:vAlign w:val="bottom"/>
          </w:tcPr>
          <w:p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Cost</w:t>
            </w:r>
          </w:p>
        </w:tc>
        <w:tc>
          <w:tcPr>
            <w:tcW w:w="2311" w:type="dxa"/>
            <w:gridSpan w:val="2"/>
            <w:shd w:val="clear" w:color="auto" w:fill="auto"/>
            <w:vAlign w:val="bottom"/>
          </w:tcPr>
          <w:p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Reduce cost to net realisable value</w:t>
            </w:r>
          </w:p>
        </w:tc>
        <w:tc>
          <w:tcPr>
            <w:tcW w:w="2315" w:type="dxa"/>
            <w:gridSpan w:val="2"/>
            <w:shd w:val="clear" w:color="auto" w:fill="auto"/>
            <w:vAlign w:val="bottom"/>
          </w:tcPr>
          <w:p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Inventories - net</w:t>
            </w:r>
          </w:p>
        </w:tc>
      </w:tr>
      <w:tr w:rsidR="00332C0B" w:rsidRPr="00982AE1" w:rsidTr="00F04F0B">
        <w:tc>
          <w:tcPr>
            <w:tcW w:w="1734" w:type="dxa"/>
          </w:tcPr>
          <w:p w:rsidR="00332C0B" w:rsidRPr="00982AE1" w:rsidRDefault="00332C0B" w:rsidP="00332C0B">
            <w:pPr>
              <w:spacing w:line="280" w:lineRule="exact"/>
              <w:ind w:right="-36"/>
              <w:jc w:val="thaiDistribute"/>
              <w:rPr>
                <w:rFonts w:cs="Arial"/>
                <w:sz w:val="16"/>
                <w:szCs w:val="16"/>
                <w:u w:val="single"/>
              </w:rPr>
            </w:pPr>
          </w:p>
        </w:tc>
        <w:tc>
          <w:tcPr>
            <w:tcW w:w="1134" w:type="dxa"/>
            <w:shd w:val="clear" w:color="auto" w:fill="auto"/>
            <w:vAlign w:val="bottom"/>
          </w:tcPr>
          <w:p w:rsidR="00332C0B" w:rsidRPr="00982AE1" w:rsidRDefault="00332C0B" w:rsidP="00332C0B">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2019</w:t>
            </w:r>
          </w:p>
        </w:tc>
        <w:tc>
          <w:tcPr>
            <w:tcW w:w="1134" w:type="dxa"/>
            <w:shd w:val="clear" w:color="auto" w:fill="auto"/>
            <w:vAlign w:val="bottom"/>
          </w:tcPr>
          <w:p w:rsidR="00332C0B" w:rsidRPr="00982AE1" w:rsidRDefault="00332C0B" w:rsidP="00332C0B">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82AE1">
              <w:rPr>
                <w:rFonts w:cs="Arial"/>
                <w:sz w:val="16"/>
                <w:szCs w:val="16"/>
              </w:rPr>
              <w:t>201</w:t>
            </w:r>
            <w:r>
              <w:rPr>
                <w:rFonts w:cs="Arial"/>
                <w:sz w:val="16"/>
                <w:szCs w:val="16"/>
              </w:rPr>
              <w:t>8</w:t>
            </w:r>
          </w:p>
        </w:tc>
        <w:tc>
          <w:tcPr>
            <w:tcW w:w="1134" w:type="dxa"/>
            <w:shd w:val="clear" w:color="auto" w:fill="auto"/>
            <w:vAlign w:val="bottom"/>
          </w:tcPr>
          <w:p w:rsidR="00332C0B" w:rsidRPr="00982AE1" w:rsidRDefault="00332C0B" w:rsidP="00332C0B">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2019</w:t>
            </w:r>
          </w:p>
        </w:tc>
        <w:tc>
          <w:tcPr>
            <w:tcW w:w="1177" w:type="dxa"/>
            <w:shd w:val="clear" w:color="auto" w:fill="auto"/>
            <w:vAlign w:val="bottom"/>
          </w:tcPr>
          <w:p w:rsidR="00332C0B" w:rsidRPr="00982AE1" w:rsidRDefault="00332C0B" w:rsidP="00332C0B">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82AE1">
              <w:rPr>
                <w:rFonts w:cs="Arial"/>
                <w:sz w:val="16"/>
                <w:szCs w:val="16"/>
              </w:rPr>
              <w:t>201</w:t>
            </w:r>
            <w:r>
              <w:rPr>
                <w:rFonts w:cs="Arial"/>
                <w:sz w:val="16"/>
                <w:szCs w:val="16"/>
              </w:rPr>
              <w:t>8</w:t>
            </w:r>
          </w:p>
        </w:tc>
        <w:tc>
          <w:tcPr>
            <w:tcW w:w="1181" w:type="dxa"/>
            <w:shd w:val="clear" w:color="auto" w:fill="auto"/>
            <w:vAlign w:val="bottom"/>
          </w:tcPr>
          <w:p w:rsidR="00332C0B" w:rsidRPr="00982AE1" w:rsidRDefault="00332C0B" w:rsidP="00332C0B">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2019</w:t>
            </w:r>
          </w:p>
        </w:tc>
        <w:tc>
          <w:tcPr>
            <w:tcW w:w="1134" w:type="dxa"/>
            <w:shd w:val="clear" w:color="auto" w:fill="auto"/>
            <w:vAlign w:val="bottom"/>
          </w:tcPr>
          <w:p w:rsidR="00332C0B" w:rsidRPr="00982AE1" w:rsidRDefault="00332C0B" w:rsidP="00332C0B">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82AE1">
              <w:rPr>
                <w:rFonts w:cs="Arial"/>
                <w:sz w:val="16"/>
                <w:szCs w:val="16"/>
              </w:rPr>
              <w:t>201</w:t>
            </w:r>
            <w:r>
              <w:rPr>
                <w:rFonts w:cs="Arial"/>
                <w:sz w:val="16"/>
                <w:szCs w:val="16"/>
              </w:rPr>
              <w:t>8</w:t>
            </w:r>
          </w:p>
        </w:tc>
      </w:tr>
      <w:tr w:rsidR="00077323" w:rsidRPr="00982AE1" w:rsidTr="00A234CD">
        <w:trPr>
          <w:trHeight w:val="270"/>
        </w:trPr>
        <w:tc>
          <w:tcPr>
            <w:tcW w:w="1734" w:type="dxa"/>
          </w:tcPr>
          <w:p w:rsidR="00077323" w:rsidRPr="00982AE1" w:rsidRDefault="00077323" w:rsidP="00077323">
            <w:pPr>
              <w:spacing w:line="280" w:lineRule="exact"/>
              <w:ind w:right="-36"/>
              <w:jc w:val="thaiDistribute"/>
              <w:rPr>
                <w:rFonts w:eastAsia="Arial Unicode MS" w:cs="Arial"/>
                <w:sz w:val="16"/>
                <w:szCs w:val="16"/>
              </w:rPr>
            </w:pPr>
            <w:r w:rsidRPr="00982AE1">
              <w:rPr>
                <w:rFonts w:eastAsia="Arial Unicode MS" w:cs="Arial"/>
                <w:sz w:val="16"/>
                <w:szCs w:val="16"/>
              </w:rPr>
              <w:t>Finished goods</w:t>
            </w:r>
          </w:p>
        </w:tc>
        <w:tc>
          <w:tcPr>
            <w:tcW w:w="1134" w:type="dxa"/>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117,567</w:t>
            </w:r>
          </w:p>
        </w:tc>
        <w:tc>
          <w:tcPr>
            <w:tcW w:w="1134" w:type="dxa"/>
            <w:shd w:val="clear" w:color="auto" w:fill="auto"/>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115,669</w:t>
            </w:r>
          </w:p>
        </w:tc>
        <w:tc>
          <w:tcPr>
            <w:tcW w:w="1134" w:type="dxa"/>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(497)</w:t>
            </w:r>
          </w:p>
        </w:tc>
        <w:tc>
          <w:tcPr>
            <w:tcW w:w="1177" w:type="dxa"/>
            <w:shd w:val="clear" w:color="auto" w:fill="auto"/>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(423)</w:t>
            </w:r>
          </w:p>
        </w:tc>
        <w:tc>
          <w:tcPr>
            <w:tcW w:w="1181" w:type="dxa"/>
          </w:tcPr>
          <w:p w:rsidR="00077323" w:rsidRPr="00077323" w:rsidRDefault="00077323" w:rsidP="00077323">
            <w:pPr>
              <w:tabs>
                <w:tab w:val="decimal" w:pos="792"/>
              </w:tabs>
              <w:spacing w:line="280" w:lineRule="exact"/>
              <w:ind w:left="-18" w:right="-11"/>
              <w:jc w:val="thaiDistribute"/>
              <w:rPr>
                <w:rFonts w:cs="Arial"/>
                <w:sz w:val="16"/>
                <w:szCs w:val="16"/>
              </w:rPr>
            </w:pPr>
            <w:r w:rsidRPr="00077323">
              <w:rPr>
                <w:rFonts w:cs="Arial"/>
                <w:sz w:val="16"/>
                <w:szCs w:val="16"/>
              </w:rPr>
              <w:t>117,070</w:t>
            </w:r>
          </w:p>
        </w:tc>
        <w:tc>
          <w:tcPr>
            <w:tcW w:w="1134" w:type="dxa"/>
            <w:shd w:val="clear" w:color="auto" w:fill="auto"/>
          </w:tcPr>
          <w:p w:rsidR="00077323" w:rsidRPr="00D57117" w:rsidRDefault="00077323" w:rsidP="00077323">
            <w:pPr>
              <w:tabs>
                <w:tab w:val="decimal" w:pos="792"/>
              </w:tabs>
              <w:spacing w:line="280" w:lineRule="exact"/>
              <w:ind w:left="-18" w:right="-11"/>
              <w:rPr>
                <w:rFonts w:cs="Arial"/>
                <w:sz w:val="16"/>
                <w:szCs w:val="16"/>
              </w:rPr>
            </w:pPr>
            <w:r>
              <w:rPr>
                <w:rFonts w:cs="Arial"/>
                <w:sz w:val="16"/>
                <w:szCs w:val="16"/>
              </w:rPr>
              <w:t>115,246</w:t>
            </w:r>
          </w:p>
        </w:tc>
      </w:tr>
      <w:tr w:rsidR="00077323" w:rsidRPr="00982AE1" w:rsidTr="00A234CD">
        <w:trPr>
          <w:trHeight w:val="270"/>
        </w:trPr>
        <w:tc>
          <w:tcPr>
            <w:tcW w:w="1734" w:type="dxa"/>
          </w:tcPr>
          <w:p w:rsidR="00077323" w:rsidRPr="00982AE1" w:rsidRDefault="00077323" w:rsidP="00077323">
            <w:pPr>
              <w:spacing w:line="280" w:lineRule="exact"/>
              <w:ind w:right="-36"/>
              <w:jc w:val="thaiDistribute"/>
              <w:rPr>
                <w:rFonts w:eastAsia="Arial Unicode MS" w:cs="Arial"/>
                <w:sz w:val="16"/>
                <w:szCs w:val="16"/>
              </w:rPr>
            </w:pPr>
            <w:r w:rsidRPr="00982AE1">
              <w:rPr>
                <w:rFonts w:eastAsia="Arial Unicode MS" w:cs="Arial"/>
                <w:sz w:val="16"/>
                <w:szCs w:val="16"/>
              </w:rPr>
              <w:t>Raw material</w:t>
            </w:r>
          </w:p>
        </w:tc>
        <w:tc>
          <w:tcPr>
            <w:tcW w:w="1134" w:type="dxa"/>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726</w:t>
            </w:r>
          </w:p>
        </w:tc>
        <w:tc>
          <w:tcPr>
            <w:tcW w:w="1134" w:type="dxa"/>
            <w:shd w:val="clear" w:color="auto" w:fill="auto"/>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757</w:t>
            </w:r>
          </w:p>
        </w:tc>
        <w:tc>
          <w:tcPr>
            <w:tcW w:w="1134" w:type="dxa"/>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(7)</w:t>
            </w:r>
          </w:p>
        </w:tc>
        <w:tc>
          <w:tcPr>
            <w:tcW w:w="1177" w:type="dxa"/>
            <w:shd w:val="clear" w:color="auto" w:fill="auto"/>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(7)</w:t>
            </w:r>
          </w:p>
        </w:tc>
        <w:tc>
          <w:tcPr>
            <w:tcW w:w="1181" w:type="dxa"/>
          </w:tcPr>
          <w:p w:rsidR="00077323" w:rsidRPr="00077323" w:rsidRDefault="00077323" w:rsidP="00077323">
            <w:pPr>
              <w:tabs>
                <w:tab w:val="decimal" w:pos="792"/>
              </w:tabs>
              <w:spacing w:line="280" w:lineRule="exact"/>
              <w:ind w:left="-18" w:right="-11"/>
              <w:jc w:val="thaiDistribute"/>
              <w:rPr>
                <w:rFonts w:cs="Arial"/>
                <w:sz w:val="16"/>
                <w:szCs w:val="16"/>
              </w:rPr>
            </w:pPr>
            <w:r w:rsidRPr="00077323">
              <w:rPr>
                <w:rFonts w:cs="Arial"/>
                <w:sz w:val="16"/>
                <w:szCs w:val="16"/>
              </w:rPr>
              <w:t>719</w:t>
            </w:r>
          </w:p>
        </w:tc>
        <w:tc>
          <w:tcPr>
            <w:tcW w:w="1134" w:type="dxa"/>
            <w:shd w:val="clear" w:color="auto" w:fill="auto"/>
          </w:tcPr>
          <w:p w:rsidR="00077323" w:rsidRPr="00D57117" w:rsidRDefault="00077323" w:rsidP="00077323">
            <w:pPr>
              <w:tabs>
                <w:tab w:val="decimal" w:pos="792"/>
              </w:tabs>
              <w:spacing w:line="280" w:lineRule="exact"/>
              <w:ind w:left="-18" w:right="-11"/>
              <w:rPr>
                <w:rFonts w:cs="Arial"/>
                <w:sz w:val="16"/>
                <w:szCs w:val="16"/>
              </w:rPr>
            </w:pPr>
            <w:r w:rsidRPr="00F00839">
              <w:rPr>
                <w:rFonts w:cs="Arial"/>
                <w:sz w:val="16"/>
                <w:szCs w:val="16"/>
              </w:rPr>
              <w:t>750</w:t>
            </w:r>
          </w:p>
        </w:tc>
      </w:tr>
      <w:tr w:rsidR="00077323" w:rsidRPr="00982AE1" w:rsidTr="00A234CD">
        <w:tc>
          <w:tcPr>
            <w:tcW w:w="1734" w:type="dxa"/>
          </w:tcPr>
          <w:p w:rsidR="00077323" w:rsidRPr="00982AE1" w:rsidRDefault="00077323" w:rsidP="00077323">
            <w:pPr>
              <w:spacing w:line="280" w:lineRule="exact"/>
              <w:ind w:right="-36"/>
              <w:jc w:val="thaiDistribute"/>
              <w:rPr>
                <w:rFonts w:eastAsia="Arial Unicode MS" w:cs="Arial"/>
                <w:sz w:val="16"/>
                <w:szCs w:val="16"/>
              </w:rPr>
            </w:pPr>
            <w:r w:rsidRPr="00982AE1">
              <w:rPr>
                <w:rFonts w:eastAsia="Arial Unicode MS" w:cs="Arial"/>
                <w:sz w:val="16"/>
                <w:szCs w:val="16"/>
              </w:rPr>
              <w:t>Work in process</w:t>
            </w:r>
          </w:p>
        </w:tc>
        <w:tc>
          <w:tcPr>
            <w:tcW w:w="1134" w:type="dxa"/>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8,423</w:t>
            </w:r>
          </w:p>
        </w:tc>
        <w:tc>
          <w:tcPr>
            <w:tcW w:w="1134" w:type="dxa"/>
            <w:shd w:val="clear" w:color="auto" w:fill="auto"/>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12,398</w:t>
            </w:r>
          </w:p>
        </w:tc>
        <w:tc>
          <w:tcPr>
            <w:tcW w:w="1134" w:type="dxa"/>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w:t>
            </w:r>
          </w:p>
        </w:tc>
        <w:tc>
          <w:tcPr>
            <w:tcW w:w="1177" w:type="dxa"/>
            <w:shd w:val="clear" w:color="auto" w:fill="auto"/>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w:t>
            </w:r>
          </w:p>
        </w:tc>
        <w:tc>
          <w:tcPr>
            <w:tcW w:w="1181" w:type="dxa"/>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8,423</w:t>
            </w:r>
          </w:p>
        </w:tc>
        <w:tc>
          <w:tcPr>
            <w:tcW w:w="1134" w:type="dxa"/>
            <w:shd w:val="clear" w:color="auto" w:fill="auto"/>
          </w:tcPr>
          <w:p w:rsidR="00077323" w:rsidRPr="00D57117" w:rsidRDefault="00077323" w:rsidP="00077323">
            <w:pPr>
              <w:tabs>
                <w:tab w:val="decimal" w:pos="792"/>
              </w:tabs>
              <w:spacing w:line="280" w:lineRule="exact"/>
              <w:ind w:left="-18" w:right="-11"/>
              <w:rPr>
                <w:rFonts w:cs="Arial"/>
                <w:sz w:val="16"/>
                <w:szCs w:val="16"/>
              </w:rPr>
            </w:pPr>
            <w:r w:rsidRPr="00F00839">
              <w:rPr>
                <w:rFonts w:cs="Arial"/>
                <w:sz w:val="16"/>
                <w:szCs w:val="16"/>
              </w:rPr>
              <w:t>12,398</w:t>
            </w:r>
          </w:p>
        </w:tc>
      </w:tr>
      <w:tr w:rsidR="00077323" w:rsidRPr="00982AE1" w:rsidTr="00A234CD">
        <w:tc>
          <w:tcPr>
            <w:tcW w:w="1734" w:type="dxa"/>
          </w:tcPr>
          <w:p w:rsidR="00077323" w:rsidRPr="00982AE1" w:rsidRDefault="00077323" w:rsidP="00077323">
            <w:pPr>
              <w:spacing w:line="280" w:lineRule="exact"/>
              <w:ind w:left="96" w:right="-36" w:hanging="90"/>
              <w:rPr>
                <w:rFonts w:eastAsia="Arial Unicode MS" w:cs="Arial"/>
                <w:sz w:val="16"/>
                <w:szCs w:val="16"/>
              </w:rPr>
            </w:pPr>
            <w:r w:rsidRPr="00982AE1">
              <w:rPr>
                <w:rFonts w:eastAsia="Arial Unicode MS" w:cs="Arial"/>
                <w:sz w:val="16"/>
                <w:szCs w:val="16"/>
              </w:rPr>
              <w:t>Supplies and spare parts</w:t>
            </w:r>
          </w:p>
        </w:tc>
        <w:tc>
          <w:tcPr>
            <w:tcW w:w="1134" w:type="dxa"/>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32,673</w:t>
            </w:r>
          </w:p>
        </w:tc>
        <w:tc>
          <w:tcPr>
            <w:tcW w:w="1134" w:type="dxa"/>
            <w:shd w:val="clear" w:color="auto" w:fill="auto"/>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28,948</w:t>
            </w:r>
          </w:p>
        </w:tc>
        <w:tc>
          <w:tcPr>
            <w:tcW w:w="1134" w:type="dxa"/>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(189)</w:t>
            </w:r>
          </w:p>
        </w:tc>
        <w:tc>
          <w:tcPr>
            <w:tcW w:w="1177" w:type="dxa"/>
            <w:shd w:val="clear" w:color="auto" w:fill="auto"/>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(178)</w:t>
            </w:r>
          </w:p>
        </w:tc>
        <w:tc>
          <w:tcPr>
            <w:tcW w:w="1181" w:type="dxa"/>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32,484</w:t>
            </w:r>
          </w:p>
        </w:tc>
        <w:tc>
          <w:tcPr>
            <w:tcW w:w="1134" w:type="dxa"/>
            <w:shd w:val="clear" w:color="auto" w:fill="auto"/>
          </w:tcPr>
          <w:p w:rsidR="00077323" w:rsidRDefault="00077323" w:rsidP="00077323">
            <w:pPr>
              <w:tabs>
                <w:tab w:val="decimal" w:pos="792"/>
              </w:tabs>
              <w:spacing w:line="280" w:lineRule="exact"/>
              <w:ind w:left="-18" w:right="-11"/>
              <w:rPr>
                <w:rFonts w:cs="Arial"/>
                <w:sz w:val="16"/>
                <w:szCs w:val="16"/>
              </w:rPr>
            </w:pPr>
          </w:p>
          <w:p w:rsidR="00077323" w:rsidRPr="00D57117" w:rsidRDefault="00077323" w:rsidP="00077323">
            <w:pPr>
              <w:tabs>
                <w:tab w:val="decimal" w:pos="792"/>
              </w:tabs>
              <w:spacing w:line="280" w:lineRule="exact"/>
              <w:ind w:left="-18" w:right="-11"/>
              <w:rPr>
                <w:rFonts w:cs="Arial"/>
                <w:sz w:val="16"/>
                <w:szCs w:val="16"/>
              </w:rPr>
            </w:pPr>
            <w:r w:rsidRPr="00F00839">
              <w:rPr>
                <w:rFonts w:cs="Arial"/>
                <w:sz w:val="16"/>
                <w:szCs w:val="16"/>
              </w:rPr>
              <w:t>28,770</w:t>
            </w:r>
          </w:p>
        </w:tc>
      </w:tr>
      <w:tr w:rsidR="00077323" w:rsidRPr="00982AE1" w:rsidTr="00A234CD">
        <w:tc>
          <w:tcPr>
            <w:tcW w:w="1734" w:type="dxa"/>
          </w:tcPr>
          <w:p w:rsidR="00077323" w:rsidRPr="00982AE1" w:rsidRDefault="00077323" w:rsidP="00077323">
            <w:pPr>
              <w:spacing w:line="280" w:lineRule="exact"/>
              <w:ind w:right="-36"/>
              <w:jc w:val="thaiDistribute"/>
              <w:rPr>
                <w:rFonts w:eastAsia="Arial Unicode MS" w:cs="Arial"/>
                <w:sz w:val="16"/>
                <w:szCs w:val="16"/>
              </w:rPr>
            </w:pPr>
            <w:r w:rsidRPr="00982AE1">
              <w:rPr>
                <w:rFonts w:eastAsia="Arial Unicode MS" w:cs="Arial"/>
                <w:sz w:val="16"/>
                <w:szCs w:val="16"/>
              </w:rPr>
              <w:t>Goods in transit</w:t>
            </w:r>
          </w:p>
        </w:tc>
        <w:tc>
          <w:tcPr>
            <w:tcW w:w="1134" w:type="dxa"/>
          </w:tcPr>
          <w:p w:rsidR="00077323" w:rsidRPr="00077323" w:rsidRDefault="00077323" w:rsidP="00077323">
            <w:pPr>
              <w:pBdr>
                <w:bottom w:val="single" w:sz="4" w:space="1" w:color="auto"/>
              </w:pBdr>
              <w:tabs>
                <w:tab w:val="decimal" w:pos="792"/>
              </w:tabs>
              <w:spacing w:line="280" w:lineRule="exact"/>
              <w:ind w:left="-18" w:right="-11"/>
              <w:rPr>
                <w:rFonts w:cs="Arial"/>
                <w:sz w:val="16"/>
                <w:szCs w:val="16"/>
              </w:rPr>
            </w:pPr>
            <w:r w:rsidRPr="00077323">
              <w:rPr>
                <w:rFonts w:cs="Arial"/>
                <w:sz w:val="16"/>
                <w:szCs w:val="16"/>
              </w:rPr>
              <w:t>13,944</w:t>
            </w:r>
          </w:p>
        </w:tc>
        <w:tc>
          <w:tcPr>
            <w:tcW w:w="1134" w:type="dxa"/>
            <w:shd w:val="clear" w:color="auto" w:fill="auto"/>
          </w:tcPr>
          <w:p w:rsidR="00077323" w:rsidRPr="00077323" w:rsidRDefault="00077323" w:rsidP="00077323">
            <w:pPr>
              <w:pBdr>
                <w:bottom w:val="single" w:sz="4" w:space="1" w:color="auto"/>
              </w:pBdr>
              <w:tabs>
                <w:tab w:val="decimal" w:pos="792"/>
              </w:tabs>
              <w:spacing w:line="280" w:lineRule="exact"/>
              <w:ind w:left="-18" w:right="-11"/>
              <w:rPr>
                <w:rFonts w:cs="Arial"/>
                <w:sz w:val="16"/>
                <w:szCs w:val="16"/>
              </w:rPr>
            </w:pPr>
            <w:r w:rsidRPr="00077323">
              <w:rPr>
                <w:rFonts w:cs="Arial"/>
                <w:sz w:val="16"/>
                <w:szCs w:val="16"/>
              </w:rPr>
              <w:t>20,312</w:t>
            </w:r>
          </w:p>
        </w:tc>
        <w:tc>
          <w:tcPr>
            <w:tcW w:w="1134" w:type="dxa"/>
          </w:tcPr>
          <w:p w:rsidR="00077323" w:rsidRPr="00077323" w:rsidRDefault="00077323" w:rsidP="00077323">
            <w:pPr>
              <w:pBdr>
                <w:bottom w:val="single" w:sz="4" w:space="1" w:color="auto"/>
              </w:pBdr>
              <w:tabs>
                <w:tab w:val="decimal" w:pos="792"/>
              </w:tabs>
              <w:spacing w:line="280" w:lineRule="exact"/>
              <w:ind w:left="-18" w:right="-11"/>
              <w:rPr>
                <w:rFonts w:cs="Arial"/>
                <w:sz w:val="16"/>
                <w:szCs w:val="16"/>
              </w:rPr>
            </w:pPr>
            <w:r w:rsidRPr="00077323">
              <w:rPr>
                <w:rFonts w:cs="Arial"/>
                <w:sz w:val="16"/>
                <w:szCs w:val="16"/>
              </w:rPr>
              <w:t>-</w:t>
            </w:r>
          </w:p>
        </w:tc>
        <w:tc>
          <w:tcPr>
            <w:tcW w:w="1177" w:type="dxa"/>
            <w:shd w:val="clear" w:color="auto" w:fill="auto"/>
          </w:tcPr>
          <w:p w:rsidR="00077323" w:rsidRPr="00077323" w:rsidRDefault="00077323" w:rsidP="00077323">
            <w:pPr>
              <w:pBdr>
                <w:bottom w:val="single" w:sz="4" w:space="1" w:color="auto"/>
              </w:pBdr>
              <w:tabs>
                <w:tab w:val="decimal" w:pos="792"/>
              </w:tabs>
              <w:spacing w:line="280" w:lineRule="exact"/>
              <w:ind w:left="-18" w:right="-11"/>
              <w:rPr>
                <w:rFonts w:cs="Arial"/>
                <w:sz w:val="16"/>
                <w:szCs w:val="16"/>
              </w:rPr>
            </w:pPr>
            <w:r w:rsidRPr="00077323">
              <w:rPr>
                <w:rFonts w:cs="Arial"/>
                <w:sz w:val="16"/>
                <w:szCs w:val="16"/>
              </w:rPr>
              <w:t>-</w:t>
            </w:r>
          </w:p>
        </w:tc>
        <w:tc>
          <w:tcPr>
            <w:tcW w:w="1181" w:type="dxa"/>
          </w:tcPr>
          <w:p w:rsidR="00077323" w:rsidRPr="00077323" w:rsidRDefault="00077323" w:rsidP="00077323">
            <w:pPr>
              <w:pBdr>
                <w:bottom w:val="single" w:sz="4" w:space="1" w:color="auto"/>
              </w:pBdr>
              <w:tabs>
                <w:tab w:val="decimal" w:pos="792"/>
              </w:tabs>
              <w:spacing w:line="280" w:lineRule="exact"/>
              <w:ind w:left="-18" w:right="-11"/>
              <w:rPr>
                <w:rFonts w:cs="Arial"/>
                <w:sz w:val="16"/>
                <w:szCs w:val="16"/>
              </w:rPr>
            </w:pPr>
            <w:r w:rsidRPr="00077323">
              <w:rPr>
                <w:rFonts w:cs="Arial"/>
                <w:sz w:val="16"/>
                <w:szCs w:val="16"/>
              </w:rPr>
              <w:t>13,944</w:t>
            </w:r>
          </w:p>
        </w:tc>
        <w:tc>
          <w:tcPr>
            <w:tcW w:w="1134" w:type="dxa"/>
            <w:shd w:val="clear" w:color="auto" w:fill="auto"/>
          </w:tcPr>
          <w:p w:rsidR="00077323" w:rsidRPr="00D57117" w:rsidRDefault="00077323" w:rsidP="00077323">
            <w:pPr>
              <w:pBdr>
                <w:bottom w:val="single" w:sz="4" w:space="1" w:color="auto"/>
              </w:pBdr>
              <w:tabs>
                <w:tab w:val="decimal" w:pos="792"/>
              </w:tabs>
              <w:spacing w:line="280" w:lineRule="exact"/>
              <w:ind w:left="-18" w:right="-11"/>
              <w:rPr>
                <w:rFonts w:cs="Arial"/>
                <w:sz w:val="16"/>
                <w:szCs w:val="16"/>
              </w:rPr>
            </w:pPr>
            <w:r w:rsidRPr="00F00839">
              <w:rPr>
                <w:rFonts w:cs="Arial"/>
                <w:sz w:val="16"/>
                <w:szCs w:val="16"/>
              </w:rPr>
              <w:t>20,312</w:t>
            </w:r>
          </w:p>
        </w:tc>
      </w:tr>
      <w:tr w:rsidR="00077323" w:rsidRPr="00982AE1" w:rsidTr="00A234CD">
        <w:trPr>
          <w:trHeight w:val="61"/>
        </w:trPr>
        <w:tc>
          <w:tcPr>
            <w:tcW w:w="1734" w:type="dxa"/>
          </w:tcPr>
          <w:p w:rsidR="00077323" w:rsidRPr="00982AE1" w:rsidRDefault="00077323" w:rsidP="00077323">
            <w:pPr>
              <w:spacing w:line="280" w:lineRule="exact"/>
              <w:ind w:right="-36"/>
              <w:jc w:val="thaiDistribute"/>
              <w:rPr>
                <w:rFonts w:eastAsia="Arial Unicode MS" w:cs="Arial"/>
                <w:sz w:val="16"/>
                <w:szCs w:val="16"/>
              </w:rPr>
            </w:pPr>
            <w:r w:rsidRPr="00982AE1">
              <w:rPr>
                <w:rFonts w:eastAsia="Arial Unicode MS" w:cs="Arial"/>
                <w:sz w:val="16"/>
                <w:szCs w:val="16"/>
              </w:rPr>
              <w:t>Total</w:t>
            </w:r>
          </w:p>
        </w:tc>
        <w:tc>
          <w:tcPr>
            <w:tcW w:w="1134" w:type="dxa"/>
          </w:tcPr>
          <w:p w:rsidR="00077323" w:rsidRPr="00077323" w:rsidRDefault="00077323" w:rsidP="00077323">
            <w:pPr>
              <w:pBdr>
                <w:bottom w:val="double" w:sz="4" w:space="1" w:color="auto"/>
                <w:between w:val="single" w:sz="4" w:space="1" w:color="auto"/>
              </w:pBdr>
              <w:tabs>
                <w:tab w:val="decimal" w:pos="792"/>
              </w:tabs>
              <w:spacing w:line="280" w:lineRule="exact"/>
              <w:ind w:left="-18" w:right="-11"/>
              <w:rPr>
                <w:rFonts w:cs="Arial"/>
                <w:sz w:val="16"/>
                <w:szCs w:val="16"/>
              </w:rPr>
            </w:pPr>
            <w:r w:rsidRPr="00077323">
              <w:rPr>
                <w:rFonts w:cs="Arial"/>
                <w:sz w:val="16"/>
                <w:szCs w:val="16"/>
              </w:rPr>
              <w:t>173,333</w:t>
            </w:r>
          </w:p>
        </w:tc>
        <w:tc>
          <w:tcPr>
            <w:tcW w:w="1134" w:type="dxa"/>
            <w:shd w:val="clear" w:color="auto" w:fill="auto"/>
          </w:tcPr>
          <w:p w:rsidR="00077323" w:rsidRPr="00077323" w:rsidRDefault="00077323" w:rsidP="00077323">
            <w:pPr>
              <w:pBdr>
                <w:bottom w:val="double" w:sz="4" w:space="1" w:color="auto"/>
                <w:between w:val="single" w:sz="4" w:space="1" w:color="auto"/>
              </w:pBdr>
              <w:tabs>
                <w:tab w:val="decimal" w:pos="792"/>
              </w:tabs>
              <w:spacing w:line="280" w:lineRule="exact"/>
              <w:ind w:left="-18" w:right="-11"/>
              <w:rPr>
                <w:rFonts w:cs="Arial"/>
                <w:sz w:val="16"/>
                <w:szCs w:val="16"/>
              </w:rPr>
            </w:pPr>
            <w:r w:rsidRPr="00077323">
              <w:rPr>
                <w:rFonts w:cs="Arial"/>
                <w:sz w:val="16"/>
                <w:szCs w:val="16"/>
              </w:rPr>
              <w:t>178,084</w:t>
            </w:r>
          </w:p>
        </w:tc>
        <w:tc>
          <w:tcPr>
            <w:tcW w:w="1134" w:type="dxa"/>
          </w:tcPr>
          <w:p w:rsidR="00077323" w:rsidRPr="00077323" w:rsidRDefault="00077323" w:rsidP="00077323">
            <w:pPr>
              <w:pBdr>
                <w:bottom w:val="double" w:sz="4" w:space="1" w:color="auto"/>
                <w:between w:val="single" w:sz="4" w:space="1" w:color="auto"/>
              </w:pBdr>
              <w:tabs>
                <w:tab w:val="decimal" w:pos="792"/>
              </w:tabs>
              <w:spacing w:line="280" w:lineRule="exact"/>
              <w:ind w:left="-18" w:right="-11"/>
              <w:rPr>
                <w:rFonts w:cs="Arial"/>
                <w:sz w:val="16"/>
                <w:szCs w:val="16"/>
                <w:cs/>
              </w:rPr>
            </w:pPr>
            <w:r w:rsidRPr="00077323">
              <w:rPr>
                <w:rFonts w:cs="Arial"/>
                <w:sz w:val="16"/>
                <w:szCs w:val="16"/>
              </w:rPr>
              <w:t>(693)</w:t>
            </w:r>
          </w:p>
        </w:tc>
        <w:tc>
          <w:tcPr>
            <w:tcW w:w="1177" w:type="dxa"/>
            <w:shd w:val="clear" w:color="auto" w:fill="auto"/>
          </w:tcPr>
          <w:p w:rsidR="00077323" w:rsidRPr="00077323" w:rsidRDefault="00077323" w:rsidP="00077323">
            <w:pPr>
              <w:pBdr>
                <w:bottom w:val="double" w:sz="4" w:space="1" w:color="auto"/>
                <w:between w:val="single" w:sz="4" w:space="1" w:color="auto"/>
              </w:pBdr>
              <w:tabs>
                <w:tab w:val="decimal" w:pos="792"/>
              </w:tabs>
              <w:spacing w:line="280" w:lineRule="exact"/>
              <w:ind w:left="-18" w:right="-11"/>
              <w:rPr>
                <w:rFonts w:cs="Arial"/>
                <w:sz w:val="16"/>
                <w:szCs w:val="16"/>
                <w:cs/>
              </w:rPr>
            </w:pPr>
            <w:r w:rsidRPr="00077323">
              <w:rPr>
                <w:rFonts w:cs="Arial"/>
                <w:sz w:val="16"/>
                <w:szCs w:val="16"/>
              </w:rPr>
              <w:t>(608)</w:t>
            </w:r>
          </w:p>
        </w:tc>
        <w:tc>
          <w:tcPr>
            <w:tcW w:w="1181" w:type="dxa"/>
          </w:tcPr>
          <w:p w:rsidR="00077323" w:rsidRPr="00077323" w:rsidRDefault="00077323" w:rsidP="00077323">
            <w:pPr>
              <w:pBdr>
                <w:bottom w:val="double" w:sz="4" w:space="1" w:color="auto"/>
                <w:between w:val="single" w:sz="4" w:space="1" w:color="auto"/>
              </w:pBdr>
              <w:tabs>
                <w:tab w:val="decimal" w:pos="792"/>
              </w:tabs>
              <w:spacing w:line="280" w:lineRule="exact"/>
              <w:ind w:left="-18" w:right="-11"/>
              <w:jc w:val="thaiDistribute"/>
              <w:rPr>
                <w:rFonts w:cs="Arial"/>
                <w:sz w:val="16"/>
                <w:szCs w:val="16"/>
              </w:rPr>
            </w:pPr>
            <w:r w:rsidRPr="00077323">
              <w:rPr>
                <w:rFonts w:cs="Arial"/>
                <w:sz w:val="16"/>
                <w:szCs w:val="16"/>
              </w:rPr>
              <w:t>172,640</w:t>
            </w:r>
          </w:p>
        </w:tc>
        <w:tc>
          <w:tcPr>
            <w:tcW w:w="1134" w:type="dxa"/>
            <w:shd w:val="clear" w:color="auto" w:fill="auto"/>
          </w:tcPr>
          <w:p w:rsidR="00077323" w:rsidRPr="00D57117" w:rsidRDefault="00077323" w:rsidP="00077323">
            <w:pPr>
              <w:pBdr>
                <w:bottom w:val="double" w:sz="4" w:space="1" w:color="auto"/>
                <w:between w:val="single" w:sz="4" w:space="1" w:color="auto"/>
              </w:pBdr>
              <w:tabs>
                <w:tab w:val="decimal" w:pos="792"/>
              </w:tabs>
              <w:spacing w:line="280" w:lineRule="exact"/>
              <w:ind w:left="-18" w:right="-11"/>
              <w:rPr>
                <w:rFonts w:cs="Arial"/>
                <w:sz w:val="16"/>
                <w:szCs w:val="16"/>
              </w:rPr>
            </w:pPr>
            <w:r>
              <w:rPr>
                <w:rFonts w:cs="Arial"/>
                <w:sz w:val="16"/>
                <w:szCs w:val="16"/>
              </w:rPr>
              <w:t>177,476</w:t>
            </w:r>
          </w:p>
        </w:tc>
      </w:tr>
    </w:tbl>
    <w:p w:rsidR="0085791F" w:rsidRPr="00982AE1" w:rsidRDefault="0085791F" w:rsidP="000B39B2">
      <w:pPr>
        <w:tabs>
          <w:tab w:val="left" w:pos="720"/>
          <w:tab w:val="right" w:pos="7200"/>
          <w:tab w:val="right" w:pos="8540"/>
        </w:tabs>
        <w:spacing w:before="120" w:line="380" w:lineRule="exact"/>
        <w:ind w:left="360" w:hanging="360"/>
        <w:jc w:val="right"/>
        <w:rPr>
          <w:rFonts w:eastAsia="Arial Unicode MS" w:cs="Arial"/>
          <w:sz w:val="16"/>
          <w:szCs w:val="16"/>
        </w:rPr>
      </w:pPr>
      <w:r w:rsidRPr="00982AE1">
        <w:rPr>
          <w:rFonts w:eastAsia="Arial Unicode MS" w:cs="Arial"/>
          <w:sz w:val="16"/>
          <w:szCs w:val="16"/>
        </w:rPr>
        <w:tab/>
        <w:t>(Unit: Thousand Baht)</w:t>
      </w:r>
    </w:p>
    <w:tbl>
      <w:tblPr>
        <w:tblW w:w="8628" w:type="dxa"/>
        <w:tblInd w:w="534" w:type="dxa"/>
        <w:tblLayout w:type="fixed"/>
        <w:tblLook w:val="0000" w:firstRow="0" w:lastRow="0" w:firstColumn="0" w:lastColumn="0" w:noHBand="0" w:noVBand="0"/>
      </w:tblPr>
      <w:tblGrid>
        <w:gridCol w:w="1734"/>
        <w:gridCol w:w="1134"/>
        <w:gridCol w:w="1134"/>
        <w:gridCol w:w="1134"/>
        <w:gridCol w:w="1177"/>
        <w:gridCol w:w="1181"/>
        <w:gridCol w:w="1134"/>
      </w:tblGrid>
      <w:tr w:rsidR="0085791F" w:rsidRPr="00982AE1" w:rsidTr="00F04F0B">
        <w:tc>
          <w:tcPr>
            <w:tcW w:w="1734" w:type="dxa"/>
          </w:tcPr>
          <w:p w:rsidR="0085791F" w:rsidRPr="00982AE1" w:rsidRDefault="0085791F" w:rsidP="00E843E1">
            <w:pPr>
              <w:spacing w:line="280" w:lineRule="exact"/>
              <w:ind w:right="-36"/>
              <w:jc w:val="thaiDistribute"/>
              <w:rPr>
                <w:rFonts w:cs="Arial"/>
                <w:sz w:val="16"/>
                <w:szCs w:val="16"/>
                <w:u w:val="single"/>
              </w:rPr>
            </w:pPr>
          </w:p>
        </w:tc>
        <w:tc>
          <w:tcPr>
            <w:tcW w:w="6894" w:type="dxa"/>
            <w:gridSpan w:val="6"/>
          </w:tcPr>
          <w:p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Separate financial statements</w:t>
            </w:r>
          </w:p>
        </w:tc>
      </w:tr>
      <w:tr w:rsidR="0085791F" w:rsidRPr="00982AE1" w:rsidTr="00F04F0B">
        <w:tc>
          <w:tcPr>
            <w:tcW w:w="1734" w:type="dxa"/>
            <w:vAlign w:val="bottom"/>
          </w:tcPr>
          <w:p w:rsidR="0085791F" w:rsidRPr="00982AE1" w:rsidRDefault="0085791F" w:rsidP="00E843E1">
            <w:pPr>
              <w:spacing w:line="280" w:lineRule="exact"/>
              <w:ind w:right="-36"/>
              <w:jc w:val="center"/>
              <w:rPr>
                <w:rFonts w:cs="Arial"/>
                <w:sz w:val="16"/>
                <w:szCs w:val="16"/>
              </w:rPr>
            </w:pPr>
          </w:p>
        </w:tc>
        <w:tc>
          <w:tcPr>
            <w:tcW w:w="2268" w:type="dxa"/>
            <w:gridSpan w:val="2"/>
            <w:shd w:val="clear" w:color="auto" w:fill="auto"/>
            <w:vAlign w:val="bottom"/>
          </w:tcPr>
          <w:p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Cost</w:t>
            </w:r>
          </w:p>
        </w:tc>
        <w:tc>
          <w:tcPr>
            <w:tcW w:w="2311" w:type="dxa"/>
            <w:gridSpan w:val="2"/>
            <w:shd w:val="clear" w:color="auto" w:fill="auto"/>
            <w:vAlign w:val="bottom"/>
          </w:tcPr>
          <w:p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Reduce cost to net realisable value</w:t>
            </w:r>
          </w:p>
        </w:tc>
        <w:tc>
          <w:tcPr>
            <w:tcW w:w="2315" w:type="dxa"/>
            <w:gridSpan w:val="2"/>
            <w:shd w:val="clear" w:color="auto" w:fill="auto"/>
            <w:vAlign w:val="bottom"/>
          </w:tcPr>
          <w:p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Inventories - net</w:t>
            </w:r>
          </w:p>
        </w:tc>
      </w:tr>
      <w:tr w:rsidR="00332C0B" w:rsidRPr="00982AE1" w:rsidTr="00F04F0B">
        <w:tc>
          <w:tcPr>
            <w:tcW w:w="1734" w:type="dxa"/>
          </w:tcPr>
          <w:p w:rsidR="00332C0B" w:rsidRPr="00982AE1" w:rsidRDefault="00332C0B" w:rsidP="00332C0B">
            <w:pPr>
              <w:spacing w:line="280" w:lineRule="exact"/>
              <w:ind w:right="-36"/>
              <w:jc w:val="thaiDistribute"/>
              <w:rPr>
                <w:rFonts w:cs="Arial"/>
                <w:sz w:val="16"/>
                <w:szCs w:val="16"/>
                <w:u w:val="single"/>
              </w:rPr>
            </w:pPr>
          </w:p>
        </w:tc>
        <w:tc>
          <w:tcPr>
            <w:tcW w:w="1134" w:type="dxa"/>
            <w:shd w:val="clear" w:color="auto" w:fill="auto"/>
            <w:vAlign w:val="bottom"/>
          </w:tcPr>
          <w:p w:rsidR="00332C0B" w:rsidRPr="00982AE1" w:rsidRDefault="00332C0B" w:rsidP="00332C0B">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2019</w:t>
            </w:r>
          </w:p>
        </w:tc>
        <w:tc>
          <w:tcPr>
            <w:tcW w:w="1134" w:type="dxa"/>
            <w:shd w:val="clear" w:color="auto" w:fill="auto"/>
            <w:vAlign w:val="bottom"/>
          </w:tcPr>
          <w:p w:rsidR="00332C0B" w:rsidRPr="00982AE1" w:rsidRDefault="00332C0B" w:rsidP="00332C0B">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82AE1">
              <w:rPr>
                <w:rFonts w:cs="Arial"/>
                <w:sz w:val="16"/>
                <w:szCs w:val="16"/>
              </w:rPr>
              <w:t>201</w:t>
            </w:r>
            <w:r>
              <w:rPr>
                <w:rFonts w:cs="Arial"/>
                <w:sz w:val="16"/>
                <w:szCs w:val="16"/>
              </w:rPr>
              <w:t>8</w:t>
            </w:r>
          </w:p>
        </w:tc>
        <w:tc>
          <w:tcPr>
            <w:tcW w:w="1134" w:type="dxa"/>
            <w:shd w:val="clear" w:color="auto" w:fill="auto"/>
            <w:vAlign w:val="bottom"/>
          </w:tcPr>
          <w:p w:rsidR="00332C0B" w:rsidRPr="00982AE1" w:rsidRDefault="00332C0B" w:rsidP="00332C0B">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2019</w:t>
            </w:r>
          </w:p>
        </w:tc>
        <w:tc>
          <w:tcPr>
            <w:tcW w:w="1177" w:type="dxa"/>
            <w:shd w:val="clear" w:color="auto" w:fill="auto"/>
            <w:vAlign w:val="bottom"/>
          </w:tcPr>
          <w:p w:rsidR="00332C0B" w:rsidRPr="00982AE1" w:rsidRDefault="00332C0B" w:rsidP="00332C0B">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82AE1">
              <w:rPr>
                <w:rFonts w:cs="Arial"/>
                <w:sz w:val="16"/>
                <w:szCs w:val="16"/>
              </w:rPr>
              <w:t>201</w:t>
            </w:r>
            <w:r>
              <w:rPr>
                <w:rFonts w:cs="Arial"/>
                <w:sz w:val="16"/>
                <w:szCs w:val="16"/>
              </w:rPr>
              <w:t>8</w:t>
            </w:r>
          </w:p>
        </w:tc>
        <w:tc>
          <w:tcPr>
            <w:tcW w:w="1181" w:type="dxa"/>
            <w:shd w:val="clear" w:color="auto" w:fill="auto"/>
            <w:vAlign w:val="bottom"/>
          </w:tcPr>
          <w:p w:rsidR="00332C0B" w:rsidRPr="00982AE1" w:rsidRDefault="00332C0B" w:rsidP="00332C0B">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2019</w:t>
            </w:r>
          </w:p>
        </w:tc>
        <w:tc>
          <w:tcPr>
            <w:tcW w:w="1134" w:type="dxa"/>
            <w:shd w:val="clear" w:color="auto" w:fill="auto"/>
            <w:vAlign w:val="bottom"/>
          </w:tcPr>
          <w:p w:rsidR="00332C0B" w:rsidRPr="00982AE1" w:rsidRDefault="00332C0B" w:rsidP="00332C0B">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82AE1">
              <w:rPr>
                <w:rFonts w:cs="Arial"/>
                <w:sz w:val="16"/>
                <w:szCs w:val="16"/>
              </w:rPr>
              <w:t>201</w:t>
            </w:r>
            <w:r>
              <w:rPr>
                <w:rFonts w:cs="Arial"/>
                <w:sz w:val="16"/>
                <w:szCs w:val="16"/>
              </w:rPr>
              <w:t>8</w:t>
            </w:r>
          </w:p>
        </w:tc>
      </w:tr>
      <w:tr w:rsidR="00077323" w:rsidRPr="00982AE1" w:rsidTr="00077323">
        <w:trPr>
          <w:trHeight w:val="270"/>
        </w:trPr>
        <w:tc>
          <w:tcPr>
            <w:tcW w:w="1734" w:type="dxa"/>
          </w:tcPr>
          <w:p w:rsidR="00077323" w:rsidRPr="00982AE1" w:rsidRDefault="00077323" w:rsidP="00077323">
            <w:pPr>
              <w:spacing w:line="280" w:lineRule="exact"/>
              <w:ind w:right="-36"/>
              <w:jc w:val="thaiDistribute"/>
              <w:rPr>
                <w:rFonts w:eastAsia="Arial Unicode MS" w:cs="Arial"/>
                <w:sz w:val="16"/>
                <w:szCs w:val="16"/>
              </w:rPr>
            </w:pPr>
            <w:r w:rsidRPr="00982AE1">
              <w:rPr>
                <w:rFonts w:eastAsia="Arial Unicode MS" w:cs="Arial"/>
                <w:sz w:val="16"/>
                <w:szCs w:val="16"/>
              </w:rPr>
              <w:t>Finished goods</w:t>
            </w:r>
          </w:p>
        </w:tc>
        <w:tc>
          <w:tcPr>
            <w:tcW w:w="1134" w:type="dxa"/>
            <w:vAlign w:val="bottom"/>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91,517</w:t>
            </w:r>
          </w:p>
        </w:tc>
        <w:tc>
          <w:tcPr>
            <w:tcW w:w="1134" w:type="dxa"/>
            <w:shd w:val="clear" w:color="auto" w:fill="auto"/>
            <w:vAlign w:val="bottom"/>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83,588</w:t>
            </w:r>
          </w:p>
        </w:tc>
        <w:tc>
          <w:tcPr>
            <w:tcW w:w="1134" w:type="dxa"/>
            <w:vAlign w:val="bottom"/>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(37)</w:t>
            </w:r>
          </w:p>
        </w:tc>
        <w:tc>
          <w:tcPr>
            <w:tcW w:w="1177" w:type="dxa"/>
            <w:shd w:val="clear" w:color="auto" w:fill="auto"/>
            <w:vAlign w:val="bottom"/>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(66)</w:t>
            </w:r>
          </w:p>
        </w:tc>
        <w:tc>
          <w:tcPr>
            <w:tcW w:w="1181" w:type="dxa"/>
            <w:vAlign w:val="bottom"/>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91,480</w:t>
            </w:r>
          </w:p>
        </w:tc>
        <w:tc>
          <w:tcPr>
            <w:tcW w:w="1134" w:type="dxa"/>
            <w:shd w:val="clear" w:color="auto" w:fill="auto"/>
          </w:tcPr>
          <w:p w:rsidR="00077323" w:rsidRPr="00D57117" w:rsidRDefault="00077323" w:rsidP="00077323">
            <w:pPr>
              <w:tabs>
                <w:tab w:val="decimal" w:pos="792"/>
              </w:tabs>
              <w:spacing w:line="280" w:lineRule="exact"/>
              <w:ind w:left="-18" w:right="-11"/>
              <w:jc w:val="thaiDistribute"/>
              <w:rPr>
                <w:rFonts w:cs="Arial"/>
                <w:sz w:val="16"/>
                <w:szCs w:val="16"/>
              </w:rPr>
            </w:pPr>
            <w:r w:rsidRPr="003839FF">
              <w:rPr>
                <w:rFonts w:cs="Arial"/>
                <w:sz w:val="16"/>
                <w:szCs w:val="16"/>
              </w:rPr>
              <w:t>83,522</w:t>
            </w:r>
          </w:p>
        </w:tc>
      </w:tr>
      <w:tr w:rsidR="00077323" w:rsidRPr="00982AE1" w:rsidTr="00077323">
        <w:tc>
          <w:tcPr>
            <w:tcW w:w="1734" w:type="dxa"/>
          </w:tcPr>
          <w:p w:rsidR="00077323" w:rsidRPr="00982AE1" w:rsidRDefault="00077323" w:rsidP="00077323">
            <w:pPr>
              <w:spacing w:line="280" w:lineRule="exact"/>
              <w:ind w:right="-36"/>
              <w:jc w:val="thaiDistribute"/>
              <w:rPr>
                <w:rFonts w:eastAsia="Arial Unicode MS" w:cs="Arial"/>
                <w:sz w:val="16"/>
                <w:szCs w:val="16"/>
              </w:rPr>
            </w:pPr>
            <w:r w:rsidRPr="00982AE1">
              <w:rPr>
                <w:rFonts w:eastAsia="Arial Unicode MS" w:cs="Arial"/>
                <w:sz w:val="16"/>
                <w:szCs w:val="16"/>
              </w:rPr>
              <w:t>Work in process</w:t>
            </w:r>
          </w:p>
        </w:tc>
        <w:tc>
          <w:tcPr>
            <w:tcW w:w="1134" w:type="dxa"/>
            <w:vAlign w:val="bottom"/>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5,336</w:t>
            </w:r>
          </w:p>
        </w:tc>
        <w:tc>
          <w:tcPr>
            <w:tcW w:w="1134" w:type="dxa"/>
            <w:shd w:val="clear" w:color="auto" w:fill="auto"/>
            <w:vAlign w:val="bottom"/>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5,469</w:t>
            </w:r>
          </w:p>
        </w:tc>
        <w:tc>
          <w:tcPr>
            <w:tcW w:w="1134" w:type="dxa"/>
            <w:vAlign w:val="bottom"/>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w:t>
            </w:r>
          </w:p>
        </w:tc>
        <w:tc>
          <w:tcPr>
            <w:tcW w:w="1177" w:type="dxa"/>
            <w:shd w:val="clear" w:color="auto" w:fill="auto"/>
            <w:vAlign w:val="bottom"/>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w:t>
            </w:r>
          </w:p>
        </w:tc>
        <w:tc>
          <w:tcPr>
            <w:tcW w:w="1181" w:type="dxa"/>
            <w:vAlign w:val="bottom"/>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5,336</w:t>
            </w:r>
          </w:p>
        </w:tc>
        <w:tc>
          <w:tcPr>
            <w:tcW w:w="1134" w:type="dxa"/>
            <w:shd w:val="clear" w:color="auto" w:fill="auto"/>
          </w:tcPr>
          <w:p w:rsidR="00077323" w:rsidRPr="00D57117" w:rsidRDefault="00077323" w:rsidP="00077323">
            <w:pPr>
              <w:tabs>
                <w:tab w:val="decimal" w:pos="792"/>
              </w:tabs>
              <w:spacing w:line="280" w:lineRule="exact"/>
              <w:ind w:left="-18" w:right="-11"/>
              <w:jc w:val="thaiDistribute"/>
              <w:rPr>
                <w:rFonts w:cs="Arial"/>
                <w:sz w:val="16"/>
                <w:szCs w:val="16"/>
              </w:rPr>
            </w:pPr>
            <w:r w:rsidRPr="003839FF">
              <w:rPr>
                <w:rFonts w:cs="Arial"/>
                <w:sz w:val="16"/>
                <w:szCs w:val="16"/>
              </w:rPr>
              <w:t>5,469</w:t>
            </w:r>
          </w:p>
        </w:tc>
      </w:tr>
      <w:tr w:rsidR="00077323" w:rsidRPr="00982AE1" w:rsidTr="00077323">
        <w:tc>
          <w:tcPr>
            <w:tcW w:w="1734" w:type="dxa"/>
          </w:tcPr>
          <w:p w:rsidR="00077323" w:rsidRPr="00982AE1" w:rsidRDefault="00077323" w:rsidP="00077323">
            <w:pPr>
              <w:spacing w:line="280" w:lineRule="exact"/>
              <w:ind w:left="96" w:right="-36" w:hanging="90"/>
              <w:rPr>
                <w:rFonts w:eastAsia="Arial Unicode MS" w:cs="Arial"/>
                <w:sz w:val="16"/>
                <w:szCs w:val="16"/>
              </w:rPr>
            </w:pPr>
            <w:r w:rsidRPr="00982AE1">
              <w:rPr>
                <w:rFonts w:eastAsia="Arial Unicode MS" w:cs="Arial"/>
                <w:sz w:val="16"/>
                <w:szCs w:val="16"/>
              </w:rPr>
              <w:t>Supplies and spare parts</w:t>
            </w:r>
          </w:p>
        </w:tc>
        <w:tc>
          <w:tcPr>
            <w:tcW w:w="1134" w:type="dxa"/>
            <w:vAlign w:val="bottom"/>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26,501</w:t>
            </w:r>
          </w:p>
        </w:tc>
        <w:tc>
          <w:tcPr>
            <w:tcW w:w="1134" w:type="dxa"/>
            <w:shd w:val="clear" w:color="auto" w:fill="auto"/>
            <w:vAlign w:val="bottom"/>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23,129</w:t>
            </w:r>
          </w:p>
        </w:tc>
        <w:tc>
          <w:tcPr>
            <w:tcW w:w="1134" w:type="dxa"/>
            <w:vAlign w:val="bottom"/>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(107)</w:t>
            </w:r>
          </w:p>
        </w:tc>
        <w:tc>
          <w:tcPr>
            <w:tcW w:w="1177" w:type="dxa"/>
            <w:shd w:val="clear" w:color="auto" w:fill="auto"/>
            <w:vAlign w:val="bottom"/>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(98)</w:t>
            </w:r>
          </w:p>
        </w:tc>
        <w:tc>
          <w:tcPr>
            <w:tcW w:w="1181" w:type="dxa"/>
            <w:vAlign w:val="bottom"/>
          </w:tcPr>
          <w:p w:rsidR="00077323" w:rsidRPr="00077323" w:rsidRDefault="00077323" w:rsidP="00077323">
            <w:pPr>
              <w:tabs>
                <w:tab w:val="decimal" w:pos="792"/>
              </w:tabs>
              <w:spacing w:line="280" w:lineRule="exact"/>
              <w:ind w:left="-18" w:right="-11"/>
              <w:rPr>
                <w:rFonts w:cs="Arial"/>
                <w:sz w:val="16"/>
                <w:szCs w:val="16"/>
              </w:rPr>
            </w:pPr>
            <w:r w:rsidRPr="00077323">
              <w:rPr>
                <w:rFonts w:cs="Arial"/>
                <w:sz w:val="16"/>
                <w:szCs w:val="16"/>
              </w:rPr>
              <w:t>26,394</w:t>
            </w:r>
          </w:p>
        </w:tc>
        <w:tc>
          <w:tcPr>
            <w:tcW w:w="1134" w:type="dxa"/>
            <w:shd w:val="clear" w:color="auto" w:fill="auto"/>
          </w:tcPr>
          <w:p w:rsidR="00077323" w:rsidRDefault="00077323" w:rsidP="00077323">
            <w:pPr>
              <w:tabs>
                <w:tab w:val="decimal" w:pos="792"/>
              </w:tabs>
              <w:spacing w:line="280" w:lineRule="exact"/>
              <w:ind w:left="-18" w:right="-11"/>
              <w:jc w:val="thaiDistribute"/>
              <w:rPr>
                <w:rFonts w:cs="Arial"/>
                <w:sz w:val="16"/>
                <w:szCs w:val="16"/>
              </w:rPr>
            </w:pPr>
          </w:p>
          <w:p w:rsidR="00077323" w:rsidRPr="003839FF" w:rsidRDefault="00077323" w:rsidP="00077323">
            <w:pPr>
              <w:tabs>
                <w:tab w:val="decimal" w:pos="792"/>
              </w:tabs>
              <w:spacing w:line="280" w:lineRule="exact"/>
              <w:ind w:left="-18" w:right="-11"/>
              <w:jc w:val="thaiDistribute"/>
              <w:rPr>
                <w:rFonts w:cstheme="minorBidi"/>
                <w:sz w:val="16"/>
                <w:szCs w:val="16"/>
                <w:cs/>
              </w:rPr>
            </w:pPr>
            <w:r w:rsidRPr="003839FF">
              <w:rPr>
                <w:rFonts w:cs="Arial"/>
                <w:sz w:val="16"/>
                <w:szCs w:val="16"/>
              </w:rPr>
              <w:t>23,031</w:t>
            </w:r>
          </w:p>
        </w:tc>
      </w:tr>
      <w:tr w:rsidR="00077323" w:rsidRPr="00982AE1" w:rsidTr="00077323">
        <w:tc>
          <w:tcPr>
            <w:tcW w:w="1734" w:type="dxa"/>
          </w:tcPr>
          <w:p w:rsidR="00077323" w:rsidRPr="00982AE1" w:rsidRDefault="00077323" w:rsidP="00077323">
            <w:pPr>
              <w:spacing w:line="280" w:lineRule="exact"/>
              <w:ind w:right="-36"/>
              <w:jc w:val="thaiDistribute"/>
              <w:rPr>
                <w:rFonts w:eastAsia="Arial Unicode MS" w:cs="Arial"/>
                <w:sz w:val="16"/>
                <w:szCs w:val="16"/>
              </w:rPr>
            </w:pPr>
            <w:r w:rsidRPr="00982AE1">
              <w:rPr>
                <w:rFonts w:eastAsia="Arial Unicode MS" w:cs="Arial"/>
                <w:sz w:val="16"/>
                <w:szCs w:val="16"/>
              </w:rPr>
              <w:t>Goods in transit</w:t>
            </w:r>
          </w:p>
        </w:tc>
        <w:tc>
          <w:tcPr>
            <w:tcW w:w="1134" w:type="dxa"/>
            <w:vAlign w:val="bottom"/>
          </w:tcPr>
          <w:p w:rsidR="00077323" w:rsidRPr="00077323" w:rsidRDefault="00077323" w:rsidP="00077323">
            <w:pPr>
              <w:pBdr>
                <w:bottom w:val="single" w:sz="4" w:space="1" w:color="auto"/>
              </w:pBdr>
              <w:tabs>
                <w:tab w:val="decimal" w:pos="792"/>
              </w:tabs>
              <w:spacing w:line="280" w:lineRule="exact"/>
              <w:ind w:left="-18" w:right="-11"/>
              <w:rPr>
                <w:rFonts w:cs="Arial"/>
                <w:sz w:val="16"/>
                <w:szCs w:val="16"/>
              </w:rPr>
            </w:pPr>
            <w:r w:rsidRPr="00077323">
              <w:rPr>
                <w:rFonts w:cs="Arial"/>
                <w:sz w:val="16"/>
                <w:szCs w:val="16"/>
              </w:rPr>
              <w:t>12,955</w:t>
            </w:r>
          </w:p>
        </w:tc>
        <w:tc>
          <w:tcPr>
            <w:tcW w:w="1134" w:type="dxa"/>
            <w:shd w:val="clear" w:color="auto" w:fill="auto"/>
            <w:vAlign w:val="bottom"/>
          </w:tcPr>
          <w:p w:rsidR="00077323" w:rsidRPr="00077323" w:rsidRDefault="00077323" w:rsidP="00077323">
            <w:pPr>
              <w:pBdr>
                <w:bottom w:val="single" w:sz="4" w:space="1" w:color="auto"/>
              </w:pBdr>
              <w:tabs>
                <w:tab w:val="decimal" w:pos="792"/>
              </w:tabs>
              <w:spacing w:line="280" w:lineRule="exact"/>
              <w:ind w:left="-18" w:right="-11"/>
              <w:rPr>
                <w:rFonts w:cs="Arial"/>
                <w:sz w:val="16"/>
                <w:szCs w:val="16"/>
              </w:rPr>
            </w:pPr>
            <w:r w:rsidRPr="00077323">
              <w:rPr>
                <w:rFonts w:cs="Arial"/>
                <w:sz w:val="16"/>
                <w:szCs w:val="16"/>
              </w:rPr>
              <w:t>16,749</w:t>
            </w:r>
          </w:p>
        </w:tc>
        <w:tc>
          <w:tcPr>
            <w:tcW w:w="1134" w:type="dxa"/>
            <w:vAlign w:val="bottom"/>
          </w:tcPr>
          <w:p w:rsidR="00077323" w:rsidRPr="00077323" w:rsidRDefault="00077323" w:rsidP="00077323">
            <w:pPr>
              <w:pBdr>
                <w:bottom w:val="single" w:sz="4" w:space="1" w:color="auto"/>
              </w:pBdr>
              <w:tabs>
                <w:tab w:val="decimal" w:pos="792"/>
              </w:tabs>
              <w:spacing w:line="280" w:lineRule="exact"/>
              <w:ind w:left="-18" w:right="-11"/>
              <w:rPr>
                <w:rFonts w:cs="Arial"/>
                <w:sz w:val="16"/>
                <w:szCs w:val="16"/>
              </w:rPr>
            </w:pPr>
            <w:r w:rsidRPr="00077323">
              <w:rPr>
                <w:rFonts w:cs="Arial"/>
                <w:sz w:val="16"/>
                <w:szCs w:val="16"/>
              </w:rPr>
              <w:t>-</w:t>
            </w:r>
          </w:p>
        </w:tc>
        <w:tc>
          <w:tcPr>
            <w:tcW w:w="1177" w:type="dxa"/>
            <w:shd w:val="clear" w:color="auto" w:fill="auto"/>
            <w:vAlign w:val="bottom"/>
          </w:tcPr>
          <w:p w:rsidR="00077323" w:rsidRPr="00077323" w:rsidRDefault="00077323" w:rsidP="00077323">
            <w:pPr>
              <w:pBdr>
                <w:bottom w:val="single" w:sz="4" w:space="1" w:color="auto"/>
              </w:pBdr>
              <w:tabs>
                <w:tab w:val="decimal" w:pos="792"/>
              </w:tabs>
              <w:spacing w:line="280" w:lineRule="exact"/>
              <w:ind w:left="-18" w:right="-11"/>
              <w:rPr>
                <w:rFonts w:cs="Arial"/>
                <w:sz w:val="16"/>
                <w:szCs w:val="16"/>
              </w:rPr>
            </w:pPr>
            <w:r w:rsidRPr="00077323">
              <w:rPr>
                <w:rFonts w:cs="Arial"/>
                <w:sz w:val="16"/>
                <w:szCs w:val="16"/>
              </w:rPr>
              <w:t>-</w:t>
            </w:r>
          </w:p>
        </w:tc>
        <w:tc>
          <w:tcPr>
            <w:tcW w:w="1181" w:type="dxa"/>
            <w:vAlign w:val="bottom"/>
          </w:tcPr>
          <w:p w:rsidR="00077323" w:rsidRPr="00077323" w:rsidRDefault="00077323" w:rsidP="00077323">
            <w:pPr>
              <w:pBdr>
                <w:bottom w:val="single" w:sz="4" w:space="1" w:color="auto"/>
              </w:pBdr>
              <w:tabs>
                <w:tab w:val="decimal" w:pos="792"/>
              </w:tabs>
              <w:spacing w:line="280" w:lineRule="exact"/>
              <w:ind w:left="-18" w:right="-11"/>
              <w:rPr>
                <w:rFonts w:cs="Arial"/>
                <w:sz w:val="16"/>
                <w:szCs w:val="16"/>
              </w:rPr>
            </w:pPr>
            <w:r w:rsidRPr="00077323">
              <w:rPr>
                <w:rFonts w:cs="Arial"/>
                <w:sz w:val="16"/>
                <w:szCs w:val="16"/>
              </w:rPr>
              <w:t>12,955</w:t>
            </w:r>
          </w:p>
        </w:tc>
        <w:tc>
          <w:tcPr>
            <w:tcW w:w="1134" w:type="dxa"/>
            <w:shd w:val="clear" w:color="auto" w:fill="auto"/>
          </w:tcPr>
          <w:p w:rsidR="00077323" w:rsidRPr="00D57117" w:rsidRDefault="00077323" w:rsidP="00077323">
            <w:pPr>
              <w:pBdr>
                <w:bottom w:val="single" w:sz="4" w:space="1" w:color="auto"/>
              </w:pBdr>
              <w:tabs>
                <w:tab w:val="decimal" w:pos="792"/>
              </w:tabs>
              <w:spacing w:line="280" w:lineRule="exact"/>
              <w:ind w:left="-18" w:right="-11"/>
              <w:jc w:val="thaiDistribute"/>
              <w:rPr>
                <w:rFonts w:cs="Arial"/>
                <w:sz w:val="16"/>
                <w:szCs w:val="16"/>
              </w:rPr>
            </w:pPr>
            <w:r>
              <w:rPr>
                <w:rFonts w:cs="Arial"/>
                <w:sz w:val="16"/>
                <w:szCs w:val="16"/>
              </w:rPr>
              <w:t>16,749</w:t>
            </w:r>
          </w:p>
        </w:tc>
      </w:tr>
      <w:tr w:rsidR="00077323" w:rsidRPr="00982AE1" w:rsidTr="00077323">
        <w:tc>
          <w:tcPr>
            <w:tcW w:w="1734" w:type="dxa"/>
          </w:tcPr>
          <w:p w:rsidR="00077323" w:rsidRPr="00982AE1" w:rsidRDefault="00077323" w:rsidP="00077323">
            <w:pPr>
              <w:spacing w:line="280" w:lineRule="exact"/>
              <w:ind w:right="-36"/>
              <w:jc w:val="thaiDistribute"/>
              <w:rPr>
                <w:rFonts w:eastAsia="Arial Unicode MS" w:cs="Arial"/>
                <w:sz w:val="16"/>
                <w:szCs w:val="16"/>
              </w:rPr>
            </w:pPr>
            <w:r w:rsidRPr="00982AE1">
              <w:rPr>
                <w:rFonts w:eastAsia="Arial Unicode MS" w:cs="Arial"/>
                <w:sz w:val="16"/>
                <w:szCs w:val="16"/>
              </w:rPr>
              <w:t>Total</w:t>
            </w:r>
          </w:p>
        </w:tc>
        <w:tc>
          <w:tcPr>
            <w:tcW w:w="1134" w:type="dxa"/>
            <w:vAlign w:val="bottom"/>
          </w:tcPr>
          <w:p w:rsidR="00077323" w:rsidRPr="00077323" w:rsidRDefault="00077323" w:rsidP="00077323">
            <w:pPr>
              <w:pBdr>
                <w:bottom w:val="double" w:sz="4" w:space="1" w:color="auto"/>
                <w:between w:val="single" w:sz="4" w:space="1" w:color="auto"/>
              </w:pBdr>
              <w:tabs>
                <w:tab w:val="decimal" w:pos="792"/>
              </w:tabs>
              <w:spacing w:line="280" w:lineRule="exact"/>
              <w:ind w:left="-18" w:right="-11"/>
              <w:rPr>
                <w:rFonts w:cs="Arial"/>
                <w:sz w:val="16"/>
                <w:szCs w:val="16"/>
              </w:rPr>
            </w:pPr>
            <w:r w:rsidRPr="00077323">
              <w:rPr>
                <w:rFonts w:cs="Arial"/>
                <w:sz w:val="16"/>
                <w:szCs w:val="16"/>
              </w:rPr>
              <w:t>136,309</w:t>
            </w:r>
          </w:p>
        </w:tc>
        <w:tc>
          <w:tcPr>
            <w:tcW w:w="1134" w:type="dxa"/>
            <w:shd w:val="clear" w:color="auto" w:fill="auto"/>
            <w:vAlign w:val="bottom"/>
          </w:tcPr>
          <w:p w:rsidR="00077323" w:rsidRPr="00077323" w:rsidRDefault="00077323" w:rsidP="00077323">
            <w:pPr>
              <w:pBdr>
                <w:bottom w:val="double" w:sz="4" w:space="1" w:color="auto"/>
                <w:between w:val="single" w:sz="4" w:space="1" w:color="auto"/>
              </w:pBdr>
              <w:tabs>
                <w:tab w:val="decimal" w:pos="792"/>
              </w:tabs>
              <w:spacing w:line="280" w:lineRule="exact"/>
              <w:ind w:left="-18" w:right="-11"/>
              <w:rPr>
                <w:rFonts w:cs="Arial"/>
                <w:sz w:val="16"/>
                <w:szCs w:val="16"/>
              </w:rPr>
            </w:pPr>
            <w:r w:rsidRPr="00077323">
              <w:rPr>
                <w:rFonts w:cs="Arial"/>
                <w:sz w:val="16"/>
                <w:szCs w:val="16"/>
              </w:rPr>
              <w:t>128,935</w:t>
            </w:r>
          </w:p>
        </w:tc>
        <w:tc>
          <w:tcPr>
            <w:tcW w:w="1134" w:type="dxa"/>
            <w:vAlign w:val="bottom"/>
          </w:tcPr>
          <w:p w:rsidR="00077323" w:rsidRPr="00077323" w:rsidRDefault="00077323" w:rsidP="00077323">
            <w:pPr>
              <w:pBdr>
                <w:bottom w:val="double" w:sz="4" w:space="1" w:color="auto"/>
                <w:between w:val="single" w:sz="4" w:space="1" w:color="auto"/>
              </w:pBdr>
              <w:tabs>
                <w:tab w:val="decimal" w:pos="792"/>
              </w:tabs>
              <w:spacing w:line="280" w:lineRule="exact"/>
              <w:ind w:left="-18" w:right="-11"/>
              <w:rPr>
                <w:rFonts w:cs="Arial"/>
                <w:sz w:val="16"/>
                <w:szCs w:val="16"/>
              </w:rPr>
            </w:pPr>
            <w:r w:rsidRPr="00077323">
              <w:rPr>
                <w:rFonts w:cs="Arial"/>
                <w:sz w:val="16"/>
                <w:szCs w:val="16"/>
              </w:rPr>
              <w:t>(144)</w:t>
            </w:r>
          </w:p>
        </w:tc>
        <w:tc>
          <w:tcPr>
            <w:tcW w:w="1177" w:type="dxa"/>
            <w:shd w:val="clear" w:color="auto" w:fill="auto"/>
            <w:vAlign w:val="bottom"/>
          </w:tcPr>
          <w:p w:rsidR="00077323" w:rsidRPr="00077323" w:rsidRDefault="00077323" w:rsidP="00077323">
            <w:pPr>
              <w:pBdr>
                <w:bottom w:val="double" w:sz="4" w:space="1" w:color="auto"/>
                <w:between w:val="single" w:sz="4" w:space="1" w:color="auto"/>
              </w:pBdr>
              <w:tabs>
                <w:tab w:val="decimal" w:pos="792"/>
              </w:tabs>
              <w:spacing w:line="280" w:lineRule="exact"/>
              <w:ind w:left="-18" w:right="-11"/>
              <w:rPr>
                <w:rFonts w:cs="Arial"/>
                <w:sz w:val="16"/>
                <w:szCs w:val="16"/>
              </w:rPr>
            </w:pPr>
            <w:r w:rsidRPr="00077323">
              <w:rPr>
                <w:rFonts w:cs="Arial"/>
                <w:sz w:val="16"/>
                <w:szCs w:val="16"/>
              </w:rPr>
              <w:t>(164)</w:t>
            </w:r>
          </w:p>
        </w:tc>
        <w:tc>
          <w:tcPr>
            <w:tcW w:w="1181" w:type="dxa"/>
            <w:vAlign w:val="bottom"/>
          </w:tcPr>
          <w:p w:rsidR="00077323" w:rsidRPr="00077323" w:rsidRDefault="00077323" w:rsidP="00077323">
            <w:pPr>
              <w:pBdr>
                <w:bottom w:val="double" w:sz="4" w:space="1" w:color="auto"/>
                <w:between w:val="single" w:sz="4" w:space="1" w:color="auto"/>
              </w:pBdr>
              <w:tabs>
                <w:tab w:val="decimal" w:pos="792"/>
              </w:tabs>
              <w:spacing w:line="280" w:lineRule="exact"/>
              <w:ind w:left="-18" w:right="-11"/>
              <w:rPr>
                <w:rFonts w:cs="Arial"/>
                <w:sz w:val="16"/>
                <w:szCs w:val="16"/>
              </w:rPr>
            </w:pPr>
            <w:r w:rsidRPr="00077323">
              <w:rPr>
                <w:rFonts w:cs="Arial"/>
                <w:sz w:val="16"/>
                <w:szCs w:val="16"/>
              </w:rPr>
              <w:t>136,165</w:t>
            </w:r>
          </w:p>
        </w:tc>
        <w:tc>
          <w:tcPr>
            <w:tcW w:w="1134" w:type="dxa"/>
            <w:shd w:val="clear" w:color="auto" w:fill="auto"/>
          </w:tcPr>
          <w:p w:rsidR="00077323" w:rsidRPr="00D57117" w:rsidRDefault="00077323" w:rsidP="00077323">
            <w:pPr>
              <w:pBdr>
                <w:bottom w:val="double" w:sz="4" w:space="1" w:color="auto"/>
                <w:between w:val="single" w:sz="4" w:space="1" w:color="auto"/>
              </w:pBdr>
              <w:tabs>
                <w:tab w:val="decimal" w:pos="792"/>
              </w:tabs>
              <w:spacing w:line="280" w:lineRule="exact"/>
              <w:ind w:left="-18" w:right="-11"/>
              <w:jc w:val="thaiDistribute"/>
              <w:rPr>
                <w:rFonts w:cs="Arial"/>
                <w:sz w:val="16"/>
                <w:szCs w:val="16"/>
              </w:rPr>
            </w:pPr>
            <w:r>
              <w:rPr>
                <w:rFonts w:cs="Arial"/>
                <w:sz w:val="16"/>
                <w:szCs w:val="16"/>
              </w:rPr>
              <w:t>128,771</w:t>
            </w:r>
          </w:p>
        </w:tc>
      </w:tr>
    </w:tbl>
    <w:p w:rsidR="004C5FE1" w:rsidRDefault="004C5FE1" w:rsidP="00953658">
      <w:pPr>
        <w:spacing w:before="240" w:after="120" w:line="380" w:lineRule="exact"/>
        <w:jc w:val="thaiDistribute"/>
        <w:rPr>
          <w:rFonts w:cs="Arial"/>
          <w:b/>
          <w:bCs/>
          <w:sz w:val="22"/>
          <w:szCs w:val="22"/>
        </w:rPr>
      </w:pPr>
    </w:p>
    <w:p w:rsidR="004C5FE1" w:rsidRDefault="004C5FE1">
      <w:pPr>
        <w:spacing w:after="200" w:line="276" w:lineRule="auto"/>
        <w:rPr>
          <w:rFonts w:cs="Arial"/>
          <w:b/>
          <w:bCs/>
          <w:sz w:val="22"/>
          <w:szCs w:val="22"/>
        </w:rPr>
      </w:pPr>
      <w:r>
        <w:rPr>
          <w:rFonts w:cs="Arial"/>
          <w:b/>
          <w:bCs/>
          <w:sz w:val="22"/>
          <w:szCs w:val="22"/>
        </w:rPr>
        <w:br w:type="page"/>
      </w:r>
    </w:p>
    <w:p w:rsidR="00CA6B70" w:rsidRPr="004D2D1D" w:rsidRDefault="00AD260B" w:rsidP="00953658">
      <w:pPr>
        <w:spacing w:before="240" w:after="120" w:line="380" w:lineRule="exact"/>
        <w:jc w:val="thaiDistribute"/>
        <w:rPr>
          <w:rFonts w:cs="Arial"/>
          <w:b/>
          <w:bCs/>
          <w:sz w:val="22"/>
          <w:szCs w:val="22"/>
        </w:rPr>
      </w:pPr>
      <w:r>
        <w:rPr>
          <w:rFonts w:cs="Arial"/>
          <w:b/>
          <w:bCs/>
          <w:sz w:val="22"/>
          <w:szCs w:val="22"/>
        </w:rPr>
        <w:lastRenderedPageBreak/>
        <w:t>13</w:t>
      </w:r>
      <w:r w:rsidR="00953658">
        <w:rPr>
          <w:rFonts w:cs="Arial"/>
          <w:b/>
          <w:bCs/>
          <w:sz w:val="22"/>
          <w:szCs w:val="22"/>
        </w:rPr>
        <w:t xml:space="preserve">.    </w:t>
      </w:r>
      <w:r w:rsidR="00CA6B70" w:rsidRPr="004D2D1D">
        <w:rPr>
          <w:rFonts w:cs="Arial"/>
          <w:b/>
          <w:bCs/>
          <w:sz w:val="22"/>
          <w:szCs w:val="22"/>
        </w:rPr>
        <w:t>Restricted bank deposits</w:t>
      </w:r>
      <w:r w:rsidR="008A294A" w:rsidRPr="004D2D1D">
        <w:rPr>
          <w:rFonts w:cs="Arial"/>
          <w:b/>
          <w:bCs/>
          <w:sz w:val="22"/>
          <w:szCs w:val="22"/>
        </w:rPr>
        <w:t xml:space="preserve"> </w:t>
      </w:r>
    </w:p>
    <w:p w:rsidR="00110DBB" w:rsidRPr="004D2D1D" w:rsidRDefault="0085791F" w:rsidP="0085791F">
      <w:pPr>
        <w:spacing w:before="120" w:after="120" w:line="380" w:lineRule="exact"/>
        <w:ind w:left="547"/>
        <w:jc w:val="thaiDistribute"/>
        <w:rPr>
          <w:rFonts w:cs="Arial"/>
          <w:sz w:val="22"/>
          <w:szCs w:val="22"/>
          <w:lang w:val="en-US"/>
        </w:rPr>
      </w:pPr>
      <w:r w:rsidRPr="004D2D1D">
        <w:rPr>
          <w:rFonts w:eastAsia="Arial Unicode MS" w:cs="Arial"/>
          <w:sz w:val="22"/>
          <w:szCs w:val="22"/>
        </w:rPr>
        <w:t xml:space="preserve">These represent fixed deposits of </w:t>
      </w:r>
      <w:r w:rsidR="009D4D2D">
        <w:rPr>
          <w:rFonts w:cs="Arial"/>
          <w:sz w:val="22"/>
          <w:szCs w:val="22"/>
        </w:rPr>
        <w:t>Group</w:t>
      </w:r>
      <w:r w:rsidRPr="004D2D1D">
        <w:rPr>
          <w:rFonts w:eastAsia="Arial Unicode MS" w:cs="Arial"/>
          <w:sz w:val="22"/>
          <w:szCs w:val="22"/>
        </w:rPr>
        <w:t xml:space="preserve">, which have been pledged with the banks to secure credit facilities and bank guarantees of the </w:t>
      </w:r>
      <w:r w:rsidR="009D4D2D">
        <w:rPr>
          <w:rFonts w:cs="Arial"/>
          <w:sz w:val="22"/>
          <w:szCs w:val="22"/>
        </w:rPr>
        <w:t>Group</w:t>
      </w:r>
      <w:r w:rsidRPr="004D2D1D">
        <w:rPr>
          <w:rFonts w:eastAsia="Arial Unicode MS" w:cs="Arial"/>
          <w:sz w:val="22"/>
          <w:szCs w:val="22"/>
        </w:rPr>
        <w:t>.</w:t>
      </w:r>
    </w:p>
    <w:p w:rsidR="00552DFE" w:rsidRPr="004D2D1D" w:rsidRDefault="00AD260B" w:rsidP="008D3BF7">
      <w:pPr>
        <w:spacing w:before="120" w:after="120" w:line="360" w:lineRule="exact"/>
        <w:ind w:left="544" w:hanging="544"/>
        <w:jc w:val="thaiDistribute"/>
        <w:rPr>
          <w:rFonts w:cs="Arial"/>
          <w:b/>
          <w:bCs/>
          <w:sz w:val="22"/>
          <w:szCs w:val="22"/>
        </w:rPr>
      </w:pPr>
      <w:r>
        <w:rPr>
          <w:rFonts w:cs="Arial"/>
          <w:b/>
          <w:bCs/>
          <w:sz w:val="22"/>
          <w:szCs w:val="22"/>
        </w:rPr>
        <w:t>14</w:t>
      </w:r>
      <w:r w:rsidR="00AE5D07" w:rsidRPr="004D2D1D">
        <w:rPr>
          <w:rFonts w:cs="Arial"/>
          <w:b/>
          <w:bCs/>
          <w:sz w:val="22"/>
          <w:szCs w:val="22"/>
        </w:rPr>
        <w:t>.</w:t>
      </w:r>
      <w:r w:rsidR="00AE5D07" w:rsidRPr="004D2D1D">
        <w:rPr>
          <w:rFonts w:cs="Arial"/>
          <w:b/>
          <w:bCs/>
          <w:sz w:val="22"/>
          <w:szCs w:val="22"/>
        </w:rPr>
        <w:tab/>
        <w:t xml:space="preserve">Investments in </w:t>
      </w:r>
      <w:r w:rsidR="00A83D2E" w:rsidRPr="004D2D1D">
        <w:rPr>
          <w:rFonts w:cs="Arial"/>
          <w:b/>
          <w:bCs/>
          <w:sz w:val="22"/>
          <w:szCs w:val="22"/>
        </w:rPr>
        <w:t>subsidiaries</w:t>
      </w:r>
    </w:p>
    <w:p w:rsidR="00552DFE" w:rsidRPr="004D2D1D" w:rsidRDefault="00AD260B" w:rsidP="00E843E1">
      <w:pPr>
        <w:spacing w:before="120" w:line="360" w:lineRule="exact"/>
        <w:ind w:left="547" w:hanging="547"/>
        <w:jc w:val="thaiDistribute"/>
        <w:rPr>
          <w:rFonts w:cs="Arial"/>
          <w:sz w:val="22"/>
          <w:szCs w:val="22"/>
        </w:rPr>
      </w:pPr>
      <w:r>
        <w:rPr>
          <w:rFonts w:cs="Arial"/>
          <w:sz w:val="22"/>
          <w:szCs w:val="22"/>
        </w:rPr>
        <w:t>14</w:t>
      </w:r>
      <w:r w:rsidR="00E1237A" w:rsidRPr="004D2D1D">
        <w:rPr>
          <w:rFonts w:cs="Arial"/>
          <w:sz w:val="22"/>
          <w:szCs w:val="22"/>
        </w:rPr>
        <w:t>.1</w:t>
      </w:r>
      <w:r w:rsidR="00552DFE" w:rsidRPr="004D2D1D">
        <w:rPr>
          <w:rFonts w:cs="Arial"/>
          <w:sz w:val="22"/>
          <w:szCs w:val="22"/>
          <w:cs/>
        </w:rPr>
        <w:tab/>
      </w:r>
      <w:r w:rsidR="00552DFE" w:rsidRPr="004D2D1D">
        <w:rPr>
          <w:rFonts w:cs="Arial"/>
          <w:sz w:val="22"/>
          <w:szCs w:val="22"/>
        </w:rPr>
        <w:t>Details of</w:t>
      </w:r>
      <w:r w:rsidR="00A83D2E" w:rsidRPr="004D2D1D">
        <w:rPr>
          <w:rFonts w:cs="Arial"/>
          <w:sz w:val="22"/>
          <w:szCs w:val="22"/>
        </w:rPr>
        <w:t xml:space="preserve"> investment</w:t>
      </w:r>
      <w:r w:rsidR="00110DBB" w:rsidRPr="004D2D1D">
        <w:rPr>
          <w:rFonts w:cs="Arial"/>
          <w:sz w:val="22"/>
          <w:szCs w:val="22"/>
        </w:rPr>
        <w:t>s</w:t>
      </w:r>
      <w:r w:rsidR="00D34D21" w:rsidRPr="004D2D1D">
        <w:rPr>
          <w:rFonts w:cs="Arial"/>
          <w:sz w:val="22"/>
          <w:szCs w:val="22"/>
        </w:rPr>
        <w:t xml:space="preserve"> in </w:t>
      </w:r>
      <w:r w:rsidR="00A83D2E" w:rsidRPr="004D2D1D">
        <w:rPr>
          <w:rFonts w:cs="Arial"/>
          <w:sz w:val="22"/>
          <w:szCs w:val="22"/>
        </w:rPr>
        <w:t>subsidiaries</w:t>
      </w:r>
      <w:r w:rsidR="00552DFE" w:rsidRPr="004D2D1D">
        <w:rPr>
          <w:rFonts w:cs="Arial"/>
          <w:sz w:val="22"/>
          <w:szCs w:val="22"/>
        </w:rPr>
        <w:t xml:space="preserve"> as presented in the </w:t>
      </w:r>
      <w:r w:rsidR="00E16EC5" w:rsidRPr="004D2D1D">
        <w:rPr>
          <w:rFonts w:cs="Arial"/>
          <w:sz w:val="22"/>
          <w:szCs w:val="22"/>
        </w:rPr>
        <w:t xml:space="preserve">separate financial statements </w:t>
      </w:r>
      <w:r w:rsidR="00E843E1" w:rsidRPr="004D2D1D">
        <w:rPr>
          <w:rFonts w:cs="Arial"/>
          <w:sz w:val="22"/>
          <w:szCs w:val="22"/>
        </w:rPr>
        <w:t xml:space="preserve">as at 31 December </w:t>
      </w:r>
      <w:r w:rsidR="00A234CD">
        <w:rPr>
          <w:rFonts w:cs="Arial"/>
          <w:sz w:val="22"/>
          <w:szCs w:val="22"/>
        </w:rPr>
        <w:t>201</w:t>
      </w:r>
      <w:r w:rsidR="00332C0B">
        <w:rPr>
          <w:rFonts w:cs="Arial"/>
          <w:sz w:val="22"/>
          <w:szCs w:val="22"/>
        </w:rPr>
        <w:t>9</w:t>
      </w:r>
      <w:r w:rsidR="00E843E1" w:rsidRPr="004D2D1D">
        <w:rPr>
          <w:rFonts w:cs="Arial"/>
          <w:sz w:val="22"/>
          <w:szCs w:val="22"/>
        </w:rPr>
        <w:t xml:space="preserve"> and </w:t>
      </w:r>
      <w:r w:rsidR="00A234CD">
        <w:rPr>
          <w:rFonts w:cs="Arial"/>
          <w:sz w:val="22"/>
          <w:szCs w:val="22"/>
        </w:rPr>
        <w:t>201</w:t>
      </w:r>
      <w:r w:rsidR="00332C0B">
        <w:rPr>
          <w:rFonts w:cs="Arial"/>
          <w:sz w:val="22"/>
          <w:szCs w:val="22"/>
        </w:rPr>
        <w:t>8</w:t>
      </w:r>
      <w:r w:rsidR="00E843E1" w:rsidRPr="004D2D1D">
        <w:rPr>
          <w:rFonts w:cs="Arial"/>
          <w:sz w:val="22"/>
          <w:szCs w:val="22"/>
        </w:rPr>
        <w:t xml:space="preserve"> </w:t>
      </w:r>
      <w:r w:rsidR="00E16EC5" w:rsidRPr="004D2D1D">
        <w:rPr>
          <w:rFonts w:cs="Arial"/>
          <w:sz w:val="22"/>
          <w:szCs w:val="22"/>
        </w:rPr>
        <w:t>are</w:t>
      </w:r>
      <w:r w:rsidR="00552DFE" w:rsidRPr="004D2D1D">
        <w:rPr>
          <w:rFonts w:cs="Arial"/>
          <w:sz w:val="22"/>
          <w:szCs w:val="22"/>
        </w:rPr>
        <w:t xml:space="preserve"> as follows:</w:t>
      </w:r>
    </w:p>
    <w:p w:rsidR="00552DFE" w:rsidRPr="004D2D1D" w:rsidRDefault="00552DFE" w:rsidP="00201BA3">
      <w:pPr>
        <w:spacing w:line="360" w:lineRule="exact"/>
        <w:ind w:left="547" w:right="-513" w:hanging="547"/>
        <w:jc w:val="right"/>
        <w:rPr>
          <w:rFonts w:cs="Arial"/>
          <w:sz w:val="12"/>
          <w:szCs w:val="12"/>
          <w:lang w:val="en-US"/>
        </w:rPr>
      </w:pPr>
      <w:r w:rsidRPr="004D2D1D">
        <w:rPr>
          <w:rFonts w:cs="Arial"/>
          <w:sz w:val="12"/>
          <w:szCs w:val="12"/>
          <w:lang w:val="en-US"/>
        </w:rPr>
        <w:t>(Unit: Thousand Baht)</w:t>
      </w:r>
    </w:p>
    <w:tbl>
      <w:tblPr>
        <w:tblW w:w="9679" w:type="dxa"/>
        <w:tblInd w:w="-72" w:type="dxa"/>
        <w:tblLayout w:type="fixed"/>
        <w:tblLook w:val="01E0" w:firstRow="1" w:lastRow="1" w:firstColumn="1" w:lastColumn="1" w:noHBand="0" w:noVBand="0"/>
      </w:tblPr>
      <w:tblGrid>
        <w:gridCol w:w="1890"/>
        <w:gridCol w:w="778"/>
        <w:gridCol w:w="779"/>
        <w:gridCol w:w="779"/>
        <w:gridCol w:w="779"/>
        <w:gridCol w:w="779"/>
        <w:gridCol w:w="779"/>
        <w:gridCol w:w="779"/>
        <w:gridCol w:w="779"/>
        <w:gridCol w:w="779"/>
        <w:gridCol w:w="779"/>
      </w:tblGrid>
      <w:tr w:rsidR="00271695" w:rsidRPr="004D2D1D" w:rsidTr="00201BA3">
        <w:tc>
          <w:tcPr>
            <w:tcW w:w="1890" w:type="dxa"/>
            <w:vAlign w:val="bottom"/>
          </w:tcPr>
          <w:p w:rsidR="00271695" w:rsidRPr="004D2D1D"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557" w:type="dxa"/>
            <w:gridSpan w:val="2"/>
            <w:vAlign w:val="bottom"/>
          </w:tcPr>
          <w:p w:rsidR="00271695" w:rsidRPr="004D2D1D"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558" w:type="dxa"/>
            <w:gridSpan w:val="2"/>
            <w:vAlign w:val="bottom"/>
          </w:tcPr>
          <w:p w:rsidR="00271695" w:rsidRPr="004D2D1D"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r w:rsidRPr="004D2D1D">
              <w:rPr>
                <w:rFonts w:cs="Arial"/>
                <w:sz w:val="12"/>
                <w:szCs w:val="12"/>
              </w:rPr>
              <w:t>Shareholding</w:t>
            </w:r>
          </w:p>
        </w:tc>
        <w:tc>
          <w:tcPr>
            <w:tcW w:w="1558" w:type="dxa"/>
            <w:gridSpan w:val="2"/>
            <w:vAlign w:val="bottom"/>
          </w:tcPr>
          <w:p w:rsidR="00271695" w:rsidRPr="004D2D1D"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558" w:type="dxa"/>
            <w:gridSpan w:val="2"/>
            <w:vAlign w:val="bottom"/>
          </w:tcPr>
          <w:p w:rsidR="00271695" w:rsidRPr="004D2D1D" w:rsidRDefault="00271695" w:rsidP="00E84D18">
            <w:pPr>
              <w:tabs>
                <w:tab w:val="right" w:pos="7200"/>
                <w:tab w:val="right" w:pos="8540"/>
              </w:tabs>
              <w:spacing w:line="240" w:lineRule="exact"/>
              <w:jc w:val="center"/>
              <w:rPr>
                <w:rFonts w:cs="Arial"/>
                <w:sz w:val="12"/>
                <w:szCs w:val="12"/>
                <w:lang w:val="en-US"/>
              </w:rPr>
            </w:pPr>
            <w:r w:rsidRPr="004D2D1D">
              <w:rPr>
                <w:rFonts w:cs="Arial"/>
                <w:sz w:val="12"/>
                <w:szCs w:val="12"/>
              </w:rPr>
              <w:t xml:space="preserve">Allowance for impairment </w:t>
            </w:r>
          </w:p>
        </w:tc>
        <w:tc>
          <w:tcPr>
            <w:tcW w:w="1558" w:type="dxa"/>
            <w:gridSpan w:val="2"/>
            <w:vAlign w:val="bottom"/>
          </w:tcPr>
          <w:p w:rsidR="00271695" w:rsidRPr="004D2D1D" w:rsidRDefault="00271695" w:rsidP="00E84D18">
            <w:pPr>
              <w:tabs>
                <w:tab w:val="right" w:pos="7200"/>
                <w:tab w:val="right" w:pos="8540"/>
              </w:tabs>
              <w:spacing w:line="240" w:lineRule="exact"/>
              <w:jc w:val="center"/>
              <w:rPr>
                <w:rFonts w:cs="Arial"/>
                <w:sz w:val="12"/>
                <w:szCs w:val="12"/>
                <w:lang w:val="en-US"/>
              </w:rPr>
            </w:pPr>
            <w:r w:rsidRPr="004D2D1D">
              <w:rPr>
                <w:rFonts w:cs="Arial"/>
                <w:sz w:val="12"/>
                <w:szCs w:val="12"/>
              </w:rPr>
              <w:t xml:space="preserve">Carrying amounts    based on cost </w:t>
            </w:r>
          </w:p>
        </w:tc>
      </w:tr>
      <w:tr w:rsidR="00271695" w:rsidRPr="004D2D1D" w:rsidTr="00201BA3">
        <w:tc>
          <w:tcPr>
            <w:tcW w:w="1890" w:type="dxa"/>
            <w:vAlign w:val="bottom"/>
          </w:tcPr>
          <w:p w:rsidR="00271695" w:rsidRPr="004D2D1D" w:rsidRDefault="00271695" w:rsidP="00E84D18">
            <w:pPr>
              <w:pBdr>
                <w:bottom w:val="single" w:sz="4" w:space="1" w:color="auto"/>
              </w:pBdr>
              <w:spacing w:line="240" w:lineRule="exact"/>
              <w:jc w:val="center"/>
              <w:rPr>
                <w:rFonts w:cs="Arial"/>
                <w:sz w:val="12"/>
                <w:szCs w:val="12"/>
                <w:cs/>
              </w:rPr>
            </w:pPr>
            <w:r w:rsidRPr="004D2D1D">
              <w:rPr>
                <w:rFonts w:cs="Arial"/>
                <w:sz w:val="12"/>
                <w:szCs w:val="12"/>
              </w:rPr>
              <w:t>Company’s name</w:t>
            </w:r>
          </w:p>
        </w:tc>
        <w:tc>
          <w:tcPr>
            <w:tcW w:w="1557" w:type="dxa"/>
            <w:gridSpan w:val="2"/>
            <w:vAlign w:val="bottom"/>
          </w:tcPr>
          <w:p w:rsidR="00271695" w:rsidRPr="004D2D1D" w:rsidRDefault="00271695" w:rsidP="00E84D18">
            <w:pPr>
              <w:pBdr>
                <w:bottom w:val="single" w:sz="4" w:space="1" w:color="auto"/>
              </w:pBdr>
              <w:spacing w:line="240" w:lineRule="exact"/>
              <w:jc w:val="center"/>
              <w:rPr>
                <w:rFonts w:cs="Arial"/>
                <w:sz w:val="12"/>
                <w:szCs w:val="12"/>
                <w:lang w:val="en-US"/>
              </w:rPr>
            </w:pPr>
            <w:r w:rsidRPr="004D2D1D">
              <w:rPr>
                <w:rFonts w:cs="Arial"/>
                <w:sz w:val="12"/>
                <w:szCs w:val="12"/>
                <w:lang w:val="en-US"/>
              </w:rPr>
              <w:t>Paid-up capital</w:t>
            </w:r>
          </w:p>
        </w:tc>
        <w:tc>
          <w:tcPr>
            <w:tcW w:w="1558" w:type="dxa"/>
            <w:gridSpan w:val="2"/>
            <w:vAlign w:val="bottom"/>
          </w:tcPr>
          <w:p w:rsidR="00271695" w:rsidRPr="004D2D1D" w:rsidRDefault="00532647" w:rsidP="00E84D18">
            <w:pPr>
              <w:pBdr>
                <w:bottom w:val="single" w:sz="4" w:space="1" w:color="auto"/>
              </w:pBdr>
              <w:tabs>
                <w:tab w:val="right" w:pos="7200"/>
                <w:tab w:val="right" w:pos="8540"/>
              </w:tabs>
              <w:spacing w:line="240" w:lineRule="exact"/>
              <w:jc w:val="center"/>
              <w:rPr>
                <w:rFonts w:cs="Arial"/>
                <w:sz w:val="12"/>
                <w:szCs w:val="12"/>
                <w:cs/>
              </w:rPr>
            </w:pPr>
            <w:r w:rsidRPr="004D2D1D">
              <w:rPr>
                <w:rFonts w:cs="Arial"/>
                <w:sz w:val="12"/>
                <w:szCs w:val="12"/>
              </w:rPr>
              <w:t>P</w:t>
            </w:r>
            <w:r w:rsidR="00271695" w:rsidRPr="004D2D1D">
              <w:rPr>
                <w:rFonts w:cs="Arial"/>
                <w:sz w:val="12"/>
                <w:szCs w:val="12"/>
              </w:rPr>
              <w:t>ercentage</w:t>
            </w:r>
          </w:p>
        </w:tc>
        <w:tc>
          <w:tcPr>
            <w:tcW w:w="1558" w:type="dxa"/>
            <w:gridSpan w:val="2"/>
            <w:vAlign w:val="bottom"/>
          </w:tcPr>
          <w:p w:rsidR="00271695" w:rsidRPr="004D2D1D" w:rsidRDefault="00271695" w:rsidP="00E84D18">
            <w:pPr>
              <w:pBdr>
                <w:bottom w:val="single" w:sz="4" w:space="1" w:color="auto"/>
              </w:pBdr>
              <w:tabs>
                <w:tab w:val="right" w:pos="7200"/>
                <w:tab w:val="right" w:pos="8540"/>
              </w:tabs>
              <w:spacing w:line="240" w:lineRule="exact"/>
              <w:jc w:val="center"/>
              <w:rPr>
                <w:rFonts w:cs="Arial"/>
                <w:sz w:val="12"/>
                <w:szCs w:val="12"/>
                <w:cs/>
              </w:rPr>
            </w:pPr>
            <w:r w:rsidRPr="004D2D1D">
              <w:rPr>
                <w:rFonts w:cs="Arial"/>
                <w:sz w:val="12"/>
                <w:szCs w:val="12"/>
              </w:rPr>
              <w:t>Cost</w:t>
            </w:r>
          </w:p>
        </w:tc>
        <w:tc>
          <w:tcPr>
            <w:tcW w:w="1558" w:type="dxa"/>
            <w:gridSpan w:val="2"/>
          </w:tcPr>
          <w:p w:rsidR="00271695" w:rsidRPr="004D2D1D" w:rsidRDefault="00271695" w:rsidP="00E84D1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cs/>
              </w:rPr>
            </w:pPr>
            <w:r w:rsidRPr="004D2D1D">
              <w:rPr>
                <w:rFonts w:cs="Arial"/>
                <w:sz w:val="12"/>
                <w:szCs w:val="12"/>
              </w:rPr>
              <w:t>of investment</w:t>
            </w:r>
          </w:p>
        </w:tc>
        <w:tc>
          <w:tcPr>
            <w:tcW w:w="1558" w:type="dxa"/>
            <w:gridSpan w:val="2"/>
          </w:tcPr>
          <w:p w:rsidR="00271695" w:rsidRPr="004D2D1D" w:rsidRDefault="00271695" w:rsidP="00E84D1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cs/>
              </w:rPr>
            </w:pPr>
            <w:r w:rsidRPr="004D2D1D">
              <w:rPr>
                <w:rFonts w:cs="Arial"/>
                <w:sz w:val="12"/>
                <w:szCs w:val="12"/>
              </w:rPr>
              <w:t>method - net</w:t>
            </w:r>
          </w:p>
        </w:tc>
      </w:tr>
      <w:tr w:rsidR="00332C0B" w:rsidRPr="004D2D1D" w:rsidTr="00201BA3">
        <w:tc>
          <w:tcPr>
            <w:tcW w:w="1890" w:type="dxa"/>
          </w:tcPr>
          <w:p w:rsidR="00332C0B" w:rsidRPr="004D2D1D" w:rsidRDefault="00332C0B" w:rsidP="00332C0B">
            <w:pPr>
              <w:spacing w:line="240" w:lineRule="exact"/>
              <w:ind w:right="-43"/>
              <w:jc w:val="thaiDistribute"/>
              <w:rPr>
                <w:rFonts w:cs="Arial"/>
                <w:sz w:val="12"/>
                <w:szCs w:val="12"/>
                <w:cs/>
              </w:rPr>
            </w:pPr>
          </w:p>
        </w:tc>
        <w:tc>
          <w:tcPr>
            <w:tcW w:w="778" w:type="dxa"/>
            <w:shd w:val="clear" w:color="auto" w:fill="auto"/>
          </w:tcPr>
          <w:p w:rsidR="00332C0B" w:rsidRPr="004D2D1D" w:rsidRDefault="00332C0B" w:rsidP="00332C0B">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2019</w:t>
            </w:r>
          </w:p>
        </w:tc>
        <w:tc>
          <w:tcPr>
            <w:tcW w:w="779" w:type="dxa"/>
            <w:shd w:val="clear" w:color="auto" w:fill="auto"/>
          </w:tcPr>
          <w:p w:rsidR="00332C0B" w:rsidRPr="004D2D1D" w:rsidRDefault="00332C0B" w:rsidP="00332C0B">
            <w:pPr>
              <w:pBdr>
                <w:bottom w:val="single" w:sz="4" w:space="1" w:color="auto"/>
              </w:pBdr>
              <w:tabs>
                <w:tab w:val="right" w:pos="7200"/>
                <w:tab w:val="right" w:pos="8540"/>
              </w:tabs>
              <w:spacing w:line="240" w:lineRule="exact"/>
              <w:jc w:val="center"/>
              <w:rPr>
                <w:rFonts w:cs="Arial"/>
                <w:sz w:val="12"/>
                <w:szCs w:val="12"/>
                <w:cs/>
              </w:rPr>
            </w:pPr>
            <w:r w:rsidRPr="004D2D1D">
              <w:rPr>
                <w:rFonts w:cs="Arial"/>
                <w:sz w:val="12"/>
                <w:szCs w:val="12"/>
              </w:rPr>
              <w:t>201</w:t>
            </w:r>
            <w:r>
              <w:rPr>
                <w:rFonts w:cs="Arial"/>
                <w:sz w:val="12"/>
                <w:szCs w:val="12"/>
              </w:rPr>
              <w:t>8</w:t>
            </w:r>
          </w:p>
        </w:tc>
        <w:tc>
          <w:tcPr>
            <w:tcW w:w="779" w:type="dxa"/>
            <w:shd w:val="clear" w:color="auto" w:fill="auto"/>
          </w:tcPr>
          <w:p w:rsidR="00332C0B" w:rsidRPr="004D2D1D" w:rsidRDefault="00332C0B" w:rsidP="00332C0B">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2019</w:t>
            </w:r>
          </w:p>
        </w:tc>
        <w:tc>
          <w:tcPr>
            <w:tcW w:w="779" w:type="dxa"/>
            <w:shd w:val="clear" w:color="auto" w:fill="auto"/>
          </w:tcPr>
          <w:p w:rsidR="00332C0B" w:rsidRPr="004D2D1D" w:rsidRDefault="00332C0B" w:rsidP="00332C0B">
            <w:pPr>
              <w:pBdr>
                <w:bottom w:val="single" w:sz="4" w:space="1" w:color="auto"/>
              </w:pBdr>
              <w:tabs>
                <w:tab w:val="right" w:pos="7200"/>
                <w:tab w:val="right" w:pos="8540"/>
              </w:tabs>
              <w:spacing w:line="240" w:lineRule="exact"/>
              <w:jc w:val="center"/>
              <w:rPr>
                <w:rFonts w:cs="Arial"/>
                <w:sz w:val="12"/>
                <w:szCs w:val="12"/>
                <w:cs/>
              </w:rPr>
            </w:pPr>
            <w:r w:rsidRPr="004D2D1D">
              <w:rPr>
                <w:rFonts w:cs="Arial"/>
                <w:sz w:val="12"/>
                <w:szCs w:val="12"/>
              </w:rPr>
              <w:t>201</w:t>
            </w:r>
            <w:r>
              <w:rPr>
                <w:rFonts w:cs="Arial"/>
                <w:sz w:val="12"/>
                <w:szCs w:val="12"/>
              </w:rPr>
              <w:t>8</w:t>
            </w:r>
          </w:p>
        </w:tc>
        <w:tc>
          <w:tcPr>
            <w:tcW w:w="779" w:type="dxa"/>
            <w:shd w:val="clear" w:color="auto" w:fill="auto"/>
          </w:tcPr>
          <w:p w:rsidR="00332C0B" w:rsidRPr="004D2D1D" w:rsidRDefault="00332C0B" w:rsidP="00332C0B">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2019</w:t>
            </w:r>
          </w:p>
        </w:tc>
        <w:tc>
          <w:tcPr>
            <w:tcW w:w="779" w:type="dxa"/>
            <w:shd w:val="clear" w:color="auto" w:fill="auto"/>
          </w:tcPr>
          <w:p w:rsidR="00332C0B" w:rsidRPr="004D2D1D" w:rsidRDefault="00332C0B" w:rsidP="00332C0B">
            <w:pPr>
              <w:pBdr>
                <w:bottom w:val="single" w:sz="4" w:space="1" w:color="auto"/>
              </w:pBdr>
              <w:tabs>
                <w:tab w:val="right" w:pos="7200"/>
                <w:tab w:val="right" w:pos="8540"/>
              </w:tabs>
              <w:spacing w:line="240" w:lineRule="exact"/>
              <w:jc w:val="center"/>
              <w:rPr>
                <w:rFonts w:cs="Arial"/>
                <w:sz w:val="12"/>
                <w:szCs w:val="12"/>
                <w:cs/>
              </w:rPr>
            </w:pPr>
            <w:r w:rsidRPr="004D2D1D">
              <w:rPr>
                <w:rFonts w:cs="Arial"/>
                <w:sz w:val="12"/>
                <w:szCs w:val="12"/>
              </w:rPr>
              <w:t>201</w:t>
            </w:r>
            <w:r>
              <w:rPr>
                <w:rFonts w:cs="Arial"/>
                <w:sz w:val="12"/>
                <w:szCs w:val="12"/>
              </w:rPr>
              <w:t>8</w:t>
            </w:r>
          </w:p>
        </w:tc>
        <w:tc>
          <w:tcPr>
            <w:tcW w:w="779" w:type="dxa"/>
          </w:tcPr>
          <w:p w:rsidR="00332C0B" w:rsidRPr="004D2D1D" w:rsidRDefault="00332C0B" w:rsidP="00332C0B">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2019</w:t>
            </w:r>
          </w:p>
        </w:tc>
        <w:tc>
          <w:tcPr>
            <w:tcW w:w="779" w:type="dxa"/>
          </w:tcPr>
          <w:p w:rsidR="00332C0B" w:rsidRPr="004D2D1D" w:rsidRDefault="00332C0B" w:rsidP="00332C0B">
            <w:pPr>
              <w:pBdr>
                <w:bottom w:val="single" w:sz="4" w:space="1" w:color="auto"/>
              </w:pBdr>
              <w:tabs>
                <w:tab w:val="right" w:pos="7200"/>
                <w:tab w:val="right" w:pos="8540"/>
              </w:tabs>
              <w:spacing w:line="240" w:lineRule="exact"/>
              <w:jc w:val="center"/>
              <w:rPr>
                <w:rFonts w:cs="Arial"/>
                <w:sz w:val="12"/>
                <w:szCs w:val="12"/>
                <w:cs/>
              </w:rPr>
            </w:pPr>
            <w:r w:rsidRPr="004D2D1D">
              <w:rPr>
                <w:rFonts w:cs="Arial"/>
                <w:sz w:val="12"/>
                <w:szCs w:val="12"/>
              </w:rPr>
              <w:t>201</w:t>
            </w:r>
            <w:r>
              <w:rPr>
                <w:rFonts w:cs="Arial"/>
                <w:sz w:val="12"/>
                <w:szCs w:val="12"/>
              </w:rPr>
              <w:t>8</w:t>
            </w:r>
          </w:p>
        </w:tc>
        <w:tc>
          <w:tcPr>
            <w:tcW w:w="779" w:type="dxa"/>
          </w:tcPr>
          <w:p w:rsidR="00332C0B" w:rsidRPr="004D2D1D" w:rsidRDefault="00332C0B" w:rsidP="00332C0B">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2019</w:t>
            </w:r>
          </w:p>
        </w:tc>
        <w:tc>
          <w:tcPr>
            <w:tcW w:w="779" w:type="dxa"/>
          </w:tcPr>
          <w:p w:rsidR="00332C0B" w:rsidRPr="004D2D1D" w:rsidRDefault="00332C0B" w:rsidP="00332C0B">
            <w:pPr>
              <w:pBdr>
                <w:bottom w:val="single" w:sz="4" w:space="1" w:color="auto"/>
              </w:pBdr>
              <w:tabs>
                <w:tab w:val="right" w:pos="7200"/>
                <w:tab w:val="right" w:pos="8540"/>
              </w:tabs>
              <w:spacing w:line="240" w:lineRule="exact"/>
              <w:jc w:val="center"/>
              <w:rPr>
                <w:rFonts w:cs="Arial"/>
                <w:sz w:val="12"/>
                <w:szCs w:val="12"/>
                <w:cs/>
              </w:rPr>
            </w:pPr>
            <w:r w:rsidRPr="004D2D1D">
              <w:rPr>
                <w:rFonts w:cs="Arial"/>
                <w:sz w:val="12"/>
                <w:szCs w:val="12"/>
              </w:rPr>
              <w:t>201</w:t>
            </w:r>
            <w:r>
              <w:rPr>
                <w:rFonts w:cs="Arial"/>
                <w:sz w:val="12"/>
                <w:szCs w:val="12"/>
              </w:rPr>
              <w:t>8</w:t>
            </w:r>
          </w:p>
        </w:tc>
      </w:tr>
      <w:tr w:rsidR="00A234CD" w:rsidRPr="004D2D1D" w:rsidTr="00201BA3">
        <w:tc>
          <w:tcPr>
            <w:tcW w:w="1890" w:type="dxa"/>
          </w:tcPr>
          <w:p w:rsidR="00A234CD" w:rsidRPr="004D2D1D" w:rsidRDefault="00A234CD" w:rsidP="00A234CD">
            <w:pPr>
              <w:spacing w:line="240" w:lineRule="exact"/>
              <w:ind w:right="-43"/>
              <w:jc w:val="thaiDistribute"/>
              <w:rPr>
                <w:rFonts w:cs="Arial"/>
                <w:sz w:val="12"/>
                <w:szCs w:val="12"/>
                <w:cs/>
              </w:rPr>
            </w:pPr>
          </w:p>
        </w:tc>
        <w:tc>
          <w:tcPr>
            <w:tcW w:w="778" w:type="dxa"/>
            <w:shd w:val="clear" w:color="auto" w:fill="auto"/>
          </w:tcPr>
          <w:p w:rsidR="00A234CD" w:rsidRPr="004D2D1D" w:rsidRDefault="00A234CD" w:rsidP="00A234CD">
            <w:pPr>
              <w:spacing w:line="240" w:lineRule="exact"/>
              <w:ind w:right="-43"/>
              <w:jc w:val="thaiDistribute"/>
              <w:rPr>
                <w:rFonts w:cs="Arial"/>
                <w:sz w:val="12"/>
                <w:szCs w:val="12"/>
              </w:rPr>
            </w:pPr>
          </w:p>
        </w:tc>
        <w:tc>
          <w:tcPr>
            <w:tcW w:w="779" w:type="dxa"/>
            <w:shd w:val="clear" w:color="auto" w:fill="auto"/>
          </w:tcPr>
          <w:p w:rsidR="00A234CD" w:rsidRPr="004D2D1D" w:rsidRDefault="00A234CD" w:rsidP="00A234CD">
            <w:pPr>
              <w:spacing w:line="240" w:lineRule="exact"/>
              <w:ind w:right="-43"/>
              <w:jc w:val="thaiDistribute"/>
              <w:rPr>
                <w:rFonts w:cs="Arial"/>
                <w:sz w:val="12"/>
                <w:szCs w:val="12"/>
              </w:rPr>
            </w:pPr>
          </w:p>
        </w:tc>
        <w:tc>
          <w:tcPr>
            <w:tcW w:w="779" w:type="dxa"/>
            <w:shd w:val="clear" w:color="auto" w:fill="auto"/>
          </w:tcPr>
          <w:p w:rsidR="00A234CD" w:rsidRPr="004D2D1D" w:rsidRDefault="00A234CD" w:rsidP="00A234CD">
            <w:pPr>
              <w:spacing w:line="240" w:lineRule="exact"/>
              <w:ind w:right="-43"/>
              <w:jc w:val="center"/>
              <w:rPr>
                <w:rFonts w:cs="Arial"/>
                <w:sz w:val="12"/>
                <w:szCs w:val="12"/>
              </w:rPr>
            </w:pPr>
          </w:p>
        </w:tc>
        <w:tc>
          <w:tcPr>
            <w:tcW w:w="779" w:type="dxa"/>
            <w:shd w:val="clear" w:color="auto" w:fill="auto"/>
          </w:tcPr>
          <w:p w:rsidR="00A234CD" w:rsidRPr="004D2D1D" w:rsidRDefault="00A234CD" w:rsidP="00A234CD">
            <w:pPr>
              <w:spacing w:line="240" w:lineRule="exact"/>
              <w:ind w:right="-43"/>
              <w:jc w:val="center"/>
              <w:rPr>
                <w:rFonts w:cs="Arial"/>
                <w:sz w:val="12"/>
                <w:szCs w:val="12"/>
              </w:rPr>
            </w:pPr>
            <w:r w:rsidRPr="004D2D1D">
              <w:rPr>
                <w:rFonts w:cs="Arial"/>
                <w:sz w:val="12"/>
                <w:szCs w:val="12"/>
                <w:cs/>
              </w:rPr>
              <w:t>(</w:t>
            </w:r>
            <w:r w:rsidRPr="004D2D1D">
              <w:rPr>
                <w:rFonts w:cs="Arial"/>
                <w:sz w:val="12"/>
                <w:szCs w:val="12"/>
              </w:rPr>
              <w:t>%</w:t>
            </w:r>
            <w:r w:rsidRPr="004D2D1D">
              <w:rPr>
                <w:rFonts w:cs="Arial"/>
                <w:sz w:val="12"/>
                <w:szCs w:val="12"/>
                <w:cs/>
              </w:rPr>
              <w:t>)</w:t>
            </w:r>
          </w:p>
        </w:tc>
        <w:tc>
          <w:tcPr>
            <w:tcW w:w="779" w:type="dxa"/>
            <w:shd w:val="clear" w:color="auto" w:fill="auto"/>
          </w:tcPr>
          <w:p w:rsidR="00A234CD" w:rsidRPr="004D2D1D" w:rsidRDefault="00A234CD" w:rsidP="00A234CD">
            <w:pPr>
              <w:spacing w:line="240" w:lineRule="exact"/>
              <w:ind w:right="-43"/>
              <w:jc w:val="thaiDistribute"/>
              <w:rPr>
                <w:rFonts w:cs="Arial"/>
                <w:sz w:val="12"/>
                <w:szCs w:val="12"/>
              </w:rPr>
            </w:pPr>
          </w:p>
        </w:tc>
        <w:tc>
          <w:tcPr>
            <w:tcW w:w="779" w:type="dxa"/>
            <w:shd w:val="clear" w:color="auto" w:fill="auto"/>
          </w:tcPr>
          <w:p w:rsidR="00A234CD" w:rsidRPr="004D2D1D" w:rsidRDefault="00A234CD" w:rsidP="00A234CD">
            <w:pPr>
              <w:spacing w:line="240" w:lineRule="exact"/>
              <w:ind w:right="-43"/>
              <w:jc w:val="thaiDistribute"/>
              <w:rPr>
                <w:rFonts w:cs="Arial"/>
                <w:sz w:val="12"/>
                <w:szCs w:val="12"/>
              </w:rPr>
            </w:pPr>
          </w:p>
        </w:tc>
        <w:tc>
          <w:tcPr>
            <w:tcW w:w="779" w:type="dxa"/>
          </w:tcPr>
          <w:p w:rsidR="00A234CD" w:rsidRPr="004D2D1D" w:rsidRDefault="00A234CD" w:rsidP="00A234CD">
            <w:pPr>
              <w:spacing w:line="240" w:lineRule="exact"/>
              <w:ind w:right="-43"/>
              <w:jc w:val="thaiDistribute"/>
              <w:rPr>
                <w:rFonts w:cs="Arial"/>
                <w:sz w:val="12"/>
                <w:szCs w:val="12"/>
              </w:rPr>
            </w:pPr>
          </w:p>
        </w:tc>
        <w:tc>
          <w:tcPr>
            <w:tcW w:w="779" w:type="dxa"/>
          </w:tcPr>
          <w:p w:rsidR="00A234CD" w:rsidRPr="004D2D1D" w:rsidRDefault="00A234CD" w:rsidP="00A234CD">
            <w:pPr>
              <w:spacing w:line="240" w:lineRule="exact"/>
              <w:ind w:right="-43"/>
              <w:jc w:val="thaiDistribute"/>
              <w:rPr>
                <w:rFonts w:cs="Arial"/>
                <w:sz w:val="12"/>
                <w:szCs w:val="12"/>
              </w:rPr>
            </w:pPr>
          </w:p>
        </w:tc>
        <w:tc>
          <w:tcPr>
            <w:tcW w:w="779" w:type="dxa"/>
          </w:tcPr>
          <w:p w:rsidR="00A234CD" w:rsidRPr="004D2D1D" w:rsidRDefault="00A234CD" w:rsidP="00A234CD">
            <w:pPr>
              <w:spacing w:line="240" w:lineRule="exact"/>
              <w:ind w:right="-43"/>
              <w:jc w:val="thaiDistribute"/>
              <w:rPr>
                <w:rFonts w:cs="Arial"/>
                <w:sz w:val="12"/>
                <w:szCs w:val="12"/>
              </w:rPr>
            </w:pPr>
          </w:p>
        </w:tc>
        <w:tc>
          <w:tcPr>
            <w:tcW w:w="779" w:type="dxa"/>
          </w:tcPr>
          <w:p w:rsidR="00A234CD" w:rsidRPr="004D2D1D" w:rsidRDefault="00A234CD" w:rsidP="00A234CD">
            <w:pPr>
              <w:spacing w:line="240" w:lineRule="exact"/>
              <w:ind w:right="-43"/>
              <w:jc w:val="thaiDistribute"/>
              <w:rPr>
                <w:rFonts w:cs="Arial"/>
                <w:sz w:val="12"/>
                <w:szCs w:val="12"/>
              </w:rPr>
            </w:pPr>
          </w:p>
        </w:tc>
      </w:tr>
      <w:tr w:rsidR="00077323" w:rsidRPr="004D2D1D" w:rsidTr="00201BA3">
        <w:tc>
          <w:tcPr>
            <w:tcW w:w="1890" w:type="dxa"/>
            <w:vAlign w:val="bottom"/>
          </w:tcPr>
          <w:p w:rsidR="00077323" w:rsidRPr="004D2D1D" w:rsidRDefault="00077323" w:rsidP="00077323">
            <w:pPr>
              <w:spacing w:line="240" w:lineRule="exact"/>
              <w:ind w:left="90" w:right="-108" w:hanging="90"/>
              <w:rPr>
                <w:rFonts w:cs="Arial"/>
                <w:sz w:val="12"/>
                <w:szCs w:val="12"/>
              </w:rPr>
            </w:pPr>
            <w:r w:rsidRPr="004D2D1D">
              <w:rPr>
                <w:rFonts w:cs="Arial"/>
                <w:sz w:val="12"/>
                <w:szCs w:val="12"/>
              </w:rPr>
              <w:t>Irving Corporation Ltd.</w:t>
            </w:r>
          </w:p>
        </w:tc>
        <w:tc>
          <w:tcPr>
            <w:tcW w:w="778" w:type="dxa"/>
            <w:shd w:val="clear" w:color="auto" w:fill="auto"/>
          </w:tcPr>
          <w:p w:rsidR="00077323" w:rsidRPr="004D2D1D" w:rsidRDefault="00077323" w:rsidP="00077323">
            <w:pPr>
              <w:tabs>
                <w:tab w:val="decimal" w:pos="465"/>
              </w:tabs>
              <w:spacing w:line="240" w:lineRule="exact"/>
              <w:ind w:right="-43"/>
              <w:rPr>
                <w:rFonts w:cs="Arial"/>
                <w:sz w:val="12"/>
                <w:szCs w:val="12"/>
              </w:rPr>
            </w:pPr>
            <w:r>
              <w:rPr>
                <w:rFonts w:cs="Arial"/>
                <w:sz w:val="12"/>
                <w:szCs w:val="12"/>
              </w:rPr>
              <w:t>25,000</w:t>
            </w:r>
          </w:p>
        </w:tc>
        <w:tc>
          <w:tcPr>
            <w:tcW w:w="779" w:type="dxa"/>
            <w:shd w:val="clear" w:color="auto" w:fill="auto"/>
          </w:tcPr>
          <w:p w:rsidR="00077323" w:rsidRPr="004D2D1D" w:rsidRDefault="00077323" w:rsidP="00077323">
            <w:pPr>
              <w:tabs>
                <w:tab w:val="decimal" w:pos="465"/>
              </w:tabs>
              <w:spacing w:line="240" w:lineRule="exact"/>
              <w:ind w:right="-43"/>
              <w:rPr>
                <w:rFonts w:cs="Arial"/>
                <w:sz w:val="12"/>
                <w:szCs w:val="12"/>
              </w:rPr>
            </w:pPr>
            <w:r>
              <w:rPr>
                <w:rFonts w:cs="Arial"/>
                <w:sz w:val="12"/>
                <w:szCs w:val="12"/>
              </w:rPr>
              <w:t>25,000</w:t>
            </w:r>
          </w:p>
        </w:tc>
        <w:tc>
          <w:tcPr>
            <w:tcW w:w="779" w:type="dxa"/>
            <w:shd w:val="clear" w:color="auto" w:fill="auto"/>
          </w:tcPr>
          <w:p w:rsidR="00077323" w:rsidRPr="004D2D1D" w:rsidRDefault="00077323" w:rsidP="00077323">
            <w:pPr>
              <w:tabs>
                <w:tab w:val="decimal" w:pos="375"/>
              </w:tabs>
              <w:spacing w:line="240" w:lineRule="exact"/>
              <w:ind w:right="-43"/>
              <w:rPr>
                <w:rFonts w:cs="Arial"/>
                <w:sz w:val="12"/>
                <w:szCs w:val="12"/>
              </w:rPr>
            </w:pPr>
            <w:r>
              <w:rPr>
                <w:rFonts w:cs="Arial"/>
                <w:sz w:val="12"/>
                <w:szCs w:val="12"/>
              </w:rPr>
              <w:t>100</w:t>
            </w:r>
          </w:p>
        </w:tc>
        <w:tc>
          <w:tcPr>
            <w:tcW w:w="779" w:type="dxa"/>
            <w:shd w:val="clear" w:color="auto" w:fill="auto"/>
          </w:tcPr>
          <w:p w:rsidR="00077323" w:rsidRPr="004D2D1D" w:rsidRDefault="00077323" w:rsidP="00077323">
            <w:pPr>
              <w:tabs>
                <w:tab w:val="decimal" w:pos="375"/>
              </w:tabs>
              <w:spacing w:line="240" w:lineRule="exact"/>
              <w:ind w:right="-43"/>
              <w:rPr>
                <w:rFonts w:cs="Arial"/>
                <w:sz w:val="12"/>
                <w:szCs w:val="12"/>
              </w:rPr>
            </w:pPr>
            <w:r>
              <w:rPr>
                <w:rFonts w:cs="Arial"/>
                <w:sz w:val="12"/>
                <w:szCs w:val="12"/>
              </w:rPr>
              <w:t>100</w:t>
            </w:r>
          </w:p>
        </w:tc>
        <w:tc>
          <w:tcPr>
            <w:tcW w:w="779" w:type="dxa"/>
            <w:shd w:val="clear" w:color="auto" w:fill="auto"/>
          </w:tcPr>
          <w:p w:rsidR="00077323" w:rsidRPr="00077323" w:rsidRDefault="00077323" w:rsidP="00201BA3">
            <w:pPr>
              <w:tabs>
                <w:tab w:val="decimal" w:pos="570"/>
              </w:tabs>
              <w:spacing w:line="240" w:lineRule="exact"/>
              <w:ind w:right="-43"/>
              <w:jc w:val="both"/>
              <w:rPr>
                <w:rFonts w:cs="Arial"/>
                <w:sz w:val="12"/>
                <w:szCs w:val="12"/>
              </w:rPr>
            </w:pPr>
            <w:r w:rsidRPr="00077323">
              <w:rPr>
                <w:rFonts w:cs="Arial"/>
                <w:sz w:val="12"/>
                <w:szCs w:val="12"/>
              </w:rPr>
              <w:t>15,975</w:t>
            </w:r>
          </w:p>
        </w:tc>
        <w:tc>
          <w:tcPr>
            <w:tcW w:w="779" w:type="dxa"/>
            <w:shd w:val="clear" w:color="auto" w:fill="auto"/>
          </w:tcPr>
          <w:p w:rsidR="00077323" w:rsidRPr="00077323" w:rsidRDefault="00077323" w:rsidP="00201BA3">
            <w:pPr>
              <w:tabs>
                <w:tab w:val="decimal" w:pos="570"/>
              </w:tabs>
              <w:spacing w:line="240" w:lineRule="exact"/>
              <w:ind w:right="-43"/>
              <w:jc w:val="both"/>
              <w:rPr>
                <w:rFonts w:cs="Arial"/>
                <w:sz w:val="12"/>
                <w:szCs w:val="12"/>
              </w:rPr>
            </w:pPr>
            <w:r w:rsidRPr="00077323">
              <w:rPr>
                <w:rFonts w:cs="Arial"/>
                <w:sz w:val="12"/>
                <w:szCs w:val="12"/>
              </w:rPr>
              <w:t>15,975</w:t>
            </w:r>
          </w:p>
        </w:tc>
        <w:tc>
          <w:tcPr>
            <w:tcW w:w="779" w:type="dxa"/>
          </w:tcPr>
          <w:p w:rsidR="00077323" w:rsidRPr="00077323" w:rsidRDefault="00077323" w:rsidP="00201BA3">
            <w:pPr>
              <w:tabs>
                <w:tab w:val="decimal" w:pos="570"/>
              </w:tabs>
              <w:spacing w:line="240" w:lineRule="exact"/>
              <w:ind w:right="-43"/>
              <w:jc w:val="both"/>
              <w:rPr>
                <w:rFonts w:cs="Arial"/>
                <w:sz w:val="12"/>
                <w:szCs w:val="12"/>
              </w:rPr>
            </w:pPr>
            <w:r w:rsidRPr="00077323">
              <w:rPr>
                <w:rFonts w:cs="Arial"/>
                <w:sz w:val="12"/>
                <w:szCs w:val="12"/>
              </w:rPr>
              <w:t>-</w:t>
            </w:r>
          </w:p>
        </w:tc>
        <w:tc>
          <w:tcPr>
            <w:tcW w:w="779" w:type="dxa"/>
          </w:tcPr>
          <w:p w:rsidR="00077323" w:rsidRPr="00077323" w:rsidRDefault="00077323" w:rsidP="00201BA3">
            <w:pPr>
              <w:tabs>
                <w:tab w:val="decimal" w:pos="570"/>
              </w:tabs>
              <w:spacing w:line="240" w:lineRule="exact"/>
              <w:ind w:right="-43"/>
              <w:jc w:val="both"/>
              <w:rPr>
                <w:rFonts w:cs="Arial"/>
                <w:sz w:val="12"/>
                <w:szCs w:val="12"/>
              </w:rPr>
            </w:pPr>
            <w:r w:rsidRPr="00077323">
              <w:rPr>
                <w:rFonts w:cs="Arial"/>
                <w:sz w:val="12"/>
                <w:szCs w:val="12"/>
              </w:rPr>
              <w:t>-</w:t>
            </w:r>
          </w:p>
        </w:tc>
        <w:tc>
          <w:tcPr>
            <w:tcW w:w="779" w:type="dxa"/>
          </w:tcPr>
          <w:p w:rsidR="00077323" w:rsidRPr="00077323" w:rsidRDefault="00077323" w:rsidP="00201BA3">
            <w:pPr>
              <w:tabs>
                <w:tab w:val="decimal" w:pos="570"/>
              </w:tabs>
              <w:spacing w:line="240" w:lineRule="exact"/>
              <w:ind w:right="-43"/>
              <w:jc w:val="both"/>
              <w:rPr>
                <w:rFonts w:cs="Arial"/>
                <w:sz w:val="12"/>
                <w:szCs w:val="12"/>
              </w:rPr>
            </w:pPr>
            <w:r w:rsidRPr="00077323">
              <w:rPr>
                <w:rFonts w:cs="Arial"/>
                <w:sz w:val="12"/>
                <w:szCs w:val="12"/>
              </w:rPr>
              <w:t>15,975</w:t>
            </w:r>
          </w:p>
        </w:tc>
        <w:tc>
          <w:tcPr>
            <w:tcW w:w="779" w:type="dxa"/>
          </w:tcPr>
          <w:p w:rsidR="00077323" w:rsidRPr="001F5137" w:rsidRDefault="00077323" w:rsidP="00201BA3">
            <w:pPr>
              <w:tabs>
                <w:tab w:val="decimal" w:pos="570"/>
              </w:tabs>
              <w:spacing w:line="240" w:lineRule="exact"/>
              <w:ind w:right="-43"/>
              <w:jc w:val="both"/>
              <w:rPr>
                <w:rFonts w:cs="Arial"/>
                <w:sz w:val="12"/>
                <w:szCs w:val="12"/>
              </w:rPr>
            </w:pPr>
            <w:r w:rsidRPr="00E600E6">
              <w:rPr>
                <w:rFonts w:cs="Arial"/>
                <w:sz w:val="12"/>
                <w:szCs w:val="12"/>
              </w:rPr>
              <w:t>15,975</w:t>
            </w:r>
          </w:p>
        </w:tc>
      </w:tr>
      <w:tr w:rsidR="00077323" w:rsidRPr="004D2D1D" w:rsidTr="00201BA3">
        <w:tc>
          <w:tcPr>
            <w:tcW w:w="1890" w:type="dxa"/>
            <w:vAlign w:val="bottom"/>
          </w:tcPr>
          <w:p w:rsidR="00077323" w:rsidRPr="004D2D1D" w:rsidRDefault="00077323" w:rsidP="00077323">
            <w:pPr>
              <w:spacing w:line="240" w:lineRule="exact"/>
              <w:ind w:left="90" w:right="-108" w:hanging="90"/>
              <w:rPr>
                <w:rFonts w:cs="Arial"/>
                <w:sz w:val="12"/>
                <w:szCs w:val="12"/>
              </w:rPr>
            </w:pPr>
            <w:r w:rsidRPr="004D2D1D">
              <w:rPr>
                <w:rFonts w:cs="Arial"/>
                <w:sz w:val="12"/>
                <w:szCs w:val="12"/>
              </w:rPr>
              <w:t>KT Medical Service Co., Ltd.</w:t>
            </w:r>
          </w:p>
        </w:tc>
        <w:tc>
          <w:tcPr>
            <w:tcW w:w="778" w:type="dxa"/>
            <w:shd w:val="clear" w:color="auto" w:fill="auto"/>
          </w:tcPr>
          <w:p w:rsidR="00077323" w:rsidRPr="004D2D1D" w:rsidRDefault="00077323" w:rsidP="00077323">
            <w:pPr>
              <w:tabs>
                <w:tab w:val="decimal" w:pos="465"/>
              </w:tabs>
              <w:spacing w:line="240" w:lineRule="exact"/>
              <w:ind w:right="-43"/>
              <w:rPr>
                <w:rFonts w:cs="Arial"/>
                <w:sz w:val="12"/>
                <w:szCs w:val="12"/>
              </w:rPr>
            </w:pPr>
            <w:r>
              <w:rPr>
                <w:rFonts w:cs="Arial"/>
                <w:sz w:val="12"/>
                <w:szCs w:val="12"/>
              </w:rPr>
              <w:t>40,000</w:t>
            </w:r>
          </w:p>
        </w:tc>
        <w:tc>
          <w:tcPr>
            <w:tcW w:w="779" w:type="dxa"/>
            <w:shd w:val="clear" w:color="auto" w:fill="auto"/>
          </w:tcPr>
          <w:p w:rsidR="00077323" w:rsidRPr="004D2D1D" w:rsidRDefault="00077323" w:rsidP="00077323">
            <w:pPr>
              <w:tabs>
                <w:tab w:val="decimal" w:pos="465"/>
              </w:tabs>
              <w:spacing w:line="240" w:lineRule="exact"/>
              <w:ind w:right="-43"/>
              <w:rPr>
                <w:rFonts w:cs="Arial"/>
                <w:sz w:val="12"/>
                <w:szCs w:val="12"/>
              </w:rPr>
            </w:pPr>
            <w:r>
              <w:rPr>
                <w:rFonts w:cs="Arial"/>
                <w:sz w:val="12"/>
                <w:szCs w:val="12"/>
              </w:rPr>
              <w:t>40,000</w:t>
            </w:r>
          </w:p>
        </w:tc>
        <w:tc>
          <w:tcPr>
            <w:tcW w:w="779" w:type="dxa"/>
            <w:shd w:val="clear" w:color="auto" w:fill="auto"/>
          </w:tcPr>
          <w:p w:rsidR="00077323" w:rsidRPr="004D2D1D" w:rsidRDefault="00077323" w:rsidP="00077323">
            <w:pPr>
              <w:tabs>
                <w:tab w:val="decimal" w:pos="375"/>
              </w:tabs>
              <w:spacing w:line="240" w:lineRule="exact"/>
              <w:ind w:right="-43"/>
              <w:rPr>
                <w:rFonts w:cs="Arial"/>
                <w:sz w:val="12"/>
                <w:szCs w:val="12"/>
              </w:rPr>
            </w:pPr>
            <w:r>
              <w:rPr>
                <w:rFonts w:cs="Arial"/>
                <w:sz w:val="12"/>
                <w:szCs w:val="12"/>
              </w:rPr>
              <w:t>70</w:t>
            </w:r>
          </w:p>
        </w:tc>
        <w:tc>
          <w:tcPr>
            <w:tcW w:w="779" w:type="dxa"/>
            <w:shd w:val="clear" w:color="auto" w:fill="auto"/>
          </w:tcPr>
          <w:p w:rsidR="00077323" w:rsidRPr="004D2D1D" w:rsidRDefault="00077323" w:rsidP="00077323">
            <w:pPr>
              <w:tabs>
                <w:tab w:val="decimal" w:pos="375"/>
              </w:tabs>
              <w:spacing w:line="240" w:lineRule="exact"/>
              <w:ind w:right="-43"/>
              <w:rPr>
                <w:rFonts w:cs="Arial"/>
                <w:sz w:val="12"/>
                <w:szCs w:val="12"/>
              </w:rPr>
            </w:pPr>
            <w:r>
              <w:rPr>
                <w:rFonts w:cs="Arial"/>
                <w:sz w:val="12"/>
                <w:szCs w:val="12"/>
              </w:rPr>
              <w:t>70</w:t>
            </w:r>
          </w:p>
        </w:tc>
        <w:tc>
          <w:tcPr>
            <w:tcW w:w="779" w:type="dxa"/>
            <w:shd w:val="clear" w:color="auto" w:fill="auto"/>
          </w:tcPr>
          <w:p w:rsidR="00077323" w:rsidRPr="00077323" w:rsidRDefault="00077323" w:rsidP="00201BA3">
            <w:pPr>
              <w:tabs>
                <w:tab w:val="decimal" w:pos="570"/>
              </w:tabs>
              <w:spacing w:line="240" w:lineRule="exact"/>
              <w:ind w:right="-43"/>
              <w:jc w:val="both"/>
              <w:rPr>
                <w:rFonts w:cs="Arial"/>
                <w:sz w:val="12"/>
                <w:szCs w:val="12"/>
              </w:rPr>
            </w:pPr>
            <w:r w:rsidRPr="00077323">
              <w:rPr>
                <w:rFonts w:cs="Arial"/>
                <w:sz w:val="12"/>
                <w:szCs w:val="12"/>
              </w:rPr>
              <w:t>28,000</w:t>
            </w:r>
          </w:p>
        </w:tc>
        <w:tc>
          <w:tcPr>
            <w:tcW w:w="779" w:type="dxa"/>
            <w:shd w:val="clear" w:color="auto" w:fill="auto"/>
          </w:tcPr>
          <w:p w:rsidR="00077323" w:rsidRPr="00077323" w:rsidRDefault="00077323" w:rsidP="00201BA3">
            <w:pPr>
              <w:tabs>
                <w:tab w:val="decimal" w:pos="570"/>
              </w:tabs>
              <w:spacing w:line="240" w:lineRule="exact"/>
              <w:ind w:right="-43"/>
              <w:jc w:val="both"/>
              <w:rPr>
                <w:rFonts w:cs="Arial"/>
                <w:sz w:val="12"/>
                <w:szCs w:val="12"/>
              </w:rPr>
            </w:pPr>
            <w:r w:rsidRPr="00077323">
              <w:rPr>
                <w:rFonts w:cs="Arial"/>
                <w:sz w:val="12"/>
                <w:szCs w:val="12"/>
              </w:rPr>
              <w:t>28,000</w:t>
            </w:r>
          </w:p>
        </w:tc>
        <w:tc>
          <w:tcPr>
            <w:tcW w:w="779" w:type="dxa"/>
          </w:tcPr>
          <w:p w:rsidR="00077323" w:rsidRPr="00077323" w:rsidRDefault="00077323" w:rsidP="00201BA3">
            <w:pPr>
              <w:tabs>
                <w:tab w:val="decimal" w:pos="570"/>
              </w:tabs>
              <w:spacing w:line="240" w:lineRule="exact"/>
              <w:ind w:right="-43"/>
              <w:jc w:val="both"/>
              <w:rPr>
                <w:rFonts w:cs="Arial"/>
                <w:sz w:val="12"/>
                <w:szCs w:val="12"/>
              </w:rPr>
            </w:pPr>
            <w:r w:rsidRPr="00077323">
              <w:rPr>
                <w:rFonts w:cs="Arial"/>
                <w:sz w:val="12"/>
                <w:szCs w:val="12"/>
              </w:rPr>
              <w:t>-</w:t>
            </w:r>
          </w:p>
        </w:tc>
        <w:tc>
          <w:tcPr>
            <w:tcW w:w="779" w:type="dxa"/>
          </w:tcPr>
          <w:p w:rsidR="00077323" w:rsidRPr="00077323" w:rsidRDefault="00077323" w:rsidP="00201BA3">
            <w:pPr>
              <w:tabs>
                <w:tab w:val="decimal" w:pos="570"/>
              </w:tabs>
              <w:spacing w:line="240" w:lineRule="exact"/>
              <w:ind w:right="-43"/>
              <w:jc w:val="both"/>
              <w:rPr>
                <w:rFonts w:cs="Arial"/>
                <w:sz w:val="12"/>
                <w:szCs w:val="12"/>
              </w:rPr>
            </w:pPr>
            <w:r w:rsidRPr="00077323">
              <w:rPr>
                <w:rFonts w:cs="Arial"/>
                <w:sz w:val="12"/>
                <w:szCs w:val="12"/>
              </w:rPr>
              <w:t>-</w:t>
            </w:r>
          </w:p>
        </w:tc>
        <w:tc>
          <w:tcPr>
            <w:tcW w:w="779" w:type="dxa"/>
          </w:tcPr>
          <w:p w:rsidR="00077323" w:rsidRPr="00077323" w:rsidRDefault="00077323" w:rsidP="00201BA3">
            <w:pPr>
              <w:tabs>
                <w:tab w:val="decimal" w:pos="570"/>
              </w:tabs>
              <w:spacing w:line="240" w:lineRule="exact"/>
              <w:ind w:right="-43"/>
              <w:jc w:val="both"/>
              <w:rPr>
                <w:rFonts w:cs="Arial"/>
                <w:sz w:val="12"/>
                <w:szCs w:val="12"/>
              </w:rPr>
            </w:pPr>
            <w:r w:rsidRPr="00077323">
              <w:rPr>
                <w:rFonts w:cs="Arial"/>
                <w:sz w:val="12"/>
                <w:szCs w:val="12"/>
              </w:rPr>
              <w:t>28,000</w:t>
            </w:r>
          </w:p>
        </w:tc>
        <w:tc>
          <w:tcPr>
            <w:tcW w:w="779" w:type="dxa"/>
          </w:tcPr>
          <w:p w:rsidR="00077323" w:rsidRPr="001F5137" w:rsidRDefault="00077323" w:rsidP="00201BA3">
            <w:pPr>
              <w:tabs>
                <w:tab w:val="decimal" w:pos="570"/>
              </w:tabs>
              <w:spacing w:line="240" w:lineRule="exact"/>
              <w:ind w:right="-43"/>
              <w:jc w:val="both"/>
              <w:rPr>
                <w:rFonts w:cs="Arial"/>
                <w:sz w:val="12"/>
                <w:szCs w:val="12"/>
              </w:rPr>
            </w:pPr>
            <w:r w:rsidRPr="00E600E6">
              <w:rPr>
                <w:rFonts w:cs="Arial"/>
                <w:sz w:val="12"/>
                <w:szCs w:val="12"/>
              </w:rPr>
              <w:t>28,000</w:t>
            </w:r>
          </w:p>
        </w:tc>
      </w:tr>
      <w:tr w:rsidR="00077323" w:rsidRPr="004D2D1D" w:rsidTr="00201BA3">
        <w:tc>
          <w:tcPr>
            <w:tcW w:w="1890" w:type="dxa"/>
            <w:vAlign w:val="bottom"/>
          </w:tcPr>
          <w:p w:rsidR="00077323" w:rsidRPr="004D2D1D" w:rsidRDefault="00077323" w:rsidP="00077323">
            <w:pPr>
              <w:spacing w:line="240" w:lineRule="exact"/>
              <w:ind w:left="90" w:right="-18" w:hanging="90"/>
              <w:rPr>
                <w:rFonts w:cs="Arial"/>
                <w:sz w:val="12"/>
                <w:szCs w:val="12"/>
                <w:cs/>
              </w:rPr>
            </w:pPr>
            <w:r w:rsidRPr="004D2D1D">
              <w:rPr>
                <w:rFonts w:cs="Arial"/>
                <w:sz w:val="12"/>
                <w:szCs w:val="12"/>
              </w:rPr>
              <w:t>Medical Vision Co., Ltd.</w:t>
            </w:r>
          </w:p>
        </w:tc>
        <w:tc>
          <w:tcPr>
            <w:tcW w:w="778" w:type="dxa"/>
            <w:shd w:val="clear" w:color="auto" w:fill="auto"/>
          </w:tcPr>
          <w:p w:rsidR="00077323" w:rsidRPr="004D2D1D" w:rsidRDefault="00077323" w:rsidP="00077323">
            <w:pPr>
              <w:tabs>
                <w:tab w:val="decimal" w:pos="465"/>
              </w:tabs>
              <w:spacing w:line="240" w:lineRule="exact"/>
              <w:ind w:right="-43"/>
              <w:rPr>
                <w:rFonts w:cs="Arial"/>
                <w:sz w:val="12"/>
                <w:szCs w:val="12"/>
              </w:rPr>
            </w:pPr>
            <w:r>
              <w:rPr>
                <w:rFonts w:cs="Arial"/>
                <w:sz w:val="12"/>
                <w:szCs w:val="12"/>
              </w:rPr>
              <w:t>10,000</w:t>
            </w:r>
          </w:p>
        </w:tc>
        <w:tc>
          <w:tcPr>
            <w:tcW w:w="779" w:type="dxa"/>
            <w:shd w:val="clear" w:color="auto" w:fill="auto"/>
          </w:tcPr>
          <w:p w:rsidR="00077323" w:rsidRPr="004D2D1D" w:rsidRDefault="00077323" w:rsidP="00077323">
            <w:pPr>
              <w:tabs>
                <w:tab w:val="decimal" w:pos="465"/>
              </w:tabs>
              <w:spacing w:line="240" w:lineRule="exact"/>
              <w:ind w:right="-43"/>
              <w:rPr>
                <w:rFonts w:cs="Arial"/>
                <w:sz w:val="12"/>
                <w:szCs w:val="12"/>
              </w:rPr>
            </w:pPr>
            <w:r>
              <w:rPr>
                <w:rFonts w:cs="Arial"/>
                <w:sz w:val="12"/>
                <w:szCs w:val="12"/>
              </w:rPr>
              <w:t>10,000</w:t>
            </w:r>
          </w:p>
        </w:tc>
        <w:tc>
          <w:tcPr>
            <w:tcW w:w="779" w:type="dxa"/>
            <w:shd w:val="clear" w:color="auto" w:fill="auto"/>
          </w:tcPr>
          <w:p w:rsidR="00077323" w:rsidRPr="004D2D1D" w:rsidRDefault="00077323" w:rsidP="00077323">
            <w:pPr>
              <w:tabs>
                <w:tab w:val="decimal" w:pos="375"/>
              </w:tabs>
              <w:spacing w:line="240" w:lineRule="exact"/>
              <w:ind w:right="-43"/>
              <w:rPr>
                <w:rFonts w:cs="Arial"/>
                <w:sz w:val="12"/>
                <w:szCs w:val="12"/>
              </w:rPr>
            </w:pPr>
            <w:r>
              <w:rPr>
                <w:rFonts w:cs="Arial"/>
                <w:sz w:val="12"/>
                <w:szCs w:val="12"/>
              </w:rPr>
              <w:t>75</w:t>
            </w:r>
          </w:p>
        </w:tc>
        <w:tc>
          <w:tcPr>
            <w:tcW w:w="779" w:type="dxa"/>
            <w:shd w:val="clear" w:color="auto" w:fill="auto"/>
          </w:tcPr>
          <w:p w:rsidR="00077323" w:rsidRPr="004D2D1D" w:rsidRDefault="00077323" w:rsidP="00077323">
            <w:pPr>
              <w:tabs>
                <w:tab w:val="decimal" w:pos="375"/>
              </w:tabs>
              <w:spacing w:line="240" w:lineRule="exact"/>
              <w:ind w:right="-43"/>
              <w:rPr>
                <w:rFonts w:cs="Arial"/>
                <w:sz w:val="12"/>
                <w:szCs w:val="12"/>
              </w:rPr>
            </w:pPr>
            <w:r>
              <w:rPr>
                <w:rFonts w:cs="Arial"/>
                <w:sz w:val="12"/>
                <w:szCs w:val="12"/>
              </w:rPr>
              <w:t>75</w:t>
            </w:r>
          </w:p>
        </w:tc>
        <w:tc>
          <w:tcPr>
            <w:tcW w:w="779" w:type="dxa"/>
            <w:shd w:val="clear" w:color="auto" w:fill="auto"/>
          </w:tcPr>
          <w:p w:rsidR="00077323" w:rsidRPr="00077323" w:rsidRDefault="00077323" w:rsidP="00201BA3">
            <w:pPr>
              <w:tabs>
                <w:tab w:val="decimal" w:pos="570"/>
              </w:tabs>
              <w:spacing w:line="240" w:lineRule="exact"/>
              <w:ind w:right="-43"/>
              <w:jc w:val="both"/>
              <w:rPr>
                <w:rFonts w:cs="Arial"/>
                <w:sz w:val="12"/>
                <w:szCs w:val="12"/>
              </w:rPr>
            </w:pPr>
            <w:r w:rsidRPr="00077323">
              <w:rPr>
                <w:rFonts w:cs="Arial"/>
                <w:sz w:val="12"/>
                <w:szCs w:val="12"/>
              </w:rPr>
              <w:t>7,500</w:t>
            </w:r>
          </w:p>
        </w:tc>
        <w:tc>
          <w:tcPr>
            <w:tcW w:w="779" w:type="dxa"/>
            <w:shd w:val="clear" w:color="auto" w:fill="auto"/>
          </w:tcPr>
          <w:p w:rsidR="00077323" w:rsidRPr="00077323" w:rsidRDefault="00077323" w:rsidP="00201BA3">
            <w:pPr>
              <w:tabs>
                <w:tab w:val="decimal" w:pos="570"/>
              </w:tabs>
              <w:spacing w:line="240" w:lineRule="exact"/>
              <w:ind w:right="-43"/>
              <w:jc w:val="both"/>
              <w:rPr>
                <w:rFonts w:cs="Arial"/>
                <w:sz w:val="12"/>
                <w:szCs w:val="12"/>
              </w:rPr>
            </w:pPr>
            <w:r w:rsidRPr="00077323">
              <w:rPr>
                <w:rFonts w:cs="Arial"/>
                <w:sz w:val="12"/>
                <w:szCs w:val="12"/>
              </w:rPr>
              <w:t>7,500</w:t>
            </w:r>
          </w:p>
        </w:tc>
        <w:tc>
          <w:tcPr>
            <w:tcW w:w="779" w:type="dxa"/>
          </w:tcPr>
          <w:p w:rsidR="00077323" w:rsidRPr="00077323" w:rsidRDefault="00077323" w:rsidP="00201BA3">
            <w:pPr>
              <w:tabs>
                <w:tab w:val="decimal" w:pos="570"/>
              </w:tabs>
              <w:spacing w:line="240" w:lineRule="exact"/>
              <w:ind w:right="-43"/>
              <w:jc w:val="both"/>
              <w:rPr>
                <w:rFonts w:cs="Arial"/>
                <w:sz w:val="12"/>
                <w:szCs w:val="12"/>
              </w:rPr>
            </w:pPr>
            <w:r w:rsidRPr="00077323">
              <w:rPr>
                <w:rFonts w:cs="Arial"/>
                <w:sz w:val="12"/>
                <w:szCs w:val="12"/>
              </w:rPr>
              <w:t>-</w:t>
            </w:r>
          </w:p>
        </w:tc>
        <w:tc>
          <w:tcPr>
            <w:tcW w:w="779" w:type="dxa"/>
          </w:tcPr>
          <w:p w:rsidR="00077323" w:rsidRPr="00077323" w:rsidRDefault="00077323" w:rsidP="00201BA3">
            <w:pPr>
              <w:tabs>
                <w:tab w:val="decimal" w:pos="570"/>
              </w:tabs>
              <w:spacing w:line="240" w:lineRule="exact"/>
              <w:ind w:right="-43"/>
              <w:jc w:val="both"/>
              <w:rPr>
                <w:rFonts w:cs="Arial"/>
                <w:sz w:val="12"/>
                <w:szCs w:val="12"/>
              </w:rPr>
            </w:pPr>
            <w:r w:rsidRPr="00077323">
              <w:rPr>
                <w:rFonts w:cs="Arial"/>
                <w:sz w:val="12"/>
                <w:szCs w:val="12"/>
              </w:rPr>
              <w:t>-</w:t>
            </w:r>
          </w:p>
        </w:tc>
        <w:tc>
          <w:tcPr>
            <w:tcW w:w="779" w:type="dxa"/>
          </w:tcPr>
          <w:p w:rsidR="00077323" w:rsidRPr="00077323" w:rsidRDefault="00077323" w:rsidP="00201BA3">
            <w:pPr>
              <w:tabs>
                <w:tab w:val="decimal" w:pos="570"/>
              </w:tabs>
              <w:spacing w:line="240" w:lineRule="exact"/>
              <w:ind w:right="-43"/>
              <w:jc w:val="both"/>
              <w:rPr>
                <w:rFonts w:cs="Arial"/>
                <w:sz w:val="12"/>
                <w:szCs w:val="12"/>
              </w:rPr>
            </w:pPr>
            <w:r w:rsidRPr="00077323">
              <w:rPr>
                <w:rFonts w:cs="Arial"/>
                <w:sz w:val="12"/>
                <w:szCs w:val="12"/>
              </w:rPr>
              <w:t>7,500</w:t>
            </w:r>
          </w:p>
        </w:tc>
        <w:tc>
          <w:tcPr>
            <w:tcW w:w="779" w:type="dxa"/>
          </w:tcPr>
          <w:p w:rsidR="00077323" w:rsidRPr="001F5137" w:rsidRDefault="00077323" w:rsidP="00201BA3">
            <w:pPr>
              <w:tabs>
                <w:tab w:val="decimal" w:pos="570"/>
              </w:tabs>
              <w:spacing w:line="240" w:lineRule="exact"/>
              <w:ind w:right="-43"/>
              <w:jc w:val="both"/>
              <w:rPr>
                <w:rFonts w:cs="Arial"/>
                <w:sz w:val="12"/>
                <w:szCs w:val="12"/>
              </w:rPr>
            </w:pPr>
            <w:r w:rsidRPr="00E600E6">
              <w:rPr>
                <w:rFonts w:cs="Arial"/>
                <w:sz w:val="12"/>
                <w:szCs w:val="12"/>
              </w:rPr>
              <w:t>7,500</w:t>
            </w:r>
          </w:p>
        </w:tc>
      </w:tr>
      <w:tr w:rsidR="00077323" w:rsidRPr="004D2D1D" w:rsidTr="00201BA3">
        <w:tc>
          <w:tcPr>
            <w:tcW w:w="1890" w:type="dxa"/>
            <w:vAlign w:val="bottom"/>
          </w:tcPr>
          <w:p w:rsidR="00077323" w:rsidRPr="004D2D1D" w:rsidRDefault="00077323" w:rsidP="00077323">
            <w:pPr>
              <w:spacing w:line="240" w:lineRule="exact"/>
              <w:ind w:left="90" w:right="-18" w:hanging="90"/>
              <w:rPr>
                <w:rFonts w:cs="Arial"/>
                <w:sz w:val="12"/>
                <w:szCs w:val="12"/>
              </w:rPr>
            </w:pPr>
            <w:r w:rsidRPr="00982AE1">
              <w:rPr>
                <w:rFonts w:cs="Arial"/>
                <w:sz w:val="12"/>
                <w:szCs w:val="12"/>
              </w:rPr>
              <w:t xml:space="preserve">Hi Healthcare </w:t>
            </w:r>
            <w:proofErr w:type="spellStart"/>
            <w:r w:rsidRPr="00982AE1">
              <w:rPr>
                <w:rFonts w:cs="Arial"/>
                <w:sz w:val="12"/>
                <w:szCs w:val="12"/>
              </w:rPr>
              <w:t>Center</w:t>
            </w:r>
            <w:proofErr w:type="spellEnd"/>
            <w:r w:rsidRPr="00982AE1">
              <w:rPr>
                <w:rFonts w:cs="Arial"/>
                <w:sz w:val="12"/>
                <w:szCs w:val="12"/>
              </w:rPr>
              <w:t xml:space="preserve"> Co., Ltd.</w:t>
            </w:r>
          </w:p>
        </w:tc>
        <w:tc>
          <w:tcPr>
            <w:tcW w:w="778" w:type="dxa"/>
            <w:shd w:val="clear" w:color="auto" w:fill="auto"/>
          </w:tcPr>
          <w:p w:rsidR="00077323" w:rsidRPr="004D2D1D" w:rsidRDefault="00077323" w:rsidP="00077323">
            <w:pPr>
              <w:tabs>
                <w:tab w:val="decimal" w:pos="465"/>
              </w:tabs>
              <w:spacing w:line="240" w:lineRule="exact"/>
              <w:ind w:right="-43"/>
              <w:rPr>
                <w:rFonts w:cs="Arial"/>
                <w:sz w:val="12"/>
                <w:szCs w:val="12"/>
              </w:rPr>
            </w:pPr>
            <w:r>
              <w:rPr>
                <w:rFonts w:cs="Arial"/>
                <w:sz w:val="12"/>
                <w:szCs w:val="12"/>
              </w:rPr>
              <w:t>100,000</w:t>
            </w:r>
          </w:p>
        </w:tc>
        <w:tc>
          <w:tcPr>
            <w:tcW w:w="779" w:type="dxa"/>
            <w:shd w:val="clear" w:color="auto" w:fill="auto"/>
          </w:tcPr>
          <w:p w:rsidR="00077323" w:rsidRPr="004D2D1D" w:rsidRDefault="00077323" w:rsidP="00077323">
            <w:pPr>
              <w:tabs>
                <w:tab w:val="decimal" w:pos="465"/>
              </w:tabs>
              <w:spacing w:line="240" w:lineRule="exact"/>
              <w:ind w:right="-43"/>
              <w:rPr>
                <w:rFonts w:cs="Arial"/>
                <w:sz w:val="12"/>
                <w:szCs w:val="12"/>
              </w:rPr>
            </w:pPr>
            <w:r>
              <w:rPr>
                <w:rFonts w:cs="Arial"/>
                <w:sz w:val="12"/>
                <w:szCs w:val="12"/>
              </w:rPr>
              <w:t>100,000</w:t>
            </w:r>
          </w:p>
        </w:tc>
        <w:tc>
          <w:tcPr>
            <w:tcW w:w="779" w:type="dxa"/>
            <w:shd w:val="clear" w:color="auto" w:fill="auto"/>
          </w:tcPr>
          <w:p w:rsidR="00077323" w:rsidRPr="004D2D1D" w:rsidRDefault="00077323" w:rsidP="00077323">
            <w:pPr>
              <w:tabs>
                <w:tab w:val="decimal" w:pos="375"/>
              </w:tabs>
              <w:spacing w:line="240" w:lineRule="exact"/>
              <w:ind w:right="-43"/>
              <w:rPr>
                <w:rFonts w:cs="Arial"/>
                <w:sz w:val="12"/>
                <w:szCs w:val="12"/>
              </w:rPr>
            </w:pPr>
            <w:r>
              <w:rPr>
                <w:rFonts w:cs="Arial"/>
                <w:sz w:val="12"/>
                <w:szCs w:val="12"/>
              </w:rPr>
              <w:t>100</w:t>
            </w:r>
          </w:p>
        </w:tc>
        <w:tc>
          <w:tcPr>
            <w:tcW w:w="779" w:type="dxa"/>
            <w:shd w:val="clear" w:color="auto" w:fill="auto"/>
          </w:tcPr>
          <w:p w:rsidR="00077323" w:rsidRPr="004D2D1D" w:rsidRDefault="00077323" w:rsidP="00077323">
            <w:pPr>
              <w:tabs>
                <w:tab w:val="decimal" w:pos="375"/>
              </w:tabs>
              <w:spacing w:line="240" w:lineRule="exact"/>
              <w:ind w:right="-43"/>
              <w:rPr>
                <w:rFonts w:cs="Arial"/>
                <w:sz w:val="12"/>
                <w:szCs w:val="12"/>
              </w:rPr>
            </w:pPr>
            <w:r>
              <w:rPr>
                <w:rFonts w:cs="Arial"/>
                <w:sz w:val="12"/>
                <w:szCs w:val="12"/>
              </w:rPr>
              <w:t>100</w:t>
            </w:r>
          </w:p>
        </w:tc>
        <w:tc>
          <w:tcPr>
            <w:tcW w:w="779" w:type="dxa"/>
            <w:shd w:val="clear" w:color="auto" w:fill="auto"/>
          </w:tcPr>
          <w:p w:rsidR="00077323" w:rsidRPr="00077323" w:rsidRDefault="00077323" w:rsidP="00201BA3">
            <w:pPr>
              <w:pBdr>
                <w:bottom w:val="single" w:sz="4" w:space="1" w:color="auto"/>
              </w:pBdr>
              <w:tabs>
                <w:tab w:val="decimal" w:pos="570"/>
              </w:tabs>
              <w:spacing w:line="240" w:lineRule="exact"/>
              <w:ind w:right="-43"/>
              <w:jc w:val="both"/>
              <w:rPr>
                <w:rFonts w:cs="Arial"/>
                <w:sz w:val="12"/>
                <w:szCs w:val="12"/>
              </w:rPr>
            </w:pPr>
            <w:r w:rsidRPr="00077323">
              <w:rPr>
                <w:rFonts w:cs="Arial"/>
                <w:sz w:val="12"/>
                <w:szCs w:val="12"/>
              </w:rPr>
              <w:t>100,000</w:t>
            </w:r>
          </w:p>
        </w:tc>
        <w:tc>
          <w:tcPr>
            <w:tcW w:w="779" w:type="dxa"/>
            <w:shd w:val="clear" w:color="auto" w:fill="auto"/>
          </w:tcPr>
          <w:p w:rsidR="00077323" w:rsidRPr="00077323" w:rsidRDefault="00077323" w:rsidP="00201BA3">
            <w:pPr>
              <w:pBdr>
                <w:bottom w:val="single" w:sz="4" w:space="1" w:color="auto"/>
              </w:pBdr>
              <w:tabs>
                <w:tab w:val="decimal" w:pos="570"/>
              </w:tabs>
              <w:spacing w:line="240" w:lineRule="exact"/>
              <w:ind w:right="-43"/>
              <w:jc w:val="both"/>
              <w:rPr>
                <w:rFonts w:cs="Arial"/>
                <w:sz w:val="12"/>
                <w:szCs w:val="12"/>
              </w:rPr>
            </w:pPr>
            <w:r w:rsidRPr="00077323">
              <w:rPr>
                <w:rFonts w:cs="Arial"/>
                <w:sz w:val="12"/>
                <w:szCs w:val="12"/>
              </w:rPr>
              <w:t>100,000</w:t>
            </w:r>
          </w:p>
        </w:tc>
        <w:tc>
          <w:tcPr>
            <w:tcW w:w="779" w:type="dxa"/>
          </w:tcPr>
          <w:p w:rsidR="00077323" w:rsidRPr="00077323" w:rsidRDefault="00077323" w:rsidP="00201BA3">
            <w:pPr>
              <w:pBdr>
                <w:bottom w:val="single" w:sz="4" w:space="1" w:color="auto"/>
              </w:pBdr>
              <w:tabs>
                <w:tab w:val="decimal" w:pos="570"/>
              </w:tabs>
              <w:spacing w:line="240" w:lineRule="exact"/>
              <w:ind w:right="-43"/>
              <w:jc w:val="both"/>
              <w:rPr>
                <w:rFonts w:cs="Arial"/>
                <w:sz w:val="12"/>
                <w:szCs w:val="12"/>
              </w:rPr>
            </w:pPr>
            <w:r w:rsidRPr="00077323">
              <w:rPr>
                <w:rFonts w:cs="Arial"/>
                <w:sz w:val="12"/>
                <w:szCs w:val="12"/>
              </w:rPr>
              <w:t>(100,000)</w:t>
            </w:r>
          </w:p>
        </w:tc>
        <w:tc>
          <w:tcPr>
            <w:tcW w:w="779" w:type="dxa"/>
          </w:tcPr>
          <w:p w:rsidR="00077323" w:rsidRPr="00077323" w:rsidRDefault="00077323" w:rsidP="00201BA3">
            <w:pPr>
              <w:pBdr>
                <w:bottom w:val="single" w:sz="4" w:space="1" w:color="auto"/>
              </w:pBdr>
              <w:tabs>
                <w:tab w:val="decimal" w:pos="570"/>
              </w:tabs>
              <w:spacing w:line="240" w:lineRule="exact"/>
              <w:ind w:right="-43"/>
              <w:jc w:val="both"/>
              <w:rPr>
                <w:rFonts w:cs="Arial"/>
                <w:sz w:val="12"/>
                <w:szCs w:val="12"/>
              </w:rPr>
            </w:pPr>
            <w:r w:rsidRPr="00077323">
              <w:rPr>
                <w:rFonts w:cs="Arial"/>
                <w:sz w:val="12"/>
                <w:szCs w:val="12"/>
              </w:rPr>
              <w:t>-</w:t>
            </w:r>
          </w:p>
        </w:tc>
        <w:tc>
          <w:tcPr>
            <w:tcW w:w="779" w:type="dxa"/>
          </w:tcPr>
          <w:p w:rsidR="00077323" w:rsidRPr="00077323" w:rsidRDefault="00077323" w:rsidP="00201BA3">
            <w:pPr>
              <w:pBdr>
                <w:bottom w:val="single" w:sz="4" w:space="1" w:color="auto"/>
              </w:pBdr>
              <w:tabs>
                <w:tab w:val="decimal" w:pos="570"/>
              </w:tabs>
              <w:spacing w:line="240" w:lineRule="exact"/>
              <w:ind w:right="-43"/>
              <w:jc w:val="both"/>
              <w:rPr>
                <w:rFonts w:cs="Arial"/>
                <w:sz w:val="12"/>
                <w:szCs w:val="12"/>
              </w:rPr>
            </w:pPr>
            <w:r w:rsidRPr="00077323">
              <w:rPr>
                <w:rFonts w:cs="Arial"/>
                <w:sz w:val="12"/>
                <w:szCs w:val="12"/>
              </w:rPr>
              <w:t>-</w:t>
            </w:r>
          </w:p>
        </w:tc>
        <w:tc>
          <w:tcPr>
            <w:tcW w:w="779" w:type="dxa"/>
          </w:tcPr>
          <w:p w:rsidR="00077323" w:rsidRPr="004D2D1D" w:rsidRDefault="00077323" w:rsidP="00201BA3">
            <w:pPr>
              <w:pBdr>
                <w:bottom w:val="single" w:sz="4" w:space="1" w:color="auto"/>
              </w:pBdr>
              <w:tabs>
                <w:tab w:val="decimal" w:pos="570"/>
              </w:tabs>
              <w:spacing w:line="240" w:lineRule="exact"/>
              <w:ind w:right="-43"/>
              <w:jc w:val="both"/>
              <w:rPr>
                <w:rFonts w:cs="Arial"/>
                <w:sz w:val="12"/>
                <w:szCs w:val="12"/>
              </w:rPr>
            </w:pPr>
            <w:r>
              <w:rPr>
                <w:rFonts w:cs="Arial"/>
                <w:sz w:val="12"/>
                <w:szCs w:val="12"/>
              </w:rPr>
              <w:t>100,000</w:t>
            </w:r>
          </w:p>
        </w:tc>
      </w:tr>
      <w:tr w:rsidR="00077323" w:rsidRPr="004D2D1D" w:rsidTr="00201BA3">
        <w:tc>
          <w:tcPr>
            <w:tcW w:w="1890" w:type="dxa"/>
            <w:vAlign w:val="bottom"/>
          </w:tcPr>
          <w:p w:rsidR="00077323" w:rsidRPr="004D2D1D" w:rsidRDefault="00077323" w:rsidP="00077323">
            <w:pPr>
              <w:spacing w:line="240" w:lineRule="exact"/>
              <w:jc w:val="center"/>
              <w:rPr>
                <w:rFonts w:cs="Arial"/>
                <w:sz w:val="12"/>
                <w:szCs w:val="12"/>
              </w:rPr>
            </w:pPr>
          </w:p>
        </w:tc>
        <w:tc>
          <w:tcPr>
            <w:tcW w:w="778" w:type="dxa"/>
            <w:shd w:val="clear" w:color="auto" w:fill="auto"/>
          </w:tcPr>
          <w:p w:rsidR="00077323" w:rsidRPr="004D2D1D" w:rsidRDefault="00077323" w:rsidP="00077323">
            <w:pPr>
              <w:tabs>
                <w:tab w:val="decimal" w:pos="432"/>
              </w:tabs>
              <w:spacing w:line="240" w:lineRule="exact"/>
              <w:ind w:right="-43"/>
              <w:jc w:val="thaiDistribute"/>
              <w:rPr>
                <w:rFonts w:cs="Arial"/>
                <w:sz w:val="12"/>
                <w:szCs w:val="12"/>
              </w:rPr>
            </w:pPr>
          </w:p>
        </w:tc>
        <w:tc>
          <w:tcPr>
            <w:tcW w:w="779" w:type="dxa"/>
            <w:shd w:val="clear" w:color="auto" w:fill="auto"/>
          </w:tcPr>
          <w:p w:rsidR="00077323" w:rsidRPr="004D2D1D" w:rsidRDefault="00077323" w:rsidP="00077323">
            <w:pPr>
              <w:tabs>
                <w:tab w:val="decimal" w:pos="432"/>
              </w:tabs>
              <w:spacing w:line="240" w:lineRule="exact"/>
              <w:ind w:right="-43"/>
              <w:jc w:val="thaiDistribute"/>
              <w:rPr>
                <w:rFonts w:cs="Arial"/>
                <w:sz w:val="12"/>
                <w:szCs w:val="12"/>
              </w:rPr>
            </w:pPr>
          </w:p>
        </w:tc>
        <w:tc>
          <w:tcPr>
            <w:tcW w:w="779" w:type="dxa"/>
            <w:shd w:val="clear" w:color="auto" w:fill="auto"/>
          </w:tcPr>
          <w:p w:rsidR="00077323" w:rsidRPr="004D2D1D" w:rsidRDefault="00077323" w:rsidP="00077323">
            <w:pPr>
              <w:spacing w:line="240" w:lineRule="exact"/>
              <w:ind w:right="-43"/>
              <w:jc w:val="thaiDistribute"/>
              <w:rPr>
                <w:rFonts w:cs="Arial"/>
                <w:sz w:val="12"/>
                <w:szCs w:val="12"/>
              </w:rPr>
            </w:pPr>
          </w:p>
        </w:tc>
        <w:tc>
          <w:tcPr>
            <w:tcW w:w="779" w:type="dxa"/>
            <w:shd w:val="clear" w:color="auto" w:fill="auto"/>
          </w:tcPr>
          <w:p w:rsidR="00077323" w:rsidRPr="004D2D1D" w:rsidRDefault="00077323" w:rsidP="00077323">
            <w:pPr>
              <w:spacing w:line="240" w:lineRule="exact"/>
              <w:ind w:right="-43"/>
              <w:jc w:val="thaiDistribute"/>
              <w:rPr>
                <w:rFonts w:cs="Arial"/>
                <w:sz w:val="12"/>
                <w:szCs w:val="12"/>
              </w:rPr>
            </w:pPr>
          </w:p>
        </w:tc>
        <w:tc>
          <w:tcPr>
            <w:tcW w:w="779" w:type="dxa"/>
            <w:shd w:val="clear" w:color="auto" w:fill="auto"/>
          </w:tcPr>
          <w:p w:rsidR="00077323" w:rsidRPr="00077323" w:rsidRDefault="00077323" w:rsidP="00201BA3">
            <w:pPr>
              <w:pBdr>
                <w:bottom w:val="double" w:sz="4" w:space="1" w:color="auto"/>
              </w:pBdr>
              <w:tabs>
                <w:tab w:val="decimal" w:pos="570"/>
              </w:tabs>
              <w:spacing w:line="240" w:lineRule="exact"/>
              <w:ind w:right="-43"/>
              <w:jc w:val="both"/>
              <w:rPr>
                <w:rFonts w:cs="Arial"/>
                <w:sz w:val="12"/>
                <w:szCs w:val="12"/>
              </w:rPr>
            </w:pPr>
            <w:r w:rsidRPr="00077323">
              <w:rPr>
                <w:rFonts w:cs="Arial"/>
                <w:sz w:val="12"/>
                <w:szCs w:val="12"/>
              </w:rPr>
              <w:t>151,475</w:t>
            </w:r>
          </w:p>
        </w:tc>
        <w:tc>
          <w:tcPr>
            <w:tcW w:w="779" w:type="dxa"/>
            <w:shd w:val="clear" w:color="auto" w:fill="auto"/>
          </w:tcPr>
          <w:p w:rsidR="00077323" w:rsidRPr="00077323" w:rsidRDefault="00077323" w:rsidP="00201BA3">
            <w:pPr>
              <w:pBdr>
                <w:bottom w:val="double" w:sz="4" w:space="1" w:color="auto"/>
              </w:pBdr>
              <w:tabs>
                <w:tab w:val="decimal" w:pos="570"/>
              </w:tabs>
              <w:spacing w:line="240" w:lineRule="exact"/>
              <w:ind w:right="-43"/>
              <w:jc w:val="both"/>
              <w:rPr>
                <w:rFonts w:cs="Arial"/>
                <w:sz w:val="12"/>
                <w:szCs w:val="12"/>
              </w:rPr>
            </w:pPr>
            <w:r w:rsidRPr="00077323">
              <w:rPr>
                <w:rFonts w:cs="Arial"/>
                <w:sz w:val="12"/>
                <w:szCs w:val="12"/>
              </w:rPr>
              <w:t>151,475</w:t>
            </w:r>
          </w:p>
        </w:tc>
        <w:tc>
          <w:tcPr>
            <w:tcW w:w="779" w:type="dxa"/>
          </w:tcPr>
          <w:p w:rsidR="00077323" w:rsidRPr="00077323" w:rsidRDefault="00077323" w:rsidP="00201BA3">
            <w:pPr>
              <w:pBdr>
                <w:bottom w:val="double" w:sz="4" w:space="1" w:color="auto"/>
              </w:pBdr>
              <w:tabs>
                <w:tab w:val="decimal" w:pos="570"/>
              </w:tabs>
              <w:spacing w:line="240" w:lineRule="exact"/>
              <w:ind w:right="-43"/>
              <w:jc w:val="both"/>
              <w:rPr>
                <w:rFonts w:cs="Arial"/>
                <w:sz w:val="12"/>
                <w:szCs w:val="12"/>
              </w:rPr>
            </w:pPr>
            <w:r w:rsidRPr="00077323">
              <w:rPr>
                <w:rFonts w:cs="Arial"/>
                <w:sz w:val="12"/>
                <w:szCs w:val="12"/>
              </w:rPr>
              <w:t>(100,000)</w:t>
            </w:r>
          </w:p>
        </w:tc>
        <w:tc>
          <w:tcPr>
            <w:tcW w:w="779" w:type="dxa"/>
          </w:tcPr>
          <w:p w:rsidR="00077323" w:rsidRPr="00077323" w:rsidRDefault="00077323" w:rsidP="00201BA3">
            <w:pPr>
              <w:pBdr>
                <w:bottom w:val="double" w:sz="4" w:space="1" w:color="auto"/>
              </w:pBdr>
              <w:tabs>
                <w:tab w:val="decimal" w:pos="570"/>
              </w:tabs>
              <w:spacing w:line="240" w:lineRule="exact"/>
              <w:ind w:right="-43"/>
              <w:jc w:val="both"/>
              <w:rPr>
                <w:rFonts w:cs="Arial"/>
                <w:sz w:val="12"/>
                <w:szCs w:val="12"/>
              </w:rPr>
            </w:pPr>
            <w:r w:rsidRPr="00077323">
              <w:rPr>
                <w:rFonts w:cs="Arial"/>
                <w:sz w:val="12"/>
                <w:szCs w:val="12"/>
              </w:rPr>
              <w:t>-</w:t>
            </w:r>
          </w:p>
        </w:tc>
        <w:tc>
          <w:tcPr>
            <w:tcW w:w="779" w:type="dxa"/>
          </w:tcPr>
          <w:p w:rsidR="00077323" w:rsidRPr="00077323" w:rsidRDefault="00077323" w:rsidP="00201BA3">
            <w:pPr>
              <w:pBdr>
                <w:bottom w:val="double" w:sz="4" w:space="1" w:color="auto"/>
              </w:pBdr>
              <w:tabs>
                <w:tab w:val="decimal" w:pos="570"/>
              </w:tabs>
              <w:spacing w:line="240" w:lineRule="exact"/>
              <w:ind w:right="-43"/>
              <w:jc w:val="both"/>
              <w:rPr>
                <w:rFonts w:cs="Arial"/>
                <w:sz w:val="12"/>
                <w:szCs w:val="12"/>
              </w:rPr>
            </w:pPr>
            <w:r w:rsidRPr="00077323">
              <w:rPr>
                <w:rFonts w:cs="Arial"/>
                <w:sz w:val="12"/>
                <w:szCs w:val="12"/>
              </w:rPr>
              <w:t>51,475</w:t>
            </w:r>
          </w:p>
        </w:tc>
        <w:tc>
          <w:tcPr>
            <w:tcW w:w="779" w:type="dxa"/>
          </w:tcPr>
          <w:p w:rsidR="00077323" w:rsidRPr="004D2D1D" w:rsidRDefault="00077323" w:rsidP="00201BA3">
            <w:pPr>
              <w:pBdr>
                <w:bottom w:val="double" w:sz="4" w:space="1" w:color="auto"/>
              </w:pBdr>
              <w:tabs>
                <w:tab w:val="decimal" w:pos="570"/>
              </w:tabs>
              <w:spacing w:line="240" w:lineRule="exact"/>
              <w:ind w:right="-43"/>
              <w:jc w:val="both"/>
              <w:rPr>
                <w:rFonts w:cs="Arial"/>
                <w:sz w:val="12"/>
                <w:szCs w:val="12"/>
              </w:rPr>
            </w:pPr>
            <w:r w:rsidRPr="00E600E6">
              <w:rPr>
                <w:rFonts w:cs="Arial"/>
                <w:sz w:val="12"/>
                <w:szCs w:val="12"/>
              </w:rPr>
              <w:t>151,475</w:t>
            </w:r>
          </w:p>
        </w:tc>
      </w:tr>
    </w:tbl>
    <w:p w:rsidR="00953658" w:rsidRDefault="00402765" w:rsidP="00953658">
      <w:pPr>
        <w:spacing w:before="120" w:after="120" w:line="380" w:lineRule="exact"/>
        <w:ind w:left="547"/>
        <w:jc w:val="thaiDistribute"/>
        <w:rPr>
          <w:rFonts w:cs="Arial"/>
          <w:sz w:val="22"/>
          <w:szCs w:val="22"/>
        </w:rPr>
      </w:pPr>
      <w:r w:rsidRPr="00C36BB7">
        <w:rPr>
          <w:rFonts w:cs="Arial"/>
          <w:sz w:val="22"/>
          <w:szCs w:val="22"/>
        </w:rPr>
        <w:t xml:space="preserve">In February 2018, Hi Healthcare </w:t>
      </w:r>
      <w:proofErr w:type="spellStart"/>
      <w:r w:rsidRPr="00C36BB7">
        <w:rPr>
          <w:rFonts w:cs="Arial"/>
          <w:sz w:val="22"/>
          <w:szCs w:val="22"/>
        </w:rPr>
        <w:t>Center</w:t>
      </w:r>
      <w:proofErr w:type="spellEnd"/>
      <w:r w:rsidRPr="00C36BB7">
        <w:rPr>
          <w:rFonts w:cs="Arial"/>
          <w:sz w:val="22"/>
          <w:szCs w:val="22"/>
        </w:rPr>
        <w:t xml:space="preserve"> Co., Ltd. (“HHC”) called up the remaining 75% uncalled portion totalling of Baht 75 million. The Company had already paid for the aforementioned called up capital. </w:t>
      </w:r>
    </w:p>
    <w:p w:rsidR="001927E5" w:rsidRPr="001927E5" w:rsidRDefault="00FE5649" w:rsidP="001927E5">
      <w:pPr>
        <w:spacing w:before="120" w:after="120" w:line="380" w:lineRule="exact"/>
        <w:ind w:left="547"/>
        <w:jc w:val="thaiDistribute"/>
        <w:rPr>
          <w:rFonts w:cs="Arial"/>
          <w:sz w:val="22"/>
          <w:szCs w:val="22"/>
        </w:rPr>
      </w:pPr>
      <w:r>
        <w:rPr>
          <w:rFonts w:cs="Arial"/>
          <w:sz w:val="22"/>
          <w:szCs w:val="22"/>
        </w:rPr>
        <w:t>The above investments in subsidiaries included investment in a subsidiary which has a large capital deficit as of</w:t>
      </w:r>
      <w:r w:rsidR="001927E5" w:rsidRPr="001927E5">
        <w:rPr>
          <w:rFonts w:cs="Arial"/>
          <w:sz w:val="22"/>
          <w:szCs w:val="22"/>
        </w:rPr>
        <w:t xml:space="preserve"> 31 December 2019</w:t>
      </w:r>
      <w:r>
        <w:rPr>
          <w:rFonts w:cs="Arial"/>
          <w:sz w:val="22"/>
          <w:szCs w:val="22"/>
        </w:rPr>
        <w:t>. In 2019,</w:t>
      </w:r>
      <w:r w:rsidR="001927E5" w:rsidRPr="001927E5">
        <w:rPr>
          <w:rFonts w:cs="Arial"/>
          <w:sz w:val="22"/>
          <w:szCs w:val="22"/>
        </w:rPr>
        <w:t xml:space="preserve"> the Company had set up allowance for impairment of investment in </w:t>
      </w:r>
      <w:r>
        <w:rPr>
          <w:rFonts w:cs="Arial"/>
          <w:sz w:val="22"/>
          <w:szCs w:val="22"/>
        </w:rPr>
        <w:t xml:space="preserve">such </w:t>
      </w:r>
      <w:r w:rsidR="001927E5" w:rsidRPr="001927E5">
        <w:rPr>
          <w:rFonts w:cs="Arial"/>
          <w:sz w:val="22"/>
          <w:szCs w:val="22"/>
        </w:rPr>
        <w:t>subsidiary</w:t>
      </w:r>
      <w:r>
        <w:rPr>
          <w:rFonts w:cs="Arial"/>
          <w:sz w:val="22"/>
          <w:szCs w:val="22"/>
        </w:rPr>
        <w:t xml:space="preserve"> </w:t>
      </w:r>
      <w:r w:rsidR="001927E5" w:rsidRPr="001927E5">
        <w:rPr>
          <w:rFonts w:cs="Arial"/>
          <w:sz w:val="22"/>
          <w:szCs w:val="22"/>
        </w:rPr>
        <w:t xml:space="preserve">amounting to </w:t>
      </w:r>
      <w:r>
        <w:rPr>
          <w:rFonts w:cs="Arial"/>
          <w:sz w:val="22"/>
          <w:szCs w:val="22"/>
        </w:rPr>
        <w:t>Baht</w:t>
      </w:r>
      <w:r w:rsidR="001927E5" w:rsidRPr="001927E5">
        <w:rPr>
          <w:rFonts w:cs="Arial"/>
          <w:sz w:val="22"/>
          <w:szCs w:val="22"/>
        </w:rPr>
        <w:t xml:space="preserve"> 100 million in the separate financial statements.</w:t>
      </w:r>
    </w:p>
    <w:p w:rsidR="00E1237A" w:rsidRPr="004D2D1D" w:rsidRDefault="00AD260B" w:rsidP="00982AE1">
      <w:pPr>
        <w:tabs>
          <w:tab w:val="left" w:pos="1440"/>
        </w:tabs>
        <w:spacing w:before="120" w:after="120" w:line="380" w:lineRule="exact"/>
        <w:ind w:left="540" w:hanging="540"/>
        <w:jc w:val="thaiDistribute"/>
        <w:outlineLvl w:val="0"/>
        <w:rPr>
          <w:rFonts w:cs="Arial"/>
          <w:sz w:val="22"/>
          <w:szCs w:val="22"/>
        </w:rPr>
      </w:pPr>
      <w:r>
        <w:rPr>
          <w:rFonts w:cs="Arial"/>
          <w:sz w:val="22"/>
          <w:szCs w:val="22"/>
        </w:rPr>
        <w:t>14</w:t>
      </w:r>
      <w:r w:rsidR="00E1237A" w:rsidRPr="004D2D1D">
        <w:rPr>
          <w:rFonts w:cs="Arial"/>
          <w:sz w:val="22"/>
          <w:szCs w:val="22"/>
        </w:rPr>
        <w:t>.2</w:t>
      </w:r>
      <w:r w:rsidR="00E1237A" w:rsidRPr="004D2D1D">
        <w:rPr>
          <w:rFonts w:cs="Arial"/>
          <w:sz w:val="22"/>
          <w:szCs w:val="22"/>
        </w:rPr>
        <w:tab/>
        <w:t>Details of investments in subsidiaries that have material non-controlling interests</w:t>
      </w:r>
      <w:r w:rsidR="00E843E1" w:rsidRPr="004D2D1D">
        <w:rPr>
          <w:rFonts w:cs="Arial"/>
          <w:sz w:val="22"/>
          <w:szCs w:val="22"/>
        </w:rPr>
        <w:t xml:space="preserve"> as at and for the years ended 31 December </w:t>
      </w:r>
      <w:r w:rsidR="00A234CD">
        <w:rPr>
          <w:rFonts w:cs="Arial"/>
          <w:sz w:val="22"/>
          <w:szCs w:val="22"/>
        </w:rPr>
        <w:t>201</w:t>
      </w:r>
      <w:r w:rsidR="001638E8">
        <w:rPr>
          <w:rFonts w:cs="Arial"/>
          <w:sz w:val="22"/>
          <w:szCs w:val="22"/>
        </w:rPr>
        <w:t>9</w:t>
      </w:r>
      <w:r w:rsidR="00E843E1" w:rsidRPr="004D2D1D">
        <w:rPr>
          <w:rFonts w:cs="Arial"/>
          <w:sz w:val="22"/>
          <w:szCs w:val="22"/>
        </w:rPr>
        <w:t xml:space="preserve"> and </w:t>
      </w:r>
      <w:r w:rsidR="00A234CD">
        <w:rPr>
          <w:rFonts w:cs="Arial"/>
          <w:sz w:val="22"/>
          <w:szCs w:val="22"/>
        </w:rPr>
        <w:t>201</w:t>
      </w:r>
      <w:r w:rsidR="001638E8">
        <w:rPr>
          <w:rFonts w:cs="Arial"/>
          <w:sz w:val="22"/>
          <w:szCs w:val="22"/>
        </w:rPr>
        <w:t>8</w:t>
      </w:r>
      <w:r w:rsidR="00E843E1" w:rsidRPr="004D2D1D">
        <w:rPr>
          <w:rFonts w:cs="Arial"/>
          <w:sz w:val="22"/>
          <w:szCs w:val="22"/>
        </w:rPr>
        <w:t>.</w:t>
      </w:r>
    </w:p>
    <w:tbl>
      <w:tblPr>
        <w:tblW w:w="9840" w:type="dxa"/>
        <w:tblInd w:w="18" w:type="dxa"/>
        <w:tblLayout w:type="fixed"/>
        <w:tblLook w:val="0000" w:firstRow="0" w:lastRow="0" w:firstColumn="0" w:lastColumn="0" w:noHBand="0" w:noVBand="0"/>
      </w:tblPr>
      <w:tblGrid>
        <w:gridCol w:w="1650"/>
        <w:gridCol w:w="1023"/>
        <w:gridCol w:w="1024"/>
        <w:gridCol w:w="23"/>
        <w:gridCol w:w="1001"/>
        <w:gridCol w:w="856"/>
        <w:gridCol w:w="168"/>
        <w:gridCol w:w="1023"/>
        <w:gridCol w:w="1024"/>
        <w:gridCol w:w="1024"/>
        <w:gridCol w:w="1024"/>
      </w:tblGrid>
      <w:tr w:rsidR="00E1237A" w:rsidRPr="004D2D1D" w:rsidTr="00E1237A">
        <w:tc>
          <w:tcPr>
            <w:tcW w:w="1650" w:type="dxa"/>
            <w:tcBorders>
              <w:left w:val="nil"/>
              <w:bottom w:val="nil"/>
              <w:right w:val="nil"/>
            </w:tcBorders>
            <w:vAlign w:val="bottom"/>
          </w:tcPr>
          <w:p w:rsidR="00E1237A" w:rsidRPr="004D2D1D" w:rsidRDefault="00E1237A" w:rsidP="00E1237A">
            <w:pPr>
              <w:spacing w:line="280" w:lineRule="exact"/>
              <w:jc w:val="center"/>
              <w:rPr>
                <w:rFonts w:cs="Arial"/>
                <w:sz w:val="16"/>
                <w:szCs w:val="16"/>
                <w:cs/>
              </w:rPr>
            </w:pPr>
          </w:p>
        </w:tc>
        <w:tc>
          <w:tcPr>
            <w:tcW w:w="2070" w:type="dxa"/>
            <w:gridSpan w:val="3"/>
            <w:tcBorders>
              <w:top w:val="nil"/>
              <w:left w:val="nil"/>
              <w:bottom w:val="nil"/>
              <w:right w:val="nil"/>
            </w:tcBorders>
            <w:vAlign w:val="bottom"/>
          </w:tcPr>
          <w:p w:rsidR="00E1237A" w:rsidRPr="004D2D1D" w:rsidRDefault="00E1237A" w:rsidP="00E1237A">
            <w:pPr>
              <w:spacing w:line="280" w:lineRule="exact"/>
              <w:jc w:val="center"/>
              <w:rPr>
                <w:rFonts w:cs="Arial"/>
                <w:sz w:val="16"/>
                <w:szCs w:val="16"/>
                <w:cs/>
              </w:rPr>
            </w:pPr>
          </w:p>
        </w:tc>
        <w:tc>
          <w:tcPr>
            <w:tcW w:w="1857" w:type="dxa"/>
            <w:gridSpan w:val="2"/>
            <w:tcBorders>
              <w:top w:val="nil"/>
              <w:left w:val="nil"/>
              <w:bottom w:val="nil"/>
              <w:right w:val="nil"/>
            </w:tcBorders>
            <w:vAlign w:val="bottom"/>
          </w:tcPr>
          <w:p w:rsidR="00E1237A" w:rsidRPr="004D2D1D" w:rsidRDefault="00E1237A" w:rsidP="00E1237A">
            <w:pPr>
              <w:spacing w:line="280" w:lineRule="exact"/>
              <w:jc w:val="center"/>
              <w:rPr>
                <w:rFonts w:cs="Arial"/>
                <w:sz w:val="16"/>
                <w:szCs w:val="16"/>
                <w:cs/>
              </w:rPr>
            </w:pPr>
          </w:p>
        </w:tc>
        <w:tc>
          <w:tcPr>
            <w:tcW w:w="4263" w:type="dxa"/>
            <w:gridSpan w:val="5"/>
            <w:tcBorders>
              <w:top w:val="nil"/>
              <w:left w:val="nil"/>
              <w:bottom w:val="nil"/>
              <w:right w:val="nil"/>
            </w:tcBorders>
            <w:vAlign w:val="bottom"/>
          </w:tcPr>
          <w:p w:rsidR="00E1237A" w:rsidRPr="004D2D1D" w:rsidRDefault="00E1237A" w:rsidP="00E1237A">
            <w:pPr>
              <w:spacing w:line="280" w:lineRule="exact"/>
              <w:jc w:val="right"/>
              <w:rPr>
                <w:rFonts w:cs="Arial"/>
                <w:sz w:val="16"/>
                <w:szCs w:val="16"/>
                <w:cs/>
              </w:rPr>
            </w:pPr>
            <w:r w:rsidRPr="004D2D1D">
              <w:rPr>
                <w:rFonts w:cs="Arial"/>
                <w:sz w:val="16"/>
                <w:szCs w:val="16"/>
              </w:rPr>
              <w:t>(Unit: Thousand Baht)</w:t>
            </w:r>
          </w:p>
        </w:tc>
      </w:tr>
      <w:tr w:rsidR="00E1237A" w:rsidRPr="004D2D1D" w:rsidTr="00E1237A">
        <w:tc>
          <w:tcPr>
            <w:tcW w:w="1650" w:type="dxa"/>
            <w:tcBorders>
              <w:left w:val="nil"/>
              <w:bottom w:val="nil"/>
              <w:right w:val="nil"/>
            </w:tcBorders>
            <w:vAlign w:val="bottom"/>
          </w:tcPr>
          <w:p w:rsidR="00E1237A" w:rsidRPr="004D2D1D" w:rsidRDefault="00E1237A" w:rsidP="00E1237A">
            <w:pPr>
              <w:pBdr>
                <w:bottom w:val="single" w:sz="4" w:space="1" w:color="auto"/>
              </w:pBdr>
              <w:spacing w:line="280" w:lineRule="exact"/>
              <w:jc w:val="center"/>
              <w:rPr>
                <w:rFonts w:cs="Arial"/>
                <w:sz w:val="16"/>
                <w:szCs w:val="16"/>
                <w:cs/>
              </w:rPr>
            </w:pPr>
            <w:r w:rsidRPr="004D2D1D">
              <w:rPr>
                <w:rFonts w:cs="Arial"/>
                <w:sz w:val="16"/>
                <w:szCs w:val="16"/>
              </w:rPr>
              <w:t>Company’s name</w:t>
            </w:r>
          </w:p>
        </w:tc>
        <w:tc>
          <w:tcPr>
            <w:tcW w:w="2047" w:type="dxa"/>
            <w:gridSpan w:val="2"/>
            <w:tcBorders>
              <w:top w:val="nil"/>
              <w:left w:val="nil"/>
              <w:bottom w:val="nil"/>
              <w:right w:val="nil"/>
            </w:tcBorders>
            <w:vAlign w:val="bottom"/>
          </w:tcPr>
          <w:p w:rsidR="00E1237A" w:rsidRPr="004D2D1D" w:rsidRDefault="00E1237A" w:rsidP="00E1237A">
            <w:pPr>
              <w:pBdr>
                <w:bottom w:val="single" w:sz="4" w:space="1" w:color="auto"/>
              </w:pBdr>
              <w:spacing w:line="280" w:lineRule="exact"/>
              <w:jc w:val="center"/>
              <w:rPr>
                <w:rFonts w:cs="Arial"/>
                <w:sz w:val="16"/>
                <w:szCs w:val="16"/>
              </w:rPr>
            </w:pPr>
            <w:r w:rsidRPr="004D2D1D">
              <w:rPr>
                <w:rFonts w:cs="Arial"/>
                <w:sz w:val="16"/>
                <w:szCs w:val="16"/>
              </w:rPr>
              <w:t xml:space="preserve">Proportion of equity interest held by </w:t>
            </w:r>
          </w:p>
          <w:p w:rsidR="00E1237A" w:rsidRPr="004D2D1D" w:rsidRDefault="00E1237A" w:rsidP="00E1237A">
            <w:pPr>
              <w:pBdr>
                <w:bottom w:val="single" w:sz="4" w:space="1" w:color="auto"/>
              </w:pBdr>
              <w:spacing w:line="280" w:lineRule="exact"/>
              <w:jc w:val="center"/>
              <w:rPr>
                <w:rFonts w:cs="Arial"/>
                <w:sz w:val="16"/>
                <w:szCs w:val="16"/>
                <w:cs/>
              </w:rPr>
            </w:pPr>
            <w:r w:rsidRPr="004D2D1D">
              <w:rPr>
                <w:rFonts w:cs="Arial"/>
                <w:sz w:val="16"/>
                <w:szCs w:val="16"/>
              </w:rPr>
              <w:t>non-controlling interests</w:t>
            </w:r>
          </w:p>
        </w:tc>
        <w:tc>
          <w:tcPr>
            <w:tcW w:w="2048" w:type="dxa"/>
            <w:gridSpan w:val="4"/>
            <w:tcBorders>
              <w:top w:val="nil"/>
              <w:left w:val="nil"/>
              <w:bottom w:val="nil"/>
              <w:right w:val="nil"/>
            </w:tcBorders>
            <w:vAlign w:val="bottom"/>
          </w:tcPr>
          <w:p w:rsidR="00E1237A" w:rsidRPr="004D2D1D" w:rsidRDefault="00E1237A" w:rsidP="00E1237A">
            <w:pPr>
              <w:pBdr>
                <w:bottom w:val="single" w:sz="4" w:space="1" w:color="auto"/>
              </w:pBdr>
              <w:spacing w:line="280" w:lineRule="exact"/>
              <w:jc w:val="center"/>
              <w:rPr>
                <w:rFonts w:cs="Arial"/>
                <w:sz w:val="16"/>
                <w:szCs w:val="16"/>
              </w:rPr>
            </w:pPr>
            <w:r w:rsidRPr="004D2D1D">
              <w:rPr>
                <w:rFonts w:cs="Arial"/>
                <w:sz w:val="16"/>
                <w:szCs w:val="16"/>
              </w:rPr>
              <w:t xml:space="preserve">Accumulated balance of </w:t>
            </w:r>
          </w:p>
          <w:p w:rsidR="00E1237A" w:rsidRPr="004D2D1D" w:rsidRDefault="00E1237A" w:rsidP="00E1237A">
            <w:pPr>
              <w:pBdr>
                <w:bottom w:val="single" w:sz="4" w:space="1" w:color="auto"/>
              </w:pBdr>
              <w:spacing w:line="280" w:lineRule="exact"/>
              <w:jc w:val="center"/>
              <w:rPr>
                <w:rFonts w:cs="Arial"/>
                <w:sz w:val="16"/>
                <w:szCs w:val="16"/>
                <w:cs/>
              </w:rPr>
            </w:pPr>
            <w:r w:rsidRPr="004D2D1D">
              <w:rPr>
                <w:rFonts w:cs="Arial"/>
                <w:sz w:val="16"/>
                <w:szCs w:val="16"/>
              </w:rPr>
              <w:t>non-controlling interests</w:t>
            </w:r>
          </w:p>
        </w:tc>
        <w:tc>
          <w:tcPr>
            <w:tcW w:w="2047" w:type="dxa"/>
            <w:gridSpan w:val="2"/>
            <w:tcBorders>
              <w:top w:val="nil"/>
              <w:left w:val="nil"/>
              <w:bottom w:val="nil"/>
              <w:right w:val="nil"/>
            </w:tcBorders>
            <w:vAlign w:val="bottom"/>
          </w:tcPr>
          <w:p w:rsidR="00E1237A" w:rsidRPr="004D2D1D" w:rsidRDefault="00E627E2" w:rsidP="00E1237A">
            <w:pPr>
              <w:pBdr>
                <w:bottom w:val="single" w:sz="4" w:space="1" w:color="auto"/>
              </w:pBdr>
              <w:tabs>
                <w:tab w:val="right" w:pos="7200"/>
                <w:tab w:val="right" w:pos="8540"/>
              </w:tabs>
              <w:spacing w:line="280" w:lineRule="exact"/>
              <w:jc w:val="center"/>
              <w:rPr>
                <w:rFonts w:cs="Arial"/>
                <w:sz w:val="16"/>
                <w:szCs w:val="16"/>
                <w:cs/>
              </w:rPr>
            </w:pPr>
            <w:r>
              <w:rPr>
                <w:rFonts w:cs="Arial"/>
                <w:sz w:val="16"/>
                <w:szCs w:val="16"/>
              </w:rPr>
              <w:t xml:space="preserve"> Comprehensive     income</w:t>
            </w:r>
            <w:r w:rsidR="00E1237A" w:rsidRPr="004D2D1D">
              <w:rPr>
                <w:rFonts w:cs="Arial"/>
                <w:sz w:val="16"/>
                <w:szCs w:val="16"/>
              </w:rPr>
              <w:t xml:space="preserve"> allocated to </w:t>
            </w:r>
            <w:r>
              <w:rPr>
                <w:rFonts w:cs="Arial"/>
                <w:sz w:val="16"/>
                <w:szCs w:val="16"/>
              </w:rPr>
              <w:t xml:space="preserve">   </w:t>
            </w:r>
            <w:r w:rsidR="00E1237A" w:rsidRPr="004D2D1D">
              <w:rPr>
                <w:rFonts w:cs="Arial"/>
                <w:sz w:val="16"/>
                <w:szCs w:val="16"/>
              </w:rPr>
              <w:t>non-controlling interests during the year</w:t>
            </w:r>
          </w:p>
        </w:tc>
        <w:tc>
          <w:tcPr>
            <w:tcW w:w="2048" w:type="dxa"/>
            <w:gridSpan w:val="2"/>
            <w:tcBorders>
              <w:left w:val="nil"/>
              <w:right w:val="nil"/>
            </w:tcBorders>
            <w:shd w:val="clear" w:color="auto" w:fill="auto"/>
            <w:vAlign w:val="bottom"/>
          </w:tcPr>
          <w:p w:rsidR="00E1237A" w:rsidRPr="004D2D1D" w:rsidRDefault="00E1237A" w:rsidP="00E1237A">
            <w:pPr>
              <w:pBdr>
                <w:bottom w:val="single" w:sz="4" w:space="1" w:color="auto"/>
              </w:pBdr>
              <w:spacing w:line="280" w:lineRule="exact"/>
              <w:jc w:val="center"/>
              <w:rPr>
                <w:rFonts w:cs="Arial"/>
                <w:sz w:val="16"/>
                <w:szCs w:val="16"/>
                <w:cs/>
              </w:rPr>
            </w:pPr>
            <w:r w:rsidRPr="004D2D1D">
              <w:rPr>
                <w:rFonts w:cs="Arial"/>
                <w:sz w:val="16"/>
                <w:szCs w:val="16"/>
              </w:rPr>
              <w:t>Dividend paid to non-controlling interests during the year</w:t>
            </w:r>
          </w:p>
        </w:tc>
      </w:tr>
      <w:tr w:rsidR="001638E8" w:rsidRPr="004D2D1D" w:rsidTr="00E1237A">
        <w:trPr>
          <w:trHeight w:val="288"/>
        </w:trPr>
        <w:tc>
          <w:tcPr>
            <w:tcW w:w="1650" w:type="dxa"/>
            <w:tcBorders>
              <w:top w:val="nil"/>
              <w:left w:val="nil"/>
              <w:bottom w:val="nil"/>
              <w:right w:val="nil"/>
            </w:tcBorders>
            <w:vAlign w:val="bottom"/>
          </w:tcPr>
          <w:p w:rsidR="001638E8" w:rsidRPr="004D2D1D" w:rsidRDefault="001638E8" w:rsidP="001638E8">
            <w:pPr>
              <w:spacing w:line="280" w:lineRule="exact"/>
              <w:jc w:val="center"/>
              <w:rPr>
                <w:rFonts w:cs="Arial"/>
                <w:spacing w:val="-4"/>
                <w:sz w:val="16"/>
                <w:szCs w:val="16"/>
                <w:cs/>
              </w:rPr>
            </w:pPr>
          </w:p>
        </w:tc>
        <w:tc>
          <w:tcPr>
            <w:tcW w:w="1023" w:type="dxa"/>
            <w:tcBorders>
              <w:top w:val="nil"/>
              <w:left w:val="nil"/>
              <w:bottom w:val="nil"/>
              <w:right w:val="nil"/>
            </w:tcBorders>
          </w:tcPr>
          <w:p w:rsidR="001638E8" w:rsidRPr="004D2D1D" w:rsidRDefault="001638E8" w:rsidP="001638E8">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2019</w:t>
            </w:r>
          </w:p>
        </w:tc>
        <w:tc>
          <w:tcPr>
            <w:tcW w:w="1024" w:type="dxa"/>
            <w:tcBorders>
              <w:top w:val="nil"/>
              <w:left w:val="nil"/>
              <w:bottom w:val="nil"/>
              <w:right w:val="nil"/>
            </w:tcBorders>
          </w:tcPr>
          <w:p w:rsidR="001638E8" w:rsidRPr="004D2D1D" w:rsidRDefault="001638E8" w:rsidP="001638E8">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2018</w:t>
            </w:r>
          </w:p>
        </w:tc>
        <w:tc>
          <w:tcPr>
            <w:tcW w:w="1024" w:type="dxa"/>
            <w:gridSpan w:val="2"/>
            <w:tcBorders>
              <w:top w:val="nil"/>
              <w:left w:val="nil"/>
              <w:bottom w:val="nil"/>
              <w:right w:val="nil"/>
            </w:tcBorders>
          </w:tcPr>
          <w:p w:rsidR="001638E8" w:rsidRPr="004D2D1D" w:rsidRDefault="001638E8" w:rsidP="001638E8">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2019</w:t>
            </w:r>
          </w:p>
        </w:tc>
        <w:tc>
          <w:tcPr>
            <w:tcW w:w="1024" w:type="dxa"/>
            <w:gridSpan w:val="2"/>
            <w:tcBorders>
              <w:top w:val="nil"/>
              <w:left w:val="nil"/>
              <w:bottom w:val="nil"/>
              <w:right w:val="nil"/>
            </w:tcBorders>
          </w:tcPr>
          <w:p w:rsidR="001638E8" w:rsidRPr="004D2D1D" w:rsidRDefault="001638E8" w:rsidP="001638E8">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2018</w:t>
            </w:r>
          </w:p>
        </w:tc>
        <w:tc>
          <w:tcPr>
            <w:tcW w:w="1023" w:type="dxa"/>
            <w:tcBorders>
              <w:top w:val="nil"/>
              <w:left w:val="nil"/>
              <w:bottom w:val="nil"/>
              <w:right w:val="nil"/>
            </w:tcBorders>
          </w:tcPr>
          <w:p w:rsidR="001638E8" w:rsidRPr="004D2D1D" w:rsidRDefault="001638E8" w:rsidP="001638E8">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2019</w:t>
            </w:r>
          </w:p>
        </w:tc>
        <w:tc>
          <w:tcPr>
            <w:tcW w:w="1024" w:type="dxa"/>
            <w:tcBorders>
              <w:top w:val="nil"/>
              <w:left w:val="nil"/>
              <w:bottom w:val="nil"/>
              <w:right w:val="nil"/>
            </w:tcBorders>
          </w:tcPr>
          <w:p w:rsidR="001638E8" w:rsidRPr="004D2D1D" w:rsidRDefault="001638E8" w:rsidP="001638E8">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2018</w:t>
            </w:r>
          </w:p>
        </w:tc>
        <w:tc>
          <w:tcPr>
            <w:tcW w:w="1024" w:type="dxa"/>
            <w:tcBorders>
              <w:top w:val="nil"/>
              <w:left w:val="nil"/>
              <w:bottom w:val="nil"/>
              <w:right w:val="nil"/>
            </w:tcBorders>
          </w:tcPr>
          <w:p w:rsidR="001638E8" w:rsidRPr="004D2D1D" w:rsidRDefault="001638E8" w:rsidP="001638E8">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2019</w:t>
            </w:r>
          </w:p>
        </w:tc>
        <w:tc>
          <w:tcPr>
            <w:tcW w:w="1024" w:type="dxa"/>
            <w:tcBorders>
              <w:top w:val="nil"/>
              <w:left w:val="nil"/>
              <w:bottom w:val="nil"/>
              <w:right w:val="nil"/>
            </w:tcBorders>
          </w:tcPr>
          <w:p w:rsidR="001638E8" w:rsidRPr="004D2D1D" w:rsidRDefault="001638E8" w:rsidP="001638E8">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2018</w:t>
            </w:r>
          </w:p>
        </w:tc>
      </w:tr>
      <w:tr w:rsidR="00E1237A" w:rsidRPr="004D2D1D" w:rsidTr="00E1237A">
        <w:tc>
          <w:tcPr>
            <w:tcW w:w="1650" w:type="dxa"/>
            <w:tcBorders>
              <w:top w:val="nil"/>
              <w:left w:val="nil"/>
              <w:bottom w:val="nil"/>
              <w:right w:val="nil"/>
            </w:tcBorders>
          </w:tcPr>
          <w:p w:rsidR="00E1237A" w:rsidRPr="004D2D1D" w:rsidRDefault="00E1237A" w:rsidP="00E1237A">
            <w:pPr>
              <w:spacing w:line="280" w:lineRule="exact"/>
              <w:jc w:val="center"/>
              <w:rPr>
                <w:rFonts w:cs="Arial"/>
                <w:sz w:val="16"/>
                <w:szCs w:val="16"/>
                <w:cs/>
              </w:rPr>
            </w:pPr>
          </w:p>
        </w:tc>
        <w:tc>
          <w:tcPr>
            <w:tcW w:w="1023" w:type="dxa"/>
            <w:tcBorders>
              <w:top w:val="nil"/>
              <w:left w:val="nil"/>
              <w:bottom w:val="nil"/>
              <w:right w:val="nil"/>
            </w:tcBorders>
          </w:tcPr>
          <w:p w:rsidR="00E1237A" w:rsidRPr="004D2D1D" w:rsidRDefault="00E1237A" w:rsidP="00E1237A">
            <w:pPr>
              <w:tabs>
                <w:tab w:val="right" w:pos="7200"/>
                <w:tab w:val="right" w:pos="8540"/>
              </w:tabs>
              <w:spacing w:line="280" w:lineRule="exact"/>
              <w:jc w:val="center"/>
              <w:rPr>
                <w:rFonts w:cs="Arial"/>
                <w:sz w:val="16"/>
                <w:szCs w:val="16"/>
              </w:rPr>
            </w:pPr>
            <w:r w:rsidRPr="004D2D1D">
              <w:rPr>
                <w:rFonts w:cs="Arial"/>
                <w:sz w:val="16"/>
                <w:szCs w:val="16"/>
              </w:rPr>
              <w:t>(%)</w:t>
            </w:r>
          </w:p>
        </w:tc>
        <w:tc>
          <w:tcPr>
            <w:tcW w:w="1024" w:type="dxa"/>
            <w:tcBorders>
              <w:top w:val="nil"/>
              <w:left w:val="nil"/>
              <w:bottom w:val="nil"/>
              <w:right w:val="nil"/>
            </w:tcBorders>
          </w:tcPr>
          <w:p w:rsidR="00E1237A" w:rsidRPr="004D2D1D" w:rsidRDefault="00E1237A" w:rsidP="00E1237A">
            <w:pPr>
              <w:tabs>
                <w:tab w:val="right" w:pos="7200"/>
                <w:tab w:val="right" w:pos="8540"/>
              </w:tabs>
              <w:spacing w:line="280" w:lineRule="exact"/>
              <w:jc w:val="center"/>
              <w:rPr>
                <w:rFonts w:cs="Arial"/>
                <w:sz w:val="16"/>
                <w:szCs w:val="16"/>
                <w:u w:val="single"/>
              </w:rPr>
            </w:pPr>
            <w:r w:rsidRPr="004D2D1D">
              <w:rPr>
                <w:rFonts w:cs="Arial"/>
                <w:sz w:val="16"/>
                <w:szCs w:val="16"/>
              </w:rPr>
              <w:t>(%)</w:t>
            </w:r>
          </w:p>
        </w:tc>
        <w:tc>
          <w:tcPr>
            <w:tcW w:w="1024" w:type="dxa"/>
            <w:gridSpan w:val="2"/>
            <w:tcBorders>
              <w:top w:val="nil"/>
              <w:left w:val="nil"/>
              <w:bottom w:val="nil"/>
              <w:right w:val="nil"/>
            </w:tcBorders>
          </w:tcPr>
          <w:p w:rsidR="00E1237A" w:rsidRPr="004D2D1D" w:rsidRDefault="00E1237A" w:rsidP="00E1237A">
            <w:pPr>
              <w:spacing w:line="280" w:lineRule="exact"/>
              <w:jc w:val="center"/>
              <w:rPr>
                <w:rFonts w:cs="Arial"/>
                <w:sz w:val="16"/>
                <w:szCs w:val="16"/>
              </w:rPr>
            </w:pPr>
          </w:p>
        </w:tc>
        <w:tc>
          <w:tcPr>
            <w:tcW w:w="1024" w:type="dxa"/>
            <w:gridSpan w:val="2"/>
            <w:tcBorders>
              <w:top w:val="nil"/>
              <w:left w:val="nil"/>
              <w:bottom w:val="nil"/>
              <w:right w:val="nil"/>
            </w:tcBorders>
          </w:tcPr>
          <w:p w:rsidR="00E1237A" w:rsidRPr="004D2D1D" w:rsidRDefault="00E1237A" w:rsidP="00E1237A">
            <w:pPr>
              <w:spacing w:line="280" w:lineRule="exact"/>
              <w:jc w:val="center"/>
              <w:rPr>
                <w:rFonts w:cs="Arial"/>
                <w:sz w:val="16"/>
                <w:szCs w:val="16"/>
              </w:rPr>
            </w:pPr>
          </w:p>
        </w:tc>
        <w:tc>
          <w:tcPr>
            <w:tcW w:w="1023" w:type="dxa"/>
            <w:tcBorders>
              <w:top w:val="nil"/>
              <w:left w:val="nil"/>
              <w:bottom w:val="nil"/>
              <w:right w:val="nil"/>
            </w:tcBorders>
          </w:tcPr>
          <w:p w:rsidR="00E1237A" w:rsidRPr="004D2D1D" w:rsidRDefault="00E1237A" w:rsidP="00E1237A">
            <w:pPr>
              <w:tabs>
                <w:tab w:val="right" w:pos="7200"/>
                <w:tab w:val="right" w:pos="8540"/>
              </w:tabs>
              <w:spacing w:line="280" w:lineRule="exact"/>
              <w:jc w:val="center"/>
              <w:rPr>
                <w:rFonts w:cs="Arial"/>
                <w:sz w:val="16"/>
                <w:szCs w:val="16"/>
                <w:u w:val="single"/>
              </w:rPr>
            </w:pPr>
          </w:p>
        </w:tc>
        <w:tc>
          <w:tcPr>
            <w:tcW w:w="1024" w:type="dxa"/>
            <w:tcBorders>
              <w:top w:val="nil"/>
              <w:left w:val="nil"/>
              <w:bottom w:val="nil"/>
              <w:right w:val="nil"/>
            </w:tcBorders>
          </w:tcPr>
          <w:p w:rsidR="00E1237A" w:rsidRPr="004D2D1D" w:rsidRDefault="00E1237A" w:rsidP="00E1237A">
            <w:pPr>
              <w:tabs>
                <w:tab w:val="right" w:pos="7200"/>
                <w:tab w:val="right" w:pos="8540"/>
              </w:tabs>
              <w:spacing w:line="280" w:lineRule="exact"/>
              <w:jc w:val="center"/>
              <w:rPr>
                <w:rFonts w:cs="Arial"/>
                <w:sz w:val="16"/>
                <w:szCs w:val="16"/>
                <w:u w:val="single"/>
              </w:rPr>
            </w:pPr>
          </w:p>
        </w:tc>
        <w:tc>
          <w:tcPr>
            <w:tcW w:w="1024" w:type="dxa"/>
            <w:tcBorders>
              <w:top w:val="nil"/>
              <w:left w:val="nil"/>
              <w:right w:val="nil"/>
            </w:tcBorders>
          </w:tcPr>
          <w:p w:rsidR="00E1237A" w:rsidRPr="004D2D1D" w:rsidRDefault="00E1237A" w:rsidP="00E1237A">
            <w:pPr>
              <w:tabs>
                <w:tab w:val="right" w:pos="7200"/>
                <w:tab w:val="right" w:pos="8540"/>
              </w:tabs>
              <w:spacing w:line="280" w:lineRule="exact"/>
              <w:jc w:val="center"/>
              <w:rPr>
                <w:rFonts w:cs="Arial"/>
                <w:sz w:val="16"/>
                <w:szCs w:val="16"/>
                <w:u w:val="single"/>
              </w:rPr>
            </w:pPr>
          </w:p>
        </w:tc>
        <w:tc>
          <w:tcPr>
            <w:tcW w:w="1024" w:type="dxa"/>
            <w:tcBorders>
              <w:top w:val="nil"/>
              <w:left w:val="nil"/>
              <w:right w:val="nil"/>
            </w:tcBorders>
          </w:tcPr>
          <w:p w:rsidR="00E1237A" w:rsidRPr="004D2D1D" w:rsidRDefault="00E1237A" w:rsidP="00E1237A">
            <w:pPr>
              <w:tabs>
                <w:tab w:val="right" w:pos="7200"/>
                <w:tab w:val="right" w:pos="8540"/>
              </w:tabs>
              <w:spacing w:line="280" w:lineRule="exact"/>
              <w:jc w:val="center"/>
              <w:rPr>
                <w:rFonts w:cs="Arial"/>
                <w:sz w:val="16"/>
                <w:szCs w:val="16"/>
                <w:u w:val="single"/>
              </w:rPr>
            </w:pPr>
          </w:p>
        </w:tc>
      </w:tr>
      <w:tr w:rsidR="001638E8" w:rsidRPr="004D2D1D" w:rsidTr="00E1237A">
        <w:tc>
          <w:tcPr>
            <w:tcW w:w="1650" w:type="dxa"/>
            <w:tcBorders>
              <w:top w:val="nil"/>
              <w:left w:val="nil"/>
              <w:bottom w:val="nil"/>
              <w:right w:val="nil"/>
            </w:tcBorders>
          </w:tcPr>
          <w:p w:rsidR="001638E8" w:rsidRPr="004D2D1D" w:rsidRDefault="001638E8" w:rsidP="001638E8">
            <w:pPr>
              <w:spacing w:line="280" w:lineRule="exact"/>
              <w:ind w:left="72" w:hanging="72"/>
              <w:rPr>
                <w:rFonts w:cs="Arial"/>
                <w:sz w:val="16"/>
                <w:szCs w:val="16"/>
                <w:cs/>
              </w:rPr>
            </w:pPr>
            <w:r w:rsidRPr="004D2D1D">
              <w:rPr>
                <w:rFonts w:cs="Arial"/>
                <w:sz w:val="16"/>
                <w:szCs w:val="16"/>
              </w:rPr>
              <w:t>KT Medical Service Co., Ltd.</w:t>
            </w:r>
          </w:p>
        </w:tc>
        <w:tc>
          <w:tcPr>
            <w:tcW w:w="1023" w:type="dxa"/>
            <w:tcBorders>
              <w:top w:val="nil"/>
              <w:left w:val="nil"/>
              <w:bottom w:val="nil"/>
              <w:right w:val="nil"/>
            </w:tcBorders>
          </w:tcPr>
          <w:p w:rsidR="001638E8" w:rsidRPr="004D2D1D" w:rsidRDefault="00201BA3" w:rsidP="001638E8">
            <w:pPr>
              <w:spacing w:line="280" w:lineRule="exact"/>
              <w:jc w:val="center"/>
              <w:rPr>
                <w:rFonts w:cs="Arial"/>
                <w:sz w:val="16"/>
                <w:szCs w:val="16"/>
              </w:rPr>
            </w:pPr>
            <w:r>
              <w:rPr>
                <w:rFonts w:cs="Arial"/>
                <w:sz w:val="16"/>
                <w:szCs w:val="16"/>
              </w:rPr>
              <w:t>30</w:t>
            </w:r>
          </w:p>
        </w:tc>
        <w:tc>
          <w:tcPr>
            <w:tcW w:w="1024" w:type="dxa"/>
            <w:tcBorders>
              <w:top w:val="nil"/>
              <w:left w:val="nil"/>
              <w:bottom w:val="nil"/>
              <w:right w:val="nil"/>
            </w:tcBorders>
          </w:tcPr>
          <w:p w:rsidR="001638E8" w:rsidRPr="004D2D1D" w:rsidRDefault="001638E8" w:rsidP="001638E8">
            <w:pPr>
              <w:spacing w:line="280" w:lineRule="exact"/>
              <w:jc w:val="center"/>
              <w:rPr>
                <w:rFonts w:cs="Arial"/>
                <w:sz w:val="16"/>
                <w:szCs w:val="16"/>
              </w:rPr>
            </w:pPr>
            <w:r w:rsidRPr="004D2D1D">
              <w:rPr>
                <w:rFonts w:cs="Arial"/>
                <w:sz w:val="16"/>
                <w:szCs w:val="16"/>
              </w:rPr>
              <w:t>30</w:t>
            </w:r>
          </w:p>
        </w:tc>
        <w:tc>
          <w:tcPr>
            <w:tcW w:w="1024" w:type="dxa"/>
            <w:gridSpan w:val="2"/>
            <w:tcBorders>
              <w:top w:val="nil"/>
              <w:left w:val="nil"/>
              <w:bottom w:val="nil"/>
              <w:right w:val="nil"/>
            </w:tcBorders>
          </w:tcPr>
          <w:p w:rsidR="001638E8" w:rsidRPr="004D2D1D" w:rsidRDefault="00201BA3" w:rsidP="001638E8">
            <w:pPr>
              <w:tabs>
                <w:tab w:val="decimal" w:pos="676"/>
              </w:tabs>
              <w:spacing w:line="280" w:lineRule="exact"/>
              <w:jc w:val="both"/>
              <w:rPr>
                <w:rFonts w:cs="Arial"/>
                <w:sz w:val="16"/>
                <w:szCs w:val="16"/>
              </w:rPr>
            </w:pPr>
            <w:r>
              <w:rPr>
                <w:rFonts w:cs="Arial"/>
                <w:sz w:val="16"/>
                <w:szCs w:val="16"/>
              </w:rPr>
              <w:t>14,</w:t>
            </w:r>
            <w:r w:rsidR="001927E5">
              <w:rPr>
                <w:rFonts w:cs="Arial"/>
                <w:sz w:val="16"/>
                <w:szCs w:val="16"/>
              </w:rPr>
              <w:t>331</w:t>
            </w:r>
          </w:p>
        </w:tc>
        <w:tc>
          <w:tcPr>
            <w:tcW w:w="1024" w:type="dxa"/>
            <w:gridSpan w:val="2"/>
            <w:tcBorders>
              <w:top w:val="nil"/>
              <w:left w:val="nil"/>
              <w:bottom w:val="nil"/>
              <w:right w:val="nil"/>
            </w:tcBorders>
          </w:tcPr>
          <w:p w:rsidR="001638E8" w:rsidRPr="004D2D1D" w:rsidRDefault="001638E8" w:rsidP="001638E8">
            <w:pPr>
              <w:tabs>
                <w:tab w:val="decimal" w:pos="676"/>
              </w:tabs>
              <w:spacing w:line="280" w:lineRule="exact"/>
              <w:jc w:val="both"/>
              <w:rPr>
                <w:rFonts w:cs="Arial"/>
                <w:sz w:val="16"/>
                <w:szCs w:val="16"/>
              </w:rPr>
            </w:pPr>
            <w:r w:rsidRPr="00E600E6">
              <w:rPr>
                <w:rFonts w:cs="Arial"/>
                <w:sz w:val="16"/>
                <w:szCs w:val="16"/>
              </w:rPr>
              <w:t>14,047</w:t>
            </w:r>
          </w:p>
        </w:tc>
        <w:tc>
          <w:tcPr>
            <w:tcW w:w="1023" w:type="dxa"/>
            <w:tcBorders>
              <w:top w:val="nil"/>
              <w:left w:val="nil"/>
              <w:bottom w:val="nil"/>
              <w:right w:val="nil"/>
            </w:tcBorders>
          </w:tcPr>
          <w:p w:rsidR="001638E8" w:rsidRPr="004D2D1D" w:rsidRDefault="001927E5" w:rsidP="001638E8">
            <w:pPr>
              <w:tabs>
                <w:tab w:val="decimal" w:pos="676"/>
              </w:tabs>
              <w:spacing w:line="280" w:lineRule="exact"/>
              <w:jc w:val="both"/>
              <w:rPr>
                <w:rFonts w:cs="Arial"/>
                <w:sz w:val="16"/>
                <w:szCs w:val="16"/>
                <w:cs/>
              </w:rPr>
            </w:pPr>
            <w:r>
              <w:rPr>
                <w:rFonts w:cs="Arial"/>
                <w:sz w:val="16"/>
                <w:szCs w:val="16"/>
              </w:rPr>
              <w:t>285</w:t>
            </w:r>
          </w:p>
        </w:tc>
        <w:tc>
          <w:tcPr>
            <w:tcW w:w="1024" w:type="dxa"/>
            <w:tcBorders>
              <w:top w:val="nil"/>
              <w:left w:val="nil"/>
              <w:bottom w:val="nil"/>
              <w:right w:val="nil"/>
            </w:tcBorders>
          </w:tcPr>
          <w:p w:rsidR="001638E8" w:rsidRPr="004D2D1D" w:rsidRDefault="001638E8" w:rsidP="001638E8">
            <w:pPr>
              <w:tabs>
                <w:tab w:val="decimal" w:pos="676"/>
              </w:tabs>
              <w:spacing w:line="280" w:lineRule="exact"/>
              <w:jc w:val="both"/>
              <w:rPr>
                <w:rFonts w:cs="Arial"/>
                <w:sz w:val="16"/>
                <w:szCs w:val="16"/>
                <w:cs/>
              </w:rPr>
            </w:pPr>
            <w:r w:rsidRPr="00E600E6">
              <w:rPr>
                <w:rFonts w:cs="Arial"/>
                <w:sz w:val="16"/>
                <w:szCs w:val="16"/>
              </w:rPr>
              <w:t>2,373</w:t>
            </w:r>
          </w:p>
        </w:tc>
        <w:tc>
          <w:tcPr>
            <w:tcW w:w="1024" w:type="dxa"/>
            <w:tcBorders>
              <w:top w:val="nil"/>
              <w:left w:val="nil"/>
              <w:right w:val="nil"/>
            </w:tcBorders>
          </w:tcPr>
          <w:p w:rsidR="001638E8" w:rsidRPr="004D2D1D" w:rsidRDefault="00201BA3" w:rsidP="001638E8">
            <w:pPr>
              <w:tabs>
                <w:tab w:val="decimal" w:pos="676"/>
              </w:tabs>
              <w:spacing w:line="280" w:lineRule="exact"/>
              <w:jc w:val="both"/>
              <w:rPr>
                <w:rFonts w:cs="Arial"/>
                <w:sz w:val="16"/>
                <w:szCs w:val="16"/>
              </w:rPr>
            </w:pPr>
            <w:r>
              <w:rPr>
                <w:rFonts w:cs="Arial"/>
                <w:sz w:val="16"/>
                <w:szCs w:val="16"/>
              </w:rPr>
              <w:t>-</w:t>
            </w:r>
          </w:p>
        </w:tc>
        <w:tc>
          <w:tcPr>
            <w:tcW w:w="1024" w:type="dxa"/>
            <w:tcBorders>
              <w:top w:val="nil"/>
              <w:left w:val="nil"/>
              <w:right w:val="nil"/>
            </w:tcBorders>
          </w:tcPr>
          <w:p w:rsidR="001638E8" w:rsidRPr="004D2D1D" w:rsidRDefault="001638E8" w:rsidP="001638E8">
            <w:pPr>
              <w:tabs>
                <w:tab w:val="decimal" w:pos="676"/>
              </w:tabs>
              <w:spacing w:line="280" w:lineRule="exact"/>
              <w:jc w:val="both"/>
              <w:rPr>
                <w:rFonts w:cs="Arial"/>
                <w:sz w:val="16"/>
                <w:szCs w:val="16"/>
              </w:rPr>
            </w:pPr>
            <w:r>
              <w:rPr>
                <w:rFonts w:cs="Arial"/>
                <w:sz w:val="16"/>
                <w:szCs w:val="16"/>
              </w:rPr>
              <w:t>-</w:t>
            </w:r>
          </w:p>
        </w:tc>
      </w:tr>
      <w:tr w:rsidR="001638E8" w:rsidRPr="004D2D1D" w:rsidTr="00E1237A">
        <w:tc>
          <w:tcPr>
            <w:tcW w:w="1650" w:type="dxa"/>
            <w:tcBorders>
              <w:top w:val="nil"/>
              <w:left w:val="nil"/>
              <w:bottom w:val="nil"/>
              <w:right w:val="nil"/>
            </w:tcBorders>
          </w:tcPr>
          <w:p w:rsidR="001638E8" w:rsidRPr="004D2D1D" w:rsidRDefault="001638E8" w:rsidP="001638E8">
            <w:pPr>
              <w:spacing w:line="280" w:lineRule="exact"/>
              <w:ind w:left="72" w:hanging="72"/>
              <w:rPr>
                <w:rFonts w:cs="Arial"/>
                <w:sz w:val="16"/>
                <w:szCs w:val="16"/>
                <w:cs/>
              </w:rPr>
            </w:pPr>
            <w:r w:rsidRPr="004D2D1D">
              <w:rPr>
                <w:rFonts w:cs="Arial"/>
                <w:sz w:val="16"/>
                <w:szCs w:val="16"/>
              </w:rPr>
              <w:t>Medical Vision   Co., Ltd.</w:t>
            </w:r>
          </w:p>
        </w:tc>
        <w:tc>
          <w:tcPr>
            <w:tcW w:w="1023" w:type="dxa"/>
            <w:tcBorders>
              <w:top w:val="nil"/>
              <w:left w:val="nil"/>
              <w:bottom w:val="nil"/>
              <w:right w:val="nil"/>
            </w:tcBorders>
          </w:tcPr>
          <w:p w:rsidR="001638E8" w:rsidRPr="004D2D1D" w:rsidRDefault="00201BA3" w:rsidP="001638E8">
            <w:pPr>
              <w:spacing w:line="280" w:lineRule="exact"/>
              <w:jc w:val="center"/>
              <w:rPr>
                <w:rFonts w:cs="Arial"/>
                <w:sz w:val="16"/>
                <w:szCs w:val="16"/>
              </w:rPr>
            </w:pPr>
            <w:r>
              <w:rPr>
                <w:rFonts w:cs="Arial"/>
                <w:sz w:val="16"/>
                <w:szCs w:val="16"/>
              </w:rPr>
              <w:t>25</w:t>
            </w:r>
          </w:p>
        </w:tc>
        <w:tc>
          <w:tcPr>
            <w:tcW w:w="1024" w:type="dxa"/>
            <w:tcBorders>
              <w:top w:val="nil"/>
              <w:left w:val="nil"/>
              <w:bottom w:val="nil"/>
              <w:right w:val="nil"/>
            </w:tcBorders>
          </w:tcPr>
          <w:p w:rsidR="001638E8" w:rsidRPr="004D2D1D" w:rsidRDefault="001638E8" w:rsidP="001638E8">
            <w:pPr>
              <w:spacing w:line="280" w:lineRule="exact"/>
              <w:jc w:val="center"/>
              <w:rPr>
                <w:rFonts w:cs="Arial"/>
                <w:sz w:val="16"/>
                <w:szCs w:val="16"/>
              </w:rPr>
            </w:pPr>
            <w:r w:rsidRPr="004D2D1D">
              <w:rPr>
                <w:rFonts w:cs="Arial"/>
                <w:sz w:val="16"/>
                <w:szCs w:val="16"/>
              </w:rPr>
              <w:t>25</w:t>
            </w:r>
          </w:p>
        </w:tc>
        <w:tc>
          <w:tcPr>
            <w:tcW w:w="1024" w:type="dxa"/>
            <w:gridSpan w:val="2"/>
            <w:tcBorders>
              <w:top w:val="nil"/>
              <w:left w:val="nil"/>
              <w:bottom w:val="nil"/>
              <w:right w:val="nil"/>
            </w:tcBorders>
          </w:tcPr>
          <w:p w:rsidR="001638E8" w:rsidRPr="004D2D1D" w:rsidRDefault="001927E5" w:rsidP="001638E8">
            <w:pPr>
              <w:tabs>
                <w:tab w:val="decimal" w:pos="676"/>
              </w:tabs>
              <w:spacing w:line="280" w:lineRule="exact"/>
              <w:jc w:val="both"/>
              <w:rPr>
                <w:rFonts w:cs="Arial"/>
                <w:sz w:val="16"/>
                <w:szCs w:val="16"/>
              </w:rPr>
            </w:pPr>
            <w:r>
              <w:rPr>
                <w:rFonts w:cs="Arial"/>
                <w:sz w:val="16"/>
                <w:szCs w:val="16"/>
              </w:rPr>
              <w:t>680</w:t>
            </w:r>
          </w:p>
        </w:tc>
        <w:tc>
          <w:tcPr>
            <w:tcW w:w="1024" w:type="dxa"/>
            <w:gridSpan w:val="2"/>
            <w:tcBorders>
              <w:top w:val="nil"/>
              <w:left w:val="nil"/>
              <w:bottom w:val="nil"/>
              <w:right w:val="nil"/>
            </w:tcBorders>
          </w:tcPr>
          <w:p w:rsidR="001638E8" w:rsidRPr="004D2D1D" w:rsidRDefault="001638E8" w:rsidP="001638E8">
            <w:pPr>
              <w:tabs>
                <w:tab w:val="decimal" w:pos="676"/>
              </w:tabs>
              <w:spacing w:line="280" w:lineRule="exact"/>
              <w:jc w:val="both"/>
              <w:rPr>
                <w:rFonts w:cs="Arial"/>
                <w:sz w:val="16"/>
                <w:szCs w:val="16"/>
              </w:rPr>
            </w:pPr>
            <w:r w:rsidRPr="00E600E6">
              <w:rPr>
                <w:rFonts w:cs="Arial"/>
                <w:sz w:val="16"/>
                <w:szCs w:val="16"/>
              </w:rPr>
              <w:t>670</w:t>
            </w:r>
          </w:p>
        </w:tc>
        <w:tc>
          <w:tcPr>
            <w:tcW w:w="1023" w:type="dxa"/>
            <w:tcBorders>
              <w:top w:val="nil"/>
              <w:left w:val="nil"/>
              <w:bottom w:val="nil"/>
              <w:right w:val="nil"/>
            </w:tcBorders>
          </w:tcPr>
          <w:p w:rsidR="001638E8" w:rsidRPr="004D2D1D" w:rsidRDefault="001927E5" w:rsidP="001638E8">
            <w:pPr>
              <w:tabs>
                <w:tab w:val="decimal" w:pos="676"/>
              </w:tabs>
              <w:spacing w:line="280" w:lineRule="exact"/>
              <w:jc w:val="both"/>
              <w:rPr>
                <w:rFonts w:cs="Arial"/>
                <w:sz w:val="16"/>
                <w:szCs w:val="16"/>
                <w:cs/>
              </w:rPr>
            </w:pPr>
            <w:r>
              <w:rPr>
                <w:rFonts w:cs="Arial"/>
                <w:sz w:val="16"/>
                <w:szCs w:val="16"/>
              </w:rPr>
              <w:t>10</w:t>
            </w:r>
          </w:p>
        </w:tc>
        <w:tc>
          <w:tcPr>
            <w:tcW w:w="1024" w:type="dxa"/>
            <w:tcBorders>
              <w:top w:val="nil"/>
              <w:left w:val="nil"/>
              <w:bottom w:val="nil"/>
              <w:right w:val="nil"/>
            </w:tcBorders>
          </w:tcPr>
          <w:p w:rsidR="001638E8" w:rsidRPr="004D2D1D" w:rsidRDefault="001638E8" w:rsidP="001638E8">
            <w:pPr>
              <w:tabs>
                <w:tab w:val="decimal" w:pos="676"/>
              </w:tabs>
              <w:spacing w:line="280" w:lineRule="exact"/>
              <w:jc w:val="both"/>
              <w:rPr>
                <w:rFonts w:cs="Arial"/>
                <w:sz w:val="16"/>
                <w:szCs w:val="16"/>
                <w:cs/>
              </w:rPr>
            </w:pPr>
            <w:r w:rsidRPr="00E600E6">
              <w:rPr>
                <w:rFonts w:cs="Arial"/>
                <w:sz w:val="16"/>
                <w:szCs w:val="16"/>
              </w:rPr>
              <w:t>(1,135)</w:t>
            </w:r>
          </w:p>
        </w:tc>
        <w:tc>
          <w:tcPr>
            <w:tcW w:w="1024" w:type="dxa"/>
            <w:tcBorders>
              <w:top w:val="nil"/>
              <w:left w:val="nil"/>
              <w:right w:val="nil"/>
            </w:tcBorders>
          </w:tcPr>
          <w:p w:rsidR="001638E8" w:rsidRPr="004D2D1D" w:rsidRDefault="00201BA3" w:rsidP="001638E8">
            <w:pPr>
              <w:tabs>
                <w:tab w:val="decimal" w:pos="676"/>
              </w:tabs>
              <w:spacing w:line="280" w:lineRule="exact"/>
              <w:jc w:val="both"/>
              <w:rPr>
                <w:rFonts w:cs="Arial"/>
                <w:sz w:val="16"/>
                <w:szCs w:val="16"/>
              </w:rPr>
            </w:pPr>
            <w:r>
              <w:rPr>
                <w:rFonts w:cs="Arial"/>
                <w:sz w:val="16"/>
                <w:szCs w:val="16"/>
              </w:rPr>
              <w:t>-</w:t>
            </w:r>
          </w:p>
        </w:tc>
        <w:tc>
          <w:tcPr>
            <w:tcW w:w="1024" w:type="dxa"/>
            <w:tcBorders>
              <w:top w:val="nil"/>
              <w:left w:val="nil"/>
              <w:right w:val="nil"/>
            </w:tcBorders>
          </w:tcPr>
          <w:p w:rsidR="001638E8" w:rsidRPr="004D2D1D" w:rsidRDefault="001638E8" w:rsidP="001638E8">
            <w:pPr>
              <w:tabs>
                <w:tab w:val="decimal" w:pos="676"/>
              </w:tabs>
              <w:spacing w:line="280" w:lineRule="exact"/>
              <w:jc w:val="both"/>
              <w:rPr>
                <w:rFonts w:cs="Arial"/>
                <w:sz w:val="16"/>
                <w:szCs w:val="16"/>
              </w:rPr>
            </w:pPr>
            <w:r>
              <w:rPr>
                <w:rFonts w:cs="Arial"/>
                <w:sz w:val="16"/>
                <w:szCs w:val="16"/>
              </w:rPr>
              <w:t>-</w:t>
            </w:r>
          </w:p>
        </w:tc>
      </w:tr>
    </w:tbl>
    <w:p w:rsidR="004C5FE1" w:rsidRDefault="004C5FE1" w:rsidP="00997078">
      <w:pPr>
        <w:tabs>
          <w:tab w:val="left" w:pos="1440"/>
        </w:tabs>
        <w:spacing w:before="240" w:after="120" w:line="380" w:lineRule="exact"/>
        <w:ind w:left="540" w:hanging="540"/>
        <w:jc w:val="thaiDistribute"/>
        <w:outlineLvl w:val="0"/>
        <w:rPr>
          <w:rFonts w:cs="Arial"/>
          <w:sz w:val="22"/>
          <w:szCs w:val="22"/>
        </w:rPr>
      </w:pPr>
    </w:p>
    <w:p w:rsidR="004C5FE1" w:rsidRDefault="004C5FE1">
      <w:pPr>
        <w:spacing w:after="200" w:line="276" w:lineRule="auto"/>
        <w:rPr>
          <w:rFonts w:cs="Arial"/>
          <w:sz w:val="22"/>
          <w:szCs w:val="22"/>
        </w:rPr>
      </w:pPr>
      <w:r>
        <w:rPr>
          <w:rFonts w:cs="Arial"/>
          <w:sz w:val="22"/>
          <w:szCs w:val="22"/>
        </w:rPr>
        <w:br w:type="page"/>
      </w:r>
    </w:p>
    <w:p w:rsidR="00E1237A" w:rsidRPr="004D2D1D" w:rsidRDefault="00402765" w:rsidP="00997078">
      <w:pPr>
        <w:tabs>
          <w:tab w:val="left" w:pos="1440"/>
        </w:tabs>
        <w:spacing w:before="240" w:after="120" w:line="380" w:lineRule="exact"/>
        <w:ind w:left="540" w:hanging="540"/>
        <w:jc w:val="thaiDistribute"/>
        <w:outlineLvl w:val="0"/>
        <w:rPr>
          <w:rFonts w:cs="Arial"/>
          <w:b/>
          <w:bCs/>
          <w:sz w:val="32"/>
          <w:szCs w:val="32"/>
          <w:highlight w:val="cyan"/>
        </w:rPr>
      </w:pPr>
      <w:r>
        <w:rPr>
          <w:rFonts w:cs="Arial"/>
          <w:sz w:val="22"/>
          <w:szCs w:val="22"/>
        </w:rPr>
        <w:lastRenderedPageBreak/>
        <w:t>14</w:t>
      </w:r>
      <w:r w:rsidR="00997078">
        <w:rPr>
          <w:rFonts w:cs="Arial"/>
          <w:sz w:val="22"/>
          <w:szCs w:val="22"/>
        </w:rPr>
        <w:t>.3</w:t>
      </w:r>
      <w:r w:rsidR="00997078">
        <w:rPr>
          <w:rFonts w:cs="Arial"/>
          <w:sz w:val="22"/>
          <w:szCs w:val="22"/>
        </w:rPr>
        <w:tab/>
      </w:r>
      <w:r w:rsidR="00E1237A" w:rsidRPr="004D2D1D">
        <w:rPr>
          <w:rFonts w:cs="Arial"/>
          <w:sz w:val="22"/>
          <w:szCs w:val="22"/>
        </w:rPr>
        <w:t xml:space="preserve">Summarised financial information that based on amounts before inter-company </w:t>
      </w:r>
      <w:r w:rsidR="00920F87">
        <w:rPr>
          <w:rFonts w:cs="Arial"/>
          <w:sz w:val="22"/>
          <w:szCs w:val="22"/>
        </w:rPr>
        <w:t xml:space="preserve">   </w:t>
      </w:r>
      <w:r w:rsidR="00E1237A" w:rsidRPr="004D2D1D">
        <w:rPr>
          <w:rFonts w:cs="Arial"/>
          <w:sz w:val="22"/>
          <w:szCs w:val="22"/>
        </w:rPr>
        <w:t>elimination about subsidiaries that have material non-controlling</w:t>
      </w:r>
      <w:r w:rsidR="0097141E">
        <w:rPr>
          <w:rFonts w:cs="Arial"/>
          <w:sz w:val="22"/>
          <w:szCs w:val="22"/>
        </w:rPr>
        <w:t>.</w:t>
      </w:r>
    </w:p>
    <w:p w:rsidR="00E1237A" w:rsidRPr="004D2D1D" w:rsidRDefault="00E1237A" w:rsidP="00E843E1">
      <w:pPr>
        <w:pStyle w:val="List"/>
        <w:spacing w:before="120" w:after="120" w:line="380" w:lineRule="exact"/>
        <w:ind w:left="540" w:firstLine="0"/>
        <w:jc w:val="thaiDistribute"/>
        <w:outlineLvl w:val="0"/>
        <w:rPr>
          <w:rFonts w:ascii="Arial" w:hAnsi="Arial" w:cs="Arial"/>
          <w:b/>
          <w:bCs/>
          <w:sz w:val="22"/>
          <w:szCs w:val="22"/>
        </w:rPr>
      </w:pPr>
      <w:proofErr w:type="spellStart"/>
      <w:r w:rsidRPr="004D2D1D">
        <w:rPr>
          <w:rFonts w:ascii="Arial" w:hAnsi="Arial" w:cs="Arial"/>
          <w:b/>
          <w:bCs/>
          <w:sz w:val="22"/>
          <w:szCs w:val="22"/>
        </w:rPr>
        <w:t>Summarised</w:t>
      </w:r>
      <w:proofErr w:type="spellEnd"/>
      <w:r w:rsidRPr="004D2D1D">
        <w:rPr>
          <w:rFonts w:ascii="Arial" w:hAnsi="Arial" w:cs="Arial"/>
          <w:b/>
          <w:bCs/>
          <w:sz w:val="22"/>
          <w:szCs w:val="22"/>
        </w:rPr>
        <w:t xml:space="preserve"> information about financial position</w:t>
      </w:r>
      <w:r w:rsidR="00E843E1" w:rsidRPr="004D2D1D">
        <w:rPr>
          <w:rFonts w:ascii="Arial" w:hAnsi="Arial" w:cs="Arial"/>
          <w:b/>
          <w:bCs/>
          <w:sz w:val="22"/>
          <w:szCs w:val="22"/>
        </w:rPr>
        <w:t xml:space="preserve"> as at 31 December </w:t>
      </w:r>
      <w:r w:rsidR="00F76EC6">
        <w:rPr>
          <w:rFonts w:ascii="Arial" w:hAnsi="Arial" w:cs="Arial"/>
          <w:b/>
          <w:bCs/>
          <w:sz w:val="22"/>
          <w:szCs w:val="22"/>
        </w:rPr>
        <w:t>201</w:t>
      </w:r>
      <w:r w:rsidR="001638E8">
        <w:rPr>
          <w:rFonts w:ascii="Arial" w:hAnsi="Arial" w:cs="Arial"/>
          <w:b/>
          <w:bCs/>
          <w:sz w:val="22"/>
          <w:szCs w:val="22"/>
        </w:rPr>
        <w:t>9</w:t>
      </w:r>
      <w:r w:rsidR="00E843E1" w:rsidRPr="004D2D1D">
        <w:rPr>
          <w:rFonts w:ascii="Arial" w:hAnsi="Arial" w:cs="Arial"/>
          <w:b/>
          <w:bCs/>
          <w:sz w:val="22"/>
          <w:szCs w:val="22"/>
        </w:rPr>
        <w:t xml:space="preserve"> and </w:t>
      </w:r>
      <w:r w:rsidR="00F76EC6">
        <w:rPr>
          <w:rFonts w:ascii="Arial" w:hAnsi="Arial" w:cs="Arial"/>
          <w:b/>
          <w:bCs/>
          <w:sz w:val="22"/>
          <w:szCs w:val="22"/>
        </w:rPr>
        <w:t>201</w:t>
      </w:r>
      <w:r w:rsidR="001638E8">
        <w:rPr>
          <w:rFonts w:ascii="Arial" w:hAnsi="Arial" w:cs="Arial"/>
          <w:b/>
          <w:bCs/>
          <w:sz w:val="22"/>
          <w:szCs w:val="22"/>
        </w:rPr>
        <w:t>8</w:t>
      </w:r>
    </w:p>
    <w:tbl>
      <w:tblPr>
        <w:tblW w:w="8640" w:type="dxa"/>
        <w:tblInd w:w="450" w:type="dxa"/>
        <w:tblLayout w:type="fixed"/>
        <w:tblLook w:val="0000" w:firstRow="0" w:lastRow="0" w:firstColumn="0" w:lastColumn="0" w:noHBand="0" w:noVBand="0"/>
      </w:tblPr>
      <w:tblGrid>
        <w:gridCol w:w="2970"/>
        <w:gridCol w:w="1417"/>
        <w:gridCol w:w="1418"/>
        <w:gridCol w:w="1417"/>
        <w:gridCol w:w="1418"/>
      </w:tblGrid>
      <w:tr w:rsidR="00E1237A" w:rsidRPr="004D2D1D" w:rsidTr="00201BA3">
        <w:tc>
          <w:tcPr>
            <w:tcW w:w="2970" w:type="dxa"/>
            <w:tcBorders>
              <w:left w:val="nil"/>
              <w:bottom w:val="nil"/>
              <w:right w:val="nil"/>
            </w:tcBorders>
            <w:vAlign w:val="bottom"/>
          </w:tcPr>
          <w:p w:rsidR="00E1237A" w:rsidRPr="004D2D1D" w:rsidRDefault="00E1237A" w:rsidP="00E843E1">
            <w:pPr>
              <w:spacing w:line="380" w:lineRule="exact"/>
              <w:jc w:val="center"/>
              <w:rPr>
                <w:rFonts w:cs="Arial"/>
                <w:cs/>
              </w:rPr>
            </w:pPr>
          </w:p>
        </w:tc>
        <w:tc>
          <w:tcPr>
            <w:tcW w:w="2835" w:type="dxa"/>
            <w:gridSpan w:val="2"/>
            <w:tcBorders>
              <w:top w:val="nil"/>
              <w:left w:val="nil"/>
              <w:bottom w:val="nil"/>
              <w:right w:val="nil"/>
            </w:tcBorders>
            <w:vAlign w:val="bottom"/>
          </w:tcPr>
          <w:p w:rsidR="00E1237A" w:rsidRPr="004D2D1D" w:rsidRDefault="00E1237A" w:rsidP="00E843E1">
            <w:pPr>
              <w:spacing w:line="380" w:lineRule="exact"/>
              <w:jc w:val="center"/>
              <w:rPr>
                <w:rFonts w:cs="Arial"/>
                <w:cs/>
              </w:rPr>
            </w:pPr>
          </w:p>
        </w:tc>
        <w:tc>
          <w:tcPr>
            <w:tcW w:w="2835" w:type="dxa"/>
            <w:gridSpan w:val="2"/>
            <w:tcBorders>
              <w:top w:val="nil"/>
              <w:left w:val="nil"/>
              <w:bottom w:val="nil"/>
              <w:right w:val="nil"/>
            </w:tcBorders>
            <w:vAlign w:val="bottom"/>
          </w:tcPr>
          <w:p w:rsidR="00E1237A" w:rsidRPr="004D2D1D" w:rsidRDefault="00E1237A" w:rsidP="00E843E1">
            <w:pPr>
              <w:spacing w:line="380" w:lineRule="exact"/>
              <w:jc w:val="right"/>
              <w:rPr>
                <w:rFonts w:cs="Arial"/>
                <w:cs/>
              </w:rPr>
            </w:pPr>
            <w:r w:rsidRPr="004D2D1D">
              <w:rPr>
                <w:rFonts w:cs="Arial"/>
              </w:rPr>
              <w:t>(Unit: Thousand Baht)</w:t>
            </w:r>
          </w:p>
        </w:tc>
      </w:tr>
      <w:tr w:rsidR="00E1237A" w:rsidRPr="004D2D1D" w:rsidTr="00201BA3">
        <w:tc>
          <w:tcPr>
            <w:tcW w:w="2970" w:type="dxa"/>
            <w:tcBorders>
              <w:left w:val="nil"/>
              <w:bottom w:val="nil"/>
              <w:right w:val="nil"/>
            </w:tcBorders>
            <w:vAlign w:val="bottom"/>
          </w:tcPr>
          <w:p w:rsidR="00E1237A" w:rsidRPr="004D2D1D" w:rsidRDefault="00E1237A" w:rsidP="00E843E1">
            <w:pPr>
              <w:spacing w:line="380" w:lineRule="exact"/>
              <w:jc w:val="center"/>
              <w:rPr>
                <w:rFonts w:cs="Arial"/>
                <w:spacing w:val="-4"/>
                <w:cs/>
              </w:rPr>
            </w:pPr>
          </w:p>
        </w:tc>
        <w:tc>
          <w:tcPr>
            <w:tcW w:w="2835" w:type="dxa"/>
            <w:gridSpan w:val="2"/>
            <w:tcBorders>
              <w:top w:val="nil"/>
              <w:left w:val="nil"/>
              <w:bottom w:val="nil"/>
              <w:right w:val="nil"/>
            </w:tcBorders>
            <w:vAlign w:val="bottom"/>
          </w:tcPr>
          <w:p w:rsidR="00E1237A" w:rsidRPr="004D2D1D" w:rsidRDefault="00E1237A" w:rsidP="00E843E1">
            <w:pPr>
              <w:pBdr>
                <w:bottom w:val="single" w:sz="4" w:space="1" w:color="auto"/>
              </w:pBdr>
              <w:tabs>
                <w:tab w:val="right" w:pos="7200"/>
                <w:tab w:val="right" w:pos="8540"/>
              </w:tabs>
              <w:spacing w:line="380" w:lineRule="exact"/>
              <w:jc w:val="center"/>
              <w:rPr>
                <w:rFonts w:cs="Arial"/>
                <w:cs/>
              </w:rPr>
            </w:pPr>
            <w:r w:rsidRPr="004D2D1D">
              <w:rPr>
                <w:rFonts w:cs="Arial"/>
              </w:rPr>
              <w:t>KT Medical Service</w:t>
            </w:r>
            <w:r w:rsidR="00201BA3">
              <w:rPr>
                <w:rFonts w:cs="Arial"/>
              </w:rPr>
              <w:t xml:space="preserve"> </w:t>
            </w:r>
            <w:r w:rsidRPr="004D2D1D">
              <w:rPr>
                <w:rFonts w:cs="Arial"/>
              </w:rPr>
              <w:t>Co., Ltd.</w:t>
            </w:r>
          </w:p>
        </w:tc>
        <w:tc>
          <w:tcPr>
            <w:tcW w:w="2835" w:type="dxa"/>
            <w:gridSpan w:val="2"/>
            <w:tcBorders>
              <w:left w:val="nil"/>
              <w:right w:val="nil"/>
            </w:tcBorders>
            <w:shd w:val="clear" w:color="auto" w:fill="auto"/>
            <w:vAlign w:val="bottom"/>
          </w:tcPr>
          <w:p w:rsidR="00E1237A" w:rsidRPr="004D2D1D" w:rsidRDefault="00E1237A" w:rsidP="00E843E1">
            <w:pPr>
              <w:pBdr>
                <w:bottom w:val="single" w:sz="4" w:space="1" w:color="auto"/>
              </w:pBdr>
              <w:spacing w:line="380" w:lineRule="exact"/>
              <w:jc w:val="center"/>
              <w:rPr>
                <w:rFonts w:cs="Arial"/>
                <w:cs/>
              </w:rPr>
            </w:pPr>
            <w:r w:rsidRPr="004D2D1D">
              <w:rPr>
                <w:rFonts w:cs="Arial"/>
              </w:rPr>
              <w:t>Medical Vision</w:t>
            </w:r>
            <w:r w:rsidR="00201BA3">
              <w:rPr>
                <w:rFonts w:cs="Arial"/>
              </w:rPr>
              <w:t xml:space="preserve"> </w:t>
            </w:r>
            <w:r w:rsidRPr="004D2D1D">
              <w:rPr>
                <w:rFonts w:cs="Arial"/>
              </w:rPr>
              <w:t>Co., Ltd.</w:t>
            </w:r>
          </w:p>
        </w:tc>
      </w:tr>
      <w:tr w:rsidR="001638E8" w:rsidRPr="004D2D1D" w:rsidTr="00201BA3">
        <w:tc>
          <w:tcPr>
            <w:tcW w:w="2970" w:type="dxa"/>
            <w:tcBorders>
              <w:top w:val="nil"/>
              <w:left w:val="nil"/>
              <w:bottom w:val="nil"/>
              <w:right w:val="nil"/>
            </w:tcBorders>
            <w:vAlign w:val="bottom"/>
          </w:tcPr>
          <w:p w:rsidR="001638E8" w:rsidRPr="004D2D1D" w:rsidRDefault="001638E8" w:rsidP="001638E8">
            <w:pPr>
              <w:spacing w:line="380" w:lineRule="exact"/>
              <w:jc w:val="center"/>
              <w:rPr>
                <w:rFonts w:cs="Arial"/>
                <w:cs/>
              </w:rPr>
            </w:pPr>
          </w:p>
        </w:tc>
        <w:tc>
          <w:tcPr>
            <w:tcW w:w="1417" w:type="dxa"/>
            <w:tcBorders>
              <w:top w:val="nil"/>
              <w:left w:val="nil"/>
              <w:bottom w:val="nil"/>
              <w:right w:val="nil"/>
            </w:tcBorders>
          </w:tcPr>
          <w:p w:rsidR="001638E8" w:rsidRPr="004D2D1D" w:rsidRDefault="001638E8" w:rsidP="001638E8">
            <w:pPr>
              <w:pBdr>
                <w:bottom w:val="single" w:sz="4" w:space="1" w:color="auto"/>
              </w:pBdr>
              <w:tabs>
                <w:tab w:val="right" w:pos="7200"/>
                <w:tab w:val="right" w:pos="8540"/>
              </w:tabs>
              <w:spacing w:line="380" w:lineRule="exact"/>
              <w:jc w:val="center"/>
              <w:rPr>
                <w:rFonts w:cs="Arial"/>
              </w:rPr>
            </w:pPr>
            <w:r>
              <w:rPr>
                <w:rFonts w:cs="Arial"/>
              </w:rPr>
              <w:t>2019</w:t>
            </w:r>
          </w:p>
        </w:tc>
        <w:tc>
          <w:tcPr>
            <w:tcW w:w="1418" w:type="dxa"/>
            <w:tcBorders>
              <w:top w:val="nil"/>
              <w:left w:val="nil"/>
              <w:bottom w:val="nil"/>
              <w:right w:val="nil"/>
            </w:tcBorders>
          </w:tcPr>
          <w:p w:rsidR="001638E8" w:rsidRPr="004D2D1D" w:rsidRDefault="001638E8" w:rsidP="001638E8">
            <w:pPr>
              <w:pBdr>
                <w:bottom w:val="single" w:sz="4" w:space="1" w:color="auto"/>
              </w:pBdr>
              <w:tabs>
                <w:tab w:val="right" w:pos="7200"/>
                <w:tab w:val="right" w:pos="8540"/>
              </w:tabs>
              <w:spacing w:line="380" w:lineRule="exact"/>
              <w:jc w:val="center"/>
              <w:rPr>
                <w:rFonts w:cs="Arial"/>
              </w:rPr>
            </w:pPr>
            <w:r w:rsidRPr="004D2D1D">
              <w:rPr>
                <w:rFonts w:cs="Arial"/>
              </w:rPr>
              <w:t>201</w:t>
            </w:r>
            <w:r>
              <w:rPr>
                <w:rFonts w:cs="Arial"/>
              </w:rPr>
              <w:t>8</w:t>
            </w:r>
          </w:p>
        </w:tc>
        <w:tc>
          <w:tcPr>
            <w:tcW w:w="1417" w:type="dxa"/>
            <w:tcBorders>
              <w:top w:val="nil"/>
              <w:left w:val="nil"/>
              <w:bottom w:val="nil"/>
              <w:right w:val="nil"/>
            </w:tcBorders>
          </w:tcPr>
          <w:p w:rsidR="001638E8" w:rsidRPr="004D2D1D" w:rsidRDefault="001638E8" w:rsidP="001638E8">
            <w:pPr>
              <w:pBdr>
                <w:bottom w:val="single" w:sz="4" w:space="1" w:color="auto"/>
              </w:pBdr>
              <w:tabs>
                <w:tab w:val="right" w:pos="7200"/>
                <w:tab w:val="right" w:pos="8540"/>
              </w:tabs>
              <w:spacing w:line="380" w:lineRule="exact"/>
              <w:jc w:val="center"/>
              <w:rPr>
                <w:rFonts w:cs="Arial"/>
              </w:rPr>
            </w:pPr>
            <w:r>
              <w:rPr>
                <w:rFonts w:cs="Arial"/>
              </w:rPr>
              <w:t>2019</w:t>
            </w:r>
          </w:p>
        </w:tc>
        <w:tc>
          <w:tcPr>
            <w:tcW w:w="1418" w:type="dxa"/>
            <w:tcBorders>
              <w:top w:val="nil"/>
              <w:left w:val="nil"/>
              <w:bottom w:val="nil"/>
              <w:right w:val="nil"/>
            </w:tcBorders>
          </w:tcPr>
          <w:p w:rsidR="001638E8" w:rsidRPr="004D2D1D" w:rsidRDefault="001638E8" w:rsidP="001638E8">
            <w:pPr>
              <w:pBdr>
                <w:bottom w:val="single" w:sz="4" w:space="1" w:color="auto"/>
              </w:pBdr>
              <w:tabs>
                <w:tab w:val="right" w:pos="7200"/>
                <w:tab w:val="right" w:pos="8540"/>
              </w:tabs>
              <w:spacing w:line="380" w:lineRule="exact"/>
              <w:jc w:val="center"/>
              <w:rPr>
                <w:rFonts w:cs="Arial"/>
              </w:rPr>
            </w:pPr>
            <w:r w:rsidRPr="004D2D1D">
              <w:rPr>
                <w:rFonts w:cs="Arial"/>
              </w:rPr>
              <w:t>201</w:t>
            </w:r>
            <w:r>
              <w:rPr>
                <w:rFonts w:cs="Arial"/>
              </w:rPr>
              <w:t>8</w:t>
            </w:r>
          </w:p>
        </w:tc>
      </w:tr>
      <w:tr w:rsidR="00201BA3" w:rsidRPr="004D2D1D" w:rsidTr="00201BA3">
        <w:tc>
          <w:tcPr>
            <w:tcW w:w="2970" w:type="dxa"/>
            <w:tcBorders>
              <w:top w:val="nil"/>
              <w:left w:val="nil"/>
              <w:bottom w:val="nil"/>
              <w:right w:val="nil"/>
            </w:tcBorders>
          </w:tcPr>
          <w:p w:rsidR="00201BA3" w:rsidRPr="004D2D1D" w:rsidRDefault="00201BA3" w:rsidP="00201BA3">
            <w:pPr>
              <w:spacing w:line="380" w:lineRule="exact"/>
              <w:ind w:left="-18"/>
              <w:rPr>
                <w:rFonts w:cs="Arial"/>
                <w:cs/>
              </w:rPr>
            </w:pPr>
            <w:r w:rsidRPr="004D2D1D">
              <w:rPr>
                <w:rFonts w:cs="Arial"/>
              </w:rPr>
              <w:t>Current assets</w:t>
            </w:r>
          </w:p>
        </w:tc>
        <w:tc>
          <w:tcPr>
            <w:tcW w:w="1417" w:type="dxa"/>
            <w:vAlign w:val="bottom"/>
          </w:tcPr>
          <w:p w:rsidR="00201BA3" w:rsidRPr="00201BA3" w:rsidRDefault="00201BA3" w:rsidP="00201BA3">
            <w:pPr>
              <w:spacing w:line="380" w:lineRule="exact"/>
              <w:ind w:right="94"/>
              <w:jc w:val="right"/>
              <w:rPr>
                <w:rFonts w:cs="Arial"/>
              </w:rPr>
            </w:pPr>
            <w:r w:rsidRPr="00201BA3">
              <w:rPr>
                <w:rFonts w:cs="Arial"/>
              </w:rPr>
              <w:t>60,995</w:t>
            </w:r>
          </w:p>
        </w:tc>
        <w:tc>
          <w:tcPr>
            <w:tcW w:w="1418" w:type="dxa"/>
            <w:tcBorders>
              <w:top w:val="nil"/>
              <w:left w:val="nil"/>
              <w:bottom w:val="nil"/>
              <w:right w:val="nil"/>
            </w:tcBorders>
            <w:vAlign w:val="bottom"/>
          </w:tcPr>
          <w:p w:rsidR="00201BA3" w:rsidRPr="00201BA3" w:rsidRDefault="00201BA3" w:rsidP="00201BA3">
            <w:pPr>
              <w:spacing w:line="380" w:lineRule="exact"/>
              <w:ind w:right="94"/>
              <w:jc w:val="right"/>
              <w:rPr>
                <w:rFonts w:cs="Arial"/>
              </w:rPr>
            </w:pPr>
            <w:r w:rsidRPr="00201BA3">
              <w:rPr>
                <w:rFonts w:cs="Arial"/>
              </w:rPr>
              <w:t>42,447</w:t>
            </w:r>
          </w:p>
        </w:tc>
        <w:tc>
          <w:tcPr>
            <w:tcW w:w="1417" w:type="dxa"/>
            <w:vAlign w:val="bottom"/>
          </w:tcPr>
          <w:p w:rsidR="00201BA3" w:rsidRPr="00201BA3" w:rsidRDefault="00201BA3" w:rsidP="00201BA3">
            <w:pPr>
              <w:spacing w:line="380" w:lineRule="exact"/>
              <w:ind w:right="94"/>
              <w:jc w:val="right"/>
              <w:rPr>
                <w:rFonts w:cs="Arial"/>
              </w:rPr>
            </w:pPr>
            <w:r w:rsidRPr="00201BA3">
              <w:rPr>
                <w:rFonts w:cs="Arial"/>
              </w:rPr>
              <w:t>21,674</w:t>
            </w:r>
          </w:p>
        </w:tc>
        <w:tc>
          <w:tcPr>
            <w:tcW w:w="1418" w:type="dxa"/>
            <w:tcBorders>
              <w:top w:val="nil"/>
              <w:left w:val="nil"/>
              <w:right w:val="nil"/>
            </w:tcBorders>
            <w:vAlign w:val="bottom"/>
          </w:tcPr>
          <w:p w:rsidR="00201BA3" w:rsidRPr="008676CC" w:rsidRDefault="00201BA3" w:rsidP="00201BA3">
            <w:pPr>
              <w:spacing w:line="380" w:lineRule="exact"/>
              <w:ind w:right="94"/>
              <w:jc w:val="right"/>
              <w:rPr>
                <w:rFonts w:cs="Arial"/>
              </w:rPr>
            </w:pPr>
            <w:r w:rsidRPr="00E600E6">
              <w:rPr>
                <w:rFonts w:cs="Arial"/>
              </w:rPr>
              <w:t>24,431</w:t>
            </w:r>
          </w:p>
        </w:tc>
      </w:tr>
      <w:tr w:rsidR="00201BA3" w:rsidRPr="004D2D1D" w:rsidTr="00201BA3">
        <w:tc>
          <w:tcPr>
            <w:tcW w:w="2970" w:type="dxa"/>
            <w:tcBorders>
              <w:top w:val="nil"/>
              <w:left w:val="nil"/>
              <w:bottom w:val="nil"/>
              <w:right w:val="nil"/>
            </w:tcBorders>
          </w:tcPr>
          <w:p w:rsidR="00201BA3" w:rsidRPr="004D2D1D" w:rsidRDefault="00201BA3" w:rsidP="00201BA3">
            <w:pPr>
              <w:spacing w:line="380" w:lineRule="exact"/>
              <w:ind w:left="-18"/>
              <w:rPr>
                <w:rFonts w:cs="Arial"/>
                <w:cs/>
              </w:rPr>
            </w:pPr>
            <w:r w:rsidRPr="004D2D1D">
              <w:rPr>
                <w:rFonts w:cs="Arial"/>
              </w:rPr>
              <w:t>Non-current assets</w:t>
            </w:r>
          </w:p>
        </w:tc>
        <w:tc>
          <w:tcPr>
            <w:tcW w:w="1417" w:type="dxa"/>
            <w:vAlign w:val="bottom"/>
          </w:tcPr>
          <w:p w:rsidR="00201BA3" w:rsidRPr="00201BA3" w:rsidRDefault="00201BA3" w:rsidP="00201BA3">
            <w:pPr>
              <w:spacing w:line="380" w:lineRule="exact"/>
              <w:ind w:right="94"/>
              <w:jc w:val="right"/>
              <w:rPr>
                <w:rFonts w:cs="Arial"/>
              </w:rPr>
            </w:pPr>
            <w:r w:rsidRPr="00201BA3">
              <w:rPr>
                <w:rFonts w:cs="Arial"/>
              </w:rPr>
              <w:t>90,748</w:t>
            </w:r>
          </w:p>
        </w:tc>
        <w:tc>
          <w:tcPr>
            <w:tcW w:w="1418" w:type="dxa"/>
            <w:tcBorders>
              <w:top w:val="nil"/>
              <w:left w:val="nil"/>
              <w:bottom w:val="nil"/>
              <w:right w:val="nil"/>
            </w:tcBorders>
            <w:vAlign w:val="bottom"/>
          </w:tcPr>
          <w:p w:rsidR="00201BA3" w:rsidRPr="00201BA3" w:rsidRDefault="00201BA3" w:rsidP="00201BA3">
            <w:pPr>
              <w:spacing w:line="380" w:lineRule="exact"/>
              <w:ind w:right="94"/>
              <w:jc w:val="right"/>
              <w:rPr>
                <w:rFonts w:cs="Arial"/>
              </w:rPr>
            </w:pPr>
            <w:r w:rsidRPr="00201BA3">
              <w:rPr>
                <w:rFonts w:cs="Arial"/>
              </w:rPr>
              <w:t>55,988</w:t>
            </w:r>
          </w:p>
        </w:tc>
        <w:tc>
          <w:tcPr>
            <w:tcW w:w="1417" w:type="dxa"/>
            <w:vAlign w:val="bottom"/>
          </w:tcPr>
          <w:p w:rsidR="00201BA3" w:rsidRPr="00201BA3" w:rsidRDefault="00201BA3" w:rsidP="00201BA3">
            <w:pPr>
              <w:spacing w:line="380" w:lineRule="exact"/>
              <w:ind w:right="94"/>
              <w:jc w:val="right"/>
              <w:rPr>
                <w:rFonts w:cs="Arial"/>
              </w:rPr>
            </w:pPr>
            <w:r w:rsidRPr="00201BA3">
              <w:rPr>
                <w:rFonts w:cs="Arial"/>
              </w:rPr>
              <w:t>3,717</w:t>
            </w:r>
          </w:p>
        </w:tc>
        <w:tc>
          <w:tcPr>
            <w:tcW w:w="1418" w:type="dxa"/>
            <w:tcBorders>
              <w:top w:val="nil"/>
              <w:left w:val="nil"/>
              <w:right w:val="nil"/>
            </w:tcBorders>
            <w:vAlign w:val="bottom"/>
          </w:tcPr>
          <w:p w:rsidR="00201BA3" w:rsidRPr="008676CC" w:rsidRDefault="00201BA3" w:rsidP="00201BA3">
            <w:pPr>
              <w:spacing w:line="380" w:lineRule="exact"/>
              <w:ind w:right="94"/>
              <w:jc w:val="right"/>
              <w:rPr>
                <w:rFonts w:cs="Arial"/>
              </w:rPr>
            </w:pPr>
            <w:r w:rsidRPr="00E600E6">
              <w:rPr>
                <w:rFonts w:cs="Arial"/>
              </w:rPr>
              <w:t>3,458</w:t>
            </w:r>
          </w:p>
        </w:tc>
      </w:tr>
      <w:tr w:rsidR="00201BA3" w:rsidRPr="004D2D1D" w:rsidTr="00201BA3">
        <w:tc>
          <w:tcPr>
            <w:tcW w:w="2970" w:type="dxa"/>
            <w:tcBorders>
              <w:top w:val="nil"/>
              <w:left w:val="nil"/>
              <w:bottom w:val="nil"/>
              <w:right w:val="nil"/>
            </w:tcBorders>
          </w:tcPr>
          <w:p w:rsidR="00201BA3" w:rsidRPr="004D2D1D" w:rsidRDefault="00201BA3" w:rsidP="00201BA3">
            <w:pPr>
              <w:spacing w:line="380" w:lineRule="exact"/>
              <w:ind w:left="-18"/>
              <w:rPr>
                <w:rFonts w:cs="Arial"/>
                <w:cs/>
              </w:rPr>
            </w:pPr>
            <w:r w:rsidRPr="004D2D1D">
              <w:rPr>
                <w:rFonts w:cs="Arial"/>
              </w:rPr>
              <w:t>Current liabilities</w:t>
            </w:r>
          </w:p>
        </w:tc>
        <w:tc>
          <w:tcPr>
            <w:tcW w:w="1417" w:type="dxa"/>
            <w:vAlign w:val="bottom"/>
          </w:tcPr>
          <w:p w:rsidR="00201BA3" w:rsidRPr="00201BA3" w:rsidRDefault="00201BA3" w:rsidP="00201BA3">
            <w:pPr>
              <w:spacing w:line="380" w:lineRule="exact"/>
              <w:ind w:right="94"/>
              <w:jc w:val="right"/>
              <w:rPr>
                <w:rFonts w:cs="Arial"/>
              </w:rPr>
            </w:pPr>
            <w:r w:rsidRPr="00201BA3">
              <w:rPr>
                <w:rFonts w:cs="Arial"/>
              </w:rPr>
              <w:t>91,590</w:t>
            </w:r>
          </w:p>
        </w:tc>
        <w:tc>
          <w:tcPr>
            <w:tcW w:w="1418" w:type="dxa"/>
            <w:tcBorders>
              <w:top w:val="nil"/>
              <w:left w:val="nil"/>
              <w:bottom w:val="nil"/>
              <w:right w:val="nil"/>
            </w:tcBorders>
            <w:vAlign w:val="bottom"/>
          </w:tcPr>
          <w:p w:rsidR="00201BA3" w:rsidRPr="00201BA3" w:rsidRDefault="00201BA3" w:rsidP="00201BA3">
            <w:pPr>
              <w:spacing w:line="380" w:lineRule="exact"/>
              <w:ind w:right="94"/>
              <w:jc w:val="right"/>
              <w:rPr>
                <w:rFonts w:cs="Arial"/>
              </w:rPr>
            </w:pPr>
            <w:r w:rsidRPr="00201BA3">
              <w:rPr>
                <w:rFonts w:cs="Arial"/>
              </w:rPr>
              <w:t>41,060</w:t>
            </w:r>
          </w:p>
        </w:tc>
        <w:tc>
          <w:tcPr>
            <w:tcW w:w="1417" w:type="dxa"/>
            <w:vAlign w:val="bottom"/>
          </w:tcPr>
          <w:p w:rsidR="00201BA3" w:rsidRPr="00201BA3" w:rsidRDefault="00201BA3" w:rsidP="00201BA3">
            <w:pPr>
              <w:spacing w:line="380" w:lineRule="exact"/>
              <w:ind w:right="94"/>
              <w:jc w:val="right"/>
              <w:rPr>
                <w:rFonts w:cs="Arial"/>
              </w:rPr>
            </w:pPr>
            <w:r w:rsidRPr="00201BA3">
              <w:rPr>
                <w:rFonts w:cs="Arial"/>
              </w:rPr>
              <w:t>22,651</w:t>
            </w:r>
          </w:p>
        </w:tc>
        <w:tc>
          <w:tcPr>
            <w:tcW w:w="1418" w:type="dxa"/>
            <w:tcBorders>
              <w:left w:val="nil"/>
              <w:right w:val="nil"/>
            </w:tcBorders>
            <w:vAlign w:val="bottom"/>
          </w:tcPr>
          <w:p w:rsidR="00201BA3" w:rsidRPr="008676CC" w:rsidRDefault="00201BA3" w:rsidP="00201BA3">
            <w:pPr>
              <w:spacing w:line="380" w:lineRule="exact"/>
              <w:ind w:right="94"/>
              <w:jc w:val="right"/>
              <w:rPr>
                <w:rFonts w:cs="Arial"/>
              </w:rPr>
            </w:pPr>
            <w:r w:rsidRPr="00E600E6">
              <w:rPr>
                <w:rFonts w:cs="Arial"/>
              </w:rPr>
              <w:t>25,177</w:t>
            </w:r>
          </w:p>
        </w:tc>
      </w:tr>
      <w:tr w:rsidR="00201BA3" w:rsidRPr="004D2D1D" w:rsidTr="00201BA3">
        <w:trPr>
          <w:trHeight w:val="61"/>
        </w:trPr>
        <w:tc>
          <w:tcPr>
            <w:tcW w:w="2970" w:type="dxa"/>
            <w:tcBorders>
              <w:top w:val="nil"/>
              <w:left w:val="nil"/>
              <w:bottom w:val="nil"/>
              <w:right w:val="nil"/>
            </w:tcBorders>
          </w:tcPr>
          <w:p w:rsidR="00201BA3" w:rsidRPr="004D2D1D" w:rsidRDefault="00201BA3" w:rsidP="00201BA3">
            <w:pPr>
              <w:spacing w:line="380" w:lineRule="exact"/>
              <w:ind w:left="-18"/>
              <w:rPr>
                <w:rFonts w:cs="Arial"/>
                <w:cs/>
              </w:rPr>
            </w:pPr>
            <w:r w:rsidRPr="004D2D1D">
              <w:rPr>
                <w:rFonts w:cs="Arial"/>
              </w:rPr>
              <w:t>Non-current liabilities</w:t>
            </w:r>
          </w:p>
        </w:tc>
        <w:tc>
          <w:tcPr>
            <w:tcW w:w="1417" w:type="dxa"/>
            <w:vAlign w:val="bottom"/>
          </w:tcPr>
          <w:p w:rsidR="00201BA3" w:rsidRPr="00201BA3" w:rsidRDefault="00201BA3" w:rsidP="00201BA3">
            <w:pPr>
              <w:spacing w:line="380" w:lineRule="exact"/>
              <w:ind w:right="94"/>
              <w:jc w:val="right"/>
              <w:rPr>
                <w:rFonts w:cs="Arial"/>
              </w:rPr>
            </w:pPr>
            <w:r w:rsidRPr="00201BA3">
              <w:rPr>
                <w:rFonts w:cs="Arial"/>
              </w:rPr>
              <w:t>12,383</w:t>
            </w:r>
          </w:p>
        </w:tc>
        <w:tc>
          <w:tcPr>
            <w:tcW w:w="1418" w:type="dxa"/>
            <w:tcBorders>
              <w:top w:val="nil"/>
              <w:left w:val="nil"/>
              <w:bottom w:val="nil"/>
              <w:right w:val="nil"/>
            </w:tcBorders>
            <w:vAlign w:val="bottom"/>
          </w:tcPr>
          <w:p w:rsidR="00201BA3" w:rsidRPr="00201BA3" w:rsidRDefault="00201BA3" w:rsidP="00201BA3">
            <w:pPr>
              <w:spacing w:line="380" w:lineRule="exact"/>
              <w:ind w:right="94"/>
              <w:jc w:val="right"/>
              <w:rPr>
                <w:rFonts w:cs="Arial"/>
              </w:rPr>
            </w:pPr>
            <w:r w:rsidRPr="00201BA3">
              <w:rPr>
                <w:rFonts w:cs="Arial"/>
              </w:rPr>
              <w:t>10,552</w:t>
            </w:r>
          </w:p>
        </w:tc>
        <w:tc>
          <w:tcPr>
            <w:tcW w:w="1417" w:type="dxa"/>
            <w:vAlign w:val="bottom"/>
          </w:tcPr>
          <w:p w:rsidR="00201BA3" w:rsidRPr="00201BA3" w:rsidRDefault="00201BA3" w:rsidP="00201BA3">
            <w:pPr>
              <w:spacing w:line="380" w:lineRule="exact"/>
              <w:ind w:right="94"/>
              <w:jc w:val="right"/>
              <w:rPr>
                <w:rFonts w:cs="Arial"/>
              </w:rPr>
            </w:pPr>
            <w:r w:rsidRPr="00201BA3">
              <w:rPr>
                <w:rFonts w:cs="Arial"/>
              </w:rPr>
              <w:t>20</w:t>
            </w:r>
          </w:p>
        </w:tc>
        <w:tc>
          <w:tcPr>
            <w:tcW w:w="1418" w:type="dxa"/>
            <w:tcBorders>
              <w:left w:val="nil"/>
              <w:right w:val="nil"/>
            </w:tcBorders>
            <w:vAlign w:val="bottom"/>
          </w:tcPr>
          <w:p w:rsidR="00201BA3" w:rsidRPr="008676CC" w:rsidRDefault="00201BA3" w:rsidP="00201BA3">
            <w:pPr>
              <w:spacing w:line="380" w:lineRule="exact"/>
              <w:ind w:right="94"/>
              <w:jc w:val="right"/>
              <w:rPr>
                <w:rFonts w:cs="Arial"/>
              </w:rPr>
            </w:pPr>
            <w:r w:rsidRPr="00E600E6">
              <w:rPr>
                <w:rFonts w:cs="Arial"/>
              </w:rPr>
              <w:t>33</w:t>
            </w:r>
          </w:p>
        </w:tc>
      </w:tr>
    </w:tbl>
    <w:p w:rsidR="00E1237A" w:rsidRPr="004D2D1D" w:rsidRDefault="00E1237A" w:rsidP="00402765">
      <w:pPr>
        <w:spacing w:before="240" w:after="120" w:line="380" w:lineRule="exact"/>
        <w:ind w:firstLine="547"/>
        <w:rPr>
          <w:rFonts w:cs="Arial"/>
          <w:b/>
          <w:bCs/>
          <w:sz w:val="22"/>
          <w:szCs w:val="22"/>
        </w:rPr>
      </w:pPr>
      <w:r w:rsidRPr="004D2D1D">
        <w:rPr>
          <w:rFonts w:cs="Arial"/>
          <w:b/>
          <w:bCs/>
          <w:sz w:val="22"/>
          <w:szCs w:val="22"/>
        </w:rPr>
        <w:t>Summarised information about comprehensive income</w:t>
      </w:r>
    </w:p>
    <w:tbl>
      <w:tblPr>
        <w:tblW w:w="8640" w:type="dxa"/>
        <w:tblInd w:w="450" w:type="dxa"/>
        <w:tblLayout w:type="fixed"/>
        <w:tblLook w:val="0000" w:firstRow="0" w:lastRow="0" w:firstColumn="0" w:lastColumn="0" w:noHBand="0" w:noVBand="0"/>
      </w:tblPr>
      <w:tblGrid>
        <w:gridCol w:w="2970"/>
        <w:gridCol w:w="1417"/>
        <w:gridCol w:w="1418"/>
        <w:gridCol w:w="1417"/>
        <w:gridCol w:w="1418"/>
      </w:tblGrid>
      <w:tr w:rsidR="00E1237A" w:rsidRPr="004D2D1D" w:rsidTr="00201BA3">
        <w:tc>
          <w:tcPr>
            <w:tcW w:w="2970" w:type="dxa"/>
            <w:tcBorders>
              <w:left w:val="nil"/>
              <w:bottom w:val="nil"/>
              <w:right w:val="nil"/>
            </w:tcBorders>
            <w:vAlign w:val="bottom"/>
          </w:tcPr>
          <w:p w:rsidR="00E1237A" w:rsidRPr="004D2D1D" w:rsidRDefault="00E1237A" w:rsidP="00E843E1">
            <w:pPr>
              <w:spacing w:line="380" w:lineRule="exact"/>
              <w:jc w:val="center"/>
              <w:rPr>
                <w:rFonts w:cs="Arial"/>
                <w:cs/>
              </w:rPr>
            </w:pPr>
          </w:p>
        </w:tc>
        <w:tc>
          <w:tcPr>
            <w:tcW w:w="2835" w:type="dxa"/>
            <w:gridSpan w:val="2"/>
            <w:tcBorders>
              <w:top w:val="nil"/>
              <w:left w:val="nil"/>
              <w:bottom w:val="nil"/>
              <w:right w:val="nil"/>
            </w:tcBorders>
            <w:vAlign w:val="bottom"/>
          </w:tcPr>
          <w:p w:rsidR="00E1237A" w:rsidRPr="004D2D1D" w:rsidRDefault="00E1237A" w:rsidP="00E843E1">
            <w:pPr>
              <w:spacing w:line="380" w:lineRule="exact"/>
              <w:jc w:val="center"/>
              <w:rPr>
                <w:rFonts w:cs="Arial"/>
                <w:cs/>
              </w:rPr>
            </w:pPr>
          </w:p>
        </w:tc>
        <w:tc>
          <w:tcPr>
            <w:tcW w:w="2835" w:type="dxa"/>
            <w:gridSpan w:val="2"/>
            <w:tcBorders>
              <w:top w:val="nil"/>
              <w:left w:val="nil"/>
              <w:bottom w:val="nil"/>
              <w:right w:val="nil"/>
            </w:tcBorders>
            <w:vAlign w:val="bottom"/>
          </w:tcPr>
          <w:p w:rsidR="00E1237A" w:rsidRPr="004D2D1D" w:rsidRDefault="00E1237A" w:rsidP="00E843E1">
            <w:pPr>
              <w:spacing w:line="380" w:lineRule="exact"/>
              <w:jc w:val="right"/>
              <w:rPr>
                <w:rFonts w:cs="Arial"/>
                <w:cs/>
              </w:rPr>
            </w:pPr>
            <w:r w:rsidRPr="004D2D1D">
              <w:rPr>
                <w:rFonts w:cs="Arial"/>
              </w:rPr>
              <w:t>(Unit: Thousand Baht)</w:t>
            </w:r>
          </w:p>
        </w:tc>
      </w:tr>
      <w:tr w:rsidR="00E1237A" w:rsidRPr="004D2D1D" w:rsidTr="00201BA3">
        <w:tc>
          <w:tcPr>
            <w:tcW w:w="2970" w:type="dxa"/>
            <w:tcBorders>
              <w:left w:val="nil"/>
              <w:bottom w:val="nil"/>
              <w:right w:val="nil"/>
            </w:tcBorders>
            <w:vAlign w:val="bottom"/>
          </w:tcPr>
          <w:p w:rsidR="00E1237A" w:rsidRPr="004D2D1D" w:rsidRDefault="00E1237A" w:rsidP="00E843E1">
            <w:pPr>
              <w:spacing w:line="380" w:lineRule="exact"/>
              <w:jc w:val="center"/>
              <w:rPr>
                <w:rFonts w:cs="Arial"/>
                <w:spacing w:val="-4"/>
                <w:cs/>
              </w:rPr>
            </w:pPr>
          </w:p>
        </w:tc>
        <w:tc>
          <w:tcPr>
            <w:tcW w:w="5670" w:type="dxa"/>
            <w:gridSpan w:val="4"/>
            <w:tcBorders>
              <w:top w:val="nil"/>
              <w:left w:val="nil"/>
              <w:bottom w:val="nil"/>
              <w:right w:val="nil"/>
            </w:tcBorders>
            <w:vAlign w:val="bottom"/>
          </w:tcPr>
          <w:p w:rsidR="00E1237A" w:rsidRPr="004D2D1D" w:rsidRDefault="00E1237A" w:rsidP="00E843E1">
            <w:pPr>
              <w:pBdr>
                <w:bottom w:val="single" w:sz="4" w:space="1" w:color="auto"/>
              </w:pBdr>
              <w:tabs>
                <w:tab w:val="right" w:pos="7200"/>
                <w:tab w:val="right" w:pos="8540"/>
              </w:tabs>
              <w:spacing w:line="380" w:lineRule="exact"/>
              <w:jc w:val="center"/>
              <w:rPr>
                <w:rFonts w:cs="Arial"/>
              </w:rPr>
            </w:pPr>
            <w:r w:rsidRPr="004D2D1D">
              <w:rPr>
                <w:rFonts w:cs="Arial"/>
              </w:rPr>
              <w:t>For the year ended 31 December</w:t>
            </w:r>
          </w:p>
        </w:tc>
      </w:tr>
      <w:tr w:rsidR="00E1237A" w:rsidRPr="004D2D1D" w:rsidTr="00201BA3">
        <w:tc>
          <w:tcPr>
            <w:tcW w:w="2970" w:type="dxa"/>
            <w:tcBorders>
              <w:left w:val="nil"/>
              <w:bottom w:val="nil"/>
              <w:right w:val="nil"/>
            </w:tcBorders>
            <w:vAlign w:val="bottom"/>
          </w:tcPr>
          <w:p w:rsidR="00E1237A" w:rsidRPr="004D2D1D" w:rsidRDefault="00E1237A" w:rsidP="00E843E1">
            <w:pPr>
              <w:spacing w:line="380" w:lineRule="exact"/>
              <w:jc w:val="center"/>
              <w:rPr>
                <w:rFonts w:cs="Arial"/>
                <w:spacing w:val="-4"/>
                <w:cs/>
              </w:rPr>
            </w:pPr>
          </w:p>
        </w:tc>
        <w:tc>
          <w:tcPr>
            <w:tcW w:w="2835" w:type="dxa"/>
            <w:gridSpan w:val="2"/>
            <w:tcBorders>
              <w:top w:val="nil"/>
              <w:left w:val="nil"/>
              <w:bottom w:val="nil"/>
              <w:right w:val="nil"/>
            </w:tcBorders>
            <w:vAlign w:val="bottom"/>
          </w:tcPr>
          <w:p w:rsidR="00E1237A" w:rsidRPr="004D2D1D" w:rsidRDefault="00E1237A" w:rsidP="00E843E1">
            <w:pPr>
              <w:pBdr>
                <w:bottom w:val="single" w:sz="4" w:space="1" w:color="auto"/>
              </w:pBdr>
              <w:tabs>
                <w:tab w:val="right" w:pos="7200"/>
                <w:tab w:val="right" w:pos="8540"/>
              </w:tabs>
              <w:spacing w:line="380" w:lineRule="exact"/>
              <w:jc w:val="center"/>
              <w:rPr>
                <w:rFonts w:cs="Arial"/>
                <w:cs/>
              </w:rPr>
            </w:pPr>
            <w:r w:rsidRPr="004D2D1D">
              <w:rPr>
                <w:rFonts w:cs="Arial"/>
              </w:rPr>
              <w:t>KT Medical Service</w:t>
            </w:r>
            <w:r w:rsidR="00201BA3">
              <w:rPr>
                <w:rFonts w:cs="Arial"/>
              </w:rPr>
              <w:t xml:space="preserve"> </w:t>
            </w:r>
            <w:r w:rsidRPr="004D2D1D">
              <w:rPr>
                <w:rFonts w:cs="Arial"/>
              </w:rPr>
              <w:t>Co., Ltd.</w:t>
            </w:r>
          </w:p>
        </w:tc>
        <w:tc>
          <w:tcPr>
            <w:tcW w:w="2835" w:type="dxa"/>
            <w:gridSpan w:val="2"/>
            <w:tcBorders>
              <w:left w:val="nil"/>
              <w:right w:val="nil"/>
            </w:tcBorders>
            <w:shd w:val="clear" w:color="auto" w:fill="auto"/>
            <w:vAlign w:val="bottom"/>
          </w:tcPr>
          <w:p w:rsidR="00E1237A" w:rsidRPr="004D2D1D" w:rsidRDefault="00E1237A" w:rsidP="00C87C5C">
            <w:pPr>
              <w:pBdr>
                <w:bottom w:val="single" w:sz="4" w:space="1" w:color="auto"/>
              </w:pBdr>
              <w:spacing w:line="380" w:lineRule="exact"/>
              <w:jc w:val="center"/>
              <w:rPr>
                <w:rFonts w:cs="Arial"/>
                <w:cs/>
              </w:rPr>
            </w:pPr>
            <w:r w:rsidRPr="004D2D1D">
              <w:rPr>
                <w:rFonts w:cs="Arial"/>
              </w:rPr>
              <w:t>Medical Vision</w:t>
            </w:r>
            <w:r w:rsidR="00201BA3">
              <w:rPr>
                <w:rFonts w:cs="Arial"/>
              </w:rPr>
              <w:t xml:space="preserve"> </w:t>
            </w:r>
            <w:r w:rsidRPr="004D2D1D">
              <w:rPr>
                <w:rFonts w:cs="Arial"/>
              </w:rPr>
              <w:t>Co., Ltd.</w:t>
            </w:r>
          </w:p>
        </w:tc>
      </w:tr>
      <w:tr w:rsidR="001638E8" w:rsidRPr="004D2D1D" w:rsidTr="00201BA3">
        <w:tc>
          <w:tcPr>
            <w:tcW w:w="2970" w:type="dxa"/>
            <w:tcBorders>
              <w:top w:val="nil"/>
              <w:left w:val="nil"/>
              <w:bottom w:val="nil"/>
              <w:right w:val="nil"/>
            </w:tcBorders>
            <w:vAlign w:val="bottom"/>
          </w:tcPr>
          <w:p w:rsidR="001638E8" w:rsidRPr="004D2D1D" w:rsidRDefault="001638E8" w:rsidP="001638E8">
            <w:pPr>
              <w:spacing w:line="380" w:lineRule="exact"/>
              <w:jc w:val="center"/>
              <w:rPr>
                <w:rFonts w:cs="Arial"/>
                <w:cs/>
              </w:rPr>
            </w:pPr>
          </w:p>
        </w:tc>
        <w:tc>
          <w:tcPr>
            <w:tcW w:w="1417" w:type="dxa"/>
            <w:tcBorders>
              <w:top w:val="nil"/>
              <w:left w:val="nil"/>
              <w:bottom w:val="nil"/>
              <w:right w:val="nil"/>
            </w:tcBorders>
          </w:tcPr>
          <w:p w:rsidR="001638E8" w:rsidRPr="004D2D1D" w:rsidRDefault="001638E8" w:rsidP="001638E8">
            <w:pPr>
              <w:pBdr>
                <w:bottom w:val="single" w:sz="4" w:space="1" w:color="auto"/>
              </w:pBdr>
              <w:tabs>
                <w:tab w:val="right" w:pos="7200"/>
                <w:tab w:val="right" w:pos="8540"/>
              </w:tabs>
              <w:spacing w:line="380" w:lineRule="exact"/>
              <w:jc w:val="center"/>
              <w:rPr>
                <w:rFonts w:cs="Arial"/>
              </w:rPr>
            </w:pPr>
            <w:r>
              <w:rPr>
                <w:rFonts w:cs="Arial"/>
              </w:rPr>
              <w:t>2019</w:t>
            </w:r>
          </w:p>
        </w:tc>
        <w:tc>
          <w:tcPr>
            <w:tcW w:w="1418" w:type="dxa"/>
            <w:tcBorders>
              <w:top w:val="nil"/>
              <w:left w:val="nil"/>
              <w:bottom w:val="nil"/>
              <w:right w:val="nil"/>
            </w:tcBorders>
          </w:tcPr>
          <w:p w:rsidR="001638E8" w:rsidRPr="004D2D1D" w:rsidRDefault="001638E8" w:rsidP="001638E8">
            <w:pPr>
              <w:pBdr>
                <w:bottom w:val="single" w:sz="4" w:space="1" w:color="auto"/>
              </w:pBdr>
              <w:tabs>
                <w:tab w:val="right" w:pos="7200"/>
                <w:tab w:val="right" w:pos="8540"/>
              </w:tabs>
              <w:spacing w:line="380" w:lineRule="exact"/>
              <w:jc w:val="center"/>
              <w:rPr>
                <w:rFonts w:cs="Arial"/>
              </w:rPr>
            </w:pPr>
            <w:r w:rsidRPr="004D2D1D">
              <w:rPr>
                <w:rFonts w:cs="Arial"/>
              </w:rPr>
              <w:t>201</w:t>
            </w:r>
            <w:r>
              <w:rPr>
                <w:rFonts w:cs="Arial"/>
              </w:rPr>
              <w:t>8</w:t>
            </w:r>
          </w:p>
        </w:tc>
        <w:tc>
          <w:tcPr>
            <w:tcW w:w="1417" w:type="dxa"/>
            <w:tcBorders>
              <w:top w:val="nil"/>
              <w:left w:val="nil"/>
              <w:bottom w:val="nil"/>
              <w:right w:val="nil"/>
            </w:tcBorders>
          </w:tcPr>
          <w:p w:rsidR="001638E8" w:rsidRPr="004D2D1D" w:rsidRDefault="001638E8" w:rsidP="001638E8">
            <w:pPr>
              <w:pBdr>
                <w:bottom w:val="single" w:sz="4" w:space="1" w:color="auto"/>
              </w:pBdr>
              <w:tabs>
                <w:tab w:val="right" w:pos="7200"/>
                <w:tab w:val="right" w:pos="8540"/>
              </w:tabs>
              <w:spacing w:line="380" w:lineRule="exact"/>
              <w:jc w:val="center"/>
              <w:rPr>
                <w:rFonts w:cs="Arial"/>
              </w:rPr>
            </w:pPr>
            <w:r>
              <w:rPr>
                <w:rFonts w:cs="Arial"/>
              </w:rPr>
              <w:t>2019</w:t>
            </w:r>
          </w:p>
        </w:tc>
        <w:tc>
          <w:tcPr>
            <w:tcW w:w="1418" w:type="dxa"/>
            <w:tcBorders>
              <w:top w:val="nil"/>
              <w:left w:val="nil"/>
              <w:bottom w:val="nil"/>
              <w:right w:val="nil"/>
            </w:tcBorders>
          </w:tcPr>
          <w:p w:rsidR="001638E8" w:rsidRPr="004D2D1D" w:rsidRDefault="001638E8" w:rsidP="001638E8">
            <w:pPr>
              <w:pBdr>
                <w:bottom w:val="single" w:sz="4" w:space="1" w:color="auto"/>
              </w:pBdr>
              <w:tabs>
                <w:tab w:val="right" w:pos="7200"/>
                <w:tab w:val="right" w:pos="8540"/>
              </w:tabs>
              <w:spacing w:line="380" w:lineRule="exact"/>
              <w:jc w:val="center"/>
              <w:rPr>
                <w:rFonts w:cs="Arial"/>
              </w:rPr>
            </w:pPr>
            <w:r w:rsidRPr="004D2D1D">
              <w:rPr>
                <w:rFonts w:cs="Arial"/>
              </w:rPr>
              <w:t>201</w:t>
            </w:r>
            <w:r>
              <w:rPr>
                <w:rFonts w:cs="Arial"/>
              </w:rPr>
              <w:t>8</w:t>
            </w:r>
          </w:p>
        </w:tc>
      </w:tr>
      <w:tr w:rsidR="00201BA3" w:rsidRPr="004D2D1D" w:rsidTr="00201BA3">
        <w:tc>
          <w:tcPr>
            <w:tcW w:w="2970" w:type="dxa"/>
            <w:tcBorders>
              <w:top w:val="nil"/>
              <w:left w:val="nil"/>
              <w:bottom w:val="nil"/>
              <w:right w:val="nil"/>
            </w:tcBorders>
          </w:tcPr>
          <w:p w:rsidR="00201BA3" w:rsidRPr="004D2D1D" w:rsidRDefault="00201BA3" w:rsidP="00201BA3">
            <w:pPr>
              <w:spacing w:line="380" w:lineRule="exact"/>
              <w:ind w:left="-18"/>
              <w:rPr>
                <w:rFonts w:cs="Arial"/>
                <w:cs/>
              </w:rPr>
            </w:pPr>
            <w:r w:rsidRPr="004D2D1D">
              <w:rPr>
                <w:rFonts w:cs="Arial"/>
              </w:rPr>
              <w:t>Revenue</w:t>
            </w:r>
          </w:p>
        </w:tc>
        <w:tc>
          <w:tcPr>
            <w:tcW w:w="1417" w:type="dxa"/>
            <w:vAlign w:val="bottom"/>
          </w:tcPr>
          <w:p w:rsidR="00201BA3" w:rsidRPr="00201BA3" w:rsidRDefault="00201BA3" w:rsidP="00201BA3">
            <w:pPr>
              <w:spacing w:line="380" w:lineRule="exact"/>
              <w:ind w:right="94"/>
              <w:jc w:val="right"/>
              <w:rPr>
                <w:rFonts w:cs="Arial"/>
              </w:rPr>
            </w:pPr>
            <w:r w:rsidRPr="00201BA3">
              <w:rPr>
                <w:rFonts w:cs="Arial"/>
              </w:rPr>
              <w:t>91,348</w:t>
            </w:r>
          </w:p>
        </w:tc>
        <w:tc>
          <w:tcPr>
            <w:tcW w:w="1418" w:type="dxa"/>
            <w:tcBorders>
              <w:top w:val="nil"/>
              <w:left w:val="nil"/>
              <w:bottom w:val="nil"/>
              <w:right w:val="nil"/>
            </w:tcBorders>
            <w:vAlign w:val="bottom"/>
          </w:tcPr>
          <w:p w:rsidR="00201BA3" w:rsidRPr="00201BA3" w:rsidRDefault="00201BA3" w:rsidP="00201BA3">
            <w:pPr>
              <w:spacing w:line="380" w:lineRule="exact"/>
              <w:ind w:right="94"/>
              <w:jc w:val="right"/>
              <w:rPr>
                <w:rFonts w:cs="Arial"/>
              </w:rPr>
            </w:pPr>
            <w:r w:rsidRPr="00201BA3">
              <w:rPr>
                <w:rFonts w:cs="Arial"/>
              </w:rPr>
              <w:t>63,319</w:t>
            </w:r>
          </w:p>
        </w:tc>
        <w:tc>
          <w:tcPr>
            <w:tcW w:w="1417" w:type="dxa"/>
            <w:vAlign w:val="bottom"/>
          </w:tcPr>
          <w:p w:rsidR="00201BA3" w:rsidRPr="00201BA3" w:rsidRDefault="00201BA3" w:rsidP="00201BA3">
            <w:pPr>
              <w:spacing w:line="380" w:lineRule="exact"/>
              <w:ind w:right="94"/>
              <w:jc w:val="right"/>
              <w:rPr>
                <w:rFonts w:cs="Arial"/>
              </w:rPr>
            </w:pPr>
            <w:r w:rsidRPr="00201BA3">
              <w:rPr>
                <w:rFonts w:cs="Arial"/>
              </w:rPr>
              <w:t>23,625</w:t>
            </w:r>
          </w:p>
        </w:tc>
        <w:tc>
          <w:tcPr>
            <w:tcW w:w="1418" w:type="dxa"/>
            <w:tcBorders>
              <w:top w:val="nil"/>
              <w:left w:val="nil"/>
              <w:right w:val="nil"/>
            </w:tcBorders>
            <w:vAlign w:val="bottom"/>
          </w:tcPr>
          <w:p w:rsidR="00201BA3" w:rsidRPr="008676CC" w:rsidRDefault="00201BA3" w:rsidP="00201BA3">
            <w:pPr>
              <w:spacing w:line="380" w:lineRule="exact"/>
              <w:ind w:right="94"/>
              <w:jc w:val="right"/>
              <w:rPr>
                <w:rFonts w:cs="Arial"/>
              </w:rPr>
            </w:pPr>
            <w:r w:rsidRPr="006D294A">
              <w:rPr>
                <w:rFonts w:cs="Arial"/>
              </w:rPr>
              <w:t>10,025</w:t>
            </w:r>
          </w:p>
        </w:tc>
      </w:tr>
      <w:tr w:rsidR="00201BA3" w:rsidRPr="004D2D1D" w:rsidTr="00201BA3">
        <w:tc>
          <w:tcPr>
            <w:tcW w:w="2970" w:type="dxa"/>
            <w:tcBorders>
              <w:top w:val="nil"/>
              <w:left w:val="nil"/>
              <w:bottom w:val="nil"/>
              <w:right w:val="nil"/>
            </w:tcBorders>
          </w:tcPr>
          <w:p w:rsidR="00201BA3" w:rsidRPr="004D2D1D" w:rsidRDefault="00201BA3" w:rsidP="00201BA3">
            <w:pPr>
              <w:spacing w:line="380" w:lineRule="exact"/>
              <w:ind w:left="-18"/>
              <w:rPr>
                <w:rFonts w:cs="Arial"/>
                <w:cs/>
              </w:rPr>
            </w:pPr>
            <w:r w:rsidRPr="004D2D1D">
              <w:rPr>
                <w:rFonts w:cs="Arial"/>
              </w:rPr>
              <w:t>Profit (loss)</w:t>
            </w:r>
          </w:p>
        </w:tc>
        <w:tc>
          <w:tcPr>
            <w:tcW w:w="1417" w:type="dxa"/>
            <w:vAlign w:val="bottom"/>
          </w:tcPr>
          <w:p w:rsidR="00201BA3" w:rsidRPr="00201BA3" w:rsidRDefault="00201BA3" w:rsidP="00201BA3">
            <w:pPr>
              <w:spacing w:line="380" w:lineRule="exact"/>
              <w:ind w:right="94"/>
              <w:jc w:val="right"/>
              <w:rPr>
                <w:rFonts w:cs="Arial"/>
              </w:rPr>
            </w:pPr>
            <w:r w:rsidRPr="00201BA3">
              <w:rPr>
                <w:rFonts w:cs="Arial"/>
              </w:rPr>
              <w:t>990</w:t>
            </w:r>
          </w:p>
        </w:tc>
        <w:tc>
          <w:tcPr>
            <w:tcW w:w="1418" w:type="dxa"/>
            <w:tcBorders>
              <w:top w:val="nil"/>
              <w:left w:val="nil"/>
              <w:bottom w:val="nil"/>
              <w:right w:val="nil"/>
            </w:tcBorders>
            <w:vAlign w:val="bottom"/>
          </w:tcPr>
          <w:p w:rsidR="00201BA3" w:rsidRPr="00201BA3" w:rsidRDefault="00201BA3" w:rsidP="00201BA3">
            <w:pPr>
              <w:spacing w:line="380" w:lineRule="exact"/>
              <w:ind w:right="94"/>
              <w:jc w:val="right"/>
              <w:rPr>
                <w:rFonts w:cs="Arial"/>
              </w:rPr>
            </w:pPr>
            <w:r w:rsidRPr="00201BA3">
              <w:rPr>
                <w:rFonts w:cs="Arial"/>
              </w:rPr>
              <w:t>8,021</w:t>
            </w:r>
          </w:p>
        </w:tc>
        <w:tc>
          <w:tcPr>
            <w:tcW w:w="1417" w:type="dxa"/>
            <w:vAlign w:val="bottom"/>
          </w:tcPr>
          <w:p w:rsidR="00201BA3" w:rsidRPr="00201BA3" w:rsidRDefault="001927E5" w:rsidP="00201BA3">
            <w:pPr>
              <w:spacing w:line="380" w:lineRule="exact"/>
              <w:ind w:right="94"/>
              <w:jc w:val="right"/>
              <w:rPr>
                <w:rFonts w:cs="Arial"/>
              </w:rPr>
            </w:pPr>
            <w:r>
              <w:rPr>
                <w:rFonts w:cs="Arial"/>
              </w:rPr>
              <w:t>40</w:t>
            </w:r>
          </w:p>
        </w:tc>
        <w:tc>
          <w:tcPr>
            <w:tcW w:w="1418" w:type="dxa"/>
            <w:tcBorders>
              <w:top w:val="nil"/>
              <w:left w:val="nil"/>
              <w:right w:val="nil"/>
            </w:tcBorders>
            <w:vAlign w:val="bottom"/>
          </w:tcPr>
          <w:p w:rsidR="00201BA3" w:rsidRPr="008676CC" w:rsidRDefault="00201BA3" w:rsidP="00201BA3">
            <w:pPr>
              <w:spacing w:line="380" w:lineRule="exact"/>
              <w:ind w:right="94"/>
              <w:jc w:val="right"/>
              <w:rPr>
                <w:rFonts w:cs="Arial"/>
              </w:rPr>
            </w:pPr>
            <w:r w:rsidRPr="006D294A">
              <w:rPr>
                <w:rFonts w:cs="Arial"/>
              </w:rPr>
              <w:t>(4,533)</w:t>
            </w:r>
          </w:p>
        </w:tc>
      </w:tr>
      <w:tr w:rsidR="00201BA3" w:rsidRPr="004D2D1D" w:rsidTr="00201BA3">
        <w:tc>
          <w:tcPr>
            <w:tcW w:w="2970" w:type="dxa"/>
            <w:tcBorders>
              <w:top w:val="nil"/>
              <w:left w:val="nil"/>
              <w:bottom w:val="nil"/>
              <w:right w:val="nil"/>
            </w:tcBorders>
          </w:tcPr>
          <w:p w:rsidR="00201BA3" w:rsidRPr="004D2D1D" w:rsidRDefault="00201BA3" w:rsidP="00201BA3">
            <w:pPr>
              <w:spacing w:line="380" w:lineRule="exact"/>
              <w:ind w:left="-18"/>
              <w:rPr>
                <w:rFonts w:cs="Arial"/>
                <w:cs/>
              </w:rPr>
            </w:pPr>
            <w:r w:rsidRPr="004D2D1D">
              <w:rPr>
                <w:rFonts w:cs="Arial"/>
              </w:rPr>
              <w:t>Other comprehensive income</w:t>
            </w:r>
          </w:p>
        </w:tc>
        <w:tc>
          <w:tcPr>
            <w:tcW w:w="1417" w:type="dxa"/>
            <w:vAlign w:val="bottom"/>
          </w:tcPr>
          <w:p w:rsidR="00201BA3" w:rsidRPr="00201BA3" w:rsidRDefault="00201BA3" w:rsidP="00201BA3">
            <w:pPr>
              <w:spacing w:line="380" w:lineRule="exact"/>
              <w:ind w:right="94"/>
              <w:jc w:val="right"/>
              <w:rPr>
                <w:rFonts w:cs="Arial"/>
              </w:rPr>
            </w:pPr>
            <w:r w:rsidRPr="00201BA3">
              <w:rPr>
                <w:rFonts w:cs="Arial"/>
              </w:rPr>
              <w:t>(</w:t>
            </w:r>
            <w:r w:rsidR="001927E5">
              <w:rPr>
                <w:rFonts w:cs="Arial"/>
              </w:rPr>
              <w:t>42</w:t>
            </w:r>
            <w:r w:rsidRPr="00201BA3">
              <w:rPr>
                <w:rFonts w:cs="Arial"/>
              </w:rPr>
              <w:t>)</w:t>
            </w:r>
          </w:p>
        </w:tc>
        <w:tc>
          <w:tcPr>
            <w:tcW w:w="1418" w:type="dxa"/>
            <w:tcBorders>
              <w:top w:val="nil"/>
              <w:left w:val="nil"/>
              <w:bottom w:val="nil"/>
              <w:right w:val="nil"/>
            </w:tcBorders>
            <w:vAlign w:val="bottom"/>
          </w:tcPr>
          <w:p w:rsidR="00201BA3" w:rsidRPr="00201BA3" w:rsidRDefault="00201BA3" w:rsidP="00201BA3">
            <w:pPr>
              <w:spacing w:line="380" w:lineRule="exact"/>
              <w:ind w:right="94"/>
              <w:jc w:val="right"/>
              <w:rPr>
                <w:rFonts w:cs="Arial"/>
              </w:rPr>
            </w:pPr>
            <w:r w:rsidRPr="00201BA3">
              <w:rPr>
                <w:rFonts w:cs="Arial"/>
              </w:rPr>
              <w:t>(110)</w:t>
            </w:r>
          </w:p>
        </w:tc>
        <w:tc>
          <w:tcPr>
            <w:tcW w:w="1417" w:type="dxa"/>
            <w:vAlign w:val="bottom"/>
          </w:tcPr>
          <w:p w:rsidR="00201BA3" w:rsidRPr="00201BA3" w:rsidRDefault="001927E5" w:rsidP="00201BA3">
            <w:pPr>
              <w:spacing w:line="380" w:lineRule="exact"/>
              <w:ind w:right="94"/>
              <w:jc w:val="right"/>
              <w:rPr>
                <w:rFonts w:cs="Arial"/>
              </w:rPr>
            </w:pPr>
            <w:r>
              <w:rPr>
                <w:rFonts w:cs="Arial"/>
              </w:rPr>
              <w:t>-</w:t>
            </w:r>
          </w:p>
        </w:tc>
        <w:tc>
          <w:tcPr>
            <w:tcW w:w="1418" w:type="dxa"/>
            <w:tcBorders>
              <w:left w:val="nil"/>
              <w:right w:val="nil"/>
            </w:tcBorders>
            <w:vAlign w:val="bottom"/>
          </w:tcPr>
          <w:p w:rsidR="00201BA3" w:rsidRPr="003C685D" w:rsidRDefault="00201BA3" w:rsidP="00201BA3">
            <w:pPr>
              <w:spacing w:line="380" w:lineRule="exact"/>
              <w:ind w:right="94"/>
              <w:jc w:val="right"/>
              <w:rPr>
                <w:rFonts w:cs="Browallia New"/>
                <w:szCs w:val="25"/>
                <w:lang w:val="en-US"/>
              </w:rPr>
            </w:pPr>
            <w:r>
              <w:rPr>
                <w:rFonts w:cs="Browallia New"/>
                <w:szCs w:val="25"/>
                <w:lang w:val="en-US"/>
              </w:rPr>
              <w:t>(8)</w:t>
            </w:r>
          </w:p>
        </w:tc>
      </w:tr>
      <w:tr w:rsidR="001927E5" w:rsidRPr="004D2D1D" w:rsidTr="00201BA3">
        <w:tc>
          <w:tcPr>
            <w:tcW w:w="2970" w:type="dxa"/>
            <w:tcBorders>
              <w:top w:val="nil"/>
              <w:left w:val="nil"/>
              <w:bottom w:val="nil"/>
              <w:right w:val="nil"/>
            </w:tcBorders>
          </w:tcPr>
          <w:p w:rsidR="001927E5" w:rsidRPr="004D2D1D" w:rsidRDefault="001927E5" w:rsidP="001927E5">
            <w:pPr>
              <w:spacing w:line="380" w:lineRule="exact"/>
              <w:ind w:left="-18"/>
              <w:rPr>
                <w:rFonts w:cs="Arial"/>
                <w:cs/>
              </w:rPr>
            </w:pPr>
            <w:r w:rsidRPr="004D2D1D">
              <w:rPr>
                <w:rFonts w:cs="Arial"/>
              </w:rPr>
              <w:t>Total comprehensive income</w:t>
            </w:r>
          </w:p>
        </w:tc>
        <w:tc>
          <w:tcPr>
            <w:tcW w:w="1417" w:type="dxa"/>
            <w:vAlign w:val="bottom"/>
          </w:tcPr>
          <w:p w:rsidR="001927E5" w:rsidRPr="00201BA3" w:rsidRDefault="001927E5" w:rsidP="001927E5">
            <w:pPr>
              <w:spacing w:line="380" w:lineRule="exact"/>
              <w:ind w:right="94"/>
              <w:jc w:val="right"/>
              <w:rPr>
                <w:rFonts w:cs="Arial"/>
              </w:rPr>
            </w:pPr>
            <w:r>
              <w:rPr>
                <w:rFonts w:cs="Arial"/>
              </w:rPr>
              <w:t>948</w:t>
            </w:r>
          </w:p>
        </w:tc>
        <w:tc>
          <w:tcPr>
            <w:tcW w:w="1418" w:type="dxa"/>
            <w:tcBorders>
              <w:top w:val="nil"/>
              <w:left w:val="nil"/>
              <w:bottom w:val="nil"/>
              <w:right w:val="nil"/>
            </w:tcBorders>
            <w:vAlign w:val="bottom"/>
          </w:tcPr>
          <w:p w:rsidR="001927E5" w:rsidRPr="00201BA3" w:rsidRDefault="001927E5" w:rsidP="001927E5">
            <w:pPr>
              <w:spacing w:line="380" w:lineRule="exact"/>
              <w:ind w:right="94"/>
              <w:jc w:val="right"/>
              <w:rPr>
                <w:rFonts w:cs="Arial"/>
              </w:rPr>
            </w:pPr>
            <w:r w:rsidRPr="00201BA3">
              <w:rPr>
                <w:rFonts w:cs="Arial" w:hint="cs"/>
                <w:cs/>
              </w:rPr>
              <w:t>7</w:t>
            </w:r>
            <w:r w:rsidRPr="00201BA3">
              <w:rPr>
                <w:rFonts w:cs="Arial"/>
              </w:rPr>
              <w:t>,911</w:t>
            </w:r>
          </w:p>
        </w:tc>
        <w:tc>
          <w:tcPr>
            <w:tcW w:w="1417" w:type="dxa"/>
            <w:vAlign w:val="bottom"/>
          </w:tcPr>
          <w:p w:rsidR="001927E5" w:rsidRPr="00201BA3" w:rsidRDefault="001927E5" w:rsidP="001927E5">
            <w:pPr>
              <w:spacing w:line="380" w:lineRule="exact"/>
              <w:ind w:right="94"/>
              <w:jc w:val="right"/>
              <w:rPr>
                <w:rFonts w:cs="Arial"/>
              </w:rPr>
            </w:pPr>
            <w:r>
              <w:rPr>
                <w:rFonts w:cs="Arial"/>
              </w:rPr>
              <w:t>40</w:t>
            </w:r>
          </w:p>
        </w:tc>
        <w:tc>
          <w:tcPr>
            <w:tcW w:w="1418" w:type="dxa"/>
            <w:tcBorders>
              <w:left w:val="nil"/>
              <w:right w:val="nil"/>
            </w:tcBorders>
            <w:vAlign w:val="bottom"/>
          </w:tcPr>
          <w:p w:rsidR="001927E5" w:rsidRPr="008676CC" w:rsidRDefault="001927E5" w:rsidP="001927E5">
            <w:pPr>
              <w:spacing w:line="380" w:lineRule="exact"/>
              <w:ind w:right="94"/>
              <w:jc w:val="right"/>
              <w:rPr>
                <w:rFonts w:cs="Arial"/>
              </w:rPr>
            </w:pPr>
            <w:r>
              <w:rPr>
                <w:rFonts w:cs="Arial"/>
              </w:rPr>
              <w:t>(4,541)</w:t>
            </w:r>
          </w:p>
        </w:tc>
      </w:tr>
    </w:tbl>
    <w:p w:rsidR="00E1237A" w:rsidRPr="004D2D1D" w:rsidRDefault="00E1237A" w:rsidP="00E843E1">
      <w:pPr>
        <w:pStyle w:val="List"/>
        <w:spacing w:before="240" w:after="120"/>
        <w:ind w:left="540" w:firstLine="0"/>
        <w:jc w:val="thaiDistribute"/>
        <w:outlineLvl w:val="0"/>
        <w:rPr>
          <w:rFonts w:ascii="Arial" w:hAnsi="Arial" w:cs="Arial"/>
          <w:b/>
          <w:bCs/>
          <w:sz w:val="22"/>
          <w:szCs w:val="22"/>
        </w:rPr>
      </w:pPr>
      <w:proofErr w:type="spellStart"/>
      <w:r w:rsidRPr="004D2D1D">
        <w:rPr>
          <w:rFonts w:ascii="Arial" w:hAnsi="Arial" w:cs="Arial"/>
          <w:b/>
          <w:bCs/>
          <w:sz w:val="22"/>
          <w:szCs w:val="22"/>
        </w:rPr>
        <w:t>Summarised</w:t>
      </w:r>
      <w:proofErr w:type="spellEnd"/>
      <w:r w:rsidRPr="004D2D1D">
        <w:rPr>
          <w:rFonts w:ascii="Arial" w:hAnsi="Arial" w:cs="Arial"/>
          <w:b/>
          <w:bCs/>
          <w:sz w:val="22"/>
          <w:szCs w:val="22"/>
        </w:rPr>
        <w:t xml:space="preserve"> information about cash flow</w:t>
      </w:r>
    </w:p>
    <w:tbl>
      <w:tblPr>
        <w:tblW w:w="8640" w:type="dxa"/>
        <w:tblInd w:w="450" w:type="dxa"/>
        <w:tblLayout w:type="fixed"/>
        <w:tblLook w:val="0000" w:firstRow="0" w:lastRow="0" w:firstColumn="0" w:lastColumn="0" w:noHBand="0" w:noVBand="0"/>
      </w:tblPr>
      <w:tblGrid>
        <w:gridCol w:w="2970"/>
        <w:gridCol w:w="1417"/>
        <w:gridCol w:w="1418"/>
        <w:gridCol w:w="1417"/>
        <w:gridCol w:w="1418"/>
      </w:tblGrid>
      <w:tr w:rsidR="00E1237A" w:rsidRPr="004D2D1D" w:rsidTr="00201BA3">
        <w:tc>
          <w:tcPr>
            <w:tcW w:w="2970" w:type="dxa"/>
            <w:tcBorders>
              <w:left w:val="nil"/>
              <w:bottom w:val="nil"/>
              <w:right w:val="nil"/>
            </w:tcBorders>
            <w:vAlign w:val="bottom"/>
          </w:tcPr>
          <w:p w:rsidR="00E1237A" w:rsidRPr="004D2D1D" w:rsidRDefault="00E1237A" w:rsidP="00E843E1">
            <w:pPr>
              <w:spacing w:line="380" w:lineRule="exact"/>
              <w:jc w:val="center"/>
              <w:rPr>
                <w:rFonts w:cs="Arial"/>
                <w:cs/>
              </w:rPr>
            </w:pPr>
          </w:p>
        </w:tc>
        <w:tc>
          <w:tcPr>
            <w:tcW w:w="2835" w:type="dxa"/>
            <w:gridSpan w:val="2"/>
            <w:tcBorders>
              <w:top w:val="nil"/>
              <w:left w:val="nil"/>
              <w:bottom w:val="nil"/>
              <w:right w:val="nil"/>
            </w:tcBorders>
            <w:vAlign w:val="bottom"/>
          </w:tcPr>
          <w:p w:rsidR="00E1237A" w:rsidRPr="004D2D1D" w:rsidRDefault="00E1237A" w:rsidP="00E843E1">
            <w:pPr>
              <w:spacing w:line="380" w:lineRule="exact"/>
              <w:jc w:val="center"/>
              <w:rPr>
                <w:rFonts w:cs="Arial"/>
                <w:cs/>
              </w:rPr>
            </w:pPr>
          </w:p>
        </w:tc>
        <w:tc>
          <w:tcPr>
            <w:tcW w:w="2835" w:type="dxa"/>
            <w:gridSpan w:val="2"/>
            <w:tcBorders>
              <w:top w:val="nil"/>
              <w:left w:val="nil"/>
              <w:bottom w:val="nil"/>
              <w:right w:val="nil"/>
            </w:tcBorders>
            <w:vAlign w:val="bottom"/>
          </w:tcPr>
          <w:p w:rsidR="00E1237A" w:rsidRPr="004D2D1D" w:rsidRDefault="00E1237A" w:rsidP="00E843E1">
            <w:pPr>
              <w:spacing w:line="380" w:lineRule="exact"/>
              <w:jc w:val="right"/>
              <w:rPr>
                <w:rFonts w:cs="Arial"/>
                <w:cs/>
              </w:rPr>
            </w:pPr>
            <w:r w:rsidRPr="004D2D1D">
              <w:rPr>
                <w:rFonts w:cs="Arial"/>
              </w:rPr>
              <w:t>(Unit: Thousand Baht)</w:t>
            </w:r>
          </w:p>
        </w:tc>
      </w:tr>
      <w:tr w:rsidR="00E1237A" w:rsidRPr="004D2D1D" w:rsidTr="00201BA3">
        <w:tc>
          <w:tcPr>
            <w:tcW w:w="2970" w:type="dxa"/>
            <w:tcBorders>
              <w:left w:val="nil"/>
              <w:bottom w:val="nil"/>
              <w:right w:val="nil"/>
            </w:tcBorders>
            <w:vAlign w:val="bottom"/>
          </w:tcPr>
          <w:p w:rsidR="00E1237A" w:rsidRPr="004D2D1D" w:rsidRDefault="00E1237A" w:rsidP="00E843E1">
            <w:pPr>
              <w:spacing w:line="380" w:lineRule="exact"/>
              <w:jc w:val="center"/>
              <w:rPr>
                <w:rFonts w:cs="Arial"/>
                <w:spacing w:val="-4"/>
                <w:cs/>
              </w:rPr>
            </w:pPr>
          </w:p>
        </w:tc>
        <w:tc>
          <w:tcPr>
            <w:tcW w:w="5670" w:type="dxa"/>
            <w:gridSpan w:val="4"/>
            <w:tcBorders>
              <w:top w:val="nil"/>
              <w:left w:val="nil"/>
              <w:bottom w:val="nil"/>
              <w:right w:val="nil"/>
            </w:tcBorders>
            <w:vAlign w:val="bottom"/>
          </w:tcPr>
          <w:p w:rsidR="00E1237A" w:rsidRPr="004D2D1D" w:rsidRDefault="00E1237A" w:rsidP="00E843E1">
            <w:pPr>
              <w:pBdr>
                <w:bottom w:val="single" w:sz="4" w:space="1" w:color="auto"/>
              </w:pBdr>
              <w:tabs>
                <w:tab w:val="right" w:pos="7200"/>
                <w:tab w:val="right" w:pos="8540"/>
              </w:tabs>
              <w:spacing w:line="380" w:lineRule="exact"/>
              <w:jc w:val="center"/>
              <w:rPr>
                <w:rFonts w:cs="Arial"/>
              </w:rPr>
            </w:pPr>
            <w:r w:rsidRPr="004D2D1D">
              <w:rPr>
                <w:rFonts w:cs="Arial"/>
              </w:rPr>
              <w:t>For the year ended 31 December</w:t>
            </w:r>
          </w:p>
        </w:tc>
      </w:tr>
      <w:tr w:rsidR="00E1237A" w:rsidRPr="004D2D1D" w:rsidTr="00201BA3">
        <w:tc>
          <w:tcPr>
            <w:tcW w:w="2970" w:type="dxa"/>
            <w:tcBorders>
              <w:left w:val="nil"/>
              <w:bottom w:val="nil"/>
              <w:right w:val="nil"/>
            </w:tcBorders>
            <w:vAlign w:val="bottom"/>
          </w:tcPr>
          <w:p w:rsidR="00E1237A" w:rsidRPr="004D2D1D" w:rsidRDefault="00E1237A" w:rsidP="00E843E1">
            <w:pPr>
              <w:spacing w:line="380" w:lineRule="exact"/>
              <w:jc w:val="center"/>
              <w:rPr>
                <w:rFonts w:cs="Arial"/>
                <w:spacing w:val="-4"/>
                <w:cs/>
              </w:rPr>
            </w:pPr>
          </w:p>
        </w:tc>
        <w:tc>
          <w:tcPr>
            <w:tcW w:w="2835" w:type="dxa"/>
            <w:gridSpan w:val="2"/>
            <w:tcBorders>
              <w:top w:val="nil"/>
              <w:left w:val="nil"/>
              <w:bottom w:val="nil"/>
              <w:right w:val="nil"/>
            </w:tcBorders>
            <w:vAlign w:val="bottom"/>
          </w:tcPr>
          <w:p w:rsidR="00E1237A" w:rsidRPr="004D2D1D" w:rsidRDefault="00E1237A" w:rsidP="00E843E1">
            <w:pPr>
              <w:pBdr>
                <w:bottom w:val="single" w:sz="4" w:space="1" w:color="auto"/>
              </w:pBdr>
              <w:tabs>
                <w:tab w:val="right" w:pos="7200"/>
                <w:tab w:val="right" w:pos="8540"/>
              </w:tabs>
              <w:spacing w:line="380" w:lineRule="exact"/>
              <w:jc w:val="center"/>
              <w:rPr>
                <w:rFonts w:cs="Arial"/>
                <w:cs/>
              </w:rPr>
            </w:pPr>
            <w:r w:rsidRPr="004D2D1D">
              <w:rPr>
                <w:rFonts w:cs="Arial"/>
              </w:rPr>
              <w:t>KT Medical Service</w:t>
            </w:r>
            <w:r w:rsidR="00201BA3">
              <w:rPr>
                <w:rFonts w:cs="Arial"/>
              </w:rPr>
              <w:t xml:space="preserve"> </w:t>
            </w:r>
            <w:r w:rsidRPr="004D2D1D">
              <w:rPr>
                <w:rFonts w:cs="Arial"/>
              </w:rPr>
              <w:t>Co., Ltd.</w:t>
            </w:r>
          </w:p>
        </w:tc>
        <w:tc>
          <w:tcPr>
            <w:tcW w:w="2835" w:type="dxa"/>
            <w:gridSpan w:val="2"/>
            <w:tcBorders>
              <w:left w:val="nil"/>
              <w:right w:val="nil"/>
            </w:tcBorders>
            <w:shd w:val="clear" w:color="auto" w:fill="auto"/>
            <w:vAlign w:val="bottom"/>
          </w:tcPr>
          <w:p w:rsidR="00E1237A" w:rsidRPr="004D2D1D" w:rsidRDefault="00E1237A" w:rsidP="00E843E1">
            <w:pPr>
              <w:pBdr>
                <w:bottom w:val="single" w:sz="4" w:space="1" w:color="auto"/>
              </w:pBdr>
              <w:spacing w:line="380" w:lineRule="exact"/>
              <w:jc w:val="center"/>
              <w:rPr>
                <w:rFonts w:cs="Arial"/>
                <w:cs/>
              </w:rPr>
            </w:pPr>
            <w:r w:rsidRPr="004D2D1D">
              <w:rPr>
                <w:rFonts w:cs="Arial"/>
              </w:rPr>
              <w:t>Medical Vision</w:t>
            </w:r>
            <w:r w:rsidR="00201BA3">
              <w:rPr>
                <w:rFonts w:cs="Arial"/>
              </w:rPr>
              <w:t xml:space="preserve"> </w:t>
            </w:r>
            <w:r w:rsidRPr="004D2D1D">
              <w:rPr>
                <w:rFonts w:cs="Arial"/>
              </w:rPr>
              <w:t>Co., Ltd.</w:t>
            </w:r>
          </w:p>
        </w:tc>
      </w:tr>
      <w:tr w:rsidR="001638E8" w:rsidRPr="004D2D1D" w:rsidTr="00201BA3">
        <w:tc>
          <w:tcPr>
            <w:tcW w:w="2970" w:type="dxa"/>
            <w:tcBorders>
              <w:top w:val="nil"/>
              <w:left w:val="nil"/>
              <w:bottom w:val="nil"/>
              <w:right w:val="nil"/>
            </w:tcBorders>
            <w:vAlign w:val="bottom"/>
          </w:tcPr>
          <w:p w:rsidR="001638E8" w:rsidRPr="004D2D1D" w:rsidRDefault="001638E8" w:rsidP="001638E8">
            <w:pPr>
              <w:spacing w:line="380" w:lineRule="exact"/>
              <w:jc w:val="center"/>
              <w:rPr>
                <w:rFonts w:cs="Arial"/>
                <w:cs/>
              </w:rPr>
            </w:pPr>
          </w:p>
        </w:tc>
        <w:tc>
          <w:tcPr>
            <w:tcW w:w="1417" w:type="dxa"/>
            <w:tcBorders>
              <w:top w:val="nil"/>
              <w:left w:val="nil"/>
              <w:bottom w:val="nil"/>
              <w:right w:val="nil"/>
            </w:tcBorders>
          </w:tcPr>
          <w:p w:rsidR="001638E8" w:rsidRPr="004D2D1D" w:rsidRDefault="001638E8" w:rsidP="001638E8">
            <w:pPr>
              <w:pBdr>
                <w:bottom w:val="single" w:sz="4" w:space="1" w:color="auto"/>
              </w:pBdr>
              <w:tabs>
                <w:tab w:val="right" w:pos="7200"/>
                <w:tab w:val="right" w:pos="8540"/>
              </w:tabs>
              <w:spacing w:line="380" w:lineRule="exact"/>
              <w:jc w:val="center"/>
              <w:rPr>
                <w:rFonts w:cs="Arial"/>
              </w:rPr>
            </w:pPr>
            <w:r>
              <w:rPr>
                <w:rFonts w:cs="Arial"/>
              </w:rPr>
              <w:t>2019</w:t>
            </w:r>
          </w:p>
        </w:tc>
        <w:tc>
          <w:tcPr>
            <w:tcW w:w="1418" w:type="dxa"/>
            <w:tcBorders>
              <w:top w:val="nil"/>
              <w:left w:val="nil"/>
              <w:bottom w:val="nil"/>
              <w:right w:val="nil"/>
            </w:tcBorders>
          </w:tcPr>
          <w:p w:rsidR="001638E8" w:rsidRPr="004D2D1D" w:rsidRDefault="001638E8" w:rsidP="001638E8">
            <w:pPr>
              <w:pBdr>
                <w:bottom w:val="single" w:sz="4" w:space="1" w:color="auto"/>
              </w:pBdr>
              <w:tabs>
                <w:tab w:val="right" w:pos="7200"/>
                <w:tab w:val="right" w:pos="8540"/>
              </w:tabs>
              <w:spacing w:line="380" w:lineRule="exact"/>
              <w:jc w:val="center"/>
              <w:rPr>
                <w:rFonts w:cs="Arial"/>
              </w:rPr>
            </w:pPr>
            <w:r w:rsidRPr="004D2D1D">
              <w:rPr>
                <w:rFonts w:cs="Arial"/>
              </w:rPr>
              <w:t>201</w:t>
            </w:r>
            <w:r>
              <w:rPr>
                <w:rFonts w:cs="Arial"/>
              </w:rPr>
              <w:t>8</w:t>
            </w:r>
          </w:p>
        </w:tc>
        <w:tc>
          <w:tcPr>
            <w:tcW w:w="1417" w:type="dxa"/>
            <w:tcBorders>
              <w:top w:val="nil"/>
              <w:left w:val="nil"/>
              <w:bottom w:val="nil"/>
              <w:right w:val="nil"/>
            </w:tcBorders>
          </w:tcPr>
          <w:p w:rsidR="001638E8" w:rsidRPr="004D2D1D" w:rsidRDefault="001638E8" w:rsidP="001638E8">
            <w:pPr>
              <w:pBdr>
                <w:bottom w:val="single" w:sz="4" w:space="1" w:color="auto"/>
              </w:pBdr>
              <w:tabs>
                <w:tab w:val="right" w:pos="7200"/>
                <w:tab w:val="right" w:pos="8540"/>
              </w:tabs>
              <w:spacing w:line="380" w:lineRule="exact"/>
              <w:jc w:val="center"/>
              <w:rPr>
                <w:rFonts w:cs="Arial"/>
              </w:rPr>
            </w:pPr>
            <w:r>
              <w:rPr>
                <w:rFonts w:cs="Arial"/>
              </w:rPr>
              <w:t>2019</w:t>
            </w:r>
          </w:p>
        </w:tc>
        <w:tc>
          <w:tcPr>
            <w:tcW w:w="1418" w:type="dxa"/>
            <w:tcBorders>
              <w:top w:val="nil"/>
              <w:left w:val="nil"/>
              <w:bottom w:val="nil"/>
              <w:right w:val="nil"/>
            </w:tcBorders>
          </w:tcPr>
          <w:p w:rsidR="001638E8" w:rsidRPr="004D2D1D" w:rsidRDefault="001638E8" w:rsidP="001638E8">
            <w:pPr>
              <w:pBdr>
                <w:bottom w:val="single" w:sz="4" w:space="1" w:color="auto"/>
              </w:pBdr>
              <w:tabs>
                <w:tab w:val="right" w:pos="7200"/>
                <w:tab w:val="right" w:pos="8540"/>
              </w:tabs>
              <w:spacing w:line="380" w:lineRule="exact"/>
              <w:jc w:val="center"/>
              <w:rPr>
                <w:rFonts w:cs="Arial"/>
              </w:rPr>
            </w:pPr>
            <w:r w:rsidRPr="004D2D1D">
              <w:rPr>
                <w:rFonts w:cs="Arial"/>
              </w:rPr>
              <w:t>201</w:t>
            </w:r>
            <w:r>
              <w:rPr>
                <w:rFonts w:cs="Arial"/>
              </w:rPr>
              <w:t>8</w:t>
            </w:r>
          </w:p>
        </w:tc>
      </w:tr>
      <w:tr w:rsidR="00201BA3" w:rsidRPr="004D2D1D" w:rsidTr="00201BA3">
        <w:tc>
          <w:tcPr>
            <w:tcW w:w="2970" w:type="dxa"/>
            <w:tcBorders>
              <w:top w:val="nil"/>
              <w:left w:val="nil"/>
              <w:bottom w:val="nil"/>
              <w:right w:val="nil"/>
            </w:tcBorders>
            <w:vAlign w:val="bottom"/>
          </w:tcPr>
          <w:p w:rsidR="00201BA3" w:rsidRPr="004D2D1D" w:rsidRDefault="00201BA3" w:rsidP="00201BA3">
            <w:pPr>
              <w:spacing w:line="380" w:lineRule="exact"/>
              <w:ind w:left="165" w:hanging="183"/>
              <w:rPr>
                <w:rFonts w:cs="Arial"/>
                <w:cs/>
              </w:rPr>
            </w:pPr>
            <w:r w:rsidRPr="004D2D1D">
              <w:rPr>
                <w:rFonts w:cs="Arial"/>
              </w:rPr>
              <w:t xml:space="preserve">Cash flow </w:t>
            </w:r>
            <w:r w:rsidR="001927E5">
              <w:rPr>
                <w:rFonts w:cs="Arial"/>
              </w:rPr>
              <w:t>from (used in)</w:t>
            </w:r>
            <w:r w:rsidRPr="004D2D1D">
              <w:rPr>
                <w:rFonts w:cs="Arial"/>
              </w:rPr>
              <w:t xml:space="preserve"> operating activities</w:t>
            </w:r>
          </w:p>
        </w:tc>
        <w:tc>
          <w:tcPr>
            <w:tcW w:w="1417" w:type="dxa"/>
            <w:vAlign w:val="bottom"/>
          </w:tcPr>
          <w:p w:rsidR="00201BA3" w:rsidRPr="00201BA3" w:rsidRDefault="00201BA3" w:rsidP="00201BA3">
            <w:pPr>
              <w:tabs>
                <w:tab w:val="decimal" w:pos="954"/>
              </w:tabs>
              <w:spacing w:line="380" w:lineRule="exact"/>
              <w:ind w:right="22"/>
              <w:rPr>
                <w:rFonts w:cs="Arial"/>
              </w:rPr>
            </w:pPr>
            <w:r w:rsidRPr="00201BA3">
              <w:rPr>
                <w:rFonts w:cs="Arial"/>
              </w:rPr>
              <w:t>32,119</w:t>
            </w:r>
          </w:p>
        </w:tc>
        <w:tc>
          <w:tcPr>
            <w:tcW w:w="1418" w:type="dxa"/>
            <w:tcBorders>
              <w:top w:val="nil"/>
              <w:left w:val="nil"/>
              <w:bottom w:val="nil"/>
              <w:right w:val="nil"/>
            </w:tcBorders>
            <w:vAlign w:val="bottom"/>
          </w:tcPr>
          <w:p w:rsidR="00201BA3" w:rsidRPr="00201BA3" w:rsidRDefault="00201BA3" w:rsidP="00201BA3">
            <w:pPr>
              <w:tabs>
                <w:tab w:val="decimal" w:pos="954"/>
              </w:tabs>
              <w:spacing w:line="380" w:lineRule="exact"/>
              <w:ind w:right="22"/>
              <w:rPr>
                <w:rFonts w:cs="Arial"/>
              </w:rPr>
            </w:pPr>
            <w:r w:rsidRPr="00201BA3">
              <w:rPr>
                <w:rFonts w:cs="Arial"/>
              </w:rPr>
              <w:t>(10,497)</w:t>
            </w:r>
          </w:p>
        </w:tc>
        <w:tc>
          <w:tcPr>
            <w:tcW w:w="1417" w:type="dxa"/>
            <w:vAlign w:val="bottom"/>
          </w:tcPr>
          <w:p w:rsidR="00201BA3" w:rsidRPr="00201BA3" w:rsidRDefault="00201BA3" w:rsidP="00201BA3">
            <w:pPr>
              <w:tabs>
                <w:tab w:val="decimal" w:pos="954"/>
              </w:tabs>
              <w:spacing w:line="380" w:lineRule="exact"/>
              <w:ind w:right="22"/>
              <w:rPr>
                <w:rFonts w:cs="Arial"/>
              </w:rPr>
            </w:pPr>
            <w:r w:rsidRPr="00201BA3">
              <w:rPr>
                <w:rFonts w:cs="Arial"/>
              </w:rPr>
              <w:t>3,248</w:t>
            </w:r>
          </w:p>
        </w:tc>
        <w:tc>
          <w:tcPr>
            <w:tcW w:w="1418" w:type="dxa"/>
            <w:tcBorders>
              <w:top w:val="nil"/>
              <w:left w:val="nil"/>
              <w:right w:val="nil"/>
            </w:tcBorders>
            <w:vAlign w:val="bottom"/>
          </w:tcPr>
          <w:p w:rsidR="00201BA3" w:rsidRPr="008676CC" w:rsidRDefault="00201BA3" w:rsidP="00201BA3">
            <w:pPr>
              <w:tabs>
                <w:tab w:val="decimal" w:pos="954"/>
              </w:tabs>
              <w:spacing w:line="380" w:lineRule="exact"/>
              <w:ind w:right="22"/>
              <w:rPr>
                <w:rFonts w:cs="Arial"/>
              </w:rPr>
            </w:pPr>
            <w:r w:rsidRPr="00574175">
              <w:rPr>
                <w:rFonts w:cs="Arial"/>
              </w:rPr>
              <w:t>(11,842)</w:t>
            </w:r>
          </w:p>
        </w:tc>
      </w:tr>
      <w:tr w:rsidR="00201BA3" w:rsidRPr="004D2D1D" w:rsidTr="00201BA3">
        <w:tc>
          <w:tcPr>
            <w:tcW w:w="2970" w:type="dxa"/>
            <w:tcBorders>
              <w:top w:val="nil"/>
              <w:left w:val="nil"/>
              <w:bottom w:val="nil"/>
              <w:right w:val="nil"/>
            </w:tcBorders>
            <w:vAlign w:val="bottom"/>
          </w:tcPr>
          <w:p w:rsidR="00201BA3" w:rsidRPr="004D2D1D" w:rsidRDefault="00201BA3" w:rsidP="00201BA3">
            <w:pPr>
              <w:spacing w:line="380" w:lineRule="exact"/>
              <w:ind w:left="165" w:hanging="183"/>
              <w:rPr>
                <w:rFonts w:cs="Arial"/>
                <w:cs/>
              </w:rPr>
            </w:pPr>
            <w:r w:rsidRPr="004D2D1D">
              <w:rPr>
                <w:rFonts w:cs="Arial"/>
              </w:rPr>
              <w:t xml:space="preserve">Cash flow </w:t>
            </w:r>
            <w:r w:rsidR="001927E5">
              <w:rPr>
                <w:rFonts w:cs="Arial"/>
              </w:rPr>
              <w:t>used in</w:t>
            </w:r>
            <w:r w:rsidR="001927E5" w:rsidRPr="004D2D1D">
              <w:rPr>
                <w:rFonts w:cs="Arial"/>
              </w:rPr>
              <w:t xml:space="preserve"> </w:t>
            </w:r>
            <w:r w:rsidRPr="004D2D1D">
              <w:rPr>
                <w:rFonts w:cs="Arial"/>
              </w:rPr>
              <w:t>investing activities</w:t>
            </w:r>
          </w:p>
        </w:tc>
        <w:tc>
          <w:tcPr>
            <w:tcW w:w="1417" w:type="dxa"/>
            <w:vAlign w:val="bottom"/>
          </w:tcPr>
          <w:p w:rsidR="00201BA3" w:rsidRPr="00201BA3" w:rsidRDefault="00201BA3" w:rsidP="00201BA3">
            <w:pPr>
              <w:tabs>
                <w:tab w:val="decimal" w:pos="954"/>
              </w:tabs>
              <w:spacing w:line="380" w:lineRule="exact"/>
              <w:ind w:right="22"/>
              <w:rPr>
                <w:rFonts w:cs="Arial"/>
              </w:rPr>
            </w:pPr>
            <w:r w:rsidRPr="00201BA3">
              <w:rPr>
                <w:rFonts w:cs="Arial"/>
              </w:rPr>
              <w:t>(54,127)</w:t>
            </w:r>
          </w:p>
        </w:tc>
        <w:tc>
          <w:tcPr>
            <w:tcW w:w="1418" w:type="dxa"/>
            <w:tcBorders>
              <w:top w:val="nil"/>
              <w:left w:val="nil"/>
              <w:bottom w:val="nil"/>
              <w:right w:val="nil"/>
            </w:tcBorders>
            <w:vAlign w:val="bottom"/>
          </w:tcPr>
          <w:p w:rsidR="00201BA3" w:rsidRPr="00201BA3" w:rsidRDefault="00201BA3" w:rsidP="00201BA3">
            <w:pPr>
              <w:tabs>
                <w:tab w:val="decimal" w:pos="954"/>
              </w:tabs>
              <w:spacing w:line="380" w:lineRule="exact"/>
              <w:ind w:right="22"/>
              <w:rPr>
                <w:rFonts w:cs="Arial"/>
              </w:rPr>
            </w:pPr>
            <w:r w:rsidRPr="00201BA3">
              <w:rPr>
                <w:rFonts w:cs="Arial"/>
              </w:rPr>
              <w:t>(9,586)</w:t>
            </w:r>
          </w:p>
        </w:tc>
        <w:tc>
          <w:tcPr>
            <w:tcW w:w="1417" w:type="dxa"/>
            <w:vAlign w:val="bottom"/>
          </w:tcPr>
          <w:p w:rsidR="00201BA3" w:rsidRPr="00201BA3" w:rsidRDefault="00201BA3" w:rsidP="00201BA3">
            <w:pPr>
              <w:tabs>
                <w:tab w:val="decimal" w:pos="954"/>
              </w:tabs>
              <w:spacing w:line="380" w:lineRule="exact"/>
              <w:ind w:right="22"/>
              <w:rPr>
                <w:rFonts w:cs="Arial"/>
              </w:rPr>
            </w:pPr>
            <w:r w:rsidRPr="00201BA3">
              <w:rPr>
                <w:rFonts w:cs="Arial"/>
              </w:rPr>
              <w:t>(24)</w:t>
            </w:r>
          </w:p>
        </w:tc>
        <w:tc>
          <w:tcPr>
            <w:tcW w:w="1418" w:type="dxa"/>
            <w:tcBorders>
              <w:top w:val="nil"/>
              <w:left w:val="nil"/>
              <w:right w:val="nil"/>
            </w:tcBorders>
            <w:vAlign w:val="bottom"/>
          </w:tcPr>
          <w:p w:rsidR="00201BA3" w:rsidRPr="008676CC" w:rsidRDefault="00201BA3" w:rsidP="00201BA3">
            <w:pPr>
              <w:tabs>
                <w:tab w:val="decimal" w:pos="954"/>
              </w:tabs>
              <w:spacing w:line="380" w:lineRule="exact"/>
              <w:ind w:right="22"/>
              <w:rPr>
                <w:rFonts w:cs="Arial"/>
              </w:rPr>
            </w:pPr>
            <w:r w:rsidRPr="00574175">
              <w:rPr>
                <w:rFonts w:cs="Arial"/>
              </w:rPr>
              <w:t>(30)</w:t>
            </w:r>
          </w:p>
        </w:tc>
      </w:tr>
      <w:tr w:rsidR="00201BA3" w:rsidRPr="004D2D1D" w:rsidTr="00201BA3">
        <w:tc>
          <w:tcPr>
            <w:tcW w:w="2970" w:type="dxa"/>
            <w:tcBorders>
              <w:top w:val="nil"/>
              <w:left w:val="nil"/>
              <w:bottom w:val="nil"/>
              <w:right w:val="nil"/>
            </w:tcBorders>
            <w:vAlign w:val="bottom"/>
          </w:tcPr>
          <w:p w:rsidR="00201BA3" w:rsidRPr="004D2D1D" w:rsidRDefault="00201BA3" w:rsidP="00201BA3">
            <w:pPr>
              <w:spacing w:line="380" w:lineRule="exact"/>
              <w:ind w:left="165" w:hanging="183"/>
              <w:rPr>
                <w:rFonts w:cs="Arial"/>
                <w:cs/>
              </w:rPr>
            </w:pPr>
            <w:r w:rsidRPr="004D2D1D">
              <w:rPr>
                <w:rFonts w:cs="Arial"/>
              </w:rPr>
              <w:t xml:space="preserve">Cash flow </w:t>
            </w:r>
            <w:r w:rsidR="001927E5">
              <w:rPr>
                <w:rFonts w:cs="Arial"/>
              </w:rPr>
              <w:t>from (used in)</w:t>
            </w:r>
            <w:r w:rsidR="001927E5" w:rsidRPr="004D2D1D">
              <w:rPr>
                <w:rFonts w:cs="Arial"/>
              </w:rPr>
              <w:t xml:space="preserve"> </w:t>
            </w:r>
            <w:r w:rsidRPr="004D2D1D">
              <w:rPr>
                <w:rFonts w:cs="Arial"/>
              </w:rPr>
              <w:t>financing activities</w:t>
            </w:r>
          </w:p>
        </w:tc>
        <w:tc>
          <w:tcPr>
            <w:tcW w:w="1417" w:type="dxa"/>
            <w:vAlign w:val="bottom"/>
          </w:tcPr>
          <w:p w:rsidR="00201BA3" w:rsidRPr="00201BA3" w:rsidRDefault="00201BA3" w:rsidP="00201BA3">
            <w:pPr>
              <w:pBdr>
                <w:bottom w:val="single" w:sz="4" w:space="1" w:color="auto"/>
              </w:pBdr>
              <w:tabs>
                <w:tab w:val="decimal" w:pos="954"/>
              </w:tabs>
              <w:spacing w:line="380" w:lineRule="exact"/>
              <w:ind w:right="22"/>
              <w:rPr>
                <w:rFonts w:cs="Arial"/>
              </w:rPr>
            </w:pPr>
            <w:r w:rsidRPr="00201BA3">
              <w:rPr>
                <w:rFonts w:cs="Arial"/>
              </w:rPr>
              <w:t>22,511</w:t>
            </w:r>
          </w:p>
        </w:tc>
        <w:tc>
          <w:tcPr>
            <w:tcW w:w="1418" w:type="dxa"/>
            <w:tcBorders>
              <w:top w:val="nil"/>
              <w:left w:val="nil"/>
              <w:bottom w:val="nil"/>
              <w:right w:val="nil"/>
            </w:tcBorders>
            <w:vAlign w:val="bottom"/>
          </w:tcPr>
          <w:p w:rsidR="00201BA3" w:rsidRPr="00201BA3" w:rsidRDefault="00201BA3" w:rsidP="00201BA3">
            <w:pPr>
              <w:pBdr>
                <w:bottom w:val="single" w:sz="4" w:space="1" w:color="auto"/>
              </w:pBdr>
              <w:tabs>
                <w:tab w:val="decimal" w:pos="954"/>
              </w:tabs>
              <w:spacing w:line="380" w:lineRule="exact"/>
              <w:ind w:right="22"/>
              <w:rPr>
                <w:rFonts w:cs="Arial"/>
              </w:rPr>
            </w:pPr>
            <w:r w:rsidRPr="00201BA3">
              <w:rPr>
                <w:rFonts w:cs="Arial"/>
              </w:rPr>
              <w:t>13,465</w:t>
            </w:r>
          </w:p>
        </w:tc>
        <w:tc>
          <w:tcPr>
            <w:tcW w:w="1417" w:type="dxa"/>
            <w:vAlign w:val="bottom"/>
          </w:tcPr>
          <w:p w:rsidR="00201BA3" w:rsidRPr="00201BA3" w:rsidRDefault="00201BA3" w:rsidP="00201BA3">
            <w:pPr>
              <w:pBdr>
                <w:bottom w:val="single" w:sz="4" w:space="1" w:color="auto"/>
              </w:pBdr>
              <w:tabs>
                <w:tab w:val="decimal" w:pos="954"/>
              </w:tabs>
              <w:spacing w:line="380" w:lineRule="exact"/>
              <w:ind w:right="22"/>
              <w:rPr>
                <w:rFonts w:cs="Arial"/>
              </w:rPr>
            </w:pPr>
            <w:r w:rsidRPr="00201BA3">
              <w:rPr>
                <w:rFonts w:cs="Arial"/>
              </w:rPr>
              <w:t>(3,292)</w:t>
            </w:r>
          </w:p>
        </w:tc>
        <w:tc>
          <w:tcPr>
            <w:tcW w:w="1418" w:type="dxa"/>
            <w:tcBorders>
              <w:left w:val="nil"/>
              <w:right w:val="nil"/>
            </w:tcBorders>
            <w:vAlign w:val="bottom"/>
          </w:tcPr>
          <w:p w:rsidR="00201BA3" w:rsidRPr="008676CC" w:rsidRDefault="00201BA3" w:rsidP="00201BA3">
            <w:pPr>
              <w:pBdr>
                <w:bottom w:val="single" w:sz="4" w:space="1" w:color="auto"/>
              </w:pBdr>
              <w:tabs>
                <w:tab w:val="decimal" w:pos="954"/>
              </w:tabs>
              <w:spacing w:line="380" w:lineRule="exact"/>
              <w:ind w:right="22"/>
              <w:rPr>
                <w:rFonts w:cs="Arial"/>
              </w:rPr>
            </w:pPr>
            <w:r w:rsidRPr="00574175">
              <w:rPr>
                <w:rFonts w:cs="Arial"/>
              </w:rPr>
              <w:t>12,217</w:t>
            </w:r>
          </w:p>
        </w:tc>
      </w:tr>
      <w:tr w:rsidR="00201BA3" w:rsidRPr="004D2D1D" w:rsidTr="00201BA3">
        <w:tc>
          <w:tcPr>
            <w:tcW w:w="2970" w:type="dxa"/>
            <w:tcBorders>
              <w:top w:val="nil"/>
              <w:left w:val="nil"/>
              <w:bottom w:val="nil"/>
              <w:right w:val="nil"/>
            </w:tcBorders>
            <w:vAlign w:val="bottom"/>
          </w:tcPr>
          <w:p w:rsidR="00201BA3" w:rsidRPr="004D2D1D" w:rsidRDefault="00201BA3" w:rsidP="00201BA3">
            <w:pPr>
              <w:spacing w:line="380" w:lineRule="exact"/>
              <w:ind w:left="165" w:hanging="183"/>
              <w:rPr>
                <w:rFonts w:cs="Arial"/>
                <w:cs/>
              </w:rPr>
            </w:pPr>
            <w:r w:rsidRPr="004D2D1D">
              <w:rPr>
                <w:rFonts w:cs="Arial"/>
              </w:rPr>
              <w:t>Net increase (decrease) in cash and cash equivalents</w:t>
            </w:r>
          </w:p>
        </w:tc>
        <w:tc>
          <w:tcPr>
            <w:tcW w:w="1417" w:type="dxa"/>
            <w:vAlign w:val="bottom"/>
          </w:tcPr>
          <w:p w:rsidR="00201BA3" w:rsidRPr="00201BA3" w:rsidRDefault="00201BA3" w:rsidP="00201BA3">
            <w:pPr>
              <w:pBdr>
                <w:bottom w:val="double" w:sz="4" w:space="1" w:color="auto"/>
              </w:pBdr>
              <w:tabs>
                <w:tab w:val="decimal" w:pos="954"/>
              </w:tabs>
              <w:spacing w:line="380" w:lineRule="exact"/>
              <w:ind w:right="22"/>
              <w:rPr>
                <w:rFonts w:cs="Arial"/>
              </w:rPr>
            </w:pPr>
            <w:r w:rsidRPr="00201BA3">
              <w:rPr>
                <w:rFonts w:cs="Arial"/>
              </w:rPr>
              <w:t>503</w:t>
            </w:r>
          </w:p>
        </w:tc>
        <w:tc>
          <w:tcPr>
            <w:tcW w:w="1418" w:type="dxa"/>
            <w:tcBorders>
              <w:top w:val="nil"/>
              <w:left w:val="nil"/>
              <w:bottom w:val="nil"/>
              <w:right w:val="nil"/>
            </w:tcBorders>
            <w:vAlign w:val="bottom"/>
          </w:tcPr>
          <w:p w:rsidR="00201BA3" w:rsidRPr="00201BA3" w:rsidRDefault="00201BA3" w:rsidP="00201BA3">
            <w:pPr>
              <w:pBdr>
                <w:bottom w:val="double" w:sz="4" w:space="1" w:color="auto"/>
              </w:pBdr>
              <w:tabs>
                <w:tab w:val="decimal" w:pos="954"/>
              </w:tabs>
              <w:spacing w:line="380" w:lineRule="exact"/>
              <w:ind w:right="22"/>
              <w:rPr>
                <w:rFonts w:cs="Arial"/>
              </w:rPr>
            </w:pPr>
            <w:r w:rsidRPr="00201BA3">
              <w:rPr>
                <w:rFonts w:cs="Arial"/>
              </w:rPr>
              <w:t>(6,618)</w:t>
            </w:r>
          </w:p>
        </w:tc>
        <w:tc>
          <w:tcPr>
            <w:tcW w:w="1417" w:type="dxa"/>
            <w:vAlign w:val="bottom"/>
          </w:tcPr>
          <w:p w:rsidR="00201BA3" w:rsidRPr="00201BA3" w:rsidRDefault="00201BA3" w:rsidP="00201BA3">
            <w:pPr>
              <w:pBdr>
                <w:bottom w:val="double" w:sz="4" w:space="1" w:color="auto"/>
              </w:pBdr>
              <w:tabs>
                <w:tab w:val="decimal" w:pos="954"/>
              </w:tabs>
              <w:spacing w:line="380" w:lineRule="exact"/>
              <w:ind w:right="22"/>
              <w:rPr>
                <w:rFonts w:cs="Arial"/>
              </w:rPr>
            </w:pPr>
            <w:r w:rsidRPr="00201BA3">
              <w:rPr>
                <w:rFonts w:cs="Arial"/>
              </w:rPr>
              <w:t>(68)</w:t>
            </w:r>
          </w:p>
        </w:tc>
        <w:tc>
          <w:tcPr>
            <w:tcW w:w="1418" w:type="dxa"/>
            <w:tcBorders>
              <w:left w:val="nil"/>
              <w:right w:val="nil"/>
            </w:tcBorders>
            <w:vAlign w:val="bottom"/>
          </w:tcPr>
          <w:p w:rsidR="00201BA3" w:rsidRPr="008676CC" w:rsidRDefault="00201BA3" w:rsidP="00201BA3">
            <w:pPr>
              <w:pBdr>
                <w:bottom w:val="double" w:sz="4" w:space="1" w:color="auto"/>
              </w:pBdr>
              <w:tabs>
                <w:tab w:val="decimal" w:pos="954"/>
              </w:tabs>
              <w:spacing w:line="380" w:lineRule="exact"/>
              <w:ind w:right="22"/>
              <w:rPr>
                <w:rFonts w:cs="Arial"/>
              </w:rPr>
            </w:pPr>
            <w:r w:rsidRPr="00574175">
              <w:rPr>
                <w:rFonts w:cs="Arial"/>
              </w:rPr>
              <w:t>345</w:t>
            </w:r>
          </w:p>
        </w:tc>
      </w:tr>
    </w:tbl>
    <w:p w:rsidR="001927E5" w:rsidRDefault="001927E5" w:rsidP="00E843E1">
      <w:pPr>
        <w:spacing w:before="240" w:after="120" w:line="380" w:lineRule="exact"/>
        <w:ind w:left="547" w:hanging="547"/>
        <w:jc w:val="thaiDistribute"/>
        <w:rPr>
          <w:rFonts w:cs="Arial"/>
          <w:b/>
          <w:bCs/>
          <w:sz w:val="22"/>
          <w:szCs w:val="22"/>
        </w:rPr>
      </w:pPr>
    </w:p>
    <w:p w:rsidR="00552DFE" w:rsidRPr="004D2D1D" w:rsidRDefault="00402765" w:rsidP="00E843E1">
      <w:pPr>
        <w:spacing w:before="240" w:after="120" w:line="380" w:lineRule="exact"/>
        <w:ind w:left="547" w:hanging="547"/>
        <w:jc w:val="thaiDistribute"/>
        <w:rPr>
          <w:rFonts w:cs="Arial"/>
          <w:b/>
          <w:bCs/>
          <w:sz w:val="22"/>
          <w:szCs w:val="22"/>
        </w:rPr>
      </w:pPr>
      <w:r>
        <w:rPr>
          <w:rFonts w:cs="Arial"/>
          <w:b/>
          <w:bCs/>
          <w:sz w:val="22"/>
          <w:szCs w:val="22"/>
        </w:rPr>
        <w:lastRenderedPageBreak/>
        <w:t>15</w:t>
      </w:r>
      <w:r w:rsidR="00A05FD3" w:rsidRPr="004D2D1D">
        <w:rPr>
          <w:rFonts w:cs="Arial"/>
          <w:b/>
          <w:bCs/>
          <w:sz w:val="22"/>
          <w:szCs w:val="22"/>
        </w:rPr>
        <w:t>.</w:t>
      </w:r>
      <w:r w:rsidR="00A05FD3" w:rsidRPr="004D2D1D">
        <w:rPr>
          <w:rFonts w:cs="Arial"/>
          <w:b/>
          <w:bCs/>
          <w:sz w:val="22"/>
          <w:szCs w:val="22"/>
        </w:rPr>
        <w:tab/>
        <w:t>Investment properties</w:t>
      </w:r>
    </w:p>
    <w:p w:rsidR="002F09FC" w:rsidRPr="004D2D1D" w:rsidRDefault="002F09FC" w:rsidP="002F09FC">
      <w:pPr>
        <w:tabs>
          <w:tab w:val="left" w:pos="2160"/>
        </w:tabs>
        <w:spacing w:before="120" w:after="120" w:line="380" w:lineRule="exact"/>
        <w:ind w:left="533" w:right="-43" w:hanging="533"/>
        <w:jc w:val="right"/>
        <w:rPr>
          <w:rFonts w:eastAsia="Arial Unicode MS" w:cs="Arial"/>
          <w:sz w:val="18"/>
          <w:szCs w:val="18"/>
        </w:rPr>
      </w:pPr>
      <w:r w:rsidRPr="004D2D1D">
        <w:rPr>
          <w:rFonts w:cs="Arial"/>
          <w:sz w:val="22"/>
          <w:szCs w:val="22"/>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t>(Unit: Thousand Baht)</w:t>
      </w:r>
    </w:p>
    <w:tbl>
      <w:tblPr>
        <w:tblW w:w="8910" w:type="dxa"/>
        <w:tblInd w:w="378" w:type="dxa"/>
        <w:tblLayout w:type="fixed"/>
        <w:tblLook w:val="0000" w:firstRow="0" w:lastRow="0" w:firstColumn="0" w:lastColumn="0" w:noHBand="0" w:noVBand="0"/>
      </w:tblPr>
      <w:tblGrid>
        <w:gridCol w:w="2610"/>
        <w:gridCol w:w="1575"/>
        <w:gridCol w:w="1575"/>
        <w:gridCol w:w="1575"/>
        <w:gridCol w:w="1575"/>
      </w:tblGrid>
      <w:tr w:rsidR="001240F4" w:rsidRPr="004D2D1D" w:rsidTr="001240F4">
        <w:tc>
          <w:tcPr>
            <w:tcW w:w="2610" w:type="dxa"/>
          </w:tcPr>
          <w:p w:rsidR="001240F4" w:rsidRPr="004D2D1D" w:rsidRDefault="001240F4" w:rsidP="00F26D2D">
            <w:pPr>
              <w:tabs>
                <w:tab w:val="left" w:pos="180"/>
              </w:tabs>
              <w:spacing w:line="320" w:lineRule="exact"/>
              <w:ind w:left="162"/>
              <w:jc w:val="both"/>
              <w:rPr>
                <w:rFonts w:cs="Arial"/>
                <w:sz w:val="18"/>
                <w:szCs w:val="18"/>
                <w:cs/>
              </w:rPr>
            </w:pPr>
          </w:p>
        </w:tc>
        <w:tc>
          <w:tcPr>
            <w:tcW w:w="6300" w:type="dxa"/>
            <w:gridSpan w:val="4"/>
          </w:tcPr>
          <w:p w:rsidR="001240F4" w:rsidRPr="004D2D1D" w:rsidRDefault="001240F4" w:rsidP="00F26D2D">
            <w:pPr>
              <w:pBdr>
                <w:bottom w:val="single" w:sz="4" w:space="1" w:color="auto"/>
              </w:pBdr>
              <w:spacing w:line="320" w:lineRule="exact"/>
              <w:jc w:val="center"/>
              <w:rPr>
                <w:rFonts w:cs="Arial"/>
                <w:sz w:val="18"/>
                <w:szCs w:val="18"/>
              </w:rPr>
            </w:pPr>
            <w:r w:rsidRPr="004D2D1D">
              <w:rPr>
                <w:rFonts w:cs="Arial"/>
                <w:sz w:val="18"/>
                <w:szCs w:val="18"/>
              </w:rPr>
              <w:t>Separate financial statements</w:t>
            </w:r>
          </w:p>
        </w:tc>
      </w:tr>
      <w:tr w:rsidR="001240F4" w:rsidRPr="004D2D1D" w:rsidTr="00201BA3">
        <w:tc>
          <w:tcPr>
            <w:tcW w:w="2610" w:type="dxa"/>
          </w:tcPr>
          <w:p w:rsidR="001240F4" w:rsidRPr="004D2D1D" w:rsidRDefault="001240F4" w:rsidP="00F26D2D">
            <w:pPr>
              <w:tabs>
                <w:tab w:val="left" w:pos="180"/>
              </w:tabs>
              <w:spacing w:line="320" w:lineRule="exact"/>
              <w:ind w:left="162"/>
              <w:jc w:val="both"/>
              <w:rPr>
                <w:rFonts w:cs="Arial"/>
                <w:sz w:val="18"/>
                <w:szCs w:val="18"/>
                <w:cs/>
              </w:rPr>
            </w:pPr>
          </w:p>
        </w:tc>
        <w:tc>
          <w:tcPr>
            <w:tcW w:w="1575" w:type="dxa"/>
          </w:tcPr>
          <w:p w:rsidR="001240F4" w:rsidRPr="004D2D1D" w:rsidRDefault="001240F4" w:rsidP="00F26D2D">
            <w:pPr>
              <w:pBdr>
                <w:bottom w:val="single" w:sz="4" w:space="1" w:color="auto"/>
              </w:pBdr>
              <w:spacing w:line="320" w:lineRule="exact"/>
              <w:jc w:val="center"/>
              <w:rPr>
                <w:rFonts w:cs="Arial"/>
                <w:sz w:val="18"/>
                <w:szCs w:val="18"/>
              </w:rPr>
            </w:pPr>
          </w:p>
          <w:p w:rsidR="001240F4" w:rsidRPr="004D2D1D" w:rsidRDefault="001240F4" w:rsidP="00F26D2D">
            <w:pPr>
              <w:pBdr>
                <w:bottom w:val="single" w:sz="4" w:space="1" w:color="auto"/>
              </w:pBdr>
              <w:spacing w:line="320" w:lineRule="exact"/>
              <w:jc w:val="center"/>
              <w:rPr>
                <w:rFonts w:cs="Arial"/>
                <w:sz w:val="18"/>
                <w:szCs w:val="18"/>
                <w:u w:val="single"/>
              </w:rPr>
            </w:pPr>
            <w:r w:rsidRPr="004D2D1D">
              <w:rPr>
                <w:rFonts w:cs="Arial"/>
                <w:sz w:val="18"/>
                <w:szCs w:val="18"/>
              </w:rPr>
              <w:t>Land</w:t>
            </w:r>
          </w:p>
        </w:tc>
        <w:tc>
          <w:tcPr>
            <w:tcW w:w="1575" w:type="dxa"/>
          </w:tcPr>
          <w:p w:rsidR="001240F4" w:rsidRPr="004D2D1D" w:rsidRDefault="001240F4" w:rsidP="00F26D2D">
            <w:pPr>
              <w:pBdr>
                <w:bottom w:val="single" w:sz="4" w:space="1" w:color="auto"/>
              </w:pBdr>
              <w:spacing w:line="320" w:lineRule="exact"/>
              <w:jc w:val="center"/>
              <w:rPr>
                <w:rFonts w:cs="Arial"/>
                <w:sz w:val="18"/>
                <w:szCs w:val="18"/>
              </w:rPr>
            </w:pPr>
          </w:p>
          <w:p w:rsidR="001240F4" w:rsidRPr="004D2D1D" w:rsidRDefault="001240F4" w:rsidP="00F26D2D">
            <w:pPr>
              <w:pBdr>
                <w:bottom w:val="single" w:sz="4" w:space="1" w:color="auto"/>
              </w:pBdr>
              <w:spacing w:line="320" w:lineRule="exact"/>
              <w:jc w:val="center"/>
              <w:rPr>
                <w:rFonts w:cs="Arial"/>
                <w:sz w:val="18"/>
                <w:szCs w:val="18"/>
                <w:u w:val="single"/>
              </w:rPr>
            </w:pPr>
            <w:r w:rsidRPr="004D2D1D">
              <w:rPr>
                <w:rFonts w:cs="Arial"/>
                <w:sz w:val="18"/>
                <w:szCs w:val="18"/>
              </w:rPr>
              <w:t>Buildings</w:t>
            </w:r>
          </w:p>
        </w:tc>
        <w:tc>
          <w:tcPr>
            <w:tcW w:w="1575" w:type="dxa"/>
          </w:tcPr>
          <w:p w:rsidR="001240F4" w:rsidRPr="004D2D1D" w:rsidRDefault="001240F4" w:rsidP="00F26D2D">
            <w:pPr>
              <w:pBdr>
                <w:bottom w:val="single" w:sz="4" w:space="1" w:color="auto"/>
              </w:pBdr>
              <w:spacing w:line="320" w:lineRule="exact"/>
              <w:jc w:val="center"/>
              <w:rPr>
                <w:rFonts w:cs="Arial"/>
                <w:sz w:val="18"/>
                <w:szCs w:val="18"/>
                <w:u w:val="single"/>
              </w:rPr>
            </w:pPr>
            <w:r w:rsidRPr="004D2D1D">
              <w:rPr>
                <w:rFonts w:cs="Arial"/>
                <w:sz w:val="18"/>
                <w:szCs w:val="18"/>
              </w:rPr>
              <w:t>Building improvements</w:t>
            </w:r>
          </w:p>
        </w:tc>
        <w:tc>
          <w:tcPr>
            <w:tcW w:w="1575" w:type="dxa"/>
          </w:tcPr>
          <w:p w:rsidR="001240F4" w:rsidRPr="004D2D1D" w:rsidRDefault="001240F4" w:rsidP="00F26D2D">
            <w:pPr>
              <w:pBdr>
                <w:bottom w:val="single" w:sz="4" w:space="1" w:color="auto"/>
              </w:pBdr>
              <w:spacing w:line="320" w:lineRule="exact"/>
              <w:jc w:val="center"/>
              <w:rPr>
                <w:rFonts w:cs="Arial"/>
                <w:sz w:val="18"/>
                <w:szCs w:val="18"/>
              </w:rPr>
            </w:pPr>
          </w:p>
          <w:p w:rsidR="001240F4" w:rsidRPr="004D2D1D" w:rsidRDefault="001240F4" w:rsidP="00F26D2D">
            <w:pPr>
              <w:pBdr>
                <w:bottom w:val="single" w:sz="4" w:space="1" w:color="auto"/>
              </w:pBdr>
              <w:spacing w:line="320" w:lineRule="exact"/>
              <w:jc w:val="center"/>
              <w:rPr>
                <w:rFonts w:cs="Arial"/>
                <w:sz w:val="18"/>
                <w:szCs w:val="18"/>
              </w:rPr>
            </w:pPr>
            <w:r w:rsidRPr="004D2D1D">
              <w:rPr>
                <w:rFonts w:cs="Arial"/>
                <w:sz w:val="18"/>
                <w:szCs w:val="18"/>
              </w:rPr>
              <w:t>Total</w:t>
            </w:r>
          </w:p>
        </w:tc>
      </w:tr>
      <w:tr w:rsidR="001240F4" w:rsidRPr="004D2D1D" w:rsidTr="00201BA3">
        <w:tc>
          <w:tcPr>
            <w:tcW w:w="2610" w:type="dxa"/>
          </w:tcPr>
          <w:p w:rsidR="001240F4" w:rsidRPr="004D2D1D" w:rsidRDefault="001240F4" w:rsidP="00201BA3">
            <w:pPr>
              <w:spacing w:line="320" w:lineRule="exact"/>
              <w:ind w:left="60"/>
              <w:jc w:val="both"/>
              <w:rPr>
                <w:rFonts w:cs="Arial"/>
                <w:b/>
                <w:bCs/>
                <w:sz w:val="18"/>
                <w:szCs w:val="18"/>
              </w:rPr>
            </w:pPr>
            <w:r w:rsidRPr="004D2D1D">
              <w:rPr>
                <w:rFonts w:cs="Arial"/>
                <w:b/>
                <w:bCs/>
                <w:sz w:val="18"/>
                <w:szCs w:val="18"/>
              </w:rPr>
              <w:t>Cost</w:t>
            </w:r>
          </w:p>
        </w:tc>
        <w:tc>
          <w:tcPr>
            <w:tcW w:w="1575" w:type="dxa"/>
          </w:tcPr>
          <w:p w:rsidR="001240F4" w:rsidRPr="004D2D1D" w:rsidRDefault="001240F4" w:rsidP="00F26D2D">
            <w:pPr>
              <w:tabs>
                <w:tab w:val="decimal" w:pos="1242"/>
              </w:tabs>
              <w:spacing w:line="320" w:lineRule="exact"/>
              <w:rPr>
                <w:rFonts w:cs="Arial"/>
                <w:sz w:val="18"/>
                <w:szCs w:val="18"/>
              </w:rPr>
            </w:pPr>
          </w:p>
        </w:tc>
        <w:tc>
          <w:tcPr>
            <w:tcW w:w="1575" w:type="dxa"/>
          </w:tcPr>
          <w:p w:rsidR="001240F4" w:rsidRPr="004D2D1D" w:rsidRDefault="001240F4" w:rsidP="00F26D2D">
            <w:pPr>
              <w:tabs>
                <w:tab w:val="decimal" w:pos="1242"/>
              </w:tabs>
              <w:spacing w:line="320" w:lineRule="exact"/>
              <w:rPr>
                <w:rFonts w:cs="Arial"/>
                <w:sz w:val="18"/>
                <w:szCs w:val="18"/>
              </w:rPr>
            </w:pPr>
          </w:p>
        </w:tc>
        <w:tc>
          <w:tcPr>
            <w:tcW w:w="1575" w:type="dxa"/>
          </w:tcPr>
          <w:p w:rsidR="001240F4" w:rsidRPr="004D2D1D" w:rsidRDefault="001240F4" w:rsidP="00F26D2D">
            <w:pPr>
              <w:tabs>
                <w:tab w:val="decimal" w:pos="1242"/>
              </w:tabs>
              <w:spacing w:line="320" w:lineRule="exact"/>
              <w:rPr>
                <w:rFonts w:cs="Arial"/>
                <w:sz w:val="18"/>
                <w:szCs w:val="18"/>
              </w:rPr>
            </w:pPr>
          </w:p>
        </w:tc>
        <w:tc>
          <w:tcPr>
            <w:tcW w:w="1575" w:type="dxa"/>
          </w:tcPr>
          <w:p w:rsidR="001240F4" w:rsidRPr="004D2D1D" w:rsidRDefault="001240F4" w:rsidP="00F26D2D">
            <w:pPr>
              <w:tabs>
                <w:tab w:val="decimal" w:pos="1242"/>
              </w:tabs>
              <w:spacing w:line="320" w:lineRule="exact"/>
              <w:rPr>
                <w:rFonts w:cs="Arial"/>
                <w:sz w:val="18"/>
                <w:szCs w:val="18"/>
              </w:rPr>
            </w:pPr>
          </w:p>
        </w:tc>
      </w:tr>
      <w:tr w:rsidR="001638E8" w:rsidRPr="004D2D1D" w:rsidTr="00201BA3">
        <w:tc>
          <w:tcPr>
            <w:tcW w:w="2610" w:type="dxa"/>
          </w:tcPr>
          <w:p w:rsidR="001638E8" w:rsidRPr="004D2D1D" w:rsidRDefault="001638E8" w:rsidP="00201BA3">
            <w:pPr>
              <w:spacing w:line="320" w:lineRule="exact"/>
              <w:ind w:left="60"/>
              <w:jc w:val="both"/>
              <w:rPr>
                <w:rFonts w:cs="Arial"/>
                <w:sz w:val="18"/>
                <w:szCs w:val="18"/>
                <w:cs/>
              </w:rPr>
            </w:pPr>
            <w:r>
              <w:rPr>
                <w:rFonts w:cs="Arial"/>
                <w:sz w:val="18"/>
                <w:szCs w:val="18"/>
              </w:rPr>
              <w:t>1 January 2018</w:t>
            </w:r>
          </w:p>
        </w:tc>
        <w:tc>
          <w:tcPr>
            <w:tcW w:w="1575" w:type="dxa"/>
            <w:vAlign w:val="bottom"/>
          </w:tcPr>
          <w:p w:rsidR="001638E8" w:rsidRPr="004D2D1D" w:rsidRDefault="001638E8" w:rsidP="00201BA3">
            <w:pPr>
              <w:tabs>
                <w:tab w:val="decimal" w:pos="1230"/>
              </w:tabs>
              <w:spacing w:line="320" w:lineRule="exact"/>
              <w:rPr>
                <w:rFonts w:cs="Arial"/>
                <w:sz w:val="18"/>
                <w:szCs w:val="18"/>
              </w:rPr>
            </w:pPr>
            <w:r w:rsidRPr="004D2D1D">
              <w:rPr>
                <w:rFonts w:cs="Arial"/>
                <w:sz w:val="18"/>
                <w:szCs w:val="18"/>
              </w:rPr>
              <w:t>9,748</w:t>
            </w:r>
          </w:p>
        </w:tc>
        <w:tc>
          <w:tcPr>
            <w:tcW w:w="1575" w:type="dxa"/>
            <w:vAlign w:val="bottom"/>
          </w:tcPr>
          <w:p w:rsidR="001638E8" w:rsidRPr="004D2D1D" w:rsidRDefault="001638E8" w:rsidP="00201BA3">
            <w:pPr>
              <w:tabs>
                <w:tab w:val="decimal" w:pos="1230"/>
              </w:tabs>
              <w:spacing w:line="320" w:lineRule="exact"/>
              <w:rPr>
                <w:rFonts w:cs="Arial"/>
                <w:sz w:val="18"/>
                <w:szCs w:val="18"/>
              </w:rPr>
            </w:pPr>
            <w:r w:rsidRPr="004D2D1D">
              <w:rPr>
                <w:rFonts w:cs="Arial"/>
                <w:sz w:val="18"/>
                <w:szCs w:val="18"/>
              </w:rPr>
              <w:t>6,341</w:t>
            </w:r>
          </w:p>
        </w:tc>
        <w:tc>
          <w:tcPr>
            <w:tcW w:w="1575" w:type="dxa"/>
            <w:vAlign w:val="bottom"/>
          </w:tcPr>
          <w:p w:rsidR="001638E8" w:rsidRPr="004D2D1D" w:rsidRDefault="001638E8" w:rsidP="00201BA3">
            <w:pPr>
              <w:tabs>
                <w:tab w:val="decimal" w:pos="1230"/>
              </w:tabs>
              <w:spacing w:line="320" w:lineRule="exact"/>
              <w:jc w:val="both"/>
              <w:rPr>
                <w:rFonts w:cs="Arial"/>
                <w:sz w:val="18"/>
                <w:szCs w:val="18"/>
              </w:rPr>
            </w:pPr>
            <w:r w:rsidRPr="004D2D1D">
              <w:rPr>
                <w:rFonts w:cs="Arial"/>
                <w:sz w:val="18"/>
                <w:szCs w:val="18"/>
              </w:rPr>
              <w:t>5,048</w:t>
            </w:r>
          </w:p>
        </w:tc>
        <w:tc>
          <w:tcPr>
            <w:tcW w:w="1575" w:type="dxa"/>
          </w:tcPr>
          <w:p w:rsidR="001638E8" w:rsidRPr="004D2D1D" w:rsidRDefault="001638E8" w:rsidP="00201BA3">
            <w:pPr>
              <w:tabs>
                <w:tab w:val="decimal" w:pos="1230"/>
              </w:tabs>
              <w:spacing w:line="320" w:lineRule="exact"/>
              <w:jc w:val="both"/>
              <w:rPr>
                <w:rFonts w:cs="Arial"/>
                <w:sz w:val="18"/>
                <w:szCs w:val="18"/>
              </w:rPr>
            </w:pPr>
            <w:r w:rsidRPr="004D2D1D">
              <w:rPr>
                <w:rFonts w:cs="Arial"/>
                <w:sz w:val="18"/>
                <w:szCs w:val="18"/>
              </w:rPr>
              <w:t>21,137</w:t>
            </w:r>
          </w:p>
        </w:tc>
      </w:tr>
      <w:tr w:rsidR="001638E8" w:rsidRPr="004D2D1D" w:rsidTr="00201BA3">
        <w:tc>
          <w:tcPr>
            <w:tcW w:w="2610" w:type="dxa"/>
          </w:tcPr>
          <w:p w:rsidR="001638E8" w:rsidRDefault="001638E8" w:rsidP="00201BA3">
            <w:pPr>
              <w:spacing w:line="320" w:lineRule="exact"/>
              <w:ind w:left="60"/>
              <w:jc w:val="both"/>
              <w:rPr>
                <w:rFonts w:cs="Arial"/>
                <w:sz w:val="18"/>
                <w:szCs w:val="18"/>
              </w:rPr>
            </w:pPr>
            <w:r w:rsidRPr="004D2D1D">
              <w:rPr>
                <w:rFonts w:cs="Arial"/>
                <w:sz w:val="18"/>
                <w:szCs w:val="18"/>
              </w:rPr>
              <w:t>Additions</w:t>
            </w:r>
          </w:p>
        </w:tc>
        <w:tc>
          <w:tcPr>
            <w:tcW w:w="1575" w:type="dxa"/>
          </w:tcPr>
          <w:p w:rsidR="001638E8" w:rsidRPr="0045092F" w:rsidRDefault="001638E8" w:rsidP="00201BA3">
            <w:pPr>
              <w:pBdr>
                <w:bottom w:val="single" w:sz="4" w:space="1" w:color="auto"/>
              </w:pBdr>
              <w:tabs>
                <w:tab w:val="decimal" w:pos="1230"/>
              </w:tabs>
              <w:spacing w:line="320" w:lineRule="exact"/>
              <w:jc w:val="both"/>
              <w:rPr>
                <w:rFonts w:cs="Arial"/>
                <w:sz w:val="18"/>
                <w:szCs w:val="18"/>
              </w:rPr>
            </w:pPr>
            <w:r w:rsidRPr="0045092F">
              <w:rPr>
                <w:rFonts w:cs="Arial"/>
                <w:sz w:val="18"/>
                <w:szCs w:val="18"/>
              </w:rPr>
              <w:t>5,124</w:t>
            </w:r>
          </w:p>
        </w:tc>
        <w:tc>
          <w:tcPr>
            <w:tcW w:w="1575" w:type="dxa"/>
          </w:tcPr>
          <w:p w:rsidR="001638E8" w:rsidRPr="0045092F" w:rsidRDefault="001638E8" w:rsidP="00201BA3">
            <w:pPr>
              <w:pBdr>
                <w:bottom w:val="single" w:sz="4" w:space="1" w:color="auto"/>
              </w:pBdr>
              <w:tabs>
                <w:tab w:val="decimal" w:pos="1230"/>
              </w:tabs>
              <w:spacing w:line="320" w:lineRule="exact"/>
              <w:jc w:val="both"/>
              <w:rPr>
                <w:rFonts w:cs="Arial"/>
                <w:sz w:val="18"/>
                <w:szCs w:val="18"/>
              </w:rPr>
            </w:pPr>
            <w:r w:rsidRPr="0045092F">
              <w:rPr>
                <w:rFonts w:cs="Arial"/>
                <w:sz w:val="18"/>
                <w:szCs w:val="18"/>
              </w:rPr>
              <w:t>7,835</w:t>
            </w:r>
          </w:p>
        </w:tc>
        <w:tc>
          <w:tcPr>
            <w:tcW w:w="1575" w:type="dxa"/>
          </w:tcPr>
          <w:p w:rsidR="001638E8" w:rsidRPr="0045092F" w:rsidRDefault="001638E8" w:rsidP="00201BA3">
            <w:pPr>
              <w:pBdr>
                <w:bottom w:val="single" w:sz="4" w:space="1" w:color="auto"/>
              </w:pBdr>
              <w:tabs>
                <w:tab w:val="decimal" w:pos="1230"/>
              </w:tabs>
              <w:spacing w:line="320" w:lineRule="exact"/>
              <w:jc w:val="both"/>
              <w:rPr>
                <w:rFonts w:cs="Arial"/>
                <w:sz w:val="18"/>
                <w:szCs w:val="18"/>
              </w:rPr>
            </w:pPr>
            <w:r w:rsidRPr="0045092F">
              <w:rPr>
                <w:rFonts w:cs="Arial"/>
                <w:sz w:val="18"/>
                <w:szCs w:val="18"/>
              </w:rPr>
              <w:t>123</w:t>
            </w:r>
          </w:p>
        </w:tc>
        <w:tc>
          <w:tcPr>
            <w:tcW w:w="1575" w:type="dxa"/>
          </w:tcPr>
          <w:p w:rsidR="001638E8" w:rsidRPr="0045092F" w:rsidRDefault="001638E8" w:rsidP="00201BA3">
            <w:pPr>
              <w:pBdr>
                <w:bottom w:val="single" w:sz="4" w:space="1" w:color="auto"/>
              </w:pBdr>
              <w:tabs>
                <w:tab w:val="decimal" w:pos="1230"/>
              </w:tabs>
              <w:spacing w:line="320" w:lineRule="exact"/>
              <w:jc w:val="both"/>
              <w:rPr>
                <w:rFonts w:cs="Arial"/>
                <w:sz w:val="18"/>
                <w:szCs w:val="18"/>
              </w:rPr>
            </w:pPr>
            <w:r w:rsidRPr="0045092F">
              <w:rPr>
                <w:rFonts w:cs="Arial"/>
                <w:sz w:val="18"/>
                <w:szCs w:val="18"/>
              </w:rPr>
              <w:t>13,082</w:t>
            </w:r>
          </w:p>
        </w:tc>
      </w:tr>
      <w:tr w:rsidR="001638E8" w:rsidRPr="004D2D1D" w:rsidTr="00201BA3">
        <w:tc>
          <w:tcPr>
            <w:tcW w:w="2610" w:type="dxa"/>
          </w:tcPr>
          <w:p w:rsidR="001638E8" w:rsidRPr="004D2D1D" w:rsidRDefault="001638E8" w:rsidP="00201BA3">
            <w:pPr>
              <w:spacing w:line="320" w:lineRule="exact"/>
              <w:ind w:left="60"/>
              <w:jc w:val="both"/>
              <w:rPr>
                <w:rFonts w:cs="Arial"/>
                <w:sz w:val="18"/>
                <w:szCs w:val="18"/>
                <w:cs/>
              </w:rPr>
            </w:pPr>
            <w:r>
              <w:rPr>
                <w:rFonts w:cs="Arial"/>
                <w:sz w:val="18"/>
                <w:szCs w:val="18"/>
              </w:rPr>
              <w:t xml:space="preserve">31 </w:t>
            </w:r>
            <w:r w:rsidRPr="004D2D1D">
              <w:rPr>
                <w:rFonts w:cs="Arial"/>
                <w:sz w:val="18"/>
                <w:szCs w:val="18"/>
              </w:rPr>
              <w:t>Dece</w:t>
            </w:r>
            <w:r>
              <w:rPr>
                <w:rFonts w:cs="Arial"/>
                <w:sz w:val="18"/>
                <w:szCs w:val="18"/>
              </w:rPr>
              <w:t>mber 2018</w:t>
            </w:r>
          </w:p>
        </w:tc>
        <w:tc>
          <w:tcPr>
            <w:tcW w:w="1575" w:type="dxa"/>
            <w:vAlign w:val="bottom"/>
          </w:tcPr>
          <w:p w:rsidR="001638E8" w:rsidRPr="0045092F" w:rsidRDefault="001638E8" w:rsidP="00201BA3">
            <w:pPr>
              <w:tabs>
                <w:tab w:val="decimal" w:pos="1230"/>
              </w:tabs>
              <w:spacing w:line="320" w:lineRule="exact"/>
              <w:rPr>
                <w:rFonts w:cs="Arial"/>
                <w:sz w:val="18"/>
                <w:szCs w:val="18"/>
              </w:rPr>
            </w:pPr>
            <w:r w:rsidRPr="0045092F">
              <w:rPr>
                <w:rFonts w:cs="Arial"/>
                <w:sz w:val="18"/>
                <w:szCs w:val="18"/>
              </w:rPr>
              <w:t>14,872</w:t>
            </w:r>
          </w:p>
        </w:tc>
        <w:tc>
          <w:tcPr>
            <w:tcW w:w="1575" w:type="dxa"/>
            <w:vAlign w:val="bottom"/>
          </w:tcPr>
          <w:p w:rsidR="001638E8" w:rsidRPr="0045092F" w:rsidRDefault="001638E8" w:rsidP="00201BA3">
            <w:pPr>
              <w:tabs>
                <w:tab w:val="decimal" w:pos="1230"/>
              </w:tabs>
              <w:spacing w:line="320" w:lineRule="exact"/>
              <w:rPr>
                <w:rFonts w:cs="Arial"/>
                <w:sz w:val="18"/>
                <w:szCs w:val="18"/>
              </w:rPr>
            </w:pPr>
            <w:r w:rsidRPr="0045092F">
              <w:rPr>
                <w:rFonts w:cs="Arial"/>
                <w:sz w:val="18"/>
                <w:szCs w:val="18"/>
              </w:rPr>
              <w:t>14,176</w:t>
            </w:r>
          </w:p>
        </w:tc>
        <w:tc>
          <w:tcPr>
            <w:tcW w:w="1575" w:type="dxa"/>
            <w:vAlign w:val="bottom"/>
          </w:tcPr>
          <w:p w:rsidR="001638E8" w:rsidRPr="0045092F" w:rsidRDefault="001638E8" w:rsidP="00201BA3">
            <w:pPr>
              <w:tabs>
                <w:tab w:val="decimal" w:pos="1230"/>
              </w:tabs>
              <w:spacing w:line="320" w:lineRule="exact"/>
              <w:jc w:val="both"/>
              <w:rPr>
                <w:rFonts w:cs="Arial"/>
                <w:sz w:val="18"/>
                <w:szCs w:val="18"/>
              </w:rPr>
            </w:pPr>
            <w:r w:rsidRPr="0045092F">
              <w:rPr>
                <w:rFonts w:cs="Arial"/>
                <w:sz w:val="18"/>
                <w:szCs w:val="18"/>
              </w:rPr>
              <w:t>5,171</w:t>
            </w:r>
          </w:p>
        </w:tc>
        <w:tc>
          <w:tcPr>
            <w:tcW w:w="1575" w:type="dxa"/>
          </w:tcPr>
          <w:p w:rsidR="001638E8" w:rsidRPr="0045092F" w:rsidRDefault="001638E8" w:rsidP="00201BA3">
            <w:pPr>
              <w:tabs>
                <w:tab w:val="decimal" w:pos="1230"/>
              </w:tabs>
              <w:spacing w:line="320" w:lineRule="exact"/>
              <w:jc w:val="both"/>
              <w:rPr>
                <w:rFonts w:cs="Arial"/>
                <w:sz w:val="18"/>
                <w:szCs w:val="18"/>
              </w:rPr>
            </w:pPr>
            <w:r w:rsidRPr="0045092F">
              <w:rPr>
                <w:rFonts w:cs="Arial"/>
                <w:sz w:val="18"/>
                <w:szCs w:val="18"/>
              </w:rPr>
              <w:t>34,219</w:t>
            </w:r>
          </w:p>
        </w:tc>
      </w:tr>
      <w:tr w:rsidR="00201BA3" w:rsidRPr="004D2D1D" w:rsidTr="00201BA3">
        <w:tc>
          <w:tcPr>
            <w:tcW w:w="2610" w:type="dxa"/>
          </w:tcPr>
          <w:p w:rsidR="00201BA3" w:rsidRPr="004D2D1D" w:rsidRDefault="00201BA3" w:rsidP="00201BA3">
            <w:pPr>
              <w:spacing w:line="320" w:lineRule="exact"/>
              <w:ind w:left="60"/>
              <w:jc w:val="both"/>
              <w:rPr>
                <w:rFonts w:cs="Arial"/>
                <w:sz w:val="18"/>
                <w:szCs w:val="18"/>
                <w:cs/>
              </w:rPr>
            </w:pPr>
            <w:r w:rsidRPr="004D2D1D">
              <w:rPr>
                <w:rFonts w:cs="Arial"/>
                <w:sz w:val="18"/>
                <w:szCs w:val="18"/>
              </w:rPr>
              <w:t>Additions</w:t>
            </w:r>
          </w:p>
        </w:tc>
        <w:tc>
          <w:tcPr>
            <w:tcW w:w="1575" w:type="dxa"/>
          </w:tcPr>
          <w:p w:rsidR="00201BA3" w:rsidRPr="00201BA3" w:rsidRDefault="00201BA3" w:rsidP="00201BA3">
            <w:pPr>
              <w:pBdr>
                <w:bottom w:val="single" w:sz="4" w:space="1" w:color="auto"/>
              </w:pBdr>
              <w:tabs>
                <w:tab w:val="decimal" w:pos="1230"/>
              </w:tabs>
              <w:spacing w:line="320" w:lineRule="exact"/>
              <w:jc w:val="both"/>
              <w:rPr>
                <w:rFonts w:cs="Arial"/>
                <w:sz w:val="18"/>
                <w:szCs w:val="18"/>
              </w:rPr>
            </w:pPr>
            <w:r w:rsidRPr="00201BA3">
              <w:rPr>
                <w:rFonts w:cs="Arial"/>
                <w:sz w:val="18"/>
                <w:szCs w:val="18"/>
              </w:rPr>
              <w:t>-</w:t>
            </w:r>
          </w:p>
        </w:tc>
        <w:tc>
          <w:tcPr>
            <w:tcW w:w="1575" w:type="dxa"/>
          </w:tcPr>
          <w:p w:rsidR="00201BA3" w:rsidRPr="00201BA3" w:rsidRDefault="00201BA3" w:rsidP="00201BA3">
            <w:pPr>
              <w:pBdr>
                <w:bottom w:val="single" w:sz="4" w:space="1" w:color="auto"/>
              </w:pBdr>
              <w:tabs>
                <w:tab w:val="decimal" w:pos="1230"/>
              </w:tabs>
              <w:spacing w:line="320" w:lineRule="exact"/>
              <w:jc w:val="both"/>
              <w:rPr>
                <w:rFonts w:cs="Arial"/>
                <w:sz w:val="18"/>
                <w:szCs w:val="18"/>
              </w:rPr>
            </w:pPr>
            <w:r w:rsidRPr="00201BA3">
              <w:rPr>
                <w:rFonts w:cs="Arial"/>
                <w:sz w:val="18"/>
                <w:szCs w:val="18"/>
              </w:rPr>
              <w:t>-</w:t>
            </w:r>
          </w:p>
        </w:tc>
        <w:tc>
          <w:tcPr>
            <w:tcW w:w="1575" w:type="dxa"/>
          </w:tcPr>
          <w:p w:rsidR="00201BA3" w:rsidRPr="00201BA3" w:rsidRDefault="00201BA3" w:rsidP="00201BA3">
            <w:pPr>
              <w:pBdr>
                <w:bottom w:val="single" w:sz="4" w:space="1" w:color="auto"/>
              </w:pBdr>
              <w:tabs>
                <w:tab w:val="decimal" w:pos="1230"/>
              </w:tabs>
              <w:spacing w:line="320" w:lineRule="exact"/>
              <w:jc w:val="both"/>
              <w:rPr>
                <w:rFonts w:cs="Arial"/>
                <w:sz w:val="18"/>
                <w:szCs w:val="18"/>
              </w:rPr>
            </w:pPr>
            <w:r w:rsidRPr="00201BA3">
              <w:rPr>
                <w:rFonts w:cs="Arial"/>
                <w:sz w:val="18"/>
                <w:szCs w:val="18"/>
              </w:rPr>
              <w:t>448</w:t>
            </w:r>
          </w:p>
        </w:tc>
        <w:tc>
          <w:tcPr>
            <w:tcW w:w="1575" w:type="dxa"/>
          </w:tcPr>
          <w:p w:rsidR="00201BA3" w:rsidRPr="00201BA3" w:rsidRDefault="00201BA3" w:rsidP="00201BA3">
            <w:pPr>
              <w:pBdr>
                <w:bottom w:val="single" w:sz="4" w:space="1" w:color="auto"/>
              </w:pBdr>
              <w:tabs>
                <w:tab w:val="decimal" w:pos="1230"/>
              </w:tabs>
              <w:spacing w:line="320" w:lineRule="exact"/>
              <w:jc w:val="both"/>
              <w:rPr>
                <w:rFonts w:cs="Arial"/>
                <w:sz w:val="18"/>
                <w:szCs w:val="18"/>
              </w:rPr>
            </w:pPr>
            <w:r w:rsidRPr="00201BA3">
              <w:rPr>
                <w:rFonts w:cs="Arial"/>
                <w:sz w:val="18"/>
                <w:szCs w:val="18"/>
              </w:rPr>
              <w:t>448</w:t>
            </w:r>
          </w:p>
        </w:tc>
      </w:tr>
      <w:tr w:rsidR="00201BA3" w:rsidRPr="004D2D1D" w:rsidTr="00201BA3">
        <w:tc>
          <w:tcPr>
            <w:tcW w:w="2610" w:type="dxa"/>
          </w:tcPr>
          <w:p w:rsidR="00201BA3" w:rsidRPr="004D2D1D" w:rsidRDefault="00201BA3" w:rsidP="00201BA3">
            <w:pPr>
              <w:spacing w:line="320" w:lineRule="exact"/>
              <w:ind w:left="60"/>
              <w:jc w:val="both"/>
              <w:rPr>
                <w:rFonts w:cs="Arial"/>
                <w:sz w:val="18"/>
                <w:szCs w:val="18"/>
                <w:cs/>
              </w:rPr>
            </w:pPr>
            <w:r w:rsidRPr="004D2D1D">
              <w:rPr>
                <w:rFonts w:cs="Arial"/>
                <w:sz w:val="18"/>
                <w:szCs w:val="18"/>
              </w:rPr>
              <w:t>31 Dece</w:t>
            </w:r>
            <w:r>
              <w:rPr>
                <w:rFonts w:cs="Arial"/>
                <w:sz w:val="18"/>
                <w:szCs w:val="18"/>
              </w:rPr>
              <w:t>mber 2019</w:t>
            </w:r>
          </w:p>
        </w:tc>
        <w:tc>
          <w:tcPr>
            <w:tcW w:w="1575" w:type="dxa"/>
          </w:tcPr>
          <w:p w:rsidR="00201BA3" w:rsidRPr="00201BA3" w:rsidRDefault="00201BA3" w:rsidP="00201BA3">
            <w:pPr>
              <w:pBdr>
                <w:bottom w:val="single" w:sz="4" w:space="1" w:color="auto"/>
              </w:pBdr>
              <w:tabs>
                <w:tab w:val="decimal" w:pos="1230"/>
              </w:tabs>
              <w:spacing w:line="320" w:lineRule="exact"/>
              <w:jc w:val="both"/>
              <w:rPr>
                <w:rFonts w:cs="Arial"/>
                <w:sz w:val="18"/>
                <w:szCs w:val="18"/>
              </w:rPr>
            </w:pPr>
            <w:r w:rsidRPr="00201BA3">
              <w:rPr>
                <w:rFonts w:cs="Arial"/>
                <w:sz w:val="18"/>
                <w:szCs w:val="18"/>
              </w:rPr>
              <w:t>14,872</w:t>
            </w:r>
          </w:p>
        </w:tc>
        <w:tc>
          <w:tcPr>
            <w:tcW w:w="1575" w:type="dxa"/>
          </w:tcPr>
          <w:p w:rsidR="00201BA3" w:rsidRPr="00201BA3" w:rsidRDefault="00201BA3" w:rsidP="00201BA3">
            <w:pPr>
              <w:pBdr>
                <w:bottom w:val="single" w:sz="4" w:space="1" w:color="auto"/>
              </w:pBdr>
              <w:tabs>
                <w:tab w:val="decimal" w:pos="1230"/>
              </w:tabs>
              <w:spacing w:line="320" w:lineRule="exact"/>
              <w:jc w:val="both"/>
              <w:rPr>
                <w:rFonts w:cs="Arial"/>
                <w:sz w:val="18"/>
                <w:szCs w:val="18"/>
              </w:rPr>
            </w:pPr>
            <w:r w:rsidRPr="00201BA3">
              <w:rPr>
                <w:rFonts w:cs="Arial"/>
                <w:sz w:val="18"/>
                <w:szCs w:val="18"/>
              </w:rPr>
              <w:t>14,176</w:t>
            </w:r>
          </w:p>
        </w:tc>
        <w:tc>
          <w:tcPr>
            <w:tcW w:w="1575" w:type="dxa"/>
          </w:tcPr>
          <w:p w:rsidR="00201BA3" w:rsidRPr="00201BA3" w:rsidRDefault="00201BA3" w:rsidP="00201BA3">
            <w:pPr>
              <w:pBdr>
                <w:bottom w:val="single" w:sz="4" w:space="1" w:color="auto"/>
              </w:pBdr>
              <w:tabs>
                <w:tab w:val="decimal" w:pos="1230"/>
              </w:tabs>
              <w:spacing w:line="320" w:lineRule="exact"/>
              <w:jc w:val="both"/>
              <w:rPr>
                <w:rFonts w:cs="Arial"/>
                <w:sz w:val="18"/>
                <w:szCs w:val="18"/>
              </w:rPr>
            </w:pPr>
            <w:r w:rsidRPr="00201BA3">
              <w:rPr>
                <w:rFonts w:cs="Arial"/>
                <w:sz w:val="18"/>
                <w:szCs w:val="18"/>
              </w:rPr>
              <w:t>5,619</w:t>
            </w:r>
          </w:p>
        </w:tc>
        <w:tc>
          <w:tcPr>
            <w:tcW w:w="1575" w:type="dxa"/>
          </w:tcPr>
          <w:p w:rsidR="00201BA3" w:rsidRPr="00201BA3" w:rsidRDefault="00201BA3" w:rsidP="00201BA3">
            <w:pPr>
              <w:pBdr>
                <w:bottom w:val="single" w:sz="4" w:space="1" w:color="auto"/>
              </w:pBdr>
              <w:tabs>
                <w:tab w:val="decimal" w:pos="1230"/>
              </w:tabs>
              <w:spacing w:line="320" w:lineRule="exact"/>
              <w:jc w:val="both"/>
              <w:rPr>
                <w:rFonts w:cs="Arial"/>
                <w:sz w:val="18"/>
                <w:szCs w:val="18"/>
              </w:rPr>
            </w:pPr>
            <w:r w:rsidRPr="00201BA3">
              <w:rPr>
                <w:rFonts w:cs="Arial"/>
                <w:sz w:val="18"/>
                <w:szCs w:val="18"/>
              </w:rPr>
              <w:t>34,667</w:t>
            </w:r>
          </w:p>
        </w:tc>
      </w:tr>
      <w:tr w:rsidR="00201BA3" w:rsidRPr="004D2D1D" w:rsidTr="00201BA3">
        <w:tc>
          <w:tcPr>
            <w:tcW w:w="2610" w:type="dxa"/>
          </w:tcPr>
          <w:p w:rsidR="00201BA3" w:rsidRPr="004D2D1D" w:rsidRDefault="00201BA3" w:rsidP="00201BA3">
            <w:pPr>
              <w:spacing w:line="320" w:lineRule="exact"/>
              <w:ind w:left="60" w:right="-108"/>
              <w:jc w:val="both"/>
              <w:rPr>
                <w:rFonts w:cs="Arial"/>
                <w:b/>
                <w:bCs/>
                <w:sz w:val="18"/>
                <w:szCs w:val="18"/>
              </w:rPr>
            </w:pPr>
            <w:r w:rsidRPr="004D2D1D">
              <w:rPr>
                <w:rFonts w:cs="Arial"/>
                <w:sz w:val="18"/>
                <w:szCs w:val="18"/>
                <w:cs/>
              </w:rPr>
              <w:br w:type="page"/>
            </w:r>
            <w:r w:rsidRPr="004D2D1D">
              <w:rPr>
                <w:rFonts w:cs="Arial"/>
                <w:b/>
                <w:bCs/>
                <w:sz w:val="18"/>
                <w:szCs w:val="18"/>
              </w:rPr>
              <w:t>Accumulated depreciation</w:t>
            </w:r>
          </w:p>
        </w:tc>
        <w:tc>
          <w:tcPr>
            <w:tcW w:w="1575" w:type="dxa"/>
          </w:tcPr>
          <w:p w:rsidR="00201BA3" w:rsidRPr="004D2D1D" w:rsidRDefault="00201BA3" w:rsidP="00201BA3">
            <w:pPr>
              <w:tabs>
                <w:tab w:val="decimal" w:pos="1230"/>
              </w:tabs>
              <w:spacing w:line="320" w:lineRule="exact"/>
              <w:jc w:val="both"/>
              <w:rPr>
                <w:rFonts w:cs="Arial"/>
                <w:sz w:val="18"/>
                <w:szCs w:val="18"/>
              </w:rPr>
            </w:pPr>
          </w:p>
        </w:tc>
        <w:tc>
          <w:tcPr>
            <w:tcW w:w="1575" w:type="dxa"/>
          </w:tcPr>
          <w:p w:rsidR="00201BA3" w:rsidRPr="004D2D1D" w:rsidRDefault="00201BA3" w:rsidP="00201BA3">
            <w:pPr>
              <w:tabs>
                <w:tab w:val="decimal" w:pos="1230"/>
              </w:tabs>
              <w:spacing w:line="320" w:lineRule="exact"/>
              <w:jc w:val="both"/>
              <w:rPr>
                <w:rFonts w:cs="Arial"/>
                <w:sz w:val="18"/>
                <w:szCs w:val="18"/>
              </w:rPr>
            </w:pPr>
          </w:p>
        </w:tc>
        <w:tc>
          <w:tcPr>
            <w:tcW w:w="1575" w:type="dxa"/>
          </w:tcPr>
          <w:p w:rsidR="00201BA3" w:rsidRPr="004D2D1D" w:rsidRDefault="00201BA3" w:rsidP="00201BA3">
            <w:pPr>
              <w:tabs>
                <w:tab w:val="decimal" w:pos="1230"/>
              </w:tabs>
              <w:spacing w:line="320" w:lineRule="exact"/>
              <w:jc w:val="both"/>
              <w:rPr>
                <w:rFonts w:cs="Arial"/>
                <w:sz w:val="18"/>
                <w:szCs w:val="18"/>
              </w:rPr>
            </w:pPr>
          </w:p>
        </w:tc>
        <w:tc>
          <w:tcPr>
            <w:tcW w:w="1575" w:type="dxa"/>
          </w:tcPr>
          <w:p w:rsidR="00201BA3" w:rsidRPr="004D2D1D" w:rsidRDefault="00201BA3" w:rsidP="00201BA3">
            <w:pPr>
              <w:tabs>
                <w:tab w:val="decimal" w:pos="1230"/>
              </w:tabs>
              <w:spacing w:line="320" w:lineRule="exact"/>
              <w:jc w:val="both"/>
              <w:rPr>
                <w:rFonts w:cs="Arial"/>
                <w:sz w:val="18"/>
                <w:szCs w:val="18"/>
              </w:rPr>
            </w:pPr>
          </w:p>
        </w:tc>
      </w:tr>
      <w:tr w:rsidR="00201BA3" w:rsidRPr="004D2D1D" w:rsidTr="00201BA3">
        <w:tc>
          <w:tcPr>
            <w:tcW w:w="2610" w:type="dxa"/>
          </w:tcPr>
          <w:p w:rsidR="00201BA3" w:rsidRPr="004D2D1D" w:rsidRDefault="00201BA3" w:rsidP="00201BA3">
            <w:pPr>
              <w:spacing w:line="320" w:lineRule="exact"/>
              <w:ind w:left="60"/>
              <w:jc w:val="both"/>
              <w:rPr>
                <w:rFonts w:cs="Arial"/>
                <w:sz w:val="18"/>
                <w:szCs w:val="18"/>
              </w:rPr>
            </w:pPr>
            <w:r>
              <w:rPr>
                <w:rFonts w:cs="Arial"/>
                <w:sz w:val="18"/>
                <w:szCs w:val="18"/>
              </w:rPr>
              <w:t>1 January 2018</w:t>
            </w:r>
          </w:p>
        </w:tc>
        <w:tc>
          <w:tcPr>
            <w:tcW w:w="1575" w:type="dxa"/>
          </w:tcPr>
          <w:p w:rsidR="00201BA3" w:rsidRPr="0045092F" w:rsidRDefault="00201BA3" w:rsidP="00201BA3">
            <w:pPr>
              <w:tabs>
                <w:tab w:val="decimal" w:pos="1230"/>
              </w:tabs>
              <w:spacing w:line="320" w:lineRule="exact"/>
              <w:jc w:val="both"/>
              <w:rPr>
                <w:rFonts w:cs="Arial"/>
                <w:sz w:val="18"/>
                <w:szCs w:val="18"/>
              </w:rPr>
            </w:pPr>
            <w:r w:rsidRPr="0045092F">
              <w:rPr>
                <w:rFonts w:cs="Arial"/>
                <w:sz w:val="18"/>
                <w:szCs w:val="18"/>
              </w:rPr>
              <w:t>-</w:t>
            </w:r>
          </w:p>
        </w:tc>
        <w:tc>
          <w:tcPr>
            <w:tcW w:w="1575" w:type="dxa"/>
          </w:tcPr>
          <w:p w:rsidR="00201BA3" w:rsidRPr="0045092F" w:rsidRDefault="00201BA3" w:rsidP="00201BA3">
            <w:pPr>
              <w:tabs>
                <w:tab w:val="decimal" w:pos="1230"/>
              </w:tabs>
              <w:spacing w:line="320" w:lineRule="exact"/>
              <w:rPr>
                <w:rFonts w:cs="Arial"/>
                <w:sz w:val="18"/>
                <w:szCs w:val="18"/>
                <w:cs/>
              </w:rPr>
            </w:pPr>
            <w:r w:rsidRPr="0045092F">
              <w:rPr>
                <w:rFonts w:cs="Arial"/>
                <w:sz w:val="18"/>
                <w:szCs w:val="18"/>
              </w:rPr>
              <w:t>734</w:t>
            </w:r>
          </w:p>
        </w:tc>
        <w:tc>
          <w:tcPr>
            <w:tcW w:w="1575" w:type="dxa"/>
          </w:tcPr>
          <w:p w:rsidR="00201BA3" w:rsidRPr="0045092F" w:rsidRDefault="00201BA3" w:rsidP="00201BA3">
            <w:pPr>
              <w:tabs>
                <w:tab w:val="decimal" w:pos="1230"/>
              </w:tabs>
              <w:spacing w:line="320" w:lineRule="exact"/>
              <w:jc w:val="both"/>
              <w:rPr>
                <w:rFonts w:cs="Arial"/>
                <w:sz w:val="18"/>
                <w:szCs w:val="18"/>
                <w:cs/>
              </w:rPr>
            </w:pPr>
            <w:r w:rsidRPr="0045092F">
              <w:rPr>
                <w:rFonts w:cs="Arial"/>
                <w:sz w:val="18"/>
                <w:szCs w:val="18"/>
              </w:rPr>
              <w:t>622</w:t>
            </w:r>
          </w:p>
        </w:tc>
        <w:tc>
          <w:tcPr>
            <w:tcW w:w="1575" w:type="dxa"/>
          </w:tcPr>
          <w:p w:rsidR="00201BA3" w:rsidRPr="0045092F" w:rsidRDefault="00201BA3" w:rsidP="00201BA3">
            <w:pPr>
              <w:tabs>
                <w:tab w:val="decimal" w:pos="1230"/>
              </w:tabs>
              <w:spacing w:line="320" w:lineRule="exact"/>
              <w:jc w:val="both"/>
              <w:rPr>
                <w:rFonts w:cs="Arial"/>
                <w:sz w:val="18"/>
                <w:szCs w:val="18"/>
                <w:cs/>
              </w:rPr>
            </w:pPr>
            <w:r w:rsidRPr="0045092F">
              <w:rPr>
                <w:rFonts w:cs="Arial"/>
                <w:sz w:val="18"/>
                <w:szCs w:val="18"/>
              </w:rPr>
              <w:t>1,356</w:t>
            </w:r>
          </w:p>
        </w:tc>
      </w:tr>
      <w:tr w:rsidR="00201BA3" w:rsidRPr="004D2D1D" w:rsidTr="00201BA3">
        <w:tc>
          <w:tcPr>
            <w:tcW w:w="2610" w:type="dxa"/>
          </w:tcPr>
          <w:p w:rsidR="00201BA3" w:rsidRPr="004D2D1D" w:rsidRDefault="00201BA3" w:rsidP="00201BA3">
            <w:pPr>
              <w:spacing w:line="320" w:lineRule="exact"/>
              <w:ind w:left="60"/>
              <w:jc w:val="both"/>
              <w:rPr>
                <w:rFonts w:cs="Arial"/>
                <w:sz w:val="18"/>
                <w:szCs w:val="18"/>
                <w:cs/>
              </w:rPr>
            </w:pPr>
            <w:r w:rsidRPr="004D2D1D">
              <w:rPr>
                <w:rFonts w:cs="Arial"/>
                <w:sz w:val="18"/>
                <w:szCs w:val="18"/>
              </w:rPr>
              <w:t>Depreciation for the year</w:t>
            </w:r>
          </w:p>
        </w:tc>
        <w:tc>
          <w:tcPr>
            <w:tcW w:w="1575" w:type="dxa"/>
            <w:vAlign w:val="bottom"/>
          </w:tcPr>
          <w:p w:rsidR="00201BA3" w:rsidRPr="0045092F" w:rsidRDefault="00201BA3" w:rsidP="00201BA3">
            <w:pPr>
              <w:pBdr>
                <w:bottom w:val="single" w:sz="4" w:space="1" w:color="auto"/>
              </w:pBdr>
              <w:tabs>
                <w:tab w:val="decimal" w:pos="1230"/>
              </w:tabs>
              <w:spacing w:line="320" w:lineRule="exact"/>
              <w:jc w:val="both"/>
              <w:rPr>
                <w:rFonts w:cs="Arial"/>
                <w:sz w:val="18"/>
                <w:szCs w:val="18"/>
              </w:rPr>
            </w:pPr>
            <w:r w:rsidRPr="0045092F">
              <w:rPr>
                <w:rFonts w:cs="Arial"/>
                <w:sz w:val="18"/>
                <w:szCs w:val="18"/>
              </w:rPr>
              <w:t>-</w:t>
            </w:r>
          </w:p>
        </w:tc>
        <w:tc>
          <w:tcPr>
            <w:tcW w:w="1575" w:type="dxa"/>
          </w:tcPr>
          <w:p w:rsidR="00201BA3" w:rsidRPr="0045092F" w:rsidRDefault="00201BA3" w:rsidP="00201BA3">
            <w:pPr>
              <w:pBdr>
                <w:bottom w:val="single" w:sz="4" w:space="1" w:color="auto"/>
              </w:pBdr>
              <w:tabs>
                <w:tab w:val="decimal" w:pos="1230"/>
              </w:tabs>
              <w:spacing w:line="320" w:lineRule="exact"/>
              <w:jc w:val="both"/>
              <w:rPr>
                <w:rFonts w:cs="Arial"/>
                <w:sz w:val="18"/>
                <w:szCs w:val="18"/>
              </w:rPr>
            </w:pPr>
            <w:r w:rsidRPr="0045092F">
              <w:rPr>
                <w:rFonts w:cs="Arial"/>
                <w:sz w:val="18"/>
                <w:szCs w:val="18"/>
              </w:rPr>
              <w:t>362</w:t>
            </w:r>
          </w:p>
        </w:tc>
        <w:tc>
          <w:tcPr>
            <w:tcW w:w="1575" w:type="dxa"/>
          </w:tcPr>
          <w:p w:rsidR="00201BA3" w:rsidRPr="0045092F" w:rsidRDefault="00201BA3" w:rsidP="00201BA3">
            <w:pPr>
              <w:pBdr>
                <w:bottom w:val="single" w:sz="4" w:space="1" w:color="auto"/>
              </w:pBdr>
              <w:tabs>
                <w:tab w:val="decimal" w:pos="1230"/>
              </w:tabs>
              <w:spacing w:line="320" w:lineRule="exact"/>
              <w:jc w:val="both"/>
              <w:rPr>
                <w:rFonts w:cs="Arial"/>
                <w:sz w:val="18"/>
                <w:szCs w:val="18"/>
              </w:rPr>
            </w:pPr>
            <w:r w:rsidRPr="0045092F">
              <w:rPr>
                <w:rFonts w:cs="Arial"/>
                <w:sz w:val="18"/>
                <w:szCs w:val="18"/>
              </w:rPr>
              <w:t>308</w:t>
            </w:r>
          </w:p>
        </w:tc>
        <w:tc>
          <w:tcPr>
            <w:tcW w:w="1575" w:type="dxa"/>
          </w:tcPr>
          <w:p w:rsidR="00201BA3" w:rsidRPr="0045092F" w:rsidRDefault="00201BA3" w:rsidP="00201BA3">
            <w:pPr>
              <w:pBdr>
                <w:bottom w:val="single" w:sz="4" w:space="1" w:color="auto"/>
              </w:pBdr>
              <w:tabs>
                <w:tab w:val="decimal" w:pos="1230"/>
              </w:tabs>
              <w:spacing w:line="320" w:lineRule="exact"/>
              <w:jc w:val="both"/>
              <w:rPr>
                <w:rFonts w:cs="Arial"/>
                <w:sz w:val="18"/>
                <w:szCs w:val="18"/>
              </w:rPr>
            </w:pPr>
            <w:r w:rsidRPr="0045092F">
              <w:rPr>
                <w:rFonts w:cs="Arial"/>
                <w:sz w:val="18"/>
                <w:szCs w:val="18"/>
              </w:rPr>
              <w:t>670</w:t>
            </w:r>
          </w:p>
        </w:tc>
      </w:tr>
      <w:tr w:rsidR="00201BA3" w:rsidRPr="004D2D1D" w:rsidTr="00201BA3">
        <w:tc>
          <w:tcPr>
            <w:tcW w:w="2610" w:type="dxa"/>
          </w:tcPr>
          <w:p w:rsidR="00201BA3" w:rsidRPr="004D2D1D" w:rsidRDefault="00201BA3" w:rsidP="00201BA3">
            <w:pPr>
              <w:spacing w:line="320" w:lineRule="exact"/>
              <w:ind w:left="60"/>
              <w:jc w:val="both"/>
              <w:rPr>
                <w:rFonts w:cs="Arial"/>
                <w:sz w:val="18"/>
                <w:szCs w:val="18"/>
                <w:cs/>
              </w:rPr>
            </w:pPr>
            <w:r>
              <w:rPr>
                <w:rFonts w:cs="Arial"/>
                <w:sz w:val="18"/>
                <w:szCs w:val="18"/>
              </w:rPr>
              <w:t>31 December 2018</w:t>
            </w:r>
          </w:p>
        </w:tc>
        <w:tc>
          <w:tcPr>
            <w:tcW w:w="1575" w:type="dxa"/>
          </w:tcPr>
          <w:p w:rsidR="00201BA3" w:rsidRPr="0045092F" w:rsidRDefault="00201BA3" w:rsidP="00201BA3">
            <w:pPr>
              <w:tabs>
                <w:tab w:val="decimal" w:pos="1230"/>
              </w:tabs>
              <w:spacing w:line="320" w:lineRule="exact"/>
              <w:jc w:val="both"/>
              <w:rPr>
                <w:rFonts w:cs="Arial"/>
                <w:sz w:val="18"/>
                <w:szCs w:val="18"/>
              </w:rPr>
            </w:pPr>
            <w:r w:rsidRPr="0045092F">
              <w:rPr>
                <w:rFonts w:cs="Arial"/>
                <w:sz w:val="18"/>
                <w:szCs w:val="18"/>
              </w:rPr>
              <w:t>-</w:t>
            </w:r>
          </w:p>
        </w:tc>
        <w:tc>
          <w:tcPr>
            <w:tcW w:w="1575" w:type="dxa"/>
          </w:tcPr>
          <w:p w:rsidR="00201BA3" w:rsidRPr="0045092F" w:rsidRDefault="00201BA3" w:rsidP="00201BA3">
            <w:pPr>
              <w:tabs>
                <w:tab w:val="decimal" w:pos="1230"/>
              </w:tabs>
              <w:spacing w:line="320" w:lineRule="exact"/>
              <w:rPr>
                <w:rFonts w:cs="Arial"/>
                <w:sz w:val="18"/>
                <w:szCs w:val="18"/>
                <w:cs/>
              </w:rPr>
            </w:pPr>
            <w:r w:rsidRPr="0045092F">
              <w:rPr>
                <w:rFonts w:cs="Arial"/>
                <w:sz w:val="18"/>
                <w:szCs w:val="18"/>
              </w:rPr>
              <w:t>1,096</w:t>
            </w:r>
          </w:p>
        </w:tc>
        <w:tc>
          <w:tcPr>
            <w:tcW w:w="1575" w:type="dxa"/>
          </w:tcPr>
          <w:p w:rsidR="00201BA3" w:rsidRPr="0045092F" w:rsidRDefault="00201BA3" w:rsidP="00201BA3">
            <w:pPr>
              <w:tabs>
                <w:tab w:val="decimal" w:pos="1230"/>
              </w:tabs>
              <w:spacing w:line="320" w:lineRule="exact"/>
              <w:jc w:val="both"/>
              <w:rPr>
                <w:rFonts w:cs="Arial"/>
                <w:sz w:val="18"/>
                <w:szCs w:val="18"/>
                <w:cs/>
              </w:rPr>
            </w:pPr>
            <w:r w:rsidRPr="0045092F">
              <w:rPr>
                <w:rFonts w:cs="Arial"/>
                <w:sz w:val="18"/>
                <w:szCs w:val="18"/>
              </w:rPr>
              <w:t>930</w:t>
            </w:r>
          </w:p>
        </w:tc>
        <w:tc>
          <w:tcPr>
            <w:tcW w:w="1575" w:type="dxa"/>
          </w:tcPr>
          <w:p w:rsidR="00201BA3" w:rsidRPr="0045092F" w:rsidRDefault="00201BA3" w:rsidP="00201BA3">
            <w:pPr>
              <w:tabs>
                <w:tab w:val="decimal" w:pos="1230"/>
              </w:tabs>
              <w:spacing w:line="320" w:lineRule="exact"/>
              <w:jc w:val="both"/>
              <w:rPr>
                <w:rFonts w:cs="Arial"/>
                <w:sz w:val="18"/>
                <w:szCs w:val="18"/>
                <w:cs/>
              </w:rPr>
            </w:pPr>
            <w:r w:rsidRPr="0045092F">
              <w:rPr>
                <w:rFonts w:cs="Arial"/>
                <w:sz w:val="18"/>
                <w:szCs w:val="18"/>
              </w:rPr>
              <w:t>2,026</w:t>
            </w:r>
          </w:p>
        </w:tc>
      </w:tr>
      <w:tr w:rsidR="00201BA3" w:rsidRPr="004D2D1D" w:rsidTr="00201BA3">
        <w:tc>
          <w:tcPr>
            <w:tcW w:w="2610" w:type="dxa"/>
          </w:tcPr>
          <w:p w:rsidR="00201BA3" w:rsidRPr="004D2D1D" w:rsidRDefault="00201BA3" w:rsidP="00201BA3">
            <w:pPr>
              <w:spacing w:line="320" w:lineRule="exact"/>
              <w:ind w:left="60"/>
              <w:jc w:val="both"/>
              <w:rPr>
                <w:rFonts w:cs="Arial"/>
                <w:sz w:val="18"/>
                <w:szCs w:val="18"/>
              </w:rPr>
            </w:pPr>
            <w:r w:rsidRPr="004D2D1D">
              <w:rPr>
                <w:rFonts w:cs="Arial"/>
                <w:sz w:val="18"/>
                <w:szCs w:val="18"/>
              </w:rPr>
              <w:t>Depreciation for the year</w:t>
            </w:r>
          </w:p>
        </w:tc>
        <w:tc>
          <w:tcPr>
            <w:tcW w:w="1575" w:type="dxa"/>
          </w:tcPr>
          <w:p w:rsidR="00201BA3" w:rsidRPr="00201BA3" w:rsidRDefault="00201BA3" w:rsidP="00201BA3">
            <w:pPr>
              <w:pBdr>
                <w:bottom w:val="single" w:sz="4" w:space="1" w:color="auto"/>
              </w:pBdr>
              <w:tabs>
                <w:tab w:val="decimal" w:pos="1230"/>
              </w:tabs>
              <w:spacing w:line="320" w:lineRule="exact"/>
              <w:jc w:val="both"/>
              <w:rPr>
                <w:rFonts w:cs="Arial"/>
                <w:sz w:val="18"/>
                <w:szCs w:val="18"/>
                <w:cs/>
              </w:rPr>
            </w:pPr>
            <w:r w:rsidRPr="00201BA3">
              <w:rPr>
                <w:rFonts w:cs="Arial"/>
                <w:sz w:val="18"/>
                <w:szCs w:val="18"/>
              </w:rPr>
              <w:t>-</w:t>
            </w:r>
          </w:p>
        </w:tc>
        <w:tc>
          <w:tcPr>
            <w:tcW w:w="1575" w:type="dxa"/>
          </w:tcPr>
          <w:p w:rsidR="00201BA3" w:rsidRPr="00201BA3" w:rsidRDefault="00201BA3" w:rsidP="00201BA3">
            <w:pPr>
              <w:pBdr>
                <w:bottom w:val="single" w:sz="4" w:space="1" w:color="auto"/>
              </w:pBdr>
              <w:tabs>
                <w:tab w:val="decimal" w:pos="1230"/>
              </w:tabs>
              <w:spacing w:line="320" w:lineRule="exact"/>
              <w:jc w:val="both"/>
              <w:rPr>
                <w:rFonts w:cs="Arial"/>
                <w:sz w:val="18"/>
                <w:szCs w:val="18"/>
                <w:cs/>
              </w:rPr>
            </w:pPr>
            <w:r w:rsidRPr="00201BA3">
              <w:rPr>
                <w:rFonts w:cs="Arial"/>
                <w:sz w:val="18"/>
                <w:szCs w:val="18"/>
              </w:rPr>
              <w:t>709</w:t>
            </w:r>
          </w:p>
        </w:tc>
        <w:tc>
          <w:tcPr>
            <w:tcW w:w="1575" w:type="dxa"/>
          </w:tcPr>
          <w:p w:rsidR="00201BA3" w:rsidRPr="00201BA3" w:rsidRDefault="00201BA3" w:rsidP="00201BA3">
            <w:pPr>
              <w:pBdr>
                <w:bottom w:val="single" w:sz="4" w:space="1" w:color="auto"/>
              </w:pBdr>
              <w:tabs>
                <w:tab w:val="decimal" w:pos="1230"/>
              </w:tabs>
              <w:spacing w:line="320" w:lineRule="exact"/>
              <w:jc w:val="both"/>
              <w:rPr>
                <w:rFonts w:cs="Arial"/>
                <w:sz w:val="18"/>
                <w:szCs w:val="18"/>
                <w:cs/>
              </w:rPr>
            </w:pPr>
            <w:r w:rsidRPr="00201BA3">
              <w:rPr>
                <w:rFonts w:cs="Arial"/>
                <w:sz w:val="18"/>
                <w:szCs w:val="18"/>
              </w:rPr>
              <w:t>408</w:t>
            </w:r>
          </w:p>
        </w:tc>
        <w:tc>
          <w:tcPr>
            <w:tcW w:w="1575" w:type="dxa"/>
          </w:tcPr>
          <w:p w:rsidR="00201BA3" w:rsidRPr="00201BA3" w:rsidRDefault="00201BA3" w:rsidP="00201BA3">
            <w:pPr>
              <w:pBdr>
                <w:bottom w:val="single" w:sz="4" w:space="1" w:color="auto"/>
              </w:pBdr>
              <w:tabs>
                <w:tab w:val="decimal" w:pos="1230"/>
              </w:tabs>
              <w:spacing w:line="320" w:lineRule="exact"/>
              <w:jc w:val="both"/>
              <w:rPr>
                <w:rFonts w:cs="Arial"/>
                <w:sz w:val="18"/>
                <w:szCs w:val="18"/>
                <w:cs/>
              </w:rPr>
            </w:pPr>
            <w:r w:rsidRPr="00201BA3">
              <w:rPr>
                <w:rFonts w:cs="Arial"/>
                <w:sz w:val="18"/>
                <w:szCs w:val="18"/>
              </w:rPr>
              <w:t>1,117</w:t>
            </w:r>
          </w:p>
        </w:tc>
      </w:tr>
      <w:tr w:rsidR="00201BA3" w:rsidRPr="004D2D1D" w:rsidTr="00201BA3">
        <w:tc>
          <w:tcPr>
            <w:tcW w:w="2610" w:type="dxa"/>
          </w:tcPr>
          <w:p w:rsidR="00201BA3" w:rsidRPr="004D2D1D" w:rsidRDefault="00201BA3" w:rsidP="00201BA3">
            <w:pPr>
              <w:spacing w:line="320" w:lineRule="exact"/>
              <w:ind w:left="60"/>
              <w:jc w:val="both"/>
              <w:rPr>
                <w:rFonts w:cs="Arial"/>
                <w:sz w:val="18"/>
                <w:szCs w:val="18"/>
                <w:cs/>
              </w:rPr>
            </w:pPr>
            <w:r>
              <w:rPr>
                <w:rFonts w:cs="Arial"/>
                <w:sz w:val="18"/>
                <w:szCs w:val="18"/>
              </w:rPr>
              <w:t>31 December 2019</w:t>
            </w:r>
          </w:p>
        </w:tc>
        <w:tc>
          <w:tcPr>
            <w:tcW w:w="1575" w:type="dxa"/>
          </w:tcPr>
          <w:p w:rsidR="00201BA3" w:rsidRPr="00201BA3" w:rsidRDefault="00201BA3" w:rsidP="00201BA3">
            <w:pPr>
              <w:pBdr>
                <w:bottom w:val="single" w:sz="4" w:space="1" w:color="auto"/>
              </w:pBdr>
              <w:tabs>
                <w:tab w:val="decimal" w:pos="1230"/>
              </w:tabs>
              <w:spacing w:line="320" w:lineRule="exact"/>
              <w:jc w:val="both"/>
              <w:rPr>
                <w:rFonts w:cs="Arial"/>
                <w:sz w:val="18"/>
                <w:szCs w:val="18"/>
              </w:rPr>
            </w:pPr>
            <w:r w:rsidRPr="00201BA3">
              <w:rPr>
                <w:rFonts w:cs="Arial"/>
                <w:sz w:val="18"/>
                <w:szCs w:val="18"/>
              </w:rPr>
              <w:t>-</w:t>
            </w:r>
          </w:p>
        </w:tc>
        <w:tc>
          <w:tcPr>
            <w:tcW w:w="1575" w:type="dxa"/>
          </w:tcPr>
          <w:p w:rsidR="00201BA3" w:rsidRPr="00201BA3" w:rsidRDefault="00201BA3" w:rsidP="00201BA3">
            <w:pPr>
              <w:pBdr>
                <w:bottom w:val="single" w:sz="4" w:space="1" w:color="auto"/>
              </w:pBdr>
              <w:tabs>
                <w:tab w:val="decimal" w:pos="1230"/>
              </w:tabs>
              <w:spacing w:line="320" w:lineRule="exact"/>
              <w:jc w:val="both"/>
              <w:rPr>
                <w:rFonts w:cs="Arial"/>
                <w:sz w:val="18"/>
                <w:szCs w:val="18"/>
              </w:rPr>
            </w:pPr>
            <w:r w:rsidRPr="00201BA3">
              <w:rPr>
                <w:rFonts w:cs="Arial"/>
                <w:sz w:val="18"/>
                <w:szCs w:val="18"/>
              </w:rPr>
              <w:t>1,805</w:t>
            </w:r>
          </w:p>
        </w:tc>
        <w:tc>
          <w:tcPr>
            <w:tcW w:w="1575" w:type="dxa"/>
          </w:tcPr>
          <w:p w:rsidR="00201BA3" w:rsidRPr="00201BA3" w:rsidRDefault="00201BA3" w:rsidP="00201BA3">
            <w:pPr>
              <w:pBdr>
                <w:bottom w:val="single" w:sz="4" w:space="1" w:color="auto"/>
              </w:pBdr>
              <w:tabs>
                <w:tab w:val="decimal" w:pos="1230"/>
              </w:tabs>
              <w:spacing w:line="320" w:lineRule="exact"/>
              <w:jc w:val="both"/>
              <w:rPr>
                <w:rFonts w:cs="Arial"/>
                <w:sz w:val="18"/>
                <w:szCs w:val="18"/>
              </w:rPr>
            </w:pPr>
            <w:r w:rsidRPr="00201BA3">
              <w:rPr>
                <w:rFonts w:cs="Arial"/>
                <w:sz w:val="18"/>
                <w:szCs w:val="18"/>
              </w:rPr>
              <w:t>1,338</w:t>
            </w:r>
          </w:p>
        </w:tc>
        <w:tc>
          <w:tcPr>
            <w:tcW w:w="1575" w:type="dxa"/>
          </w:tcPr>
          <w:p w:rsidR="00201BA3" w:rsidRPr="00201BA3" w:rsidRDefault="00201BA3" w:rsidP="00201BA3">
            <w:pPr>
              <w:pBdr>
                <w:bottom w:val="single" w:sz="4" w:space="1" w:color="auto"/>
              </w:pBdr>
              <w:tabs>
                <w:tab w:val="decimal" w:pos="1230"/>
              </w:tabs>
              <w:spacing w:line="320" w:lineRule="exact"/>
              <w:jc w:val="both"/>
              <w:rPr>
                <w:rFonts w:cs="Arial"/>
                <w:sz w:val="18"/>
                <w:szCs w:val="18"/>
              </w:rPr>
            </w:pPr>
            <w:r w:rsidRPr="00201BA3">
              <w:rPr>
                <w:rFonts w:cs="Arial"/>
                <w:sz w:val="18"/>
                <w:szCs w:val="18"/>
              </w:rPr>
              <w:t>3,143</w:t>
            </w:r>
          </w:p>
        </w:tc>
      </w:tr>
      <w:tr w:rsidR="00201BA3" w:rsidRPr="004D2D1D" w:rsidTr="00201BA3">
        <w:tc>
          <w:tcPr>
            <w:tcW w:w="2610" w:type="dxa"/>
          </w:tcPr>
          <w:p w:rsidR="00201BA3" w:rsidRPr="004D2D1D" w:rsidRDefault="00201BA3" w:rsidP="00201BA3">
            <w:pPr>
              <w:spacing w:line="320" w:lineRule="exact"/>
              <w:ind w:left="60"/>
              <w:jc w:val="both"/>
              <w:rPr>
                <w:rFonts w:cs="Arial"/>
                <w:b/>
                <w:bCs/>
                <w:sz w:val="18"/>
                <w:szCs w:val="18"/>
              </w:rPr>
            </w:pPr>
            <w:r w:rsidRPr="004D2D1D">
              <w:rPr>
                <w:rFonts w:cs="Arial"/>
                <w:sz w:val="18"/>
                <w:szCs w:val="18"/>
              </w:rPr>
              <w:br w:type="page"/>
            </w:r>
            <w:r w:rsidRPr="004D2D1D">
              <w:rPr>
                <w:rFonts w:cs="Arial"/>
                <w:b/>
                <w:bCs/>
                <w:sz w:val="18"/>
                <w:szCs w:val="18"/>
              </w:rPr>
              <w:t>Net book value</w:t>
            </w:r>
          </w:p>
        </w:tc>
        <w:tc>
          <w:tcPr>
            <w:tcW w:w="1575" w:type="dxa"/>
          </w:tcPr>
          <w:p w:rsidR="00201BA3" w:rsidRPr="00201BA3" w:rsidRDefault="00201BA3" w:rsidP="00201BA3">
            <w:pPr>
              <w:tabs>
                <w:tab w:val="decimal" w:pos="1230"/>
              </w:tabs>
              <w:spacing w:line="320" w:lineRule="exact"/>
              <w:jc w:val="both"/>
              <w:rPr>
                <w:rFonts w:cs="Arial"/>
                <w:sz w:val="18"/>
                <w:szCs w:val="18"/>
                <w:cs/>
              </w:rPr>
            </w:pPr>
          </w:p>
        </w:tc>
        <w:tc>
          <w:tcPr>
            <w:tcW w:w="1575" w:type="dxa"/>
          </w:tcPr>
          <w:p w:rsidR="00201BA3" w:rsidRPr="00201BA3" w:rsidRDefault="00201BA3" w:rsidP="00201BA3">
            <w:pPr>
              <w:tabs>
                <w:tab w:val="decimal" w:pos="1230"/>
              </w:tabs>
              <w:spacing w:line="320" w:lineRule="exact"/>
              <w:jc w:val="both"/>
              <w:rPr>
                <w:rFonts w:cs="Arial"/>
                <w:sz w:val="18"/>
                <w:szCs w:val="18"/>
                <w:cs/>
              </w:rPr>
            </w:pPr>
          </w:p>
        </w:tc>
        <w:tc>
          <w:tcPr>
            <w:tcW w:w="1575" w:type="dxa"/>
          </w:tcPr>
          <w:p w:rsidR="00201BA3" w:rsidRPr="00201BA3" w:rsidRDefault="00201BA3" w:rsidP="00201BA3">
            <w:pPr>
              <w:tabs>
                <w:tab w:val="decimal" w:pos="1230"/>
              </w:tabs>
              <w:spacing w:line="320" w:lineRule="exact"/>
              <w:jc w:val="both"/>
              <w:rPr>
                <w:rFonts w:cs="Arial"/>
                <w:sz w:val="18"/>
                <w:szCs w:val="18"/>
                <w:cs/>
              </w:rPr>
            </w:pPr>
          </w:p>
        </w:tc>
        <w:tc>
          <w:tcPr>
            <w:tcW w:w="1575" w:type="dxa"/>
          </w:tcPr>
          <w:p w:rsidR="00201BA3" w:rsidRPr="00201BA3" w:rsidRDefault="00201BA3" w:rsidP="00201BA3">
            <w:pPr>
              <w:tabs>
                <w:tab w:val="decimal" w:pos="1230"/>
              </w:tabs>
              <w:spacing w:line="320" w:lineRule="exact"/>
              <w:jc w:val="both"/>
              <w:rPr>
                <w:rFonts w:cs="Arial"/>
                <w:sz w:val="18"/>
                <w:szCs w:val="18"/>
                <w:cs/>
              </w:rPr>
            </w:pPr>
          </w:p>
        </w:tc>
      </w:tr>
      <w:tr w:rsidR="00201BA3" w:rsidRPr="004D2D1D" w:rsidTr="00201BA3">
        <w:tc>
          <w:tcPr>
            <w:tcW w:w="2610" w:type="dxa"/>
          </w:tcPr>
          <w:p w:rsidR="00201BA3" w:rsidRPr="004D2D1D" w:rsidRDefault="00201BA3" w:rsidP="00201BA3">
            <w:pPr>
              <w:spacing w:line="320" w:lineRule="exact"/>
              <w:ind w:left="60"/>
              <w:jc w:val="both"/>
              <w:rPr>
                <w:rFonts w:cs="Arial"/>
                <w:sz w:val="18"/>
                <w:szCs w:val="18"/>
                <w:cs/>
              </w:rPr>
            </w:pPr>
            <w:r w:rsidRPr="004D2D1D">
              <w:rPr>
                <w:rFonts w:cs="Arial"/>
                <w:sz w:val="18"/>
                <w:szCs w:val="18"/>
              </w:rPr>
              <w:t>31 December 201</w:t>
            </w:r>
            <w:r>
              <w:rPr>
                <w:rFonts w:cs="Arial"/>
                <w:sz w:val="18"/>
                <w:szCs w:val="18"/>
              </w:rPr>
              <w:t>8</w:t>
            </w:r>
          </w:p>
        </w:tc>
        <w:tc>
          <w:tcPr>
            <w:tcW w:w="1575" w:type="dxa"/>
          </w:tcPr>
          <w:p w:rsidR="00201BA3" w:rsidRPr="00201BA3" w:rsidRDefault="00201BA3" w:rsidP="00201BA3">
            <w:pPr>
              <w:pBdr>
                <w:bottom w:val="double" w:sz="4" w:space="0" w:color="auto"/>
              </w:pBdr>
              <w:tabs>
                <w:tab w:val="decimal" w:pos="1230"/>
              </w:tabs>
              <w:spacing w:line="320" w:lineRule="exact"/>
              <w:jc w:val="both"/>
              <w:rPr>
                <w:rFonts w:cs="Arial"/>
                <w:sz w:val="18"/>
                <w:szCs w:val="18"/>
              </w:rPr>
            </w:pPr>
            <w:r w:rsidRPr="00201BA3">
              <w:rPr>
                <w:rFonts w:cs="Arial"/>
                <w:sz w:val="18"/>
                <w:szCs w:val="18"/>
              </w:rPr>
              <w:t>14,872</w:t>
            </w:r>
          </w:p>
        </w:tc>
        <w:tc>
          <w:tcPr>
            <w:tcW w:w="1575" w:type="dxa"/>
          </w:tcPr>
          <w:p w:rsidR="00201BA3" w:rsidRPr="00201BA3" w:rsidRDefault="00201BA3" w:rsidP="00201BA3">
            <w:pPr>
              <w:pBdr>
                <w:bottom w:val="double" w:sz="4" w:space="0" w:color="auto"/>
              </w:pBdr>
              <w:tabs>
                <w:tab w:val="decimal" w:pos="1230"/>
              </w:tabs>
              <w:spacing w:line="320" w:lineRule="exact"/>
              <w:jc w:val="both"/>
              <w:rPr>
                <w:rFonts w:cs="Arial"/>
                <w:sz w:val="18"/>
                <w:szCs w:val="18"/>
              </w:rPr>
            </w:pPr>
            <w:r w:rsidRPr="00201BA3">
              <w:rPr>
                <w:rFonts w:cs="Arial"/>
                <w:sz w:val="18"/>
                <w:szCs w:val="18"/>
              </w:rPr>
              <w:t>13,080</w:t>
            </w:r>
          </w:p>
        </w:tc>
        <w:tc>
          <w:tcPr>
            <w:tcW w:w="1575" w:type="dxa"/>
          </w:tcPr>
          <w:p w:rsidR="00201BA3" w:rsidRPr="00201BA3" w:rsidRDefault="00201BA3" w:rsidP="00201BA3">
            <w:pPr>
              <w:pBdr>
                <w:bottom w:val="double" w:sz="4" w:space="0" w:color="auto"/>
              </w:pBdr>
              <w:tabs>
                <w:tab w:val="decimal" w:pos="1230"/>
              </w:tabs>
              <w:spacing w:line="320" w:lineRule="exact"/>
              <w:jc w:val="both"/>
              <w:rPr>
                <w:rFonts w:cs="Arial"/>
                <w:sz w:val="18"/>
                <w:szCs w:val="18"/>
              </w:rPr>
            </w:pPr>
            <w:r w:rsidRPr="00201BA3">
              <w:rPr>
                <w:rFonts w:cs="Arial"/>
                <w:sz w:val="18"/>
                <w:szCs w:val="18"/>
              </w:rPr>
              <w:t>4,241</w:t>
            </w:r>
          </w:p>
        </w:tc>
        <w:tc>
          <w:tcPr>
            <w:tcW w:w="1575" w:type="dxa"/>
          </w:tcPr>
          <w:p w:rsidR="00201BA3" w:rsidRPr="00201BA3" w:rsidRDefault="00201BA3" w:rsidP="00201BA3">
            <w:pPr>
              <w:pBdr>
                <w:bottom w:val="double" w:sz="4" w:space="0" w:color="auto"/>
              </w:pBdr>
              <w:tabs>
                <w:tab w:val="decimal" w:pos="1230"/>
              </w:tabs>
              <w:spacing w:line="320" w:lineRule="exact"/>
              <w:jc w:val="both"/>
              <w:rPr>
                <w:rFonts w:cs="Arial"/>
                <w:sz w:val="18"/>
                <w:szCs w:val="18"/>
              </w:rPr>
            </w:pPr>
            <w:r w:rsidRPr="00201BA3">
              <w:rPr>
                <w:rFonts w:cs="Arial"/>
                <w:sz w:val="18"/>
                <w:szCs w:val="18"/>
              </w:rPr>
              <w:t>32,193</w:t>
            </w:r>
          </w:p>
        </w:tc>
      </w:tr>
      <w:tr w:rsidR="00201BA3" w:rsidRPr="004D2D1D" w:rsidTr="00201BA3">
        <w:tc>
          <w:tcPr>
            <w:tcW w:w="2610" w:type="dxa"/>
          </w:tcPr>
          <w:p w:rsidR="00201BA3" w:rsidRPr="004D2D1D" w:rsidRDefault="00201BA3" w:rsidP="00201BA3">
            <w:pPr>
              <w:spacing w:line="320" w:lineRule="exact"/>
              <w:ind w:left="60"/>
              <w:jc w:val="both"/>
              <w:rPr>
                <w:rFonts w:cs="Arial"/>
                <w:sz w:val="18"/>
                <w:szCs w:val="18"/>
                <w:cs/>
              </w:rPr>
            </w:pPr>
            <w:r>
              <w:rPr>
                <w:rFonts w:cs="Arial"/>
                <w:sz w:val="18"/>
                <w:szCs w:val="18"/>
              </w:rPr>
              <w:t>31 December 2019</w:t>
            </w:r>
          </w:p>
        </w:tc>
        <w:tc>
          <w:tcPr>
            <w:tcW w:w="1575" w:type="dxa"/>
          </w:tcPr>
          <w:p w:rsidR="00201BA3" w:rsidRPr="00201BA3" w:rsidRDefault="00201BA3" w:rsidP="00201BA3">
            <w:pPr>
              <w:pBdr>
                <w:bottom w:val="double" w:sz="4" w:space="0" w:color="auto"/>
              </w:pBdr>
              <w:tabs>
                <w:tab w:val="decimal" w:pos="1230"/>
              </w:tabs>
              <w:spacing w:line="320" w:lineRule="exact"/>
              <w:jc w:val="both"/>
              <w:rPr>
                <w:rFonts w:cs="Arial"/>
                <w:sz w:val="18"/>
                <w:szCs w:val="18"/>
              </w:rPr>
            </w:pPr>
            <w:r w:rsidRPr="00201BA3">
              <w:rPr>
                <w:rFonts w:cs="Arial"/>
                <w:sz w:val="18"/>
                <w:szCs w:val="18"/>
              </w:rPr>
              <w:t>14,872</w:t>
            </w:r>
          </w:p>
        </w:tc>
        <w:tc>
          <w:tcPr>
            <w:tcW w:w="1575" w:type="dxa"/>
          </w:tcPr>
          <w:p w:rsidR="00201BA3" w:rsidRPr="00201BA3" w:rsidRDefault="00201BA3" w:rsidP="00201BA3">
            <w:pPr>
              <w:pBdr>
                <w:bottom w:val="double" w:sz="4" w:space="0" w:color="auto"/>
              </w:pBdr>
              <w:tabs>
                <w:tab w:val="decimal" w:pos="1230"/>
              </w:tabs>
              <w:spacing w:line="320" w:lineRule="exact"/>
              <w:jc w:val="both"/>
              <w:rPr>
                <w:rFonts w:cs="Arial"/>
                <w:sz w:val="18"/>
                <w:szCs w:val="18"/>
              </w:rPr>
            </w:pPr>
            <w:r w:rsidRPr="00201BA3">
              <w:rPr>
                <w:rFonts w:cs="Arial"/>
                <w:sz w:val="18"/>
                <w:szCs w:val="18"/>
              </w:rPr>
              <w:t>12,371</w:t>
            </w:r>
          </w:p>
        </w:tc>
        <w:tc>
          <w:tcPr>
            <w:tcW w:w="1575" w:type="dxa"/>
          </w:tcPr>
          <w:p w:rsidR="00201BA3" w:rsidRPr="00201BA3" w:rsidRDefault="00201BA3" w:rsidP="00201BA3">
            <w:pPr>
              <w:pBdr>
                <w:bottom w:val="double" w:sz="4" w:space="0" w:color="auto"/>
              </w:pBdr>
              <w:tabs>
                <w:tab w:val="decimal" w:pos="1230"/>
              </w:tabs>
              <w:spacing w:line="320" w:lineRule="exact"/>
              <w:jc w:val="both"/>
              <w:rPr>
                <w:rFonts w:cs="Arial"/>
                <w:sz w:val="18"/>
                <w:szCs w:val="18"/>
              </w:rPr>
            </w:pPr>
            <w:r w:rsidRPr="00201BA3">
              <w:rPr>
                <w:rFonts w:cs="Arial"/>
                <w:sz w:val="18"/>
                <w:szCs w:val="18"/>
              </w:rPr>
              <w:t>4,281</w:t>
            </w:r>
          </w:p>
        </w:tc>
        <w:tc>
          <w:tcPr>
            <w:tcW w:w="1575" w:type="dxa"/>
          </w:tcPr>
          <w:p w:rsidR="00201BA3" w:rsidRPr="00201BA3" w:rsidRDefault="00201BA3" w:rsidP="00201BA3">
            <w:pPr>
              <w:pBdr>
                <w:bottom w:val="double" w:sz="4" w:space="0" w:color="auto"/>
              </w:pBdr>
              <w:tabs>
                <w:tab w:val="decimal" w:pos="1230"/>
              </w:tabs>
              <w:spacing w:line="320" w:lineRule="exact"/>
              <w:jc w:val="both"/>
              <w:rPr>
                <w:rFonts w:cs="Arial"/>
                <w:sz w:val="18"/>
                <w:szCs w:val="18"/>
              </w:rPr>
            </w:pPr>
            <w:r w:rsidRPr="00201BA3">
              <w:rPr>
                <w:rFonts w:cs="Arial"/>
                <w:sz w:val="18"/>
                <w:szCs w:val="18"/>
              </w:rPr>
              <w:t>31,524</w:t>
            </w:r>
          </w:p>
        </w:tc>
      </w:tr>
    </w:tbl>
    <w:p w:rsidR="00A05FD3" w:rsidRPr="004D2D1D" w:rsidRDefault="00A05FD3" w:rsidP="000171FC">
      <w:pPr>
        <w:spacing w:before="240" w:after="120" w:line="360" w:lineRule="atLeast"/>
        <w:ind w:left="547" w:right="-29"/>
        <w:jc w:val="both"/>
        <w:rPr>
          <w:rFonts w:cs="Arial"/>
          <w:sz w:val="22"/>
          <w:szCs w:val="22"/>
          <w:lang w:bidi="ar-SA"/>
        </w:rPr>
      </w:pPr>
      <w:r w:rsidRPr="004D2D1D">
        <w:rPr>
          <w:rFonts w:cs="Arial"/>
          <w:sz w:val="22"/>
          <w:szCs w:val="22"/>
          <w:lang w:bidi="ar-SA"/>
        </w:rPr>
        <w:t>The Company leased land, building</w:t>
      </w:r>
      <w:r w:rsidR="009A4D86" w:rsidRPr="004D2D1D">
        <w:rPr>
          <w:rFonts w:cs="Arial"/>
          <w:sz w:val="22"/>
          <w:szCs w:val="22"/>
          <w:lang w:bidi="ar-SA"/>
        </w:rPr>
        <w:t>s</w:t>
      </w:r>
      <w:r w:rsidRPr="004D2D1D">
        <w:rPr>
          <w:rFonts w:cs="Arial"/>
          <w:sz w:val="22"/>
          <w:szCs w:val="22"/>
          <w:lang w:bidi="ar-SA"/>
        </w:rPr>
        <w:t xml:space="preserve"> and </w:t>
      </w:r>
      <w:r w:rsidRPr="004D2D1D">
        <w:rPr>
          <w:rFonts w:cs="Arial"/>
          <w:sz w:val="22"/>
          <w:szCs w:val="22"/>
        </w:rPr>
        <w:t>building improvement</w:t>
      </w:r>
      <w:r w:rsidR="009A4D86" w:rsidRPr="004D2D1D">
        <w:rPr>
          <w:rFonts w:cs="Arial"/>
          <w:sz w:val="22"/>
          <w:szCs w:val="22"/>
        </w:rPr>
        <w:t>s</w:t>
      </w:r>
      <w:r w:rsidRPr="004D2D1D">
        <w:rPr>
          <w:rFonts w:cs="Arial"/>
          <w:sz w:val="22"/>
          <w:szCs w:val="22"/>
          <w:lang w:bidi="ar-SA"/>
        </w:rPr>
        <w:t xml:space="preserve"> to a subsidiary</w:t>
      </w:r>
      <w:r w:rsidRPr="004D2D1D">
        <w:rPr>
          <w:rFonts w:cs="Arial"/>
          <w:sz w:val="22"/>
          <w:szCs w:val="22"/>
          <w:cs/>
        </w:rPr>
        <w:t xml:space="preserve"> </w:t>
      </w:r>
      <w:r w:rsidRPr="004D2D1D">
        <w:rPr>
          <w:rFonts w:cs="Arial"/>
          <w:sz w:val="22"/>
          <w:szCs w:val="22"/>
        </w:rPr>
        <w:t xml:space="preserve">to </w:t>
      </w:r>
      <w:r w:rsidRPr="004D2D1D">
        <w:rPr>
          <w:rFonts w:cs="Arial"/>
          <w:sz w:val="22"/>
          <w:szCs w:val="22"/>
          <w:lang w:bidi="ar-SA"/>
        </w:rPr>
        <w:t>operate clinic for dialysis service</w:t>
      </w:r>
      <w:r w:rsidR="000171FC" w:rsidRPr="004D2D1D">
        <w:rPr>
          <w:rFonts w:cs="Arial"/>
          <w:sz w:val="22"/>
          <w:szCs w:val="22"/>
          <w:lang w:bidi="ar-SA"/>
        </w:rPr>
        <w:t xml:space="preserve"> (the land, building</w:t>
      </w:r>
      <w:r w:rsidR="009A4D86" w:rsidRPr="004D2D1D">
        <w:rPr>
          <w:rFonts w:cs="Arial"/>
          <w:sz w:val="22"/>
          <w:szCs w:val="22"/>
          <w:lang w:bidi="ar-SA"/>
        </w:rPr>
        <w:t>s</w:t>
      </w:r>
      <w:r w:rsidR="000171FC" w:rsidRPr="004D2D1D">
        <w:rPr>
          <w:rFonts w:cs="Arial"/>
          <w:sz w:val="22"/>
          <w:szCs w:val="22"/>
          <w:lang w:bidi="ar-SA"/>
        </w:rPr>
        <w:t xml:space="preserve"> and building</w:t>
      </w:r>
      <w:r w:rsidR="006F064B" w:rsidRPr="004D2D1D">
        <w:rPr>
          <w:rFonts w:cs="Arial"/>
          <w:sz w:val="22"/>
          <w:szCs w:val="22"/>
          <w:lang w:bidi="ar-SA"/>
        </w:rPr>
        <w:t xml:space="preserve"> </w:t>
      </w:r>
      <w:r w:rsidR="000171FC" w:rsidRPr="004D2D1D">
        <w:rPr>
          <w:rFonts w:cs="Arial"/>
          <w:sz w:val="22"/>
          <w:szCs w:val="22"/>
          <w:lang w:bidi="ar-SA"/>
        </w:rPr>
        <w:t>improvement</w:t>
      </w:r>
      <w:r w:rsidR="009A4D86" w:rsidRPr="004D2D1D">
        <w:rPr>
          <w:rFonts w:cs="Arial"/>
          <w:sz w:val="22"/>
          <w:szCs w:val="22"/>
          <w:lang w:bidi="ar-SA"/>
        </w:rPr>
        <w:t>s</w:t>
      </w:r>
      <w:r w:rsidR="000171FC" w:rsidRPr="004D2D1D">
        <w:rPr>
          <w:rFonts w:cs="Arial"/>
          <w:sz w:val="22"/>
          <w:szCs w:val="22"/>
          <w:lang w:bidi="ar-SA"/>
        </w:rPr>
        <w:t xml:space="preserve"> is classified as property, plant and equipment in the consolidated financial statements)</w:t>
      </w:r>
      <w:r w:rsidRPr="004D2D1D">
        <w:rPr>
          <w:rFonts w:cs="Arial"/>
          <w:sz w:val="22"/>
          <w:szCs w:val="22"/>
          <w:lang w:bidi="ar-SA"/>
        </w:rPr>
        <w:t xml:space="preserve">. Total rental income </w:t>
      </w:r>
      <w:r w:rsidR="005F4CFD" w:rsidRPr="004D2D1D">
        <w:rPr>
          <w:rFonts w:cs="Arial"/>
          <w:sz w:val="22"/>
          <w:szCs w:val="22"/>
          <w:lang w:bidi="ar-SA"/>
        </w:rPr>
        <w:t>for the</w:t>
      </w:r>
      <w:r w:rsidR="00BB7E6A" w:rsidRPr="004D2D1D">
        <w:rPr>
          <w:rFonts w:cs="Arial"/>
          <w:sz w:val="22"/>
          <w:szCs w:val="22"/>
          <w:lang w:bidi="ar-SA"/>
        </w:rPr>
        <w:t xml:space="preserve"> </w:t>
      </w:r>
      <w:r w:rsidR="004313BD" w:rsidRPr="004D2D1D">
        <w:rPr>
          <w:rFonts w:cs="Arial"/>
          <w:sz w:val="22"/>
          <w:szCs w:val="22"/>
          <w:lang w:bidi="ar-SA"/>
        </w:rPr>
        <w:t>year</w:t>
      </w:r>
      <w:r w:rsidR="005F4CFD" w:rsidRPr="004D2D1D">
        <w:rPr>
          <w:rFonts w:cs="Arial"/>
          <w:sz w:val="22"/>
          <w:szCs w:val="22"/>
          <w:lang w:bidi="ar-SA"/>
        </w:rPr>
        <w:t xml:space="preserve"> ended </w:t>
      </w:r>
      <w:r w:rsidR="004313BD" w:rsidRPr="004D2D1D">
        <w:rPr>
          <w:rFonts w:cs="Arial"/>
          <w:sz w:val="22"/>
          <w:szCs w:val="22"/>
          <w:lang w:bidi="ar-SA"/>
        </w:rPr>
        <w:t>31 December</w:t>
      </w:r>
      <w:r w:rsidRPr="004D2D1D">
        <w:rPr>
          <w:rFonts w:cs="Arial"/>
          <w:sz w:val="22"/>
          <w:szCs w:val="22"/>
          <w:lang w:bidi="ar-SA"/>
        </w:rPr>
        <w:t xml:space="preserve"> </w:t>
      </w:r>
      <w:r w:rsidR="00F76EC6">
        <w:rPr>
          <w:rFonts w:cs="Arial"/>
          <w:sz w:val="22"/>
          <w:szCs w:val="22"/>
          <w:lang w:bidi="ar-SA"/>
        </w:rPr>
        <w:t>201</w:t>
      </w:r>
      <w:r w:rsidR="001638E8">
        <w:rPr>
          <w:rFonts w:cs="Arial"/>
          <w:sz w:val="22"/>
          <w:szCs w:val="22"/>
          <w:lang w:bidi="ar-SA"/>
        </w:rPr>
        <w:t>9</w:t>
      </w:r>
      <w:r w:rsidRPr="004D2D1D">
        <w:rPr>
          <w:rFonts w:cs="Arial"/>
          <w:sz w:val="22"/>
          <w:szCs w:val="22"/>
          <w:lang w:bidi="ar-SA"/>
        </w:rPr>
        <w:t xml:space="preserve"> was Baht </w:t>
      </w:r>
      <w:r w:rsidR="00201BA3">
        <w:rPr>
          <w:rFonts w:cs="Arial"/>
          <w:sz w:val="22"/>
          <w:szCs w:val="22"/>
          <w:lang w:bidi="ar-SA"/>
        </w:rPr>
        <w:t>1.9</w:t>
      </w:r>
      <w:r w:rsidRPr="004D2D1D">
        <w:rPr>
          <w:rFonts w:cs="Arial"/>
          <w:sz w:val="22"/>
          <w:szCs w:val="22"/>
          <w:lang w:bidi="ar-SA"/>
        </w:rPr>
        <w:t xml:space="preserve"> </w:t>
      </w:r>
      <w:r w:rsidR="0045092F">
        <w:rPr>
          <w:rFonts w:cs="Arial"/>
          <w:sz w:val="22"/>
          <w:szCs w:val="22"/>
          <w:lang w:bidi="ar-SA"/>
        </w:rPr>
        <w:t>m</w:t>
      </w:r>
      <w:r w:rsidRPr="004D2D1D">
        <w:rPr>
          <w:rFonts w:cs="Arial"/>
          <w:sz w:val="22"/>
          <w:szCs w:val="22"/>
          <w:lang w:bidi="ar-SA"/>
        </w:rPr>
        <w:t>illion</w:t>
      </w:r>
      <w:r w:rsidR="004313BD" w:rsidRPr="004D2D1D">
        <w:rPr>
          <w:rFonts w:cs="Arial"/>
          <w:sz w:val="22"/>
          <w:szCs w:val="22"/>
          <w:lang w:bidi="ar-SA"/>
        </w:rPr>
        <w:t xml:space="preserve"> </w:t>
      </w:r>
      <w:r w:rsidR="00570E73">
        <w:rPr>
          <w:rFonts w:cs="Arial"/>
          <w:sz w:val="22"/>
          <w:szCs w:val="22"/>
          <w:lang w:bidi="ar-SA"/>
        </w:rPr>
        <w:t xml:space="preserve">                </w:t>
      </w:r>
      <w:r w:rsidR="004313BD" w:rsidRPr="004D2D1D">
        <w:rPr>
          <w:rFonts w:cs="Arial"/>
          <w:sz w:val="22"/>
          <w:szCs w:val="22"/>
          <w:lang w:bidi="ar-SA"/>
        </w:rPr>
        <w:t>(</w:t>
      </w:r>
      <w:r w:rsidR="00F76EC6">
        <w:rPr>
          <w:rFonts w:cs="Arial"/>
          <w:sz w:val="22"/>
          <w:szCs w:val="22"/>
          <w:lang w:bidi="ar-SA"/>
        </w:rPr>
        <w:t>201</w:t>
      </w:r>
      <w:r w:rsidR="001638E8">
        <w:rPr>
          <w:rFonts w:cs="Arial"/>
          <w:sz w:val="22"/>
          <w:szCs w:val="22"/>
          <w:lang w:bidi="ar-SA"/>
        </w:rPr>
        <w:t>8</w:t>
      </w:r>
      <w:r w:rsidR="004313BD" w:rsidRPr="004D2D1D">
        <w:rPr>
          <w:rFonts w:cs="Arial"/>
          <w:sz w:val="22"/>
          <w:szCs w:val="22"/>
          <w:lang w:bidi="ar-SA"/>
        </w:rPr>
        <w:t xml:space="preserve">: Baht </w:t>
      </w:r>
      <w:r w:rsidR="00ED177A" w:rsidRPr="004D2D1D">
        <w:rPr>
          <w:rFonts w:cs="Arial"/>
          <w:sz w:val="22"/>
          <w:szCs w:val="22"/>
          <w:lang w:bidi="ar-SA"/>
        </w:rPr>
        <w:t>1.1</w:t>
      </w:r>
      <w:r w:rsidR="0045092F">
        <w:rPr>
          <w:rFonts w:cs="Arial"/>
          <w:sz w:val="22"/>
          <w:szCs w:val="22"/>
          <w:lang w:bidi="ar-SA"/>
        </w:rPr>
        <w:t xml:space="preserve"> m</w:t>
      </w:r>
      <w:r w:rsidR="004313BD" w:rsidRPr="004D2D1D">
        <w:rPr>
          <w:rFonts w:cs="Arial"/>
          <w:sz w:val="22"/>
          <w:szCs w:val="22"/>
          <w:lang w:bidi="ar-SA"/>
        </w:rPr>
        <w:t>illion)</w:t>
      </w:r>
      <w:r w:rsidRPr="004D2D1D">
        <w:rPr>
          <w:rFonts w:cs="Arial"/>
          <w:sz w:val="22"/>
          <w:szCs w:val="22"/>
          <w:lang w:bidi="ar-SA"/>
        </w:rPr>
        <w:t xml:space="preserve">. Such lease agreement covering for one year, maturity in </w:t>
      </w:r>
      <w:r w:rsidR="00201BA3">
        <w:rPr>
          <w:rFonts w:cs="Arial"/>
          <w:sz w:val="22"/>
          <w:szCs w:val="22"/>
          <w:lang w:bidi="ar-SA"/>
        </w:rPr>
        <w:t xml:space="preserve">December 2019 and </w:t>
      </w:r>
      <w:r w:rsidRPr="004D2D1D">
        <w:rPr>
          <w:rFonts w:cs="Arial"/>
          <w:sz w:val="22"/>
          <w:szCs w:val="22"/>
          <w:lang w:bidi="ar-SA"/>
        </w:rPr>
        <w:t xml:space="preserve">September </w:t>
      </w:r>
      <w:r w:rsidR="00201BA3">
        <w:rPr>
          <w:rFonts w:cs="Arial"/>
          <w:sz w:val="22"/>
          <w:szCs w:val="22"/>
          <w:lang w:bidi="ar-SA"/>
        </w:rPr>
        <w:t>2020</w:t>
      </w:r>
      <w:r w:rsidRPr="004D2D1D">
        <w:rPr>
          <w:rFonts w:cs="Arial"/>
          <w:sz w:val="22"/>
          <w:szCs w:val="22"/>
          <w:lang w:bidi="ar-SA"/>
        </w:rPr>
        <w:t xml:space="preserve">, the lessee can renew its lease agreement by inform the Company within a period of three months before maturity date.  </w:t>
      </w:r>
    </w:p>
    <w:p w:rsidR="004313BD" w:rsidRPr="004D2D1D" w:rsidRDefault="004313BD" w:rsidP="00423457">
      <w:pPr>
        <w:spacing w:before="120" w:after="120" w:line="360" w:lineRule="atLeast"/>
        <w:ind w:left="547" w:right="-29"/>
        <w:jc w:val="both"/>
        <w:rPr>
          <w:rFonts w:cs="Arial"/>
          <w:sz w:val="22"/>
          <w:szCs w:val="22"/>
          <w:cs/>
        </w:rPr>
      </w:pPr>
      <w:r w:rsidRPr="004D2D1D">
        <w:rPr>
          <w:rFonts w:cs="Arial"/>
          <w:sz w:val="22"/>
          <w:szCs w:val="22"/>
          <w:lang w:bidi="ar-SA"/>
        </w:rPr>
        <w:t>The aforesaid land, building</w:t>
      </w:r>
      <w:r w:rsidR="009A4D86" w:rsidRPr="004D2D1D">
        <w:rPr>
          <w:rFonts w:cs="Arial"/>
          <w:sz w:val="22"/>
          <w:szCs w:val="22"/>
          <w:lang w:bidi="ar-SA"/>
        </w:rPr>
        <w:t>s</w:t>
      </w:r>
      <w:r w:rsidRPr="004D2D1D">
        <w:rPr>
          <w:rFonts w:cs="Arial"/>
          <w:sz w:val="22"/>
          <w:szCs w:val="22"/>
          <w:lang w:bidi="ar-SA"/>
        </w:rPr>
        <w:t xml:space="preserve"> and building improvement</w:t>
      </w:r>
      <w:r w:rsidR="009A4D86" w:rsidRPr="004D2D1D">
        <w:rPr>
          <w:rFonts w:cs="Arial"/>
          <w:sz w:val="22"/>
          <w:szCs w:val="22"/>
          <w:lang w:bidi="ar-SA"/>
        </w:rPr>
        <w:t>s</w:t>
      </w:r>
      <w:r w:rsidRPr="004D2D1D">
        <w:rPr>
          <w:rFonts w:cs="Arial"/>
          <w:sz w:val="22"/>
          <w:szCs w:val="22"/>
          <w:lang w:bidi="ar-SA"/>
        </w:rPr>
        <w:t xml:space="preserve"> for lease had fair value of Baht </w:t>
      </w:r>
      <w:r w:rsidR="00201BA3">
        <w:rPr>
          <w:rFonts w:cs="Arial"/>
          <w:sz w:val="22"/>
          <w:szCs w:val="22"/>
          <w:lang w:bidi="ar-SA"/>
        </w:rPr>
        <w:t>31</w:t>
      </w:r>
      <w:r w:rsidR="001638E8">
        <w:rPr>
          <w:rFonts w:cs="Arial"/>
          <w:sz w:val="22"/>
          <w:szCs w:val="22"/>
          <w:lang w:bidi="ar-SA"/>
        </w:rPr>
        <w:t xml:space="preserve"> </w:t>
      </w:r>
      <w:r w:rsidR="0045092F">
        <w:rPr>
          <w:rFonts w:cs="Arial"/>
          <w:sz w:val="22"/>
          <w:szCs w:val="22"/>
          <w:lang w:bidi="ar-SA"/>
        </w:rPr>
        <w:t>m</w:t>
      </w:r>
      <w:r w:rsidRPr="004D2D1D">
        <w:rPr>
          <w:rFonts w:cs="Arial"/>
          <w:sz w:val="22"/>
          <w:szCs w:val="22"/>
          <w:lang w:bidi="ar-SA"/>
        </w:rPr>
        <w:t>illion</w:t>
      </w:r>
      <w:r w:rsidR="0045092F">
        <w:rPr>
          <w:rFonts w:cs="Arial"/>
          <w:sz w:val="22"/>
          <w:szCs w:val="22"/>
          <w:lang w:bidi="ar-SA"/>
        </w:rPr>
        <w:t xml:space="preserve"> </w:t>
      </w:r>
      <w:r w:rsidRPr="004D2D1D">
        <w:rPr>
          <w:rFonts w:cs="Arial"/>
          <w:sz w:val="22"/>
          <w:szCs w:val="22"/>
          <w:lang w:bidi="ar-SA"/>
        </w:rPr>
        <w:t xml:space="preserve">appraised by the independent valuer on </w:t>
      </w:r>
      <w:r w:rsidR="0045092F">
        <w:rPr>
          <w:rFonts w:cs="Arial"/>
          <w:sz w:val="22"/>
          <w:szCs w:val="22"/>
          <w:lang w:bidi="ar-SA"/>
        </w:rPr>
        <w:t>9 and</w:t>
      </w:r>
      <w:r w:rsidR="004C5FE1">
        <w:rPr>
          <w:rFonts w:cs="Arial"/>
          <w:sz w:val="22"/>
          <w:szCs w:val="22"/>
          <w:lang w:bidi="ar-SA"/>
        </w:rPr>
        <w:t xml:space="preserve"> </w:t>
      </w:r>
      <w:r w:rsidR="0045092F">
        <w:rPr>
          <w:rFonts w:cs="Arial"/>
          <w:sz w:val="22"/>
          <w:szCs w:val="22"/>
          <w:lang w:bidi="ar-SA"/>
        </w:rPr>
        <w:t>11</w:t>
      </w:r>
      <w:r w:rsidRPr="004D2D1D">
        <w:rPr>
          <w:rFonts w:cs="Arial"/>
          <w:sz w:val="22"/>
          <w:szCs w:val="22"/>
          <w:lang w:bidi="ar-SA"/>
        </w:rPr>
        <w:t xml:space="preserve"> January </w:t>
      </w:r>
      <w:r w:rsidR="0045092F">
        <w:rPr>
          <w:rFonts w:cs="Arial"/>
          <w:sz w:val="22"/>
          <w:szCs w:val="22"/>
          <w:lang w:bidi="ar-SA"/>
        </w:rPr>
        <w:t>2019</w:t>
      </w:r>
      <w:r w:rsidRPr="004D2D1D">
        <w:rPr>
          <w:rFonts w:cs="Arial"/>
          <w:sz w:val="22"/>
          <w:szCs w:val="22"/>
          <w:lang w:bidi="ar-SA"/>
        </w:rPr>
        <w:t>, using the market approach and replacement cost approach.</w:t>
      </w:r>
    </w:p>
    <w:p w:rsidR="005F4CFD" w:rsidRPr="004D2D1D" w:rsidRDefault="005F4CFD" w:rsidP="00423457">
      <w:pPr>
        <w:spacing w:before="120" w:after="120" w:line="360" w:lineRule="atLeast"/>
        <w:ind w:left="547" w:right="-29"/>
        <w:jc w:val="both"/>
        <w:rPr>
          <w:rFonts w:cs="Arial"/>
          <w:sz w:val="22"/>
          <w:szCs w:val="22"/>
          <w:lang w:bidi="ar-SA"/>
        </w:rPr>
      </w:pPr>
      <w:r w:rsidRPr="004D2D1D">
        <w:rPr>
          <w:rFonts w:cs="Arial"/>
          <w:sz w:val="22"/>
          <w:szCs w:val="22"/>
          <w:lang w:bidi="ar-SA"/>
        </w:rPr>
        <w:t xml:space="preserve">The Company’s </w:t>
      </w:r>
      <w:r w:rsidR="00D851FA" w:rsidRPr="004D2D1D">
        <w:rPr>
          <w:rFonts w:cs="Arial"/>
          <w:sz w:val="22"/>
          <w:szCs w:val="22"/>
          <w:lang w:bidi="ar-SA"/>
        </w:rPr>
        <w:t>investment properties</w:t>
      </w:r>
      <w:r w:rsidRPr="004D2D1D">
        <w:rPr>
          <w:rFonts w:cs="Arial"/>
          <w:sz w:val="22"/>
          <w:szCs w:val="22"/>
          <w:lang w:bidi="ar-SA"/>
        </w:rPr>
        <w:t xml:space="preserve"> are mortgaged with the financial institution to </w:t>
      </w:r>
      <w:r w:rsidR="00201BA3">
        <w:rPr>
          <w:rFonts w:cs="Arial"/>
          <w:sz w:val="22"/>
          <w:szCs w:val="22"/>
          <w:lang w:bidi="ar-SA"/>
        </w:rPr>
        <w:t>secure bank overdrafts, short-term loan</w:t>
      </w:r>
      <w:r w:rsidR="001927E5">
        <w:rPr>
          <w:rFonts w:cs="Arial"/>
          <w:sz w:val="22"/>
          <w:szCs w:val="22"/>
          <w:lang w:bidi="ar-SA"/>
        </w:rPr>
        <w:t xml:space="preserve"> and</w:t>
      </w:r>
      <w:r w:rsidR="00D851FA" w:rsidRPr="004D2D1D">
        <w:rPr>
          <w:rFonts w:cs="Arial"/>
          <w:sz w:val="22"/>
          <w:szCs w:val="22"/>
          <w:lang w:bidi="ar-SA"/>
        </w:rPr>
        <w:t xml:space="preserve"> long-term loan of the Company, as discussed in Note </w:t>
      </w:r>
      <w:r w:rsidR="00201BA3">
        <w:rPr>
          <w:rFonts w:cs="Arial"/>
          <w:sz w:val="22"/>
          <w:szCs w:val="22"/>
          <w:lang w:bidi="ar-SA"/>
        </w:rPr>
        <w:t xml:space="preserve">19 and </w:t>
      </w:r>
      <w:r w:rsidR="00FE5649">
        <w:rPr>
          <w:rFonts w:cs="Arial"/>
          <w:sz w:val="22"/>
          <w:szCs w:val="22"/>
          <w:lang w:bidi="ar-SA"/>
        </w:rPr>
        <w:t xml:space="preserve">Note </w:t>
      </w:r>
      <w:r w:rsidR="003E7D14">
        <w:rPr>
          <w:rFonts w:cs="Arial"/>
          <w:sz w:val="22"/>
          <w:szCs w:val="22"/>
          <w:lang w:bidi="ar-SA"/>
        </w:rPr>
        <w:t>21</w:t>
      </w:r>
      <w:r w:rsidR="00FE5649">
        <w:rPr>
          <w:rFonts w:cs="Arial"/>
          <w:sz w:val="22"/>
          <w:szCs w:val="22"/>
          <w:lang w:bidi="ar-SA"/>
        </w:rPr>
        <w:t xml:space="preserve"> to the consolidated financial statements</w:t>
      </w:r>
      <w:r w:rsidR="00D851FA" w:rsidRPr="004D2D1D">
        <w:rPr>
          <w:rFonts w:cs="Arial"/>
          <w:sz w:val="22"/>
          <w:szCs w:val="22"/>
          <w:lang w:bidi="ar-SA"/>
        </w:rPr>
        <w:t>.</w:t>
      </w:r>
    </w:p>
    <w:p w:rsidR="001927E5" w:rsidRDefault="001927E5">
      <w:pPr>
        <w:spacing w:after="200" w:line="276" w:lineRule="auto"/>
        <w:rPr>
          <w:rFonts w:cs="Arial"/>
          <w:b/>
          <w:bCs/>
          <w:sz w:val="22"/>
          <w:szCs w:val="22"/>
        </w:rPr>
      </w:pPr>
      <w:r>
        <w:rPr>
          <w:rFonts w:cs="Arial"/>
          <w:b/>
          <w:bCs/>
          <w:sz w:val="22"/>
          <w:szCs w:val="22"/>
        </w:rPr>
        <w:br w:type="page"/>
      </w:r>
    </w:p>
    <w:p w:rsidR="00CB08D0" w:rsidRPr="004D2D1D" w:rsidRDefault="00402765" w:rsidP="00B711B9">
      <w:pPr>
        <w:spacing w:before="120" w:after="120" w:line="380" w:lineRule="exact"/>
        <w:jc w:val="thaiDistribute"/>
        <w:rPr>
          <w:rFonts w:cs="Arial"/>
          <w:b/>
          <w:bCs/>
          <w:sz w:val="22"/>
          <w:szCs w:val="22"/>
        </w:rPr>
      </w:pPr>
      <w:r>
        <w:rPr>
          <w:rFonts w:cs="Arial"/>
          <w:b/>
          <w:bCs/>
          <w:sz w:val="22"/>
          <w:szCs w:val="22"/>
        </w:rPr>
        <w:lastRenderedPageBreak/>
        <w:t>16</w:t>
      </w:r>
      <w:r w:rsidR="00B711B9">
        <w:rPr>
          <w:rFonts w:cs="Arial"/>
          <w:b/>
          <w:bCs/>
          <w:sz w:val="22"/>
          <w:szCs w:val="22"/>
        </w:rPr>
        <w:t xml:space="preserve">.    </w:t>
      </w:r>
      <w:r w:rsidR="00CB08D0" w:rsidRPr="004D2D1D">
        <w:rPr>
          <w:rFonts w:cs="Arial"/>
          <w:b/>
          <w:bCs/>
          <w:sz w:val="22"/>
          <w:szCs w:val="22"/>
        </w:rPr>
        <w:t>Property, plant and equipment</w:t>
      </w:r>
    </w:p>
    <w:p w:rsidR="004313BD" w:rsidRPr="004D2D1D" w:rsidRDefault="004313BD" w:rsidP="001638E8">
      <w:pPr>
        <w:tabs>
          <w:tab w:val="left" w:pos="2160"/>
          <w:tab w:val="right" w:pos="6560"/>
        </w:tabs>
        <w:spacing w:line="380" w:lineRule="exact"/>
        <w:ind w:left="360" w:right="-423" w:hanging="360"/>
        <w:jc w:val="right"/>
        <w:rPr>
          <w:rFonts w:eastAsia="Arial Unicode MS" w:cs="Arial"/>
          <w:sz w:val="14"/>
          <w:szCs w:val="14"/>
          <w:cs/>
        </w:rPr>
      </w:pPr>
      <w:r w:rsidRPr="004D2D1D">
        <w:rPr>
          <w:rFonts w:eastAsia="Arial Unicode MS" w:cs="Arial"/>
          <w:sz w:val="14"/>
          <w:szCs w:val="14"/>
          <w:cs/>
        </w:rPr>
        <w:t>(Unit: Thousand Baht)</w:t>
      </w:r>
    </w:p>
    <w:tbl>
      <w:tblPr>
        <w:tblW w:w="9658" w:type="dxa"/>
        <w:tblInd w:w="-180" w:type="dxa"/>
        <w:tblLayout w:type="fixed"/>
        <w:tblLook w:val="0000" w:firstRow="0" w:lastRow="0" w:firstColumn="0" w:lastColumn="0" w:noHBand="0" w:noVBand="0"/>
      </w:tblPr>
      <w:tblGrid>
        <w:gridCol w:w="1772"/>
        <w:gridCol w:w="992"/>
        <w:gridCol w:w="995"/>
        <w:gridCol w:w="1010"/>
        <w:gridCol w:w="968"/>
        <w:gridCol w:w="968"/>
        <w:gridCol w:w="900"/>
        <w:gridCol w:w="222"/>
        <w:gridCol w:w="841"/>
        <w:gridCol w:w="962"/>
        <w:gridCol w:w="28"/>
      </w:tblGrid>
      <w:tr w:rsidR="00C87C5C" w:rsidRPr="004D2D1D" w:rsidTr="00405E48">
        <w:tc>
          <w:tcPr>
            <w:tcW w:w="1772" w:type="dxa"/>
            <w:tcBorders>
              <w:top w:val="nil"/>
              <w:left w:val="nil"/>
              <w:bottom w:val="nil"/>
              <w:right w:val="nil"/>
            </w:tcBorders>
          </w:tcPr>
          <w:p w:rsidR="00C87C5C" w:rsidRPr="004D2D1D" w:rsidRDefault="00C87C5C" w:rsidP="00201BA3">
            <w:pPr>
              <w:tabs>
                <w:tab w:val="center" w:pos="8010"/>
              </w:tabs>
              <w:spacing w:line="220" w:lineRule="exact"/>
              <w:ind w:right="-144"/>
              <w:jc w:val="center"/>
              <w:rPr>
                <w:rFonts w:eastAsia="Arial Unicode MS" w:cs="Arial"/>
                <w:sz w:val="13"/>
                <w:szCs w:val="13"/>
                <w:cs/>
              </w:rPr>
            </w:pPr>
          </w:p>
        </w:tc>
        <w:tc>
          <w:tcPr>
            <w:tcW w:w="7886" w:type="dxa"/>
            <w:gridSpan w:val="10"/>
            <w:tcBorders>
              <w:top w:val="nil"/>
              <w:left w:val="nil"/>
              <w:right w:val="nil"/>
            </w:tcBorders>
          </w:tcPr>
          <w:p w:rsidR="00C87C5C" w:rsidRPr="004D2D1D" w:rsidRDefault="00C87C5C" w:rsidP="00201BA3">
            <w:pPr>
              <w:pBdr>
                <w:bottom w:val="single" w:sz="4"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Consolidated financial statements</w:t>
            </w:r>
          </w:p>
        </w:tc>
      </w:tr>
      <w:tr w:rsidR="00C87C5C" w:rsidRPr="004D2D1D" w:rsidTr="00405E48">
        <w:tc>
          <w:tcPr>
            <w:tcW w:w="1772" w:type="dxa"/>
            <w:tcBorders>
              <w:top w:val="nil"/>
              <w:left w:val="nil"/>
              <w:bottom w:val="nil"/>
              <w:right w:val="nil"/>
            </w:tcBorders>
          </w:tcPr>
          <w:p w:rsidR="00C87C5C" w:rsidRPr="004D2D1D" w:rsidRDefault="00C87C5C" w:rsidP="00201BA3">
            <w:pPr>
              <w:tabs>
                <w:tab w:val="center" w:pos="8010"/>
              </w:tabs>
              <w:spacing w:line="220" w:lineRule="exact"/>
              <w:ind w:right="-144"/>
              <w:jc w:val="center"/>
              <w:rPr>
                <w:rFonts w:eastAsia="Arial Unicode MS" w:cs="Arial"/>
                <w:sz w:val="13"/>
                <w:szCs w:val="13"/>
                <w:cs/>
              </w:rPr>
            </w:pPr>
          </w:p>
        </w:tc>
        <w:tc>
          <w:tcPr>
            <w:tcW w:w="992" w:type="dxa"/>
            <w:tcBorders>
              <w:left w:val="nil"/>
              <w:bottom w:val="nil"/>
              <w:right w:val="nil"/>
            </w:tcBorders>
          </w:tcPr>
          <w:p w:rsidR="00F90C52" w:rsidRDefault="00F90C52" w:rsidP="00201BA3">
            <w:pPr>
              <w:tabs>
                <w:tab w:val="center" w:pos="8010"/>
              </w:tabs>
              <w:spacing w:line="220" w:lineRule="exact"/>
              <w:jc w:val="center"/>
              <w:rPr>
                <w:rFonts w:eastAsia="Arial Unicode MS" w:cs="Arial"/>
                <w:sz w:val="13"/>
                <w:szCs w:val="13"/>
              </w:rPr>
            </w:pPr>
          </w:p>
          <w:p w:rsidR="00C87C5C" w:rsidRPr="004D2D1D" w:rsidRDefault="00C87C5C" w:rsidP="00201BA3">
            <w:pPr>
              <w:tabs>
                <w:tab w:val="center" w:pos="8010"/>
              </w:tabs>
              <w:spacing w:line="220" w:lineRule="exact"/>
              <w:jc w:val="center"/>
              <w:rPr>
                <w:rFonts w:eastAsia="Arial Unicode MS" w:cs="Arial"/>
                <w:sz w:val="13"/>
                <w:szCs w:val="13"/>
                <w:cs/>
              </w:rPr>
            </w:pPr>
            <w:r w:rsidRPr="004D2D1D">
              <w:rPr>
                <w:rFonts w:eastAsia="Arial Unicode MS" w:cs="Arial"/>
                <w:sz w:val="13"/>
                <w:szCs w:val="13"/>
              </w:rPr>
              <w:t>Land and</w:t>
            </w:r>
          </w:p>
        </w:tc>
        <w:tc>
          <w:tcPr>
            <w:tcW w:w="995" w:type="dxa"/>
            <w:tcBorders>
              <w:left w:val="nil"/>
              <w:bottom w:val="nil"/>
              <w:right w:val="nil"/>
            </w:tcBorders>
          </w:tcPr>
          <w:p w:rsidR="00C87C5C" w:rsidRPr="004D2D1D" w:rsidRDefault="00C87C5C" w:rsidP="00201BA3">
            <w:pPr>
              <w:tabs>
                <w:tab w:val="center" w:pos="8010"/>
              </w:tabs>
              <w:spacing w:line="220" w:lineRule="exact"/>
              <w:ind w:right="18"/>
              <w:jc w:val="center"/>
              <w:rPr>
                <w:rFonts w:eastAsia="Arial Unicode MS" w:cs="Arial"/>
                <w:sz w:val="13"/>
                <w:szCs w:val="16"/>
              </w:rPr>
            </w:pPr>
            <w:r w:rsidRPr="004D2D1D">
              <w:rPr>
                <w:rFonts w:eastAsia="Arial Unicode MS" w:cs="Arial"/>
                <w:sz w:val="13"/>
                <w:szCs w:val="13"/>
              </w:rPr>
              <w:t>Buildings and</w:t>
            </w:r>
          </w:p>
        </w:tc>
        <w:tc>
          <w:tcPr>
            <w:tcW w:w="1010" w:type="dxa"/>
            <w:tcBorders>
              <w:left w:val="nil"/>
              <w:bottom w:val="nil"/>
              <w:right w:val="nil"/>
            </w:tcBorders>
          </w:tcPr>
          <w:p w:rsidR="00C87C5C" w:rsidRDefault="00C87C5C" w:rsidP="00201BA3">
            <w:pPr>
              <w:tabs>
                <w:tab w:val="center" w:pos="8010"/>
              </w:tabs>
              <w:spacing w:line="220" w:lineRule="exact"/>
              <w:ind w:right="18"/>
              <w:jc w:val="center"/>
              <w:rPr>
                <w:rFonts w:eastAsia="Arial Unicode MS" w:cs="Arial"/>
                <w:sz w:val="13"/>
                <w:szCs w:val="13"/>
              </w:rPr>
            </w:pPr>
          </w:p>
          <w:p w:rsidR="00C87C5C" w:rsidRPr="004D2D1D" w:rsidRDefault="00C87C5C" w:rsidP="00201BA3">
            <w:pPr>
              <w:tabs>
                <w:tab w:val="center" w:pos="8010"/>
              </w:tabs>
              <w:spacing w:line="220" w:lineRule="exact"/>
              <w:ind w:right="18"/>
              <w:jc w:val="center"/>
              <w:rPr>
                <w:rFonts w:eastAsia="Arial Unicode MS" w:cs="Arial"/>
                <w:sz w:val="13"/>
                <w:szCs w:val="13"/>
                <w:cs/>
              </w:rPr>
            </w:pPr>
            <w:r w:rsidRPr="004D2D1D">
              <w:rPr>
                <w:rFonts w:eastAsia="Arial Unicode MS" w:cs="Arial"/>
                <w:sz w:val="13"/>
                <w:szCs w:val="13"/>
                <w:cs/>
              </w:rPr>
              <w:t>Furniture</w:t>
            </w:r>
            <w:r w:rsidRPr="004D2D1D">
              <w:rPr>
                <w:rFonts w:eastAsia="Arial Unicode MS" w:cs="Arial"/>
                <w:sz w:val="13"/>
                <w:szCs w:val="13"/>
              </w:rPr>
              <w:t>s</w:t>
            </w:r>
          </w:p>
        </w:tc>
        <w:tc>
          <w:tcPr>
            <w:tcW w:w="968" w:type="dxa"/>
            <w:tcBorders>
              <w:left w:val="nil"/>
              <w:bottom w:val="nil"/>
              <w:right w:val="nil"/>
            </w:tcBorders>
          </w:tcPr>
          <w:p w:rsidR="00C87C5C" w:rsidRDefault="00C87C5C" w:rsidP="00201BA3">
            <w:pPr>
              <w:tabs>
                <w:tab w:val="center" w:pos="8010"/>
              </w:tabs>
              <w:spacing w:line="220" w:lineRule="exact"/>
              <w:ind w:right="18"/>
              <w:jc w:val="center"/>
              <w:rPr>
                <w:rFonts w:eastAsia="Arial Unicode MS" w:cs="Arial"/>
                <w:sz w:val="13"/>
                <w:szCs w:val="13"/>
              </w:rPr>
            </w:pPr>
          </w:p>
          <w:p w:rsidR="00C87C5C" w:rsidRPr="004D2D1D" w:rsidRDefault="00C87C5C" w:rsidP="00201BA3">
            <w:pPr>
              <w:tabs>
                <w:tab w:val="center" w:pos="8010"/>
              </w:tabs>
              <w:spacing w:line="220" w:lineRule="exact"/>
              <w:ind w:right="18"/>
              <w:jc w:val="center"/>
              <w:rPr>
                <w:rFonts w:eastAsia="Arial Unicode MS" w:cs="Arial"/>
                <w:sz w:val="13"/>
                <w:szCs w:val="13"/>
                <w:cs/>
              </w:rPr>
            </w:pPr>
            <w:r w:rsidRPr="004D2D1D">
              <w:rPr>
                <w:rFonts w:eastAsia="Arial Unicode MS" w:cs="Arial"/>
                <w:sz w:val="13"/>
                <w:szCs w:val="13"/>
              </w:rPr>
              <w:t>Tools</w:t>
            </w:r>
          </w:p>
        </w:tc>
        <w:tc>
          <w:tcPr>
            <w:tcW w:w="968" w:type="dxa"/>
            <w:tcBorders>
              <w:left w:val="nil"/>
              <w:bottom w:val="nil"/>
              <w:right w:val="nil"/>
            </w:tcBorders>
          </w:tcPr>
          <w:p w:rsidR="00C87C5C" w:rsidRPr="004D2D1D" w:rsidRDefault="00C87C5C" w:rsidP="00201BA3">
            <w:pPr>
              <w:tabs>
                <w:tab w:val="center" w:pos="8010"/>
              </w:tabs>
              <w:spacing w:line="220" w:lineRule="exact"/>
              <w:ind w:left="-36" w:right="-18"/>
              <w:jc w:val="center"/>
              <w:rPr>
                <w:rFonts w:eastAsia="Arial Unicode MS" w:cs="Arial"/>
                <w:sz w:val="13"/>
                <w:szCs w:val="13"/>
                <w:cs/>
              </w:rPr>
            </w:pPr>
          </w:p>
        </w:tc>
        <w:tc>
          <w:tcPr>
            <w:tcW w:w="900" w:type="dxa"/>
            <w:tcBorders>
              <w:left w:val="nil"/>
              <w:bottom w:val="nil"/>
              <w:right w:val="nil"/>
            </w:tcBorders>
          </w:tcPr>
          <w:p w:rsidR="00C87C5C" w:rsidRPr="004D2D1D" w:rsidRDefault="00C87C5C" w:rsidP="00201BA3">
            <w:pPr>
              <w:tabs>
                <w:tab w:val="center" w:pos="8010"/>
              </w:tabs>
              <w:spacing w:line="220" w:lineRule="exact"/>
              <w:ind w:left="-36" w:right="-18"/>
              <w:jc w:val="center"/>
              <w:rPr>
                <w:rFonts w:eastAsia="Arial Unicode MS" w:cs="Arial"/>
                <w:sz w:val="13"/>
                <w:szCs w:val="13"/>
                <w:cs/>
              </w:rPr>
            </w:pPr>
          </w:p>
        </w:tc>
        <w:tc>
          <w:tcPr>
            <w:tcW w:w="1063" w:type="dxa"/>
            <w:gridSpan w:val="2"/>
            <w:tcBorders>
              <w:left w:val="nil"/>
              <w:bottom w:val="nil"/>
              <w:right w:val="nil"/>
            </w:tcBorders>
          </w:tcPr>
          <w:p w:rsidR="00F90C52" w:rsidRDefault="00F90C52" w:rsidP="00201BA3">
            <w:pPr>
              <w:tabs>
                <w:tab w:val="center" w:pos="8010"/>
              </w:tabs>
              <w:spacing w:line="220" w:lineRule="exact"/>
              <w:ind w:left="-36" w:right="-18"/>
              <w:jc w:val="center"/>
              <w:rPr>
                <w:rFonts w:eastAsia="Arial Unicode MS" w:cs="Arial"/>
                <w:sz w:val="14"/>
                <w:szCs w:val="14"/>
              </w:rPr>
            </w:pPr>
            <w:r>
              <w:rPr>
                <w:rFonts w:eastAsia="Arial Unicode MS" w:cs="Arial"/>
                <w:sz w:val="13"/>
                <w:szCs w:val="13"/>
              </w:rPr>
              <w:t>Assets under</w:t>
            </w:r>
          </w:p>
          <w:p w:rsidR="00C87C5C" w:rsidRPr="004D2D1D" w:rsidRDefault="00C87C5C" w:rsidP="00201BA3">
            <w:pPr>
              <w:tabs>
                <w:tab w:val="center" w:pos="8010"/>
              </w:tabs>
              <w:spacing w:line="220" w:lineRule="exact"/>
              <w:ind w:left="-36" w:right="-18"/>
              <w:jc w:val="center"/>
              <w:rPr>
                <w:rFonts w:eastAsia="Arial Unicode MS" w:cs="Arial"/>
                <w:sz w:val="13"/>
                <w:szCs w:val="13"/>
                <w:cs/>
              </w:rPr>
            </w:pPr>
            <w:r>
              <w:rPr>
                <w:rFonts w:eastAsia="Arial Unicode MS" w:cs="Arial"/>
                <w:sz w:val="14"/>
                <w:szCs w:val="14"/>
              </w:rPr>
              <w:t>installation</w:t>
            </w:r>
          </w:p>
        </w:tc>
        <w:tc>
          <w:tcPr>
            <w:tcW w:w="990" w:type="dxa"/>
            <w:gridSpan w:val="2"/>
            <w:tcBorders>
              <w:left w:val="nil"/>
              <w:bottom w:val="nil"/>
              <w:right w:val="nil"/>
            </w:tcBorders>
          </w:tcPr>
          <w:p w:rsidR="00C87C5C" w:rsidRPr="004D2D1D" w:rsidRDefault="00C87C5C" w:rsidP="00201BA3">
            <w:pPr>
              <w:tabs>
                <w:tab w:val="center" w:pos="8010"/>
              </w:tabs>
              <w:spacing w:line="220" w:lineRule="exact"/>
              <w:ind w:left="-36" w:right="-18"/>
              <w:jc w:val="center"/>
              <w:rPr>
                <w:rFonts w:eastAsia="Arial Unicode MS" w:cs="Arial"/>
                <w:sz w:val="13"/>
                <w:szCs w:val="13"/>
                <w:cs/>
              </w:rPr>
            </w:pPr>
          </w:p>
        </w:tc>
      </w:tr>
      <w:tr w:rsidR="00C87C5C" w:rsidRPr="004D2D1D" w:rsidTr="00405E48">
        <w:tc>
          <w:tcPr>
            <w:tcW w:w="1772" w:type="dxa"/>
            <w:tcBorders>
              <w:top w:val="nil"/>
              <w:left w:val="nil"/>
              <w:bottom w:val="nil"/>
              <w:right w:val="nil"/>
            </w:tcBorders>
          </w:tcPr>
          <w:p w:rsidR="00C87C5C" w:rsidRPr="004D2D1D" w:rsidRDefault="00C87C5C" w:rsidP="00201BA3">
            <w:pPr>
              <w:tabs>
                <w:tab w:val="center" w:pos="8010"/>
              </w:tabs>
              <w:spacing w:line="220" w:lineRule="exact"/>
              <w:ind w:right="-144"/>
              <w:jc w:val="center"/>
              <w:rPr>
                <w:rFonts w:eastAsia="Arial Unicode MS" w:cs="Arial"/>
                <w:sz w:val="13"/>
                <w:szCs w:val="13"/>
                <w:cs/>
              </w:rPr>
            </w:pPr>
          </w:p>
        </w:tc>
        <w:tc>
          <w:tcPr>
            <w:tcW w:w="992" w:type="dxa"/>
            <w:tcBorders>
              <w:top w:val="nil"/>
              <w:left w:val="nil"/>
              <w:bottom w:val="nil"/>
              <w:right w:val="nil"/>
            </w:tcBorders>
          </w:tcPr>
          <w:p w:rsidR="00C87C5C" w:rsidRPr="004D2D1D" w:rsidRDefault="00C87C5C" w:rsidP="00201BA3">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leased land</w:t>
            </w:r>
          </w:p>
        </w:tc>
        <w:tc>
          <w:tcPr>
            <w:tcW w:w="995" w:type="dxa"/>
            <w:tcBorders>
              <w:top w:val="nil"/>
              <w:left w:val="nil"/>
              <w:bottom w:val="nil"/>
              <w:right w:val="nil"/>
            </w:tcBorders>
          </w:tcPr>
          <w:p w:rsidR="00C87C5C" w:rsidRPr="004D2D1D" w:rsidRDefault="00C87C5C" w:rsidP="00201BA3">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building</w:t>
            </w:r>
          </w:p>
        </w:tc>
        <w:tc>
          <w:tcPr>
            <w:tcW w:w="1010" w:type="dxa"/>
            <w:tcBorders>
              <w:top w:val="nil"/>
              <w:left w:val="nil"/>
              <w:bottom w:val="nil"/>
              <w:right w:val="nil"/>
            </w:tcBorders>
          </w:tcPr>
          <w:p w:rsidR="00C87C5C" w:rsidRPr="004D2D1D" w:rsidRDefault="00C87C5C" w:rsidP="00201BA3">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and</w:t>
            </w:r>
          </w:p>
        </w:tc>
        <w:tc>
          <w:tcPr>
            <w:tcW w:w="968" w:type="dxa"/>
            <w:tcBorders>
              <w:top w:val="nil"/>
              <w:left w:val="nil"/>
              <w:bottom w:val="nil"/>
              <w:right w:val="nil"/>
            </w:tcBorders>
          </w:tcPr>
          <w:p w:rsidR="00C87C5C" w:rsidRPr="004D2D1D" w:rsidRDefault="00C87C5C" w:rsidP="00201BA3">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and</w:t>
            </w:r>
          </w:p>
        </w:tc>
        <w:tc>
          <w:tcPr>
            <w:tcW w:w="968" w:type="dxa"/>
            <w:tcBorders>
              <w:top w:val="nil"/>
              <w:left w:val="nil"/>
              <w:bottom w:val="nil"/>
              <w:right w:val="nil"/>
            </w:tcBorders>
          </w:tcPr>
          <w:p w:rsidR="00C87C5C" w:rsidRPr="004D2D1D" w:rsidRDefault="00C87C5C" w:rsidP="00201BA3">
            <w:pPr>
              <w:tabs>
                <w:tab w:val="center" w:pos="8010"/>
              </w:tabs>
              <w:spacing w:line="220" w:lineRule="exact"/>
              <w:ind w:left="-36" w:right="-18"/>
              <w:jc w:val="center"/>
              <w:rPr>
                <w:rFonts w:eastAsia="Arial Unicode MS" w:cs="Arial"/>
                <w:sz w:val="13"/>
                <w:szCs w:val="13"/>
                <w:cs/>
              </w:rPr>
            </w:pPr>
            <w:r>
              <w:rPr>
                <w:rFonts w:eastAsia="Arial Unicode MS" w:cs="Arial"/>
                <w:sz w:val="13"/>
                <w:szCs w:val="13"/>
              </w:rPr>
              <w:t>Medical</w:t>
            </w:r>
          </w:p>
        </w:tc>
        <w:tc>
          <w:tcPr>
            <w:tcW w:w="900" w:type="dxa"/>
            <w:tcBorders>
              <w:top w:val="nil"/>
              <w:left w:val="nil"/>
              <w:bottom w:val="nil"/>
              <w:right w:val="nil"/>
            </w:tcBorders>
          </w:tcPr>
          <w:p w:rsidR="00C87C5C" w:rsidRPr="004D2D1D" w:rsidRDefault="00C87C5C" w:rsidP="00201BA3">
            <w:pPr>
              <w:tabs>
                <w:tab w:val="center" w:pos="8010"/>
              </w:tabs>
              <w:spacing w:line="220" w:lineRule="exact"/>
              <w:ind w:left="-36" w:right="-18"/>
              <w:jc w:val="center"/>
              <w:rPr>
                <w:rFonts w:eastAsia="Arial Unicode MS" w:cs="Arial"/>
                <w:sz w:val="13"/>
                <w:szCs w:val="13"/>
                <w:cs/>
              </w:rPr>
            </w:pPr>
          </w:p>
        </w:tc>
        <w:tc>
          <w:tcPr>
            <w:tcW w:w="1063" w:type="dxa"/>
            <w:gridSpan w:val="2"/>
            <w:tcBorders>
              <w:top w:val="nil"/>
              <w:left w:val="nil"/>
              <w:bottom w:val="nil"/>
              <w:right w:val="nil"/>
            </w:tcBorders>
          </w:tcPr>
          <w:p w:rsidR="00C87C5C" w:rsidRDefault="00C87C5C" w:rsidP="00201BA3">
            <w:pPr>
              <w:tabs>
                <w:tab w:val="center" w:pos="8010"/>
              </w:tabs>
              <w:spacing w:line="220" w:lineRule="exact"/>
              <w:ind w:left="-36" w:right="-18"/>
              <w:jc w:val="center"/>
              <w:rPr>
                <w:rFonts w:eastAsia="Arial Unicode MS" w:cs="Arial"/>
                <w:sz w:val="14"/>
                <w:szCs w:val="14"/>
              </w:rPr>
            </w:pPr>
            <w:r>
              <w:rPr>
                <w:rFonts w:eastAsia="Arial Unicode MS" w:cs="Arial"/>
                <w:sz w:val="14"/>
                <w:szCs w:val="14"/>
              </w:rPr>
              <w:t>and under</w:t>
            </w:r>
          </w:p>
        </w:tc>
        <w:tc>
          <w:tcPr>
            <w:tcW w:w="990" w:type="dxa"/>
            <w:gridSpan w:val="2"/>
            <w:tcBorders>
              <w:top w:val="nil"/>
              <w:left w:val="nil"/>
              <w:bottom w:val="nil"/>
              <w:right w:val="nil"/>
            </w:tcBorders>
          </w:tcPr>
          <w:p w:rsidR="00C87C5C" w:rsidRPr="004D2D1D" w:rsidRDefault="00C87C5C" w:rsidP="00201BA3">
            <w:pPr>
              <w:tabs>
                <w:tab w:val="center" w:pos="8010"/>
              </w:tabs>
              <w:spacing w:line="220" w:lineRule="exact"/>
              <w:ind w:left="-36" w:right="-18"/>
              <w:jc w:val="center"/>
              <w:rPr>
                <w:rFonts w:eastAsia="Arial Unicode MS" w:cs="Arial"/>
                <w:sz w:val="13"/>
                <w:szCs w:val="13"/>
                <w:cs/>
              </w:rPr>
            </w:pPr>
          </w:p>
        </w:tc>
      </w:tr>
      <w:tr w:rsidR="00C87C5C" w:rsidRPr="004D2D1D" w:rsidTr="00405E48">
        <w:tc>
          <w:tcPr>
            <w:tcW w:w="1772" w:type="dxa"/>
            <w:tcBorders>
              <w:top w:val="nil"/>
              <w:left w:val="nil"/>
              <w:bottom w:val="nil"/>
              <w:right w:val="nil"/>
            </w:tcBorders>
          </w:tcPr>
          <w:p w:rsidR="00C87C5C" w:rsidRPr="004D2D1D" w:rsidRDefault="00C87C5C" w:rsidP="00201BA3">
            <w:pPr>
              <w:tabs>
                <w:tab w:val="center" w:pos="8010"/>
              </w:tabs>
              <w:spacing w:line="220" w:lineRule="exact"/>
              <w:ind w:right="-144"/>
              <w:jc w:val="center"/>
              <w:rPr>
                <w:rFonts w:eastAsia="Arial Unicode MS" w:cs="Arial"/>
                <w:sz w:val="13"/>
                <w:szCs w:val="13"/>
                <w:cs/>
              </w:rPr>
            </w:pPr>
          </w:p>
        </w:tc>
        <w:tc>
          <w:tcPr>
            <w:tcW w:w="992" w:type="dxa"/>
            <w:tcBorders>
              <w:top w:val="nil"/>
              <w:left w:val="nil"/>
              <w:bottom w:val="nil"/>
              <w:right w:val="nil"/>
            </w:tcBorders>
          </w:tcPr>
          <w:p w:rsidR="00C87C5C" w:rsidRPr="004D2D1D" w:rsidRDefault="00C87C5C"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improvement</w:t>
            </w:r>
            <w:r w:rsidRPr="004D2D1D">
              <w:rPr>
                <w:rFonts w:eastAsia="Arial Unicode MS" w:cs="Arial"/>
                <w:sz w:val="13"/>
                <w:szCs w:val="13"/>
              </w:rPr>
              <w:t>s</w:t>
            </w:r>
          </w:p>
        </w:tc>
        <w:tc>
          <w:tcPr>
            <w:tcW w:w="995" w:type="dxa"/>
            <w:tcBorders>
              <w:top w:val="nil"/>
              <w:left w:val="nil"/>
              <w:bottom w:val="nil"/>
              <w:right w:val="nil"/>
            </w:tcBorders>
          </w:tcPr>
          <w:p w:rsidR="00C87C5C" w:rsidRPr="004D2D1D" w:rsidRDefault="00C87C5C"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improvements</w:t>
            </w:r>
          </w:p>
        </w:tc>
        <w:tc>
          <w:tcPr>
            <w:tcW w:w="1010" w:type="dxa"/>
            <w:tcBorders>
              <w:top w:val="nil"/>
              <w:left w:val="nil"/>
              <w:bottom w:val="nil"/>
              <w:right w:val="nil"/>
            </w:tcBorders>
          </w:tcPr>
          <w:p w:rsidR="00C87C5C" w:rsidRPr="004D2D1D" w:rsidRDefault="00C87C5C"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 xml:space="preserve">fixtures </w:t>
            </w:r>
          </w:p>
        </w:tc>
        <w:tc>
          <w:tcPr>
            <w:tcW w:w="968" w:type="dxa"/>
            <w:tcBorders>
              <w:top w:val="nil"/>
              <w:left w:val="nil"/>
              <w:bottom w:val="nil"/>
              <w:right w:val="nil"/>
            </w:tcBorders>
          </w:tcPr>
          <w:p w:rsidR="00C87C5C" w:rsidRPr="004D2D1D" w:rsidRDefault="00C87C5C"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equipment</w:t>
            </w:r>
            <w:r w:rsidRPr="004D2D1D">
              <w:rPr>
                <w:rFonts w:eastAsia="Arial Unicode MS" w:cs="Arial"/>
                <w:sz w:val="13"/>
                <w:szCs w:val="13"/>
                <w:cs/>
              </w:rPr>
              <w:t xml:space="preserve"> </w:t>
            </w:r>
          </w:p>
        </w:tc>
        <w:tc>
          <w:tcPr>
            <w:tcW w:w="968" w:type="dxa"/>
            <w:tcBorders>
              <w:top w:val="nil"/>
              <w:left w:val="nil"/>
              <w:bottom w:val="nil"/>
              <w:right w:val="nil"/>
            </w:tcBorders>
          </w:tcPr>
          <w:p w:rsidR="00C87C5C" w:rsidRPr="004D2D1D" w:rsidRDefault="006A0515" w:rsidP="00201BA3">
            <w:pPr>
              <w:pBdr>
                <w:bottom w:val="single" w:sz="6" w:space="1" w:color="auto"/>
              </w:pBdr>
              <w:tabs>
                <w:tab w:val="center" w:pos="8010"/>
              </w:tabs>
              <w:spacing w:line="220" w:lineRule="exact"/>
              <w:ind w:left="-36" w:right="-18"/>
              <w:jc w:val="center"/>
              <w:rPr>
                <w:rFonts w:eastAsia="Arial Unicode MS" w:cs="Arial"/>
                <w:sz w:val="13"/>
                <w:szCs w:val="13"/>
              </w:rPr>
            </w:pPr>
            <w:r>
              <w:rPr>
                <w:rFonts w:eastAsia="Arial Unicode MS" w:cs="Arial"/>
                <w:sz w:val="13"/>
                <w:szCs w:val="13"/>
              </w:rPr>
              <w:t>equipment</w:t>
            </w:r>
          </w:p>
        </w:tc>
        <w:tc>
          <w:tcPr>
            <w:tcW w:w="900" w:type="dxa"/>
            <w:tcBorders>
              <w:top w:val="nil"/>
              <w:left w:val="nil"/>
              <w:bottom w:val="nil"/>
              <w:right w:val="nil"/>
            </w:tcBorders>
          </w:tcPr>
          <w:p w:rsidR="00C87C5C" w:rsidRPr="004D2D1D" w:rsidRDefault="00C87C5C"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Vehicles</w:t>
            </w:r>
          </w:p>
        </w:tc>
        <w:tc>
          <w:tcPr>
            <w:tcW w:w="1063" w:type="dxa"/>
            <w:gridSpan w:val="2"/>
            <w:tcBorders>
              <w:top w:val="nil"/>
              <w:left w:val="nil"/>
              <w:bottom w:val="nil"/>
              <w:right w:val="nil"/>
            </w:tcBorders>
          </w:tcPr>
          <w:p w:rsidR="00C87C5C" w:rsidRPr="004D2D1D" w:rsidRDefault="00C87C5C" w:rsidP="00201BA3">
            <w:pPr>
              <w:pBdr>
                <w:bottom w:val="single" w:sz="6" w:space="1" w:color="auto"/>
              </w:pBdr>
              <w:tabs>
                <w:tab w:val="center" w:pos="8010"/>
              </w:tabs>
              <w:spacing w:line="220" w:lineRule="exact"/>
              <w:ind w:left="-36" w:right="-18"/>
              <w:jc w:val="center"/>
              <w:rPr>
                <w:rFonts w:eastAsia="Arial Unicode MS" w:cs="Arial"/>
                <w:sz w:val="13"/>
                <w:szCs w:val="13"/>
                <w:cs/>
              </w:rPr>
            </w:pPr>
            <w:r>
              <w:rPr>
                <w:rFonts w:eastAsia="Arial Unicode MS" w:cs="Arial"/>
                <w:sz w:val="13"/>
                <w:szCs w:val="13"/>
              </w:rPr>
              <w:t>construction</w:t>
            </w:r>
          </w:p>
        </w:tc>
        <w:tc>
          <w:tcPr>
            <w:tcW w:w="990" w:type="dxa"/>
            <w:gridSpan w:val="2"/>
            <w:tcBorders>
              <w:top w:val="nil"/>
              <w:left w:val="nil"/>
              <w:bottom w:val="nil"/>
              <w:right w:val="nil"/>
            </w:tcBorders>
          </w:tcPr>
          <w:p w:rsidR="00C87C5C" w:rsidRPr="004D2D1D" w:rsidRDefault="00C87C5C"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Total</w:t>
            </w:r>
          </w:p>
        </w:tc>
      </w:tr>
      <w:tr w:rsidR="00C87C5C" w:rsidRPr="004D2D1D" w:rsidTr="00405E48">
        <w:tc>
          <w:tcPr>
            <w:tcW w:w="1772" w:type="dxa"/>
            <w:tcBorders>
              <w:top w:val="nil"/>
              <w:left w:val="nil"/>
              <w:bottom w:val="nil"/>
              <w:right w:val="nil"/>
            </w:tcBorders>
          </w:tcPr>
          <w:p w:rsidR="00C87C5C" w:rsidRPr="004D2D1D" w:rsidRDefault="00C87C5C" w:rsidP="00201BA3">
            <w:pPr>
              <w:spacing w:line="220" w:lineRule="exact"/>
              <w:ind w:right="-198"/>
              <w:jc w:val="both"/>
              <w:rPr>
                <w:rFonts w:eastAsia="Arial Unicode MS" w:cs="Arial"/>
                <w:sz w:val="13"/>
                <w:szCs w:val="13"/>
                <w:cs/>
              </w:rPr>
            </w:pPr>
            <w:r w:rsidRPr="004D2D1D">
              <w:rPr>
                <w:rFonts w:eastAsia="Arial Unicode MS" w:cs="Arial"/>
                <w:b/>
                <w:bCs/>
                <w:sz w:val="13"/>
                <w:szCs w:val="13"/>
                <w:cs/>
              </w:rPr>
              <w:t>Cost</w:t>
            </w:r>
          </w:p>
        </w:tc>
        <w:tc>
          <w:tcPr>
            <w:tcW w:w="992" w:type="dxa"/>
            <w:tcBorders>
              <w:top w:val="nil"/>
              <w:left w:val="nil"/>
              <w:bottom w:val="nil"/>
              <w:right w:val="nil"/>
            </w:tcBorders>
          </w:tcPr>
          <w:p w:rsidR="00C87C5C" w:rsidRPr="004D2D1D" w:rsidRDefault="00C87C5C" w:rsidP="00201BA3">
            <w:pPr>
              <w:tabs>
                <w:tab w:val="center" w:pos="8010"/>
              </w:tabs>
              <w:spacing w:line="220" w:lineRule="exact"/>
              <w:jc w:val="both"/>
              <w:rPr>
                <w:rFonts w:eastAsia="Arial Unicode MS" w:cs="Arial"/>
                <w:sz w:val="13"/>
                <w:szCs w:val="13"/>
                <w:cs/>
              </w:rPr>
            </w:pPr>
          </w:p>
        </w:tc>
        <w:tc>
          <w:tcPr>
            <w:tcW w:w="995" w:type="dxa"/>
            <w:tcBorders>
              <w:top w:val="nil"/>
              <w:left w:val="nil"/>
              <w:bottom w:val="nil"/>
              <w:right w:val="nil"/>
            </w:tcBorders>
          </w:tcPr>
          <w:p w:rsidR="00C87C5C" w:rsidRPr="004D2D1D" w:rsidRDefault="00C87C5C" w:rsidP="00201BA3">
            <w:pPr>
              <w:tabs>
                <w:tab w:val="center" w:pos="8010"/>
              </w:tabs>
              <w:spacing w:line="220" w:lineRule="exact"/>
              <w:jc w:val="both"/>
              <w:rPr>
                <w:rFonts w:eastAsia="Arial Unicode MS" w:cs="Arial"/>
                <w:sz w:val="13"/>
                <w:szCs w:val="13"/>
                <w:cs/>
              </w:rPr>
            </w:pPr>
          </w:p>
        </w:tc>
        <w:tc>
          <w:tcPr>
            <w:tcW w:w="1010" w:type="dxa"/>
            <w:tcBorders>
              <w:top w:val="nil"/>
              <w:left w:val="nil"/>
              <w:bottom w:val="nil"/>
              <w:right w:val="nil"/>
            </w:tcBorders>
          </w:tcPr>
          <w:p w:rsidR="00C87C5C" w:rsidRPr="004D2D1D" w:rsidRDefault="00C87C5C" w:rsidP="00201BA3">
            <w:pPr>
              <w:tabs>
                <w:tab w:val="center" w:pos="8010"/>
              </w:tabs>
              <w:spacing w:line="220" w:lineRule="exact"/>
              <w:jc w:val="both"/>
              <w:rPr>
                <w:rFonts w:eastAsia="Arial Unicode MS" w:cs="Arial"/>
                <w:sz w:val="13"/>
                <w:szCs w:val="13"/>
                <w:cs/>
              </w:rPr>
            </w:pPr>
          </w:p>
        </w:tc>
        <w:tc>
          <w:tcPr>
            <w:tcW w:w="968" w:type="dxa"/>
            <w:tcBorders>
              <w:top w:val="nil"/>
              <w:left w:val="nil"/>
              <w:bottom w:val="nil"/>
              <w:right w:val="nil"/>
            </w:tcBorders>
          </w:tcPr>
          <w:p w:rsidR="00C87C5C" w:rsidRPr="004D2D1D" w:rsidRDefault="00C87C5C" w:rsidP="00201BA3">
            <w:pPr>
              <w:tabs>
                <w:tab w:val="center" w:pos="8010"/>
              </w:tabs>
              <w:spacing w:line="220" w:lineRule="exact"/>
              <w:ind w:right="-72"/>
              <w:jc w:val="both"/>
              <w:rPr>
                <w:rFonts w:eastAsia="Arial Unicode MS" w:cs="Arial"/>
                <w:sz w:val="13"/>
                <w:szCs w:val="13"/>
                <w:cs/>
              </w:rPr>
            </w:pPr>
          </w:p>
        </w:tc>
        <w:tc>
          <w:tcPr>
            <w:tcW w:w="968" w:type="dxa"/>
            <w:tcBorders>
              <w:top w:val="nil"/>
              <w:left w:val="nil"/>
              <w:bottom w:val="nil"/>
              <w:right w:val="nil"/>
            </w:tcBorders>
          </w:tcPr>
          <w:p w:rsidR="00C87C5C" w:rsidRPr="004D2D1D" w:rsidRDefault="00C87C5C" w:rsidP="00201BA3">
            <w:pPr>
              <w:tabs>
                <w:tab w:val="center" w:pos="8010"/>
              </w:tabs>
              <w:spacing w:line="220" w:lineRule="exact"/>
              <w:jc w:val="both"/>
              <w:rPr>
                <w:rFonts w:eastAsia="Arial Unicode MS" w:cs="Arial"/>
                <w:sz w:val="13"/>
                <w:szCs w:val="13"/>
                <w:cs/>
              </w:rPr>
            </w:pPr>
          </w:p>
        </w:tc>
        <w:tc>
          <w:tcPr>
            <w:tcW w:w="900" w:type="dxa"/>
            <w:tcBorders>
              <w:top w:val="nil"/>
              <w:left w:val="nil"/>
              <w:bottom w:val="nil"/>
              <w:right w:val="nil"/>
            </w:tcBorders>
          </w:tcPr>
          <w:p w:rsidR="00C87C5C" w:rsidRPr="004D2D1D" w:rsidRDefault="00C87C5C" w:rsidP="00201BA3">
            <w:pPr>
              <w:tabs>
                <w:tab w:val="center" w:pos="8010"/>
              </w:tabs>
              <w:spacing w:line="220" w:lineRule="exact"/>
              <w:jc w:val="both"/>
              <w:rPr>
                <w:rFonts w:eastAsia="Arial Unicode MS" w:cs="Arial"/>
                <w:sz w:val="13"/>
                <w:szCs w:val="13"/>
                <w:cs/>
              </w:rPr>
            </w:pPr>
          </w:p>
        </w:tc>
        <w:tc>
          <w:tcPr>
            <w:tcW w:w="1063" w:type="dxa"/>
            <w:gridSpan w:val="2"/>
            <w:tcBorders>
              <w:top w:val="nil"/>
              <w:left w:val="nil"/>
              <w:bottom w:val="nil"/>
              <w:right w:val="nil"/>
            </w:tcBorders>
          </w:tcPr>
          <w:p w:rsidR="00C87C5C" w:rsidRPr="004D2D1D" w:rsidRDefault="00C87C5C" w:rsidP="00201BA3">
            <w:pPr>
              <w:tabs>
                <w:tab w:val="center" w:pos="8010"/>
              </w:tabs>
              <w:spacing w:line="220" w:lineRule="exact"/>
              <w:jc w:val="both"/>
              <w:rPr>
                <w:rFonts w:eastAsia="Arial Unicode MS" w:cs="Arial"/>
                <w:sz w:val="13"/>
                <w:szCs w:val="13"/>
                <w:cs/>
              </w:rPr>
            </w:pPr>
          </w:p>
        </w:tc>
        <w:tc>
          <w:tcPr>
            <w:tcW w:w="990" w:type="dxa"/>
            <w:gridSpan w:val="2"/>
            <w:tcBorders>
              <w:top w:val="nil"/>
              <w:left w:val="nil"/>
              <w:bottom w:val="nil"/>
              <w:right w:val="nil"/>
            </w:tcBorders>
          </w:tcPr>
          <w:p w:rsidR="00C87C5C" w:rsidRPr="004D2D1D" w:rsidRDefault="00C87C5C" w:rsidP="00201BA3">
            <w:pPr>
              <w:tabs>
                <w:tab w:val="center" w:pos="8010"/>
              </w:tabs>
              <w:spacing w:line="220" w:lineRule="exact"/>
              <w:jc w:val="both"/>
              <w:rPr>
                <w:rFonts w:eastAsia="Arial Unicode MS" w:cs="Arial"/>
                <w:sz w:val="13"/>
                <w:szCs w:val="13"/>
                <w:cs/>
              </w:rPr>
            </w:pPr>
          </w:p>
        </w:tc>
      </w:tr>
      <w:tr w:rsidR="00201BA3" w:rsidRPr="004D2D1D" w:rsidTr="00405E48">
        <w:tc>
          <w:tcPr>
            <w:tcW w:w="1772" w:type="dxa"/>
            <w:tcBorders>
              <w:top w:val="nil"/>
              <w:left w:val="nil"/>
              <w:bottom w:val="nil"/>
              <w:right w:val="nil"/>
            </w:tcBorders>
          </w:tcPr>
          <w:p w:rsidR="00201BA3" w:rsidRPr="007110DF" w:rsidRDefault="00201BA3" w:rsidP="00201BA3">
            <w:pPr>
              <w:spacing w:line="220" w:lineRule="exact"/>
              <w:ind w:right="-198"/>
              <w:jc w:val="both"/>
              <w:rPr>
                <w:rFonts w:eastAsia="Arial Unicode MS" w:cs="Arial"/>
                <w:sz w:val="13"/>
                <w:szCs w:val="13"/>
              </w:rPr>
            </w:pPr>
            <w:r w:rsidRPr="007110DF">
              <w:rPr>
                <w:rFonts w:eastAsia="Arial Unicode MS" w:cs="Arial"/>
                <w:sz w:val="13"/>
                <w:szCs w:val="13"/>
              </w:rPr>
              <w:t>As at 1 January 201</w:t>
            </w:r>
            <w:r>
              <w:rPr>
                <w:rFonts w:eastAsia="Arial Unicode MS" w:cs="Arial"/>
                <w:sz w:val="13"/>
                <w:szCs w:val="13"/>
              </w:rPr>
              <w:t>8</w:t>
            </w:r>
          </w:p>
        </w:tc>
        <w:tc>
          <w:tcPr>
            <w:tcW w:w="992"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89,081</w:t>
            </w:r>
          </w:p>
        </w:tc>
        <w:tc>
          <w:tcPr>
            <w:tcW w:w="995"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38,885</w:t>
            </w:r>
          </w:p>
        </w:tc>
        <w:tc>
          <w:tcPr>
            <w:tcW w:w="1010"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20,204</w:t>
            </w:r>
          </w:p>
        </w:tc>
        <w:tc>
          <w:tcPr>
            <w:tcW w:w="968"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34,090</w:t>
            </w:r>
          </w:p>
        </w:tc>
        <w:tc>
          <w:tcPr>
            <w:tcW w:w="968"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w:t>
            </w:r>
          </w:p>
        </w:tc>
        <w:tc>
          <w:tcPr>
            <w:tcW w:w="900" w:type="dxa"/>
            <w:vAlign w:val="bottom"/>
          </w:tcPr>
          <w:p w:rsidR="00201BA3" w:rsidRPr="00201BA3" w:rsidRDefault="00201BA3" w:rsidP="00201BA3">
            <w:pPr>
              <w:tabs>
                <w:tab w:val="decimal" w:pos="645"/>
              </w:tabs>
              <w:spacing w:line="220" w:lineRule="exact"/>
              <w:ind w:left="-18" w:right="-10"/>
              <w:rPr>
                <w:rFonts w:cs="Arial"/>
                <w:sz w:val="13"/>
                <w:szCs w:val="13"/>
              </w:rPr>
            </w:pPr>
            <w:r w:rsidRPr="00201BA3">
              <w:rPr>
                <w:rFonts w:cs="Arial"/>
                <w:sz w:val="13"/>
                <w:szCs w:val="13"/>
              </w:rPr>
              <w:t>19,683</w:t>
            </w:r>
          </w:p>
        </w:tc>
        <w:tc>
          <w:tcPr>
            <w:tcW w:w="1063" w:type="dxa"/>
            <w:gridSpan w:val="2"/>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49,747</w:t>
            </w:r>
          </w:p>
        </w:tc>
        <w:tc>
          <w:tcPr>
            <w:tcW w:w="990" w:type="dxa"/>
            <w:gridSpan w:val="2"/>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251,690</w:t>
            </w:r>
          </w:p>
        </w:tc>
      </w:tr>
      <w:tr w:rsidR="00201BA3" w:rsidRPr="004D2D1D" w:rsidTr="00405E48">
        <w:tc>
          <w:tcPr>
            <w:tcW w:w="1772" w:type="dxa"/>
            <w:tcBorders>
              <w:top w:val="nil"/>
              <w:left w:val="nil"/>
              <w:bottom w:val="nil"/>
              <w:right w:val="nil"/>
            </w:tcBorders>
          </w:tcPr>
          <w:p w:rsidR="00201BA3" w:rsidRPr="007110DF" w:rsidRDefault="00201BA3" w:rsidP="00201BA3">
            <w:pPr>
              <w:spacing w:line="220" w:lineRule="exact"/>
              <w:ind w:left="72" w:right="-20" w:hanging="72"/>
              <w:rPr>
                <w:rFonts w:eastAsia="Arial Unicode MS" w:cs="Arial"/>
                <w:sz w:val="13"/>
                <w:szCs w:val="13"/>
              </w:rPr>
            </w:pPr>
            <w:r w:rsidRPr="007110DF">
              <w:rPr>
                <w:rFonts w:cs="Arial"/>
                <w:sz w:val="13"/>
                <w:szCs w:val="13"/>
              </w:rPr>
              <w:t>Increase from business combination</w:t>
            </w:r>
          </w:p>
        </w:tc>
        <w:tc>
          <w:tcPr>
            <w:tcW w:w="992"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cs/>
              </w:rPr>
              <w:t>-</w:t>
            </w:r>
          </w:p>
        </w:tc>
        <w:tc>
          <w:tcPr>
            <w:tcW w:w="995"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cs/>
              </w:rPr>
              <w:t>-</w:t>
            </w:r>
          </w:p>
        </w:tc>
        <w:tc>
          <w:tcPr>
            <w:tcW w:w="1010"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12,293</w:t>
            </w:r>
          </w:p>
        </w:tc>
        <w:tc>
          <w:tcPr>
            <w:tcW w:w="968"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208</w:t>
            </w:r>
          </w:p>
        </w:tc>
        <w:tc>
          <w:tcPr>
            <w:tcW w:w="968"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26,051</w:t>
            </w:r>
          </w:p>
        </w:tc>
        <w:tc>
          <w:tcPr>
            <w:tcW w:w="900" w:type="dxa"/>
            <w:vAlign w:val="bottom"/>
          </w:tcPr>
          <w:p w:rsidR="00201BA3" w:rsidRPr="00201BA3" w:rsidRDefault="00201BA3" w:rsidP="00201BA3">
            <w:pPr>
              <w:tabs>
                <w:tab w:val="decimal" w:pos="645"/>
              </w:tabs>
              <w:spacing w:line="220" w:lineRule="exact"/>
              <w:ind w:left="-18" w:right="-10"/>
              <w:rPr>
                <w:rFonts w:cs="Arial"/>
                <w:sz w:val="13"/>
                <w:szCs w:val="13"/>
              </w:rPr>
            </w:pPr>
            <w:r w:rsidRPr="00201BA3">
              <w:rPr>
                <w:rFonts w:cs="Arial"/>
                <w:sz w:val="13"/>
                <w:szCs w:val="13"/>
              </w:rPr>
              <w:t>-</w:t>
            </w:r>
          </w:p>
        </w:tc>
        <w:tc>
          <w:tcPr>
            <w:tcW w:w="1063" w:type="dxa"/>
            <w:gridSpan w:val="2"/>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w:t>
            </w:r>
          </w:p>
        </w:tc>
        <w:tc>
          <w:tcPr>
            <w:tcW w:w="990" w:type="dxa"/>
            <w:gridSpan w:val="2"/>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38,552</w:t>
            </w:r>
          </w:p>
        </w:tc>
      </w:tr>
      <w:tr w:rsidR="00201BA3" w:rsidRPr="004D2D1D" w:rsidTr="00405E48">
        <w:tc>
          <w:tcPr>
            <w:tcW w:w="1772" w:type="dxa"/>
            <w:tcBorders>
              <w:top w:val="nil"/>
              <w:left w:val="nil"/>
              <w:bottom w:val="nil"/>
              <w:right w:val="nil"/>
            </w:tcBorders>
          </w:tcPr>
          <w:p w:rsidR="00201BA3" w:rsidRPr="007110DF" w:rsidRDefault="00201BA3" w:rsidP="00201BA3">
            <w:pPr>
              <w:spacing w:line="220" w:lineRule="exact"/>
              <w:ind w:right="-198"/>
              <w:jc w:val="both"/>
              <w:rPr>
                <w:rFonts w:eastAsia="Arial Unicode MS" w:cs="Arial"/>
                <w:sz w:val="13"/>
                <w:szCs w:val="13"/>
              </w:rPr>
            </w:pPr>
            <w:r w:rsidRPr="007110DF">
              <w:rPr>
                <w:rFonts w:eastAsia="Arial Unicode MS" w:cs="Arial"/>
                <w:sz w:val="13"/>
                <w:szCs w:val="13"/>
                <w:cs/>
              </w:rPr>
              <w:t>Addition</w:t>
            </w:r>
            <w:r w:rsidRPr="007110DF">
              <w:rPr>
                <w:rFonts w:eastAsia="Arial Unicode MS" w:cs="Arial"/>
                <w:sz w:val="13"/>
                <w:szCs w:val="13"/>
              </w:rPr>
              <w:t>s</w:t>
            </w:r>
          </w:p>
        </w:tc>
        <w:tc>
          <w:tcPr>
            <w:tcW w:w="992"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5,124</w:t>
            </w:r>
          </w:p>
        </w:tc>
        <w:tc>
          <w:tcPr>
            <w:tcW w:w="995"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8,291</w:t>
            </w:r>
          </w:p>
        </w:tc>
        <w:tc>
          <w:tcPr>
            <w:tcW w:w="1010"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3,569</w:t>
            </w:r>
          </w:p>
        </w:tc>
        <w:tc>
          <w:tcPr>
            <w:tcW w:w="968"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7,095</w:t>
            </w:r>
          </w:p>
        </w:tc>
        <w:tc>
          <w:tcPr>
            <w:tcW w:w="968"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1,401</w:t>
            </w:r>
          </w:p>
        </w:tc>
        <w:tc>
          <w:tcPr>
            <w:tcW w:w="900" w:type="dxa"/>
            <w:vAlign w:val="bottom"/>
          </w:tcPr>
          <w:p w:rsidR="00201BA3" w:rsidRPr="00201BA3" w:rsidRDefault="00201BA3" w:rsidP="00201BA3">
            <w:pPr>
              <w:tabs>
                <w:tab w:val="decimal" w:pos="645"/>
              </w:tabs>
              <w:spacing w:line="220" w:lineRule="exact"/>
              <w:ind w:left="-18" w:right="-10"/>
              <w:rPr>
                <w:rFonts w:cs="Arial"/>
                <w:sz w:val="13"/>
                <w:szCs w:val="13"/>
              </w:rPr>
            </w:pPr>
            <w:r w:rsidRPr="00201BA3">
              <w:rPr>
                <w:rFonts w:cs="Arial"/>
                <w:sz w:val="13"/>
                <w:szCs w:val="13"/>
              </w:rPr>
              <w:t>3,790</w:t>
            </w:r>
          </w:p>
        </w:tc>
        <w:tc>
          <w:tcPr>
            <w:tcW w:w="1063" w:type="dxa"/>
            <w:gridSpan w:val="2"/>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49,643</w:t>
            </w:r>
          </w:p>
        </w:tc>
        <w:tc>
          <w:tcPr>
            <w:tcW w:w="990" w:type="dxa"/>
            <w:gridSpan w:val="2"/>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78,913</w:t>
            </w:r>
          </w:p>
        </w:tc>
      </w:tr>
      <w:tr w:rsidR="00201BA3" w:rsidRPr="004D2D1D" w:rsidTr="00405E48">
        <w:tc>
          <w:tcPr>
            <w:tcW w:w="1772" w:type="dxa"/>
            <w:tcBorders>
              <w:top w:val="nil"/>
              <w:left w:val="nil"/>
              <w:bottom w:val="nil"/>
              <w:right w:val="nil"/>
            </w:tcBorders>
          </w:tcPr>
          <w:p w:rsidR="00201BA3" w:rsidRPr="007110DF" w:rsidRDefault="00201BA3" w:rsidP="00201BA3">
            <w:pPr>
              <w:spacing w:line="220" w:lineRule="exact"/>
              <w:ind w:right="-198"/>
              <w:jc w:val="both"/>
              <w:rPr>
                <w:rFonts w:eastAsia="Arial Unicode MS" w:cs="Arial"/>
                <w:sz w:val="13"/>
                <w:szCs w:val="13"/>
                <w:cs/>
              </w:rPr>
            </w:pPr>
            <w:r>
              <w:rPr>
                <w:rFonts w:eastAsia="Arial Unicode MS" w:cs="Arial"/>
                <w:sz w:val="13"/>
                <w:szCs w:val="13"/>
              </w:rPr>
              <w:t>Transfer in (out)</w:t>
            </w:r>
          </w:p>
        </w:tc>
        <w:tc>
          <w:tcPr>
            <w:tcW w:w="992"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662</w:t>
            </w:r>
          </w:p>
        </w:tc>
        <w:tc>
          <w:tcPr>
            <w:tcW w:w="995"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78,932</w:t>
            </w:r>
          </w:p>
        </w:tc>
        <w:tc>
          <w:tcPr>
            <w:tcW w:w="1010"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w:t>
            </w:r>
          </w:p>
        </w:tc>
        <w:tc>
          <w:tcPr>
            <w:tcW w:w="968"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6,206</w:t>
            </w:r>
          </w:p>
        </w:tc>
        <w:tc>
          <w:tcPr>
            <w:tcW w:w="968"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w:t>
            </w:r>
          </w:p>
        </w:tc>
        <w:tc>
          <w:tcPr>
            <w:tcW w:w="900" w:type="dxa"/>
            <w:vAlign w:val="bottom"/>
          </w:tcPr>
          <w:p w:rsidR="00201BA3" w:rsidRPr="00201BA3" w:rsidRDefault="00201BA3" w:rsidP="00201BA3">
            <w:pPr>
              <w:tabs>
                <w:tab w:val="decimal" w:pos="645"/>
              </w:tabs>
              <w:spacing w:line="220" w:lineRule="exact"/>
              <w:ind w:left="-18" w:right="-10"/>
              <w:rPr>
                <w:rFonts w:cs="Arial"/>
                <w:sz w:val="13"/>
                <w:szCs w:val="13"/>
              </w:rPr>
            </w:pPr>
            <w:r w:rsidRPr="00201BA3">
              <w:rPr>
                <w:rFonts w:cs="Arial"/>
                <w:sz w:val="13"/>
                <w:szCs w:val="13"/>
              </w:rPr>
              <w:t>-</w:t>
            </w:r>
          </w:p>
        </w:tc>
        <w:tc>
          <w:tcPr>
            <w:tcW w:w="1063" w:type="dxa"/>
            <w:gridSpan w:val="2"/>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(85,800)</w:t>
            </w:r>
          </w:p>
        </w:tc>
        <w:tc>
          <w:tcPr>
            <w:tcW w:w="990" w:type="dxa"/>
            <w:gridSpan w:val="2"/>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w:t>
            </w:r>
          </w:p>
        </w:tc>
      </w:tr>
      <w:tr w:rsidR="00201BA3" w:rsidRPr="004D2D1D" w:rsidTr="00405E48">
        <w:trPr>
          <w:trHeight w:val="144"/>
        </w:trPr>
        <w:tc>
          <w:tcPr>
            <w:tcW w:w="1772" w:type="dxa"/>
            <w:tcBorders>
              <w:top w:val="nil"/>
              <w:left w:val="nil"/>
              <w:bottom w:val="nil"/>
              <w:right w:val="nil"/>
            </w:tcBorders>
          </w:tcPr>
          <w:p w:rsidR="00201BA3" w:rsidRPr="007110DF" w:rsidRDefault="00201BA3" w:rsidP="00201BA3">
            <w:pPr>
              <w:spacing w:line="220" w:lineRule="exact"/>
              <w:ind w:right="-198"/>
              <w:jc w:val="both"/>
              <w:rPr>
                <w:rFonts w:eastAsia="Arial Unicode MS" w:cs="Arial"/>
                <w:sz w:val="13"/>
                <w:szCs w:val="13"/>
                <w:cs/>
              </w:rPr>
            </w:pPr>
            <w:r w:rsidRPr="007110DF">
              <w:rPr>
                <w:rFonts w:eastAsia="Arial Unicode MS" w:cs="Arial"/>
                <w:sz w:val="13"/>
                <w:szCs w:val="13"/>
              </w:rPr>
              <w:t>Disposals/write-off</w:t>
            </w:r>
          </w:p>
        </w:tc>
        <w:tc>
          <w:tcPr>
            <w:tcW w:w="992" w:type="dxa"/>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w:t>
            </w:r>
          </w:p>
        </w:tc>
        <w:tc>
          <w:tcPr>
            <w:tcW w:w="995" w:type="dxa"/>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w:t>
            </w:r>
          </w:p>
        </w:tc>
        <w:tc>
          <w:tcPr>
            <w:tcW w:w="1010" w:type="dxa"/>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(623)</w:t>
            </w:r>
          </w:p>
        </w:tc>
        <w:tc>
          <w:tcPr>
            <w:tcW w:w="968" w:type="dxa"/>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(254)</w:t>
            </w:r>
          </w:p>
        </w:tc>
        <w:tc>
          <w:tcPr>
            <w:tcW w:w="968" w:type="dxa"/>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w:t>
            </w:r>
          </w:p>
        </w:tc>
        <w:tc>
          <w:tcPr>
            <w:tcW w:w="900" w:type="dxa"/>
            <w:vAlign w:val="bottom"/>
          </w:tcPr>
          <w:p w:rsidR="00201BA3" w:rsidRPr="00201BA3" w:rsidRDefault="00201BA3" w:rsidP="00201BA3">
            <w:pPr>
              <w:pBdr>
                <w:bottom w:val="single" w:sz="4" w:space="1" w:color="auto"/>
              </w:pBdr>
              <w:tabs>
                <w:tab w:val="decimal" w:pos="645"/>
              </w:tabs>
              <w:spacing w:line="220" w:lineRule="exact"/>
              <w:ind w:left="-18" w:right="-10"/>
              <w:rPr>
                <w:rFonts w:cs="Arial"/>
                <w:sz w:val="13"/>
                <w:szCs w:val="13"/>
              </w:rPr>
            </w:pPr>
            <w:r w:rsidRPr="00201BA3">
              <w:rPr>
                <w:rFonts w:cs="Arial"/>
                <w:sz w:val="13"/>
                <w:szCs w:val="13"/>
              </w:rPr>
              <w:t>(524)</w:t>
            </w:r>
          </w:p>
        </w:tc>
        <w:tc>
          <w:tcPr>
            <w:tcW w:w="1063" w:type="dxa"/>
            <w:gridSpan w:val="2"/>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right="-10"/>
              <w:rPr>
                <w:rFonts w:cs="Arial"/>
                <w:sz w:val="13"/>
                <w:szCs w:val="13"/>
                <w:cs/>
              </w:rPr>
            </w:pPr>
            <w:r w:rsidRPr="00201BA3">
              <w:rPr>
                <w:rFonts w:cs="Arial"/>
                <w:sz w:val="13"/>
                <w:szCs w:val="13"/>
              </w:rPr>
              <w:t>-</w:t>
            </w:r>
          </w:p>
        </w:tc>
        <w:tc>
          <w:tcPr>
            <w:tcW w:w="990" w:type="dxa"/>
            <w:gridSpan w:val="2"/>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(1,401)</w:t>
            </w:r>
          </w:p>
        </w:tc>
      </w:tr>
      <w:tr w:rsidR="00201BA3" w:rsidRPr="004D2D1D" w:rsidTr="00405E48">
        <w:trPr>
          <w:trHeight w:val="225"/>
        </w:trPr>
        <w:tc>
          <w:tcPr>
            <w:tcW w:w="1772" w:type="dxa"/>
            <w:tcBorders>
              <w:top w:val="nil"/>
              <w:left w:val="nil"/>
              <w:bottom w:val="nil"/>
              <w:right w:val="nil"/>
            </w:tcBorders>
          </w:tcPr>
          <w:p w:rsidR="00201BA3" w:rsidRPr="007110DF" w:rsidRDefault="00201BA3" w:rsidP="00201BA3">
            <w:pPr>
              <w:spacing w:line="220" w:lineRule="exact"/>
              <w:ind w:right="-198"/>
              <w:jc w:val="both"/>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sidRPr="007110DF">
              <w:rPr>
                <w:rFonts w:eastAsia="Arial Unicode MS" w:cs="Arial"/>
                <w:sz w:val="13"/>
                <w:szCs w:val="13"/>
              </w:rPr>
              <w:t>201</w:t>
            </w:r>
            <w:r>
              <w:rPr>
                <w:rFonts w:eastAsia="Arial Unicode MS" w:cs="Arial"/>
                <w:sz w:val="13"/>
                <w:szCs w:val="13"/>
              </w:rPr>
              <w:t>8</w:t>
            </w:r>
          </w:p>
        </w:tc>
        <w:tc>
          <w:tcPr>
            <w:tcW w:w="992" w:type="dxa"/>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94,867</w:t>
            </w:r>
          </w:p>
        </w:tc>
        <w:tc>
          <w:tcPr>
            <w:tcW w:w="995"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126,108</w:t>
            </w:r>
          </w:p>
        </w:tc>
        <w:tc>
          <w:tcPr>
            <w:tcW w:w="1010"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35,443</w:t>
            </w:r>
          </w:p>
        </w:tc>
        <w:tc>
          <w:tcPr>
            <w:tcW w:w="968"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47,345</w:t>
            </w:r>
          </w:p>
        </w:tc>
        <w:tc>
          <w:tcPr>
            <w:tcW w:w="968"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27,452</w:t>
            </w:r>
          </w:p>
        </w:tc>
        <w:tc>
          <w:tcPr>
            <w:tcW w:w="900" w:type="dxa"/>
            <w:vAlign w:val="bottom"/>
          </w:tcPr>
          <w:p w:rsidR="00201BA3" w:rsidRPr="00201BA3" w:rsidRDefault="00201BA3" w:rsidP="00201BA3">
            <w:pPr>
              <w:tabs>
                <w:tab w:val="decimal" w:pos="645"/>
              </w:tabs>
              <w:spacing w:line="220" w:lineRule="exact"/>
              <w:ind w:left="-18" w:right="-10"/>
              <w:rPr>
                <w:rFonts w:cs="Arial"/>
                <w:sz w:val="13"/>
                <w:szCs w:val="13"/>
              </w:rPr>
            </w:pPr>
            <w:r w:rsidRPr="00201BA3">
              <w:rPr>
                <w:rFonts w:cs="Arial"/>
                <w:sz w:val="13"/>
                <w:szCs w:val="13"/>
              </w:rPr>
              <w:t>22,949</w:t>
            </w:r>
          </w:p>
        </w:tc>
        <w:tc>
          <w:tcPr>
            <w:tcW w:w="1063" w:type="dxa"/>
            <w:gridSpan w:val="2"/>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13,590</w:t>
            </w:r>
          </w:p>
        </w:tc>
        <w:tc>
          <w:tcPr>
            <w:tcW w:w="990" w:type="dxa"/>
            <w:gridSpan w:val="2"/>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367,754</w:t>
            </w:r>
          </w:p>
        </w:tc>
      </w:tr>
      <w:tr w:rsidR="00201BA3" w:rsidRPr="004D2D1D" w:rsidTr="00405E48">
        <w:tc>
          <w:tcPr>
            <w:tcW w:w="1772" w:type="dxa"/>
            <w:tcBorders>
              <w:top w:val="nil"/>
              <w:left w:val="nil"/>
              <w:bottom w:val="nil"/>
              <w:right w:val="nil"/>
            </w:tcBorders>
          </w:tcPr>
          <w:p w:rsidR="00201BA3" w:rsidRPr="007110DF" w:rsidRDefault="00201BA3" w:rsidP="00201BA3">
            <w:pPr>
              <w:spacing w:line="220" w:lineRule="exact"/>
              <w:ind w:right="-198"/>
              <w:jc w:val="both"/>
              <w:rPr>
                <w:rFonts w:eastAsia="Arial Unicode MS" w:cs="Arial"/>
                <w:sz w:val="13"/>
                <w:szCs w:val="13"/>
              </w:rPr>
            </w:pPr>
            <w:r w:rsidRPr="007110DF">
              <w:rPr>
                <w:rFonts w:eastAsia="Arial Unicode MS" w:cs="Arial"/>
                <w:sz w:val="13"/>
                <w:szCs w:val="13"/>
                <w:cs/>
              </w:rPr>
              <w:t>Addition</w:t>
            </w:r>
            <w:r w:rsidRPr="007110DF">
              <w:rPr>
                <w:rFonts w:eastAsia="Arial Unicode MS" w:cs="Arial"/>
                <w:sz w:val="13"/>
                <w:szCs w:val="13"/>
              </w:rPr>
              <w:t>s</w:t>
            </w:r>
          </w:p>
        </w:tc>
        <w:tc>
          <w:tcPr>
            <w:tcW w:w="992"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hint="cs"/>
                <w:sz w:val="13"/>
                <w:szCs w:val="13"/>
                <w:cs/>
              </w:rPr>
              <w:t>-</w:t>
            </w:r>
          </w:p>
        </w:tc>
        <w:tc>
          <w:tcPr>
            <w:tcW w:w="995"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1,388</w:t>
            </w:r>
          </w:p>
        </w:tc>
        <w:tc>
          <w:tcPr>
            <w:tcW w:w="1010"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6,474</w:t>
            </w:r>
          </w:p>
        </w:tc>
        <w:tc>
          <w:tcPr>
            <w:tcW w:w="968"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6,484</w:t>
            </w:r>
          </w:p>
        </w:tc>
        <w:tc>
          <w:tcPr>
            <w:tcW w:w="968"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153</w:t>
            </w:r>
          </w:p>
        </w:tc>
        <w:tc>
          <w:tcPr>
            <w:tcW w:w="900" w:type="dxa"/>
            <w:vAlign w:val="bottom"/>
          </w:tcPr>
          <w:p w:rsidR="00201BA3" w:rsidRPr="00201BA3" w:rsidRDefault="00201BA3" w:rsidP="00201BA3">
            <w:pPr>
              <w:tabs>
                <w:tab w:val="decimal" w:pos="645"/>
              </w:tabs>
              <w:spacing w:line="220" w:lineRule="exact"/>
              <w:ind w:left="-18" w:right="-10"/>
              <w:rPr>
                <w:rFonts w:cs="Arial"/>
                <w:sz w:val="13"/>
                <w:szCs w:val="13"/>
              </w:rPr>
            </w:pPr>
            <w:r w:rsidRPr="00201BA3">
              <w:rPr>
                <w:rFonts w:cs="Arial"/>
                <w:sz w:val="13"/>
                <w:szCs w:val="13"/>
              </w:rPr>
              <w:t>-</w:t>
            </w:r>
          </w:p>
        </w:tc>
        <w:tc>
          <w:tcPr>
            <w:tcW w:w="1063" w:type="dxa"/>
            <w:gridSpan w:val="2"/>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28,037</w:t>
            </w:r>
          </w:p>
        </w:tc>
        <w:tc>
          <w:tcPr>
            <w:tcW w:w="990" w:type="dxa"/>
            <w:gridSpan w:val="2"/>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42,536</w:t>
            </w:r>
          </w:p>
        </w:tc>
      </w:tr>
      <w:tr w:rsidR="00201BA3" w:rsidRPr="004D2D1D" w:rsidTr="00405E48">
        <w:tc>
          <w:tcPr>
            <w:tcW w:w="1772" w:type="dxa"/>
            <w:tcBorders>
              <w:top w:val="nil"/>
              <w:left w:val="nil"/>
              <w:bottom w:val="nil"/>
              <w:right w:val="nil"/>
            </w:tcBorders>
          </w:tcPr>
          <w:p w:rsidR="00201BA3" w:rsidRPr="007110DF" w:rsidRDefault="00201BA3" w:rsidP="00201BA3">
            <w:pPr>
              <w:spacing w:line="220" w:lineRule="exact"/>
              <w:ind w:right="-198"/>
              <w:jc w:val="both"/>
              <w:rPr>
                <w:rFonts w:eastAsia="Arial Unicode MS" w:cs="Arial"/>
                <w:sz w:val="13"/>
                <w:szCs w:val="13"/>
                <w:cs/>
              </w:rPr>
            </w:pPr>
            <w:r>
              <w:rPr>
                <w:rFonts w:eastAsia="Arial Unicode MS" w:cs="Arial"/>
                <w:sz w:val="13"/>
                <w:szCs w:val="13"/>
              </w:rPr>
              <w:t>Transfer in (out)</w:t>
            </w:r>
          </w:p>
        </w:tc>
        <w:tc>
          <w:tcPr>
            <w:tcW w:w="992"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hint="cs"/>
                <w:sz w:val="13"/>
                <w:szCs w:val="13"/>
                <w:cs/>
              </w:rPr>
              <w:t>-</w:t>
            </w:r>
          </w:p>
        </w:tc>
        <w:tc>
          <w:tcPr>
            <w:tcW w:w="995"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w:t>
            </w:r>
          </w:p>
        </w:tc>
        <w:tc>
          <w:tcPr>
            <w:tcW w:w="1010"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w:t>
            </w:r>
          </w:p>
        </w:tc>
        <w:tc>
          <w:tcPr>
            <w:tcW w:w="968"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7,674</w:t>
            </w:r>
          </w:p>
        </w:tc>
        <w:tc>
          <w:tcPr>
            <w:tcW w:w="968" w:type="dxa"/>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w:t>
            </w:r>
          </w:p>
        </w:tc>
        <w:tc>
          <w:tcPr>
            <w:tcW w:w="900" w:type="dxa"/>
            <w:vAlign w:val="bottom"/>
          </w:tcPr>
          <w:p w:rsidR="00201BA3" w:rsidRPr="00201BA3" w:rsidRDefault="00201BA3" w:rsidP="00201BA3">
            <w:pPr>
              <w:tabs>
                <w:tab w:val="decimal" w:pos="645"/>
              </w:tabs>
              <w:spacing w:line="220" w:lineRule="exact"/>
              <w:ind w:left="-18" w:right="-10"/>
              <w:rPr>
                <w:rFonts w:cs="Arial"/>
                <w:sz w:val="13"/>
                <w:szCs w:val="13"/>
              </w:rPr>
            </w:pPr>
            <w:r w:rsidRPr="00201BA3">
              <w:rPr>
                <w:rFonts w:cs="Arial"/>
                <w:sz w:val="13"/>
                <w:szCs w:val="13"/>
              </w:rPr>
              <w:t>-</w:t>
            </w:r>
          </w:p>
        </w:tc>
        <w:tc>
          <w:tcPr>
            <w:tcW w:w="1063" w:type="dxa"/>
            <w:gridSpan w:val="2"/>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(7,674)</w:t>
            </w:r>
          </w:p>
        </w:tc>
        <w:tc>
          <w:tcPr>
            <w:tcW w:w="990" w:type="dxa"/>
            <w:gridSpan w:val="2"/>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w:t>
            </w:r>
          </w:p>
        </w:tc>
      </w:tr>
      <w:tr w:rsidR="00201BA3" w:rsidRPr="004D2D1D" w:rsidTr="00405E48">
        <w:tc>
          <w:tcPr>
            <w:tcW w:w="1772" w:type="dxa"/>
            <w:tcBorders>
              <w:top w:val="nil"/>
              <w:left w:val="nil"/>
              <w:bottom w:val="nil"/>
              <w:right w:val="nil"/>
            </w:tcBorders>
          </w:tcPr>
          <w:p w:rsidR="00201BA3" w:rsidRPr="007110DF" w:rsidRDefault="00201BA3" w:rsidP="00201BA3">
            <w:pPr>
              <w:spacing w:line="220" w:lineRule="exact"/>
              <w:ind w:right="-198"/>
              <w:jc w:val="both"/>
              <w:rPr>
                <w:rFonts w:eastAsia="Arial Unicode MS" w:cs="Arial"/>
                <w:sz w:val="13"/>
                <w:szCs w:val="13"/>
                <w:cs/>
              </w:rPr>
            </w:pPr>
            <w:r w:rsidRPr="007110DF">
              <w:rPr>
                <w:rFonts w:eastAsia="Arial Unicode MS" w:cs="Arial"/>
                <w:sz w:val="13"/>
                <w:szCs w:val="13"/>
              </w:rPr>
              <w:t>Disposals/write-off</w:t>
            </w:r>
          </w:p>
        </w:tc>
        <w:tc>
          <w:tcPr>
            <w:tcW w:w="992" w:type="dxa"/>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w:t>
            </w:r>
          </w:p>
        </w:tc>
        <w:tc>
          <w:tcPr>
            <w:tcW w:w="995" w:type="dxa"/>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w:t>
            </w:r>
          </w:p>
        </w:tc>
        <w:tc>
          <w:tcPr>
            <w:tcW w:w="1010" w:type="dxa"/>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(3,097)</w:t>
            </w:r>
          </w:p>
        </w:tc>
        <w:tc>
          <w:tcPr>
            <w:tcW w:w="968" w:type="dxa"/>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(25)</w:t>
            </w:r>
          </w:p>
        </w:tc>
        <w:tc>
          <w:tcPr>
            <w:tcW w:w="968" w:type="dxa"/>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(2,219)</w:t>
            </w:r>
          </w:p>
        </w:tc>
        <w:tc>
          <w:tcPr>
            <w:tcW w:w="900" w:type="dxa"/>
            <w:vAlign w:val="bottom"/>
          </w:tcPr>
          <w:p w:rsidR="00201BA3" w:rsidRPr="00201BA3" w:rsidRDefault="00201BA3" w:rsidP="00201BA3">
            <w:pPr>
              <w:pBdr>
                <w:bottom w:val="single" w:sz="4" w:space="1" w:color="auto"/>
              </w:pBdr>
              <w:tabs>
                <w:tab w:val="decimal" w:pos="645"/>
              </w:tabs>
              <w:spacing w:line="220" w:lineRule="exact"/>
              <w:ind w:left="-18" w:right="-10"/>
              <w:rPr>
                <w:rFonts w:cs="Arial"/>
                <w:sz w:val="13"/>
                <w:szCs w:val="13"/>
              </w:rPr>
            </w:pPr>
            <w:r w:rsidRPr="00201BA3">
              <w:rPr>
                <w:rFonts w:cs="Arial"/>
                <w:sz w:val="13"/>
                <w:szCs w:val="13"/>
              </w:rPr>
              <w:t>-</w:t>
            </w:r>
          </w:p>
        </w:tc>
        <w:tc>
          <w:tcPr>
            <w:tcW w:w="1063" w:type="dxa"/>
            <w:gridSpan w:val="2"/>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right="-10"/>
              <w:rPr>
                <w:rFonts w:cs="Arial"/>
                <w:sz w:val="13"/>
                <w:szCs w:val="13"/>
                <w:cs/>
              </w:rPr>
            </w:pPr>
            <w:r w:rsidRPr="00201BA3">
              <w:rPr>
                <w:rFonts w:cs="Arial"/>
                <w:sz w:val="13"/>
                <w:szCs w:val="13"/>
              </w:rPr>
              <w:t>-</w:t>
            </w:r>
          </w:p>
        </w:tc>
        <w:tc>
          <w:tcPr>
            <w:tcW w:w="990" w:type="dxa"/>
            <w:gridSpan w:val="2"/>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(5,341)</w:t>
            </w:r>
          </w:p>
        </w:tc>
      </w:tr>
      <w:tr w:rsidR="00201BA3" w:rsidRPr="004D2D1D" w:rsidTr="00405E48">
        <w:tc>
          <w:tcPr>
            <w:tcW w:w="1772" w:type="dxa"/>
            <w:tcBorders>
              <w:top w:val="nil"/>
              <w:left w:val="nil"/>
              <w:bottom w:val="nil"/>
              <w:right w:val="nil"/>
            </w:tcBorders>
          </w:tcPr>
          <w:p w:rsidR="00201BA3" w:rsidRPr="007110DF" w:rsidRDefault="00201BA3" w:rsidP="00201BA3">
            <w:pPr>
              <w:spacing w:line="220" w:lineRule="exact"/>
              <w:ind w:right="-198"/>
              <w:jc w:val="both"/>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sidRPr="007110DF">
              <w:rPr>
                <w:rFonts w:eastAsia="Arial Unicode MS" w:cs="Arial"/>
                <w:sz w:val="13"/>
                <w:szCs w:val="13"/>
              </w:rPr>
              <w:t>201</w:t>
            </w:r>
            <w:r>
              <w:rPr>
                <w:rFonts w:eastAsia="Arial Unicode MS" w:cs="Arial"/>
                <w:sz w:val="13"/>
                <w:szCs w:val="13"/>
              </w:rPr>
              <w:t>9</w:t>
            </w:r>
          </w:p>
        </w:tc>
        <w:tc>
          <w:tcPr>
            <w:tcW w:w="992" w:type="dxa"/>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94,867</w:t>
            </w:r>
          </w:p>
        </w:tc>
        <w:tc>
          <w:tcPr>
            <w:tcW w:w="995" w:type="dxa"/>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127,496</w:t>
            </w:r>
          </w:p>
        </w:tc>
        <w:tc>
          <w:tcPr>
            <w:tcW w:w="1010" w:type="dxa"/>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38,820</w:t>
            </w:r>
          </w:p>
        </w:tc>
        <w:tc>
          <w:tcPr>
            <w:tcW w:w="968" w:type="dxa"/>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61,478</w:t>
            </w:r>
          </w:p>
        </w:tc>
        <w:tc>
          <w:tcPr>
            <w:tcW w:w="968" w:type="dxa"/>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25,386</w:t>
            </w:r>
          </w:p>
        </w:tc>
        <w:tc>
          <w:tcPr>
            <w:tcW w:w="900" w:type="dxa"/>
            <w:vAlign w:val="bottom"/>
          </w:tcPr>
          <w:p w:rsidR="00201BA3" w:rsidRPr="00201BA3" w:rsidRDefault="00201BA3" w:rsidP="00201BA3">
            <w:pPr>
              <w:pBdr>
                <w:bottom w:val="single" w:sz="4" w:space="1" w:color="auto"/>
              </w:pBdr>
              <w:tabs>
                <w:tab w:val="decimal" w:pos="645"/>
              </w:tabs>
              <w:spacing w:line="220" w:lineRule="exact"/>
              <w:ind w:left="-18" w:right="-10"/>
              <w:rPr>
                <w:rFonts w:cs="Arial"/>
                <w:sz w:val="13"/>
                <w:szCs w:val="13"/>
              </w:rPr>
            </w:pPr>
            <w:r w:rsidRPr="00201BA3">
              <w:rPr>
                <w:rFonts w:cs="Arial"/>
                <w:sz w:val="13"/>
                <w:szCs w:val="13"/>
              </w:rPr>
              <w:t>22,949</w:t>
            </w:r>
          </w:p>
        </w:tc>
        <w:tc>
          <w:tcPr>
            <w:tcW w:w="1063" w:type="dxa"/>
            <w:gridSpan w:val="2"/>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33,953</w:t>
            </w:r>
          </w:p>
        </w:tc>
        <w:tc>
          <w:tcPr>
            <w:tcW w:w="990" w:type="dxa"/>
            <w:gridSpan w:val="2"/>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404,949</w:t>
            </w:r>
          </w:p>
        </w:tc>
      </w:tr>
      <w:tr w:rsidR="00201BA3" w:rsidRPr="004D2D1D" w:rsidTr="00405E48">
        <w:tc>
          <w:tcPr>
            <w:tcW w:w="1772" w:type="dxa"/>
            <w:tcBorders>
              <w:top w:val="nil"/>
              <w:left w:val="nil"/>
              <w:bottom w:val="nil"/>
              <w:right w:val="nil"/>
            </w:tcBorders>
          </w:tcPr>
          <w:p w:rsidR="00201BA3" w:rsidRPr="007110DF" w:rsidRDefault="00201BA3" w:rsidP="00201BA3">
            <w:pPr>
              <w:spacing w:line="220" w:lineRule="exact"/>
              <w:ind w:right="-198"/>
              <w:jc w:val="both"/>
              <w:rPr>
                <w:rFonts w:eastAsia="Arial Unicode MS" w:cs="Arial"/>
                <w:b/>
                <w:bCs/>
                <w:sz w:val="13"/>
                <w:szCs w:val="13"/>
                <w:cs/>
              </w:rPr>
            </w:pPr>
            <w:r w:rsidRPr="007110DF">
              <w:rPr>
                <w:rFonts w:eastAsia="Arial Unicode MS" w:cs="Arial"/>
                <w:b/>
                <w:bCs/>
                <w:sz w:val="13"/>
                <w:szCs w:val="13"/>
                <w:cs/>
              </w:rPr>
              <w:t>Accumulated depreciation</w:t>
            </w:r>
          </w:p>
        </w:tc>
        <w:tc>
          <w:tcPr>
            <w:tcW w:w="992" w:type="dxa"/>
            <w:tcBorders>
              <w:top w:val="nil"/>
              <w:left w:val="nil"/>
              <w:bottom w:val="nil"/>
              <w:right w:val="nil"/>
            </w:tcBorders>
          </w:tcPr>
          <w:p w:rsidR="00201BA3" w:rsidRPr="004D2D1D" w:rsidRDefault="00201BA3" w:rsidP="00201BA3">
            <w:pPr>
              <w:tabs>
                <w:tab w:val="decimal" w:pos="704"/>
                <w:tab w:val="decimal" w:pos="794"/>
              </w:tabs>
              <w:spacing w:line="220" w:lineRule="exact"/>
              <w:ind w:right="-37"/>
              <w:rPr>
                <w:rFonts w:cs="Arial"/>
                <w:sz w:val="13"/>
                <w:szCs w:val="13"/>
              </w:rPr>
            </w:pPr>
          </w:p>
        </w:tc>
        <w:tc>
          <w:tcPr>
            <w:tcW w:w="995" w:type="dxa"/>
            <w:tcBorders>
              <w:top w:val="nil"/>
              <w:left w:val="nil"/>
              <w:bottom w:val="nil"/>
              <w:right w:val="nil"/>
            </w:tcBorders>
          </w:tcPr>
          <w:p w:rsidR="00201BA3" w:rsidRPr="004D2D1D" w:rsidRDefault="00201BA3" w:rsidP="00201BA3">
            <w:pPr>
              <w:tabs>
                <w:tab w:val="decimal" w:pos="703"/>
                <w:tab w:val="decimal" w:pos="793"/>
              </w:tabs>
              <w:spacing w:line="220" w:lineRule="exact"/>
              <w:ind w:right="-37"/>
              <w:rPr>
                <w:rFonts w:cs="Arial"/>
                <w:sz w:val="13"/>
                <w:szCs w:val="13"/>
              </w:rPr>
            </w:pPr>
          </w:p>
        </w:tc>
        <w:tc>
          <w:tcPr>
            <w:tcW w:w="1010" w:type="dxa"/>
            <w:tcBorders>
              <w:top w:val="nil"/>
              <w:left w:val="nil"/>
              <w:bottom w:val="nil"/>
              <w:right w:val="nil"/>
            </w:tcBorders>
          </w:tcPr>
          <w:p w:rsidR="00201BA3" w:rsidRPr="004D2D1D" w:rsidRDefault="00201BA3" w:rsidP="00201BA3">
            <w:pPr>
              <w:tabs>
                <w:tab w:val="decimal" w:pos="703"/>
              </w:tabs>
              <w:spacing w:line="220" w:lineRule="exact"/>
              <w:ind w:right="-37"/>
              <w:rPr>
                <w:rFonts w:cs="Arial"/>
                <w:sz w:val="13"/>
                <w:szCs w:val="13"/>
              </w:rPr>
            </w:pPr>
          </w:p>
        </w:tc>
        <w:tc>
          <w:tcPr>
            <w:tcW w:w="968" w:type="dxa"/>
            <w:tcBorders>
              <w:top w:val="nil"/>
              <w:left w:val="nil"/>
              <w:bottom w:val="nil"/>
              <w:right w:val="nil"/>
            </w:tcBorders>
          </w:tcPr>
          <w:p w:rsidR="00201BA3" w:rsidRPr="004D2D1D" w:rsidRDefault="00201BA3" w:rsidP="00201BA3">
            <w:pPr>
              <w:tabs>
                <w:tab w:val="decimal" w:pos="594"/>
                <w:tab w:val="decimal" w:pos="703"/>
              </w:tabs>
              <w:spacing w:line="220" w:lineRule="exact"/>
              <w:ind w:right="-37"/>
              <w:rPr>
                <w:rFonts w:cs="Arial"/>
                <w:sz w:val="13"/>
                <w:szCs w:val="13"/>
              </w:rPr>
            </w:pPr>
          </w:p>
        </w:tc>
        <w:tc>
          <w:tcPr>
            <w:tcW w:w="968" w:type="dxa"/>
            <w:tcBorders>
              <w:top w:val="nil"/>
              <w:left w:val="nil"/>
              <w:bottom w:val="nil"/>
              <w:right w:val="nil"/>
            </w:tcBorders>
          </w:tcPr>
          <w:p w:rsidR="00201BA3" w:rsidRPr="004D2D1D" w:rsidRDefault="00201BA3" w:rsidP="00201BA3">
            <w:pPr>
              <w:tabs>
                <w:tab w:val="decimal" w:pos="594"/>
                <w:tab w:val="decimal" w:pos="703"/>
              </w:tabs>
              <w:spacing w:line="220" w:lineRule="exact"/>
              <w:ind w:right="-37"/>
              <w:rPr>
                <w:rFonts w:cs="Arial"/>
                <w:sz w:val="13"/>
                <w:szCs w:val="13"/>
              </w:rPr>
            </w:pPr>
          </w:p>
        </w:tc>
        <w:tc>
          <w:tcPr>
            <w:tcW w:w="900" w:type="dxa"/>
            <w:tcBorders>
              <w:top w:val="nil"/>
              <w:left w:val="nil"/>
              <w:bottom w:val="nil"/>
              <w:right w:val="nil"/>
            </w:tcBorders>
          </w:tcPr>
          <w:p w:rsidR="00201BA3" w:rsidRPr="004D2D1D" w:rsidRDefault="00201BA3" w:rsidP="00201BA3">
            <w:pPr>
              <w:tabs>
                <w:tab w:val="decimal" w:pos="594"/>
                <w:tab w:val="decimal" w:pos="645"/>
              </w:tabs>
              <w:spacing w:line="220" w:lineRule="exact"/>
              <w:ind w:right="-37"/>
              <w:rPr>
                <w:rFonts w:cs="Arial"/>
                <w:sz w:val="13"/>
                <w:szCs w:val="13"/>
              </w:rPr>
            </w:pPr>
          </w:p>
        </w:tc>
        <w:tc>
          <w:tcPr>
            <w:tcW w:w="1063" w:type="dxa"/>
            <w:gridSpan w:val="2"/>
            <w:tcBorders>
              <w:top w:val="nil"/>
              <w:left w:val="nil"/>
              <w:bottom w:val="nil"/>
              <w:right w:val="nil"/>
            </w:tcBorders>
          </w:tcPr>
          <w:p w:rsidR="00201BA3" w:rsidRPr="004D2D1D" w:rsidRDefault="00201BA3" w:rsidP="00201BA3">
            <w:pPr>
              <w:tabs>
                <w:tab w:val="decimal" w:pos="703"/>
                <w:tab w:val="decimal" w:pos="774"/>
              </w:tabs>
              <w:spacing w:line="220" w:lineRule="exact"/>
              <w:ind w:right="-37"/>
              <w:rPr>
                <w:rFonts w:cs="Arial"/>
                <w:sz w:val="13"/>
                <w:szCs w:val="13"/>
              </w:rPr>
            </w:pPr>
          </w:p>
        </w:tc>
        <w:tc>
          <w:tcPr>
            <w:tcW w:w="990" w:type="dxa"/>
            <w:gridSpan w:val="2"/>
            <w:tcBorders>
              <w:top w:val="nil"/>
              <w:left w:val="nil"/>
              <w:bottom w:val="nil"/>
              <w:right w:val="nil"/>
            </w:tcBorders>
          </w:tcPr>
          <w:p w:rsidR="00201BA3" w:rsidRPr="004D2D1D" w:rsidRDefault="00201BA3" w:rsidP="00201BA3">
            <w:pPr>
              <w:tabs>
                <w:tab w:val="decimal" w:pos="792"/>
              </w:tabs>
              <w:spacing w:line="220" w:lineRule="exact"/>
              <w:ind w:right="-37"/>
              <w:rPr>
                <w:rFonts w:cs="Arial"/>
                <w:sz w:val="13"/>
                <w:szCs w:val="13"/>
              </w:rPr>
            </w:pPr>
          </w:p>
        </w:tc>
      </w:tr>
      <w:tr w:rsidR="00405E48" w:rsidRPr="004D2D1D" w:rsidTr="00405E48">
        <w:tc>
          <w:tcPr>
            <w:tcW w:w="1772" w:type="dxa"/>
            <w:tcBorders>
              <w:top w:val="nil"/>
              <w:left w:val="nil"/>
              <w:bottom w:val="nil"/>
              <w:right w:val="nil"/>
            </w:tcBorders>
          </w:tcPr>
          <w:p w:rsidR="00405E48" w:rsidRPr="007110DF" w:rsidRDefault="00405E48" w:rsidP="00405E48">
            <w:pPr>
              <w:spacing w:line="220" w:lineRule="exact"/>
              <w:ind w:right="-198"/>
              <w:jc w:val="both"/>
              <w:rPr>
                <w:rFonts w:eastAsia="Arial Unicode MS" w:cs="Arial"/>
                <w:sz w:val="13"/>
                <w:szCs w:val="13"/>
                <w:cs/>
              </w:rPr>
            </w:pPr>
            <w:r>
              <w:rPr>
                <w:rFonts w:eastAsia="Arial Unicode MS" w:cs="Arial"/>
                <w:sz w:val="13"/>
                <w:szCs w:val="13"/>
              </w:rPr>
              <w:t>As at 1 January 2018</w:t>
            </w:r>
          </w:p>
        </w:tc>
        <w:tc>
          <w:tcPr>
            <w:tcW w:w="992" w:type="dxa"/>
            <w:tcBorders>
              <w:top w:val="nil"/>
              <w:left w:val="nil"/>
              <w:bottom w:val="nil"/>
              <w:right w:val="nil"/>
            </w:tcBorders>
            <w:vAlign w:val="bottom"/>
          </w:tcPr>
          <w:p w:rsidR="00405E48" w:rsidRPr="00201BA3" w:rsidRDefault="00405E48" w:rsidP="00405E48">
            <w:pPr>
              <w:tabs>
                <w:tab w:val="decimal" w:pos="705"/>
              </w:tabs>
              <w:spacing w:line="220" w:lineRule="exact"/>
              <w:ind w:left="-18" w:right="-10"/>
              <w:rPr>
                <w:rFonts w:cs="Arial"/>
                <w:sz w:val="13"/>
                <w:szCs w:val="13"/>
              </w:rPr>
            </w:pPr>
            <w:r w:rsidRPr="00201BA3">
              <w:rPr>
                <w:rFonts w:cs="Arial"/>
                <w:sz w:val="13"/>
                <w:szCs w:val="13"/>
              </w:rPr>
              <w:t>326</w:t>
            </w:r>
          </w:p>
        </w:tc>
        <w:tc>
          <w:tcPr>
            <w:tcW w:w="995" w:type="dxa"/>
            <w:tcBorders>
              <w:top w:val="nil"/>
              <w:left w:val="nil"/>
              <w:bottom w:val="nil"/>
              <w:right w:val="nil"/>
            </w:tcBorders>
            <w:vAlign w:val="bottom"/>
          </w:tcPr>
          <w:p w:rsidR="00405E48" w:rsidRPr="00201BA3" w:rsidRDefault="00405E48" w:rsidP="00405E48">
            <w:pPr>
              <w:tabs>
                <w:tab w:val="decimal" w:pos="705"/>
              </w:tabs>
              <w:spacing w:line="220" w:lineRule="exact"/>
              <w:ind w:left="-18" w:right="-10"/>
              <w:rPr>
                <w:rFonts w:cs="Arial"/>
                <w:sz w:val="13"/>
                <w:szCs w:val="13"/>
              </w:rPr>
            </w:pPr>
            <w:r w:rsidRPr="00201BA3">
              <w:rPr>
                <w:rFonts w:cs="Arial"/>
                <w:sz w:val="13"/>
                <w:szCs w:val="13"/>
              </w:rPr>
              <w:t>15,132</w:t>
            </w:r>
          </w:p>
        </w:tc>
        <w:tc>
          <w:tcPr>
            <w:tcW w:w="1010" w:type="dxa"/>
            <w:tcBorders>
              <w:top w:val="nil"/>
              <w:left w:val="nil"/>
              <w:bottom w:val="nil"/>
              <w:right w:val="nil"/>
            </w:tcBorders>
            <w:vAlign w:val="bottom"/>
          </w:tcPr>
          <w:p w:rsidR="00405E48" w:rsidRPr="00201BA3" w:rsidRDefault="00405E48" w:rsidP="00405E48">
            <w:pPr>
              <w:tabs>
                <w:tab w:val="decimal" w:pos="705"/>
              </w:tabs>
              <w:spacing w:line="220" w:lineRule="exact"/>
              <w:ind w:left="-18" w:right="-10"/>
              <w:rPr>
                <w:rFonts w:cs="Arial"/>
                <w:sz w:val="13"/>
                <w:szCs w:val="13"/>
              </w:rPr>
            </w:pPr>
            <w:r w:rsidRPr="00201BA3">
              <w:rPr>
                <w:rFonts w:cs="Arial"/>
                <w:sz w:val="13"/>
                <w:szCs w:val="13"/>
              </w:rPr>
              <w:t>14,655</w:t>
            </w:r>
          </w:p>
        </w:tc>
        <w:tc>
          <w:tcPr>
            <w:tcW w:w="968" w:type="dxa"/>
            <w:tcBorders>
              <w:top w:val="nil"/>
              <w:left w:val="nil"/>
              <w:bottom w:val="nil"/>
              <w:right w:val="nil"/>
            </w:tcBorders>
            <w:vAlign w:val="bottom"/>
          </w:tcPr>
          <w:p w:rsidR="00405E48" w:rsidRPr="00201BA3" w:rsidRDefault="00405E48" w:rsidP="00405E48">
            <w:pPr>
              <w:tabs>
                <w:tab w:val="decimal" w:pos="705"/>
              </w:tabs>
              <w:spacing w:line="220" w:lineRule="exact"/>
              <w:ind w:left="-18" w:right="-10"/>
              <w:rPr>
                <w:rFonts w:cs="Arial"/>
                <w:sz w:val="13"/>
                <w:szCs w:val="13"/>
              </w:rPr>
            </w:pPr>
            <w:r w:rsidRPr="00201BA3">
              <w:rPr>
                <w:rFonts w:cs="Arial"/>
                <w:sz w:val="13"/>
                <w:szCs w:val="13"/>
              </w:rPr>
              <w:t>8,404</w:t>
            </w:r>
          </w:p>
        </w:tc>
        <w:tc>
          <w:tcPr>
            <w:tcW w:w="968" w:type="dxa"/>
            <w:tcBorders>
              <w:top w:val="nil"/>
              <w:left w:val="nil"/>
              <w:bottom w:val="nil"/>
              <w:right w:val="nil"/>
            </w:tcBorders>
            <w:vAlign w:val="bottom"/>
          </w:tcPr>
          <w:p w:rsidR="00405E48" w:rsidRPr="00201BA3" w:rsidRDefault="00405E48" w:rsidP="00405E48">
            <w:pPr>
              <w:tabs>
                <w:tab w:val="decimal" w:pos="705"/>
              </w:tabs>
              <w:spacing w:line="220" w:lineRule="exact"/>
              <w:ind w:left="-18" w:right="-10"/>
              <w:rPr>
                <w:rFonts w:cs="Arial"/>
                <w:sz w:val="13"/>
                <w:szCs w:val="13"/>
              </w:rPr>
            </w:pPr>
            <w:r w:rsidRPr="00201BA3">
              <w:rPr>
                <w:rFonts w:cs="Arial"/>
                <w:sz w:val="13"/>
                <w:szCs w:val="13"/>
              </w:rPr>
              <w:t>-</w:t>
            </w:r>
          </w:p>
        </w:tc>
        <w:tc>
          <w:tcPr>
            <w:tcW w:w="900" w:type="dxa"/>
            <w:tcBorders>
              <w:top w:val="nil"/>
              <w:left w:val="nil"/>
              <w:bottom w:val="nil"/>
              <w:right w:val="nil"/>
            </w:tcBorders>
            <w:vAlign w:val="bottom"/>
          </w:tcPr>
          <w:p w:rsidR="00405E48" w:rsidRPr="00201BA3" w:rsidRDefault="00405E48" w:rsidP="00405E48">
            <w:pPr>
              <w:tabs>
                <w:tab w:val="decimal" w:pos="645"/>
              </w:tabs>
              <w:spacing w:line="220" w:lineRule="exact"/>
              <w:ind w:left="-18" w:right="-10"/>
              <w:rPr>
                <w:rFonts w:cs="Arial"/>
                <w:sz w:val="13"/>
                <w:szCs w:val="13"/>
              </w:rPr>
            </w:pPr>
            <w:r w:rsidRPr="00201BA3">
              <w:rPr>
                <w:rFonts w:cs="Arial"/>
                <w:sz w:val="13"/>
                <w:szCs w:val="13"/>
              </w:rPr>
              <w:t>6,246</w:t>
            </w:r>
          </w:p>
        </w:tc>
        <w:tc>
          <w:tcPr>
            <w:tcW w:w="1063" w:type="dxa"/>
            <w:gridSpan w:val="2"/>
            <w:tcBorders>
              <w:top w:val="nil"/>
              <w:left w:val="nil"/>
              <w:bottom w:val="nil"/>
              <w:right w:val="nil"/>
            </w:tcBorders>
            <w:vAlign w:val="bottom"/>
          </w:tcPr>
          <w:p w:rsidR="00405E48" w:rsidRPr="00201BA3" w:rsidRDefault="00405E48" w:rsidP="00405E48">
            <w:pPr>
              <w:tabs>
                <w:tab w:val="decimal" w:pos="705"/>
              </w:tabs>
              <w:spacing w:line="220" w:lineRule="exact"/>
              <w:ind w:left="-18" w:right="-10"/>
              <w:rPr>
                <w:rFonts w:cs="Arial"/>
                <w:sz w:val="13"/>
                <w:szCs w:val="13"/>
              </w:rPr>
            </w:pPr>
            <w:r w:rsidRPr="00201BA3">
              <w:rPr>
                <w:rFonts w:cs="Arial"/>
                <w:sz w:val="13"/>
                <w:szCs w:val="13"/>
              </w:rPr>
              <w:t>-</w:t>
            </w:r>
          </w:p>
        </w:tc>
        <w:tc>
          <w:tcPr>
            <w:tcW w:w="990" w:type="dxa"/>
            <w:gridSpan w:val="2"/>
            <w:tcBorders>
              <w:top w:val="nil"/>
              <w:left w:val="nil"/>
              <w:bottom w:val="nil"/>
              <w:right w:val="nil"/>
            </w:tcBorders>
            <w:vAlign w:val="bottom"/>
          </w:tcPr>
          <w:p w:rsidR="00405E48" w:rsidRPr="00201BA3" w:rsidRDefault="00405E48" w:rsidP="00405E48">
            <w:pPr>
              <w:tabs>
                <w:tab w:val="decimal" w:pos="705"/>
              </w:tabs>
              <w:spacing w:line="220" w:lineRule="exact"/>
              <w:ind w:left="-18" w:right="-10"/>
              <w:rPr>
                <w:rFonts w:cs="Arial"/>
                <w:sz w:val="13"/>
                <w:szCs w:val="13"/>
              </w:rPr>
            </w:pPr>
            <w:r w:rsidRPr="00201BA3">
              <w:rPr>
                <w:rFonts w:cs="Arial"/>
                <w:sz w:val="13"/>
                <w:szCs w:val="13"/>
              </w:rPr>
              <w:t>44,763</w:t>
            </w:r>
          </w:p>
        </w:tc>
      </w:tr>
      <w:tr w:rsidR="00201BA3" w:rsidRPr="004D2D1D" w:rsidTr="00405E48">
        <w:tc>
          <w:tcPr>
            <w:tcW w:w="1772" w:type="dxa"/>
            <w:tcBorders>
              <w:top w:val="nil"/>
              <w:left w:val="nil"/>
              <w:bottom w:val="nil"/>
              <w:right w:val="nil"/>
            </w:tcBorders>
          </w:tcPr>
          <w:p w:rsidR="00201BA3" w:rsidRPr="007110DF" w:rsidRDefault="00201BA3" w:rsidP="00201BA3">
            <w:pPr>
              <w:spacing w:line="220" w:lineRule="exact"/>
              <w:ind w:right="-198"/>
              <w:jc w:val="both"/>
              <w:rPr>
                <w:rFonts w:eastAsia="Arial Unicode MS" w:cs="Arial"/>
                <w:sz w:val="13"/>
                <w:szCs w:val="13"/>
              </w:rPr>
            </w:pPr>
            <w:r w:rsidRPr="007110DF">
              <w:rPr>
                <w:rFonts w:eastAsia="Arial Unicode MS" w:cs="Arial"/>
                <w:sz w:val="13"/>
                <w:szCs w:val="13"/>
                <w:cs/>
              </w:rPr>
              <w:t>Depreciation for the year</w:t>
            </w:r>
          </w:p>
        </w:tc>
        <w:tc>
          <w:tcPr>
            <w:tcW w:w="992" w:type="dxa"/>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6</w:t>
            </w:r>
          </w:p>
        </w:tc>
        <w:tc>
          <w:tcPr>
            <w:tcW w:w="995" w:type="dxa"/>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5,466</w:t>
            </w:r>
          </w:p>
        </w:tc>
        <w:tc>
          <w:tcPr>
            <w:tcW w:w="1010" w:type="dxa"/>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3,794</w:t>
            </w:r>
          </w:p>
        </w:tc>
        <w:tc>
          <w:tcPr>
            <w:tcW w:w="968" w:type="dxa"/>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4,372</w:t>
            </w:r>
          </w:p>
        </w:tc>
        <w:tc>
          <w:tcPr>
            <w:tcW w:w="968" w:type="dxa"/>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3,489</w:t>
            </w:r>
          </w:p>
        </w:tc>
        <w:tc>
          <w:tcPr>
            <w:tcW w:w="900" w:type="dxa"/>
            <w:tcBorders>
              <w:top w:val="nil"/>
              <w:left w:val="nil"/>
              <w:bottom w:val="nil"/>
              <w:right w:val="nil"/>
            </w:tcBorders>
            <w:vAlign w:val="bottom"/>
          </w:tcPr>
          <w:p w:rsidR="00201BA3" w:rsidRPr="00201BA3" w:rsidRDefault="00201BA3" w:rsidP="00201BA3">
            <w:pPr>
              <w:tabs>
                <w:tab w:val="decimal" w:pos="645"/>
              </w:tabs>
              <w:spacing w:line="220" w:lineRule="exact"/>
              <w:ind w:left="-18" w:right="-10"/>
              <w:rPr>
                <w:rFonts w:cs="Arial"/>
                <w:sz w:val="13"/>
                <w:szCs w:val="13"/>
              </w:rPr>
            </w:pPr>
            <w:r w:rsidRPr="00201BA3">
              <w:rPr>
                <w:rFonts w:cs="Arial"/>
                <w:sz w:val="13"/>
                <w:szCs w:val="13"/>
              </w:rPr>
              <w:t>1,048</w:t>
            </w:r>
          </w:p>
        </w:tc>
        <w:tc>
          <w:tcPr>
            <w:tcW w:w="1063" w:type="dxa"/>
            <w:gridSpan w:val="2"/>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w:t>
            </w:r>
          </w:p>
        </w:tc>
        <w:tc>
          <w:tcPr>
            <w:tcW w:w="990" w:type="dxa"/>
            <w:gridSpan w:val="2"/>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18,175</w:t>
            </w:r>
          </w:p>
        </w:tc>
      </w:tr>
      <w:tr w:rsidR="00201BA3" w:rsidRPr="004D2D1D" w:rsidTr="00405E48">
        <w:tc>
          <w:tcPr>
            <w:tcW w:w="1772" w:type="dxa"/>
            <w:tcBorders>
              <w:top w:val="nil"/>
              <w:left w:val="nil"/>
              <w:bottom w:val="nil"/>
              <w:right w:val="nil"/>
            </w:tcBorders>
          </w:tcPr>
          <w:p w:rsidR="00201BA3" w:rsidRDefault="00201BA3" w:rsidP="00201BA3">
            <w:pPr>
              <w:spacing w:line="220" w:lineRule="exact"/>
              <w:ind w:left="72" w:right="-20" w:hanging="72"/>
              <w:rPr>
                <w:rFonts w:cs="Arial"/>
                <w:sz w:val="13"/>
                <w:szCs w:val="13"/>
              </w:rPr>
            </w:pPr>
            <w:r w:rsidRPr="007110DF">
              <w:rPr>
                <w:rFonts w:cs="Arial"/>
                <w:sz w:val="13"/>
                <w:szCs w:val="13"/>
                <w:cs/>
              </w:rPr>
              <w:t>Depreciation on disposals</w:t>
            </w:r>
            <w:r w:rsidRPr="007110DF">
              <w:rPr>
                <w:rFonts w:cs="Arial"/>
                <w:sz w:val="13"/>
                <w:szCs w:val="13"/>
              </w:rPr>
              <w:t>/</w:t>
            </w:r>
            <w:r>
              <w:rPr>
                <w:rFonts w:cs="Arial"/>
                <w:sz w:val="13"/>
                <w:szCs w:val="13"/>
              </w:rPr>
              <w:t xml:space="preserve">  </w:t>
            </w:r>
          </w:p>
          <w:p w:rsidR="00201BA3" w:rsidRPr="007110DF" w:rsidRDefault="00201BA3" w:rsidP="00201BA3">
            <w:pPr>
              <w:spacing w:line="220" w:lineRule="exact"/>
              <w:ind w:right="-20"/>
              <w:rPr>
                <w:rFonts w:eastAsia="Arial Unicode MS" w:cs="Arial"/>
                <w:sz w:val="13"/>
                <w:szCs w:val="13"/>
                <w:cs/>
              </w:rPr>
            </w:pPr>
            <w:r>
              <w:rPr>
                <w:rFonts w:cs="Arial"/>
                <w:sz w:val="13"/>
                <w:szCs w:val="13"/>
              </w:rPr>
              <w:t xml:space="preserve">   </w:t>
            </w:r>
            <w:r w:rsidRPr="007110DF">
              <w:rPr>
                <w:rFonts w:cs="Arial"/>
                <w:sz w:val="13"/>
                <w:szCs w:val="13"/>
              </w:rPr>
              <w:t>write-off</w:t>
            </w:r>
          </w:p>
        </w:tc>
        <w:tc>
          <w:tcPr>
            <w:tcW w:w="992" w:type="dxa"/>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cs/>
              </w:rPr>
            </w:pPr>
            <w:r w:rsidRPr="00201BA3">
              <w:rPr>
                <w:rFonts w:cs="Arial"/>
                <w:sz w:val="13"/>
                <w:szCs w:val="13"/>
              </w:rPr>
              <w:t>-</w:t>
            </w:r>
          </w:p>
        </w:tc>
        <w:tc>
          <w:tcPr>
            <w:tcW w:w="995" w:type="dxa"/>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cs/>
              </w:rPr>
            </w:pPr>
            <w:r w:rsidRPr="00201BA3">
              <w:rPr>
                <w:rFonts w:cs="Arial"/>
                <w:sz w:val="13"/>
                <w:szCs w:val="13"/>
              </w:rPr>
              <w:t>-</w:t>
            </w:r>
          </w:p>
        </w:tc>
        <w:tc>
          <w:tcPr>
            <w:tcW w:w="1010" w:type="dxa"/>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cs/>
              </w:rPr>
            </w:pPr>
            <w:r w:rsidRPr="00201BA3">
              <w:rPr>
                <w:rFonts w:cs="Arial"/>
                <w:sz w:val="13"/>
                <w:szCs w:val="13"/>
              </w:rPr>
              <w:t>(571)</w:t>
            </w:r>
          </w:p>
        </w:tc>
        <w:tc>
          <w:tcPr>
            <w:tcW w:w="968" w:type="dxa"/>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cs/>
              </w:rPr>
            </w:pPr>
            <w:r w:rsidRPr="00201BA3">
              <w:rPr>
                <w:rFonts w:cs="Arial"/>
                <w:sz w:val="13"/>
                <w:szCs w:val="13"/>
              </w:rPr>
              <w:t>(233)</w:t>
            </w:r>
          </w:p>
        </w:tc>
        <w:tc>
          <w:tcPr>
            <w:tcW w:w="968" w:type="dxa"/>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w:t>
            </w:r>
          </w:p>
        </w:tc>
        <w:tc>
          <w:tcPr>
            <w:tcW w:w="900" w:type="dxa"/>
            <w:tcBorders>
              <w:top w:val="nil"/>
              <w:left w:val="nil"/>
              <w:bottom w:val="nil"/>
              <w:right w:val="nil"/>
            </w:tcBorders>
            <w:vAlign w:val="bottom"/>
          </w:tcPr>
          <w:p w:rsidR="00201BA3" w:rsidRPr="00201BA3" w:rsidRDefault="00201BA3" w:rsidP="00201BA3">
            <w:pPr>
              <w:pBdr>
                <w:bottom w:val="single" w:sz="4" w:space="1" w:color="auto"/>
              </w:pBdr>
              <w:tabs>
                <w:tab w:val="decimal" w:pos="645"/>
              </w:tabs>
              <w:spacing w:line="220" w:lineRule="exact"/>
              <w:ind w:left="-18" w:right="-10"/>
              <w:rPr>
                <w:rFonts w:cs="Arial"/>
                <w:sz w:val="13"/>
                <w:szCs w:val="13"/>
                <w:cs/>
              </w:rPr>
            </w:pPr>
            <w:r w:rsidRPr="00201BA3">
              <w:rPr>
                <w:rFonts w:cs="Arial"/>
                <w:sz w:val="13"/>
                <w:szCs w:val="13"/>
              </w:rPr>
              <w:t>(307)</w:t>
            </w:r>
          </w:p>
        </w:tc>
        <w:tc>
          <w:tcPr>
            <w:tcW w:w="1063" w:type="dxa"/>
            <w:gridSpan w:val="2"/>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w:t>
            </w:r>
          </w:p>
        </w:tc>
        <w:tc>
          <w:tcPr>
            <w:tcW w:w="990" w:type="dxa"/>
            <w:gridSpan w:val="2"/>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cs/>
              </w:rPr>
            </w:pPr>
            <w:r w:rsidRPr="00201BA3">
              <w:rPr>
                <w:rFonts w:cs="Arial"/>
                <w:sz w:val="13"/>
                <w:szCs w:val="13"/>
              </w:rPr>
              <w:t>(1,111)</w:t>
            </w:r>
          </w:p>
        </w:tc>
      </w:tr>
      <w:tr w:rsidR="00201BA3" w:rsidRPr="004D2D1D" w:rsidTr="00405E48">
        <w:tc>
          <w:tcPr>
            <w:tcW w:w="1772" w:type="dxa"/>
            <w:tcBorders>
              <w:top w:val="nil"/>
              <w:left w:val="nil"/>
              <w:bottom w:val="nil"/>
              <w:right w:val="nil"/>
            </w:tcBorders>
          </w:tcPr>
          <w:p w:rsidR="00201BA3" w:rsidRPr="007110DF" w:rsidRDefault="00201BA3" w:rsidP="00201BA3">
            <w:pPr>
              <w:spacing w:line="220" w:lineRule="exact"/>
              <w:ind w:left="162" w:right="-198" w:hanging="162"/>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Pr>
                <w:rFonts w:eastAsia="Arial Unicode MS" w:cs="Arial"/>
                <w:sz w:val="13"/>
                <w:szCs w:val="13"/>
              </w:rPr>
              <w:t>2018</w:t>
            </w:r>
          </w:p>
        </w:tc>
        <w:tc>
          <w:tcPr>
            <w:tcW w:w="992" w:type="dxa"/>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332</w:t>
            </w:r>
          </w:p>
        </w:tc>
        <w:tc>
          <w:tcPr>
            <w:tcW w:w="995" w:type="dxa"/>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20,598</w:t>
            </w:r>
          </w:p>
        </w:tc>
        <w:tc>
          <w:tcPr>
            <w:tcW w:w="1010" w:type="dxa"/>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17,878</w:t>
            </w:r>
          </w:p>
        </w:tc>
        <w:tc>
          <w:tcPr>
            <w:tcW w:w="968" w:type="dxa"/>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12,543</w:t>
            </w:r>
          </w:p>
        </w:tc>
        <w:tc>
          <w:tcPr>
            <w:tcW w:w="968" w:type="dxa"/>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3,489</w:t>
            </w:r>
          </w:p>
        </w:tc>
        <w:tc>
          <w:tcPr>
            <w:tcW w:w="900" w:type="dxa"/>
            <w:tcBorders>
              <w:top w:val="nil"/>
              <w:left w:val="nil"/>
              <w:bottom w:val="nil"/>
              <w:right w:val="nil"/>
            </w:tcBorders>
            <w:vAlign w:val="bottom"/>
          </w:tcPr>
          <w:p w:rsidR="00201BA3" w:rsidRPr="00201BA3" w:rsidRDefault="00201BA3" w:rsidP="00201BA3">
            <w:pPr>
              <w:tabs>
                <w:tab w:val="decimal" w:pos="645"/>
              </w:tabs>
              <w:spacing w:line="220" w:lineRule="exact"/>
              <w:ind w:left="-18" w:right="-10"/>
              <w:rPr>
                <w:rFonts w:cs="Arial"/>
                <w:sz w:val="13"/>
                <w:szCs w:val="13"/>
              </w:rPr>
            </w:pPr>
            <w:r w:rsidRPr="00201BA3">
              <w:rPr>
                <w:rFonts w:cs="Arial"/>
                <w:sz w:val="13"/>
                <w:szCs w:val="13"/>
              </w:rPr>
              <w:t>6,987</w:t>
            </w:r>
          </w:p>
        </w:tc>
        <w:tc>
          <w:tcPr>
            <w:tcW w:w="1063" w:type="dxa"/>
            <w:gridSpan w:val="2"/>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w:t>
            </w:r>
          </w:p>
        </w:tc>
        <w:tc>
          <w:tcPr>
            <w:tcW w:w="990" w:type="dxa"/>
            <w:gridSpan w:val="2"/>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61,827</w:t>
            </w:r>
          </w:p>
        </w:tc>
      </w:tr>
      <w:tr w:rsidR="00201BA3" w:rsidRPr="004D2D1D" w:rsidTr="00405E48">
        <w:tc>
          <w:tcPr>
            <w:tcW w:w="1772" w:type="dxa"/>
            <w:tcBorders>
              <w:top w:val="nil"/>
              <w:left w:val="nil"/>
              <w:bottom w:val="nil"/>
              <w:right w:val="nil"/>
            </w:tcBorders>
          </w:tcPr>
          <w:p w:rsidR="00201BA3" w:rsidRPr="007110DF" w:rsidRDefault="00201BA3" w:rsidP="00201BA3">
            <w:pPr>
              <w:spacing w:line="220" w:lineRule="exact"/>
              <w:ind w:left="162" w:right="-198" w:hanging="162"/>
              <w:rPr>
                <w:rFonts w:eastAsia="Arial Unicode MS" w:cs="Arial"/>
                <w:sz w:val="13"/>
                <w:szCs w:val="13"/>
              </w:rPr>
            </w:pPr>
            <w:r w:rsidRPr="007110DF">
              <w:rPr>
                <w:rFonts w:eastAsia="Arial Unicode MS" w:cs="Arial"/>
                <w:sz w:val="13"/>
                <w:szCs w:val="13"/>
                <w:cs/>
              </w:rPr>
              <w:t>Depreciation for the year</w:t>
            </w:r>
          </w:p>
        </w:tc>
        <w:tc>
          <w:tcPr>
            <w:tcW w:w="992" w:type="dxa"/>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6</w:t>
            </w:r>
          </w:p>
        </w:tc>
        <w:tc>
          <w:tcPr>
            <w:tcW w:w="995" w:type="dxa"/>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7,513</w:t>
            </w:r>
          </w:p>
        </w:tc>
        <w:tc>
          <w:tcPr>
            <w:tcW w:w="1010" w:type="dxa"/>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4,226</w:t>
            </w:r>
          </w:p>
        </w:tc>
        <w:tc>
          <w:tcPr>
            <w:tcW w:w="968" w:type="dxa"/>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5,904</w:t>
            </w:r>
          </w:p>
        </w:tc>
        <w:tc>
          <w:tcPr>
            <w:tcW w:w="968" w:type="dxa"/>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3,851</w:t>
            </w:r>
          </w:p>
        </w:tc>
        <w:tc>
          <w:tcPr>
            <w:tcW w:w="900" w:type="dxa"/>
            <w:tcBorders>
              <w:top w:val="nil"/>
              <w:left w:val="nil"/>
              <w:bottom w:val="nil"/>
              <w:right w:val="nil"/>
            </w:tcBorders>
            <w:vAlign w:val="bottom"/>
          </w:tcPr>
          <w:p w:rsidR="00201BA3" w:rsidRPr="00201BA3" w:rsidRDefault="00201BA3" w:rsidP="00201BA3">
            <w:pPr>
              <w:tabs>
                <w:tab w:val="decimal" w:pos="645"/>
              </w:tabs>
              <w:spacing w:line="220" w:lineRule="exact"/>
              <w:ind w:left="-18" w:right="-10"/>
              <w:rPr>
                <w:rFonts w:cs="Arial"/>
                <w:sz w:val="13"/>
                <w:szCs w:val="13"/>
              </w:rPr>
            </w:pPr>
            <w:r w:rsidRPr="00201BA3">
              <w:rPr>
                <w:rFonts w:cs="Arial"/>
                <w:sz w:val="13"/>
                <w:szCs w:val="13"/>
              </w:rPr>
              <w:t>1,541</w:t>
            </w:r>
          </w:p>
        </w:tc>
        <w:tc>
          <w:tcPr>
            <w:tcW w:w="1063" w:type="dxa"/>
            <w:gridSpan w:val="2"/>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w:t>
            </w:r>
          </w:p>
        </w:tc>
        <w:tc>
          <w:tcPr>
            <w:tcW w:w="990" w:type="dxa"/>
            <w:gridSpan w:val="2"/>
            <w:tcBorders>
              <w:top w:val="nil"/>
              <w:left w:val="nil"/>
              <w:bottom w:val="nil"/>
              <w:right w:val="nil"/>
            </w:tcBorders>
            <w:vAlign w:val="bottom"/>
          </w:tcPr>
          <w:p w:rsidR="00201BA3" w:rsidRPr="00201BA3" w:rsidRDefault="00201BA3" w:rsidP="00201BA3">
            <w:pPr>
              <w:tabs>
                <w:tab w:val="decimal" w:pos="705"/>
              </w:tabs>
              <w:spacing w:line="220" w:lineRule="exact"/>
              <w:ind w:left="-18" w:right="-10"/>
              <w:rPr>
                <w:rFonts w:cs="Arial"/>
                <w:sz w:val="13"/>
                <w:szCs w:val="13"/>
              </w:rPr>
            </w:pPr>
            <w:r w:rsidRPr="00201BA3">
              <w:rPr>
                <w:rFonts w:cs="Arial"/>
                <w:sz w:val="13"/>
                <w:szCs w:val="13"/>
              </w:rPr>
              <w:t>23,041</w:t>
            </w:r>
          </w:p>
        </w:tc>
      </w:tr>
      <w:tr w:rsidR="00201BA3" w:rsidRPr="004D2D1D" w:rsidTr="00405E48">
        <w:trPr>
          <w:trHeight w:val="80"/>
        </w:trPr>
        <w:tc>
          <w:tcPr>
            <w:tcW w:w="1772" w:type="dxa"/>
            <w:tcBorders>
              <w:top w:val="nil"/>
              <w:left w:val="nil"/>
              <w:bottom w:val="nil"/>
              <w:right w:val="nil"/>
            </w:tcBorders>
          </w:tcPr>
          <w:p w:rsidR="00201BA3" w:rsidRDefault="00201BA3" w:rsidP="00201BA3">
            <w:pPr>
              <w:spacing w:line="220" w:lineRule="exact"/>
              <w:ind w:left="162" w:right="-20" w:hanging="162"/>
              <w:rPr>
                <w:rFonts w:cs="Arial"/>
                <w:sz w:val="13"/>
                <w:szCs w:val="13"/>
              </w:rPr>
            </w:pPr>
            <w:r w:rsidRPr="007110DF">
              <w:rPr>
                <w:rFonts w:cs="Arial"/>
                <w:sz w:val="13"/>
                <w:szCs w:val="13"/>
                <w:cs/>
              </w:rPr>
              <w:t>Depreciation on disposals</w:t>
            </w:r>
            <w:r w:rsidRPr="007110DF">
              <w:rPr>
                <w:rFonts w:cs="Arial"/>
                <w:sz w:val="13"/>
                <w:szCs w:val="13"/>
              </w:rPr>
              <w:t>/</w:t>
            </w:r>
          </w:p>
          <w:p w:rsidR="00201BA3" w:rsidRPr="007110DF" w:rsidRDefault="00201BA3" w:rsidP="00201BA3">
            <w:pPr>
              <w:spacing w:line="220" w:lineRule="exact"/>
              <w:ind w:left="162" w:right="-20" w:hanging="162"/>
              <w:rPr>
                <w:rFonts w:eastAsia="Arial Unicode MS" w:cs="Arial"/>
                <w:sz w:val="13"/>
                <w:szCs w:val="13"/>
                <w:cs/>
              </w:rPr>
            </w:pPr>
            <w:r>
              <w:rPr>
                <w:rFonts w:cs="Arial"/>
                <w:sz w:val="13"/>
                <w:szCs w:val="13"/>
              </w:rPr>
              <w:t xml:space="preserve">   </w:t>
            </w:r>
            <w:r w:rsidRPr="007110DF">
              <w:rPr>
                <w:rFonts w:cs="Arial"/>
                <w:sz w:val="13"/>
                <w:szCs w:val="13"/>
              </w:rPr>
              <w:t>write-off</w:t>
            </w:r>
          </w:p>
        </w:tc>
        <w:tc>
          <w:tcPr>
            <w:tcW w:w="992" w:type="dxa"/>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cs/>
              </w:rPr>
            </w:pPr>
            <w:r w:rsidRPr="00201BA3">
              <w:rPr>
                <w:rFonts w:cs="Arial"/>
                <w:sz w:val="13"/>
                <w:szCs w:val="13"/>
              </w:rPr>
              <w:t>-</w:t>
            </w:r>
          </w:p>
        </w:tc>
        <w:tc>
          <w:tcPr>
            <w:tcW w:w="995" w:type="dxa"/>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cs/>
              </w:rPr>
            </w:pPr>
            <w:r w:rsidRPr="00201BA3">
              <w:rPr>
                <w:rFonts w:cs="Arial"/>
                <w:sz w:val="13"/>
                <w:szCs w:val="13"/>
              </w:rPr>
              <w:t>-</w:t>
            </w:r>
          </w:p>
        </w:tc>
        <w:tc>
          <w:tcPr>
            <w:tcW w:w="1010" w:type="dxa"/>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cs/>
              </w:rPr>
            </w:pPr>
            <w:r w:rsidRPr="00201BA3">
              <w:rPr>
                <w:rFonts w:cs="Arial"/>
                <w:sz w:val="13"/>
                <w:szCs w:val="13"/>
              </w:rPr>
              <w:t>(575)</w:t>
            </w:r>
          </w:p>
        </w:tc>
        <w:tc>
          <w:tcPr>
            <w:tcW w:w="968" w:type="dxa"/>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cs/>
              </w:rPr>
            </w:pPr>
            <w:r w:rsidRPr="00201BA3">
              <w:rPr>
                <w:rFonts w:cs="Arial"/>
                <w:sz w:val="13"/>
                <w:szCs w:val="13"/>
              </w:rPr>
              <w:t>(9)</w:t>
            </w:r>
          </w:p>
        </w:tc>
        <w:tc>
          <w:tcPr>
            <w:tcW w:w="968" w:type="dxa"/>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(477)</w:t>
            </w:r>
          </w:p>
        </w:tc>
        <w:tc>
          <w:tcPr>
            <w:tcW w:w="900" w:type="dxa"/>
            <w:tcBorders>
              <w:top w:val="nil"/>
              <w:left w:val="nil"/>
              <w:bottom w:val="nil"/>
              <w:right w:val="nil"/>
            </w:tcBorders>
            <w:vAlign w:val="bottom"/>
          </w:tcPr>
          <w:p w:rsidR="00201BA3" w:rsidRPr="00201BA3" w:rsidRDefault="00201BA3" w:rsidP="00201BA3">
            <w:pPr>
              <w:pBdr>
                <w:bottom w:val="single" w:sz="4" w:space="1" w:color="auto"/>
              </w:pBdr>
              <w:tabs>
                <w:tab w:val="decimal" w:pos="645"/>
              </w:tabs>
              <w:spacing w:line="220" w:lineRule="exact"/>
              <w:ind w:left="-18" w:right="-10"/>
              <w:rPr>
                <w:rFonts w:cs="Arial"/>
                <w:sz w:val="13"/>
                <w:szCs w:val="13"/>
                <w:cs/>
              </w:rPr>
            </w:pPr>
            <w:r w:rsidRPr="00201BA3">
              <w:rPr>
                <w:rFonts w:cs="Arial"/>
                <w:sz w:val="13"/>
                <w:szCs w:val="13"/>
              </w:rPr>
              <w:t>-</w:t>
            </w:r>
          </w:p>
        </w:tc>
        <w:tc>
          <w:tcPr>
            <w:tcW w:w="1063" w:type="dxa"/>
            <w:gridSpan w:val="2"/>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w:t>
            </w:r>
          </w:p>
        </w:tc>
        <w:tc>
          <w:tcPr>
            <w:tcW w:w="990" w:type="dxa"/>
            <w:gridSpan w:val="2"/>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cs/>
              </w:rPr>
            </w:pPr>
            <w:r w:rsidRPr="00201BA3">
              <w:rPr>
                <w:rFonts w:cs="Arial"/>
                <w:sz w:val="13"/>
                <w:szCs w:val="13"/>
              </w:rPr>
              <w:t>(1,061)</w:t>
            </w:r>
          </w:p>
        </w:tc>
      </w:tr>
      <w:tr w:rsidR="00201BA3" w:rsidRPr="004D2D1D" w:rsidTr="00405E48">
        <w:tc>
          <w:tcPr>
            <w:tcW w:w="1772" w:type="dxa"/>
            <w:tcBorders>
              <w:top w:val="nil"/>
              <w:left w:val="nil"/>
              <w:bottom w:val="nil"/>
              <w:right w:val="nil"/>
            </w:tcBorders>
          </w:tcPr>
          <w:p w:rsidR="00201BA3" w:rsidRPr="007110DF" w:rsidRDefault="00201BA3" w:rsidP="00201BA3">
            <w:pPr>
              <w:spacing w:line="220" w:lineRule="exact"/>
              <w:ind w:left="162" w:right="-198" w:hanging="162"/>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Pr>
                <w:rFonts w:eastAsia="Arial Unicode MS" w:cs="Arial"/>
                <w:sz w:val="13"/>
                <w:szCs w:val="13"/>
              </w:rPr>
              <w:t>2019</w:t>
            </w:r>
          </w:p>
        </w:tc>
        <w:tc>
          <w:tcPr>
            <w:tcW w:w="992" w:type="dxa"/>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338</w:t>
            </w:r>
          </w:p>
        </w:tc>
        <w:tc>
          <w:tcPr>
            <w:tcW w:w="995" w:type="dxa"/>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28,111</w:t>
            </w:r>
          </w:p>
        </w:tc>
        <w:tc>
          <w:tcPr>
            <w:tcW w:w="1010" w:type="dxa"/>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21,529</w:t>
            </w:r>
          </w:p>
        </w:tc>
        <w:tc>
          <w:tcPr>
            <w:tcW w:w="968" w:type="dxa"/>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18,438</w:t>
            </w:r>
          </w:p>
        </w:tc>
        <w:tc>
          <w:tcPr>
            <w:tcW w:w="968" w:type="dxa"/>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6,863</w:t>
            </w:r>
          </w:p>
        </w:tc>
        <w:tc>
          <w:tcPr>
            <w:tcW w:w="900" w:type="dxa"/>
            <w:tcBorders>
              <w:top w:val="nil"/>
              <w:left w:val="nil"/>
              <w:bottom w:val="nil"/>
              <w:right w:val="nil"/>
            </w:tcBorders>
            <w:vAlign w:val="bottom"/>
          </w:tcPr>
          <w:p w:rsidR="00201BA3" w:rsidRPr="00201BA3" w:rsidRDefault="00201BA3" w:rsidP="00201BA3">
            <w:pPr>
              <w:pBdr>
                <w:bottom w:val="single" w:sz="4" w:space="1" w:color="auto"/>
              </w:pBdr>
              <w:tabs>
                <w:tab w:val="decimal" w:pos="645"/>
              </w:tabs>
              <w:spacing w:line="220" w:lineRule="exact"/>
              <w:ind w:left="-18" w:right="-10"/>
              <w:rPr>
                <w:rFonts w:cs="Arial"/>
                <w:sz w:val="13"/>
                <w:szCs w:val="13"/>
              </w:rPr>
            </w:pPr>
            <w:r w:rsidRPr="00201BA3">
              <w:rPr>
                <w:rFonts w:cs="Arial"/>
                <w:sz w:val="13"/>
                <w:szCs w:val="13"/>
              </w:rPr>
              <w:t>8,528</w:t>
            </w:r>
          </w:p>
        </w:tc>
        <w:tc>
          <w:tcPr>
            <w:tcW w:w="1063" w:type="dxa"/>
            <w:gridSpan w:val="2"/>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w:t>
            </w:r>
          </w:p>
        </w:tc>
        <w:tc>
          <w:tcPr>
            <w:tcW w:w="990" w:type="dxa"/>
            <w:gridSpan w:val="2"/>
            <w:tcBorders>
              <w:top w:val="nil"/>
              <w:left w:val="nil"/>
              <w:bottom w:val="nil"/>
              <w:right w:val="nil"/>
            </w:tcBorders>
            <w:vAlign w:val="bottom"/>
          </w:tcPr>
          <w:p w:rsidR="00201BA3" w:rsidRPr="00201BA3" w:rsidRDefault="00201BA3" w:rsidP="00201BA3">
            <w:pPr>
              <w:pBdr>
                <w:bottom w:val="single" w:sz="4" w:space="1" w:color="auto"/>
              </w:pBdr>
              <w:tabs>
                <w:tab w:val="decimal" w:pos="705"/>
              </w:tabs>
              <w:spacing w:line="220" w:lineRule="exact"/>
              <w:ind w:left="-18" w:right="-10"/>
              <w:rPr>
                <w:rFonts w:cs="Arial"/>
                <w:sz w:val="13"/>
                <w:szCs w:val="13"/>
              </w:rPr>
            </w:pPr>
            <w:r w:rsidRPr="00201BA3">
              <w:rPr>
                <w:rFonts w:cs="Arial"/>
                <w:sz w:val="13"/>
                <w:szCs w:val="13"/>
              </w:rPr>
              <w:t>83,807</w:t>
            </w:r>
          </w:p>
        </w:tc>
      </w:tr>
      <w:tr w:rsidR="001927E5" w:rsidRPr="004D2D1D" w:rsidTr="00405E48">
        <w:tc>
          <w:tcPr>
            <w:tcW w:w="1772" w:type="dxa"/>
            <w:tcBorders>
              <w:top w:val="nil"/>
              <w:left w:val="nil"/>
              <w:bottom w:val="nil"/>
              <w:right w:val="nil"/>
            </w:tcBorders>
          </w:tcPr>
          <w:p w:rsidR="001927E5" w:rsidRPr="00405E48" w:rsidRDefault="001927E5" w:rsidP="00201BA3">
            <w:pPr>
              <w:spacing w:line="220" w:lineRule="exact"/>
              <w:ind w:left="162" w:right="-198" w:hanging="162"/>
              <w:rPr>
                <w:rFonts w:eastAsia="Arial Unicode MS" w:cs="Browallia New"/>
                <w:b/>
                <w:bCs/>
                <w:sz w:val="13"/>
                <w:szCs w:val="16"/>
                <w:lang w:val="en-US"/>
              </w:rPr>
            </w:pPr>
            <w:r w:rsidRPr="00405E48">
              <w:rPr>
                <w:rFonts w:eastAsia="Arial Unicode MS" w:cs="Browallia New"/>
                <w:b/>
                <w:bCs/>
                <w:sz w:val="13"/>
                <w:szCs w:val="16"/>
              </w:rPr>
              <w:t>Allowance for impairment</w:t>
            </w:r>
          </w:p>
        </w:tc>
        <w:tc>
          <w:tcPr>
            <w:tcW w:w="992" w:type="dxa"/>
            <w:tcBorders>
              <w:top w:val="nil"/>
              <w:left w:val="nil"/>
              <w:bottom w:val="nil"/>
              <w:right w:val="nil"/>
            </w:tcBorders>
            <w:vAlign w:val="bottom"/>
          </w:tcPr>
          <w:p w:rsidR="001927E5" w:rsidRPr="00201BA3" w:rsidRDefault="001927E5" w:rsidP="00405E48">
            <w:pPr>
              <w:tabs>
                <w:tab w:val="decimal" w:pos="705"/>
              </w:tabs>
              <w:spacing w:line="220" w:lineRule="exact"/>
              <w:ind w:left="-18" w:right="-10"/>
              <w:rPr>
                <w:rFonts w:cs="Arial"/>
                <w:sz w:val="13"/>
                <w:szCs w:val="13"/>
              </w:rPr>
            </w:pPr>
          </w:p>
        </w:tc>
        <w:tc>
          <w:tcPr>
            <w:tcW w:w="995" w:type="dxa"/>
            <w:tcBorders>
              <w:top w:val="nil"/>
              <w:left w:val="nil"/>
              <w:bottom w:val="nil"/>
              <w:right w:val="nil"/>
            </w:tcBorders>
            <w:vAlign w:val="bottom"/>
          </w:tcPr>
          <w:p w:rsidR="001927E5" w:rsidRPr="00201BA3" w:rsidRDefault="001927E5" w:rsidP="00405E48">
            <w:pPr>
              <w:tabs>
                <w:tab w:val="decimal" w:pos="705"/>
              </w:tabs>
              <w:spacing w:line="220" w:lineRule="exact"/>
              <w:ind w:left="-18" w:right="-10"/>
              <w:rPr>
                <w:rFonts w:cs="Arial"/>
                <w:sz w:val="13"/>
                <w:szCs w:val="13"/>
              </w:rPr>
            </w:pPr>
          </w:p>
        </w:tc>
        <w:tc>
          <w:tcPr>
            <w:tcW w:w="1010" w:type="dxa"/>
            <w:tcBorders>
              <w:top w:val="nil"/>
              <w:left w:val="nil"/>
              <w:bottom w:val="nil"/>
              <w:right w:val="nil"/>
            </w:tcBorders>
            <w:vAlign w:val="bottom"/>
          </w:tcPr>
          <w:p w:rsidR="001927E5" w:rsidRPr="00201BA3" w:rsidRDefault="001927E5" w:rsidP="00405E48">
            <w:pPr>
              <w:tabs>
                <w:tab w:val="decimal" w:pos="705"/>
              </w:tabs>
              <w:spacing w:line="220" w:lineRule="exact"/>
              <w:ind w:left="-18" w:right="-10"/>
              <w:rPr>
                <w:rFonts w:cs="Arial"/>
                <w:sz w:val="13"/>
                <w:szCs w:val="13"/>
              </w:rPr>
            </w:pPr>
          </w:p>
        </w:tc>
        <w:tc>
          <w:tcPr>
            <w:tcW w:w="968" w:type="dxa"/>
            <w:tcBorders>
              <w:top w:val="nil"/>
              <w:left w:val="nil"/>
              <w:bottom w:val="nil"/>
              <w:right w:val="nil"/>
            </w:tcBorders>
            <w:vAlign w:val="bottom"/>
          </w:tcPr>
          <w:p w:rsidR="001927E5" w:rsidRPr="00201BA3" w:rsidRDefault="001927E5" w:rsidP="00405E48">
            <w:pPr>
              <w:tabs>
                <w:tab w:val="decimal" w:pos="705"/>
              </w:tabs>
              <w:spacing w:line="220" w:lineRule="exact"/>
              <w:ind w:left="-18" w:right="-10"/>
              <w:rPr>
                <w:rFonts w:cs="Arial"/>
                <w:sz w:val="13"/>
                <w:szCs w:val="13"/>
              </w:rPr>
            </w:pPr>
          </w:p>
        </w:tc>
        <w:tc>
          <w:tcPr>
            <w:tcW w:w="968" w:type="dxa"/>
            <w:tcBorders>
              <w:top w:val="nil"/>
              <w:left w:val="nil"/>
              <w:bottom w:val="nil"/>
              <w:right w:val="nil"/>
            </w:tcBorders>
            <w:vAlign w:val="bottom"/>
          </w:tcPr>
          <w:p w:rsidR="001927E5" w:rsidRPr="00201BA3" w:rsidRDefault="001927E5" w:rsidP="00405E48">
            <w:pPr>
              <w:tabs>
                <w:tab w:val="decimal" w:pos="705"/>
              </w:tabs>
              <w:spacing w:line="220" w:lineRule="exact"/>
              <w:ind w:left="-18" w:right="-10"/>
              <w:rPr>
                <w:rFonts w:cs="Arial"/>
                <w:sz w:val="13"/>
                <w:szCs w:val="13"/>
              </w:rPr>
            </w:pPr>
          </w:p>
        </w:tc>
        <w:tc>
          <w:tcPr>
            <w:tcW w:w="900" w:type="dxa"/>
            <w:tcBorders>
              <w:top w:val="nil"/>
              <w:left w:val="nil"/>
              <w:bottom w:val="nil"/>
              <w:right w:val="nil"/>
            </w:tcBorders>
            <w:vAlign w:val="bottom"/>
          </w:tcPr>
          <w:p w:rsidR="001927E5" w:rsidRPr="00201BA3" w:rsidRDefault="001927E5" w:rsidP="00405E48">
            <w:pPr>
              <w:tabs>
                <w:tab w:val="decimal" w:pos="645"/>
              </w:tabs>
              <w:spacing w:line="220" w:lineRule="exact"/>
              <w:ind w:left="-18" w:right="-10"/>
              <w:rPr>
                <w:rFonts w:cs="Arial"/>
                <w:sz w:val="13"/>
                <w:szCs w:val="13"/>
              </w:rPr>
            </w:pPr>
          </w:p>
        </w:tc>
        <w:tc>
          <w:tcPr>
            <w:tcW w:w="1063" w:type="dxa"/>
            <w:gridSpan w:val="2"/>
            <w:tcBorders>
              <w:top w:val="nil"/>
              <w:left w:val="nil"/>
              <w:bottom w:val="nil"/>
              <w:right w:val="nil"/>
            </w:tcBorders>
            <w:vAlign w:val="bottom"/>
          </w:tcPr>
          <w:p w:rsidR="001927E5" w:rsidRPr="00201BA3" w:rsidRDefault="001927E5" w:rsidP="00405E48">
            <w:pPr>
              <w:tabs>
                <w:tab w:val="decimal" w:pos="705"/>
              </w:tabs>
              <w:spacing w:line="220" w:lineRule="exact"/>
              <w:ind w:left="-18" w:right="-10"/>
              <w:rPr>
                <w:rFonts w:cs="Arial"/>
                <w:sz w:val="13"/>
                <w:szCs w:val="13"/>
              </w:rPr>
            </w:pPr>
          </w:p>
        </w:tc>
        <w:tc>
          <w:tcPr>
            <w:tcW w:w="990" w:type="dxa"/>
            <w:gridSpan w:val="2"/>
            <w:tcBorders>
              <w:top w:val="nil"/>
              <w:left w:val="nil"/>
              <w:bottom w:val="nil"/>
              <w:right w:val="nil"/>
            </w:tcBorders>
            <w:vAlign w:val="bottom"/>
          </w:tcPr>
          <w:p w:rsidR="001927E5" w:rsidRPr="00201BA3" w:rsidRDefault="001927E5" w:rsidP="00405E48">
            <w:pPr>
              <w:tabs>
                <w:tab w:val="decimal" w:pos="705"/>
              </w:tabs>
              <w:spacing w:line="220" w:lineRule="exact"/>
              <w:ind w:left="-18" w:right="-10"/>
              <w:rPr>
                <w:rFonts w:cs="Arial"/>
                <w:sz w:val="13"/>
                <w:szCs w:val="13"/>
              </w:rPr>
            </w:pPr>
          </w:p>
        </w:tc>
      </w:tr>
      <w:tr w:rsidR="00405E48" w:rsidRPr="004D2D1D" w:rsidTr="00405E48">
        <w:tc>
          <w:tcPr>
            <w:tcW w:w="1772" w:type="dxa"/>
            <w:tcBorders>
              <w:top w:val="nil"/>
              <w:left w:val="nil"/>
              <w:bottom w:val="nil"/>
              <w:right w:val="nil"/>
            </w:tcBorders>
          </w:tcPr>
          <w:p w:rsidR="00405E48" w:rsidRPr="007110DF" w:rsidRDefault="00405E48" w:rsidP="00405E48">
            <w:pPr>
              <w:spacing w:line="220" w:lineRule="exact"/>
              <w:ind w:right="-198"/>
              <w:jc w:val="both"/>
              <w:rPr>
                <w:rFonts w:eastAsia="Arial Unicode MS" w:cs="Arial"/>
                <w:sz w:val="13"/>
                <w:szCs w:val="13"/>
                <w:cs/>
              </w:rPr>
            </w:pPr>
            <w:r>
              <w:rPr>
                <w:rFonts w:eastAsia="Arial Unicode MS" w:cs="Arial"/>
                <w:sz w:val="13"/>
                <w:szCs w:val="13"/>
              </w:rPr>
              <w:t>As at 1 January 2018</w:t>
            </w:r>
          </w:p>
        </w:tc>
        <w:tc>
          <w:tcPr>
            <w:tcW w:w="992" w:type="dxa"/>
            <w:tcBorders>
              <w:top w:val="nil"/>
              <w:left w:val="nil"/>
              <w:bottom w:val="nil"/>
              <w:right w:val="nil"/>
            </w:tcBorders>
            <w:vAlign w:val="bottom"/>
          </w:tcPr>
          <w:p w:rsidR="00405E48" w:rsidRDefault="00405E48" w:rsidP="00405E48">
            <w:pPr>
              <w:pBdr>
                <w:bottom w:val="single" w:sz="4" w:space="1" w:color="auto"/>
              </w:pBdr>
              <w:tabs>
                <w:tab w:val="decimal" w:pos="705"/>
              </w:tabs>
              <w:spacing w:line="220" w:lineRule="exact"/>
              <w:ind w:left="-18" w:right="-10"/>
              <w:rPr>
                <w:rFonts w:cs="Arial"/>
                <w:sz w:val="13"/>
                <w:szCs w:val="13"/>
              </w:rPr>
            </w:pPr>
            <w:r>
              <w:rPr>
                <w:rFonts w:cs="Arial"/>
                <w:sz w:val="13"/>
                <w:szCs w:val="13"/>
              </w:rPr>
              <w:t>-</w:t>
            </w:r>
          </w:p>
        </w:tc>
        <w:tc>
          <w:tcPr>
            <w:tcW w:w="995" w:type="dxa"/>
            <w:tcBorders>
              <w:top w:val="nil"/>
              <w:left w:val="nil"/>
              <w:bottom w:val="nil"/>
              <w:right w:val="nil"/>
            </w:tcBorders>
            <w:vAlign w:val="bottom"/>
          </w:tcPr>
          <w:p w:rsidR="00405E48" w:rsidRDefault="00405E48" w:rsidP="00405E48">
            <w:pPr>
              <w:pBdr>
                <w:bottom w:val="single" w:sz="4" w:space="1" w:color="auto"/>
              </w:pBdr>
              <w:tabs>
                <w:tab w:val="decimal" w:pos="705"/>
              </w:tabs>
              <w:spacing w:line="220" w:lineRule="exact"/>
              <w:ind w:left="-18" w:right="-10"/>
              <w:rPr>
                <w:rFonts w:cs="Arial"/>
                <w:sz w:val="13"/>
                <w:szCs w:val="13"/>
              </w:rPr>
            </w:pPr>
            <w:r>
              <w:rPr>
                <w:rFonts w:cs="Arial"/>
                <w:sz w:val="13"/>
                <w:szCs w:val="13"/>
              </w:rPr>
              <w:t>-</w:t>
            </w:r>
          </w:p>
        </w:tc>
        <w:tc>
          <w:tcPr>
            <w:tcW w:w="1010" w:type="dxa"/>
            <w:tcBorders>
              <w:top w:val="nil"/>
              <w:left w:val="nil"/>
              <w:bottom w:val="nil"/>
              <w:right w:val="nil"/>
            </w:tcBorders>
            <w:vAlign w:val="bottom"/>
          </w:tcPr>
          <w:p w:rsidR="00405E48" w:rsidRDefault="00405E48" w:rsidP="00405E48">
            <w:pPr>
              <w:pBdr>
                <w:bottom w:val="single" w:sz="4" w:space="1" w:color="auto"/>
              </w:pBdr>
              <w:tabs>
                <w:tab w:val="decimal" w:pos="705"/>
              </w:tabs>
              <w:spacing w:line="220" w:lineRule="exact"/>
              <w:ind w:left="-18" w:right="-10"/>
              <w:rPr>
                <w:rFonts w:cs="Arial"/>
                <w:sz w:val="13"/>
                <w:szCs w:val="13"/>
              </w:rPr>
            </w:pPr>
            <w:r>
              <w:rPr>
                <w:rFonts w:cs="Arial"/>
                <w:sz w:val="13"/>
                <w:szCs w:val="13"/>
              </w:rPr>
              <w:t>-</w:t>
            </w:r>
          </w:p>
        </w:tc>
        <w:tc>
          <w:tcPr>
            <w:tcW w:w="968" w:type="dxa"/>
            <w:tcBorders>
              <w:top w:val="nil"/>
              <w:left w:val="nil"/>
              <w:bottom w:val="nil"/>
              <w:right w:val="nil"/>
            </w:tcBorders>
            <w:vAlign w:val="bottom"/>
          </w:tcPr>
          <w:p w:rsidR="00405E48" w:rsidRDefault="00405E48" w:rsidP="00405E48">
            <w:pPr>
              <w:pBdr>
                <w:bottom w:val="single" w:sz="4" w:space="1" w:color="auto"/>
              </w:pBdr>
              <w:tabs>
                <w:tab w:val="decimal" w:pos="705"/>
              </w:tabs>
              <w:spacing w:line="220" w:lineRule="exact"/>
              <w:ind w:left="-18" w:right="-10"/>
              <w:rPr>
                <w:rFonts w:cs="Arial"/>
                <w:sz w:val="13"/>
                <w:szCs w:val="13"/>
              </w:rPr>
            </w:pPr>
            <w:r>
              <w:rPr>
                <w:rFonts w:cs="Arial"/>
                <w:sz w:val="13"/>
                <w:szCs w:val="13"/>
              </w:rPr>
              <w:t>-</w:t>
            </w:r>
          </w:p>
        </w:tc>
        <w:tc>
          <w:tcPr>
            <w:tcW w:w="968" w:type="dxa"/>
            <w:tcBorders>
              <w:top w:val="nil"/>
              <w:left w:val="nil"/>
              <w:bottom w:val="nil"/>
              <w:right w:val="nil"/>
            </w:tcBorders>
            <w:vAlign w:val="bottom"/>
          </w:tcPr>
          <w:p w:rsidR="00405E48" w:rsidRDefault="00405E48" w:rsidP="00405E48">
            <w:pPr>
              <w:pBdr>
                <w:bottom w:val="single" w:sz="4" w:space="1" w:color="auto"/>
              </w:pBdr>
              <w:tabs>
                <w:tab w:val="decimal" w:pos="705"/>
              </w:tabs>
              <w:spacing w:line="220" w:lineRule="exact"/>
              <w:ind w:left="-18" w:right="-10"/>
              <w:rPr>
                <w:rFonts w:cs="Arial"/>
                <w:sz w:val="13"/>
                <w:szCs w:val="13"/>
              </w:rPr>
            </w:pPr>
            <w:r>
              <w:rPr>
                <w:rFonts w:cs="Arial"/>
                <w:sz w:val="13"/>
                <w:szCs w:val="13"/>
              </w:rPr>
              <w:t>-</w:t>
            </w:r>
          </w:p>
        </w:tc>
        <w:tc>
          <w:tcPr>
            <w:tcW w:w="900" w:type="dxa"/>
            <w:tcBorders>
              <w:top w:val="nil"/>
              <w:left w:val="nil"/>
              <w:bottom w:val="nil"/>
              <w:right w:val="nil"/>
            </w:tcBorders>
            <w:vAlign w:val="bottom"/>
          </w:tcPr>
          <w:p w:rsidR="00405E48" w:rsidRDefault="00405E48" w:rsidP="00405E48">
            <w:pPr>
              <w:pBdr>
                <w:bottom w:val="single" w:sz="4" w:space="1" w:color="auto"/>
              </w:pBdr>
              <w:tabs>
                <w:tab w:val="decimal" w:pos="645"/>
              </w:tabs>
              <w:spacing w:line="220" w:lineRule="exact"/>
              <w:ind w:left="-18" w:right="-10"/>
              <w:rPr>
                <w:rFonts w:cs="Arial"/>
                <w:sz w:val="13"/>
                <w:szCs w:val="13"/>
              </w:rPr>
            </w:pPr>
            <w:r>
              <w:rPr>
                <w:rFonts w:cs="Arial"/>
                <w:sz w:val="13"/>
                <w:szCs w:val="13"/>
              </w:rPr>
              <w:t>-</w:t>
            </w:r>
          </w:p>
        </w:tc>
        <w:tc>
          <w:tcPr>
            <w:tcW w:w="1063" w:type="dxa"/>
            <w:gridSpan w:val="2"/>
            <w:tcBorders>
              <w:top w:val="nil"/>
              <w:left w:val="nil"/>
              <w:bottom w:val="nil"/>
              <w:right w:val="nil"/>
            </w:tcBorders>
            <w:vAlign w:val="bottom"/>
          </w:tcPr>
          <w:p w:rsidR="00405E48" w:rsidRDefault="00405E48" w:rsidP="00405E48">
            <w:pPr>
              <w:pBdr>
                <w:bottom w:val="single" w:sz="4" w:space="1" w:color="auto"/>
              </w:pBdr>
              <w:tabs>
                <w:tab w:val="decimal" w:pos="705"/>
              </w:tabs>
              <w:spacing w:line="220" w:lineRule="exact"/>
              <w:ind w:left="-18" w:right="-10"/>
              <w:rPr>
                <w:rFonts w:cs="Arial"/>
                <w:sz w:val="13"/>
                <w:szCs w:val="13"/>
              </w:rPr>
            </w:pPr>
            <w:r>
              <w:rPr>
                <w:rFonts w:cs="Arial"/>
                <w:sz w:val="13"/>
                <w:szCs w:val="13"/>
              </w:rPr>
              <w:t>-</w:t>
            </w:r>
          </w:p>
        </w:tc>
        <w:tc>
          <w:tcPr>
            <w:tcW w:w="990" w:type="dxa"/>
            <w:gridSpan w:val="2"/>
            <w:tcBorders>
              <w:top w:val="nil"/>
              <w:left w:val="nil"/>
              <w:bottom w:val="nil"/>
              <w:right w:val="nil"/>
            </w:tcBorders>
            <w:vAlign w:val="bottom"/>
          </w:tcPr>
          <w:p w:rsidR="00405E48" w:rsidRDefault="00405E48" w:rsidP="00405E48">
            <w:pPr>
              <w:pBdr>
                <w:bottom w:val="single" w:sz="4" w:space="1" w:color="auto"/>
              </w:pBdr>
              <w:tabs>
                <w:tab w:val="decimal" w:pos="705"/>
              </w:tabs>
              <w:spacing w:line="220" w:lineRule="exact"/>
              <w:ind w:left="-18" w:right="-10"/>
              <w:rPr>
                <w:rFonts w:cs="Arial"/>
                <w:sz w:val="13"/>
                <w:szCs w:val="13"/>
              </w:rPr>
            </w:pPr>
            <w:r>
              <w:rPr>
                <w:rFonts w:cs="Arial"/>
                <w:sz w:val="13"/>
                <w:szCs w:val="13"/>
              </w:rPr>
              <w:t>-</w:t>
            </w:r>
          </w:p>
        </w:tc>
      </w:tr>
      <w:tr w:rsidR="00405E48" w:rsidRPr="004D2D1D" w:rsidTr="00405E48">
        <w:tc>
          <w:tcPr>
            <w:tcW w:w="1772" w:type="dxa"/>
            <w:tcBorders>
              <w:top w:val="nil"/>
              <w:left w:val="nil"/>
              <w:bottom w:val="nil"/>
              <w:right w:val="nil"/>
            </w:tcBorders>
          </w:tcPr>
          <w:p w:rsidR="00405E48" w:rsidRPr="007110DF" w:rsidRDefault="00405E48" w:rsidP="00405E48">
            <w:pPr>
              <w:spacing w:line="220" w:lineRule="exact"/>
              <w:ind w:left="162" w:right="-198" w:hanging="162"/>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Pr>
                <w:rFonts w:eastAsia="Arial Unicode MS" w:cs="Arial"/>
                <w:sz w:val="13"/>
                <w:szCs w:val="13"/>
              </w:rPr>
              <w:t>2018</w:t>
            </w:r>
          </w:p>
        </w:tc>
        <w:tc>
          <w:tcPr>
            <w:tcW w:w="992" w:type="dxa"/>
            <w:tcBorders>
              <w:top w:val="nil"/>
              <w:left w:val="nil"/>
              <w:bottom w:val="nil"/>
              <w:right w:val="nil"/>
            </w:tcBorders>
            <w:vAlign w:val="bottom"/>
          </w:tcPr>
          <w:p w:rsidR="00405E48" w:rsidRDefault="00405E48" w:rsidP="00405E48">
            <w:pPr>
              <w:tabs>
                <w:tab w:val="decimal" w:pos="705"/>
              </w:tabs>
              <w:spacing w:line="220" w:lineRule="exact"/>
              <w:ind w:left="-18" w:right="-10"/>
              <w:rPr>
                <w:rFonts w:cs="Arial"/>
                <w:sz w:val="13"/>
                <w:szCs w:val="13"/>
              </w:rPr>
            </w:pPr>
            <w:r>
              <w:rPr>
                <w:rFonts w:cs="Arial"/>
                <w:sz w:val="13"/>
                <w:szCs w:val="13"/>
              </w:rPr>
              <w:t>-</w:t>
            </w:r>
          </w:p>
        </w:tc>
        <w:tc>
          <w:tcPr>
            <w:tcW w:w="995" w:type="dxa"/>
            <w:tcBorders>
              <w:top w:val="nil"/>
              <w:left w:val="nil"/>
              <w:bottom w:val="nil"/>
              <w:right w:val="nil"/>
            </w:tcBorders>
            <w:vAlign w:val="bottom"/>
          </w:tcPr>
          <w:p w:rsidR="00405E48" w:rsidRDefault="00405E48" w:rsidP="00405E48">
            <w:pPr>
              <w:tabs>
                <w:tab w:val="decimal" w:pos="705"/>
              </w:tabs>
              <w:spacing w:line="220" w:lineRule="exact"/>
              <w:ind w:left="-18" w:right="-10"/>
              <w:rPr>
                <w:rFonts w:cs="Arial"/>
                <w:sz w:val="13"/>
                <w:szCs w:val="13"/>
              </w:rPr>
            </w:pPr>
            <w:r>
              <w:rPr>
                <w:rFonts w:cs="Arial"/>
                <w:sz w:val="13"/>
                <w:szCs w:val="13"/>
              </w:rPr>
              <w:t>-</w:t>
            </w:r>
          </w:p>
        </w:tc>
        <w:tc>
          <w:tcPr>
            <w:tcW w:w="1010" w:type="dxa"/>
            <w:tcBorders>
              <w:top w:val="nil"/>
              <w:left w:val="nil"/>
              <w:bottom w:val="nil"/>
              <w:right w:val="nil"/>
            </w:tcBorders>
            <w:vAlign w:val="bottom"/>
          </w:tcPr>
          <w:p w:rsidR="00405E48" w:rsidRDefault="00405E48" w:rsidP="00405E48">
            <w:pPr>
              <w:tabs>
                <w:tab w:val="decimal" w:pos="705"/>
              </w:tabs>
              <w:spacing w:line="220" w:lineRule="exact"/>
              <w:ind w:left="-18" w:right="-10"/>
              <w:rPr>
                <w:rFonts w:cs="Arial"/>
                <w:sz w:val="13"/>
                <w:szCs w:val="13"/>
              </w:rPr>
            </w:pPr>
            <w:r>
              <w:rPr>
                <w:rFonts w:cs="Arial"/>
                <w:sz w:val="13"/>
                <w:szCs w:val="13"/>
              </w:rPr>
              <w:t>-</w:t>
            </w:r>
          </w:p>
        </w:tc>
        <w:tc>
          <w:tcPr>
            <w:tcW w:w="968" w:type="dxa"/>
            <w:tcBorders>
              <w:top w:val="nil"/>
              <w:left w:val="nil"/>
              <w:bottom w:val="nil"/>
              <w:right w:val="nil"/>
            </w:tcBorders>
            <w:vAlign w:val="bottom"/>
          </w:tcPr>
          <w:p w:rsidR="00405E48" w:rsidRDefault="00405E48" w:rsidP="00405E48">
            <w:pPr>
              <w:tabs>
                <w:tab w:val="decimal" w:pos="705"/>
              </w:tabs>
              <w:spacing w:line="220" w:lineRule="exact"/>
              <w:ind w:left="-18" w:right="-10"/>
              <w:rPr>
                <w:rFonts w:cs="Arial"/>
                <w:sz w:val="13"/>
                <w:szCs w:val="13"/>
              </w:rPr>
            </w:pPr>
            <w:r>
              <w:rPr>
                <w:rFonts w:cs="Arial"/>
                <w:sz w:val="13"/>
                <w:szCs w:val="13"/>
              </w:rPr>
              <w:t>-</w:t>
            </w:r>
          </w:p>
        </w:tc>
        <w:tc>
          <w:tcPr>
            <w:tcW w:w="968" w:type="dxa"/>
            <w:tcBorders>
              <w:top w:val="nil"/>
              <w:left w:val="nil"/>
              <w:bottom w:val="nil"/>
              <w:right w:val="nil"/>
            </w:tcBorders>
            <w:vAlign w:val="bottom"/>
          </w:tcPr>
          <w:p w:rsidR="00405E48" w:rsidRDefault="00405E48" w:rsidP="00405E48">
            <w:pPr>
              <w:tabs>
                <w:tab w:val="decimal" w:pos="705"/>
              </w:tabs>
              <w:spacing w:line="220" w:lineRule="exact"/>
              <w:ind w:left="-18" w:right="-10"/>
              <w:rPr>
                <w:rFonts w:cs="Arial"/>
                <w:sz w:val="13"/>
                <w:szCs w:val="13"/>
              </w:rPr>
            </w:pPr>
            <w:r>
              <w:rPr>
                <w:rFonts w:cs="Arial"/>
                <w:sz w:val="13"/>
                <w:szCs w:val="13"/>
              </w:rPr>
              <w:t>-</w:t>
            </w:r>
          </w:p>
        </w:tc>
        <w:tc>
          <w:tcPr>
            <w:tcW w:w="900" w:type="dxa"/>
            <w:tcBorders>
              <w:top w:val="nil"/>
              <w:left w:val="nil"/>
              <w:bottom w:val="nil"/>
              <w:right w:val="nil"/>
            </w:tcBorders>
            <w:vAlign w:val="bottom"/>
          </w:tcPr>
          <w:p w:rsidR="00405E48" w:rsidRDefault="00405E48" w:rsidP="00405E48">
            <w:pPr>
              <w:tabs>
                <w:tab w:val="decimal" w:pos="645"/>
              </w:tabs>
              <w:spacing w:line="220" w:lineRule="exact"/>
              <w:ind w:left="-18" w:right="-10"/>
              <w:rPr>
                <w:rFonts w:cs="Arial"/>
                <w:sz w:val="13"/>
                <w:szCs w:val="13"/>
              </w:rPr>
            </w:pPr>
            <w:r>
              <w:rPr>
                <w:rFonts w:cs="Arial"/>
                <w:sz w:val="13"/>
                <w:szCs w:val="13"/>
              </w:rPr>
              <w:t>-</w:t>
            </w:r>
          </w:p>
        </w:tc>
        <w:tc>
          <w:tcPr>
            <w:tcW w:w="1063" w:type="dxa"/>
            <w:gridSpan w:val="2"/>
            <w:tcBorders>
              <w:top w:val="nil"/>
              <w:left w:val="nil"/>
              <w:bottom w:val="nil"/>
              <w:right w:val="nil"/>
            </w:tcBorders>
            <w:vAlign w:val="bottom"/>
          </w:tcPr>
          <w:p w:rsidR="00405E48" w:rsidRDefault="00405E48" w:rsidP="00405E48">
            <w:pPr>
              <w:tabs>
                <w:tab w:val="decimal" w:pos="705"/>
              </w:tabs>
              <w:spacing w:line="220" w:lineRule="exact"/>
              <w:ind w:left="-18" w:right="-10"/>
              <w:rPr>
                <w:rFonts w:cs="Arial"/>
                <w:sz w:val="13"/>
                <w:szCs w:val="13"/>
              </w:rPr>
            </w:pPr>
            <w:r>
              <w:rPr>
                <w:rFonts w:cs="Arial"/>
                <w:sz w:val="13"/>
                <w:szCs w:val="13"/>
              </w:rPr>
              <w:t>-</w:t>
            </w:r>
          </w:p>
        </w:tc>
        <w:tc>
          <w:tcPr>
            <w:tcW w:w="990" w:type="dxa"/>
            <w:gridSpan w:val="2"/>
            <w:tcBorders>
              <w:top w:val="nil"/>
              <w:left w:val="nil"/>
              <w:bottom w:val="nil"/>
              <w:right w:val="nil"/>
            </w:tcBorders>
            <w:vAlign w:val="bottom"/>
          </w:tcPr>
          <w:p w:rsidR="00405E48" w:rsidRDefault="00405E48" w:rsidP="00405E48">
            <w:pPr>
              <w:tabs>
                <w:tab w:val="decimal" w:pos="705"/>
              </w:tabs>
              <w:spacing w:line="220" w:lineRule="exact"/>
              <w:ind w:left="-18" w:right="-10"/>
              <w:rPr>
                <w:rFonts w:cs="Arial"/>
                <w:sz w:val="13"/>
                <w:szCs w:val="13"/>
              </w:rPr>
            </w:pPr>
            <w:r>
              <w:rPr>
                <w:rFonts w:cs="Arial"/>
                <w:sz w:val="13"/>
                <w:szCs w:val="13"/>
              </w:rPr>
              <w:t>-</w:t>
            </w:r>
          </w:p>
        </w:tc>
      </w:tr>
      <w:tr w:rsidR="00405E48" w:rsidRPr="004D2D1D" w:rsidTr="00405E48">
        <w:tc>
          <w:tcPr>
            <w:tcW w:w="1772" w:type="dxa"/>
            <w:tcBorders>
              <w:top w:val="nil"/>
              <w:left w:val="nil"/>
              <w:bottom w:val="nil"/>
              <w:right w:val="nil"/>
            </w:tcBorders>
          </w:tcPr>
          <w:p w:rsidR="00405E48" w:rsidRDefault="00405E48" w:rsidP="00405E48">
            <w:pPr>
              <w:spacing w:line="220" w:lineRule="exact"/>
              <w:ind w:left="162" w:right="-198" w:hanging="162"/>
              <w:rPr>
                <w:rFonts w:eastAsia="Arial Unicode MS" w:cs="Browallia New"/>
                <w:sz w:val="13"/>
                <w:szCs w:val="16"/>
              </w:rPr>
            </w:pPr>
            <w:r>
              <w:rPr>
                <w:rFonts w:eastAsia="Arial Unicode MS" w:cs="Browallia New"/>
                <w:sz w:val="13"/>
                <w:szCs w:val="16"/>
              </w:rPr>
              <w:t>Additions</w:t>
            </w:r>
          </w:p>
        </w:tc>
        <w:tc>
          <w:tcPr>
            <w:tcW w:w="992" w:type="dxa"/>
            <w:tcBorders>
              <w:top w:val="nil"/>
              <w:left w:val="nil"/>
              <w:bottom w:val="nil"/>
              <w:right w:val="nil"/>
            </w:tcBorders>
            <w:vAlign w:val="bottom"/>
          </w:tcPr>
          <w:p w:rsidR="00405E48" w:rsidRDefault="00405E48" w:rsidP="00405E48">
            <w:pPr>
              <w:pBdr>
                <w:bottom w:val="single" w:sz="4" w:space="1" w:color="auto"/>
              </w:pBdr>
              <w:tabs>
                <w:tab w:val="decimal" w:pos="705"/>
              </w:tabs>
              <w:spacing w:line="220" w:lineRule="exact"/>
              <w:ind w:left="-18" w:right="-10"/>
              <w:rPr>
                <w:rFonts w:cs="Arial"/>
                <w:sz w:val="13"/>
                <w:szCs w:val="13"/>
              </w:rPr>
            </w:pPr>
            <w:r>
              <w:rPr>
                <w:rFonts w:cs="Arial"/>
                <w:sz w:val="13"/>
                <w:szCs w:val="13"/>
              </w:rPr>
              <w:t>-</w:t>
            </w:r>
          </w:p>
        </w:tc>
        <w:tc>
          <w:tcPr>
            <w:tcW w:w="995" w:type="dxa"/>
            <w:tcBorders>
              <w:top w:val="nil"/>
              <w:left w:val="nil"/>
              <w:bottom w:val="nil"/>
              <w:right w:val="nil"/>
            </w:tcBorders>
            <w:vAlign w:val="bottom"/>
          </w:tcPr>
          <w:p w:rsidR="00405E48" w:rsidRDefault="00405E48" w:rsidP="00405E48">
            <w:pPr>
              <w:pBdr>
                <w:bottom w:val="single" w:sz="4" w:space="1" w:color="auto"/>
              </w:pBdr>
              <w:tabs>
                <w:tab w:val="decimal" w:pos="705"/>
              </w:tabs>
              <w:spacing w:line="220" w:lineRule="exact"/>
              <w:ind w:left="-18" w:right="-10"/>
              <w:rPr>
                <w:rFonts w:cs="Arial"/>
                <w:sz w:val="13"/>
                <w:szCs w:val="13"/>
              </w:rPr>
            </w:pPr>
            <w:r>
              <w:rPr>
                <w:rFonts w:cs="Arial"/>
                <w:sz w:val="13"/>
                <w:szCs w:val="13"/>
              </w:rPr>
              <w:t>-</w:t>
            </w:r>
          </w:p>
        </w:tc>
        <w:tc>
          <w:tcPr>
            <w:tcW w:w="1010" w:type="dxa"/>
            <w:tcBorders>
              <w:top w:val="nil"/>
              <w:left w:val="nil"/>
              <w:bottom w:val="nil"/>
              <w:right w:val="nil"/>
            </w:tcBorders>
            <w:vAlign w:val="bottom"/>
          </w:tcPr>
          <w:p w:rsidR="00405E48" w:rsidRDefault="00405E48" w:rsidP="00405E48">
            <w:pPr>
              <w:pBdr>
                <w:bottom w:val="single" w:sz="4" w:space="1" w:color="auto"/>
              </w:pBdr>
              <w:tabs>
                <w:tab w:val="decimal" w:pos="705"/>
              </w:tabs>
              <w:spacing w:line="220" w:lineRule="exact"/>
              <w:ind w:left="-18" w:right="-10"/>
              <w:rPr>
                <w:rFonts w:cs="Arial"/>
                <w:sz w:val="13"/>
                <w:szCs w:val="13"/>
              </w:rPr>
            </w:pPr>
            <w:r>
              <w:rPr>
                <w:rFonts w:cs="Arial"/>
                <w:sz w:val="13"/>
                <w:szCs w:val="13"/>
              </w:rPr>
              <w:t>7,601</w:t>
            </w:r>
          </w:p>
        </w:tc>
        <w:tc>
          <w:tcPr>
            <w:tcW w:w="968" w:type="dxa"/>
            <w:tcBorders>
              <w:top w:val="nil"/>
              <w:left w:val="nil"/>
              <w:bottom w:val="nil"/>
              <w:right w:val="nil"/>
            </w:tcBorders>
            <w:vAlign w:val="bottom"/>
          </w:tcPr>
          <w:p w:rsidR="00405E48" w:rsidRDefault="00405E48" w:rsidP="00405E48">
            <w:pPr>
              <w:pBdr>
                <w:bottom w:val="single" w:sz="4" w:space="1" w:color="auto"/>
              </w:pBdr>
              <w:tabs>
                <w:tab w:val="decimal" w:pos="705"/>
              </w:tabs>
              <w:spacing w:line="220" w:lineRule="exact"/>
              <w:ind w:left="-18" w:right="-10"/>
              <w:rPr>
                <w:rFonts w:cs="Arial"/>
                <w:sz w:val="13"/>
                <w:szCs w:val="13"/>
              </w:rPr>
            </w:pPr>
            <w:r>
              <w:rPr>
                <w:rFonts w:cs="Arial"/>
                <w:sz w:val="13"/>
                <w:szCs w:val="13"/>
              </w:rPr>
              <w:t>138</w:t>
            </w:r>
          </w:p>
        </w:tc>
        <w:tc>
          <w:tcPr>
            <w:tcW w:w="968" w:type="dxa"/>
            <w:tcBorders>
              <w:top w:val="nil"/>
              <w:left w:val="nil"/>
              <w:bottom w:val="nil"/>
              <w:right w:val="nil"/>
            </w:tcBorders>
            <w:vAlign w:val="bottom"/>
          </w:tcPr>
          <w:p w:rsidR="00405E48" w:rsidRDefault="00405E48" w:rsidP="00405E48">
            <w:pPr>
              <w:pBdr>
                <w:bottom w:val="single" w:sz="4" w:space="1" w:color="auto"/>
              </w:pBdr>
              <w:tabs>
                <w:tab w:val="decimal" w:pos="705"/>
              </w:tabs>
              <w:spacing w:line="220" w:lineRule="exact"/>
              <w:ind w:left="-18" w:right="-10"/>
              <w:rPr>
                <w:rFonts w:cs="Arial"/>
                <w:sz w:val="13"/>
                <w:szCs w:val="13"/>
              </w:rPr>
            </w:pPr>
            <w:r>
              <w:rPr>
                <w:rFonts w:cs="Arial"/>
                <w:sz w:val="13"/>
                <w:szCs w:val="13"/>
              </w:rPr>
              <w:t>18,523</w:t>
            </w:r>
          </w:p>
        </w:tc>
        <w:tc>
          <w:tcPr>
            <w:tcW w:w="900" w:type="dxa"/>
            <w:tcBorders>
              <w:top w:val="nil"/>
              <w:left w:val="nil"/>
              <w:bottom w:val="nil"/>
              <w:right w:val="nil"/>
            </w:tcBorders>
            <w:vAlign w:val="bottom"/>
          </w:tcPr>
          <w:p w:rsidR="00405E48" w:rsidRDefault="00FD6FA8" w:rsidP="00405E48">
            <w:pPr>
              <w:pBdr>
                <w:bottom w:val="single" w:sz="4" w:space="1" w:color="auto"/>
              </w:pBdr>
              <w:tabs>
                <w:tab w:val="decimal" w:pos="645"/>
              </w:tabs>
              <w:spacing w:line="220" w:lineRule="exact"/>
              <w:ind w:left="-18" w:right="-10"/>
              <w:rPr>
                <w:rFonts w:cs="Arial"/>
                <w:sz w:val="13"/>
                <w:szCs w:val="13"/>
              </w:rPr>
            </w:pPr>
            <w:r>
              <w:rPr>
                <w:rFonts w:cs="Arial"/>
                <w:sz w:val="13"/>
                <w:szCs w:val="13"/>
              </w:rPr>
              <w:t>-</w:t>
            </w:r>
          </w:p>
        </w:tc>
        <w:tc>
          <w:tcPr>
            <w:tcW w:w="1063" w:type="dxa"/>
            <w:gridSpan w:val="2"/>
            <w:tcBorders>
              <w:top w:val="nil"/>
              <w:left w:val="nil"/>
              <w:bottom w:val="nil"/>
              <w:right w:val="nil"/>
            </w:tcBorders>
            <w:vAlign w:val="bottom"/>
          </w:tcPr>
          <w:p w:rsidR="00405E48" w:rsidRDefault="00405E48" w:rsidP="00405E48">
            <w:pPr>
              <w:pBdr>
                <w:bottom w:val="single" w:sz="4" w:space="1" w:color="auto"/>
              </w:pBdr>
              <w:tabs>
                <w:tab w:val="decimal" w:pos="705"/>
              </w:tabs>
              <w:spacing w:line="220" w:lineRule="exact"/>
              <w:ind w:left="-18" w:right="-10"/>
              <w:rPr>
                <w:rFonts w:cs="Arial"/>
                <w:sz w:val="13"/>
                <w:szCs w:val="13"/>
              </w:rPr>
            </w:pPr>
            <w:r>
              <w:rPr>
                <w:rFonts w:cs="Arial"/>
                <w:sz w:val="13"/>
                <w:szCs w:val="13"/>
              </w:rPr>
              <w:t>-</w:t>
            </w:r>
          </w:p>
        </w:tc>
        <w:tc>
          <w:tcPr>
            <w:tcW w:w="990" w:type="dxa"/>
            <w:gridSpan w:val="2"/>
            <w:tcBorders>
              <w:top w:val="nil"/>
              <w:left w:val="nil"/>
              <w:bottom w:val="nil"/>
              <w:right w:val="nil"/>
            </w:tcBorders>
            <w:vAlign w:val="bottom"/>
          </w:tcPr>
          <w:p w:rsidR="00405E48" w:rsidRDefault="00405E48" w:rsidP="00405E48">
            <w:pPr>
              <w:pBdr>
                <w:bottom w:val="single" w:sz="4" w:space="1" w:color="auto"/>
              </w:pBdr>
              <w:tabs>
                <w:tab w:val="decimal" w:pos="705"/>
              </w:tabs>
              <w:spacing w:line="220" w:lineRule="exact"/>
              <w:ind w:left="-18" w:right="-10"/>
              <w:rPr>
                <w:rFonts w:cs="Arial"/>
                <w:sz w:val="13"/>
                <w:szCs w:val="13"/>
              </w:rPr>
            </w:pPr>
            <w:r>
              <w:rPr>
                <w:rFonts w:cs="Arial"/>
                <w:sz w:val="13"/>
                <w:szCs w:val="13"/>
              </w:rPr>
              <w:t>26,262</w:t>
            </w:r>
          </w:p>
        </w:tc>
      </w:tr>
      <w:tr w:rsidR="00405E48" w:rsidRPr="004D2D1D" w:rsidTr="00405E48">
        <w:tc>
          <w:tcPr>
            <w:tcW w:w="1772" w:type="dxa"/>
            <w:tcBorders>
              <w:top w:val="nil"/>
              <w:left w:val="nil"/>
              <w:bottom w:val="nil"/>
              <w:right w:val="nil"/>
            </w:tcBorders>
          </w:tcPr>
          <w:p w:rsidR="00405E48" w:rsidRPr="007110DF" w:rsidRDefault="00405E48" w:rsidP="00405E48">
            <w:pPr>
              <w:spacing w:line="220" w:lineRule="exact"/>
              <w:ind w:left="162" w:right="-198" w:hanging="162"/>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Pr>
                <w:rFonts w:eastAsia="Arial Unicode MS" w:cs="Arial"/>
                <w:sz w:val="13"/>
                <w:szCs w:val="13"/>
              </w:rPr>
              <w:t>2019</w:t>
            </w:r>
          </w:p>
        </w:tc>
        <w:tc>
          <w:tcPr>
            <w:tcW w:w="992" w:type="dxa"/>
            <w:tcBorders>
              <w:top w:val="nil"/>
              <w:left w:val="nil"/>
              <w:bottom w:val="nil"/>
              <w:right w:val="nil"/>
            </w:tcBorders>
            <w:vAlign w:val="bottom"/>
          </w:tcPr>
          <w:p w:rsidR="00405E48" w:rsidRDefault="00405E48" w:rsidP="00405E48">
            <w:pPr>
              <w:pBdr>
                <w:bottom w:val="single" w:sz="4" w:space="1" w:color="auto"/>
              </w:pBdr>
              <w:tabs>
                <w:tab w:val="decimal" w:pos="705"/>
              </w:tabs>
              <w:spacing w:line="220" w:lineRule="exact"/>
              <w:ind w:left="-18" w:right="-10"/>
              <w:rPr>
                <w:rFonts w:cs="Arial"/>
                <w:sz w:val="13"/>
                <w:szCs w:val="13"/>
              </w:rPr>
            </w:pPr>
            <w:r>
              <w:rPr>
                <w:rFonts w:cs="Arial"/>
                <w:sz w:val="13"/>
                <w:szCs w:val="13"/>
              </w:rPr>
              <w:t>-</w:t>
            </w:r>
          </w:p>
        </w:tc>
        <w:tc>
          <w:tcPr>
            <w:tcW w:w="995" w:type="dxa"/>
            <w:tcBorders>
              <w:top w:val="nil"/>
              <w:left w:val="nil"/>
              <w:bottom w:val="nil"/>
              <w:right w:val="nil"/>
            </w:tcBorders>
            <w:vAlign w:val="bottom"/>
          </w:tcPr>
          <w:p w:rsidR="00405E48" w:rsidRDefault="00405E48" w:rsidP="00405E48">
            <w:pPr>
              <w:pBdr>
                <w:bottom w:val="single" w:sz="4" w:space="1" w:color="auto"/>
              </w:pBdr>
              <w:tabs>
                <w:tab w:val="decimal" w:pos="705"/>
              </w:tabs>
              <w:spacing w:line="220" w:lineRule="exact"/>
              <w:ind w:left="-18" w:right="-10"/>
              <w:rPr>
                <w:rFonts w:cs="Arial"/>
                <w:sz w:val="13"/>
                <w:szCs w:val="13"/>
              </w:rPr>
            </w:pPr>
            <w:r>
              <w:rPr>
                <w:rFonts w:cs="Arial"/>
                <w:sz w:val="13"/>
                <w:szCs w:val="13"/>
              </w:rPr>
              <w:t>-</w:t>
            </w:r>
          </w:p>
        </w:tc>
        <w:tc>
          <w:tcPr>
            <w:tcW w:w="1010" w:type="dxa"/>
            <w:tcBorders>
              <w:top w:val="nil"/>
              <w:left w:val="nil"/>
              <w:bottom w:val="nil"/>
              <w:right w:val="nil"/>
            </w:tcBorders>
            <w:vAlign w:val="bottom"/>
          </w:tcPr>
          <w:p w:rsidR="00405E48" w:rsidRDefault="00405E48" w:rsidP="00405E48">
            <w:pPr>
              <w:pBdr>
                <w:bottom w:val="single" w:sz="4" w:space="1" w:color="auto"/>
              </w:pBdr>
              <w:tabs>
                <w:tab w:val="decimal" w:pos="705"/>
              </w:tabs>
              <w:spacing w:line="220" w:lineRule="exact"/>
              <w:ind w:left="-18" w:right="-10"/>
              <w:rPr>
                <w:rFonts w:cs="Arial"/>
                <w:sz w:val="13"/>
                <w:szCs w:val="13"/>
              </w:rPr>
            </w:pPr>
            <w:r>
              <w:rPr>
                <w:rFonts w:cs="Arial"/>
                <w:sz w:val="13"/>
                <w:szCs w:val="13"/>
              </w:rPr>
              <w:t>7,601</w:t>
            </w:r>
          </w:p>
        </w:tc>
        <w:tc>
          <w:tcPr>
            <w:tcW w:w="968" w:type="dxa"/>
            <w:tcBorders>
              <w:top w:val="nil"/>
              <w:left w:val="nil"/>
              <w:bottom w:val="nil"/>
              <w:right w:val="nil"/>
            </w:tcBorders>
            <w:vAlign w:val="bottom"/>
          </w:tcPr>
          <w:p w:rsidR="00405E48" w:rsidRDefault="00405E48" w:rsidP="00405E48">
            <w:pPr>
              <w:pBdr>
                <w:bottom w:val="single" w:sz="4" w:space="1" w:color="auto"/>
              </w:pBdr>
              <w:tabs>
                <w:tab w:val="decimal" w:pos="705"/>
              </w:tabs>
              <w:spacing w:line="220" w:lineRule="exact"/>
              <w:ind w:left="-18" w:right="-10"/>
              <w:rPr>
                <w:rFonts w:cs="Arial"/>
                <w:sz w:val="13"/>
                <w:szCs w:val="13"/>
              </w:rPr>
            </w:pPr>
            <w:r>
              <w:rPr>
                <w:rFonts w:cs="Arial"/>
                <w:sz w:val="13"/>
                <w:szCs w:val="13"/>
              </w:rPr>
              <w:t>138</w:t>
            </w:r>
          </w:p>
        </w:tc>
        <w:tc>
          <w:tcPr>
            <w:tcW w:w="968" w:type="dxa"/>
            <w:tcBorders>
              <w:top w:val="nil"/>
              <w:left w:val="nil"/>
              <w:bottom w:val="nil"/>
              <w:right w:val="nil"/>
            </w:tcBorders>
            <w:vAlign w:val="bottom"/>
          </w:tcPr>
          <w:p w:rsidR="00405E48" w:rsidRDefault="00405E48" w:rsidP="00405E48">
            <w:pPr>
              <w:pBdr>
                <w:bottom w:val="single" w:sz="4" w:space="1" w:color="auto"/>
              </w:pBdr>
              <w:tabs>
                <w:tab w:val="decimal" w:pos="705"/>
              </w:tabs>
              <w:spacing w:line="220" w:lineRule="exact"/>
              <w:ind w:left="-18" w:right="-10"/>
              <w:rPr>
                <w:rFonts w:cs="Arial"/>
                <w:sz w:val="13"/>
                <w:szCs w:val="13"/>
              </w:rPr>
            </w:pPr>
            <w:r>
              <w:rPr>
                <w:rFonts w:cs="Arial"/>
                <w:sz w:val="13"/>
                <w:szCs w:val="13"/>
              </w:rPr>
              <w:t>18,523</w:t>
            </w:r>
          </w:p>
        </w:tc>
        <w:tc>
          <w:tcPr>
            <w:tcW w:w="900" w:type="dxa"/>
            <w:tcBorders>
              <w:top w:val="nil"/>
              <w:left w:val="nil"/>
              <w:bottom w:val="nil"/>
              <w:right w:val="nil"/>
            </w:tcBorders>
            <w:vAlign w:val="bottom"/>
          </w:tcPr>
          <w:p w:rsidR="00405E48" w:rsidRDefault="00FD6FA8" w:rsidP="00405E48">
            <w:pPr>
              <w:pBdr>
                <w:bottom w:val="single" w:sz="4" w:space="1" w:color="auto"/>
              </w:pBdr>
              <w:tabs>
                <w:tab w:val="decimal" w:pos="645"/>
              </w:tabs>
              <w:spacing w:line="220" w:lineRule="exact"/>
              <w:ind w:left="-18" w:right="-10"/>
              <w:rPr>
                <w:rFonts w:cs="Arial"/>
                <w:sz w:val="13"/>
                <w:szCs w:val="13"/>
              </w:rPr>
            </w:pPr>
            <w:r>
              <w:rPr>
                <w:rFonts w:cs="Arial"/>
                <w:sz w:val="13"/>
                <w:szCs w:val="13"/>
              </w:rPr>
              <w:t>-</w:t>
            </w:r>
          </w:p>
        </w:tc>
        <w:tc>
          <w:tcPr>
            <w:tcW w:w="1063" w:type="dxa"/>
            <w:gridSpan w:val="2"/>
            <w:tcBorders>
              <w:top w:val="nil"/>
              <w:left w:val="nil"/>
              <w:bottom w:val="nil"/>
              <w:right w:val="nil"/>
            </w:tcBorders>
            <w:vAlign w:val="bottom"/>
          </w:tcPr>
          <w:p w:rsidR="00405E48" w:rsidRDefault="00405E48" w:rsidP="00405E48">
            <w:pPr>
              <w:pBdr>
                <w:bottom w:val="single" w:sz="4" w:space="1" w:color="auto"/>
              </w:pBdr>
              <w:tabs>
                <w:tab w:val="decimal" w:pos="705"/>
              </w:tabs>
              <w:spacing w:line="220" w:lineRule="exact"/>
              <w:ind w:left="-18" w:right="-10"/>
              <w:rPr>
                <w:rFonts w:cs="Arial"/>
                <w:sz w:val="13"/>
                <w:szCs w:val="13"/>
              </w:rPr>
            </w:pPr>
            <w:r>
              <w:rPr>
                <w:rFonts w:cs="Arial"/>
                <w:sz w:val="13"/>
                <w:szCs w:val="13"/>
              </w:rPr>
              <w:t>-</w:t>
            </w:r>
          </w:p>
        </w:tc>
        <w:tc>
          <w:tcPr>
            <w:tcW w:w="990" w:type="dxa"/>
            <w:gridSpan w:val="2"/>
            <w:tcBorders>
              <w:top w:val="nil"/>
              <w:left w:val="nil"/>
              <w:bottom w:val="nil"/>
              <w:right w:val="nil"/>
            </w:tcBorders>
            <w:vAlign w:val="bottom"/>
          </w:tcPr>
          <w:p w:rsidR="00405E48" w:rsidRDefault="00405E48" w:rsidP="00405E48">
            <w:pPr>
              <w:pBdr>
                <w:bottom w:val="single" w:sz="4" w:space="1" w:color="auto"/>
              </w:pBdr>
              <w:tabs>
                <w:tab w:val="decimal" w:pos="705"/>
              </w:tabs>
              <w:spacing w:line="220" w:lineRule="exact"/>
              <w:ind w:left="-18" w:right="-10"/>
              <w:rPr>
                <w:rFonts w:cs="Arial"/>
                <w:sz w:val="13"/>
                <w:szCs w:val="13"/>
              </w:rPr>
            </w:pPr>
            <w:r>
              <w:rPr>
                <w:rFonts w:cs="Arial"/>
                <w:sz w:val="13"/>
                <w:szCs w:val="13"/>
              </w:rPr>
              <w:t>26,262</w:t>
            </w:r>
          </w:p>
        </w:tc>
      </w:tr>
      <w:tr w:rsidR="00405E48" w:rsidRPr="004D2D1D" w:rsidTr="00405E48">
        <w:trPr>
          <w:trHeight w:val="80"/>
        </w:trPr>
        <w:tc>
          <w:tcPr>
            <w:tcW w:w="1772" w:type="dxa"/>
            <w:tcBorders>
              <w:top w:val="nil"/>
              <w:left w:val="nil"/>
              <w:bottom w:val="nil"/>
              <w:right w:val="nil"/>
            </w:tcBorders>
          </w:tcPr>
          <w:p w:rsidR="00405E48" w:rsidRPr="007110DF" w:rsidRDefault="00405E48" w:rsidP="00405E48">
            <w:pPr>
              <w:spacing w:line="220" w:lineRule="exact"/>
              <w:ind w:right="-198"/>
              <w:jc w:val="both"/>
              <w:rPr>
                <w:rFonts w:eastAsia="Arial Unicode MS" w:cs="Arial"/>
                <w:b/>
                <w:bCs/>
                <w:sz w:val="13"/>
                <w:szCs w:val="13"/>
                <w:cs/>
              </w:rPr>
            </w:pPr>
            <w:r w:rsidRPr="007110DF">
              <w:rPr>
                <w:rFonts w:eastAsia="Arial Unicode MS" w:cs="Arial"/>
                <w:b/>
                <w:bCs/>
                <w:sz w:val="13"/>
                <w:szCs w:val="13"/>
                <w:cs/>
              </w:rPr>
              <w:t xml:space="preserve">Net book value </w:t>
            </w:r>
          </w:p>
        </w:tc>
        <w:tc>
          <w:tcPr>
            <w:tcW w:w="992" w:type="dxa"/>
            <w:tcBorders>
              <w:top w:val="nil"/>
              <w:left w:val="nil"/>
              <w:bottom w:val="nil"/>
              <w:right w:val="nil"/>
            </w:tcBorders>
          </w:tcPr>
          <w:p w:rsidR="00405E48" w:rsidRPr="004D2D1D" w:rsidRDefault="00405E48" w:rsidP="00405E48">
            <w:pPr>
              <w:tabs>
                <w:tab w:val="decimal" w:pos="704"/>
                <w:tab w:val="decimal" w:pos="794"/>
              </w:tabs>
              <w:spacing w:line="220" w:lineRule="exact"/>
              <w:ind w:right="-37"/>
              <w:rPr>
                <w:rFonts w:cs="Arial"/>
                <w:sz w:val="13"/>
                <w:szCs w:val="13"/>
              </w:rPr>
            </w:pPr>
          </w:p>
        </w:tc>
        <w:tc>
          <w:tcPr>
            <w:tcW w:w="995" w:type="dxa"/>
            <w:tcBorders>
              <w:top w:val="nil"/>
              <w:left w:val="nil"/>
              <w:bottom w:val="nil"/>
              <w:right w:val="nil"/>
            </w:tcBorders>
          </w:tcPr>
          <w:p w:rsidR="00405E48" w:rsidRPr="004D2D1D" w:rsidRDefault="00405E48" w:rsidP="00405E48">
            <w:pPr>
              <w:tabs>
                <w:tab w:val="decimal" w:pos="703"/>
              </w:tabs>
              <w:spacing w:line="220" w:lineRule="exact"/>
              <w:ind w:right="-37"/>
              <w:rPr>
                <w:rFonts w:cs="Arial"/>
                <w:sz w:val="13"/>
                <w:szCs w:val="13"/>
              </w:rPr>
            </w:pPr>
          </w:p>
        </w:tc>
        <w:tc>
          <w:tcPr>
            <w:tcW w:w="1010" w:type="dxa"/>
            <w:tcBorders>
              <w:top w:val="nil"/>
              <w:left w:val="nil"/>
              <w:bottom w:val="nil"/>
              <w:right w:val="nil"/>
            </w:tcBorders>
          </w:tcPr>
          <w:p w:rsidR="00405E48" w:rsidRPr="004D2D1D" w:rsidRDefault="00405E48" w:rsidP="00405E48">
            <w:pPr>
              <w:tabs>
                <w:tab w:val="decimal" w:pos="703"/>
              </w:tabs>
              <w:spacing w:line="220" w:lineRule="exact"/>
              <w:ind w:right="-37"/>
              <w:rPr>
                <w:rFonts w:cs="Arial"/>
                <w:sz w:val="13"/>
                <w:szCs w:val="13"/>
              </w:rPr>
            </w:pPr>
          </w:p>
        </w:tc>
        <w:tc>
          <w:tcPr>
            <w:tcW w:w="968" w:type="dxa"/>
            <w:tcBorders>
              <w:top w:val="nil"/>
              <w:left w:val="nil"/>
              <w:bottom w:val="nil"/>
              <w:right w:val="nil"/>
            </w:tcBorders>
          </w:tcPr>
          <w:p w:rsidR="00405E48" w:rsidRPr="004D2D1D" w:rsidRDefault="00405E48" w:rsidP="00405E48">
            <w:pPr>
              <w:tabs>
                <w:tab w:val="decimal" w:pos="703"/>
              </w:tabs>
              <w:spacing w:line="220" w:lineRule="exact"/>
              <w:ind w:right="-37"/>
              <w:rPr>
                <w:rFonts w:cs="Arial"/>
                <w:sz w:val="13"/>
                <w:szCs w:val="13"/>
              </w:rPr>
            </w:pPr>
          </w:p>
        </w:tc>
        <w:tc>
          <w:tcPr>
            <w:tcW w:w="968" w:type="dxa"/>
            <w:tcBorders>
              <w:top w:val="nil"/>
              <w:left w:val="nil"/>
              <w:bottom w:val="nil"/>
              <w:right w:val="nil"/>
            </w:tcBorders>
          </w:tcPr>
          <w:p w:rsidR="00405E48" w:rsidRPr="004D2D1D" w:rsidRDefault="00405E48" w:rsidP="00405E48">
            <w:pPr>
              <w:tabs>
                <w:tab w:val="decimal" w:pos="703"/>
              </w:tabs>
              <w:spacing w:line="220" w:lineRule="exact"/>
              <w:ind w:right="-37"/>
              <w:rPr>
                <w:rFonts w:cs="Arial"/>
                <w:sz w:val="13"/>
                <w:szCs w:val="13"/>
              </w:rPr>
            </w:pPr>
          </w:p>
        </w:tc>
        <w:tc>
          <w:tcPr>
            <w:tcW w:w="900" w:type="dxa"/>
            <w:tcBorders>
              <w:top w:val="nil"/>
              <w:left w:val="nil"/>
              <w:bottom w:val="nil"/>
              <w:right w:val="nil"/>
            </w:tcBorders>
          </w:tcPr>
          <w:p w:rsidR="00405E48" w:rsidRPr="004D2D1D" w:rsidRDefault="00405E48" w:rsidP="00405E48">
            <w:pPr>
              <w:tabs>
                <w:tab w:val="decimal" w:pos="645"/>
              </w:tabs>
              <w:spacing w:line="220" w:lineRule="exact"/>
              <w:ind w:right="-37"/>
              <w:rPr>
                <w:rFonts w:cs="Arial"/>
                <w:sz w:val="13"/>
                <w:szCs w:val="13"/>
              </w:rPr>
            </w:pPr>
          </w:p>
        </w:tc>
        <w:tc>
          <w:tcPr>
            <w:tcW w:w="1063" w:type="dxa"/>
            <w:gridSpan w:val="2"/>
            <w:tcBorders>
              <w:top w:val="nil"/>
              <w:left w:val="nil"/>
              <w:bottom w:val="nil"/>
              <w:right w:val="nil"/>
            </w:tcBorders>
          </w:tcPr>
          <w:p w:rsidR="00405E48" w:rsidRPr="004D2D1D" w:rsidRDefault="00405E48" w:rsidP="00405E48">
            <w:pPr>
              <w:tabs>
                <w:tab w:val="decimal" w:pos="703"/>
              </w:tabs>
              <w:spacing w:line="220" w:lineRule="exact"/>
              <w:ind w:right="-37"/>
              <w:rPr>
                <w:rFonts w:cs="Arial"/>
                <w:sz w:val="13"/>
                <w:szCs w:val="13"/>
              </w:rPr>
            </w:pPr>
          </w:p>
        </w:tc>
        <w:tc>
          <w:tcPr>
            <w:tcW w:w="990" w:type="dxa"/>
            <w:gridSpan w:val="2"/>
            <w:tcBorders>
              <w:top w:val="nil"/>
              <w:left w:val="nil"/>
              <w:bottom w:val="nil"/>
              <w:right w:val="nil"/>
            </w:tcBorders>
          </w:tcPr>
          <w:p w:rsidR="00405E48" w:rsidRPr="004D2D1D" w:rsidRDefault="00405E48" w:rsidP="00405E48">
            <w:pPr>
              <w:tabs>
                <w:tab w:val="decimal" w:pos="792"/>
              </w:tabs>
              <w:spacing w:line="220" w:lineRule="exact"/>
              <w:ind w:right="-37"/>
              <w:rPr>
                <w:rFonts w:cs="Arial"/>
                <w:sz w:val="13"/>
                <w:szCs w:val="13"/>
              </w:rPr>
            </w:pPr>
          </w:p>
        </w:tc>
      </w:tr>
      <w:tr w:rsidR="00405E48" w:rsidRPr="004D2D1D" w:rsidTr="00405E48">
        <w:tc>
          <w:tcPr>
            <w:tcW w:w="1772" w:type="dxa"/>
            <w:tcBorders>
              <w:top w:val="nil"/>
              <w:left w:val="nil"/>
              <w:bottom w:val="nil"/>
              <w:right w:val="nil"/>
            </w:tcBorders>
          </w:tcPr>
          <w:p w:rsidR="00405E48" w:rsidRPr="007110DF" w:rsidRDefault="00405E48" w:rsidP="00405E48">
            <w:pPr>
              <w:spacing w:line="220" w:lineRule="exact"/>
              <w:ind w:right="-198"/>
              <w:jc w:val="both"/>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sidRPr="007110DF">
              <w:rPr>
                <w:rFonts w:eastAsia="Arial Unicode MS" w:cs="Arial"/>
                <w:sz w:val="13"/>
                <w:szCs w:val="13"/>
              </w:rPr>
              <w:t>201</w:t>
            </w:r>
            <w:r>
              <w:rPr>
                <w:rFonts w:eastAsia="Arial Unicode MS" w:cs="Arial"/>
                <w:sz w:val="13"/>
                <w:szCs w:val="13"/>
              </w:rPr>
              <w:t>8</w:t>
            </w:r>
          </w:p>
        </w:tc>
        <w:tc>
          <w:tcPr>
            <w:tcW w:w="992" w:type="dxa"/>
            <w:tcBorders>
              <w:top w:val="nil"/>
              <w:left w:val="nil"/>
              <w:bottom w:val="nil"/>
              <w:right w:val="nil"/>
            </w:tcBorders>
          </w:tcPr>
          <w:p w:rsidR="00405E48" w:rsidRPr="00201BA3" w:rsidRDefault="00405E48" w:rsidP="00405E48">
            <w:pPr>
              <w:pBdr>
                <w:bottom w:val="double" w:sz="6" w:space="1" w:color="auto"/>
              </w:pBdr>
              <w:tabs>
                <w:tab w:val="decimal" w:pos="705"/>
              </w:tabs>
              <w:spacing w:line="220" w:lineRule="exact"/>
              <w:ind w:left="-18" w:right="-10"/>
              <w:rPr>
                <w:rFonts w:cs="Arial"/>
                <w:sz w:val="13"/>
                <w:szCs w:val="13"/>
              </w:rPr>
            </w:pPr>
            <w:r w:rsidRPr="00201BA3">
              <w:rPr>
                <w:rFonts w:cs="Arial"/>
                <w:sz w:val="13"/>
                <w:szCs w:val="13"/>
              </w:rPr>
              <w:t>94,535</w:t>
            </w:r>
          </w:p>
        </w:tc>
        <w:tc>
          <w:tcPr>
            <w:tcW w:w="995" w:type="dxa"/>
            <w:tcBorders>
              <w:top w:val="nil"/>
              <w:left w:val="nil"/>
              <w:bottom w:val="nil"/>
              <w:right w:val="nil"/>
            </w:tcBorders>
          </w:tcPr>
          <w:p w:rsidR="00405E48" w:rsidRPr="00201BA3" w:rsidRDefault="00405E48" w:rsidP="00405E48">
            <w:pPr>
              <w:pBdr>
                <w:bottom w:val="double" w:sz="6" w:space="1" w:color="auto"/>
              </w:pBdr>
              <w:tabs>
                <w:tab w:val="decimal" w:pos="705"/>
              </w:tabs>
              <w:spacing w:line="220" w:lineRule="exact"/>
              <w:ind w:left="-18" w:right="-10"/>
              <w:rPr>
                <w:rFonts w:cs="Arial"/>
                <w:sz w:val="13"/>
                <w:szCs w:val="13"/>
              </w:rPr>
            </w:pPr>
            <w:r w:rsidRPr="00201BA3">
              <w:rPr>
                <w:rFonts w:cs="Arial"/>
                <w:sz w:val="13"/>
                <w:szCs w:val="13"/>
              </w:rPr>
              <w:t>105,510</w:t>
            </w:r>
          </w:p>
        </w:tc>
        <w:tc>
          <w:tcPr>
            <w:tcW w:w="1010" w:type="dxa"/>
            <w:tcBorders>
              <w:top w:val="nil"/>
              <w:left w:val="nil"/>
              <w:bottom w:val="nil"/>
              <w:right w:val="nil"/>
            </w:tcBorders>
          </w:tcPr>
          <w:p w:rsidR="00405E48" w:rsidRPr="00201BA3" w:rsidRDefault="00405E48" w:rsidP="00405E48">
            <w:pPr>
              <w:pBdr>
                <w:bottom w:val="double" w:sz="6" w:space="1" w:color="auto"/>
              </w:pBdr>
              <w:tabs>
                <w:tab w:val="decimal" w:pos="705"/>
              </w:tabs>
              <w:spacing w:line="220" w:lineRule="exact"/>
              <w:ind w:left="-18" w:right="-10"/>
              <w:rPr>
                <w:rFonts w:cs="Arial"/>
                <w:sz w:val="13"/>
                <w:szCs w:val="13"/>
              </w:rPr>
            </w:pPr>
            <w:r w:rsidRPr="00201BA3">
              <w:rPr>
                <w:rFonts w:cs="Arial"/>
                <w:sz w:val="13"/>
                <w:szCs w:val="13"/>
              </w:rPr>
              <w:t>17,565</w:t>
            </w:r>
          </w:p>
        </w:tc>
        <w:tc>
          <w:tcPr>
            <w:tcW w:w="968" w:type="dxa"/>
            <w:tcBorders>
              <w:top w:val="nil"/>
              <w:left w:val="nil"/>
              <w:bottom w:val="nil"/>
              <w:right w:val="nil"/>
            </w:tcBorders>
          </w:tcPr>
          <w:p w:rsidR="00405E48" w:rsidRPr="00201BA3" w:rsidRDefault="00405E48" w:rsidP="00405E48">
            <w:pPr>
              <w:pBdr>
                <w:bottom w:val="double" w:sz="6" w:space="1" w:color="auto"/>
              </w:pBdr>
              <w:tabs>
                <w:tab w:val="decimal" w:pos="705"/>
              </w:tabs>
              <w:spacing w:line="220" w:lineRule="exact"/>
              <w:ind w:left="-18" w:right="-10"/>
              <w:rPr>
                <w:rFonts w:cs="Arial"/>
                <w:sz w:val="13"/>
                <w:szCs w:val="13"/>
              </w:rPr>
            </w:pPr>
            <w:r w:rsidRPr="00201BA3">
              <w:rPr>
                <w:rFonts w:cs="Arial"/>
                <w:sz w:val="13"/>
                <w:szCs w:val="13"/>
              </w:rPr>
              <w:t>34,802</w:t>
            </w:r>
          </w:p>
        </w:tc>
        <w:tc>
          <w:tcPr>
            <w:tcW w:w="968" w:type="dxa"/>
            <w:tcBorders>
              <w:top w:val="nil"/>
              <w:left w:val="nil"/>
              <w:bottom w:val="nil"/>
              <w:right w:val="nil"/>
            </w:tcBorders>
          </w:tcPr>
          <w:p w:rsidR="00405E48" w:rsidRPr="00201BA3" w:rsidRDefault="00405E48" w:rsidP="00405E48">
            <w:pPr>
              <w:pBdr>
                <w:bottom w:val="double" w:sz="6" w:space="1" w:color="auto"/>
              </w:pBdr>
              <w:tabs>
                <w:tab w:val="decimal" w:pos="705"/>
              </w:tabs>
              <w:spacing w:line="220" w:lineRule="exact"/>
              <w:ind w:left="-18" w:right="-10"/>
              <w:rPr>
                <w:rFonts w:cs="Arial"/>
                <w:sz w:val="13"/>
                <w:szCs w:val="13"/>
              </w:rPr>
            </w:pPr>
            <w:r w:rsidRPr="00201BA3">
              <w:rPr>
                <w:rFonts w:cs="Arial"/>
                <w:sz w:val="13"/>
                <w:szCs w:val="13"/>
              </w:rPr>
              <w:t>23,963</w:t>
            </w:r>
          </w:p>
        </w:tc>
        <w:tc>
          <w:tcPr>
            <w:tcW w:w="900" w:type="dxa"/>
            <w:tcBorders>
              <w:top w:val="nil"/>
              <w:left w:val="nil"/>
              <w:bottom w:val="nil"/>
              <w:right w:val="nil"/>
            </w:tcBorders>
          </w:tcPr>
          <w:p w:rsidR="00405E48" w:rsidRPr="00201BA3" w:rsidRDefault="00405E48" w:rsidP="00405E48">
            <w:pPr>
              <w:pBdr>
                <w:bottom w:val="double" w:sz="6" w:space="1" w:color="auto"/>
              </w:pBdr>
              <w:tabs>
                <w:tab w:val="decimal" w:pos="645"/>
              </w:tabs>
              <w:spacing w:line="220" w:lineRule="exact"/>
              <w:ind w:left="-18" w:right="-10"/>
              <w:rPr>
                <w:rFonts w:cs="Arial"/>
                <w:sz w:val="13"/>
                <w:szCs w:val="13"/>
              </w:rPr>
            </w:pPr>
            <w:r w:rsidRPr="00201BA3">
              <w:rPr>
                <w:rFonts w:cs="Arial"/>
                <w:sz w:val="13"/>
                <w:szCs w:val="13"/>
              </w:rPr>
              <w:t>15,962</w:t>
            </w:r>
          </w:p>
        </w:tc>
        <w:tc>
          <w:tcPr>
            <w:tcW w:w="1063" w:type="dxa"/>
            <w:gridSpan w:val="2"/>
            <w:tcBorders>
              <w:top w:val="nil"/>
              <w:left w:val="nil"/>
              <w:bottom w:val="nil"/>
              <w:right w:val="nil"/>
            </w:tcBorders>
          </w:tcPr>
          <w:p w:rsidR="00405E48" w:rsidRPr="00201BA3" w:rsidRDefault="00405E48" w:rsidP="00405E48">
            <w:pPr>
              <w:pBdr>
                <w:bottom w:val="double" w:sz="6" w:space="1" w:color="auto"/>
              </w:pBdr>
              <w:tabs>
                <w:tab w:val="decimal" w:pos="705"/>
              </w:tabs>
              <w:spacing w:line="220" w:lineRule="exact"/>
              <w:ind w:left="-18" w:right="-10"/>
              <w:rPr>
                <w:rFonts w:cs="Arial"/>
                <w:sz w:val="13"/>
                <w:szCs w:val="13"/>
              </w:rPr>
            </w:pPr>
            <w:r w:rsidRPr="00201BA3">
              <w:rPr>
                <w:rFonts w:cs="Arial"/>
                <w:sz w:val="13"/>
                <w:szCs w:val="13"/>
              </w:rPr>
              <w:t>13,590</w:t>
            </w:r>
          </w:p>
        </w:tc>
        <w:tc>
          <w:tcPr>
            <w:tcW w:w="990" w:type="dxa"/>
            <w:gridSpan w:val="2"/>
            <w:tcBorders>
              <w:top w:val="nil"/>
              <w:left w:val="nil"/>
              <w:bottom w:val="nil"/>
              <w:right w:val="nil"/>
            </w:tcBorders>
          </w:tcPr>
          <w:p w:rsidR="00405E48" w:rsidRPr="00201BA3" w:rsidRDefault="00405E48" w:rsidP="00405E48">
            <w:pPr>
              <w:pBdr>
                <w:bottom w:val="double" w:sz="6" w:space="1" w:color="auto"/>
              </w:pBdr>
              <w:tabs>
                <w:tab w:val="decimal" w:pos="705"/>
              </w:tabs>
              <w:spacing w:line="220" w:lineRule="exact"/>
              <w:ind w:left="-18" w:right="-10"/>
              <w:rPr>
                <w:rFonts w:cs="Arial"/>
                <w:sz w:val="13"/>
                <w:szCs w:val="13"/>
              </w:rPr>
            </w:pPr>
            <w:r w:rsidRPr="00201BA3">
              <w:rPr>
                <w:rFonts w:cs="Arial"/>
                <w:sz w:val="13"/>
                <w:szCs w:val="13"/>
              </w:rPr>
              <w:t>305,927</w:t>
            </w:r>
          </w:p>
        </w:tc>
      </w:tr>
      <w:tr w:rsidR="00405E48" w:rsidRPr="004D2D1D" w:rsidTr="00405E48">
        <w:tc>
          <w:tcPr>
            <w:tcW w:w="1772" w:type="dxa"/>
            <w:tcBorders>
              <w:top w:val="nil"/>
              <w:left w:val="nil"/>
              <w:bottom w:val="nil"/>
              <w:right w:val="nil"/>
            </w:tcBorders>
          </w:tcPr>
          <w:p w:rsidR="00405E48" w:rsidRPr="007110DF" w:rsidRDefault="00405E48" w:rsidP="00405E48">
            <w:pPr>
              <w:spacing w:line="220" w:lineRule="exact"/>
              <w:ind w:right="-198"/>
              <w:jc w:val="both"/>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December </w:t>
            </w:r>
            <w:r w:rsidRPr="007110DF">
              <w:rPr>
                <w:rFonts w:eastAsia="Arial Unicode MS" w:cs="Arial"/>
                <w:sz w:val="13"/>
                <w:szCs w:val="13"/>
              </w:rPr>
              <w:t>201</w:t>
            </w:r>
            <w:r>
              <w:rPr>
                <w:rFonts w:eastAsia="Arial Unicode MS" w:cs="Arial"/>
                <w:sz w:val="13"/>
                <w:szCs w:val="13"/>
              </w:rPr>
              <w:t>9</w:t>
            </w:r>
          </w:p>
        </w:tc>
        <w:tc>
          <w:tcPr>
            <w:tcW w:w="992" w:type="dxa"/>
          </w:tcPr>
          <w:p w:rsidR="00405E48" w:rsidRPr="00201BA3" w:rsidRDefault="00405E48" w:rsidP="00405E48">
            <w:pPr>
              <w:pBdr>
                <w:bottom w:val="double" w:sz="6" w:space="1" w:color="auto"/>
              </w:pBdr>
              <w:tabs>
                <w:tab w:val="decimal" w:pos="705"/>
              </w:tabs>
              <w:spacing w:line="220" w:lineRule="exact"/>
              <w:ind w:left="-18" w:right="-10"/>
              <w:rPr>
                <w:rFonts w:cs="Arial"/>
                <w:sz w:val="13"/>
                <w:szCs w:val="13"/>
              </w:rPr>
            </w:pPr>
            <w:r w:rsidRPr="00201BA3">
              <w:rPr>
                <w:rFonts w:cs="Arial"/>
                <w:sz w:val="13"/>
                <w:szCs w:val="13"/>
              </w:rPr>
              <w:t>94,529</w:t>
            </w:r>
          </w:p>
        </w:tc>
        <w:tc>
          <w:tcPr>
            <w:tcW w:w="995" w:type="dxa"/>
          </w:tcPr>
          <w:p w:rsidR="00405E48" w:rsidRPr="00201BA3" w:rsidRDefault="00405E48" w:rsidP="00405E48">
            <w:pPr>
              <w:pBdr>
                <w:bottom w:val="double" w:sz="6" w:space="1" w:color="auto"/>
              </w:pBdr>
              <w:tabs>
                <w:tab w:val="decimal" w:pos="705"/>
              </w:tabs>
              <w:spacing w:line="220" w:lineRule="exact"/>
              <w:ind w:left="-18" w:right="-10"/>
              <w:rPr>
                <w:rFonts w:cs="Arial"/>
                <w:sz w:val="13"/>
                <w:szCs w:val="13"/>
              </w:rPr>
            </w:pPr>
            <w:r w:rsidRPr="00201BA3">
              <w:rPr>
                <w:rFonts w:cs="Arial"/>
                <w:sz w:val="13"/>
                <w:szCs w:val="13"/>
              </w:rPr>
              <w:t>99,385</w:t>
            </w:r>
          </w:p>
        </w:tc>
        <w:tc>
          <w:tcPr>
            <w:tcW w:w="1010" w:type="dxa"/>
          </w:tcPr>
          <w:p w:rsidR="00405E48" w:rsidRPr="00201BA3" w:rsidRDefault="00405E48" w:rsidP="00405E48">
            <w:pPr>
              <w:pBdr>
                <w:bottom w:val="double" w:sz="6" w:space="1" w:color="auto"/>
              </w:pBdr>
              <w:tabs>
                <w:tab w:val="decimal" w:pos="705"/>
              </w:tabs>
              <w:spacing w:line="220" w:lineRule="exact"/>
              <w:ind w:left="-18" w:right="-10"/>
              <w:rPr>
                <w:rFonts w:cs="Arial"/>
                <w:sz w:val="13"/>
                <w:szCs w:val="13"/>
              </w:rPr>
            </w:pPr>
            <w:r w:rsidRPr="00201BA3">
              <w:rPr>
                <w:rFonts w:cs="Arial"/>
                <w:sz w:val="13"/>
                <w:szCs w:val="13"/>
              </w:rPr>
              <w:t>9,690</w:t>
            </w:r>
          </w:p>
        </w:tc>
        <w:tc>
          <w:tcPr>
            <w:tcW w:w="968" w:type="dxa"/>
          </w:tcPr>
          <w:p w:rsidR="00405E48" w:rsidRPr="00201BA3" w:rsidRDefault="00405E48" w:rsidP="00405E48">
            <w:pPr>
              <w:pBdr>
                <w:bottom w:val="double" w:sz="6" w:space="1" w:color="auto"/>
              </w:pBdr>
              <w:tabs>
                <w:tab w:val="decimal" w:pos="705"/>
              </w:tabs>
              <w:spacing w:line="220" w:lineRule="exact"/>
              <w:ind w:left="-18" w:right="-10"/>
              <w:rPr>
                <w:rFonts w:cs="Arial"/>
                <w:sz w:val="13"/>
                <w:szCs w:val="13"/>
              </w:rPr>
            </w:pPr>
            <w:r w:rsidRPr="00201BA3">
              <w:rPr>
                <w:rFonts w:cs="Arial"/>
                <w:sz w:val="13"/>
                <w:szCs w:val="13"/>
              </w:rPr>
              <w:t>42,902</w:t>
            </w:r>
          </w:p>
        </w:tc>
        <w:tc>
          <w:tcPr>
            <w:tcW w:w="968" w:type="dxa"/>
          </w:tcPr>
          <w:p w:rsidR="00405E48" w:rsidRPr="00201BA3" w:rsidRDefault="00405E48" w:rsidP="00405E48">
            <w:pPr>
              <w:pBdr>
                <w:bottom w:val="double" w:sz="6" w:space="1" w:color="auto"/>
              </w:pBdr>
              <w:tabs>
                <w:tab w:val="decimal" w:pos="705"/>
              </w:tabs>
              <w:spacing w:line="220" w:lineRule="exact"/>
              <w:ind w:left="-18" w:right="-10"/>
              <w:rPr>
                <w:rFonts w:cs="Arial"/>
                <w:sz w:val="13"/>
                <w:szCs w:val="13"/>
              </w:rPr>
            </w:pPr>
            <w:r w:rsidRPr="00201BA3">
              <w:rPr>
                <w:rFonts w:cs="Arial"/>
                <w:sz w:val="13"/>
                <w:szCs w:val="13"/>
              </w:rPr>
              <w:t>-</w:t>
            </w:r>
          </w:p>
        </w:tc>
        <w:tc>
          <w:tcPr>
            <w:tcW w:w="900" w:type="dxa"/>
          </w:tcPr>
          <w:p w:rsidR="00405E48" w:rsidRPr="00201BA3" w:rsidRDefault="00405E48" w:rsidP="00405E48">
            <w:pPr>
              <w:pBdr>
                <w:bottom w:val="double" w:sz="6" w:space="1" w:color="auto"/>
              </w:pBdr>
              <w:tabs>
                <w:tab w:val="decimal" w:pos="645"/>
              </w:tabs>
              <w:spacing w:line="220" w:lineRule="exact"/>
              <w:ind w:left="-18" w:right="-10"/>
              <w:rPr>
                <w:rFonts w:cs="Arial"/>
                <w:sz w:val="13"/>
                <w:szCs w:val="13"/>
              </w:rPr>
            </w:pPr>
            <w:r w:rsidRPr="00201BA3">
              <w:rPr>
                <w:rFonts w:cs="Arial"/>
                <w:sz w:val="13"/>
                <w:szCs w:val="13"/>
              </w:rPr>
              <w:t>14,421</w:t>
            </w:r>
          </w:p>
        </w:tc>
        <w:tc>
          <w:tcPr>
            <w:tcW w:w="1063" w:type="dxa"/>
            <w:gridSpan w:val="2"/>
          </w:tcPr>
          <w:p w:rsidR="00405E48" w:rsidRPr="00201BA3" w:rsidRDefault="00405E48" w:rsidP="00405E48">
            <w:pPr>
              <w:pBdr>
                <w:bottom w:val="double" w:sz="6" w:space="1" w:color="auto"/>
              </w:pBdr>
              <w:tabs>
                <w:tab w:val="decimal" w:pos="705"/>
              </w:tabs>
              <w:spacing w:line="220" w:lineRule="exact"/>
              <w:ind w:left="-18" w:right="-10"/>
              <w:rPr>
                <w:rFonts w:cs="Arial"/>
                <w:sz w:val="13"/>
                <w:szCs w:val="13"/>
              </w:rPr>
            </w:pPr>
            <w:r w:rsidRPr="00201BA3">
              <w:rPr>
                <w:rFonts w:cs="Arial"/>
                <w:sz w:val="13"/>
                <w:szCs w:val="13"/>
              </w:rPr>
              <w:t>33,953</w:t>
            </w:r>
          </w:p>
        </w:tc>
        <w:tc>
          <w:tcPr>
            <w:tcW w:w="990" w:type="dxa"/>
            <w:gridSpan w:val="2"/>
          </w:tcPr>
          <w:p w:rsidR="00405E48" w:rsidRPr="00201BA3" w:rsidRDefault="00405E48" w:rsidP="00405E48">
            <w:pPr>
              <w:pBdr>
                <w:bottom w:val="double" w:sz="6" w:space="1" w:color="auto"/>
              </w:pBdr>
              <w:tabs>
                <w:tab w:val="decimal" w:pos="705"/>
              </w:tabs>
              <w:spacing w:line="220" w:lineRule="exact"/>
              <w:ind w:left="-18" w:right="-10"/>
              <w:rPr>
                <w:rFonts w:cs="Arial"/>
                <w:sz w:val="13"/>
                <w:szCs w:val="13"/>
              </w:rPr>
            </w:pPr>
            <w:r w:rsidRPr="00201BA3">
              <w:rPr>
                <w:rFonts w:cs="Arial"/>
                <w:sz w:val="13"/>
                <w:szCs w:val="13"/>
              </w:rPr>
              <w:t>294,880</w:t>
            </w:r>
          </w:p>
        </w:tc>
      </w:tr>
      <w:tr w:rsidR="00405E48" w:rsidRPr="004D2D1D" w:rsidTr="00405E48">
        <w:trPr>
          <w:gridAfter w:val="1"/>
          <w:wAfter w:w="28" w:type="dxa"/>
        </w:trPr>
        <w:tc>
          <w:tcPr>
            <w:tcW w:w="7827" w:type="dxa"/>
            <w:gridSpan w:val="8"/>
          </w:tcPr>
          <w:p w:rsidR="00405E48" w:rsidRPr="004D2D1D" w:rsidRDefault="00405E48" w:rsidP="00405E48">
            <w:pPr>
              <w:spacing w:line="220" w:lineRule="exact"/>
              <w:ind w:left="312" w:right="-50" w:hanging="312"/>
              <w:jc w:val="both"/>
              <w:rPr>
                <w:rFonts w:cs="Arial"/>
                <w:b/>
                <w:bCs/>
                <w:sz w:val="13"/>
                <w:szCs w:val="13"/>
              </w:rPr>
            </w:pPr>
            <w:r w:rsidRPr="004D2D1D">
              <w:rPr>
                <w:rFonts w:cs="Arial"/>
                <w:b/>
                <w:bCs/>
                <w:sz w:val="13"/>
                <w:szCs w:val="13"/>
              </w:rPr>
              <w:t xml:space="preserve">Depreciation for the year </w:t>
            </w:r>
          </w:p>
        </w:tc>
        <w:tc>
          <w:tcPr>
            <w:tcW w:w="1803" w:type="dxa"/>
            <w:gridSpan w:val="2"/>
          </w:tcPr>
          <w:p w:rsidR="00405E48" w:rsidRPr="004D2D1D" w:rsidRDefault="00405E48" w:rsidP="00405E48">
            <w:pPr>
              <w:tabs>
                <w:tab w:val="decimal" w:pos="774"/>
              </w:tabs>
              <w:spacing w:line="220" w:lineRule="exact"/>
              <w:ind w:left="312" w:right="-50" w:hanging="90"/>
              <w:jc w:val="both"/>
              <w:rPr>
                <w:rFonts w:cs="Arial"/>
                <w:b/>
                <w:bCs/>
                <w:sz w:val="13"/>
                <w:szCs w:val="13"/>
              </w:rPr>
            </w:pPr>
          </w:p>
        </w:tc>
      </w:tr>
      <w:tr w:rsidR="00405E48" w:rsidRPr="004D2D1D" w:rsidTr="00405E48">
        <w:tc>
          <w:tcPr>
            <w:tcW w:w="8668" w:type="dxa"/>
            <w:gridSpan w:val="9"/>
          </w:tcPr>
          <w:p w:rsidR="00405E48" w:rsidRPr="004D2D1D" w:rsidRDefault="00405E48" w:rsidP="00405E48">
            <w:pPr>
              <w:spacing w:line="220" w:lineRule="exact"/>
              <w:ind w:left="312" w:right="-50" w:hanging="312"/>
              <w:rPr>
                <w:rFonts w:cs="Arial"/>
                <w:sz w:val="13"/>
                <w:szCs w:val="13"/>
              </w:rPr>
            </w:pPr>
            <w:r w:rsidRPr="004D2D1D">
              <w:rPr>
                <w:rFonts w:cs="Arial"/>
                <w:sz w:val="13"/>
                <w:szCs w:val="13"/>
              </w:rPr>
              <w:t>201</w:t>
            </w:r>
            <w:r>
              <w:rPr>
                <w:rFonts w:cs="Arial"/>
                <w:sz w:val="13"/>
                <w:szCs w:val="13"/>
              </w:rPr>
              <w:t>8</w:t>
            </w:r>
            <w:r w:rsidRPr="004D2D1D">
              <w:rPr>
                <w:rFonts w:cs="Arial"/>
                <w:sz w:val="13"/>
                <w:szCs w:val="13"/>
              </w:rPr>
              <w:t xml:space="preserve"> (Depreciation of Baht </w:t>
            </w:r>
            <w:r>
              <w:rPr>
                <w:rFonts w:cs="Arial"/>
                <w:sz w:val="13"/>
                <w:szCs w:val="13"/>
              </w:rPr>
              <w:t>10.6</w:t>
            </w:r>
            <w:r w:rsidRPr="004D2D1D">
              <w:rPr>
                <w:rFonts w:cs="Arial"/>
                <w:sz w:val="13"/>
                <w:szCs w:val="13"/>
              </w:rPr>
              <w:t xml:space="preserve"> million included in cost of sales and services, and the balance in administrative expenses)</w:t>
            </w:r>
          </w:p>
        </w:tc>
        <w:tc>
          <w:tcPr>
            <w:tcW w:w="990" w:type="dxa"/>
            <w:gridSpan w:val="2"/>
          </w:tcPr>
          <w:p w:rsidR="00405E48" w:rsidRPr="004D2D1D" w:rsidRDefault="00405E48" w:rsidP="00405E48">
            <w:pPr>
              <w:pBdr>
                <w:bottom w:val="double" w:sz="6" w:space="1" w:color="auto"/>
              </w:pBdr>
              <w:tabs>
                <w:tab w:val="decimal" w:pos="705"/>
              </w:tabs>
              <w:spacing w:line="220" w:lineRule="exact"/>
              <w:ind w:left="-18" w:right="-10"/>
              <w:rPr>
                <w:rFonts w:cs="Arial"/>
                <w:sz w:val="13"/>
                <w:szCs w:val="13"/>
              </w:rPr>
            </w:pPr>
            <w:r>
              <w:rPr>
                <w:rFonts w:cs="Arial"/>
                <w:sz w:val="13"/>
                <w:szCs w:val="13"/>
              </w:rPr>
              <w:t>18,175</w:t>
            </w:r>
          </w:p>
        </w:tc>
      </w:tr>
      <w:tr w:rsidR="00405E48" w:rsidRPr="004D2D1D" w:rsidTr="00405E48">
        <w:tc>
          <w:tcPr>
            <w:tcW w:w="8668" w:type="dxa"/>
            <w:gridSpan w:val="9"/>
          </w:tcPr>
          <w:p w:rsidR="00405E48" w:rsidRPr="004D2D1D" w:rsidRDefault="00405E48" w:rsidP="00405E48">
            <w:pPr>
              <w:spacing w:line="220" w:lineRule="exact"/>
              <w:ind w:left="312" w:right="-50" w:hanging="312"/>
              <w:rPr>
                <w:rFonts w:cs="Arial"/>
                <w:sz w:val="13"/>
                <w:szCs w:val="13"/>
              </w:rPr>
            </w:pPr>
            <w:r>
              <w:rPr>
                <w:rFonts w:cs="Arial"/>
                <w:sz w:val="13"/>
                <w:szCs w:val="13"/>
              </w:rPr>
              <w:t>2019</w:t>
            </w:r>
            <w:r w:rsidRPr="004D2D1D">
              <w:rPr>
                <w:rFonts w:cs="Arial"/>
                <w:sz w:val="13"/>
                <w:szCs w:val="13"/>
              </w:rPr>
              <w:t xml:space="preserve"> (Depreciation of Baht </w:t>
            </w:r>
            <w:r>
              <w:rPr>
                <w:rFonts w:cs="Arial"/>
                <w:sz w:val="13"/>
                <w:szCs w:val="13"/>
              </w:rPr>
              <w:t xml:space="preserve">12.4 </w:t>
            </w:r>
            <w:r w:rsidRPr="004D2D1D">
              <w:rPr>
                <w:rFonts w:cs="Arial"/>
                <w:sz w:val="13"/>
                <w:szCs w:val="13"/>
              </w:rPr>
              <w:t>million included in cost of sales and services, and the balance in administrative expenses)</w:t>
            </w:r>
          </w:p>
        </w:tc>
        <w:tc>
          <w:tcPr>
            <w:tcW w:w="990" w:type="dxa"/>
            <w:gridSpan w:val="2"/>
          </w:tcPr>
          <w:p w:rsidR="00405E48" w:rsidRPr="004D2D1D" w:rsidRDefault="00405E48" w:rsidP="00405E48">
            <w:pPr>
              <w:pBdr>
                <w:bottom w:val="double" w:sz="6" w:space="1" w:color="auto"/>
              </w:pBdr>
              <w:tabs>
                <w:tab w:val="decimal" w:pos="705"/>
              </w:tabs>
              <w:spacing w:line="220" w:lineRule="exact"/>
              <w:ind w:left="-18" w:right="-10"/>
              <w:rPr>
                <w:rFonts w:cs="Arial"/>
                <w:sz w:val="13"/>
                <w:szCs w:val="13"/>
              </w:rPr>
            </w:pPr>
            <w:r>
              <w:rPr>
                <w:rFonts w:cs="Arial"/>
                <w:sz w:val="13"/>
                <w:szCs w:val="13"/>
              </w:rPr>
              <w:t>23,041</w:t>
            </w:r>
          </w:p>
        </w:tc>
      </w:tr>
    </w:tbl>
    <w:p w:rsidR="00015F8F" w:rsidRDefault="00015F8F" w:rsidP="00015F8F">
      <w:pPr>
        <w:tabs>
          <w:tab w:val="left" w:pos="720"/>
        </w:tabs>
        <w:spacing w:before="240" w:after="80" w:line="380" w:lineRule="exact"/>
        <w:ind w:left="547" w:hanging="547"/>
        <w:jc w:val="thaiDistribute"/>
        <w:rPr>
          <w:sz w:val="22"/>
          <w:szCs w:val="22"/>
        </w:rPr>
      </w:pPr>
      <w:r w:rsidRPr="00711254">
        <w:rPr>
          <w:rFonts w:cs="Arial"/>
          <w:sz w:val="22"/>
          <w:szCs w:val="22"/>
        </w:rPr>
        <w:tab/>
      </w:r>
      <w:r>
        <w:rPr>
          <w:rFonts w:cs="Arial"/>
          <w:sz w:val="22"/>
          <w:szCs w:val="22"/>
        </w:rPr>
        <w:t xml:space="preserve">In 2019, a subsidiary reviewed the value of equipment for supporting </w:t>
      </w:r>
      <w:r w:rsidRPr="00483776">
        <w:rPr>
          <w:rFonts w:cs="Arial"/>
          <w:sz w:val="22"/>
          <w:szCs w:val="22"/>
        </w:rPr>
        <w:t>medical services for health and beauty business</w:t>
      </w:r>
      <w:r>
        <w:rPr>
          <w:rFonts w:cs="Arial"/>
          <w:sz w:val="22"/>
          <w:szCs w:val="22"/>
        </w:rPr>
        <w:t xml:space="preserve"> which the carrying amount of the equipment is grouped in the same cash generating unit as the goodwill and the intangible assets as described in Note 17 and Note 18 to the consolidated financial statements, and </w:t>
      </w:r>
      <w:r w:rsidRPr="00711254">
        <w:rPr>
          <w:sz w:val="22"/>
          <w:szCs w:val="22"/>
        </w:rPr>
        <w:t xml:space="preserve">recognised </w:t>
      </w:r>
      <w:r>
        <w:rPr>
          <w:sz w:val="22"/>
          <w:szCs w:val="22"/>
        </w:rPr>
        <w:t xml:space="preserve">allowance for impairment of the equipment </w:t>
      </w:r>
      <w:proofErr w:type="spellStart"/>
      <w:r>
        <w:rPr>
          <w:sz w:val="22"/>
          <w:szCs w:val="22"/>
        </w:rPr>
        <w:t>totaling</w:t>
      </w:r>
      <w:proofErr w:type="spellEnd"/>
      <w:r>
        <w:rPr>
          <w:sz w:val="22"/>
          <w:szCs w:val="22"/>
        </w:rPr>
        <w:t xml:space="preserve"> Baht 26</w:t>
      </w:r>
      <w:r w:rsidRPr="00711254">
        <w:rPr>
          <w:sz w:val="22"/>
          <w:szCs w:val="22"/>
        </w:rPr>
        <w:t xml:space="preserve"> million</w:t>
      </w:r>
      <w:r>
        <w:rPr>
          <w:sz w:val="22"/>
          <w:szCs w:val="22"/>
        </w:rPr>
        <w:t>.</w:t>
      </w:r>
    </w:p>
    <w:p w:rsidR="00015F8F" w:rsidRDefault="00015F8F">
      <w:pPr>
        <w:spacing w:after="200" w:line="276" w:lineRule="auto"/>
        <w:rPr>
          <w:rFonts w:eastAsia="Arial Unicode MS" w:cs="Arial"/>
          <w:sz w:val="14"/>
          <w:szCs w:val="14"/>
          <w:cs/>
        </w:rPr>
      </w:pPr>
      <w:r>
        <w:rPr>
          <w:rFonts w:eastAsia="Arial Unicode MS"/>
          <w:sz w:val="14"/>
          <w:szCs w:val="14"/>
          <w:cs/>
        </w:rPr>
        <w:br w:type="page"/>
      </w:r>
    </w:p>
    <w:p w:rsidR="00F26D2D" w:rsidRPr="004D2D1D" w:rsidRDefault="00F26D2D" w:rsidP="001927E5">
      <w:pPr>
        <w:tabs>
          <w:tab w:val="left" w:pos="2160"/>
          <w:tab w:val="right" w:pos="6560"/>
        </w:tabs>
        <w:spacing w:before="120" w:after="120" w:line="380" w:lineRule="exact"/>
        <w:ind w:left="360" w:right="-331" w:hanging="360"/>
        <w:jc w:val="right"/>
        <w:rPr>
          <w:rFonts w:eastAsia="Arial Unicode MS" w:cs="Arial"/>
          <w:sz w:val="14"/>
          <w:szCs w:val="14"/>
          <w:cs/>
        </w:rPr>
      </w:pPr>
      <w:r w:rsidRPr="004D2D1D">
        <w:rPr>
          <w:rFonts w:eastAsia="Arial Unicode MS" w:cs="Arial"/>
          <w:sz w:val="14"/>
          <w:szCs w:val="14"/>
          <w:cs/>
        </w:rPr>
        <w:lastRenderedPageBreak/>
        <w:t>(Unit: Thousand Baht)</w:t>
      </w:r>
    </w:p>
    <w:tbl>
      <w:tblPr>
        <w:tblW w:w="9342" w:type="dxa"/>
        <w:tblInd w:w="108" w:type="dxa"/>
        <w:tblLayout w:type="fixed"/>
        <w:tblLook w:val="0000" w:firstRow="0" w:lastRow="0" w:firstColumn="0" w:lastColumn="0" w:noHBand="0" w:noVBand="0"/>
      </w:tblPr>
      <w:tblGrid>
        <w:gridCol w:w="2068"/>
        <w:gridCol w:w="1039"/>
        <w:gridCol w:w="1039"/>
        <w:gridCol w:w="1039"/>
        <w:gridCol w:w="1039"/>
        <w:gridCol w:w="1039"/>
        <w:gridCol w:w="999"/>
        <w:gridCol w:w="1080"/>
      </w:tblGrid>
      <w:tr w:rsidR="00F26D2D" w:rsidRPr="004D2D1D" w:rsidTr="00201BA3">
        <w:tc>
          <w:tcPr>
            <w:tcW w:w="2068" w:type="dxa"/>
            <w:tcBorders>
              <w:top w:val="nil"/>
              <w:left w:val="nil"/>
              <w:bottom w:val="nil"/>
              <w:right w:val="nil"/>
            </w:tcBorders>
          </w:tcPr>
          <w:p w:rsidR="00F26D2D" w:rsidRPr="004D2D1D" w:rsidRDefault="00F26D2D" w:rsidP="00201BA3">
            <w:pPr>
              <w:tabs>
                <w:tab w:val="center" w:pos="8010"/>
              </w:tabs>
              <w:spacing w:line="220" w:lineRule="exact"/>
              <w:ind w:right="-144"/>
              <w:jc w:val="center"/>
              <w:rPr>
                <w:rFonts w:eastAsia="Arial Unicode MS" w:cs="Arial"/>
                <w:sz w:val="13"/>
                <w:szCs w:val="13"/>
                <w:cs/>
              </w:rPr>
            </w:pPr>
          </w:p>
        </w:tc>
        <w:tc>
          <w:tcPr>
            <w:tcW w:w="7274" w:type="dxa"/>
            <w:gridSpan w:val="7"/>
            <w:tcBorders>
              <w:top w:val="nil"/>
              <w:left w:val="nil"/>
              <w:right w:val="nil"/>
            </w:tcBorders>
          </w:tcPr>
          <w:p w:rsidR="00F26D2D" w:rsidRPr="004D2D1D" w:rsidRDefault="00F26D2D" w:rsidP="00201BA3">
            <w:pPr>
              <w:pBdr>
                <w:bottom w:val="single" w:sz="4"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Separate financial statements</w:t>
            </w:r>
          </w:p>
        </w:tc>
      </w:tr>
      <w:tr w:rsidR="00570E73" w:rsidRPr="004D2D1D" w:rsidTr="00201BA3">
        <w:tc>
          <w:tcPr>
            <w:tcW w:w="2068" w:type="dxa"/>
            <w:tcBorders>
              <w:top w:val="nil"/>
              <w:left w:val="nil"/>
              <w:bottom w:val="nil"/>
              <w:right w:val="nil"/>
            </w:tcBorders>
          </w:tcPr>
          <w:p w:rsidR="00570E73" w:rsidRPr="004D2D1D" w:rsidRDefault="00570E73" w:rsidP="00201BA3">
            <w:pPr>
              <w:tabs>
                <w:tab w:val="center" w:pos="8010"/>
              </w:tabs>
              <w:spacing w:line="220" w:lineRule="exact"/>
              <w:ind w:right="-144"/>
              <w:jc w:val="center"/>
              <w:rPr>
                <w:rFonts w:eastAsia="Arial Unicode MS" w:cs="Arial"/>
                <w:sz w:val="13"/>
                <w:szCs w:val="13"/>
                <w:cs/>
              </w:rPr>
            </w:pPr>
          </w:p>
        </w:tc>
        <w:tc>
          <w:tcPr>
            <w:tcW w:w="1039" w:type="dxa"/>
            <w:tcBorders>
              <w:left w:val="nil"/>
              <w:bottom w:val="nil"/>
              <w:right w:val="nil"/>
            </w:tcBorders>
          </w:tcPr>
          <w:p w:rsidR="00570E73" w:rsidRPr="004D2D1D" w:rsidRDefault="00570E73" w:rsidP="00201BA3">
            <w:pPr>
              <w:tabs>
                <w:tab w:val="center" w:pos="8010"/>
              </w:tabs>
              <w:spacing w:line="220" w:lineRule="exact"/>
              <w:jc w:val="center"/>
              <w:rPr>
                <w:rFonts w:eastAsia="Arial Unicode MS" w:cs="Arial"/>
                <w:sz w:val="13"/>
                <w:szCs w:val="13"/>
                <w:cs/>
              </w:rPr>
            </w:pPr>
          </w:p>
        </w:tc>
        <w:tc>
          <w:tcPr>
            <w:tcW w:w="1039" w:type="dxa"/>
            <w:tcBorders>
              <w:left w:val="nil"/>
              <w:bottom w:val="nil"/>
              <w:right w:val="nil"/>
            </w:tcBorders>
          </w:tcPr>
          <w:p w:rsidR="00570E73" w:rsidRPr="004D2D1D" w:rsidRDefault="00570E73" w:rsidP="00201BA3">
            <w:pPr>
              <w:tabs>
                <w:tab w:val="center" w:pos="8010"/>
              </w:tabs>
              <w:spacing w:line="220" w:lineRule="exact"/>
              <w:ind w:right="18"/>
              <w:jc w:val="center"/>
              <w:rPr>
                <w:rFonts w:eastAsia="Arial Unicode MS" w:cs="Arial"/>
                <w:sz w:val="13"/>
                <w:szCs w:val="16"/>
              </w:rPr>
            </w:pPr>
          </w:p>
        </w:tc>
        <w:tc>
          <w:tcPr>
            <w:tcW w:w="1039" w:type="dxa"/>
            <w:tcBorders>
              <w:left w:val="nil"/>
              <w:bottom w:val="nil"/>
              <w:right w:val="nil"/>
            </w:tcBorders>
          </w:tcPr>
          <w:p w:rsidR="00570E73" w:rsidRPr="004D2D1D" w:rsidRDefault="00570E73" w:rsidP="00201BA3">
            <w:pPr>
              <w:tabs>
                <w:tab w:val="center" w:pos="8010"/>
              </w:tabs>
              <w:spacing w:line="220" w:lineRule="exact"/>
              <w:ind w:right="18"/>
              <w:jc w:val="center"/>
              <w:rPr>
                <w:rFonts w:eastAsia="Arial Unicode MS" w:cs="Arial"/>
                <w:sz w:val="13"/>
                <w:szCs w:val="13"/>
                <w:cs/>
              </w:rPr>
            </w:pPr>
          </w:p>
        </w:tc>
        <w:tc>
          <w:tcPr>
            <w:tcW w:w="1039" w:type="dxa"/>
            <w:tcBorders>
              <w:left w:val="nil"/>
              <w:bottom w:val="nil"/>
              <w:right w:val="nil"/>
            </w:tcBorders>
          </w:tcPr>
          <w:p w:rsidR="00570E73" w:rsidRPr="004D2D1D" w:rsidRDefault="00570E73" w:rsidP="00201BA3">
            <w:pPr>
              <w:tabs>
                <w:tab w:val="center" w:pos="8010"/>
              </w:tabs>
              <w:spacing w:line="220" w:lineRule="exact"/>
              <w:ind w:right="18"/>
              <w:jc w:val="center"/>
              <w:rPr>
                <w:rFonts w:eastAsia="Arial Unicode MS" w:cs="Arial"/>
                <w:sz w:val="13"/>
                <w:szCs w:val="13"/>
                <w:cs/>
              </w:rPr>
            </w:pPr>
          </w:p>
        </w:tc>
        <w:tc>
          <w:tcPr>
            <w:tcW w:w="1039" w:type="dxa"/>
            <w:tcBorders>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p>
        </w:tc>
        <w:tc>
          <w:tcPr>
            <w:tcW w:w="999" w:type="dxa"/>
            <w:tcBorders>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r>
              <w:rPr>
                <w:rFonts w:eastAsia="Arial Unicode MS" w:cs="Arial"/>
                <w:sz w:val="13"/>
                <w:szCs w:val="13"/>
              </w:rPr>
              <w:t>Assets under</w:t>
            </w:r>
          </w:p>
        </w:tc>
        <w:tc>
          <w:tcPr>
            <w:tcW w:w="1080" w:type="dxa"/>
            <w:tcBorders>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p>
        </w:tc>
      </w:tr>
      <w:tr w:rsidR="00570E73" w:rsidRPr="004D2D1D" w:rsidTr="00201BA3">
        <w:tc>
          <w:tcPr>
            <w:tcW w:w="2068" w:type="dxa"/>
            <w:tcBorders>
              <w:top w:val="nil"/>
              <w:left w:val="nil"/>
              <w:bottom w:val="nil"/>
              <w:right w:val="nil"/>
            </w:tcBorders>
          </w:tcPr>
          <w:p w:rsidR="00570E73" w:rsidRPr="004D2D1D" w:rsidRDefault="00570E73" w:rsidP="00201BA3">
            <w:pPr>
              <w:tabs>
                <w:tab w:val="center" w:pos="8010"/>
              </w:tabs>
              <w:spacing w:line="220" w:lineRule="exact"/>
              <w:ind w:right="-144"/>
              <w:jc w:val="center"/>
              <w:rPr>
                <w:rFonts w:eastAsia="Arial Unicode MS" w:cs="Arial"/>
                <w:sz w:val="13"/>
                <w:szCs w:val="13"/>
                <w:cs/>
              </w:rPr>
            </w:pPr>
          </w:p>
        </w:tc>
        <w:tc>
          <w:tcPr>
            <w:tcW w:w="1039" w:type="dxa"/>
            <w:tcBorders>
              <w:top w:val="nil"/>
              <w:left w:val="nil"/>
              <w:bottom w:val="nil"/>
              <w:right w:val="nil"/>
            </w:tcBorders>
          </w:tcPr>
          <w:p w:rsidR="00570E73" w:rsidRPr="004D2D1D" w:rsidRDefault="00570E73" w:rsidP="00201BA3">
            <w:pPr>
              <w:tabs>
                <w:tab w:val="center" w:pos="8010"/>
              </w:tabs>
              <w:spacing w:line="220" w:lineRule="exact"/>
              <w:jc w:val="center"/>
              <w:rPr>
                <w:rFonts w:eastAsia="Arial Unicode MS" w:cs="Arial"/>
                <w:sz w:val="13"/>
                <w:szCs w:val="13"/>
                <w:cs/>
              </w:rPr>
            </w:pPr>
            <w:r w:rsidRPr="004D2D1D">
              <w:rPr>
                <w:rFonts w:eastAsia="Arial Unicode MS" w:cs="Arial"/>
                <w:sz w:val="13"/>
                <w:szCs w:val="13"/>
              </w:rPr>
              <w:t>Land and</w:t>
            </w:r>
          </w:p>
        </w:tc>
        <w:tc>
          <w:tcPr>
            <w:tcW w:w="1039" w:type="dxa"/>
            <w:tcBorders>
              <w:top w:val="nil"/>
              <w:left w:val="nil"/>
              <w:bottom w:val="nil"/>
              <w:right w:val="nil"/>
            </w:tcBorders>
          </w:tcPr>
          <w:p w:rsidR="00570E73" w:rsidRPr="004D2D1D" w:rsidRDefault="00570E73" w:rsidP="00201BA3">
            <w:pPr>
              <w:tabs>
                <w:tab w:val="center" w:pos="8010"/>
              </w:tabs>
              <w:spacing w:line="220" w:lineRule="exact"/>
              <w:ind w:right="18"/>
              <w:jc w:val="center"/>
              <w:rPr>
                <w:rFonts w:eastAsia="Arial Unicode MS" w:cs="Arial"/>
                <w:sz w:val="13"/>
                <w:szCs w:val="16"/>
              </w:rPr>
            </w:pPr>
            <w:r w:rsidRPr="004D2D1D">
              <w:rPr>
                <w:rFonts w:eastAsia="Arial Unicode MS" w:cs="Arial"/>
                <w:sz w:val="13"/>
                <w:szCs w:val="13"/>
              </w:rPr>
              <w:t>Buildings and</w:t>
            </w:r>
          </w:p>
        </w:tc>
        <w:tc>
          <w:tcPr>
            <w:tcW w:w="1039" w:type="dxa"/>
            <w:tcBorders>
              <w:top w:val="nil"/>
              <w:left w:val="nil"/>
              <w:bottom w:val="nil"/>
              <w:right w:val="nil"/>
            </w:tcBorders>
          </w:tcPr>
          <w:p w:rsidR="00570E73" w:rsidRPr="004D2D1D" w:rsidRDefault="00570E73" w:rsidP="00201BA3">
            <w:pPr>
              <w:tabs>
                <w:tab w:val="center" w:pos="8010"/>
              </w:tabs>
              <w:spacing w:line="220" w:lineRule="exact"/>
              <w:ind w:right="18"/>
              <w:jc w:val="center"/>
              <w:rPr>
                <w:rFonts w:eastAsia="Arial Unicode MS" w:cs="Arial"/>
                <w:sz w:val="13"/>
                <w:szCs w:val="13"/>
                <w:cs/>
              </w:rPr>
            </w:pPr>
            <w:r w:rsidRPr="004D2D1D">
              <w:rPr>
                <w:rFonts w:eastAsia="Arial Unicode MS" w:cs="Arial"/>
                <w:sz w:val="13"/>
                <w:szCs w:val="13"/>
                <w:cs/>
              </w:rPr>
              <w:t>Furniture</w:t>
            </w:r>
            <w:r w:rsidRPr="004D2D1D">
              <w:rPr>
                <w:rFonts w:eastAsia="Arial Unicode MS" w:cs="Arial"/>
                <w:sz w:val="13"/>
                <w:szCs w:val="13"/>
              </w:rPr>
              <w:t>s</w:t>
            </w:r>
          </w:p>
        </w:tc>
        <w:tc>
          <w:tcPr>
            <w:tcW w:w="1039" w:type="dxa"/>
            <w:tcBorders>
              <w:top w:val="nil"/>
              <w:left w:val="nil"/>
              <w:bottom w:val="nil"/>
              <w:right w:val="nil"/>
            </w:tcBorders>
          </w:tcPr>
          <w:p w:rsidR="00570E73" w:rsidRPr="004D2D1D" w:rsidRDefault="00570E73" w:rsidP="00201BA3">
            <w:pPr>
              <w:tabs>
                <w:tab w:val="center" w:pos="8010"/>
              </w:tabs>
              <w:spacing w:line="220" w:lineRule="exact"/>
              <w:ind w:right="18"/>
              <w:jc w:val="center"/>
              <w:rPr>
                <w:rFonts w:eastAsia="Arial Unicode MS" w:cs="Arial"/>
                <w:sz w:val="13"/>
                <w:szCs w:val="13"/>
                <w:cs/>
              </w:rPr>
            </w:pPr>
            <w:r w:rsidRPr="004D2D1D">
              <w:rPr>
                <w:rFonts w:eastAsia="Arial Unicode MS" w:cs="Arial"/>
                <w:sz w:val="13"/>
                <w:szCs w:val="13"/>
              </w:rPr>
              <w:t>Tools</w:t>
            </w:r>
          </w:p>
        </w:tc>
        <w:tc>
          <w:tcPr>
            <w:tcW w:w="1039" w:type="dxa"/>
            <w:tcBorders>
              <w:top w:val="nil"/>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p>
        </w:tc>
        <w:tc>
          <w:tcPr>
            <w:tcW w:w="999" w:type="dxa"/>
            <w:tcBorders>
              <w:top w:val="nil"/>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r>
              <w:rPr>
                <w:rFonts w:eastAsia="Arial Unicode MS" w:cs="Arial"/>
                <w:sz w:val="14"/>
                <w:szCs w:val="14"/>
              </w:rPr>
              <w:t>installation</w:t>
            </w:r>
          </w:p>
        </w:tc>
        <w:tc>
          <w:tcPr>
            <w:tcW w:w="1080" w:type="dxa"/>
            <w:tcBorders>
              <w:top w:val="nil"/>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p>
        </w:tc>
      </w:tr>
      <w:tr w:rsidR="00570E73" w:rsidRPr="004D2D1D" w:rsidTr="00201BA3">
        <w:tc>
          <w:tcPr>
            <w:tcW w:w="2068" w:type="dxa"/>
            <w:tcBorders>
              <w:top w:val="nil"/>
              <w:left w:val="nil"/>
              <w:bottom w:val="nil"/>
              <w:right w:val="nil"/>
            </w:tcBorders>
          </w:tcPr>
          <w:p w:rsidR="00570E73" w:rsidRPr="004D2D1D" w:rsidRDefault="00570E73" w:rsidP="00201BA3">
            <w:pPr>
              <w:tabs>
                <w:tab w:val="center" w:pos="8010"/>
              </w:tabs>
              <w:spacing w:line="220" w:lineRule="exact"/>
              <w:ind w:right="-144"/>
              <w:jc w:val="center"/>
              <w:rPr>
                <w:rFonts w:eastAsia="Arial Unicode MS" w:cs="Arial"/>
                <w:sz w:val="13"/>
                <w:szCs w:val="13"/>
                <w:cs/>
              </w:rPr>
            </w:pPr>
          </w:p>
        </w:tc>
        <w:tc>
          <w:tcPr>
            <w:tcW w:w="1039" w:type="dxa"/>
            <w:tcBorders>
              <w:top w:val="nil"/>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leased land</w:t>
            </w:r>
          </w:p>
        </w:tc>
        <w:tc>
          <w:tcPr>
            <w:tcW w:w="1039" w:type="dxa"/>
            <w:tcBorders>
              <w:top w:val="nil"/>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building</w:t>
            </w:r>
          </w:p>
        </w:tc>
        <w:tc>
          <w:tcPr>
            <w:tcW w:w="1039" w:type="dxa"/>
            <w:tcBorders>
              <w:top w:val="nil"/>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and</w:t>
            </w:r>
          </w:p>
        </w:tc>
        <w:tc>
          <w:tcPr>
            <w:tcW w:w="1039" w:type="dxa"/>
            <w:tcBorders>
              <w:top w:val="nil"/>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and</w:t>
            </w:r>
          </w:p>
        </w:tc>
        <w:tc>
          <w:tcPr>
            <w:tcW w:w="1039" w:type="dxa"/>
            <w:tcBorders>
              <w:top w:val="nil"/>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p>
        </w:tc>
        <w:tc>
          <w:tcPr>
            <w:tcW w:w="999" w:type="dxa"/>
            <w:tcBorders>
              <w:top w:val="nil"/>
              <w:left w:val="nil"/>
              <w:bottom w:val="nil"/>
              <w:right w:val="nil"/>
            </w:tcBorders>
          </w:tcPr>
          <w:p w:rsidR="00570E73" w:rsidRDefault="00570E73" w:rsidP="00201BA3">
            <w:pPr>
              <w:tabs>
                <w:tab w:val="center" w:pos="8010"/>
              </w:tabs>
              <w:spacing w:line="220" w:lineRule="exact"/>
              <w:ind w:left="-36" w:right="-18"/>
              <w:jc w:val="center"/>
              <w:rPr>
                <w:rFonts w:eastAsia="Arial Unicode MS" w:cs="Arial"/>
                <w:sz w:val="14"/>
                <w:szCs w:val="14"/>
              </w:rPr>
            </w:pPr>
            <w:r>
              <w:rPr>
                <w:rFonts w:eastAsia="Arial Unicode MS" w:cs="Arial"/>
                <w:sz w:val="14"/>
                <w:szCs w:val="14"/>
              </w:rPr>
              <w:t>and under</w:t>
            </w:r>
          </w:p>
        </w:tc>
        <w:tc>
          <w:tcPr>
            <w:tcW w:w="1080" w:type="dxa"/>
            <w:tcBorders>
              <w:top w:val="nil"/>
              <w:left w:val="nil"/>
              <w:bottom w:val="nil"/>
              <w:right w:val="nil"/>
            </w:tcBorders>
          </w:tcPr>
          <w:p w:rsidR="00570E73" w:rsidRPr="004D2D1D" w:rsidRDefault="00570E73" w:rsidP="00201BA3">
            <w:pPr>
              <w:tabs>
                <w:tab w:val="center" w:pos="8010"/>
              </w:tabs>
              <w:spacing w:line="220" w:lineRule="exact"/>
              <w:ind w:left="-36" w:right="-18"/>
              <w:jc w:val="center"/>
              <w:rPr>
                <w:rFonts w:eastAsia="Arial Unicode MS" w:cs="Arial"/>
                <w:sz w:val="13"/>
                <w:szCs w:val="13"/>
                <w:cs/>
              </w:rPr>
            </w:pPr>
          </w:p>
        </w:tc>
      </w:tr>
      <w:tr w:rsidR="00570E73" w:rsidRPr="004D2D1D" w:rsidTr="00201BA3">
        <w:tc>
          <w:tcPr>
            <w:tcW w:w="2068" w:type="dxa"/>
            <w:tcBorders>
              <w:top w:val="nil"/>
              <w:left w:val="nil"/>
              <w:bottom w:val="nil"/>
              <w:right w:val="nil"/>
            </w:tcBorders>
          </w:tcPr>
          <w:p w:rsidR="00570E73" w:rsidRPr="004D2D1D" w:rsidRDefault="00570E73" w:rsidP="00201BA3">
            <w:pPr>
              <w:tabs>
                <w:tab w:val="center" w:pos="8010"/>
              </w:tabs>
              <w:spacing w:line="220" w:lineRule="exact"/>
              <w:ind w:right="-144"/>
              <w:jc w:val="center"/>
              <w:rPr>
                <w:rFonts w:eastAsia="Arial Unicode MS" w:cs="Arial"/>
                <w:sz w:val="13"/>
                <w:szCs w:val="13"/>
                <w:cs/>
              </w:rPr>
            </w:pPr>
          </w:p>
        </w:tc>
        <w:tc>
          <w:tcPr>
            <w:tcW w:w="1039" w:type="dxa"/>
            <w:tcBorders>
              <w:top w:val="nil"/>
              <w:left w:val="nil"/>
              <w:bottom w:val="nil"/>
              <w:right w:val="nil"/>
            </w:tcBorders>
          </w:tcPr>
          <w:p w:rsidR="00570E73" w:rsidRPr="004D2D1D" w:rsidRDefault="00570E73"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improvement</w:t>
            </w:r>
            <w:r w:rsidRPr="004D2D1D">
              <w:rPr>
                <w:rFonts w:eastAsia="Arial Unicode MS" w:cs="Arial"/>
                <w:sz w:val="13"/>
                <w:szCs w:val="13"/>
              </w:rPr>
              <w:t>s</w:t>
            </w:r>
          </w:p>
        </w:tc>
        <w:tc>
          <w:tcPr>
            <w:tcW w:w="1039" w:type="dxa"/>
            <w:tcBorders>
              <w:top w:val="nil"/>
              <w:left w:val="nil"/>
              <w:bottom w:val="nil"/>
              <w:right w:val="nil"/>
            </w:tcBorders>
          </w:tcPr>
          <w:p w:rsidR="00570E73" w:rsidRPr="004D2D1D" w:rsidRDefault="00570E73"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improvements</w:t>
            </w:r>
          </w:p>
        </w:tc>
        <w:tc>
          <w:tcPr>
            <w:tcW w:w="1039" w:type="dxa"/>
            <w:tcBorders>
              <w:top w:val="nil"/>
              <w:left w:val="nil"/>
              <w:bottom w:val="nil"/>
              <w:right w:val="nil"/>
            </w:tcBorders>
          </w:tcPr>
          <w:p w:rsidR="00570E73" w:rsidRPr="004D2D1D" w:rsidRDefault="00570E73"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 xml:space="preserve">fixtures </w:t>
            </w:r>
          </w:p>
        </w:tc>
        <w:tc>
          <w:tcPr>
            <w:tcW w:w="1039" w:type="dxa"/>
            <w:tcBorders>
              <w:top w:val="nil"/>
              <w:left w:val="nil"/>
              <w:bottom w:val="nil"/>
              <w:right w:val="nil"/>
            </w:tcBorders>
          </w:tcPr>
          <w:p w:rsidR="00570E73" w:rsidRPr="004D2D1D" w:rsidRDefault="00570E73"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equipment</w:t>
            </w:r>
            <w:r w:rsidRPr="004D2D1D">
              <w:rPr>
                <w:rFonts w:eastAsia="Arial Unicode MS" w:cs="Arial"/>
                <w:sz w:val="13"/>
                <w:szCs w:val="13"/>
                <w:cs/>
              </w:rPr>
              <w:t xml:space="preserve"> </w:t>
            </w:r>
          </w:p>
        </w:tc>
        <w:tc>
          <w:tcPr>
            <w:tcW w:w="1039" w:type="dxa"/>
            <w:tcBorders>
              <w:top w:val="nil"/>
              <w:left w:val="nil"/>
              <w:bottom w:val="nil"/>
              <w:right w:val="nil"/>
            </w:tcBorders>
          </w:tcPr>
          <w:p w:rsidR="00570E73" w:rsidRPr="004D2D1D" w:rsidRDefault="00570E73"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Vehicles</w:t>
            </w:r>
          </w:p>
        </w:tc>
        <w:tc>
          <w:tcPr>
            <w:tcW w:w="999" w:type="dxa"/>
            <w:tcBorders>
              <w:top w:val="nil"/>
              <w:left w:val="nil"/>
              <w:bottom w:val="nil"/>
              <w:right w:val="nil"/>
            </w:tcBorders>
          </w:tcPr>
          <w:p w:rsidR="00570E73" w:rsidRPr="004D2D1D" w:rsidRDefault="00570E73" w:rsidP="00201BA3">
            <w:pPr>
              <w:pBdr>
                <w:bottom w:val="single" w:sz="6" w:space="1" w:color="auto"/>
              </w:pBdr>
              <w:tabs>
                <w:tab w:val="center" w:pos="8010"/>
              </w:tabs>
              <w:spacing w:line="220" w:lineRule="exact"/>
              <w:ind w:left="-36" w:right="-18"/>
              <w:jc w:val="center"/>
              <w:rPr>
                <w:rFonts w:eastAsia="Arial Unicode MS" w:cs="Arial"/>
                <w:sz w:val="13"/>
                <w:szCs w:val="13"/>
                <w:cs/>
              </w:rPr>
            </w:pPr>
            <w:r>
              <w:rPr>
                <w:rFonts w:eastAsia="Arial Unicode MS" w:cs="Arial"/>
                <w:sz w:val="13"/>
                <w:szCs w:val="13"/>
              </w:rPr>
              <w:t>construction</w:t>
            </w:r>
          </w:p>
        </w:tc>
        <w:tc>
          <w:tcPr>
            <w:tcW w:w="1080" w:type="dxa"/>
            <w:tcBorders>
              <w:top w:val="nil"/>
              <w:left w:val="nil"/>
              <w:bottom w:val="nil"/>
              <w:right w:val="nil"/>
            </w:tcBorders>
          </w:tcPr>
          <w:p w:rsidR="00570E73" w:rsidRPr="004D2D1D" w:rsidRDefault="00570E73"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Total</w:t>
            </w:r>
          </w:p>
        </w:tc>
      </w:tr>
      <w:tr w:rsidR="00570E73" w:rsidRPr="004D2D1D" w:rsidTr="00201BA3">
        <w:tc>
          <w:tcPr>
            <w:tcW w:w="2068" w:type="dxa"/>
            <w:tcBorders>
              <w:top w:val="nil"/>
              <w:left w:val="nil"/>
              <w:bottom w:val="nil"/>
              <w:right w:val="nil"/>
            </w:tcBorders>
          </w:tcPr>
          <w:p w:rsidR="00570E73" w:rsidRPr="004D2D1D" w:rsidRDefault="00570E73" w:rsidP="00201BA3">
            <w:pPr>
              <w:spacing w:line="220" w:lineRule="exact"/>
              <w:ind w:right="-198"/>
              <w:jc w:val="both"/>
              <w:rPr>
                <w:rFonts w:eastAsia="Arial Unicode MS" w:cs="Arial"/>
                <w:sz w:val="13"/>
                <w:szCs w:val="13"/>
                <w:cs/>
              </w:rPr>
            </w:pPr>
            <w:r w:rsidRPr="004D2D1D">
              <w:rPr>
                <w:rFonts w:eastAsia="Arial Unicode MS" w:cs="Arial"/>
                <w:b/>
                <w:bCs/>
                <w:sz w:val="13"/>
                <w:szCs w:val="13"/>
                <w:cs/>
              </w:rPr>
              <w:t>Cost</w:t>
            </w:r>
          </w:p>
        </w:tc>
        <w:tc>
          <w:tcPr>
            <w:tcW w:w="1039" w:type="dxa"/>
            <w:tcBorders>
              <w:top w:val="nil"/>
              <w:left w:val="nil"/>
              <w:bottom w:val="nil"/>
              <w:right w:val="nil"/>
            </w:tcBorders>
          </w:tcPr>
          <w:p w:rsidR="00570E73" w:rsidRPr="004D2D1D" w:rsidRDefault="00570E73" w:rsidP="00201BA3">
            <w:pPr>
              <w:tabs>
                <w:tab w:val="center" w:pos="8010"/>
              </w:tabs>
              <w:spacing w:line="220" w:lineRule="exact"/>
              <w:jc w:val="both"/>
              <w:rPr>
                <w:rFonts w:eastAsia="Arial Unicode MS" w:cs="Arial"/>
                <w:sz w:val="13"/>
                <w:szCs w:val="13"/>
                <w:cs/>
              </w:rPr>
            </w:pPr>
          </w:p>
        </w:tc>
        <w:tc>
          <w:tcPr>
            <w:tcW w:w="1039" w:type="dxa"/>
            <w:tcBorders>
              <w:top w:val="nil"/>
              <w:left w:val="nil"/>
              <w:bottom w:val="nil"/>
              <w:right w:val="nil"/>
            </w:tcBorders>
          </w:tcPr>
          <w:p w:rsidR="00570E73" w:rsidRPr="004D2D1D" w:rsidRDefault="00570E73" w:rsidP="00201BA3">
            <w:pPr>
              <w:tabs>
                <w:tab w:val="center" w:pos="8010"/>
              </w:tabs>
              <w:spacing w:line="220" w:lineRule="exact"/>
              <w:jc w:val="both"/>
              <w:rPr>
                <w:rFonts w:eastAsia="Arial Unicode MS" w:cs="Arial"/>
                <w:sz w:val="13"/>
                <w:szCs w:val="13"/>
                <w:cs/>
              </w:rPr>
            </w:pPr>
          </w:p>
        </w:tc>
        <w:tc>
          <w:tcPr>
            <w:tcW w:w="1039" w:type="dxa"/>
            <w:tcBorders>
              <w:top w:val="nil"/>
              <w:left w:val="nil"/>
              <w:bottom w:val="nil"/>
              <w:right w:val="nil"/>
            </w:tcBorders>
          </w:tcPr>
          <w:p w:rsidR="00570E73" w:rsidRPr="004D2D1D" w:rsidRDefault="00570E73" w:rsidP="00201BA3">
            <w:pPr>
              <w:tabs>
                <w:tab w:val="center" w:pos="8010"/>
              </w:tabs>
              <w:spacing w:line="220" w:lineRule="exact"/>
              <w:jc w:val="both"/>
              <w:rPr>
                <w:rFonts w:eastAsia="Arial Unicode MS" w:cs="Arial"/>
                <w:sz w:val="13"/>
                <w:szCs w:val="13"/>
                <w:cs/>
              </w:rPr>
            </w:pPr>
          </w:p>
        </w:tc>
        <w:tc>
          <w:tcPr>
            <w:tcW w:w="1039" w:type="dxa"/>
            <w:tcBorders>
              <w:top w:val="nil"/>
              <w:left w:val="nil"/>
              <w:bottom w:val="nil"/>
              <w:right w:val="nil"/>
            </w:tcBorders>
          </w:tcPr>
          <w:p w:rsidR="00570E73" w:rsidRPr="004D2D1D" w:rsidRDefault="00570E73" w:rsidP="00201BA3">
            <w:pPr>
              <w:tabs>
                <w:tab w:val="center" w:pos="8010"/>
              </w:tabs>
              <w:spacing w:line="220" w:lineRule="exact"/>
              <w:ind w:right="-72"/>
              <w:jc w:val="both"/>
              <w:rPr>
                <w:rFonts w:eastAsia="Arial Unicode MS" w:cs="Arial"/>
                <w:sz w:val="13"/>
                <w:szCs w:val="13"/>
                <w:cs/>
              </w:rPr>
            </w:pPr>
          </w:p>
        </w:tc>
        <w:tc>
          <w:tcPr>
            <w:tcW w:w="1039" w:type="dxa"/>
            <w:tcBorders>
              <w:top w:val="nil"/>
              <w:left w:val="nil"/>
              <w:bottom w:val="nil"/>
              <w:right w:val="nil"/>
            </w:tcBorders>
          </w:tcPr>
          <w:p w:rsidR="00570E73" w:rsidRPr="004D2D1D" w:rsidRDefault="00570E73" w:rsidP="00201BA3">
            <w:pPr>
              <w:tabs>
                <w:tab w:val="center" w:pos="8010"/>
              </w:tabs>
              <w:spacing w:line="220" w:lineRule="exact"/>
              <w:jc w:val="both"/>
              <w:rPr>
                <w:rFonts w:eastAsia="Arial Unicode MS" w:cs="Arial"/>
                <w:sz w:val="13"/>
                <w:szCs w:val="13"/>
                <w:cs/>
              </w:rPr>
            </w:pPr>
          </w:p>
        </w:tc>
        <w:tc>
          <w:tcPr>
            <w:tcW w:w="999" w:type="dxa"/>
            <w:tcBorders>
              <w:top w:val="nil"/>
              <w:left w:val="nil"/>
              <w:bottom w:val="nil"/>
              <w:right w:val="nil"/>
            </w:tcBorders>
          </w:tcPr>
          <w:p w:rsidR="00570E73" w:rsidRPr="004D2D1D" w:rsidRDefault="00570E73" w:rsidP="00201BA3">
            <w:pPr>
              <w:tabs>
                <w:tab w:val="center" w:pos="8010"/>
              </w:tabs>
              <w:spacing w:line="220" w:lineRule="exact"/>
              <w:jc w:val="both"/>
              <w:rPr>
                <w:rFonts w:eastAsia="Arial Unicode MS" w:cs="Arial"/>
                <w:sz w:val="13"/>
                <w:szCs w:val="13"/>
                <w:cs/>
              </w:rPr>
            </w:pPr>
          </w:p>
        </w:tc>
        <w:tc>
          <w:tcPr>
            <w:tcW w:w="1080" w:type="dxa"/>
            <w:tcBorders>
              <w:top w:val="nil"/>
              <w:left w:val="nil"/>
              <w:bottom w:val="nil"/>
              <w:right w:val="nil"/>
            </w:tcBorders>
          </w:tcPr>
          <w:p w:rsidR="00570E73" w:rsidRPr="004D2D1D" w:rsidRDefault="00570E73" w:rsidP="00201BA3">
            <w:pPr>
              <w:tabs>
                <w:tab w:val="center" w:pos="8010"/>
              </w:tabs>
              <w:spacing w:line="220" w:lineRule="exact"/>
              <w:jc w:val="both"/>
              <w:rPr>
                <w:rFonts w:eastAsia="Arial Unicode MS" w:cs="Arial"/>
                <w:sz w:val="13"/>
                <w:szCs w:val="13"/>
                <w:cs/>
              </w:rPr>
            </w:pPr>
          </w:p>
        </w:tc>
      </w:tr>
      <w:tr w:rsidR="00201BA3" w:rsidRPr="004D2D1D" w:rsidTr="00201BA3">
        <w:tc>
          <w:tcPr>
            <w:tcW w:w="2068" w:type="dxa"/>
            <w:tcBorders>
              <w:top w:val="nil"/>
              <w:left w:val="nil"/>
              <w:bottom w:val="nil"/>
              <w:right w:val="nil"/>
            </w:tcBorders>
          </w:tcPr>
          <w:p w:rsidR="00201BA3" w:rsidRPr="004D2D1D" w:rsidRDefault="00201BA3" w:rsidP="00201BA3">
            <w:pPr>
              <w:spacing w:line="220" w:lineRule="exact"/>
              <w:ind w:right="-198"/>
              <w:jc w:val="both"/>
              <w:rPr>
                <w:rFonts w:eastAsia="Arial Unicode MS" w:cs="Arial"/>
                <w:sz w:val="13"/>
                <w:szCs w:val="13"/>
              </w:rPr>
            </w:pPr>
            <w:r>
              <w:rPr>
                <w:rFonts w:eastAsia="Arial Unicode MS" w:cs="Arial"/>
                <w:sz w:val="13"/>
                <w:szCs w:val="13"/>
              </w:rPr>
              <w:t>As at 1 January 2018</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79,507</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26,028</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14,571</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6,661</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18,185</w:t>
            </w:r>
          </w:p>
        </w:tc>
        <w:tc>
          <w:tcPr>
            <w:tcW w:w="99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43,541</w:t>
            </w:r>
          </w:p>
        </w:tc>
        <w:tc>
          <w:tcPr>
            <w:tcW w:w="1080"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188,493</w:t>
            </w:r>
          </w:p>
        </w:tc>
      </w:tr>
      <w:tr w:rsidR="00201BA3" w:rsidRPr="004D2D1D" w:rsidTr="00201BA3">
        <w:tc>
          <w:tcPr>
            <w:tcW w:w="2068" w:type="dxa"/>
            <w:tcBorders>
              <w:top w:val="nil"/>
              <w:left w:val="nil"/>
              <w:bottom w:val="nil"/>
              <w:right w:val="nil"/>
            </w:tcBorders>
          </w:tcPr>
          <w:p w:rsidR="00201BA3" w:rsidRPr="004D2D1D" w:rsidRDefault="00201BA3" w:rsidP="00201BA3">
            <w:pPr>
              <w:spacing w:line="220" w:lineRule="exact"/>
              <w:ind w:right="-198"/>
              <w:jc w:val="both"/>
              <w:rPr>
                <w:rFonts w:eastAsia="Arial Unicode MS" w:cs="Arial"/>
                <w:sz w:val="13"/>
                <w:szCs w:val="13"/>
              </w:rPr>
            </w:pPr>
            <w:r w:rsidRPr="004D2D1D">
              <w:rPr>
                <w:rFonts w:eastAsia="Arial Unicode MS" w:cs="Arial"/>
                <w:sz w:val="13"/>
                <w:szCs w:val="13"/>
                <w:cs/>
              </w:rPr>
              <w:t>Addition</w:t>
            </w:r>
            <w:r w:rsidRPr="004D2D1D">
              <w:rPr>
                <w:rFonts w:eastAsia="Arial Unicode MS" w:cs="Arial"/>
                <w:sz w:val="13"/>
                <w:szCs w:val="13"/>
              </w:rPr>
              <w:t>s</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 xml:space="preserve"> -</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88</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2,122</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901</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w:t>
            </w:r>
          </w:p>
        </w:tc>
        <w:tc>
          <w:tcPr>
            <w:tcW w:w="99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36,076</w:t>
            </w:r>
          </w:p>
        </w:tc>
        <w:tc>
          <w:tcPr>
            <w:tcW w:w="1080"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39,187</w:t>
            </w:r>
          </w:p>
        </w:tc>
      </w:tr>
      <w:tr w:rsidR="00201BA3" w:rsidRPr="004D2D1D" w:rsidTr="00201BA3">
        <w:tc>
          <w:tcPr>
            <w:tcW w:w="2068" w:type="dxa"/>
            <w:tcBorders>
              <w:top w:val="nil"/>
              <w:left w:val="nil"/>
              <w:bottom w:val="nil"/>
              <w:right w:val="nil"/>
            </w:tcBorders>
          </w:tcPr>
          <w:p w:rsidR="00201BA3" w:rsidRPr="004D2D1D" w:rsidRDefault="00201BA3" w:rsidP="00201BA3">
            <w:pPr>
              <w:spacing w:line="220" w:lineRule="exact"/>
              <w:ind w:right="-198"/>
              <w:jc w:val="both"/>
              <w:rPr>
                <w:rFonts w:eastAsia="Arial Unicode MS" w:cs="Arial"/>
                <w:sz w:val="13"/>
                <w:szCs w:val="13"/>
                <w:cs/>
              </w:rPr>
            </w:pPr>
            <w:r>
              <w:rPr>
                <w:rFonts w:eastAsia="Arial Unicode MS" w:cs="Arial"/>
                <w:sz w:val="13"/>
                <w:szCs w:val="13"/>
              </w:rPr>
              <w:t>Transfer in (out)</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662</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78,932</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w:t>
            </w:r>
          </w:p>
        </w:tc>
        <w:tc>
          <w:tcPr>
            <w:tcW w:w="999" w:type="dxa"/>
            <w:tcBorders>
              <w:top w:val="nil"/>
              <w:left w:val="nil"/>
              <w:bottom w:val="nil"/>
              <w:right w:val="nil"/>
            </w:tcBorders>
          </w:tcPr>
          <w:p w:rsidR="00201BA3" w:rsidRPr="00201BA3" w:rsidRDefault="00201BA3" w:rsidP="00201BA3">
            <w:pPr>
              <w:tabs>
                <w:tab w:val="decimal" w:pos="793"/>
              </w:tabs>
              <w:spacing w:line="220" w:lineRule="exact"/>
              <w:ind w:right="-10"/>
              <w:jc w:val="thaiDistribute"/>
              <w:rPr>
                <w:rFonts w:cs="Arial"/>
                <w:sz w:val="13"/>
                <w:szCs w:val="13"/>
              </w:rPr>
            </w:pPr>
            <w:r w:rsidRPr="00201BA3">
              <w:rPr>
                <w:rFonts w:cs="Arial"/>
                <w:sz w:val="13"/>
                <w:szCs w:val="13"/>
              </w:rPr>
              <w:t>(79,594)</w:t>
            </w:r>
          </w:p>
        </w:tc>
        <w:tc>
          <w:tcPr>
            <w:tcW w:w="1080"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w:t>
            </w:r>
          </w:p>
        </w:tc>
      </w:tr>
      <w:tr w:rsidR="00201BA3" w:rsidRPr="004D2D1D" w:rsidTr="00201BA3">
        <w:trPr>
          <w:trHeight w:val="144"/>
        </w:trPr>
        <w:tc>
          <w:tcPr>
            <w:tcW w:w="2068" w:type="dxa"/>
            <w:tcBorders>
              <w:top w:val="nil"/>
              <w:left w:val="nil"/>
              <w:bottom w:val="nil"/>
              <w:right w:val="nil"/>
            </w:tcBorders>
          </w:tcPr>
          <w:p w:rsidR="00201BA3" w:rsidRPr="004D2D1D" w:rsidRDefault="00201BA3" w:rsidP="00201BA3">
            <w:pPr>
              <w:spacing w:line="220" w:lineRule="exact"/>
              <w:ind w:right="-198"/>
              <w:jc w:val="both"/>
              <w:rPr>
                <w:rFonts w:eastAsia="Arial Unicode MS" w:cs="Arial"/>
                <w:sz w:val="13"/>
                <w:szCs w:val="13"/>
                <w:cs/>
              </w:rPr>
            </w:pPr>
            <w:r w:rsidRPr="004D2D1D">
              <w:rPr>
                <w:rFonts w:eastAsia="Arial Unicode MS" w:cs="Arial"/>
                <w:sz w:val="13"/>
                <w:szCs w:val="13"/>
              </w:rPr>
              <w:t>Disposals/write-off</w:t>
            </w:r>
          </w:p>
        </w:tc>
        <w:tc>
          <w:tcPr>
            <w:tcW w:w="1039" w:type="dxa"/>
            <w:tcBorders>
              <w:top w:val="nil"/>
              <w:left w:val="nil"/>
              <w:bottom w:val="nil"/>
              <w:right w:val="nil"/>
            </w:tcBorders>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 xml:space="preserve">                   -</w:t>
            </w:r>
          </w:p>
        </w:tc>
        <w:tc>
          <w:tcPr>
            <w:tcW w:w="1039" w:type="dxa"/>
            <w:tcBorders>
              <w:top w:val="nil"/>
              <w:left w:val="nil"/>
              <w:bottom w:val="nil"/>
              <w:right w:val="nil"/>
            </w:tcBorders>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 xml:space="preserve">                  -</w:t>
            </w:r>
          </w:p>
        </w:tc>
        <w:tc>
          <w:tcPr>
            <w:tcW w:w="1039" w:type="dxa"/>
            <w:tcBorders>
              <w:top w:val="nil"/>
              <w:left w:val="nil"/>
              <w:bottom w:val="nil"/>
              <w:right w:val="nil"/>
            </w:tcBorders>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(282)</w:t>
            </w:r>
          </w:p>
        </w:tc>
        <w:tc>
          <w:tcPr>
            <w:tcW w:w="1039" w:type="dxa"/>
            <w:tcBorders>
              <w:top w:val="nil"/>
              <w:left w:val="nil"/>
              <w:bottom w:val="nil"/>
              <w:right w:val="nil"/>
            </w:tcBorders>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(99)</w:t>
            </w:r>
          </w:p>
        </w:tc>
        <w:tc>
          <w:tcPr>
            <w:tcW w:w="1039" w:type="dxa"/>
            <w:tcBorders>
              <w:top w:val="nil"/>
              <w:left w:val="nil"/>
              <w:bottom w:val="nil"/>
              <w:right w:val="nil"/>
            </w:tcBorders>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 xml:space="preserve">                  -</w:t>
            </w:r>
          </w:p>
        </w:tc>
        <w:tc>
          <w:tcPr>
            <w:tcW w:w="999" w:type="dxa"/>
            <w:tcBorders>
              <w:top w:val="nil"/>
              <w:left w:val="nil"/>
              <w:bottom w:val="nil"/>
              <w:right w:val="nil"/>
            </w:tcBorders>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cs/>
              </w:rPr>
            </w:pPr>
            <w:r w:rsidRPr="00201BA3">
              <w:rPr>
                <w:rFonts w:cs="Arial"/>
                <w:sz w:val="13"/>
                <w:szCs w:val="13"/>
              </w:rPr>
              <w:t xml:space="preserve">                  -</w:t>
            </w:r>
          </w:p>
        </w:tc>
        <w:tc>
          <w:tcPr>
            <w:tcW w:w="1080" w:type="dxa"/>
            <w:tcBorders>
              <w:top w:val="nil"/>
              <w:left w:val="nil"/>
              <w:bottom w:val="nil"/>
              <w:right w:val="nil"/>
            </w:tcBorders>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(381)</w:t>
            </w:r>
          </w:p>
        </w:tc>
      </w:tr>
      <w:tr w:rsidR="00201BA3" w:rsidRPr="004D2D1D" w:rsidTr="00201BA3">
        <w:tc>
          <w:tcPr>
            <w:tcW w:w="2068" w:type="dxa"/>
            <w:tcBorders>
              <w:top w:val="nil"/>
              <w:left w:val="nil"/>
              <w:bottom w:val="nil"/>
              <w:right w:val="nil"/>
            </w:tcBorders>
          </w:tcPr>
          <w:p w:rsidR="00201BA3" w:rsidRPr="004D2D1D" w:rsidRDefault="00201BA3" w:rsidP="00201BA3">
            <w:pPr>
              <w:spacing w:line="220" w:lineRule="exact"/>
              <w:ind w:right="-198"/>
              <w:jc w:val="both"/>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2018</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80,169</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105,048</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16,411</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7,463</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18,185</w:t>
            </w:r>
          </w:p>
        </w:tc>
        <w:tc>
          <w:tcPr>
            <w:tcW w:w="99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23</w:t>
            </w:r>
          </w:p>
        </w:tc>
        <w:tc>
          <w:tcPr>
            <w:tcW w:w="1080"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227,299</w:t>
            </w:r>
          </w:p>
        </w:tc>
      </w:tr>
      <w:tr w:rsidR="00201BA3" w:rsidRPr="004D2D1D" w:rsidTr="00201BA3">
        <w:tc>
          <w:tcPr>
            <w:tcW w:w="2068" w:type="dxa"/>
            <w:tcBorders>
              <w:top w:val="nil"/>
              <w:left w:val="nil"/>
              <w:bottom w:val="nil"/>
              <w:right w:val="nil"/>
            </w:tcBorders>
          </w:tcPr>
          <w:p w:rsidR="00201BA3" w:rsidRPr="004D2D1D" w:rsidRDefault="00201BA3" w:rsidP="00201BA3">
            <w:pPr>
              <w:spacing w:line="220" w:lineRule="exact"/>
              <w:ind w:right="-198"/>
              <w:jc w:val="both"/>
              <w:rPr>
                <w:rFonts w:eastAsia="Arial Unicode MS" w:cs="Arial"/>
                <w:sz w:val="13"/>
                <w:szCs w:val="13"/>
              </w:rPr>
            </w:pPr>
            <w:r w:rsidRPr="004D2D1D">
              <w:rPr>
                <w:rFonts w:eastAsia="Arial Unicode MS" w:cs="Arial"/>
                <w:sz w:val="13"/>
                <w:szCs w:val="13"/>
                <w:cs/>
              </w:rPr>
              <w:t>Addition</w:t>
            </w:r>
            <w:r w:rsidRPr="004D2D1D">
              <w:rPr>
                <w:rFonts w:eastAsia="Arial Unicode MS" w:cs="Arial"/>
                <w:sz w:val="13"/>
                <w:szCs w:val="13"/>
              </w:rPr>
              <w:t>s</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w:t>
            </w:r>
          </w:p>
        </w:tc>
        <w:tc>
          <w:tcPr>
            <w:tcW w:w="1039" w:type="dxa"/>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940</w:t>
            </w:r>
          </w:p>
        </w:tc>
        <w:tc>
          <w:tcPr>
            <w:tcW w:w="1039" w:type="dxa"/>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672</w:t>
            </w:r>
          </w:p>
        </w:tc>
        <w:tc>
          <w:tcPr>
            <w:tcW w:w="1039" w:type="dxa"/>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2,113</w:t>
            </w:r>
          </w:p>
        </w:tc>
        <w:tc>
          <w:tcPr>
            <w:tcW w:w="1039" w:type="dxa"/>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w:t>
            </w:r>
          </w:p>
        </w:tc>
        <w:tc>
          <w:tcPr>
            <w:tcW w:w="999" w:type="dxa"/>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w:t>
            </w:r>
          </w:p>
        </w:tc>
        <w:tc>
          <w:tcPr>
            <w:tcW w:w="1080" w:type="dxa"/>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3,725</w:t>
            </w:r>
          </w:p>
        </w:tc>
      </w:tr>
      <w:tr w:rsidR="00201BA3" w:rsidRPr="004D2D1D" w:rsidTr="00201BA3">
        <w:tc>
          <w:tcPr>
            <w:tcW w:w="2068" w:type="dxa"/>
            <w:tcBorders>
              <w:top w:val="nil"/>
              <w:left w:val="nil"/>
              <w:bottom w:val="nil"/>
              <w:right w:val="nil"/>
            </w:tcBorders>
          </w:tcPr>
          <w:p w:rsidR="00201BA3" w:rsidRPr="004D2D1D" w:rsidRDefault="00201BA3" w:rsidP="00201BA3">
            <w:pPr>
              <w:spacing w:line="220" w:lineRule="exact"/>
              <w:ind w:right="-198"/>
              <w:jc w:val="both"/>
              <w:rPr>
                <w:rFonts w:eastAsia="Arial Unicode MS" w:cs="Arial"/>
                <w:sz w:val="13"/>
                <w:szCs w:val="13"/>
                <w:cs/>
              </w:rPr>
            </w:pPr>
            <w:r w:rsidRPr="004D2D1D">
              <w:rPr>
                <w:rFonts w:eastAsia="Arial Unicode MS" w:cs="Arial"/>
                <w:sz w:val="13"/>
                <w:szCs w:val="13"/>
              </w:rPr>
              <w:t>Disposals/write-off</w:t>
            </w:r>
          </w:p>
        </w:tc>
        <w:tc>
          <w:tcPr>
            <w:tcW w:w="1039" w:type="dxa"/>
            <w:tcBorders>
              <w:top w:val="nil"/>
              <w:left w:val="nil"/>
              <w:bottom w:val="nil"/>
              <w:right w:val="nil"/>
            </w:tcBorders>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w:t>
            </w:r>
          </w:p>
        </w:tc>
        <w:tc>
          <w:tcPr>
            <w:tcW w:w="1039" w:type="dxa"/>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w:t>
            </w:r>
          </w:p>
        </w:tc>
        <w:tc>
          <w:tcPr>
            <w:tcW w:w="1039" w:type="dxa"/>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w:t>
            </w:r>
          </w:p>
        </w:tc>
        <w:tc>
          <w:tcPr>
            <w:tcW w:w="1039" w:type="dxa"/>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w:t>
            </w:r>
          </w:p>
        </w:tc>
        <w:tc>
          <w:tcPr>
            <w:tcW w:w="1039" w:type="dxa"/>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w:t>
            </w:r>
          </w:p>
        </w:tc>
        <w:tc>
          <w:tcPr>
            <w:tcW w:w="999" w:type="dxa"/>
          </w:tcPr>
          <w:p w:rsidR="00201BA3" w:rsidRPr="00201BA3" w:rsidRDefault="00201BA3" w:rsidP="00201BA3">
            <w:pPr>
              <w:pBdr>
                <w:bottom w:val="single" w:sz="4" w:space="1" w:color="auto"/>
              </w:pBdr>
              <w:tabs>
                <w:tab w:val="decimal" w:pos="793"/>
              </w:tabs>
              <w:spacing w:line="220" w:lineRule="exact"/>
              <w:ind w:right="-10"/>
              <w:jc w:val="thaiDistribute"/>
              <w:rPr>
                <w:rFonts w:cs="Arial"/>
                <w:sz w:val="13"/>
                <w:szCs w:val="13"/>
                <w:cs/>
              </w:rPr>
            </w:pPr>
            <w:r w:rsidRPr="00201BA3">
              <w:rPr>
                <w:rFonts w:cs="Arial"/>
                <w:sz w:val="13"/>
                <w:szCs w:val="13"/>
              </w:rPr>
              <w:t>-</w:t>
            </w:r>
          </w:p>
        </w:tc>
        <w:tc>
          <w:tcPr>
            <w:tcW w:w="1080" w:type="dxa"/>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w:t>
            </w:r>
          </w:p>
        </w:tc>
      </w:tr>
      <w:tr w:rsidR="00201BA3" w:rsidRPr="004D2D1D" w:rsidTr="00201BA3">
        <w:tc>
          <w:tcPr>
            <w:tcW w:w="2068" w:type="dxa"/>
            <w:tcBorders>
              <w:top w:val="nil"/>
              <w:left w:val="nil"/>
              <w:bottom w:val="nil"/>
              <w:right w:val="nil"/>
            </w:tcBorders>
          </w:tcPr>
          <w:p w:rsidR="00201BA3" w:rsidRPr="004D2D1D" w:rsidRDefault="00201BA3" w:rsidP="00201BA3">
            <w:pPr>
              <w:spacing w:line="220" w:lineRule="exact"/>
              <w:ind w:right="-198"/>
              <w:jc w:val="both"/>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2019</w:t>
            </w:r>
          </w:p>
        </w:tc>
        <w:tc>
          <w:tcPr>
            <w:tcW w:w="1039" w:type="dxa"/>
            <w:tcBorders>
              <w:top w:val="nil"/>
              <w:left w:val="nil"/>
              <w:bottom w:val="nil"/>
              <w:right w:val="nil"/>
            </w:tcBorders>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80,169</w:t>
            </w:r>
          </w:p>
        </w:tc>
        <w:tc>
          <w:tcPr>
            <w:tcW w:w="1039" w:type="dxa"/>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105,988</w:t>
            </w:r>
          </w:p>
        </w:tc>
        <w:tc>
          <w:tcPr>
            <w:tcW w:w="1039" w:type="dxa"/>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17,083</w:t>
            </w:r>
          </w:p>
        </w:tc>
        <w:tc>
          <w:tcPr>
            <w:tcW w:w="1039" w:type="dxa"/>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9,576</w:t>
            </w:r>
          </w:p>
        </w:tc>
        <w:tc>
          <w:tcPr>
            <w:tcW w:w="1039" w:type="dxa"/>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18,185</w:t>
            </w:r>
          </w:p>
        </w:tc>
        <w:tc>
          <w:tcPr>
            <w:tcW w:w="999" w:type="dxa"/>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23</w:t>
            </w:r>
          </w:p>
        </w:tc>
        <w:tc>
          <w:tcPr>
            <w:tcW w:w="1080" w:type="dxa"/>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231,024</w:t>
            </w:r>
          </w:p>
        </w:tc>
      </w:tr>
      <w:tr w:rsidR="00201BA3" w:rsidRPr="004D2D1D" w:rsidTr="00201BA3">
        <w:tc>
          <w:tcPr>
            <w:tcW w:w="2068" w:type="dxa"/>
            <w:tcBorders>
              <w:top w:val="nil"/>
              <w:left w:val="nil"/>
              <w:bottom w:val="nil"/>
              <w:right w:val="nil"/>
            </w:tcBorders>
          </w:tcPr>
          <w:p w:rsidR="00201BA3" w:rsidRPr="004D2D1D" w:rsidRDefault="00201BA3" w:rsidP="00201BA3">
            <w:pPr>
              <w:spacing w:line="220" w:lineRule="exact"/>
              <w:ind w:right="-198"/>
              <w:jc w:val="both"/>
              <w:rPr>
                <w:rFonts w:eastAsia="Arial Unicode MS" w:cs="Arial"/>
                <w:b/>
                <w:bCs/>
                <w:sz w:val="13"/>
                <w:szCs w:val="13"/>
                <w:cs/>
              </w:rPr>
            </w:pPr>
            <w:r w:rsidRPr="004D2D1D">
              <w:rPr>
                <w:rFonts w:eastAsia="Arial Unicode MS" w:cs="Arial"/>
                <w:b/>
                <w:bCs/>
                <w:sz w:val="13"/>
                <w:szCs w:val="13"/>
                <w:cs/>
              </w:rPr>
              <w:t>Accumulated depreciation</w:t>
            </w:r>
          </w:p>
        </w:tc>
        <w:tc>
          <w:tcPr>
            <w:tcW w:w="1039" w:type="dxa"/>
            <w:tcBorders>
              <w:top w:val="nil"/>
              <w:left w:val="nil"/>
              <w:bottom w:val="nil"/>
              <w:right w:val="nil"/>
            </w:tcBorders>
          </w:tcPr>
          <w:p w:rsidR="00201BA3" w:rsidRPr="004D2D1D" w:rsidRDefault="00201BA3" w:rsidP="00201BA3">
            <w:pPr>
              <w:tabs>
                <w:tab w:val="decimal" w:pos="704"/>
                <w:tab w:val="decimal" w:pos="794"/>
              </w:tabs>
              <w:spacing w:line="220" w:lineRule="exact"/>
              <w:ind w:right="-37"/>
              <w:rPr>
                <w:rFonts w:cs="Arial"/>
                <w:sz w:val="13"/>
                <w:szCs w:val="13"/>
              </w:rPr>
            </w:pPr>
          </w:p>
        </w:tc>
        <w:tc>
          <w:tcPr>
            <w:tcW w:w="1039" w:type="dxa"/>
            <w:tcBorders>
              <w:top w:val="nil"/>
              <w:left w:val="nil"/>
              <w:bottom w:val="nil"/>
              <w:right w:val="nil"/>
            </w:tcBorders>
          </w:tcPr>
          <w:p w:rsidR="00201BA3" w:rsidRPr="004D2D1D" w:rsidRDefault="00201BA3" w:rsidP="00201BA3">
            <w:pPr>
              <w:tabs>
                <w:tab w:val="decimal" w:pos="703"/>
                <w:tab w:val="decimal" w:pos="793"/>
              </w:tabs>
              <w:spacing w:line="220" w:lineRule="exact"/>
              <w:ind w:right="-37"/>
              <w:rPr>
                <w:rFonts w:cs="Arial"/>
                <w:sz w:val="13"/>
                <w:szCs w:val="13"/>
              </w:rPr>
            </w:pPr>
          </w:p>
        </w:tc>
        <w:tc>
          <w:tcPr>
            <w:tcW w:w="1039" w:type="dxa"/>
            <w:tcBorders>
              <w:top w:val="nil"/>
              <w:left w:val="nil"/>
              <w:bottom w:val="nil"/>
              <w:right w:val="nil"/>
            </w:tcBorders>
          </w:tcPr>
          <w:p w:rsidR="00201BA3" w:rsidRPr="004D2D1D" w:rsidRDefault="00201BA3" w:rsidP="00201BA3">
            <w:pPr>
              <w:tabs>
                <w:tab w:val="decimal" w:pos="703"/>
                <w:tab w:val="decimal" w:pos="774"/>
              </w:tabs>
              <w:spacing w:line="220" w:lineRule="exact"/>
              <w:ind w:right="-37"/>
              <w:rPr>
                <w:rFonts w:cs="Arial"/>
                <w:sz w:val="13"/>
                <w:szCs w:val="13"/>
              </w:rPr>
            </w:pPr>
          </w:p>
        </w:tc>
        <w:tc>
          <w:tcPr>
            <w:tcW w:w="1039" w:type="dxa"/>
            <w:tcBorders>
              <w:top w:val="nil"/>
              <w:left w:val="nil"/>
              <w:bottom w:val="nil"/>
              <w:right w:val="nil"/>
            </w:tcBorders>
          </w:tcPr>
          <w:p w:rsidR="00201BA3" w:rsidRPr="004D2D1D" w:rsidRDefault="00201BA3" w:rsidP="00201BA3">
            <w:pPr>
              <w:tabs>
                <w:tab w:val="decimal" w:pos="793"/>
              </w:tabs>
              <w:spacing w:line="220" w:lineRule="exact"/>
              <w:ind w:left="-18" w:right="-10"/>
              <w:jc w:val="thaiDistribute"/>
              <w:rPr>
                <w:rFonts w:cs="Arial"/>
                <w:sz w:val="13"/>
                <w:szCs w:val="13"/>
              </w:rPr>
            </w:pPr>
          </w:p>
        </w:tc>
        <w:tc>
          <w:tcPr>
            <w:tcW w:w="1039" w:type="dxa"/>
            <w:tcBorders>
              <w:top w:val="nil"/>
              <w:left w:val="nil"/>
              <w:bottom w:val="nil"/>
              <w:right w:val="nil"/>
            </w:tcBorders>
          </w:tcPr>
          <w:p w:rsidR="00201BA3" w:rsidRPr="004D2D1D" w:rsidRDefault="00201BA3" w:rsidP="00201BA3">
            <w:pPr>
              <w:tabs>
                <w:tab w:val="decimal" w:pos="793"/>
              </w:tabs>
              <w:spacing w:line="220" w:lineRule="exact"/>
              <w:ind w:left="-18" w:right="-10"/>
              <w:jc w:val="thaiDistribute"/>
              <w:rPr>
                <w:rFonts w:cs="Arial"/>
                <w:sz w:val="13"/>
                <w:szCs w:val="13"/>
              </w:rPr>
            </w:pPr>
          </w:p>
        </w:tc>
        <w:tc>
          <w:tcPr>
            <w:tcW w:w="999" w:type="dxa"/>
            <w:tcBorders>
              <w:top w:val="nil"/>
              <w:left w:val="nil"/>
              <w:bottom w:val="nil"/>
              <w:right w:val="nil"/>
            </w:tcBorders>
          </w:tcPr>
          <w:p w:rsidR="00201BA3" w:rsidRPr="004D2D1D" w:rsidRDefault="00201BA3" w:rsidP="00201BA3">
            <w:pPr>
              <w:tabs>
                <w:tab w:val="decimal" w:pos="703"/>
                <w:tab w:val="decimal" w:pos="774"/>
              </w:tabs>
              <w:spacing w:line="220" w:lineRule="exact"/>
              <w:ind w:right="-37"/>
              <w:rPr>
                <w:rFonts w:cs="Arial"/>
                <w:sz w:val="13"/>
                <w:szCs w:val="13"/>
              </w:rPr>
            </w:pPr>
          </w:p>
        </w:tc>
        <w:tc>
          <w:tcPr>
            <w:tcW w:w="1080" w:type="dxa"/>
            <w:tcBorders>
              <w:top w:val="nil"/>
              <w:left w:val="nil"/>
              <w:bottom w:val="nil"/>
              <w:right w:val="nil"/>
            </w:tcBorders>
          </w:tcPr>
          <w:p w:rsidR="00201BA3" w:rsidRPr="004D2D1D" w:rsidRDefault="00201BA3" w:rsidP="00201BA3">
            <w:pPr>
              <w:tabs>
                <w:tab w:val="decimal" w:pos="792"/>
              </w:tabs>
              <w:spacing w:line="220" w:lineRule="exact"/>
              <w:ind w:right="-37"/>
              <w:rPr>
                <w:rFonts w:cs="Arial"/>
                <w:sz w:val="13"/>
                <w:szCs w:val="13"/>
              </w:rPr>
            </w:pPr>
          </w:p>
        </w:tc>
      </w:tr>
      <w:tr w:rsidR="00201BA3" w:rsidRPr="004D2D1D" w:rsidTr="00201BA3">
        <w:tc>
          <w:tcPr>
            <w:tcW w:w="2068" w:type="dxa"/>
            <w:tcBorders>
              <w:top w:val="nil"/>
              <w:left w:val="nil"/>
              <w:bottom w:val="nil"/>
              <w:right w:val="nil"/>
            </w:tcBorders>
          </w:tcPr>
          <w:p w:rsidR="00201BA3" w:rsidRPr="004D2D1D" w:rsidRDefault="00201BA3" w:rsidP="00201BA3">
            <w:pPr>
              <w:spacing w:line="220" w:lineRule="exact"/>
              <w:ind w:right="-198"/>
              <w:jc w:val="both"/>
              <w:rPr>
                <w:rFonts w:eastAsia="Arial Unicode MS" w:cs="Arial"/>
                <w:sz w:val="13"/>
                <w:szCs w:val="13"/>
                <w:cs/>
              </w:rPr>
            </w:pPr>
            <w:r>
              <w:rPr>
                <w:rFonts w:eastAsia="Arial Unicode MS" w:cs="Arial"/>
                <w:sz w:val="13"/>
                <w:szCs w:val="13"/>
              </w:rPr>
              <w:t>As at 1 January 2018</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326</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12,131</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11,186</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3,085</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5,681</w:t>
            </w:r>
          </w:p>
        </w:tc>
        <w:tc>
          <w:tcPr>
            <w:tcW w:w="99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w:t>
            </w:r>
          </w:p>
        </w:tc>
        <w:tc>
          <w:tcPr>
            <w:tcW w:w="1080"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32,409</w:t>
            </w:r>
          </w:p>
        </w:tc>
      </w:tr>
      <w:tr w:rsidR="00201BA3" w:rsidRPr="004D2D1D" w:rsidTr="00201BA3">
        <w:tc>
          <w:tcPr>
            <w:tcW w:w="2068" w:type="dxa"/>
            <w:tcBorders>
              <w:top w:val="nil"/>
              <w:left w:val="nil"/>
              <w:bottom w:val="nil"/>
              <w:right w:val="nil"/>
            </w:tcBorders>
          </w:tcPr>
          <w:p w:rsidR="00201BA3" w:rsidRPr="004D2D1D" w:rsidRDefault="00201BA3" w:rsidP="00201BA3">
            <w:pPr>
              <w:spacing w:line="220" w:lineRule="exact"/>
              <w:ind w:right="-198"/>
              <w:jc w:val="both"/>
              <w:rPr>
                <w:rFonts w:eastAsia="Arial Unicode MS" w:cs="Arial"/>
                <w:sz w:val="13"/>
                <w:szCs w:val="13"/>
              </w:rPr>
            </w:pPr>
            <w:r w:rsidRPr="004D2D1D">
              <w:rPr>
                <w:rFonts w:eastAsia="Arial Unicode MS" w:cs="Arial"/>
                <w:sz w:val="13"/>
                <w:szCs w:val="13"/>
                <w:cs/>
              </w:rPr>
              <w:t>Depreciation for the year</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6</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4,269</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1,487</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1,217</w:t>
            </w:r>
          </w:p>
        </w:tc>
        <w:tc>
          <w:tcPr>
            <w:tcW w:w="103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870</w:t>
            </w:r>
          </w:p>
        </w:tc>
        <w:tc>
          <w:tcPr>
            <w:tcW w:w="99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w:t>
            </w:r>
          </w:p>
        </w:tc>
        <w:tc>
          <w:tcPr>
            <w:tcW w:w="1080"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7,849</w:t>
            </w:r>
          </w:p>
        </w:tc>
      </w:tr>
      <w:tr w:rsidR="00201BA3" w:rsidRPr="004D2D1D" w:rsidTr="00201BA3">
        <w:tc>
          <w:tcPr>
            <w:tcW w:w="2068" w:type="dxa"/>
            <w:tcBorders>
              <w:top w:val="nil"/>
              <w:left w:val="nil"/>
              <w:bottom w:val="nil"/>
              <w:right w:val="nil"/>
            </w:tcBorders>
          </w:tcPr>
          <w:p w:rsidR="00201BA3" w:rsidRPr="004D2D1D" w:rsidRDefault="00201BA3" w:rsidP="00201BA3">
            <w:pPr>
              <w:spacing w:line="220" w:lineRule="exact"/>
              <w:ind w:left="72" w:right="-20" w:hanging="72"/>
              <w:rPr>
                <w:rFonts w:eastAsia="Arial Unicode MS" w:cs="Arial"/>
                <w:sz w:val="13"/>
                <w:szCs w:val="13"/>
                <w:cs/>
              </w:rPr>
            </w:pPr>
            <w:r w:rsidRPr="004D2D1D">
              <w:rPr>
                <w:rFonts w:cs="Arial"/>
                <w:sz w:val="14"/>
                <w:szCs w:val="14"/>
                <w:cs/>
              </w:rPr>
              <w:t>Depreciation on disposals</w:t>
            </w:r>
            <w:r w:rsidRPr="004D2D1D">
              <w:rPr>
                <w:rFonts w:cs="Arial"/>
                <w:sz w:val="14"/>
                <w:szCs w:val="14"/>
              </w:rPr>
              <w:t>/write-off</w:t>
            </w:r>
          </w:p>
        </w:tc>
        <w:tc>
          <w:tcPr>
            <w:tcW w:w="1039" w:type="dxa"/>
            <w:tcBorders>
              <w:top w:val="nil"/>
              <w:left w:val="nil"/>
              <w:right w:val="nil"/>
            </w:tcBorders>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p>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cs/>
              </w:rPr>
            </w:pPr>
            <w:r w:rsidRPr="00201BA3">
              <w:rPr>
                <w:rFonts w:cs="Arial"/>
                <w:sz w:val="13"/>
                <w:szCs w:val="13"/>
              </w:rPr>
              <w:t>-</w:t>
            </w:r>
          </w:p>
        </w:tc>
        <w:tc>
          <w:tcPr>
            <w:tcW w:w="1039" w:type="dxa"/>
            <w:tcBorders>
              <w:top w:val="nil"/>
              <w:left w:val="nil"/>
              <w:right w:val="nil"/>
            </w:tcBorders>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p>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cs/>
              </w:rPr>
            </w:pPr>
            <w:r w:rsidRPr="00201BA3">
              <w:rPr>
                <w:rFonts w:cs="Arial"/>
                <w:sz w:val="13"/>
                <w:szCs w:val="13"/>
              </w:rPr>
              <w:t>-</w:t>
            </w:r>
          </w:p>
        </w:tc>
        <w:tc>
          <w:tcPr>
            <w:tcW w:w="1039" w:type="dxa"/>
            <w:tcBorders>
              <w:top w:val="nil"/>
              <w:left w:val="nil"/>
              <w:right w:val="nil"/>
            </w:tcBorders>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p>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(282)</w:t>
            </w:r>
          </w:p>
        </w:tc>
        <w:tc>
          <w:tcPr>
            <w:tcW w:w="1039" w:type="dxa"/>
            <w:tcBorders>
              <w:top w:val="nil"/>
              <w:left w:val="nil"/>
              <w:right w:val="nil"/>
            </w:tcBorders>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p>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cs/>
              </w:rPr>
            </w:pPr>
            <w:r w:rsidRPr="00201BA3">
              <w:rPr>
                <w:rFonts w:cs="Arial"/>
                <w:sz w:val="13"/>
                <w:szCs w:val="13"/>
              </w:rPr>
              <w:t>(90)</w:t>
            </w:r>
          </w:p>
        </w:tc>
        <w:tc>
          <w:tcPr>
            <w:tcW w:w="1039" w:type="dxa"/>
            <w:tcBorders>
              <w:top w:val="nil"/>
              <w:left w:val="nil"/>
              <w:right w:val="nil"/>
            </w:tcBorders>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p>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cs/>
              </w:rPr>
            </w:pPr>
            <w:r w:rsidRPr="00201BA3">
              <w:rPr>
                <w:rFonts w:cs="Arial"/>
                <w:sz w:val="13"/>
                <w:szCs w:val="13"/>
              </w:rPr>
              <w:t>-</w:t>
            </w:r>
          </w:p>
        </w:tc>
        <w:tc>
          <w:tcPr>
            <w:tcW w:w="999" w:type="dxa"/>
            <w:tcBorders>
              <w:top w:val="nil"/>
              <w:left w:val="nil"/>
              <w:right w:val="nil"/>
            </w:tcBorders>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p>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w:t>
            </w:r>
          </w:p>
        </w:tc>
        <w:tc>
          <w:tcPr>
            <w:tcW w:w="1080" w:type="dxa"/>
            <w:tcBorders>
              <w:top w:val="nil"/>
              <w:left w:val="nil"/>
              <w:right w:val="nil"/>
            </w:tcBorders>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p>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cs/>
              </w:rPr>
            </w:pPr>
            <w:r w:rsidRPr="00201BA3">
              <w:rPr>
                <w:rFonts w:cs="Arial"/>
                <w:sz w:val="13"/>
                <w:szCs w:val="13"/>
              </w:rPr>
              <w:t>(372)</w:t>
            </w:r>
          </w:p>
        </w:tc>
      </w:tr>
      <w:tr w:rsidR="00201BA3" w:rsidRPr="004D2D1D" w:rsidTr="00201BA3">
        <w:tc>
          <w:tcPr>
            <w:tcW w:w="2068" w:type="dxa"/>
            <w:tcBorders>
              <w:top w:val="nil"/>
              <w:left w:val="nil"/>
              <w:bottom w:val="nil"/>
              <w:right w:val="nil"/>
            </w:tcBorders>
          </w:tcPr>
          <w:p w:rsidR="00201BA3" w:rsidRPr="004D2D1D" w:rsidRDefault="00201BA3" w:rsidP="00201BA3">
            <w:pPr>
              <w:spacing w:line="220" w:lineRule="exact"/>
              <w:ind w:left="162" w:right="-198" w:hanging="162"/>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2018</w:t>
            </w:r>
          </w:p>
        </w:tc>
        <w:tc>
          <w:tcPr>
            <w:tcW w:w="1039" w:type="dxa"/>
            <w:tcBorders>
              <w:top w:val="nil"/>
              <w:left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332</w:t>
            </w:r>
          </w:p>
        </w:tc>
        <w:tc>
          <w:tcPr>
            <w:tcW w:w="1039" w:type="dxa"/>
            <w:tcBorders>
              <w:top w:val="nil"/>
              <w:left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16,400</w:t>
            </w:r>
          </w:p>
        </w:tc>
        <w:tc>
          <w:tcPr>
            <w:tcW w:w="1039" w:type="dxa"/>
            <w:tcBorders>
              <w:top w:val="nil"/>
              <w:left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12,391</w:t>
            </w:r>
          </w:p>
        </w:tc>
        <w:tc>
          <w:tcPr>
            <w:tcW w:w="1039" w:type="dxa"/>
            <w:tcBorders>
              <w:top w:val="nil"/>
              <w:left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4,212</w:t>
            </w:r>
          </w:p>
        </w:tc>
        <w:tc>
          <w:tcPr>
            <w:tcW w:w="1039" w:type="dxa"/>
            <w:tcBorders>
              <w:top w:val="nil"/>
              <w:left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6,551</w:t>
            </w:r>
          </w:p>
        </w:tc>
        <w:tc>
          <w:tcPr>
            <w:tcW w:w="999" w:type="dxa"/>
            <w:tcBorders>
              <w:top w:val="nil"/>
              <w:left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w:t>
            </w:r>
          </w:p>
        </w:tc>
        <w:tc>
          <w:tcPr>
            <w:tcW w:w="1080" w:type="dxa"/>
            <w:tcBorders>
              <w:top w:val="nil"/>
              <w:left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39,886</w:t>
            </w:r>
          </w:p>
        </w:tc>
      </w:tr>
      <w:tr w:rsidR="00201BA3" w:rsidRPr="004D2D1D" w:rsidTr="00201BA3">
        <w:tc>
          <w:tcPr>
            <w:tcW w:w="2068" w:type="dxa"/>
            <w:tcBorders>
              <w:top w:val="nil"/>
              <w:left w:val="nil"/>
              <w:bottom w:val="nil"/>
              <w:right w:val="nil"/>
            </w:tcBorders>
          </w:tcPr>
          <w:p w:rsidR="00201BA3" w:rsidRPr="004D2D1D" w:rsidRDefault="00201BA3" w:rsidP="00201BA3">
            <w:pPr>
              <w:spacing w:line="220" w:lineRule="exact"/>
              <w:ind w:left="162" w:right="-198" w:hanging="162"/>
              <w:rPr>
                <w:rFonts w:eastAsia="Arial Unicode MS" w:cs="Arial"/>
                <w:sz w:val="13"/>
                <w:szCs w:val="13"/>
              </w:rPr>
            </w:pPr>
            <w:r w:rsidRPr="004D2D1D">
              <w:rPr>
                <w:rFonts w:eastAsia="Arial Unicode MS" w:cs="Arial"/>
                <w:sz w:val="13"/>
                <w:szCs w:val="13"/>
                <w:cs/>
              </w:rPr>
              <w:t>Depreciation for the year</w:t>
            </w:r>
          </w:p>
        </w:tc>
        <w:tc>
          <w:tcPr>
            <w:tcW w:w="1039" w:type="dxa"/>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6</w:t>
            </w:r>
          </w:p>
        </w:tc>
        <w:tc>
          <w:tcPr>
            <w:tcW w:w="1039" w:type="dxa"/>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6,383</w:t>
            </w:r>
          </w:p>
        </w:tc>
        <w:tc>
          <w:tcPr>
            <w:tcW w:w="1039" w:type="dxa"/>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1,529</w:t>
            </w:r>
          </w:p>
        </w:tc>
        <w:tc>
          <w:tcPr>
            <w:tcW w:w="1039" w:type="dxa"/>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1,443</w:t>
            </w:r>
          </w:p>
        </w:tc>
        <w:tc>
          <w:tcPr>
            <w:tcW w:w="1039" w:type="dxa"/>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941</w:t>
            </w:r>
          </w:p>
        </w:tc>
        <w:tc>
          <w:tcPr>
            <w:tcW w:w="999" w:type="dxa"/>
            <w:tcBorders>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w:t>
            </w:r>
          </w:p>
        </w:tc>
        <w:tc>
          <w:tcPr>
            <w:tcW w:w="1080" w:type="dxa"/>
          </w:tcPr>
          <w:p w:rsidR="00201BA3" w:rsidRPr="00201BA3" w:rsidRDefault="00201BA3" w:rsidP="00201BA3">
            <w:pPr>
              <w:tabs>
                <w:tab w:val="decimal" w:pos="793"/>
              </w:tabs>
              <w:spacing w:line="220" w:lineRule="exact"/>
              <w:ind w:left="-18" w:right="-10"/>
              <w:jc w:val="thaiDistribute"/>
              <w:rPr>
                <w:rFonts w:cs="Arial"/>
                <w:sz w:val="13"/>
                <w:szCs w:val="13"/>
              </w:rPr>
            </w:pPr>
            <w:r w:rsidRPr="00201BA3">
              <w:rPr>
                <w:rFonts w:cs="Arial"/>
                <w:sz w:val="13"/>
                <w:szCs w:val="13"/>
              </w:rPr>
              <w:t>10,302</w:t>
            </w:r>
          </w:p>
        </w:tc>
      </w:tr>
      <w:tr w:rsidR="00201BA3" w:rsidRPr="004D2D1D" w:rsidTr="00201BA3">
        <w:tc>
          <w:tcPr>
            <w:tcW w:w="2068" w:type="dxa"/>
            <w:tcBorders>
              <w:top w:val="nil"/>
              <w:left w:val="nil"/>
              <w:bottom w:val="nil"/>
              <w:right w:val="nil"/>
            </w:tcBorders>
          </w:tcPr>
          <w:p w:rsidR="00201BA3" w:rsidRPr="004D2D1D" w:rsidRDefault="00201BA3" w:rsidP="00201BA3">
            <w:pPr>
              <w:spacing w:line="220" w:lineRule="exact"/>
              <w:ind w:left="162" w:right="-20" w:hanging="162"/>
              <w:rPr>
                <w:rFonts w:eastAsia="Arial Unicode MS" w:cs="Arial"/>
                <w:sz w:val="13"/>
                <w:szCs w:val="13"/>
                <w:cs/>
              </w:rPr>
            </w:pPr>
            <w:r w:rsidRPr="004D2D1D">
              <w:rPr>
                <w:rFonts w:cs="Arial"/>
                <w:sz w:val="14"/>
                <w:szCs w:val="14"/>
                <w:cs/>
              </w:rPr>
              <w:t>Depreciation on disposals</w:t>
            </w:r>
            <w:r w:rsidRPr="004D2D1D">
              <w:rPr>
                <w:rFonts w:cs="Arial"/>
                <w:sz w:val="14"/>
                <w:szCs w:val="14"/>
              </w:rPr>
              <w:t>/write-off</w:t>
            </w:r>
          </w:p>
        </w:tc>
        <w:tc>
          <w:tcPr>
            <w:tcW w:w="1039" w:type="dxa"/>
            <w:vAlign w:val="bottom"/>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cs/>
              </w:rPr>
            </w:pPr>
            <w:r w:rsidRPr="00201BA3">
              <w:rPr>
                <w:rFonts w:cs="Arial"/>
                <w:sz w:val="13"/>
                <w:szCs w:val="13"/>
              </w:rPr>
              <w:t>-</w:t>
            </w:r>
          </w:p>
        </w:tc>
        <w:tc>
          <w:tcPr>
            <w:tcW w:w="1039" w:type="dxa"/>
            <w:vAlign w:val="bottom"/>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cs/>
              </w:rPr>
            </w:pPr>
            <w:r w:rsidRPr="00201BA3">
              <w:rPr>
                <w:rFonts w:cs="Arial"/>
                <w:sz w:val="13"/>
                <w:szCs w:val="13"/>
              </w:rPr>
              <w:t>-</w:t>
            </w:r>
          </w:p>
        </w:tc>
        <w:tc>
          <w:tcPr>
            <w:tcW w:w="1039" w:type="dxa"/>
            <w:vAlign w:val="bottom"/>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w:t>
            </w:r>
          </w:p>
        </w:tc>
        <w:tc>
          <w:tcPr>
            <w:tcW w:w="1039" w:type="dxa"/>
            <w:vAlign w:val="bottom"/>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cs/>
              </w:rPr>
            </w:pPr>
            <w:r w:rsidRPr="00201BA3">
              <w:rPr>
                <w:rFonts w:cs="Arial"/>
                <w:sz w:val="13"/>
                <w:szCs w:val="13"/>
              </w:rPr>
              <w:t>-</w:t>
            </w:r>
          </w:p>
        </w:tc>
        <w:tc>
          <w:tcPr>
            <w:tcW w:w="1039" w:type="dxa"/>
            <w:vAlign w:val="bottom"/>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cs/>
              </w:rPr>
            </w:pPr>
            <w:r w:rsidRPr="00201BA3">
              <w:rPr>
                <w:rFonts w:cs="Arial"/>
                <w:sz w:val="13"/>
                <w:szCs w:val="13"/>
              </w:rPr>
              <w:t>-</w:t>
            </w:r>
          </w:p>
        </w:tc>
        <w:tc>
          <w:tcPr>
            <w:tcW w:w="999" w:type="dxa"/>
            <w:tcBorders>
              <w:top w:val="nil"/>
              <w:left w:val="nil"/>
              <w:bottom w:val="nil"/>
              <w:right w:val="nil"/>
            </w:tcBorders>
            <w:vAlign w:val="bottom"/>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w:t>
            </w:r>
          </w:p>
        </w:tc>
        <w:tc>
          <w:tcPr>
            <w:tcW w:w="1080" w:type="dxa"/>
            <w:vAlign w:val="bottom"/>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cs/>
              </w:rPr>
            </w:pPr>
            <w:r w:rsidRPr="00201BA3">
              <w:rPr>
                <w:rFonts w:cs="Arial"/>
                <w:sz w:val="13"/>
                <w:szCs w:val="13"/>
              </w:rPr>
              <w:t>-</w:t>
            </w:r>
          </w:p>
        </w:tc>
      </w:tr>
      <w:tr w:rsidR="00201BA3" w:rsidRPr="004D2D1D" w:rsidTr="00201BA3">
        <w:tc>
          <w:tcPr>
            <w:tcW w:w="2068" w:type="dxa"/>
            <w:tcBorders>
              <w:top w:val="nil"/>
              <w:left w:val="nil"/>
              <w:bottom w:val="nil"/>
              <w:right w:val="nil"/>
            </w:tcBorders>
          </w:tcPr>
          <w:p w:rsidR="00201BA3" w:rsidRPr="004D2D1D" w:rsidRDefault="00201BA3" w:rsidP="00201BA3">
            <w:pPr>
              <w:spacing w:line="220" w:lineRule="exact"/>
              <w:ind w:left="162" w:right="-198" w:hanging="162"/>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2019</w:t>
            </w:r>
          </w:p>
        </w:tc>
        <w:tc>
          <w:tcPr>
            <w:tcW w:w="1039" w:type="dxa"/>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338</w:t>
            </w:r>
          </w:p>
        </w:tc>
        <w:tc>
          <w:tcPr>
            <w:tcW w:w="1039" w:type="dxa"/>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22,783</w:t>
            </w:r>
          </w:p>
        </w:tc>
        <w:tc>
          <w:tcPr>
            <w:tcW w:w="1039" w:type="dxa"/>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13,920</w:t>
            </w:r>
          </w:p>
        </w:tc>
        <w:tc>
          <w:tcPr>
            <w:tcW w:w="1039" w:type="dxa"/>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5,655</w:t>
            </w:r>
          </w:p>
        </w:tc>
        <w:tc>
          <w:tcPr>
            <w:tcW w:w="1039" w:type="dxa"/>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7,492</w:t>
            </w:r>
          </w:p>
        </w:tc>
        <w:tc>
          <w:tcPr>
            <w:tcW w:w="999" w:type="dxa"/>
            <w:tcBorders>
              <w:top w:val="nil"/>
              <w:left w:val="nil"/>
              <w:bottom w:val="nil"/>
              <w:right w:val="nil"/>
            </w:tcBorders>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w:t>
            </w:r>
          </w:p>
        </w:tc>
        <w:tc>
          <w:tcPr>
            <w:tcW w:w="1080" w:type="dxa"/>
          </w:tcPr>
          <w:p w:rsidR="00201BA3" w:rsidRPr="00201BA3" w:rsidRDefault="00201BA3" w:rsidP="00201BA3">
            <w:pPr>
              <w:pBdr>
                <w:bottom w:val="single" w:sz="4" w:space="1" w:color="auto"/>
              </w:pBdr>
              <w:tabs>
                <w:tab w:val="decimal" w:pos="793"/>
              </w:tabs>
              <w:spacing w:line="220" w:lineRule="exact"/>
              <w:ind w:left="-18" w:right="-10"/>
              <w:jc w:val="thaiDistribute"/>
              <w:rPr>
                <w:rFonts w:cs="Arial"/>
                <w:sz w:val="13"/>
                <w:szCs w:val="13"/>
              </w:rPr>
            </w:pPr>
            <w:r w:rsidRPr="00201BA3">
              <w:rPr>
                <w:rFonts w:cs="Arial"/>
                <w:sz w:val="13"/>
                <w:szCs w:val="13"/>
              </w:rPr>
              <w:t>50,188</w:t>
            </w:r>
          </w:p>
        </w:tc>
      </w:tr>
      <w:tr w:rsidR="00201BA3" w:rsidRPr="0097141E" w:rsidTr="00201BA3">
        <w:trPr>
          <w:trHeight w:val="135"/>
        </w:trPr>
        <w:tc>
          <w:tcPr>
            <w:tcW w:w="2068" w:type="dxa"/>
            <w:tcBorders>
              <w:top w:val="nil"/>
              <w:left w:val="nil"/>
              <w:bottom w:val="nil"/>
              <w:right w:val="nil"/>
            </w:tcBorders>
          </w:tcPr>
          <w:p w:rsidR="00201BA3" w:rsidRPr="004D2D1D" w:rsidRDefault="00201BA3" w:rsidP="00201BA3">
            <w:pPr>
              <w:spacing w:line="220" w:lineRule="exact"/>
              <w:ind w:right="-198"/>
              <w:jc w:val="both"/>
              <w:rPr>
                <w:rFonts w:eastAsia="Arial Unicode MS" w:cs="Arial"/>
                <w:b/>
                <w:bCs/>
                <w:sz w:val="13"/>
                <w:szCs w:val="13"/>
                <w:cs/>
              </w:rPr>
            </w:pPr>
            <w:r w:rsidRPr="004D2D1D">
              <w:rPr>
                <w:rFonts w:eastAsia="Arial Unicode MS" w:cs="Arial"/>
                <w:b/>
                <w:bCs/>
                <w:sz w:val="13"/>
                <w:szCs w:val="13"/>
                <w:cs/>
              </w:rPr>
              <w:t xml:space="preserve">Net book value </w:t>
            </w:r>
          </w:p>
        </w:tc>
        <w:tc>
          <w:tcPr>
            <w:tcW w:w="1039" w:type="dxa"/>
          </w:tcPr>
          <w:p w:rsidR="00201BA3" w:rsidRPr="00201BA3" w:rsidRDefault="00201BA3" w:rsidP="00201BA3">
            <w:pPr>
              <w:tabs>
                <w:tab w:val="decimal" w:pos="793"/>
              </w:tabs>
              <w:spacing w:line="220" w:lineRule="exact"/>
              <w:ind w:left="-18" w:right="-10"/>
              <w:jc w:val="thaiDistribute"/>
              <w:rPr>
                <w:rFonts w:cs="Arial"/>
                <w:sz w:val="13"/>
                <w:szCs w:val="13"/>
              </w:rPr>
            </w:pPr>
          </w:p>
        </w:tc>
        <w:tc>
          <w:tcPr>
            <w:tcW w:w="1039" w:type="dxa"/>
          </w:tcPr>
          <w:p w:rsidR="00201BA3" w:rsidRPr="00201BA3" w:rsidRDefault="00201BA3" w:rsidP="00201BA3">
            <w:pPr>
              <w:tabs>
                <w:tab w:val="decimal" w:pos="793"/>
              </w:tabs>
              <w:spacing w:line="220" w:lineRule="exact"/>
              <w:ind w:left="-18" w:right="-10"/>
              <w:jc w:val="thaiDistribute"/>
              <w:rPr>
                <w:rFonts w:cs="Arial"/>
                <w:sz w:val="13"/>
                <w:szCs w:val="13"/>
              </w:rPr>
            </w:pPr>
          </w:p>
        </w:tc>
        <w:tc>
          <w:tcPr>
            <w:tcW w:w="1039" w:type="dxa"/>
          </w:tcPr>
          <w:p w:rsidR="00201BA3" w:rsidRPr="00201BA3" w:rsidRDefault="00201BA3" w:rsidP="00201BA3">
            <w:pPr>
              <w:tabs>
                <w:tab w:val="decimal" w:pos="793"/>
              </w:tabs>
              <w:spacing w:line="220" w:lineRule="exact"/>
              <w:ind w:left="-18" w:right="-10"/>
              <w:jc w:val="thaiDistribute"/>
              <w:rPr>
                <w:rFonts w:cs="Arial"/>
                <w:sz w:val="13"/>
                <w:szCs w:val="13"/>
              </w:rPr>
            </w:pPr>
          </w:p>
        </w:tc>
        <w:tc>
          <w:tcPr>
            <w:tcW w:w="1039" w:type="dxa"/>
          </w:tcPr>
          <w:p w:rsidR="00201BA3" w:rsidRPr="00201BA3" w:rsidRDefault="00201BA3" w:rsidP="00201BA3">
            <w:pPr>
              <w:tabs>
                <w:tab w:val="decimal" w:pos="793"/>
              </w:tabs>
              <w:spacing w:line="220" w:lineRule="exact"/>
              <w:ind w:left="-18" w:right="-10"/>
              <w:jc w:val="thaiDistribute"/>
              <w:rPr>
                <w:rFonts w:cs="Arial"/>
                <w:sz w:val="13"/>
                <w:szCs w:val="13"/>
              </w:rPr>
            </w:pPr>
          </w:p>
        </w:tc>
        <w:tc>
          <w:tcPr>
            <w:tcW w:w="1039" w:type="dxa"/>
          </w:tcPr>
          <w:p w:rsidR="00201BA3" w:rsidRPr="00201BA3" w:rsidRDefault="00201BA3" w:rsidP="00201BA3">
            <w:pPr>
              <w:tabs>
                <w:tab w:val="decimal" w:pos="793"/>
              </w:tabs>
              <w:spacing w:line="220" w:lineRule="exact"/>
              <w:ind w:left="-18" w:right="-10"/>
              <w:jc w:val="thaiDistribute"/>
              <w:rPr>
                <w:rFonts w:cs="Arial"/>
                <w:sz w:val="13"/>
                <w:szCs w:val="13"/>
              </w:rPr>
            </w:pPr>
          </w:p>
        </w:tc>
        <w:tc>
          <w:tcPr>
            <w:tcW w:w="999" w:type="dxa"/>
            <w:tcBorders>
              <w:top w:val="nil"/>
              <w:left w:val="nil"/>
              <w:bottom w:val="nil"/>
              <w:right w:val="nil"/>
            </w:tcBorders>
          </w:tcPr>
          <w:p w:rsidR="00201BA3" w:rsidRPr="00201BA3" w:rsidRDefault="00201BA3" w:rsidP="00201BA3">
            <w:pPr>
              <w:tabs>
                <w:tab w:val="decimal" w:pos="793"/>
              </w:tabs>
              <w:spacing w:line="220" w:lineRule="exact"/>
              <w:ind w:left="-18" w:right="-10"/>
              <w:jc w:val="thaiDistribute"/>
              <w:rPr>
                <w:rFonts w:cs="Arial"/>
                <w:sz w:val="13"/>
                <w:szCs w:val="13"/>
              </w:rPr>
            </w:pPr>
          </w:p>
        </w:tc>
        <w:tc>
          <w:tcPr>
            <w:tcW w:w="1080" w:type="dxa"/>
          </w:tcPr>
          <w:p w:rsidR="00201BA3" w:rsidRPr="00201BA3" w:rsidRDefault="00201BA3" w:rsidP="00201BA3">
            <w:pPr>
              <w:tabs>
                <w:tab w:val="decimal" w:pos="793"/>
              </w:tabs>
              <w:spacing w:line="220" w:lineRule="exact"/>
              <w:ind w:left="-18" w:right="-10"/>
              <w:jc w:val="thaiDistribute"/>
              <w:rPr>
                <w:rFonts w:cs="Arial"/>
                <w:sz w:val="13"/>
                <w:szCs w:val="13"/>
              </w:rPr>
            </w:pPr>
          </w:p>
        </w:tc>
      </w:tr>
      <w:tr w:rsidR="00201BA3" w:rsidRPr="0097141E" w:rsidTr="00201BA3">
        <w:tc>
          <w:tcPr>
            <w:tcW w:w="2068" w:type="dxa"/>
            <w:tcBorders>
              <w:top w:val="nil"/>
              <w:left w:val="nil"/>
              <w:bottom w:val="nil"/>
              <w:right w:val="nil"/>
            </w:tcBorders>
          </w:tcPr>
          <w:p w:rsidR="00201BA3" w:rsidRPr="004D2D1D" w:rsidRDefault="00201BA3" w:rsidP="00201BA3">
            <w:pPr>
              <w:spacing w:line="220" w:lineRule="exact"/>
              <w:ind w:right="-198"/>
              <w:jc w:val="both"/>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sidRPr="004D2D1D">
              <w:rPr>
                <w:rFonts w:eastAsia="Arial Unicode MS" w:cs="Arial"/>
                <w:sz w:val="13"/>
                <w:szCs w:val="13"/>
              </w:rPr>
              <w:t>201</w:t>
            </w:r>
            <w:r>
              <w:rPr>
                <w:rFonts w:eastAsia="Arial Unicode MS" w:cs="Arial"/>
                <w:sz w:val="13"/>
                <w:szCs w:val="13"/>
              </w:rPr>
              <w:t>8</w:t>
            </w:r>
          </w:p>
        </w:tc>
        <w:tc>
          <w:tcPr>
            <w:tcW w:w="1039" w:type="dxa"/>
          </w:tcPr>
          <w:p w:rsidR="00201BA3" w:rsidRPr="00201BA3" w:rsidRDefault="00201BA3" w:rsidP="00201BA3">
            <w:pPr>
              <w:pBdr>
                <w:bottom w:val="double" w:sz="6" w:space="1" w:color="auto"/>
              </w:pBdr>
              <w:tabs>
                <w:tab w:val="decimal" w:pos="793"/>
              </w:tabs>
              <w:spacing w:line="220" w:lineRule="exact"/>
              <w:ind w:left="-18" w:right="-10"/>
              <w:jc w:val="thaiDistribute"/>
              <w:rPr>
                <w:rFonts w:cs="Arial"/>
                <w:sz w:val="13"/>
                <w:szCs w:val="13"/>
              </w:rPr>
            </w:pPr>
            <w:r w:rsidRPr="00201BA3">
              <w:rPr>
                <w:rFonts w:cs="Arial"/>
                <w:sz w:val="13"/>
                <w:szCs w:val="13"/>
              </w:rPr>
              <w:t>79,837</w:t>
            </w:r>
          </w:p>
        </w:tc>
        <w:tc>
          <w:tcPr>
            <w:tcW w:w="1039" w:type="dxa"/>
          </w:tcPr>
          <w:p w:rsidR="00201BA3" w:rsidRPr="00201BA3" w:rsidRDefault="00201BA3" w:rsidP="00201BA3">
            <w:pPr>
              <w:pBdr>
                <w:bottom w:val="double" w:sz="6" w:space="1" w:color="auto"/>
              </w:pBdr>
              <w:tabs>
                <w:tab w:val="decimal" w:pos="793"/>
              </w:tabs>
              <w:spacing w:line="220" w:lineRule="exact"/>
              <w:ind w:left="-18" w:right="-10"/>
              <w:jc w:val="thaiDistribute"/>
              <w:rPr>
                <w:rFonts w:cs="Arial"/>
                <w:sz w:val="13"/>
                <w:szCs w:val="13"/>
              </w:rPr>
            </w:pPr>
            <w:r w:rsidRPr="00201BA3">
              <w:rPr>
                <w:rFonts w:cs="Arial"/>
                <w:sz w:val="13"/>
                <w:szCs w:val="13"/>
              </w:rPr>
              <w:t>88,648</w:t>
            </w:r>
          </w:p>
        </w:tc>
        <w:tc>
          <w:tcPr>
            <w:tcW w:w="1039" w:type="dxa"/>
          </w:tcPr>
          <w:p w:rsidR="00201BA3" w:rsidRPr="00201BA3" w:rsidRDefault="00201BA3" w:rsidP="00201BA3">
            <w:pPr>
              <w:pBdr>
                <w:bottom w:val="double" w:sz="6" w:space="1" w:color="auto"/>
              </w:pBdr>
              <w:tabs>
                <w:tab w:val="decimal" w:pos="793"/>
              </w:tabs>
              <w:spacing w:line="220" w:lineRule="exact"/>
              <w:ind w:left="-18" w:right="-10"/>
              <w:jc w:val="thaiDistribute"/>
              <w:rPr>
                <w:rFonts w:cs="Arial"/>
                <w:sz w:val="13"/>
                <w:szCs w:val="13"/>
              </w:rPr>
            </w:pPr>
            <w:r w:rsidRPr="00201BA3">
              <w:rPr>
                <w:rFonts w:cs="Arial"/>
                <w:sz w:val="13"/>
                <w:szCs w:val="13"/>
              </w:rPr>
              <w:t>4,020</w:t>
            </w:r>
          </w:p>
        </w:tc>
        <w:tc>
          <w:tcPr>
            <w:tcW w:w="1039" w:type="dxa"/>
          </w:tcPr>
          <w:p w:rsidR="00201BA3" w:rsidRPr="00201BA3" w:rsidRDefault="00201BA3" w:rsidP="00201BA3">
            <w:pPr>
              <w:pBdr>
                <w:bottom w:val="double" w:sz="6" w:space="1" w:color="auto"/>
              </w:pBdr>
              <w:tabs>
                <w:tab w:val="decimal" w:pos="793"/>
              </w:tabs>
              <w:spacing w:line="220" w:lineRule="exact"/>
              <w:ind w:left="-18" w:right="-10"/>
              <w:jc w:val="thaiDistribute"/>
              <w:rPr>
                <w:rFonts w:cs="Arial"/>
                <w:sz w:val="13"/>
                <w:szCs w:val="13"/>
              </w:rPr>
            </w:pPr>
            <w:r w:rsidRPr="00201BA3">
              <w:rPr>
                <w:rFonts w:cs="Arial"/>
                <w:sz w:val="13"/>
                <w:szCs w:val="13"/>
              </w:rPr>
              <w:t>3,251</w:t>
            </w:r>
          </w:p>
        </w:tc>
        <w:tc>
          <w:tcPr>
            <w:tcW w:w="1039" w:type="dxa"/>
          </w:tcPr>
          <w:p w:rsidR="00201BA3" w:rsidRPr="00201BA3" w:rsidRDefault="00201BA3" w:rsidP="00201BA3">
            <w:pPr>
              <w:pBdr>
                <w:bottom w:val="double" w:sz="6" w:space="1" w:color="auto"/>
              </w:pBdr>
              <w:tabs>
                <w:tab w:val="decimal" w:pos="793"/>
              </w:tabs>
              <w:spacing w:line="220" w:lineRule="exact"/>
              <w:ind w:left="-18" w:right="-10"/>
              <w:jc w:val="thaiDistribute"/>
              <w:rPr>
                <w:rFonts w:cs="Arial"/>
                <w:sz w:val="13"/>
                <w:szCs w:val="13"/>
              </w:rPr>
            </w:pPr>
            <w:r w:rsidRPr="00201BA3">
              <w:rPr>
                <w:rFonts w:cs="Arial"/>
                <w:sz w:val="13"/>
                <w:szCs w:val="13"/>
              </w:rPr>
              <w:t>11,634</w:t>
            </w:r>
          </w:p>
        </w:tc>
        <w:tc>
          <w:tcPr>
            <w:tcW w:w="999" w:type="dxa"/>
            <w:tcBorders>
              <w:top w:val="nil"/>
              <w:left w:val="nil"/>
              <w:bottom w:val="nil"/>
              <w:right w:val="nil"/>
            </w:tcBorders>
          </w:tcPr>
          <w:p w:rsidR="00201BA3" w:rsidRPr="00201BA3" w:rsidRDefault="00201BA3" w:rsidP="00201BA3">
            <w:pPr>
              <w:pBdr>
                <w:bottom w:val="double" w:sz="6" w:space="1" w:color="auto"/>
              </w:pBdr>
              <w:tabs>
                <w:tab w:val="decimal" w:pos="793"/>
              </w:tabs>
              <w:spacing w:line="220" w:lineRule="exact"/>
              <w:ind w:left="-18" w:right="-10"/>
              <w:jc w:val="thaiDistribute"/>
              <w:rPr>
                <w:rFonts w:cs="Arial"/>
                <w:sz w:val="13"/>
                <w:szCs w:val="13"/>
              </w:rPr>
            </w:pPr>
            <w:r w:rsidRPr="00201BA3">
              <w:rPr>
                <w:rFonts w:cs="Arial"/>
                <w:sz w:val="13"/>
                <w:szCs w:val="13"/>
              </w:rPr>
              <w:t>23</w:t>
            </w:r>
          </w:p>
        </w:tc>
        <w:tc>
          <w:tcPr>
            <w:tcW w:w="1080" w:type="dxa"/>
          </w:tcPr>
          <w:p w:rsidR="00201BA3" w:rsidRPr="00201BA3" w:rsidRDefault="00201BA3" w:rsidP="00201BA3">
            <w:pPr>
              <w:pBdr>
                <w:bottom w:val="double" w:sz="6" w:space="1" w:color="auto"/>
              </w:pBdr>
              <w:tabs>
                <w:tab w:val="decimal" w:pos="793"/>
              </w:tabs>
              <w:spacing w:line="220" w:lineRule="exact"/>
              <w:ind w:left="-18" w:right="-10"/>
              <w:jc w:val="thaiDistribute"/>
              <w:rPr>
                <w:rFonts w:cs="Arial"/>
                <w:sz w:val="13"/>
                <w:szCs w:val="13"/>
              </w:rPr>
            </w:pPr>
            <w:r w:rsidRPr="00201BA3">
              <w:rPr>
                <w:rFonts w:cs="Arial"/>
                <w:sz w:val="13"/>
                <w:szCs w:val="13"/>
              </w:rPr>
              <w:t>187,413</w:t>
            </w:r>
          </w:p>
        </w:tc>
      </w:tr>
      <w:tr w:rsidR="00201BA3" w:rsidRPr="0097141E" w:rsidTr="00201BA3">
        <w:tc>
          <w:tcPr>
            <w:tcW w:w="2068" w:type="dxa"/>
            <w:tcBorders>
              <w:top w:val="nil"/>
              <w:left w:val="nil"/>
              <w:bottom w:val="nil"/>
              <w:right w:val="nil"/>
            </w:tcBorders>
          </w:tcPr>
          <w:p w:rsidR="00201BA3" w:rsidRPr="004D2D1D" w:rsidRDefault="00201BA3" w:rsidP="00201BA3">
            <w:pPr>
              <w:spacing w:line="220" w:lineRule="exact"/>
              <w:ind w:right="-198"/>
              <w:jc w:val="both"/>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December </w:t>
            </w:r>
            <w:r>
              <w:rPr>
                <w:rFonts w:eastAsia="Arial Unicode MS" w:cs="Arial"/>
                <w:sz w:val="13"/>
                <w:szCs w:val="13"/>
              </w:rPr>
              <w:t>2019</w:t>
            </w:r>
          </w:p>
        </w:tc>
        <w:tc>
          <w:tcPr>
            <w:tcW w:w="1039" w:type="dxa"/>
          </w:tcPr>
          <w:p w:rsidR="00201BA3" w:rsidRPr="00201BA3" w:rsidRDefault="00201BA3" w:rsidP="00201BA3">
            <w:pPr>
              <w:pBdr>
                <w:bottom w:val="double" w:sz="6" w:space="1" w:color="auto"/>
              </w:pBdr>
              <w:tabs>
                <w:tab w:val="decimal" w:pos="793"/>
              </w:tabs>
              <w:spacing w:line="220" w:lineRule="exact"/>
              <w:ind w:left="-18" w:right="-10"/>
              <w:jc w:val="thaiDistribute"/>
              <w:rPr>
                <w:rFonts w:cs="Arial"/>
                <w:sz w:val="13"/>
                <w:szCs w:val="13"/>
              </w:rPr>
            </w:pPr>
            <w:r w:rsidRPr="00201BA3">
              <w:rPr>
                <w:rFonts w:cs="Arial"/>
                <w:sz w:val="13"/>
                <w:szCs w:val="13"/>
              </w:rPr>
              <w:t>79,831</w:t>
            </w:r>
          </w:p>
        </w:tc>
        <w:tc>
          <w:tcPr>
            <w:tcW w:w="1039" w:type="dxa"/>
          </w:tcPr>
          <w:p w:rsidR="00201BA3" w:rsidRPr="00201BA3" w:rsidRDefault="00201BA3" w:rsidP="00201BA3">
            <w:pPr>
              <w:pBdr>
                <w:bottom w:val="double" w:sz="6" w:space="1" w:color="auto"/>
              </w:pBdr>
              <w:tabs>
                <w:tab w:val="decimal" w:pos="793"/>
              </w:tabs>
              <w:spacing w:line="220" w:lineRule="exact"/>
              <w:ind w:left="-18" w:right="-10"/>
              <w:jc w:val="thaiDistribute"/>
              <w:rPr>
                <w:rFonts w:cs="Arial"/>
                <w:sz w:val="13"/>
                <w:szCs w:val="13"/>
              </w:rPr>
            </w:pPr>
            <w:r w:rsidRPr="00201BA3">
              <w:rPr>
                <w:rFonts w:cs="Arial"/>
                <w:sz w:val="13"/>
                <w:szCs w:val="13"/>
              </w:rPr>
              <w:t>83,205</w:t>
            </w:r>
          </w:p>
        </w:tc>
        <w:tc>
          <w:tcPr>
            <w:tcW w:w="1039" w:type="dxa"/>
          </w:tcPr>
          <w:p w:rsidR="00201BA3" w:rsidRPr="00201BA3" w:rsidRDefault="00201BA3" w:rsidP="00201BA3">
            <w:pPr>
              <w:pBdr>
                <w:bottom w:val="double" w:sz="6" w:space="1" w:color="auto"/>
              </w:pBdr>
              <w:tabs>
                <w:tab w:val="decimal" w:pos="793"/>
              </w:tabs>
              <w:spacing w:line="220" w:lineRule="exact"/>
              <w:ind w:left="-18" w:right="-10"/>
              <w:jc w:val="thaiDistribute"/>
              <w:rPr>
                <w:rFonts w:cs="Arial"/>
                <w:sz w:val="13"/>
                <w:szCs w:val="13"/>
              </w:rPr>
            </w:pPr>
            <w:r w:rsidRPr="00201BA3">
              <w:rPr>
                <w:rFonts w:cs="Arial"/>
                <w:sz w:val="13"/>
                <w:szCs w:val="13"/>
              </w:rPr>
              <w:t>3,163</w:t>
            </w:r>
          </w:p>
        </w:tc>
        <w:tc>
          <w:tcPr>
            <w:tcW w:w="1039" w:type="dxa"/>
          </w:tcPr>
          <w:p w:rsidR="00201BA3" w:rsidRPr="00201BA3" w:rsidRDefault="00201BA3" w:rsidP="00201BA3">
            <w:pPr>
              <w:pBdr>
                <w:bottom w:val="double" w:sz="6" w:space="1" w:color="auto"/>
              </w:pBdr>
              <w:tabs>
                <w:tab w:val="decimal" w:pos="793"/>
              </w:tabs>
              <w:spacing w:line="220" w:lineRule="exact"/>
              <w:ind w:left="-18" w:right="-10"/>
              <w:jc w:val="thaiDistribute"/>
              <w:rPr>
                <w:rFonts w:cs="Arial"/>
                <w:sz w:val="13"/>
                <w:szCs w:val="13"/>
              </w:rPr>
            </w:pPr>
            <w:r w:rsidRPr="00201BA3">
              <w:rPr>
                <w:rFonts w:cs="Arial"/>
                <w:sz w:val="13"/>
                <w:szCs w:val="13"/>
              </w:rPr>
              <w:t>3,921</w:t>
            </w:r>
          </w:p>
        </w:tc>
        <w:tc>
          <w:tcPr>
            <w:tcW w:w="1039" w:type="dxa"/>
          </w:tcPr>
          <w:p w:rsidR="00201BA3" w:rsidRPr="00201BA3" w:rsidRDefault="00201BA3" w:rsidP="00201BA3">
            <w:pPr>
              <w:pBdr>
                <w:bottom w:val="double" w:sz="6" w:space="1" w:color="auto"/>
              </w:pBdr>
              <w:tabs>
                <w:tab w:val="decimal" w:pos="793"/>
              </w:tabs>
              <w:spacing w:line="220" w:lineRule="exact"/>
              <w:ind w:left="-18" w:right="-10"/>
              <w:jc w:val="thaiDistribute"/>
              <w:rPr>
                <w:rFonts w:cs="Arial"/>
                <w:sz w:val="13"/>
                <w:szCs w:val="13"/>
              </w:rPr>
            </w:pPr>
            <w:r w:rsidRPr="00201BA3">
              <w:rPr>
                <w:rFonts w:cs="Arial"/>
                <w:sz w:val="13"/>
                <w:szCs w:val="13"/>
              </w:rPr>
              <w:t>10,693</w:t>
            </w:r>
          </w:p>
        </w:tc>
        <w:tc>
          <w:tcPr>
            <w:tcW w:w="999" w:type="dxa"/>
            <w:tcBorders>
              <w:top w:val="nil"/>
              <w:left w:val="nil"/>
              <w:bottom w:val="nil"/>
              <w:right w:val="nil"/>
            </w:tcBorders>
          </w:tcPr>
          <w:p w:rsidR="00201BA3" w:rsidRPr="00201BA3" w:rsidRDefault="00201BA3" w:rsidP="00201BA3">
            <w:pPr>
              <w:pBdr>
                <w:bottom w:val="double" w:sz="6" w:space="1" w:color="auto"/>
              </w:pBdr>
              <w:tabs>
                <w:tab w:val="decimal" w:pos="793"/>
              </w:tabs>
              <w:spacing w:line="220" w:lineRule="exact"/>
              <w:ind w:left="-18" w:right="-10"/>
              <w:jc w:val="thaiDistribute"/>
              <w:rPr>
                <w:rFonts w:cs="Arial"/>
                <w:sz w:val="13"/>
                <w:szCs w:val="13"/>
              </w:rPr>
            </w:pPr>
            <w:r w:rsidRPr="00201BA3">
              <w:rPr>
                <w:rFonts w:cs="Arial"/>
                <w:sz w:val="13"/>
                <w:szCs w:val="13"/>
              </w:rPr>
              <w:t>23</w:t>
            </w:r>
          </w:p>
        </w:tc>
        <w:tc>
          <w:tcPr>
            <w:tcW w:w="1080" w:type="dxa"/>
          </w:tcPr>
          <w:p w:rsidR="00201BA3" w:rsidRPr="00201BA3" w:rsidRDefault="00201BA3" w:rsidP="00201BA3">
            <w:pPr>
              <w:pBdr>
                <w:bottom w:val="double" w:sz="6" w:space="1" w:color="auto"/>
              </w:pBdr>
              <w:tabs>
                <w:tab w:val="decimal" w:pos="793"/>
              </w:tabs>
              <w:spacing w:line="220" w:lineRule="exact"/>
              <w:ind w:left="-18" w:right="-10"/>
              <w:jc w:val="thaiDistribute"/>
              <w:rPr>
                <w:rFonts w:cs="Arial"/>
                <w:sz w:val="13"/>
                <w:szCs w:val="13"/>
              </w:rPr>
            </w:pPr>
            <w:r w:rsidRPr="00201BA3">
              <w:rPr>
                <w:rFonts w:cs="Arial"/>
                <w:sz w:val="13"/>
                <w:szCs w:val="13"/>
              </w:rPr>
              <w:t>180,836</w:t>
            </w:r>
          </w:p>
        </w:tc>
      </w:tr>
      <w:tr w:rsidR="00201BA3" w:rsidRPr="004D2D1D" w:rsidTr="00201BA3">
        <w:tc>
          <w:tcPr>
            <w:tcW w:w="8262" w:type="dxa"/>
            <w:gridSpan w:val="7"/>
          </w:tcPr>
          <w:p w:rsidR="00201BA3" w:rsidRPr="001638E8" w:rsidRDefault="00201BA3" w:rsidP="00201BA3">
            <w:pPr>
              <w:spacing w:line="220" w:lineRule="exact"/>
              <w:ind w:right="-198"/>
              <w:jc w:val="both"/>
              <w:rPr>
                <w:rFonts w:eastAsia="Arial Unicode MS" w:cs="Arial"/>
                <w:b/>
                <w:bCs/>
                <w:sz w:val="13"/>
                <w:szCs w:val="13"/>
              </w:rPr>
            </w:pPr>
            <w:r w:rsidRPr="001638E8">
              <w:rPr>
                <w:rFonts w:eastAsia="Arial Unicode MS" w:cs="Arial"/>
                <w:b/>
                <w:bCs/>
                <w:sz w:val="13"/>
                <w:szCs w:val="13"/>
              </w:rPr>
              <w:t xml:space="preserve">Depreciation for the year </w:t>
            </w:r>
          </w:p>
        </w:tc>
        <w:tc>
          <w:tcPr>
            <w:tcW w:w="1080" w:type="dxa"/>
          </w:tcPr>
          <w:p w:rsidR="00201BA3" w:rsidRPr="001638E8" w:rsidRDefault="00201BA3" w:rsidP="00201BA3">
            <w:pPr>
              <w:tabs>
                <w:tab w:val="decimal" w:pos="774"/>
              </w:tabs>
              <w:spacing w:line="220" w:lineRule="exact"/>
              <w:ind w:right="-198"/>
              <w:jc w:val="both"/>
              <w:rPr>
                <w:rFonts w:eastAsia="Arial Unicode MS" w:cs="Arial"/>
                <w:sz w:val="13"/>
                <w:szCs w:val="13"/>
              </w:rPr>
            </w:pPr>
          </w:p>
        </w:tc>
      </w:tr>
      <w:tr w:rsidR="00201BA3" w:rsidRPr="004D2D1D" w:rsidTr="00201BA3">
        <w:trPr>
          <w:trHeight w:val="80"/>
        </w:trPr>
        <w:tc>
          <w:tcPr>
            <w:tcW w:w="8262" w:type="dxa"/>
            <w:gridSpan w:val="7"/>
          </w:tcPr>
          <w:p w:rsidR="00201BA3" w:rsidRPr="001638E8" w:rsidRDefault="00201BA3" w:rsidP="00201BA3">
            <w:pPr>
              <w:spacing w:line="220" w:lineRule="exact"/>
              <w:ind w:right="-198"/>
              <w:jc w:val="both"/>
              <w:rPr>
                <w:rFonts w:eastAsia="Arial Unicode MS" w:cs="Arial"/>
                <w:sz w:val="13"/>
                <w:szCs w:val="13"/>
              </w:rPr>
            </w:pPr>
            <w:r w:rsidRPr="001638E8">
              <w:rPr>
                <w:rFonts w:eastAsia="Arial Unicode MS" w:cs="Arial"/>
                <w:sz w:val="13"/>
                <w:szCs w:val="13"/>
              </w:rPr>
              <w:t>2018 (Depreciation of Baht 1.2 million included in cost of sales and services, and the balance in administrative expenses)</w:t>
            </w:r>
          </w:p>
        </w:tc>
        <w:tc>
          <w:tcPr>
            <w:tcW w:w="1080" w:type="dxa"/>
          </w:tcPr>
          <w:p w:rsidR="00201BA3" w:rsidRPr="004D2D1D" w:rsidRDefault="00201BA3" w:rsidP="00201BA3">
            <w:pPr>
              <w:pBdr>
                <w:bottom w:val="double" w:sz="6" w:space="1" w:color="auto"/>
              </w:pBdr>
              <w:tabs>
                <w:tab w:val="decimal" w:pos="792"/>
              </w:tabs>
              <w:spacing w:line="220" w:lineRule="exact"/>
              <w:ind w:left="-18" w:right="-10"/>
              <w:jc w:val="thaiDistribute"/>
              <w:rPr>
                <w:rFonts w:cs="Arial"/>
                <w:sz w:val="13"/>
                <w:szCs w:val="13"/>
              </w:rPr>
            </w:pPr>
            <w:r>
              <w:rPr>
                <w:rFonts w:cs="Arial"/>
                <w:sz w:val="13"/>
                <w:szCs w:val="13"/>
              </w:rPr>
              <w:t>7,849</w:t>
            </w:r>
          </w:p>
        </w:tc>
      </w:tr>
      <w:tr w:rsidR="00201BA3" w:rsidRPr="004D2D1D" w:rsidTr="00201BA3">
        <w:tc>
          <w:tcPr>
            <w:tcW w:w="8262" w:type="dxa"/>
            <w:gridSpan w:val="7"/>
          </w:tcPr>
          <w:p w:rsidR="00201BA3" w:rsidRPr="001638E8" w:rsidRDefault="00201BA3" w:rsidP="00201BA3">
            <w:pPr>
              <w:spacing w:line="220" w:lineRule="exact"/>
              <w:ind w:right="-198"/>
              <w:jc w:val="both"/>
              <w:rPr>
                <w:rFonts w:eastAsia="Arial Unicode MS" w:cs="Arial"/>
                <w:sz w:val="13"/>
                <w:szCs w:val="13"/>
              </w:rPr>
            </w:pPr>
            <w:r w:rsidRPr="001638E8">
              <w:rPr>
                <w:rFonts w:eastAsia="Arial Unicode MS" w:cs="Arial"/>
                <w:sz w:val="13"/>
                <w:szCs w:val="13"/>
              </w:rPr>
              <w:t xml:space="preserve">2019 (Depreciation of Baht </w:t>
            </w:r>
            <w:r>
              <w:rPr>
                <w:rFonts w:eastAsia="Arial Unicode MS" w:cs="Arial"/>
                <w:sz w:val="13"/>
                <w:szCs w:val="13"/>
              </w:rPr>
              <w:t>1.4</w:t>
            </w:r>
            <w:r w:rsidRPr="001638E8">
              <w:rPr>
                <w:rFonts w:eastAsia="Arial Unicode MS" w:cs="Arial"/>
                <w:sz w:val="13"/>
                <w:szCs w:val="13"/>
              </w:rPr>
              <w:t xml:space="preserve"> million included in cost of sales and services, and the balance in administrative expenses)</w:t>
            </w:r>
          </w:p>
        </w:tc>
        <w:tc>
          <w:tcPr>
            <w:tcW w:w="1080" w:type="dxa"/>
          </w:tcPr>
          <w:p w:rsidR="00201BA3" w:rsidRPr="004D2D1D" w:rsidRDefault="00201BA3" w:rsidP="00201BA3">
            <w:pPr>
              <w:pBdr>
                <w:bottom w:val="double" w:sz="6" w:space="1" w:color="auto"/>
              </w:pBdr>
              <w:tabs>
                <w:tab w:val="decimal" w:pos="792"/>
              </w:tabs>
              <w:spacing w:line="220" w:lineRule="exact"/>
              <w:ind w:left="-18" w:right="-10"/>
              <w:jc w:val="thaiDistribute"/>
              <w:rPr>
                <w:rFonts w:cs="Arial"/>
                <w:sz w:val="13"/>
                <w:szCs w:val="13"/>
              </w:rPr>
            </w:pPr>
            <w:r>
              <w:rPr>
                <w:rFonts w:cs="Arial"/>
                <w:sz w:val="13"/>
                <w:szCs w:val="13"/>
              </w:rPr>
              <w:t>10,302</w:t>
            </w:r>
          </w:p>
        </w:tc>
      </w:tr>
    </w:tbl>
    <w:p w:rsidR="005F4CFD" w:rsidRPr="004D2D1D" w:rsidRDefault="005F4CFD" w:rsidP="005F4CFD">
      <w:pPr>
        <w:tabs>
          <w:tab w:val="left" w:pos="2160"/>
        </w:tabs>
        <w:spacing w:before="240" w:after="120" w:line="380" w:lineRule="exact"/>
        <w:ind w:left="547" w:hanging="547"/>
        <w:jc w:val="both"/>
        <w:rPr>
          <w:rFonts w:cs="Arial"/>
          <w:sz w:val="22"/>
          <w:szCs w:val="22"/>
        </w:rPr>
      </w:pPr>
      <w:r w:rsidRPr="004D2D1D">
        <w:rPr>
          <w:rFonts w:cs="Arial"/>
          <w:sz w:val="22"/>
          <w:szCs w:val="22"/>
        </w:rPr>
        <w:tab/>
        <w:t xml:space="preserve">The Company’s land and construction including right claims for insurance policies of such assets are mortgaged with the financial institution to secure credit facilities of the </w:t>
      </w:r>
      <w:r w:rsidR="009D4D2D">
        <w:rPr>
          <w:rFonts w:cs="Arial"/>
          <w:sz w:val="22"/>
          <w:szCs w:val="22"/>
        </w:rPr>
        <w:t>Group</w:t>
      </w:r>
      <w:r w:rsidR="009D4D2D" w:rsidRPr="004D2D1D">
        <w:rPr>
          <w:rFonts w:cs="Arial"/>
          <w:sz w:val="22"/>
          <w:szCs w:val="22"/>
        </w:rPr>
        <w:t xml:space="preserve"> </w:t>
      </w:r>
      <w:r w:rsidRPr="004D2D1D">
        <w:rPr>
          <w:rFonts w:cs="Arial"/>
          <w:sz w:val="22"/>
          <w:szCs w:val="22"/>
        </w:rPr>
        <w:t>and secur</w:t>
      </w:r>
      <w:r w:rsidR="00D851FA" w:rsidRPr="004D2D1D">
        <w:rPr>
          <w:rFonts w:cs="Arial"/>
          <w:sz w:val="22"/>
          <w:szCs w:val="22"/>
        </w:rPr>
        <w:t>e</w:t>
      </w:r>
      <w:r w:rsidR="00437133">
        <w:rPr>
          <w:rFonts w:cs="Arial"/>
          <w:sz w:val="22"/>
          <w:szCs w:val="22"/>
        </w:rPr>
        <w:t xml:space="preserve"> bank overdraft, short-term loans</w:t>
      </w:r>
      <w:r w:rsidR="001927E5">
        <w:rPr>
          <w:rFonts w:cs="Arial"/>
          <w:sz w:val="22"/>
          <w:szCs w:val="22"/>
        </w:rPr>
        <w:t xml:space="preserve"> and</w:t>
      </w:r>
      <w:r w:rsidR="00D851FA" w:rsidRPr="004D2D1D">
        <w:rPr>
          <w:rFonts w:cs="Arial"/>
          <w:sz w:val="22"/>
          <w:szCs w:val="22"/>
        </w:rPr>
        <w:t xml:space="preserve"> long-term loan of the </w:t>
      </w:r>
      <w:r w:rsidR="00405E48">
        <w:rPr>
          <w:rFonts w:cs="Arial"/>
          <w:sz w:val="22"/>
          <w:szCs w:val="22"/>
        </w:rPr>
        <w:t>Group</w:t>
      </w:r>
      <w:r w:rsidR="00D851FA" w:rsidRPr="004D2D1D">
        <w:rPr>
          <w:rFonts w:cs="Arial"/>
          <w:sz w:val="22"/>
          <w:szCs w:val="22"/>
        </w:rPr>
        <w:t xml:space="preserve">, as discussed in Note </w:t>
      </w:r>
      <w:r w:rsidR="00437133">
        <w:rPr>
          <w:rFonts w:cs="Arial"/>
          <w:sz w:val="22"/>
          <w:szCs w:val="22"/>
        </w:rPr>
        <w:t>19 and</w:t>
      </w:r>
      <w:r w:rsidR="00FE5649">
        <w:rPr>
          <w:rFonts w:cs="Arial"/>
          <w:sz w:val="22"/>
          <w:szCs w:val="22"/>
        </w:rPr>
        <w:t xml:space="preserve"> Note</w:t>
      </w:r>
      <w:r w:rsidR="00437133">
        <w:rPr>
          <w:rFonts w:cs="Arial"/>
          <w:sz w:val="22"/>
          <w:szCs w:val="22"/>
        </w:rPr>
        <w:t xml:space="preserve"> </w:t>
      </w:r>
      <w:r w:rsidR="003E7D14">
        <w:rPr>
          <w:rFonts w:cs="Arial"/>
          <w:sz w:val="22"/>
          <w:szCs w:val="22"/>
        </w:rPr>
        <w:t>21</w:t>
      </w:r>
      <w:r w:rsidR="00FE5649">
        <w:rPr>
          <w:rFonts w:cs="Arial"/>
          <w:sz w:val="22"/>
          <w:szCs w:val="22"/>
        </w:rPr>
        <w:t xml:space="preserve"> </w:t>
      </w:r>
      <w:r w:rsidR="00FE5649">
        <w:rPr>
          <w:rFonts w:cs="Arial"/>
          <w:sz w:val="22"/>
          <w:szCs w:val="22"/>
          <w:lang w:bidi="ar-SA"/>
        </w:rPr>
        <w:t>to the consolidated financial statements</w:t>
      </w:r>
      <w:r w:rsidR="00D851FA" w:rsidRPr="004D2D1D">
        <w:rPr>
          <w:rFonts w:cs="Arial"/>
          <w:sz w:val="22"/>
          <w:szCs w:val="22"/>
        </w:rPr>
        <w:t>.</w:t>
      </w:r>
    </w:p>
    <w:p w:rsidR="0045092F" w:rsidRPr="00574175" w:rsidRDefault="005F4CFD" w:rsidP="00574175">
      <w:pPr>
        <w:tabs>
          <w:tab w:val="left" w:pos="900"/>
          <w:tab w:val="left" w:pos="2160"/>
          <w:tab w:val="left" w:pos="2880"/>
        </w:tabs>
        <w:spacing w:before="80" w:after="80" w:line="380" w:lineRule="exact"/>
        <w:ind w:left="547" w:right="-43"/>
        <w:jc w:val="both"/>
        <w:rPr>
          <w:rFonts w:cs="Arial"/>
          <w:color w:val="FF0000"/>
          <w:sz w:val="22"/>
          <w:szCs w:val="22"/>
        </w:rPr>
      </w:pPr>
      <w:r w:rsidRPr="004D2D1D">
        <w:rPr>
          <w:rFonts w:cs="Arial"/>
          <w:sz w:val="22"/>
          <w:szCs w:val="22"/>
        </w:rPr>
        <w:t xml:space="preserve">As at </w:t>
      </w:r>
      <w:r w:rsidR="00E76859" w:rsidRPr="004D2D1D">
        <w:rPr>
          <w:rFonts w:cs="Arial"/>
          <w:sz w:val="22"/>
          <w:szCs w:val="22"/>
        </w:rPr>
        <w:t>31 December</w:t>
      </w:r>
      <w:r w:rsidRPr="004D2D1D">
        <w:rPr>
          <w:rFonts w:cs="Arial"/>
          <w:sz w:val="22"/>
          <w:szCs w:val="22"/>
        </w:rPr>
        <w:t xml:space="preserve"> </w:t>
      </w:r>
      <w:r w:rsidR="00F76EC6">
        <w:rPr>
          <w:rFonts w:cs="Arial"/>
          <w:sz w:val="22"/>
          <w:szCs w:val="22"/>
        </w:rPr>
        <w:t>201</w:t>
      </w:r>
      <w:r w:rsidR="009F6AA0">
        <w:rPr>
          <w:rFonts w:cs="Arial"/>
          <w:sz w:val="22"/>
          <w:szCs w:val="22"/>
        </w:rPr>
        <w:t>9</w:t>
      </w:r>
      <w:r w:rsidRPr="004D2D1D">
        <w:rPr>
          <w:rFonts w:cs="Arial"/>
          <w:sz w:val="22"/>
          <w:szCs w:val="22"/>
        </w:rPr>
        <w:t xml:space="preserve">, the </w:t>
      </w:r>
      <w:r w:rsidR="006C122C">
        <w:rPr>
          <w:rFonts w:cs="Arial"/>
          <w:sz w:val="22"/>
          <w:szCs w:val="22"/>
        </w:rPr>
        <w:t>Group</w:t>
      </w:r>
      <w:r w:rsidR="006C122C" w:rsidRPr="004D2D1D">
        <w:rPr>
          <w:rFonts w:cs="Arial"/>
          <w:sz w:val="22"/>
          <w:szCs w:val="22"/>
        </w:rPr>
        <w:t xml:space="preserve"> </w:t>
      </w:r>
      <w:r w:rsidRPr="004D2D1D">
        <w:rPr>
          <w:rFonts w:cs="Arial"/>
          <w:sz w:val="22"/>
          <w:szCs w:val="22"/>
        </w:rPr>
        <w:t xml:space="preserve">has motor vehicles acquired under hire purchase agreements, with net book value amounting to approximately Baht </w:t>
      </w:r>
      <w:r w:rsidR="00437133">
        <w:rPr>
          <w:rFonts w:cs="Arial"/>
          <w:sz w:val="22"/>
          <w:szCs w:val="22"/>
        </w:rPr>
        <w:t>7.4</w:t>
      </w:r>
      <w:r w:rsidR="009F6AA0">
        <w:rPr>
          <w:rFonts w:cs="Arial"/>
          <w:sz w:val="22"/>
          <w:szCs w:val="22"/>
        </w:rPr>
        <w:t xml:space="preserve"> </w:t>
      </w:r>
      <w:r w:rsidR="0045092F">
        <w:rPr>
          <w:rFonts w:cs="Arial"/>
          <w:sz w:val="22"/>
          <w:szCs w:val="22"/>
        </w:rPr>
        <w:t>m</w:t>
      </w:r>
      <w:r w:rsidRPr="004D2D1D">
        <w:rPr>
          <w:rFonts w:cs="Arial"/>
          <w:sz w:val="22"/>
          <w:szCs w:val="22"/>
        </w:rPr>
        <w:t xml:space="preserve">illion </w:t>
      </w:r>
      <w:r w:rsidRPr="004D2D1D">
        <w:rPr>
          <w:rFonts w:eastAsia="Arial Unicode MS" w:cs="Arial"/>
          <w:sz w:val="22"/>
          <w:szCs w:val="22"/>
        </w:rPr>
        <w:t>(</w:t>
      </w:r>
      <w:r w:rsidR="00F76EC6">
        <w:rPr>
          <w:rFonts w:cs="Arial"/>
          <w:sz w:val="22"/>
          <w:szCs w:val="22"/>
        </w:rPr>
        <w:t>201</w:t>
      </w:r>
      <w:r w:rsidR="009F6AA0">
        <w:rPr>
          <w:rFonts w:cs="Arial"/>
          <w:sz w:val="22"/>
          <w:szCs w:val="22"/>
        </w:rPr>
        <w:t>8</w:t>
      </w:r>
      <w:r w:rsidRPr="004D2D1D">
        <w:rPr>
          <w:rFonts w:eastAsia="Arial Unicode MS" w:cs="Arial"/>
          <w:sz w:val="22"/>
          <w:szCs w:val="22"/>
        </w:rPr>
        <w:t xml:space="preserve">: Baht </w:t>
      </w:r>
      <w:r w:rsidR="009F6AA0">
        <w:rPr>
          <w:rFonts w:cs="Arial"/>
          <w:sz w:val="22"/>
          <w:szCs w:val="28"/>
        </w:rPr>
        <w:t>8.6</w:t>
      </w:r>
      <w:r w:rsidR="009F6AA0" w:rsidRPr="004D2D1D">
        <w:rPr>
          <w:rFonts w:cs="Arial"/>
          <w:sz w:val="22"/>
          <w:szCs w:val="22"/>
        </w:rPr>
        <w:t xml:space="preserve"> </w:t>
      </w:r>
      <w:r w:rsidR="0045092F">
        <w:rPr>
          <w:rFonts w:eastAsia="Arial Unicode MS" w:cs="Arial"/>
          <w:sz w:val="22"/>
          <w:szCs w:val="22"/>
        </w:rPr>
        <w:t>m</w:t>
      </w:r>
      <w:r w:rsidR="00E843E1" w:rsidRPr="004D2D1D">
        <w:rPr>
          <w:rFonts w:eastAsia="Arial Unicode MS" w:cs="Arial"/>
          <w:sz w:val="22"/>
          <w:szCs w:val="22"/>
        </w:rPr>
        <w:t xml:space="preserve">illion), </w:t>
      </w:r>
      <w:r w:rsidRPr="004D2D1D">
        <w:rPr>
          <w:rFonts w:eastAsia="Arial Unicode MS" w:cs="Arial"/>
          <w:sz w:val="22"/>
          <w:szCs w:val="22"/>
        </w:rPr>
        <w:t xml:space="preserve">the Company only: Baht </w:t>
      </w:r>
      <w:r w:rsidR="00437133">
        <w:rPr>
          <w:rFonts w:eastAsia="Arial Unicode MS" w:cs="Arial"/>
          <w:sz w:val="22"/>
          <w:szCs w:val="22"/>
        </w:rPr>
        <w:t>3.8</w:t>
      </w:r>
      <w:r w:rsidR="009F6AA0">
        <w:rPr>
          <w:rFonts w:eastAsia="Arial Unicode MS" w:cs="Arial"/>
          <w:sz w:val="22"/>
          <w:szCs w:val="22"/>
        </w:rPr>
        <w:t xml:space="preserve"> </w:t>
      </w:r>
      <w:r w:rsidR="0045092F">
        <w:rPr>
          <w:rFonts w:eastAsia="Arial Unicode MS" w:cs="Arial"/>
          <w:sz w:val="22"/>
          <w:szCs w:val="22"/>
        </w:rPr>
        <w:t>m</w:t>
      </w:r>
      <w:r w:rsidR="00E843E1" w:rsidRPr="004D2D1D">
        <w:rPr>
          <w:rFonts w:eastAsia="Arial Unicode MS" w:cs="Arial"/>
          <w:sz w:val="22"/>
          <w:szCs w:val="22"/>
        </w:rPr>
        <w:t>illion (</w:t>
      </w:r>
      <w:r w:rsidR="00F76EC6">
        <w:rPr>
          <w:rFonts w:cs="Arial"/>
          <w:sz w:val="22"/>
          <w:szCs w:val="22"/>
        </w:rPr>
        <w:t>201</w:t>
      </w:r>
      <w:r w:rsidR="009F6AA0">
        <w:rPr>
          <w:rFonts w:cs="Arial"/>
          <w:sz w:val="22"/>
          <w:szCs w:val="22"/>
        </w:rPr>
        <w:t>8</w:t>
      </w:r>
      <w:r w:rsidRPr="004D2D1D">
        <w:rPr>
          <w:rFonts w:eastAsia="Arial Unicode MS" w:cs="Arial"/>
          <w:sz w:val="22"/>
          <w:szCs w:val="22"/>
        </w:rPr>
        <w:t xml:space="preserve">: Baht </w:t>
      </w:r>
      <w:r w:rsidR="009F6AA0">
        <w:rPr>
          <w:rFonts w:eastAsia="Arial Unicode MS" w:cs="Arial"/>
          <w:sz w:val="22"/>
          <w:szCs w:val="22"/>
        </w:rPr>
        <w:t>4.3</w:t>
      </w:r>
      <w:r w:rsidR="00437133">
        <w:rPr>
          <w:rFonts w:eastAsia="Arial Unicode MS" w:cs="Arial"/>
          <w:sz w:val="22"/>
          <w:szCs w:val="22"/>
        </w:rPr>
        <w:t xml:space="preserve"> </w:t>
      </w:r>
      <w:r w:rsidR="0045092F">
        <w:rPr>
          <w:rFonts w:eastAsia="Arial Unicode MS" w:cs="Arial"/>
          <w:sz w:val="22"/>
          <w:szCs w:val="22"/>
        </w:rPr>
        <w:t>m</w:t>
      </w:r>
      <w:r w:rsidRPr="004D2D1D">
        <w:rPr>
          <w:rFonts w:eastAsia="Arial Unicode MS" w:cs="Arial"/>
          <w:sz w:val="22"/>
          <w:szCs w:val="22"/>
        </w:rPr>
        <w:t>illion)</w:t>
      </w:r>
      <w:r w:rsidR="00E843E1" w:rsidRPr="004D2D1D">
        <w:rPr>
          <w:rFonts w:cs="Arial"/>
          <w:sz w:val="22"/>
          <w:szCs w:val="22"/>
        </w:rPr>
        <w:t>.</w:t>
      </w:r>
    </w:p>
    <w:p w:rsidR="00402765" w:rsidRPr="007110DF" w:rsidRDefault="00E76859" w:rsidP="007110DF">
      <w:pPr>
        <w:tabs>
          <w:tab w:val="left" w:pos="900"/>
          <w:tab w:val="left" w:pos="2160"/>
          <w:tab w:val="left" w:pos="2880"/>
        </w:tabs>
        <w:spacing w:before="120" w:after="120" w:line="380" w:lineRule="exact"/>
        <w:ind w:left="540" w:right="-43"/>
        <w:jc w:val="both"/>
        <w:rPr>
          <w:rFonts w:cs="Arial"/>
          <w:sz w:val="22"/>
          <w:szCs w:val="22"/>
        </w:rPr>
      </w:pPr>
      <w:r w:rsidRPr="004D2D1D">
        <w:rPr>
          <w:rFonts w:cs="Arial"/>
          <w:sz w:val="22"/>
          <w:szCs w:val="22"/>
        </w:rPr>
        <w:t xml:space="preserve">As at 31 December </w:t>
      </w:r>
      <w:r w:rsidR="00F76EC6">
        <w:rPr>
          <w:rFonts w:cs="Arial"/>
          <w:sz w:val="22"/>
          <w:szCs w:val="22"/>
        </w:rPr>
        <w:t>201</w:t>
      </w:r>
      <w:r w:rsidR="009F6AA0">
        <w:rPr>
          <w:rFonts w:cs="Arial"/>
          <w:sz w:val="22"/>
          <w:szCs w:val="22"/>
        </w:rPr>
        <w:t>9</w:t>
      </w:r>
      <w:r w:rsidRPr="004D2D1D">
        <w:rPr>
          <w:rFonts w:cs="Arial"/>
          <w:sz w:val="22"/>
          <w:szCs w:val="22"/>
        </w:rPr>
        <w:t xml:space="preserve">, certain items of plant and equipment were fully depreciated but are still in use. The gross carrying amount before deducting accumulated depreciation of those assets amounted to approximately Baht </w:t>
      </w:r>
      <w:r w:rsidR="001927E5">
        <w:rPr>
          <w:rFonts w:cs="Arial"/>
          <w:sz w:val="22"/>
          <w:szCs w:val="22"/>
        </w:rPr>
        <w:t>29.4</w:t>
      </w:r>
      <w:r w:rsidR="0045092F">
        <w:rPr>
          <w:rFonts w:cs="Arial"/>
          <w:sz w:val="22"/>
          <w:szCs w:val="22"/>
        </w:rPr>
        <w:t xml:space="preserve"> m</w:t>
      </w:r>
      <w:r w:rsidRPr="004D2D1D">
        <w:rPr>
          <w:rFonts w:cs="Arial"/>
          <w:sz w:val="22"/>
          <w:szCs w:val="22"/>
        </w:rPr>
        <w:t>illion (</w:t>
      </w:r>
      <w:r w:rsidR="00F76EC6">
        <w:rPr>
          <w:rFonts w:cs="Arial"/>
          <w:sz w:val="22"/>
          <w:szCs w:val="22"/>
        </w:rPr>
        <w:t>201</w:t>
      </w:r>
      <w:r w:rsidR="009F6AA0">
        <w:rPr>
          <w:rFonts w:cs="Arial"/>
          <w:sz w:val="22"/>
          <w:szCs w:val="22"/>
        </w:rPr>
        <w:t>8</w:t>
      </w:r>
      <w:r w:rsidRPr="004D2D1D">
        <w:rPr>
          <w:rFonts w:cs="Arial"/>
          <w:sz w:val="22"/>
          <w:szCs w:val="22"/>
        </w:rPr>
        <w:t xml:space="preserve">: Baht </w:t>
      </w:r>
      <w:r w:rsidR="009F6AA0">
        <w:rPr>
          <w:rFonts w:cs="Arial"/>
          <w:sz w:val="22"/>
          <w:szCs w:val="22"/>
        </w:rPr>
        <w:t xml:space="preserve">26 </w:t>
      </w:r>
      <w:r w:rsidR="0045092F">
        <w:rPr>
          <w:rFonts w:cs="Arial"/>
          <w:sz w:val="22"/>
          <w:szCs w:val="22"/>
        </w:rPr>
        <w:t>m</w:t>
      </w:r>
      <w:r w:rsidR="00E843E1" w:rsidRPr="004D2D1D">
        <w:rPr>
          <w:rFonts w:cs="Arial"/>
          <w:sz w:val="22"/>
          <w:szCs w:val="22"/>
        </w:rPr>
        <w:t>illion), t</w:t>
      </w:r>
      <w:r w:rsidRPr="004D2D1D">
        <w:rPr>
          <w:rFonts w:cs="Arial"/>
          <w:sz w:val="22"/>
          <w:szCs w:val="22"/>
        </w:rPr>
        <w:t xml:space="preserve">he Company only: Baht </w:t>
      </w:r>
      <w:r w:rsidR="00437133">
        <w:rPr>
          <w:rFonts w:cs="Arial"/>
          <w:sz w:val="22"/>
          <w:szCs w:val="22"/>
        </w:rPr>
        <w:t>20.4</w:t>
      </w:r>
      <w:r w:rsidR="0097141E">
        <w:rPr>
          <w:rFonts w:cs="Arial"/>
          <w:sz w:val="22"/>
          <w:szCs w:val="22"/>
        </w:rPr>
        <w:t xml:space="preserve"> </w:t>
      </w:r>
      <w:r w:rsidR="0045092F">
        <w:rPr>
          <w:rFonts w:cs="Arial"/>
          <w:sz w:val="22"/>
          <w:szCs w:val="22"/>
        </w:rPr>
        <w:t>m</w:t>
      </w:r>
      <w:r w:rsidR="00E843E1" w:rsidRPr="004D2D1D">
        <w:rPr>
          <w:rFonts w:cs="Arial"/>
          <w:sz w:val="22"/>
          <w:szCs w:val="22"/>
        </w:rPr>
        <w:t>illion (</w:t>
      </w:r>
      <w:r w:rsidR="00F76EC6">
        <w:rPr>
          <w:rFonts w:cs="Arial"/>
          <w:sz w:val="22"/>
          <w:szCs w:val="22"/>
        </w:rPr>
        <w:t>201</w:t>
      </w:r>
      <w:r w:rsidR="009F6AA0">
        <w:rPr>
          <w:rFonts w:cs="Arial"/>
          <w:sz w:val="22"/>
          <w:szCs w:val="22"/>
        </w:rPr>
        <w:t>8</w:t>
      </w:r>
      <w:r w:rsidRPr="004D2D1D">
        <w:rPr>
          <w:rFonts w:cs="Arial"/>
          <w:sz w:val="22"/>
          <w:szCs w:val="22"/>
        </w:rPr>
        <w:t xml:space="preserve">: Baht </w:t>
      </w:r>
      <w:r w:rsidR="00F76EC6">
        <w:rPr>
          <w:rFonts w:cs="Arial"/>
          <w:sz w:val="22"/>
          <w:szCs w:val="22"/>
        </w:rPr>
        <w:t>1</w:t>
      </w:r>
      <w:r w:rsidR="009F6AA0">
        <w:rPr>
          <w:rFonts w:cs="Arial"/>
          <w:sz w:val="22"/>
          <w:szCs w:val="22"/>
        </w:rPr>
        <w:t>9</w:t>
      </w:r>
      <w:r w:rsidR="0045092F">
        <w:rPr>
          <w:rFonts w:cs="Arial"/>
          <w:sz w:val="22"/>
          <w:szCs w:val="22"/>
        </w:rPr>
        <w:t xml:space="preserve"> m</w:t>
      </w:r>
      <w:r w:rsidRPr="004D2D1D">
        <w:rPr>
          <w:rFonts w:cs="Arial"/>
          <w:sz w:val="22"/>
          <w:szCs w:val="22"/>
        </w:rPr>
        <w:t>illion).</w:t>
      </w:r>
    </w:p>
    <w:p w:rsidR="00015F8F" w:rsidRDefault="00015F8F">
      <w:pPr>
        <w:spacing w:after="200" w:line="276" w:lineRule="auto"/>
        <w:rPr>
          <w:rFonts w:cs="Arial"/>
          <w:b/>
          <w:bCs/>
          <w:sz w:val="22"/>
          <w:szCs w:val="22"/>
          <w:lang w:val="en-US"/>
        </w:rPr>
      </w:pPr>
      <w:r>
        <w:rPr>
          <w:rFonts w:cs="Arial"/>
          <w:b/>
          <w:bCs/>
          <w:sz w:val="22"/>
          <w:szCs w:val="22"/>
          <w:lang w:val="en-US"/>
        </w:rPr>
        <w:br w:type="page"/>
      </w:r>
    </w:p>
    <w:p w:rsidR="00405E48" w:rsidRDefault="0093384E" w:rsidP="0093384E">
      <w:pPr>
        <w:tabs>
          <w:tab w:val="left" w:pos="540"/>
        </w:tabs>
        <w:spacing w:before="120" w:after="120" w:line="380" w:lineRule="exact"/>
        <w:rPr>
          <w:rFonts w:cs="Arial"/>
          <w:b/>
          <w:bCs/>
          <w:sz w:val="22"/>
          <w:szCs w:val="22"/>
          <w:lang w:val="en-US"/>
        </w:rPr>
      </w:pPr>
      <w:r>
        <w:rPr>
          <w:rFonts w:cs="Arial"/>
          <w:b/>
          <w:bCs/>
          <w:sz w:val="22"/>
          <w:szCs w:val="22"/>
          <w:lang w:val="en-US"/>
        </w:rPr>
        <w:lastRenderedPageBreak/>
        <w:t>17.</w:t>
      </w:r>
      <w:r>
        <w:rPr>
          <w:rFonts w:cs="Arial"/>
          <w:b/>
          <w:bCs/>
          <w:sz w:val="22"/>
          <w:szCs w:val="22"/>
          <w:lang w:val="en-US"/>
        </w:rPr>
        <w:tab/>
        <w:t>Goodwill</w:t>
      </w:r>
    </w:p>
    <w:p w:rsidR="00405E48" w:rsidRPr="00405E48" w:rsidRDefault="00405E48" w:rsidP="00405E48">
      <w:pPr>
        <w:tabs>
          <w:tab w:val="left" w:pos="900"/>
          <w:tab w:val="left" w:pos="2160"/>
          <w:tab w:val="left" w:pos="2880"/>
        </w:tabs>
        <w:spacing w:before="120" w:after="120" w:line="380" w:lineRule="exact"/>
        <w:ind w:left="540" w:right="-43"/>
        <w:jc w:val="both"/>
        <w:rPr>
          <w:rFonts w:cs="Arial"/>
          <w:sz w:val="22"/>
          <w:szCs w:val="22"/>
        </w:rPr>
      </w:pPr>
      <w:r w:rsidRPr="00405E48">
        <w:rPr>
          <w:rFonts w:cs="Arial"/>
          <w:sz w:val="22"/>
          <w:szCs w:val="22"/>
        </w:rPr>
        <w:t>Goodwill as at 31 December 2019 and 2018 represents the goodwill from acquired of medical service</w:t>
      </w:r>
      <w:r w:rsidR="00015F8F">
        <w:rPr>
          <w:rFonts w:cs="Arial"/>
          <w:sz w:val="22"/>
          <w:szCs w:val="22"/>
        </w:rPr>
        <w:t>s</w:t>
      </w:r>
      <w:r w:rsidRPr="00405E48">
        <w:rPr>
          <w:rFonts w:cs="Arial"/>
          <w:sz w:val="22"/>
          <w:szCs w:val="22"/>
        </w:rPr>
        <w:t xml:space="preserve"> for health and beauty </w:t>
      </w:r>
      <w:r w:rsidR="00015F8F">
        <w:rPr>
          <w:rFonts w:cs="Arial"/>
          <w:sz w:val="22"/>
          <w:szCs w:val="22"/>
        </w:rPr>
        <w:t xml:space="preserve">business </w:t>
      </w:r>
      <w:r w:rsidRPr="00405E48">
        <w:rPr>
          <w:rFonts w:cs="Arial"/>
          <w:sz w:val="22"/>
          <w:szCs w:val="22"/>
        </w:rPr>
        <w:t xml:space="preserve">by Hi Healthcare </w:t>
      </w:r>
      <w:proofErr w:type="spellStart"/>
      <w:r w:rsidRPr="00405E48">
        <w:rPr>
          <w:rFonts w:cs="Arial"/>
          <w:sz w:val="22"/>
          <w:szCs w:val="22"/>
        </w:rPr>
        <w:t>Center</w:t>
      </w:r>
      <w:proofErr w:type="spellEnd"/>
      <w:r w:rsidRPr="00405E48">
        <w:rPr>
          <w:rFonts w:cs="Arial"/>
          <w:sz w:val="22"/>
          <w:szCs w:val="22"/>
        </w:rPr>
        <w:t xml:space="preserve"> Co., Ltd. (</w:t>
      </w:r>
      <w:r w:rsidR="00015F8F">
        <w:rPr>
          <w:rFonts w:cs="Arial"/>
          <w:sz w:val="22"/>
          <w:szCs w:val="22"/>
        </w:rPr>
        <w:t>the Company’s s</w:t>
      </w:r>
      <w:r w:rsidRPr="00405E48">
        <w:rPr>
          <w:rFonts w:cs="Arial"/>
          <w:sz w:val="22"/>
          <w:szCs w:val="22"/>
        </w:rPr>
        <w:t>ubsidiary)</w:t>
      </w:r>
      <w:r w:rsidR="00015F8F">
        <w:rPr>
          <w:rFonts w:cs="Arial"/>
          <w:sz w:val="22"/>
          <w:szCs w:val="22"/>
        </w:rPr>
        <w:t xml:space="preserve"> with details </w:t>
      </w:r>
      <w:r w:rsidRPr="00405E48">
        <w:rPr>
          <w:rFonts w:cs="Arial"/>
          <w:sz w:val="22"/>
          <w:szCs w:val="22"/>
        </w:rPr>
        <w:t>as follows:</w:t>
      </w:r>
    </w:p>
    <w:p w:rsidR="00405E48" w:rsidRPr="00405E48" w:rsidRDefault="00405E48" w:rsidP="00405E48">
      <w:pPr>
        <w:tabs>
          <w:tab w:val="left" w:pos="900"/>
          <w:tab w:val="left" w:pos="2160"/>
        </w:tabs>
        <w:spacing w:line="380" w:lineRule="exact"/>
        <w:ind w:left="357" w:hanging="357"/>
        <w:jc w:val="right"/>
        <w:rPr>
          <w:rFonts w:cs="Arial"/>
          <w:sz w:val="22"/>
          <w:szCs w:val="22"/>
        </w:rPr>
      </w:pPr>
      <w:r w:rsidRPr="00405E48">
        <w:rPr>
          <w:rFonts w:cs="Arial"/>
          <w:sz w:val="22"/>
          <w:szCs w:val="22"/>
        </w:rPr>
        <w:t xml:space="preserve">(Unit: </w:t>
      </w:r>
      <w:r w:rsidR="00FD6FA8">
        <w:rPr>
          <w:rFonts w:cs="Arial"/>
          <w:sz w:val="22"/>
          <w:szCs w:val="22"/>
        </w:rPr>
        <w:t xml:space="preserve">Thousand </w:t>
      </w:r>
      <w:r w:rsidRPr="00405E48">
        <w:rPr>
          <w:rFonts w:cs="Arial"/>
          <w:sz w:val="22"/>
          <w:szCs w:val="22"/>
        </w:rPr>
        <w:t>Baht)</w:t>
      </w:r>
    </w:p>
    <w:tbl>
      <w:tblPr>
        <w:tblW w:w="8706" w:type="dxa"/>
        <w:tblInd w:w="450" w:type="dxa"/>
        <w:tblLook w:val="01E0" w:firstRow="1" w:lastRow="1" w:firstColumn="1" w:lastColumn="1" w:noHBand="0" w:noVBand="0"/>
      </w:tblPr>
      <w:tblGrid>
        <w:gridCol w:w="5130"/>
        <w:gridCol w:w="1788"/>
        <w:gridCol w:w="1788"/>
      </w:tblGrid>
      <w:tr w:rsidR="00405E48" w:rsidRPr="00405E48" w:rsidTr="00405E48">
        <w:trPr>
          <w:trHeight w:val="397"/>
        </w:trPr>
        <w:tc>
          <w:tcPr>
            <w:tcW w:w="5130" w:type="dxa"/>
          </w:tcPr>
          <w:p w:rsidR="00405E48" w:rsidRPr="00405E48" w:rsidRDefault="00405E48" w:rsidP="00405E48">
            <w:pPr>
              <w:spacing w:line="380" w:lineRule="exact"/>
              <w:ind w:left="162" w:hanging="162"/>
              <w:jc w:val="center"/>
              <w:rPr>
                <w:rFonts w:cs="Arial"/>
                <w:sz w:val="22"/>
                <w:szCs w:val="24"/>
              </w:rPr>
            </w:pPr>
          </w:p>
        </w:tc>
        <w:tc>
          <w:tcPr>
            <w:tcW w:w="3576" w:type="dxa"/>
            <w:gridSpan w:val="2"/>
            <w:vAlign w:val="bottom"/>
          </w:tcPr>
          <w:p w:rsidR="00405E48" w:rsidRPr="00405E48" w:rsidRDefault="00405E48" w:rsidP="00405E48">
            <w:pPr>
              <w:pBdr>
                <w:bottom w:val="single" w:sz="4" w:space="1" w:color="auto"/>
              </w:pBdr>
              <w:spacing w:line="380" w:lineRule="exact"/>
              <w:jc w:val="center"/>
              <w:rPr>
                <w:rFonts w:cs="Arial"/>
              </w:rPr>
            </w:pPr>
            <w:r w:rsidRPr="00405E48">
              <w:rPr>
                <w:rFonts w:cs="Arial"/>
                <w:sz w:val="22"/>
                <w:szCs w:val="22"/>
              </w:rPr>
              <w:t>Consolidated financial statements</w:t>
            </w:r>
          </w:p>
        </w:tc>
      </w:tr>
      <w:tr w:rsidR="00405E48" w:rsidRPr="00405E48" w:rsidTr="00405E48">
        <w:trPr>
          <w:trHeight w:val="397"/>
        </w:trPr>
        <w:tc>
          <w:tcPr>
            <w:tcW w:w="5130" w:type="dxa"/>
          </w:tcPr>
          <w:p w:rsidR="00405E48" w:rsidRPr="00405E48" w:rsidRDefault="00405E48" w:rsidP="00405E48">
            <w:pPr>
              <w:spacing w:line="380" w:lineRule="exact"/>
              <w:ind w:left="162" w:hanging="162"/>
              <w:jc w:val="center"/>
              <w:rPr>
                <w:rFonts w:cs="Arial"/>
                <w:sz w:val="22"/>
                <w:szCs w:val="24"/>
              </w:rPr>
            </w:pPr>
          </w:p>
        </w:tc>
        <w:tc>
          <w:tcPr>
            <w:tcW w:w="1788" w:type="dxa"/>
          </w:tcPr>
          <w:p w:rsidR="00405E48" w:rsidRPr="00405E48" w:rsidRDefault="00405E48" w:rsidP="00405E48">
            <w:pPr>
              <w:pBdr>
                <w:bottom w:val="single" w:sz="4" w:space="1" w:color="auto"/>
              </w:pBdr>
              <w:spacing w:line="380" w:lineRule="exact"/>
              <w:jc w:val="center"/>
              <w:rPr>
                <w:rFonts w:cs="Arial"/>
                <w:bCs/>
                <w:spacing w:val="-5"/>
                <w:sz w:val="22"/>
                <w:szCs w:val="24"/>
              </w:rPr>
            </w:pPr>
            <w:r w:rsidRPr="00405E48">
              <w:rPr>
                <w:rFonts w:cs="Arial"/>
                <w:bCs/>
                <w:spacing w:val="-5"/>
                <w:sz w:val="22"/>
                <w:szCs w:val="24"/>
              </w:rPr>
              <w:t>2019</w:t>
            </w:r>
          </w:p>
        </w:tc>
        <w:tc>
          <w:tcPr>
            <w:tcW w:w="1788" w:type="dxa"/>
          </w:tcPr>
          <w:p w:rsidR="00405E48" w:rsidRPr="00405E48" w:rsidRDefault="00405E48" w:rsidP="00405E48">
            <w:pPr>
              <w:pBdr>
                <w:bottom w:val="single" w:sz="4" w:space="1" w:color="auto"/>
              </w:pBdr>
              <w:spacing w:line="380" w:lineRule="exact"/>
              <w:jc w:val="center"/>
              <w:rPr>
                <w:rFonts w:cs="Arial"/>
                <w:bCs/>
                <w:spacing w:val="-5"/>
                <w:sz w:val="22"/>
                <w:szCs w:val="24"/>
              </w:rPr>
            </w:pPr>
            <w:r w:rsidRPr="00405E48">
              <w:rPr>
                <w:rFonts w:cs="Arial"/>
                <w:bCs/>
                <w:spacing w:val="-5"/>
                <w:sz w:val="22"/>
                <w:szCs w:val="24"/>
              </w:rPr>
              <w:t>2018</w:t>
            </w:r>
          </w:p>
        </w:tc>
      </w:tr>
      <w:tr w:rsidR="00015F8F" w:rsidRPr="00405E48" w:rsidTr="00405E48">
        <w:trPr>
          <w:trHeight w:val="369"/>
        </w:trPr>
        <w:tc>
          <w:tcPr>
            <w:tcW w:w="5130" w:type="dxa"/>
          </w:tcPr>
          <w:p w:rsidR="00015F8F" w:rsidRPr="00405E48" w:rsidRDefault="00015F8F" w:rsidP="00405E48">
            <w:pPr>
              <w:spacing w:line="380" w:lineRule="exact"/>
              <w:ind w:left="162" w:hanging="162"/>
              <w:rPr>
                <w:rFonts w:cs="Arial"/>
                <w:sz w:val="22"/>
                <w:szCs w:val="24"/>
              </w:rPr>
            </w:pPr>
            <w:r>
              <w:rPr>
                <w:rFonts w:cs="Arial"/>
                <w:sz w:val="22"/>
                <w:szCs w:val="24"/>
              </w:rPr>
              <w:t>Goodwill</w:t>
            </w:r>
          </w:p>
        </w:tc>
        <w:tc>
          <w:tcPr>
            <w:tcW w:w="1788" w:type="dxa"/>
          </w:tcPr>
          <w:p w:rsidR="00015F8F" w:rsidRPr="00405E48" w:rsidRDefault="00015F8F" w:rsidP="00405E48">
            <w:pPr>
              <w:tabs>
                <w:tab w:val="decimal" w:pos="1425"/>
              </w:tabs>
              <w:spacing w:line="380" w:lineRule="exact"/>
              <w:rPr>
                <w:rFonts w:cs="Arial"/>
                <w:sz w:val="22"/>
                <w:szCs w:val="24"/>
              </w:rPr>
            </w:pPr>
          </w:p>
        </w:tc>
        <w:tc>
          <w:tcPr>
            <w:tcW w:w="1788" w:type="dxa"/>
          </w:tcPr>
          <w:p w:rsidR="00015F8F" w:rsidRPr="00405E48" w:rsidRDefault="00015F8F" w:rsidP="00405E48">
            <w:pPr>
              <w:tabs>
                <w:tab w:val="decimal" w:pos="1425"/>
              </w:tabs>
              <w:spacing w:line="380" w:lineRule="exact"/>
              <w:rPr>
                <w:rFonts w:cs="Arial"/>
                <w:sz w:val="22"/>
                <w:szCs w:val="24"/>
              </w:rPr>
            </w:pPr>
          </w:p>
        </w:tc>
      </w:tr>
      <w:tr w:rsidR="00405E48" w:rsidRPr="00405E48" w:rsidTr="00405E48">
        <w:trPr>
          <w:trHeight w:val="369"/>
        </w:trPr>
        <w:tc>
          <w:tcPr>
            <w:tcW w:w="5130" w:type="dxa"/>
          </w:tcPr>
          <w:p w:rsidR="00405E48" w:rsidRPr="00405E48" w:rsidRDefault="00015F8F" w:rsidP="00405E48">
            <w:pPr>
              <w:spacing w:line="380" w:lineRule="exact"/>
              <w:ind w:left="162" w:hanging="162"/>
              <w:rPr>
                <w:rFonts w:cs="Arial"/>
                <w:sz w:val="22"/>
                <w:szCs w:val="24"/>
              </w:rPr>
            </w:pPr>
            <w:r>
              <w:rPr>
                <w:rFonts w:cs="Arial"/>
                <w:sz w:val="22"/>
                <w:szCs w:val="24"/>
              </w:rPr>
              <w:tab/>
            </w:r>
            <w:r w:rsidR="00405E48" w:rsidRPr="00405E48">
              <w:rPr>
                <w:rFonts w:cs="Arial"/>
                <w:sz w:val="22"/>
                <w:szCs w:val="24"/>
              </w:rPr>
              <w:t>Medical service for health and beauty</w:t>
            </w:r>
          </w:p>
        </w:tc>
        <w:tc>
          <w:tcPr>
            <w:tcW w:w="1788" w:type="dxa"/>
          </w:tcPr>
          <w:p w:rsidR="00405E48" w:rsidRPr="00405E48" w:rsidRDefault="00405E48" w:rsidP="00405E48">
            <w:pPr>
              <w:tabs>
                <w:tab w:val="decimal" w:pos="1425"/>
              </w:tabs>
              <w:spacing w:line="380" w:lineRule="exact"/>
              <w:rPr>
                <w:rFonts w:cs="Arial"/>
                <w:sz w:val="22"/>
                <w:szCs w:val="24"/>
              </w:rPr>
            </w:pPr>
            <w:r w:rsidRPr="00405E48">
              <w:rPr>
                <w:rFonts w:cs="Arial"/>
                <w:sz w:val="22"/>
                <w:szCs w:val="24"/>
              </w:rPr>
              <w:t>116,574</w:t>
            </w:r>
          </w:p>
        </w:tc>
        <w:tc>
          <w:tcPr>
            <w:tcW w:w="1788" w:type="dxa"/>
          </w:tcPr>
          <w:p w:rsidR="00405E48" w:rsidRPr="00405E48" w:rsidRDefault="00405E48" w:rsidP="00405E48">
            <w:pPr>
              <w:tabs>
                <w:tab w:val="decimal" w:pos="1425"/>
              </w:tabs>
              <w:spacing w:line="380" w:lineRule="exact"/>
              <w:rPr>
                <w:rFonts w:cs="Arial"/>
                <w:sz w:val="22"/>
                <w:szCs w:val="24"/>
                <w:cs/>
              </w:rPr>
            </w:pPr>
            <w:r w:rsidRPr="00405E48">
              <w:rPr>
                <w:rFonts w:cs="Arial"/>
                <w:sz w:val="22"/>
                <w:szCs w:val="24"/>
              </w:rPr>
              <w:t>116,574</w:t>
            </w:r>
          </w:p>
        </w:tc>
      </w:tr>
      <w:tr w:rsidR="00405E48" w:rsidRPr="00405E48" w:rsidTr="00405E48">
        <w:trPr>
          <w:trHeight w:val="288"/>
        </w:trPr>
        <w:tc>
          <w:tcPr>
            <w:tcW w:w="5130" w:type="dxa"/>
          </w:tcPr>
          <w:p w:rsidR="00405E48" w:rsidRPr="00405E48" w:rsidRDefault="00405E48" w:rsidP="00405E48">
            <w:pPr>
              <w:spacing w:line="380" w:lineRule="exact"/>
              <w:ind w:left="162" w:hanging="162"/>
              <w:rPr>
                <w:rFonts w:cs="Arial"/>
                <w:sz w:val="22"/>
                <w:szCs w:val="24"/>
              </w:rPr>
            </w:pPr>
            <w:r w:rsidRPr="00405E48">
              <w:rPr>
                <w:rFonts w:cs="Arial"/>
                <w:sz w:val="22"/>
                <w:szCs w:val="24"/>
              </w:rPr>
              <w:t xml:space="preserve">Less: Allowance for impairment </w:t>
            </w:r>
          </w:p>
        </w:tc>
        <w:tc>
          <w:tcPr>
            <w:tcW w:w="1788" w:type="dxa"/>
          </w:tcPr>
          <w:p w:rsidR="00405E48" w:rsidRPr="00405E48" w:rsidRDefault="00405E48" w:rsidP="00405E48">
            <w:pPr>
              <w:pBdr>
                <w:bottom w:val="single" w:sz="4" w:space="0" w:color="auto"/>
              </w:pBdr>
              <w:tabs>
                <w:tab w:val="decimal" w:pos="1425"/>
              </w:tabs>
              <w:spacing w:line="380" w:lineRule="exact"/>
              <w:rPr>
                <w:rFonts w:cs="Arial"/>
                <w:sz w:val="22"/>
                <w:szCs w:val="24"/>
                <w:cs/>
              </w:rPr>
            </w:pPr>
            <w:r w:rsidRPr="00405E48">
              <w:rPr>
                <w:rFonts w:cs="Arial"/>
                <w:sz w:val="22"/>
                <w:szCs w:val="24"/>
              </w:rPr>
              <w:t>(116,574)</w:t>
            </w:r>
          </w:p>
        </w:tc>
        <w:tc>
          <w:tcPr>
            <w:tcW w:w="1788" w:type="dxa"/>
          </w:tcPr>
          <w:p w:rsidR="00405E48" w:rsidRPr="00405E48" w:rsidRDefault="00405E48" w:rsidP="00405E48">
            <w:pPr>
              <w:pBdr>
                <w:bottom w:val="single" w:sz="4" w:space="1" w:color="auto"/>
              </w:pBdr>
              <w:tabs>
                <w:tab w:val="decimal" w:pos="1425"/>
              </w:tabs>
              <w:spacing w:line="380" w:lineRule="exact"/>
              <w:rPr>
                <w:rFonts w:cs="Arial"/>
                <w:sz w:val="22"/>
                <w:szCs w:val="24"/>
                <w:cs/>
              </w:rPr>
            </w:pPr>
            <w:r w:rsidRPr="00405E48">
              <w:rPr>
                <w:rFonts w:cs="Arial"/>
                <w:sz w:val="22"/>
                <w:szCs w:val="24"/>
              </w:rPr>
              <w:t>-</w:t>
            </w:r>
          </w:p>
        </w:tc>
      </w:tr>
      <w:tr w:rsidR="00405E48" w:rsidRPr="00405E48" w:rsidTr="00405E48">
        <w:trPr>
          <w:trHeight w:val="397"/>
        </w:trPr>
        <w:tc>
          <w:tcPr>
            <w:tcW w:w="5130" w:type="dxa"/>
          </w:tcPr>
          <w:p w:rsidR="00405E48" w:rsidRPr="00405E48" w:rsidRDefault="00405E48" w:rsidP="00405E48">
            <w:pPr>
              <w:tabs>
                <w:tab w:val="right" w:pos="5236"/>
              </w:tabs>
              <w:spacing w:line="380" w:lineRule="exact"/>
              <w:ind w:left="162" w:hanging="162"/>
              <w:rPr>
                <w:rFonts w:cs="Arial"/>
                <w:sz w:val="22"/>
                <w:szCs w:val="24"/>
              </w:rPr>
            </w:pPr>
            <w:r w:rsidRPr="00405E48">
              <w:rPr>
                <w:rFonts w:cs="Arial"/>
                <w:sz w:val="22"/>
                <w:szCs w:val="24"/>
              </w:rPr>
              <w:t>Goodwill - net</w:t>
            </w:r>
            <w:r w:rsidRPr="00405E48">
              <w:rPr>
                <w:rFonts w:cs="Arial"/>
                <w:sz w:val="22"/>
                <w:szCs w:val="24"/>
              </w:rPr>
              <w:tab/>
            </w:r>
          </w:p>
        </w:tc>
        <w:tc>
          <w:tcPr>
            <w:tcW w:w="1788" w:type="dxa"/>
          </w:tcPr>
          <w:p w:rsidR="00405E48" w:rsidRPr="00405E48" w:rsidRDefault="00405E48" w:rsidP="00405E48">
            <w:pPr>
              <w:pBdr>
                <w:bottom w:val="double" w:sz="4" w:space="1" w:color="auto"/>
              </w:pBdr>
              <w:tabs>
                <w:tab w:val="decimal" w:pos="1425"/>
              </w:tabs>
              <w:spacing w:line="380" w:lineRule="exact"/>
              <w:rPr>
                <w:rFonts w:cs="Arial"/>
                <w:sz w:val="22"/>
                <w:szCs w:val="24"/>
                <w:cs/>
              </w:rPr>
            </w:pPr>
            <w:r w:rsidRPr="00405E48">
              <w:rPr>
                <w:rFonts w:cs="Arial"/>
                <w:sz w:val="22"/>
                <w:szCs w:val="24"/>
              </w:rPr>
              <w:t>-</w:t>
            </w:r>
          </w:p>
        </w:tc>
        <w:tc>
          <w:tcPr>
            <w:tcW w:w="1788" w:type="dxa"/>
          </w:tcPr>
          <w:p w:rsidR="00405E48" w:rsidRPr="00405E48" w:rsidRDefault="00405E48" w:rsidP="00405E48">
            <w:pPr>
              <w:pBdr>
                <w:bottom w:val="double" w:sz="4" w:space="1" w:color="auto"/>
              </w:pBdr>
              <w:tabs>
                <w:tab w:val="decimal" w:pos="1425"/>
              </w:tabs>
              <w:spacing w:line="380" w:lineRule="exact"/>
              <w:rPr>
                <w:rFonts w:cs="Arial"/>
                <w:sz w:val="22"/>
                <w:szCs w:val="24"/>
                <w:cs/>
              </w:rPr>
            </w:pPr>
            <w:r w:rsidRPr="00405E48">
              <w:rPr>
                <w:rFonts w:cs="Arial"/>
                <w:sz w:val="22"/>
                <w:szCs w:val="24"/>
              </w:rPr>
              <w:t>116,574</w:t>
            </w:r>
          </w:p>
        </w:tc>
      </w:tr>
    </w:tbl>
    <w:p w:rsidR="00015F8F" w:rsidRDefault="00015F8F" w:rsidP="00015F8F">
      <w:pPr>
        <w:tabs>
          <w:tab w:val="left" w:pos="2160"/>
          <w:tab w:val="center" w:pos="6840"/>
          <w:tab w:val="center" w:pos="8280"/>
        </w:tabs>
        <w:spacing w:before="240" w:after="120" w:line="380" w:lineRule="exact"/>
        <w:ind w:left="547" w:right="-43" w:hanging="547"/>
        <w:jc w:val="thaiDistribute"/>
        <w:rPr>
          <w:sz w:val="22"/>
          <w:szCs w:val="22"/>
        </w:rPr>
      </w:pPr>
      <w:r w:rsidRPr="008E1FAD">
        <w:rPr>
          <w:sz w:val="22"/>
          <w:szCs w:val="22"/>
          <w:cs/>
        </w:rPr>
        <w:tab/>
      </w:r>
      <w:r w:rsidRPr="008E1FAD">
        <w:rPr>
          <w:sz w:val="22"/>
          <w:szCs w:val="22"/>
        </w:rPr>
        <w:t xml:space="preserve">Goodwill represents the excess of the cost of </w:t>
      </w:r>
      <w:r>
        <w:rPr>
          <w:sz w:val="22"/>
          <w:szCs w:val="22"/>
        </w:rPr>
        <w:t>business acquiring</w:t>
      </w:r>
      <w:r w:rsidRPr="008E1FAD">
        <w:rPr>
          <w:sz w:val="22"/>
          <w:szCs w:val="22"/>
        </w:rPr>
        <w:t xml:space="preserve"> over the fair value of assets acquired and liabilities assumed at acquisition date. The Group has tested for impairment annually or when circumstances indicate that the carrying value may be impaired</w:t>
      </w:r>
      <w:r>
        <w:rPr>
          <w:sz w:val="22"/>
          <w:szCs w:val="22"/>
        </w:rPr>
        <w:t>.</w:t>
      </w:r>
    </w:p>
    <w:p w:rsidR="00015F8F" w:rsidRDefault="00015F8F" w:rsidP="00015F8F">
      <w:pPr>
        <w:tabs>
          <w:tab w:val="left" w:pos="2160"/>
          <w:tab w:val="center" w:pos="6840"/>
          <w:tab w:val="center" w:pos="8280"/>
        </w:tabs>
        <w:spacing w:before="120" w:after="120" w:line="380" w:lineRule="exact"/>
        <w:ind w:left="547" w:right="-43" w:hanging="547"/>
        <w:jc w:val="thaiDistribute"/>
        <w:rPr>
          <w:sz w:val="22"/>
          <w:szCs w:val="22"/>
        </w:rPr>
      </w:pPr>
      <w:r>
        <w:rPr>
          <w:sz w:val="22"/>
          <w:szCs w:val="22"/>
        </w:rPr>
        <w:tab/>
        <w:t>In 2019, a subsidiary evaluated</w:t>
      </w:r>
      <w:r w:rsidRPr="00975DA9">
        <w:rPr>
          <w:sz w:val="22"/>
          <w:szCs w:val="22"/>
        </w:rPr>
        <w:t xml:space="preserve"> impairment of </w:t>
      </w:r>
      <w:r>
        <w:rPr>
          <w:sz w:val="22"/>
          <w:szCs w:val="22"/>
        </w:rPr>
        <w:t xml:space="preserve">goodwill, intangible assets </w:t>
      </w:r>
      <w:r w:rsidRPr="00975DA9">
        <w:rPr>
          <w:sz w:val="22"/>
          <w:szCs w:val="22"/>
        </w:rPr>
        <w:t xml:space="preserve">and equipment </w:t>
      </w:r>
      <w:r>
        <w:rPr>
          <w:sz w:val="22"/>
          <w:szCs w:val="22"/>
        </w:rPr>
        <w:t>relating to</w:t>
      </w:r>
      <w:r w:rsidRPr="00975DA9">
        <w:rPr>
          <w:sz w:val="22"/>
          <w:szCs w:val="22"/>
        </w:rPr>
        <w:t xml:space="preserve"> </w:t>
      </w:r>
      <w:r w:rsidRPr="00EB35D8">
        <w:rPr>
          <w:sz w:val="22"/>
          <w:szCs w:val="22"/>
        </w:rPr>
        <w:t>medical services for health and beauty</w:t>
      </w:r>
      <w:r>
        <w:rPr>
          <w:sz w:val="22"/>
          <w:szCs w:val="22"/>
        </w:rPr>
        <w:t xml:space="preserve"> </w:t>
      </w:r>
      <w:r w:rsidRPr="00EB35D8">
        <w:rPr>
          <w:sz w:val="22"/>
          <w:szCs w:val="22"/>
        </w:rPr>
        <w:t>business</w:t>
      </w:r>
      <w:r>
        <w:rPr>
          <w:sz w:val="22"/>
          <w:szCs w:val="22"/>
        </w:rPr>
        <w:t xml:space="preserve">, </w:t>
      </w:r>
      <w:r>
        <w:rPr>
          <w:rFonts w:cs="Arial"/>
          <w:sz w:val="22"/>
          <w:szCs w:val="22"/>
        </w:rPr>
        <w:t>which their carrying amounts are grouped in the same cash generating unit,</w:t>
      </w:r>
      <w:r w:rsidRPr="00975DA9">
        <w:rPr>
          <w:sz w:val="22"/>
          <w:szCs w:val="22"/>
        </w:rPr>
        <w:t xml:space="preserve"> by comparing the carrying amount of the cash generating unit</w:t>
      </w:r>
      <w:r w:rsidRPr="00975DA9" w:rsidDel="00807144">
        <w:rPr>
          <w:sz w:val="22"/>
          <w:szCs w:val="22"/>
        </w:rPr>
        <w:t xml:space="preserve"> </w:t>
      </w:r>
      <w:r w:rsidRPr="00975DA9">
        <w:rPr>
          <w:sz w:val="22"/>
          <w:szCs w:val="22"/>
        </w:rPr>
        <w:t xml:space="preserve">to </w:t>
      </w:r>
      <w:r w:rsidR="00FE5649">
        <w:rPr>
          <w:sz w:val="22"/>
          <w:szCs w:val="22"/>
        </w:rPr>
        <w:t>their</w:t>
      </w:r>
      <w:r w:rsidRPr="00975DA9">
        <w:rPr>
          <w:sz w:val="22"/>
          <w:szCs w:val="22"/>
        </w:rPr>
        <w:t xml:space="preserve"> recoverable amount</w:t>
      </w:r>
      <w:r>
        <w:rPr>
          <w:sz w:val="22"/>
          <w:szCs w:val="22"/>
        </w:rPr>
        <w:t>s</w:t>
      </w:r>
      <w:r w:rsidRPr="00975DA9">
        <w:rPr>
          <w:sz w:val="22"/>
          <w:szCs w:val="22"/>
        </w:rPr>
        <w:t>. The recoverable amount</w:t>
      </w:r>
      <w:r>
        <w:rPr>
          <w:sz w:val="22"/>
          <w:szCs w:val="22"/>
        </w:rPr>
        <w:t>s</w:t>
      </w:r>
      <w:r w:rsidRPr="00975DA9">
        <w:rPr>
          <w:sz w:val="22"/>
          <w:szCs w:val="22"/>
        </w:rPr>
        <w:t xml:space="preserve"> </w:t>
      </w:r>
      <w:r>
        <w:rPr>
          <w:sz w:val="22"/>
          <w:szCs w:val="22"/>
        </w:rPr>
        <w:t xml:space="preserve">are the value in use which is determined by </w:t>
      </w:r>
      <w:r w:rsidRPr="00EF51F1">
        <w:rPr>
          <w:sz w:val="22"/>
          <w:szCs w:val="22"/>
        </w:rPr>
        <w:t>using</w:t>
      </w:r>
      <w:r>
        <w:rPr>
          <w:rFonts w:hint="cs"/>
          <w:sz w:val="22"/>
          <w:szCs w:val="22"/>
          <w:cs/>
        </w:rPr>
        <w:t xml:space="preserve"> </w:t>
      </w:r>
      <w:r>
        <w:rPr>
          <w:sz w:val="22"/>
          <w:szCs w:val="22"/>
        </w:rPr>
        <w:t>estimated future</w:t>
      </w:r>
      <w:r w:rsidRPr="00EF51F1">
        <w:rPr>
          <w:sz w:val="22"/>
          <w:szCs w:val="22"/>
        </w:rPr>
        <w:t xml:space="preserve"> cash flow projections</w:t>
      </w:r>
      <w:r>
        <w:rPr>
          <w:sz w:val="22"/>
          <w:szCs w:val="22"/>
        </w:rPr>
        <w:t xml:space="preserve"> which are referred from financial projection approved by the management </w:t>
      </w:r>
      <w:r w:rsidRPr="00975DA9">
        <w:rPr>
          <w:sz w:val="22"/>
          <w:szCs w:val="22"/>
        </w:rPr>
        <w:t>based on the a</w:t>
      </w:r>
      <w:r>
        <w:rPr>
          <w:sz w:val="22"/>
          <w:szCs w:val="22"/>
        </w:rPr>
        <w:t xml:space="preserve">ssumptions that the </w:t>
      </w:r>
      <w:r w:rsidRPr="0059106A">
        <w:rPr>
          <w:rFonts w:cs="Arial"/>
          <w:sz w:val="22"/>
          <w:szCs w:val="22"/>
        </w:rPr>
        <w:t xml:space="preserve">Franchise </w:t>
      </w:r>
      <w:r w:rsidRPr="00975DA9">
        <w:rPr>
          <w:sz w:val="22"/>
          <w:szCs w:val="22"/>
        </w:rPr>
        <w:t xml:space="preserve">Agreement </w:t>
      </w:r>
      <w:r>
        <w:rPr>
          <w:sz w:val="22"/>
          <w:szCs w:val="22"/>
        </w:rPr>
        <w:t xml:space="preserve">of the subsidiary </w:t>
      </w:r>
      <w:r w:rsidRPr="00975DA9">
        <w:rPr>
          <w:sz w:val="22"/>
          <w:szCs w:val="22"/>
        </w:rPr>
        <w:t xml:space="preserve">will be terminated in </w:t>
      </w:r>
      <w:r>
        <w:rPr>
          <w:sz w:val="22"/>
          <w:szCs w:val="22"/>
        </w:rPr>
        <w:t>February</w:t>
      </w:r>
      <w:r w:rsidRPr="00975DA9">
        <w:rPr>
          <w:sz w:val="22"/>
          <w:szCs w:val="22"/>
        </w:rPr>
        <w:t xml:space="preserve"> 20</w:t>
      </w:r>
      <w:r>
        <w:rPr>
          <w:sz w:val="22"/>
          <w:szCs w:val="22"/>
        </w:rPr>
        <w:t xml:space="preserve">30 and </w:t>
      </w:r>
      <w:r w:rsidRPr="00975DA9">
        <w:rPr>
          <w:sz w:val="22"/>
          <w:szCs w:val="22"/>
        </w:rPr>
        <w:t>discounted to their present value</w:t>
      </w:r>
      <w:r>
        <w:rPr>
          <w:sz w:val="22"/>
          <w:szCs w:val="22"/>
        </w:rPr>
        <w:t xml:space="preserve"> </w:t>
      </w:r>
      <w:r w:rsidRPr="00350B61">
        <w:rPr>
          <w:sz w:val="22"/>
          <w:szCs w:val="22"/>
        </w:rPr>
        <w:t xml:space="preserve">using the pre-tax </w:t>
      </w:r>
      <w:r>
        <w:rPr>
          <w:sz w:val="22"/>
          <w:szCs w:val="22"/>
        </w:rPr>
        <w:t>discount rate reflecting</w:t>
      </w:r>
      <w:r w:rsidRPr="00350B61">
        <w:rPr>
          <w:sz w:val="22"/>
          <w:szCs w:val="22"/>
        </w:rPr>
        <w:t xml:space="preserve"> specific risks relating to the </w:t>
      </w:r>
      <w:r>
        <w:rPr>
          <w:sz w:val="22"/>
          <w:szCs w:val="22"/>
        </w:rPr>
        <w:t>subsidiary</w:t>
      </w:r>
      <w:r w:rsidRPr="00975DA9">
        <w:rPr>
          <w:sz w:val="22"/>
          <w:szCs w:val="22"/>
        </w:rPr>
        <w:t>.</w:t>
      </w:r>
    </w:p>
    <w:p w:rsidR="00015F8F" w:rsidRPr="00A215F7" w:rsidRDefault="00015F8F" w:rsidP="00015F8F">
      <w:pPr>
        <w:tabs>
          <w:tab w:val="left" w:pos="720"/>
        </w:tabs>
        <w:spacing w:before="120" w:after="120" w:line="380" w:lineRule="exact"/>
        <w:ind w:left="540" w:hanging="540"/>
        <w:jc w:val="thaiDistribute"/>
        <w:rPr>
          <w:sz w:val="22"/>
          <w:szCs w:val="22"/>
          <w:cs/>
        </w:rPr>
      </w:pPr>
      <w:r>
        <w:rPr>
          <w:sz w:val="22"/>
          <w:szCs w:val="22"/>
        </w:rPr>
        <w:tab/>
        <w:t>As</w:t>
      </w:r>
      <w:r w:rsidRPr="00711254">
        <w:rPr>
          <w:sz w:val="22"/>
          <w:szCs w:val="22"/>
        </w:rPr>
        <w:t xml:space="preserve"> a result of </w:t>
      </w:r>
      <w:r>
        <w:rPr>
          <w:sz w:val="22"/>
          <w:szCs w:val="22"/>
        </w:rPr>
        <w:t>the</w:t>
      </w:r>
      <w:r w:rsidRPr="00711254">
        <w:rPr>
          <w:sz w:val="22"/>
          <w:szCs w:val="22"/>
        </w:rPr>
        <w:t xml:space="preserve"> impairment assessment</w:t>
      </w:r>
      <w:r>
        <w:rPr>
          <w:sz w:val="22"/>
          <w:szCs w:val="22"/>
        </w:rPr>
        <w:t xml:space="preserve"> of the assets referred above</w:t>
      </w:r>
      <w:r w:rsidRPr="00711254">
        <w:rPr>
          <w:sz w:val="22"/>
          <w:szCs w:val="22"/>
        </w:rPr>
        <w:t xml:space="preserve">, the </w:t>
      </w:r>
      <w:r>
        <w:rPr>
          <w:sz w:val="22"/>
          <w:szCs w:val="22"/>
        </w:rPr>
        <w:t>subsidiary</w:t>
      </w:r>
      <w:r w:rsidRPr="00711254">
        <w:rPr>
          <w:sz w:val="22"/>
          <w:szCs w:val="22"/>
        </w:rPr>
        <w:t xml:space="preserve"> recognised losse</w:t>
      </w:r>
      <w:r>
        <w:rPr>
          <w:sz w:val="22"/>
          <w:szCs w:val="22"/>
        </w:rPr>
        <w:t xml:space="preserve">s from impairment </w:t>
      </w:r>
      <w:proofErr w:type="spellStart"/>
      <w:r>
        <w:rPr>
          <w:sz w:val="22"/>
          <w:szCs w:val="22"/>
        </w:rPr>
        <w:t>totaling</w:t>
      </w:r>
      <w:proofErr w:type="spellEnd"/>
      <w:r>
        <w:rPr>
          <w:sz w:val="22"/>
          <w:szCs w:val="22"/>
        </w:rPr>
        <w:t xml:space="preserve"> Baht 186</w:t>
      </w:r>
      <w:r w:rsidRPr="00711254">
        <w:rPr>
          <w:sz w:val="22"/>
          <w:szCs w:val="22"/>
        </w:rPr>
        <w:t xml:space="preserve"> million</w:t>
      </w:r>
      <w:r>
        <w:rPr>
          <w:sz w:val="22"/>
          <w:szCs w:val="22"/>
        </w:rPr>
        <w:t xml:space="preserve"> </w:t>
      </w:r>
      <w:r w:rsidRPr="00711254">
        <w:rPr>
          <w:sz w:val="22"/>
          <w:szCs w:val="22"/>
        </w:rPr>
        <w:t xml:space="preserve">in profit </w:t>
      </w:r>
      <w:r>
        <w:rPr>
          <w:sz w:val="22"/>
          <w:szCs w:val="22"/>
        </w:rPr>
        <w:t>or</w:t>
      </w:r>
      <w:r w:rsidRPr="00711254">
        <w:rPr>
          <w:sz w:val="22"/>
          <w:szCs w:val="22"/>
        </w:rPr>
        <w:t xml:space="preserve"> loss in the </w:t>
      </w:r>
      <w:r>
        <w:rPr>
          <w:sz w:val="22"/>
          <w:szCs w:val="22"/>
        </w:rPr>
        <w:t>consolidated</w:t>
      </w:r>
      <w:r w:rsidRPr="00711254">
        <w:rPr>
          <w:sz w:val="22"/>
          <w:szCs w:val="22"/>
        </w:rPr>
        <w:t xml:space="preserve"> financial statement</w:t>
      </w:r>
      <w:r>
        <w:rPr>
          <w:sz w:val="22"/>
          <w:szCs w:val="22"/>
        </w:rPr>
        <w:t>s</w:t>
      </w:r>
      <w:r w:rsidRPr="00711254">
        <w:rPr>
          <w:sz w:val="22"/>
          <w:szCs w:val="22"/>
        </w:rPr>
        <w:t xml:space="preserve"> for the year </w:t>
      </w:r>
      <w:r>
        <w:rPr>
          <w:sz w:val="22"/>
          <w:szCs w:val="22"/>
        </w:rPr>
        <w:t>2019</w:t>
      </w:r>
      <w:r w:rsidRPr="00711254">
        <w:rPr>
          <w:sz w:val="22"/>
          <w:szCs w:val="22"/>
        </w:rPr>
        <w:t xml:space="preserve">. The impairment losses are comprised of impairment of the </w:t>
      </w:r>
      <w:r>
        <w:rPr>
          <w:sz w:val="22"/>
          <w:szCs w:val="22"/>
        </w:rPr>
        <w:t>goodwill</w:t>
      </w:r>
      <w:r w:rsidRPr="00711254">
        <w:rPr>
          <w:sz w:val="22"/>
          <w:szCs w:val="22"/>
        </w:rPr>
        <w:t xml:space="preserve"> amounting to Baht </w:t>
      </w:r>
      <w:r>
        <w:rPr>
          <w:sz w:val="22"/>
          <w:szCs w:val="22"/>
        </w:rPr>
        <w:t>117</w:t>
      </w:r>
      <w:r w:rsidRPr="00711254">
        <w:rPr>
          <w:sz w:val="22"/>
          <w:szCs w:val="22"/>
        </w:rPr>
        <w:t xml:space="preserve"> million</w:t>
      </w:r>
      <w:r>
        <w:rPr>
          <w:sz w:val="22"/>
          <w:szCs w:val="22"/>
        </w:rPr>
        <w:t>, impairment of the intangible assets amounting to Baht 43 million</w:t>
      </w:r>
      <w:r w:rsidRPr="00711254">
        <w:rPr>
          <w:sz w:val="22"/>
          <w:szCs w:val="22"/>
        </w:rPr>
        <w:t xml:space="preserve"> and impairment of </w:t>
      </w:r>
      <w:r>
        <w:rPr>
          <w:sz w:val="22"/>
          <w:szCs w:val="22"/>
        </w:rPr>
        <w:t xml:space="preserve">the </w:t>
      </w:r>
      <w:r w:rsidRPr="00711254">
        <w:rPr>
          <w:sz w:val="22"/>
          <w:szCs w:val="22"/>
        </w:rPr>
        <w:t xml:space="preserve">equipment </w:t>
      </w:r>
      <w:r>
        <w:rPr>
          <w:sz w:val="22"/>
          <w:szCs w:val="22"/>
        </w:rPr>
        <w:t>amounting to Baht 26</w:t>
      </w:r>
      <w:r w:rsidRPr="00711254">
        <w:rPr>
          <w:sz w:val="22"/>
          <w:szCs w:val="22"/>
        </w:rPr>
        <w:t xml:space="preserve"> million</w:t>
      </w:r>
      <w:r>
        <w:rPr>
          <w:sz w:val="22"/>
          <w:szCs w:val="22"/>
        </w:rPr>
        <w:t xml:space="preserve"> </w:t>
      </w:r>
      <w:r w:rsidRPr="00711254">
        <w:rPr>
          <w:sz w:val="22"/>
          <w:szCs w:val="22"/>
        </w:rPr>
        <w:t>as described in Note 1</w:t>
      </w:r>
      <w:r>
        <w:rPr>
          <w:sz w:val="22"/>
          <w:szCs w:val="22"/>
        </w:rPr>
        <w:t>6 and Note 18</w:t>
      </w:r>
      <w:r w:rsidRPr="00711254">
        <w:rPr>
          <w:sz w:val="22"/>
          <w:szCs w:val="22"/>
        </w:rPr>
        <w:t xml:space="preserve"> to the con</w:t>
      </w:r>
      <w:r>
        <w:rPr>
          <w:sz w:val="22"/>
          <w:szCs w:val="22"/>
        </w:rPr>
        <w:t>solidated financial statements.</w:t>
      </w:r>
    </w:p>
    <w:p w:rsidR="00015F8F" w:rsidRDefault="00015F8F">
      <w:pPr>
        <w:spacing w:after="200" w:line="276" w:lineRule="auto"/>
        <w:rPr>
          <w:rFonts w:cs="Arial"/>
          <w:b/>
          <w:bCs/>
          <w:sz w:val="22"/>
          <w:szCs w:val="22"/>
          <w:lang w:val="en-US"/>
        </w:rPr>
      </w:pPr>
      <w:r>
        <w:rPr>
          <w:rFonts w:cs="Arial"/>
          <w:b/>
          <w:bCs/>
          <w:sz w:val="22"/>
          <w:szCs w:val="22"/>
          <w:lang w:val="en-US"/>
        </w:rPr>
        <w:br w:type="page"/>
      </w:r>
    </w:p>
    <w:p w:rsidR="00552DFE" w:rsidRPr="004D2D1D" w:rsidRDefault="00437133" w:rsidP="001D6490">
      <w:pPr>
        <w:tabs>
          <w:tab w:val="left" w:pos="540"/>
        </w:tabs>
        <w:spacing w:before="120" w:after="120" w:line="380" w:lineRule="exact"/>
        <w:rPr>
          <w:rFonts w:cs="Arial"/>
          <w:b/>
          <w:bCs/>
          <w:sz w:val="22"/>
          <w:szCs w:val="22"/>
          <w:lang w:val="en-US"/>
        </w:rPr>
      </w:pPr>
      <w:r>
        <w:rPr>
          <w:rFonts w:cs="Arial"/>
          <w:b/>
          <w:bCs/>
          <w:sz w:val="22"/>
          <w:szCs w:val="22"/>
          <w:lang w:val="en-US"/>
        </w:rPr>
        <w:lastRenderedPageBreak/>
        <w:t>18</w:t>
      </w:r>
      <w:r w:rsidR="00552DFE" w:rsidRPr="004D2D1D">
        <w:rPr>
          <w:rFonts w:cs="Arial"/>
          <w:b/>
          <w:bCs/>
          <w:sz w:val="22"/>
          <w:szCs w:val="22"/>
          <w:lang w:val="en-US"/>
        </w:rPr>
        <w:t>.</w:t>
      </w:r>
      <w:r w:rsidR="00552DFE" w:rsidRPr="004D2D1D">
        <w:rPr>
          <w:rFonts w:cs="Arial"/>
          <w:b/>
          <w:bCs/>
          <w:sz w:val="22"/>
          <w:szCs w:val="22"/>
          <w:lang w:val="en-US"/>
        </w:rPr>
        <w:tab/>
      </w:r>
      <w:r w:rsidR="00E13B20" w:rsidRPr="004D2D1D">
        <w:rPr>
          <w:rFonts w:cs="Arial"/>
          <w:b/>
          <w:bCs/>
          <w:sz w:val="22"/>
          <w:szCs w:val="22"/>
          <w:lang w:val="en-US"/>
        </w:rPr>
        <w:t>Intangible assets</w:t>
      </w:r>
    </w:p>
    <w:p w:rsidR="004541E0" w:rsidRPr="00997078" w:rsidRDefault="004541E0" w:rsidP="004541E0">
      <w:pPr>
        <w:tabs>
          <w:tab w:val="left" w:pos="2160"/>
        </w:tabs>
        <w:spacing w:before="120" w:after="120" w:line="380" w:lineRule="exact"/>
        <w:ind w:left="533" w:right="-43" w:hanging="533"/>
        <w:jc w:val="right"/>
        <w:rPr>
          <w:rFonts w:cs="Arial"/>
          <w:sz w:val="18"/>
          <w:szCs w:val="18"/>
        </w:rPr>
      </w:pP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997078">
        <w:rPr>
          <w:rFonts w:cs="Arial"/>
          <w:sz w:val="18"/>
          <w:szCs w:val="18"/>
        </w:rPr>
        <w:t>(Unit: Thousand Baht)</w:t>
      </w:r>
    </w:p>
    <w:tbl>
      <w:tblPr>
        <w:tblW w:w="8712" w:type="dxa"/>
        <w:tblInd w:w="378" w:type="dxa"/>
        <w:tblLayout w:type="fixed"/>
        <w:tblLook w:val="0000" w:firstRow="0" w:lastRow="0" w:firstColumn="0" w:lastColumn="0" w:noHBand="0" w:noVBand="0"/>
      </w:tblPr>
      <w:tblGrid>
        <w:gridCol w:w="2502"/>
        <w:gridCol w:w="1242"/>
        <w:gridCol w:w="1242"/>
        <w:gridCol w:w="1242"/>
        <w:gridCol w:w="1242"/>
        <w:gridCol w:w="1242"/>
      </w:tblGrid>
      <w:tr w:rsidR="005F0D08" w:rsidRPr="005F0D08" w:rsidTr="006600F5">
        <w:tc>
          <w:tcPr>
            <w:tcW w:w="2502" w:type="dxa"/>
          </w:tcPr>
          <w:p w:rsidR="005F0D08" w:rsidRPr="005F0D08" w:rsidRDefault="005F0D08" w:rsidP="001D6490">
            <w:pPr>
              <w:tabs>
                <w:tab w:val="left" w:pos="180"/>
              </w:tabs>
              <w:spacing w:line="300" w:lineRule="exact"/>
              <w:ind w:left="162"/>
              <w:jc w:val="both"/>
              <w:rPr>
                <w:rFonts w:cs="Arial"/>
                <w:sz w:val="18"/>
                <w:szCs w:val="18"/>
                <w:cs/>
              </w:rPr>
            </w:pPr>
          </w:p>
        </w:tc>
        <w:tc>
          <w:tcPr>
            <w:tcW w:w="6210" w:type="dxa"/>
            <w:gridSpan w:val="5"/>
          </w:tcPr>
          <w:p w:rsidR="005F0D08" w:rsidRPr="005F0D08" w:rsidRDefault="005F0D08" w:rsidP="001D6490">
            <w:pPr>
              <w:pBdr>
                <w:bottom w:val="single" w:sz="4" w:space="1" w:color="auto"/>
              </w:pBdr>
              <w:spacing w:line="300" w:lineRule="exact"/>
              <w:jc w:val="center"/>
              <w:rPr>
                <w:rFonts w:cs="Arial"/>
                <w:sz w:val="18"/>
                <w:szCs w:val="18"/>
              </w:rPr>
            </w:pPr>
            <w:r w:rsidRPr="005F0D08">
              <w:rPr>
                <w:rFonts w:cs="Arial"/>
                <w:sz w:val="18"/>
                <w:szCs w:val="18"/>
              </w:rPr>
              <w:t>Consolidated financial statements</w:t>
            </w:r>
          </w:p>
        </w:tc>
      </w:tr>
      <w:tr w:rsidR="005F0D08" w:rsidRPr="005F0D08" w:rsidTr="005F0D08">
        <w:tc>
          <w:tcPr>
            <w:tcW w:w="2502" w:type="dxa"/>
          </w:tcPr>
          <w:p w:rsidR="005F0D08" w:rsidRPr="005F0D08" w:rsidRDefault="005F0D08" w:rsidP="001D6490">
            <w:pPr>
              <w:tabs>
                <w:tab w:val="left" w:pos="180"/>
              </w:tabs>
              <w:spacing w:line="300" w:lineRule="exact"/>
              <w:ind w:left="162"/>
              <w:jc w:val="both"/>
              <w:rPr>
                <w:rFonts w:cs="Arial"/>
                <w:sz w:val="18"/>
                <w:szCs w:val="18"/>
                <w:cs/>
              </w:rPr>
            </w:pPr>
          </w:p>
        </w:tc>
        <w:tc>
          <w:tcPr>
            <w:tcW w:w="1242" w:type="dxa"/>
          </w:tcPr>
          <w:p w:rsidR="005F0D08" w:rsidRPr="005F0D08" w:rsidRDefault="005F0D08" w:rsidP="001D6490">
            <w:pPr>
              <w:pBdr>
                <w:bottom w:val="single" w:sz="4" w:space="1" w:color="auto"/>
              </w:pBdr>
              <w:spacing w:line="300" w:lineRule="exact"/>
              <w:jc w:val="center"/>
              <w:rPr>
                <w:rFonts w:cs="Arial"/>
                <w:sz w:val="18"/>
                <w:szCs w:val="18"/>
              </w:rPr>
            </w:pPr>
            <w:r>
              <w:rPr>
                <w:rFonts w:cs="Arial"/>
                <w:sz w:val="18"/>
                <w:szCs w:val="18"/>
              </w:rPr>
              <w:t>Franchise</w:t>
            </w:r>
          </w:p>
          <w:p w:rsidR="005F0D08" w:rsidRPr="005F0D08" w:rsidRDefault="005F0D08" w:rsidP="001D6490">
            <w:pPr>
              <w:pBdr>
                <w:bottom w:val="single" w:sz="4" w:space="1" w:color="auto"/>
              </w:pBdr>
              <w:spacing w:line="300" w:lineRule="exact"/>
              <w:jc w:val="center"/>
              <w:rPr>
                <w:rFonts w:cs="Arial"/>
                <w:sz w:val="18"/>
                <w:szCs w:val="18"/>
                <w:u w:val="single"/>
                <w:lang w:val="en-US"/>
              </w:rPr>
            </w:pPr>
            <w:r>
              <w:rPr>
                <w:rFonts w:cs="Arial"/>
                <w:sz w:val="18"/>
                <w:szCs w:val="18"/>
                <w:lang w:val="en-US"/>
              </w:rPr>
              <w:t>l</w:t>
            </w:r>
            <w:r w:rsidRPr="005F0D08">
              <w:rPr>
                <w:rFonts w:cs="Arial"/>
                <w:sz w:val="18"/>
                <w:szCs w:val="18"/>
                <w:lang w:val="en-US"/>
              </w:rPr>
              <w:t>icense</w:t>
            </w:r>
          </w:p>
        </w:tc>
        <w:tc>
          <w:tcPr>
            <w:tcW w:w="1242" w:type="dxa"/>
          </w:tcPr>
          <w:p w:rsidR="005F0D08" w:rsidRPr="005F0D08" w:rsidRDefault="005F0D08" w:rsidP="001D6490">
            <w:pPr>
              <w:pBdr>
                <w:bottom w:val="single" w:sz="4" w:space="1" w:color="auto"/>
              </w:pBdr>
              <w:spacing w:line="300" w:lineRule="exact"/>
              <w:jc w:val="center"/>
              <w:rPr>
                <w:rFonts w:cs="Arial"/>
                <w:sz w:val="18"/>
                <w:szCs w:val="18"/>
              </w:rPr>
            </w:pPr>
            <w:r>
              <w:rPr>
                <w:rFonts w:cs="Arial"/>
                <w:sz w:val="18"/>
                <w:szCs w:val="18"/>
              </w:rPr>
              <w:t>Service mark</w:t>
            </w:r>
          </w:p>
        </w:tc>
        <w:tc>
          <w:tcPr>
            <w:tcW w:w="1242" w:type="dxa"/>
          </w:tcPr>
          <w:p w:rsidR="005F0D08" w:rsidRPr="005F0D08" w:rsidRDefault="005F0D08" w:rsidP="001D6490">
            <w:pPr>
              <w:pBdr>
                <w:bottom w:val="single" w:sz="4" w:space="1" w:color="auto"/>
              </w:pBdr>
              <w:spacing w:line="300" w:lineRule="exact"/>
              <w:jc w:val="center"/>
              <w:rPr>
                <w:rFonts w:cs="Arial"/>
                <w:sz w:val="18"/>
                <w:szCs w:val="18"/>
              </w:rPr>
            </w:pPr>
          </w:p>
          <w:p w:rsidR="005F0D08" w:rsidRPr="005F0D08" w:rsidRDefault="005F0D08" w:rsidP="001D6490">
            <w:pPr>
              <w:pBdr>
                <w:bottom w:val="single" w:sz="4" w:space="1" w:color="auto"/>
              </w:pBdr>
              <w:spacing w:line="300" w:lineRule="exact"/>
              <w:jc w:val="center"/>
              <w:rPr>
                <w:rFonts w:cs="Arial"/>
                <w:sz w:val="18"/>
                <w:szCs w:val="18"/>
                <w:u w:val="single"/>
                <w:lang w:val="en-US"/>
              </w:rPr>
            </w:pPr>
            <w:r w:rsidRPr="005F0D08">
              <w:rPr>
                <w:rFonts w:cs="Arial"/>
                <w:sz w:val="18"/>
                <w:szCs w:val="18"/>
                <w:lang w:val="en-US"/>
              </w:rPr>
              <w:t>Licenses</w:t>
            </w:r>
          </w:p>
        </w:tc>
        <w:tc>
          <w:tcPr>
            <w:tcW w:w="1242" w:type="dxa"/>
          </w:tcPr>
          <w:p w:rsidR="005F0D08" w:rsidRPr="005F0D08" w:rsidRDefault="005F0D08" w:rsidP="001D6490">
            <w:pPr>
              <w:pBdr>
                <w:bottom w:val="single" w:sz="4" w:space="1" w:color="auto"/>
              </w:pBdr>
              <w:spacing w:line="300" w:lineRule="exact"/>
              <w:jc w:val="center"/>
              <w:rPr>
                <w:rFonts w:cs="Arial"/>
                <w:sz w:val="18"/>
                <w:szCs w:val="18"/>
                <w:u w:val="single"/>
              </w:rPr>
            </w:pPr>
            <w:r w:rsidRPr="005F0D08">
              <w:rPr>
                <w:rFonts w:cs="Arial"/>
                <w:sz w:val="18"/>
                <w:szCs w:val="18"/>
              </w:rPr>
              <w:t>Computer software</w:t>
            </w:r>
          </w:p>
        </w:tc>
        <w:tc>
          <w:tcPr>
            <w:tcW w:w="1242" w:type="dxa"/>
          </w:tcPr>
          <w:p w:rsidR="005F0D08" w:rsidRPr="005F0D08" w:rsidRDefault="005F0D08" w:rsidP="001D6490">
            <w:pPr>
              <w:pBdr>
                <w:bottom w:val="single" w:sz="4" w:space="1" w:color="auto"/>
              </w:pBdr>
              <w:spacing w:line="300" w:lineRule="exact"/>
              <w:jc w:val="center"/>
              <w:rPr>
                <w:rFonts w:cs="Arial"/>
                <w:sz w:val="18"/>
                <w:szCs w:val="18"/>
              </w:rPr>
            </w:pPr>
          </w:p>
          <w:p w:rsidR="005F0D08" w:rsidRPr="005F0D08" w:rsidRDefault="005F0D08" w:rsidP="001D6490">
            <w:pPr>
              <w:pBdr>
                <w:bottom w:val="single" w:sz="4" w:space="1" w:color="auto"/>
              </w:pBdr>
              <w:spacing w:line="300" w:lineRule="exact"/>
              <w:jc w:val="center"/>
              <w:rPr>
                <w:rFonts w:cs="Arial"/>
                <w:sz w:val="18"/>
                <w:szCs w:val="18"/>
                <w:u w:val="single"/>
              </w:rPr>
            </w:pPr>
            <w:r w:rsidRPr="005F0D08">
              <w:rPr>
                <w:rFonts w:cs="Arial"/>
                <w:sz w:val="18"/>
                <w:szCs w:val="18"/>
              </w:rPr>
              <w:t>Total</w:t>
            </w:r>
          </w:p>
        </w:tc>
      </w:tr>
      <w:tr w:rsidR="005F0D08" w:rsidRPr="005F0D08" w:rsidTr="005F0D08">
        <w:tc>
          <w:tcPr>
            <w:tcW w:w="2502" w:type="dxa"/>
          </w:tcPr>
          <w:p w:rsidR="005F0D08" w:rsidRPr="005F0D08" w:rsidRDefault="005F0D08" w:rsidP="001D6490">
            <w:pPr>
              <w:spacing w:line="300" w:lineRule="exact"/>
              <w:ind w:left="236" w:hanging="180"/>
              <w:jc w:val="both"/>
              <w:rPr>
                <w:rFonts w:cs="Arial"/>
                <w:b/>
                <w:bCs/>
                <w:sz w:val="18"/>
                <w:szCs w:val="18"/>
              </w:rPr>
            </w:pPr>
            <w:r w:rsidRPr="005F0D08">
              <w:rPr>
                <w:rFonts w:cs="Arial"/>
                <w:b/>
                <w:bCs/>
                <w:sz w:val="18"/>
                <w:szCs w:val="18"/>
              </w:rPr>
              <w:t>Cost</w:t>
            </w:r>
          </w:p>
        </w:tc>
        <w:tc>
          <w:tcPr>
            <w:tcW w:w="1242" w:type="dxa"/>
          </w:tcPr>
          <w:p w:rsidR="005F0D08" w:rsidRPr="005F0D08" w:rsidRDefault="005F0D08" w:rsidP="001D6490">
            <w:pPr>
              <w:tabs>
                <w:tab w:val="decimal" w:pos="1035"/>
              </w:tabs>
              <w:spacing w:line="300" w:lineRule="exact"/>
              <w:jc w:val="right"/>
              <w:rPr>
                <w:rFonts w:cs="Arial"/>
                <w:sz w:val="18"/>
                <w:szCs w:val="18"/>
              </w:rPr>
            </w:pPr>
          </w:p>
        </w:tc>
        <w:tc>
          <w:tcPr>
            <w:tcW w:w="1242" w:type="dxa"/>
          </w:tcPr>
          <w:p w:rsidR="005F0D08" w:rsidRPr="005F0D08" w:rsidRDefault="005F0D08" w:rsidP="001D6490">
            <w:pPr>
              <w:tabs>
                <w:tab w:val="decimal" w:pos="1242"/>
              </w:tabs>
              <w:spacing w:line="300" w:lineRule="exact"/>
              <w:rPr>
                <w:rFonts w:cs="Arial"/>
                <w:sz w:val="18"/>
                <w:szCs w:val="18"/>
              </w:rPr>
            </w:pPr>
          </w:p>
        </w:tc>
        <w:tc>
          <w:tcPr>
            <w:tcW w:w="1242" w:type="dxa"/>
          </w:tcPr>
          <w:p w:rsidR="005F0D08" w:rsidRPr="005F0D08" w:rsidRDefault="005F0D08" w:rsidP="001D6490">
            <w:pPr>
              <w:tabs>
                <w:tab w:val="decimal" w:pos="1242"/>
              </w:tabs>
              <w:spacing w:line="300" w:lineRule="exact"/>
              <w:rPr>
                <w:rFonts w:cs="Arial"/>
                <w:sz w:val="18"/>
                <w:szCs w:val="18"/>
              </w:rPr>
            </w:pPr>
          </w:p>
        </w:tc>
        <w:tc>
          <w:tcPr>
            <w:tcW w:w="1242" w:type="dxa"/>
          </w:tcPr>
          <w:p w:rsidR="005F0D08" w:rsidRPr="005F0D08" w:rsidRDefault="005F0D08" w:rsidP="001D6490">
            <w:pPr>
              <w:tabs>
                <w:tab w:val="decimal" w:pos="1242"/>
              </w:tabs>
              <w:spacing w:line="300" w:lineRule="exact"/>
              <w:rPr>
                <w:rFonts w:cs="Arial"/>
                <w:sz w:val="18"/>
                <w:szCs w:val="18"/>
              </w:rPr>
            </w:pPr>
          </w:p>
        </w:tc>
        <w:tc>
          <w:tcPr>
            <w:tcW w:w="1242" w:type="dxa"/>
          </w:tcPr>
          <w:p w:rsidR="005F0D08" w:rsidRPr="005F0D08" w:rsidRDefault="005F0D08" w:rsidP="001D6490">
            <w:pPr>
              <w:tabs>
                <w:tab w:val="decimal" w:pos="1242"/>
              </w:tabs>
              <w:spacing w:line="300" w:lineRule="exact"/>
              <w:rPr>
                <w:rFonts w:cs="Arial"/>
                <w:sz w:val="18"/>
                <w:szCs w:val="18"/>
              </w:rPr>
            </w:pPr>
          </w:p>
        </w:tc>
      </w:tr>
      <w:tr w:rsidR="001D6490" w:rsidRPr="005F0D08" w:rsidTr="005F0D08">
        <w:tc>
          <w:tcPr>
            <w:tcW w:w="2502" w:type="dxa"/>
          </w:tcPr>
          <w:p w:rsidR="001D6490" w:rsidRPr="005F0D08" w:rsidRDefault="001D6490" w:rsidP="001D6490">
            <w:pPr>
              <w:spacing w:line="300" w:lineRule="exact"/>
              <w:ind w:left="236" w:hanging="180"/>
              <w:jc w:val="both"/>
              <w:rPr>
                <w:rFonts w:cs="Arial"/>
                <w:sz w:val="18"/>
                <w:szCs w:val="18"/>
                <w:cs/>
              </w:rPr>
            </w:pPr>
            <w:r w:rsidRPr="005F0D08">
              <w:rPr>
                <w:rFonts w:cs="Arial"/>
                <w:sz w:val="18"/>
                <w:szCs w:val="18"/>
              </w:rPr>
              <w:t>1 January 201</w:t>
            </w:r>
            <w:r>
              <w:rPr>
                <w:rFonts w:cs="Arial"/>
                <w:sz w:val="18"/>
                <w:szCs w:val="18"/>
              </w:rPr>
              <w:t>8</w:t>
            </w:r>
          </w:p>
        </w:tc>
        <w:tc>
          <w:tcPr>
            <w:tcW w:w="1242" w:type="dxa"/>
          </w:tcPr>
          <w:p w:rsidR="001D6490" w:rsidRPr="005F0D08" w:rsidRDefault="001D6490" w:rsidP="001D6490">
            <w:pPr>
              <w:tabs>
                <w:tab w:val="decimal" w:pos="1035"/>
                <w:tab w:val="decimal" w:pos="1332"/>
              </w:tabs>
              <w:spacing w:line="300" w:lineRule="exact"/>
              <w:jc w:val="right"/>
              <w:rPr>
                <w:rFonts w:cs="Arial"/>
                <w:sz w:val="18"/>
                <w:szCs w:val="18"/>
                <w:cs/>
              </w:rPr>
            </w:pPr>
            <w:r>
              <w:rPr>
                <w:rFonts w:cs="Arial"/>
                <w:sz w:val="18"/>
                <w:szCs w:val="18"/>
              </w:rPr>
              <w:t>-</w:t>
            </w:r>
          </w:p>
        </w:tc>
        <w:tc>
          <w:tcPr>
            <w:tcW w:w="1242" w:type="dxa"/>
          </w:tcPr>
          <w:p w:rsidR="001D6490" w:rsidRPr="005F0D08" w:rsidRDefault="001D6490" w:rsidP="001D6490">
            <w:pPr>
              <w:tabs>
                <w:tab w:val="decimal" w:pos="1035"/>
                <w:tab w:val="decimal" w:pos="1332"/>
              </w:tabs>
              <w:spacing w:line="300" w:lineRule="exact"/>
              <w:jc w:val="right"/>
              <w:rPr>
                <w:rFonts w:cs="Arial"/>
                <w:sz w:val="18"/>
                <w:szCs w:val="18"/>
                <w:cs/>
              </w:rPr>
            </w:pPr>
            <w:r>
              <w:rPr>
                <w:rFonts w:cs="Arial"/>
                <w:sz w:val="18"/>
                <w:szCs w:val="18"/>
              </w:rPr>
              <w:t>-</w:t>
            </w:r>
          </w:p>
        </w:tc>
        <w:tc>
          <w:tcPr>
            <w:tcW w:w="1242" w:type="dxa"/>
          </w:tcPr>
          <w:p w:rsidR="001D6490" w:rsidRPr="005F0D08" w:rsidRDefault="001D6490" w:rsidP="001D6490">
            <w:pPr>
              <w:tabs>
                <w:tab w:val="decimal" w:pos="1020"/>
              </w:tabs>
              <w:spacing w:line="300" w:lineRule="exact"/>
              <w:jc w:val="both"/>
              <w:rPr>
                <w:rFonts w:cs="Arial"/>
                <w:sz w:val="18"/>
                <w:szCs w:val="18"/>
                <w:cs/>
              </w:rPr>
            </w:pPr>
            <w:r w:rsidRPr="005F0D08">
              <w:rPr>
                <w:rFonts w:cs="Arial"/>
                <w:sz w:val="18"/>
                <w:szCs w:val="18"/>
              </w:rPr>
              <w:t>2,626</w:t>
            </w:r>
          </w:p>
        </w:tc>
        <w:tc>
          <w:tcPr>
            <w:tcW w:w="1242" w:type="dxa"/>
          </w:tcPr>
          <w:p w:rsidR="001D6490" w:rsidRPr="005F0D08" w:rsidRDefault="001D6490" w:rsidP="001D6490">
            <w:pPr>
              <w:tabs>
                <w:tab w:val="decimal" w:pos="1020"/>
              </w:tabs>
              <w:spacing w:line="300" w:lineRule="exact"/>
              <w:jc w:val="both"/>
              <w:rPr>
                <w:rFonts w:cs="Arial"/>
                <w:sz w:val="18"/>
                <w:szCs w:val="18"/>
                <w:cs/>
              </w:rPr>
            </w:pPr>
            <w:r w:rsidRPr="005F0D08">
              <w:rPr>
                <w:rFonts w:cs="Arial"/>
                <w:sz w:val="18"/>
                <w:szCs w:val="18"/>
              </w:rPr>
              <w:t>5,679</w:t>
            </w:r>
          </w:p>
        </w:tc>
        <w:tc>
          <w:tcPr>
            <w:tcW w:w="1242" w:type="dxa"/>
          </w:tcPr>
          <w:p w:rsidR="001D6490" w:rsidRPr="005F0D08" w:rsidRDefault="001D6490" w:rsidP="001D6490">
            <w:pPr>
              <w:tabs>
                <w:tab w:val="decimal" w:pos="1035"/>
              </w:tabs>
              <w:spacing w:line="300" w:lineRule="exact"/>
              <w:jc w:val="both"/>
              <w:rPr>
                <w:rFonts w:cs="Arial"/>
                <w:sz w:val="18"/>
                <w:szCs w:val="18"/>
              </w:rPr>
            </w:pPr>
            <w:r w:rsidRPr="005F0D08">
              <w:rPr>
                <w:rFonts w:cs="Arial"/>
                <w:sz w:val="18"/>
                <w:szCs w:val="18"/>
              </w:rPr>
              <w:t>8,305</w:t>
            </w:r>
          </w:p>
        </w:tc>
      </w:tr>
      <w:tr w:rsidR="001D6490" w:rsidRPr="005F0D08" w:rsidTr="005F0D08">
        <w:tc>
          <w:tcPr>
            <w:tcW w:w="2502" w:type="dxa"/>
          </w:tcPr>
          <w:p w:rsidR="001D6490" w:rsidRDefault="001D6490" w:rsidP="001D6490">
            <w:pPr>
              <w:spacing w:line="300" w:lineRule="exact"/>
              <w:ind w:left="236" w:hanging="180"/>
              <w:rPr>
                <w:rFonts w:cs="Arial"/>
                <w:sz w:val="18"/>
                <w:szCs w:val="18"/>
              </w:rPr>
            </w:pPr>
            <w:r>
              <w:rPr>
                <w:rFonts w:cs="Arial"/>
                <w:sz w:val="18"/>
                <w:szCs w:val="18"/>
              </w:rPr>
              <w:t xml:space="preserve">Increase from business </w:t>
            </w:r>
          </w:p>
          <w:p w:rsidR="001D6490" w:rsidRPr="005F0D08" w:rsidRDefault="001D6490" w:rsidP="001D6490">
            <w:pPr>
              <w:spacing w:line="300" w:lineRule="exact"/>
              <w:ind w:left="236" w:hanging="180"/>
              <w:rPr>
                <w:rFonts w:cs="Arial"/>
                <w:sz w:val="18"/>
                <w:szCs w:val="18"/>
              </w:rPr>
            </w:pPr>
            <w:r>
              <w:rPr>
                <w:rFonts w:cs="Arial"/>
                <w:sz w:val="18"/>
                <w:szCs w:val="18"/>
              </w:rPr>
              <w:t xml:space="preserve">   Combination</w:t>
            </w:r>
          </w:p>
        </w:tc>
        <w:tc>
          <w:tcPr>
            <w:tcW w:w="1242" w:type="dxa"/>
          </w:tcPr>
          <w:p w:rsidR="001D6490" w:rsidRDefault="001D6490" w:rsidP="001D6490">
            <w:pPr>
              <w:tabs>
                <w:tab w:val="decimal" w:pos="1035"/>
                <w:tab w:val="decimal" w:pos="1332"/>
              </w:tabs>
              <w:spacing w:line="300" w:lineRule="exact"/>
              <w:jc w:val="right"/>
              <w:rPr>
                <w:rFonts w:cs="Arial"/>
                <w:sz w:val="18"/>
                <w:szCs w:val="18"/>
              </w:rPr>
            </w:pPr>
          </w:p>
          <w:p w:rsidR="001D6490" w:rsidRPr="005F0D08" w:rsidRDefault="001D6490" w:rsidP="001D6490">
            <w:pPr>
              <w:tabs>
                <w:tab w:val="decimal" w:pos="1035"/>
                <w:tab w:val="decimal" w:pos="1332"/>
              </w:tabs>
              <w:spacing w:line="300" w:lineRule="exact"/>
              <w:jc w:val="right"/>
              <w:rPr>
                <w:rFonts w:cs="Arial"/>
                <w:sz w:val="18"/>
                <w:szCs w:val="18"/>
              </w:rPr>
            </w:pPr>
            <w:r>
              <w:rPr>
                <w:rFonts w:cs="Arial"/>
                <w:sz w:val="18"/>
                <w:szCs w:val="18"/>
              </w:rPr>
              <w:t>46,729</w:t>
            </w:r>
          </w:p>
        </w:tc>
        <w:tc>
          <w:tcPr>
            <w:tcW w:w="1242" w:type="dxa"/>
          </w:tcPr>
          <w:p w:rsidR="001D6490" w:rsidRDefault="001D6490" w:rsidP="001D6490">
            <w:pPr>
              <w:tabs>
                <w:tab w:val="decimal" w:pos="1035"/>
                <w:tab w:val="decimal" w:pos="1332"/>
              </w:tabs>
              <w:spacing w:line="300" w:lineRule="exact"/>
              <w:jc w:val="right"/>
              <w:rPr>
                <w:rFonts w:cs="Arial"/>
                <w:sz w:val="18"/>
                <w:szCs w:val="18"/>
              </w:rPr>
            </w:pPr>
          </w:p>
          <w:p w:rsidR="001D6490" w:rsidRPr="005F0D08" w:rsidRDefault="001D6490" w:rsidP="001D6490">
            <w:pPr>
              <w:tabs>
                <w:tab w:val="decimal" w:pos="1035"/>
                <w:tab w:val="decimal" w:pos="1332"/>
              </w:tabs>
              <w:spacing w:line="300" w:lineRule="exact"/>
              <w:jc w:val="right"/>
              <w:rPr>
                <w:rFonts w:cs="Arial"/>
                <w:sz w:val="18"/>
                <w:szCs w:val="18"/>
              </w:rPr>
            </w:pPr>
            <w:r>
              <w:rPr>
                <w:rFonts w:cs="Arial"/>
                <w:sz w:val="18"/>
                <w:szCs w:val="18"/>
              </w:rPr>
              <w:t>3,210</w:t>
            </w:r>
          </w:p>
        </w:tc>
        <w:tc>
          <w:tcPr>
            <w:tcW w:w="1242" w:type="dxa"/>
          </w:tcPr>
          <w:p w:rsidR="001D6490" w:rsidRDefault="001D6490" w:rsidP="001D6490">
            <w:pPr>
              <w:tabs>
                <w:tab w:val="decimal" w:pos="1020"/>
              </w:tabs>
              <w:spacing w:line="300" w:lineRule="exact"/>
              <w:jc w:val="both"/>
              <w:rPr>
                <w:rFonts w:cs="Arial"/>
                <w:sz w:val="18"/>
                <w:szCs w:val="18"/>
              </w:rPr>
            </w:pPr>
          </w:p>
          <w:p w:rsidR="001D6490" w:rsidRPr="005F0D08" w:rsidRDefault="001D6490" w:rsidP="001D6490">
            <w:pPr>
              <w:tabs>
                <w:tab w:val="decimal" w:pos="1020"/>
              </w:tabs>
              <w:spacing w:line="300" w:lineRule="exact"/>
              <w:jc w:val="both"/>
              <w:rPr>
                <w:rFonts w:cs="Arial"/>
                <w:sz w:val="18"/>
                <w:szCs w:val="18"/>
              </w:rPr>
            </w:pPr>
            <w:r>
              <w:rPr>
                <w:rFonts w:cs="Arial"/>
                <w:sz w:val="18"/>
                <w:szCs w:val="18"/>
              </w:rPr>
              <w:t>-</w:t>
            </w:r>
          </w:p>
        </w:tc>
        <w:tc>
          <w:tcPr>
            <w:tcW w:w="1242" w:type="dxa"/>
          </w:tcPr>
          <w:p w:rsidR="001D6490" w:rsidRDefault="001D6490" w:rsidP="001D6490">
            <w:pPr>
              <w:tabs>
                <w:tab w:val="decimal" w:pos="1020"/>
              </w:tabs>
              <w:spacing w:line="300" w:lineRule="exact"/>
              <w:jc w:val="both"/>
              <w:rPr>
                <w:rFonts w:cs="Arial"/>
                <w:sz w:val="18"/>
                <w:szCs w:val="18"/>
              </w:rPr>
            </w:pPr>
          </w:p>
          <w:p w:rsidR="001D6490" w:rsidRPr="005F0D08" w:rsidRDefault="001D6490" w:rsidP="001D6490">
            <w:pPr>
              <w:tabs>
                <w:tab w:val="decimal" w:pos="1020"/>
              </w:tabs>
              <w:spacing w:line="300" w:lineRule="exact"/>
              <w:jc w:val="both"/>
              <w:rPr>
                <w:rFonts w:cs="Arial"/>
                <w:sz w:val="18"/>
                <w:szCs w:val="18"/>
              </w:rPr>
            </w:pPr>
            <w:r>
              <w:rPr>
                <w:rFonts w:cs="Arial"/>
                <w:sz w:val="18"/>
                <w:szCs w:val="18"/>
              </w:rPr>
              <w:t>-</w:t>
            </w:r>
          </w:p>
        </w:tc>
        <w:tc>
          <w:tcPr>
            <w:tcW w:w="1242" w:type="dxa"/>
          </w:tcPr>
          <w:p w:rsidR="001D6490" w:rsidRDefault="001D6490" w:rsidP="001D6490">
            <w:pPr>
              <w:tabs>
                <w:tab w:val="decimal" w:pos="1035"/>
              </w:tabs>
              <w:spacing w:line="300" w:lineRule="exact"/>
              <w:jc w:val="both"/>
              <w:rPr>
                <w:rFonts w:cs="Arial"/>
                <w:sz w:val="18"/>
                <w:szCs w:val="18"/>
              </w:rPr>
            </w:pPr>
          </w:p>
          <w:p w:rsidR="001D6490" w:rsidRPr="005F0D08" w:rsidRDefault="001D6490" w:rsidP="001D6490">
            <w:pPr>
              <w:tabs>
                <w:tab w:val="decimal" w:pos="1035"/>
              </w:tabs>
              <w:spacing w:line="300" w:lineRule="exact"/>
              <w:jc w:val="both"/>
              <w:rPr>
                <w:rFonts w:cs="Arial"/>
                <w:sz w:val="18"/>
                <w:szCs w:val="18"/>
              </w:rPr>
            </w:pPr>
            <w:r>
              <w:rPr>
                <w:rFonts w:cs="Arial"/>
                <w:sz w:val="18"/>
                <w:szCs w:val="18"/>
              </w:rPr>
              <w:t>49,939</w:t>
            </w:r>
          </w:p>
        </w:tc>
      </w:tr>
      <w:tr w:rsidR="001D6490" w:rsidRPr="005F0D08" w:rsidTr="005F0D08">
        <w:tc>
          <w:tcPr>
            <w:tcW w:w="2502" w:type="dxa"/>
          </w:tcPr>
          <w:p w:rsidR="001D6490" w:rsidRPr="005F0D08" w:rsidRDefault="001D6490" w:rsidP="001D6490">
            <w:pPr>
              <w:spacing w:line="300" w:lineRule="exact"/>
              <w:ind w:left="236" w:hanging="180"/>
              <w:jc w:val="both"/>
              <w:rPr>
                <w:rFonts w:cs="Arial"/>
                <w:sz w:val="18"/>
                <w:szCs w:val="18"/>
                <w:cs/>
              </w:rPr>
            </w:pPr>
            <w:r w:rsidRPr="005F0D08">
              <w:rPr>
                <w:rFonts w:cs="Arial"/>
                <w:sz w:val="18"/>
                <w:szCs w:val="18"/>
              </w:rPr>
              <w:t>Additions</w:t>
            </w:r>
          </w:p>
        </w:tc>
        <w:tc>
          <w:tcPr>
            <w:tcW w:w="1242" w:type="dxa"/>
          </w:tcPr>
          <w:p w:rsidR="001D6490" w:rsidRPr="005F0D08" w:rsidRDefault="001D6490" w:rsidP="001D6490">
            <w:pPr>
              <w:pBdr>
                <w:bottom w:val="single" w:sz="4" w:space="1" w:color="auto"/>
              </w:pBdr>
              <w:tabs>
                <w:tab w:val="decimal" w:pos="1035"/>
              </w:tabs>
              <w:spacing w:line="300" w:lineRule="exact"/>
              <w:jc w:val="both"/>
              <w:rPr>
                <w:rFonts w:cs="Arial"/>
                <w:sz w:val="18"/>
                <w:szCs w:val="18"/>
              </w:rPr>
            </w:pPr>
            <w:r>
              <w:rPr>
                <w:rFonts w:cs="Arial"/>
                <w:sz w:val="18"/>
                <w:szCs w:val="18"/>
              </w:rPr>
              <w:t>-</w:t>
            </w:r>
          </w:p>
        </w:tc>
        <w:tc>
          <w:tcPr>
            <w:tcW w:w="1242" w:type="dxa"/>
          </w:tcPr>
          <w:p w:rsidR="001D6490" w:rsidRPr="005F0D08" w:rsidRDefault="001D6490" w:rsidP="001D6490">
            <w:pPr>
              <w:pBdr>
                <w:bottom w:val="single" w:sz="4" w:space="1" w:color="auto"/>
              </w:pBdr>
              <w:tabs>
                <w:tab w:val="decimal" w:pos="1035"/>
              </w:tabs>
              <w:spacing w:line="300" w:lineRule="exact"/>
              <w:jc w:val="both"/>
              <w:rPr>
                <w:rFonts w:cs="Arial"/>
                <w:sz w:val="18"/>
                <w:szCs w:val="18"/>
              </w:rPr>
            </w:pPr>
            <w:r>
              <w:rPr>
                <w:rFonts w:cs="Arial"/>
                <w:sz w:val="18"/>
                <w:szCs w:val="18"/>
              </w:rPr>
              <w:t>-</w:t>
            </w:r>
          </w:p>
        </w:tc>
        <w:tc>
          <w:tcPr>
            <w:tcW w:w="1242" w:type="dxa"/>
          </w:tcPr>
          <w:p w:rsidR="001D6490" w:rsidRPr="005F0D08" w:rsidRDefault="001D6490" w:rsidP="001D6490">
            <w:pPr>
              <w:pBdr>
                <w:bottom w:val="single" w:sz="4" w:space="1" w:color="auto"/>
              </w:pBdr>
              <w:tabs>
                <w:tab w:val="decimal" w:pos="1020"/>
              </w:tabs>
              <w:spacing w:line="300" w:lineRule="exact"/>
              <w:jc w:val="both"/>
              <w:rPr>
                <w:rFonts w:cs="Arial"/>
                <w:sz w:val="18"/>
                <w:szCs w:val="18"/>
              </w:rPr>
            </w:pPr>
            <w:r>
              <w:rPr>
                <w:rFonts w:cs="Arial"/>
                <w:sz w:val="18"/>
                <w:szCs w:val="18"/>
              </w:rPr>
              <w:t>-</w:t>
            </w:r>
          </w:p>
        </w:tc>
        <w:tc>
          <w:tcPr>
            <w:tcW w:w="1242" w:type="dxa"/>
          </w:tcPr>
          <w:p w:rsidR="001D6490" w:rsidRPr="005F0D08" w:rsidRDefault="001D6490" w:rsidP="001D6490">
            <w:pPr>
              <w:pBdr>
                <w:bottom w:val="single" w:sz="4" w:space="1" w:color="auto"/>
              </w:pBdr>
              <w:tabs>
                <w:tab w:val="decimal" w:pos="1020"/>
              </w:tabs>
              <w:spacing w:line="300" w:lineRule="exact"/>
              <w:jc w:val="both"/>
              <w:rPr>
                <w:rFonts w:cs="Arial"/>
                <w:sz w:val="18"/>
                <w:szCs w:val="18"/>
              </w:rPr>
            </w:pPr>
            <w:r>
              <w:rPr>
                <w:rFonts w:cs="Arial"/>
                <w:sz w:val="18"/>
                <w:szCs w:val="18"/>
              </w:rPr>
              <w:t>685</w:t>
            </w:r>
          </w:p>
        </w:tc>
        <w:tc>
          <w:tcPr>
            <w:tcW w:w="1242" w:type="dxa"/>
          </w:tcPr>
          <w:p w:rsidR="001D6490" w:rsidRPr="005F0D08" w:rsidRDefault="001D6490" w:rsidP="001D6490">
            <w:pPr>
              <w:pBdr>
                <w:bottom w:val="single" w:sz="4" w:space="1" w:color="auto"/>
              </w:pBdr>
              <w:tabs>
                <w:tab w:val="decimal" w:pos="1035"/>
              </w:tabs>
              <w:spacing w:line="300" w:lineRule="exact"/>
              <w:jc w:val="both"/>
              <w:rPr>
                <w:rFonts w:cs="Arial"/>
                <w:sz w:val="18"/>
                <w:szCs w:val="18"/>
                <w:cs/>
              </w:rPr>
            </w:pPr>
            <w:r>
              <w:rPr>
                <w:rFonts w:cs="Arial"/>
                <w:sz w:val="18"/>
                <w:szCs w:val="18"/>
              </w:rPr>
              <w:t>685</w:t>
            </w:r>
          </w:p>
        </w:tc>
      </w:tr>
      <w:tr w:rsidR="001D6490" w:rsidRPr="005F0D08" w:rsidTr="005F0D08">
        <w:tc>
          <w:tcPr>
            <w:tcW w:w="2502" w:type="dxa"/>
          </w:tcPr>
          <w:p w:rsidR="001D6490" w:rsidRPr="005F0D08" w:rsidRDefault="001D6490" w:rsidP="001D6490">
            <w:pPr>
              <w:spacing w:line="300" w:lineRule="exact"/>
              <w:ind w:left="236" w:hanging="180"/>
              <w:jc w:val="both"/>
              <w:rPr>
                <w:rFonts w:cs="Arial"/>
                <w:sz w:val="18"/>
                <w:szCs w:val="18"/>
                <w:cs/>
              </w:rPr>
            </w:pPr>
            <w:r w:rsidRPr="005F0D08">
              <w:rPr>
                <w:rFonts w:cs="Arial"/>
                <w:sz w:val="18"/>
                <w:szCs w:val="18"/>
              </w:rPr>
              <w:t>31 December 201</w:t>
            </w:r>
            <w:r>
              <w:rPr>
                <w:rFonts w:cs="Arial"/>
                <w:sz w:val="18"/>
                <w:szCs w:val="18"/>
              </w:rPr>
              <w:t>8</w:t>
            </w:r>
          </w:p>
        </w:tc>
        <w:tc>
          <w:tcPr>
            <w:tcW w:w="1242" w:type="dxa"/>
          </w:tcPr>
          <w:p w:rsidR="001D6490" w:rsidRPr="005F0D08" w:rsidRDefault="001D6490" w:rsidP="001D6490">
            <w:pPr>
              <w:tabs>
                <w:tab w:val="decimal" w:pos="1035"/>
                <w:tab w:val="decimal" w:pos="1332"/>
              </w:tabs>
              <w:spacing w:line="300" w:lineRule="exact"/>
              <w:jc w:val="right"/>
              <w:rPr>
                <w:rFonts w:cs="Arial"/>
                <w:sz w:val="18"/>
                <w:szCs w:val="18"/>
                <w:cs/>
              </w:rPr>
            </w:pPr>
            <w:r>
              <w:rPr>
                <w:rFonts w:cs="Arial"/>
                <w:sz w:val="18"/>
                <w:szCs w:val="18"/>
              </w:rPr>
              <w:t>46,729</w:t>
            </w:r>
          </w:p>
        </w:tc>
        <w:tc>
          <w:tcPr>
            <w:tcW w:w="1242" w:type="dxa"/>
          </w:tcPr>
          <w:p w:rsidR="001D6490" w:rsidRPr="005F0D08" w:rsidRDefault="001D6490" w:rsidP="001D6490">
            <w:pPr>
              <w:tabs>
                <w:tab w:val="decimal" w:pos="1035"/>
                <w:tab w:val="decimal" w:pos="1332"/>
              </w:tabs>
              <w:spacing w:line="300" w:lineRule="exact"/>
              <w:jc w:val="right"/>
              <w:rPr>
                <w:rFonts w:cs="Arial"/>
                <w:sz w:val="18"/>
                <w:szCs w:val="18"/>
                <w:cs/>
              </w:rPr>
            </w:pPr>
            <w:r>
              <w:rPr>
                <w:rFonts w:cs="Arial"/>
                <w:sz w:val="18"/>
                <w:szCs w:val="18"/>
              </w:rPr>
              <w:t>3,210</w:t>
            </w:r>
          </w:p>
        </w:tc>
        <w:tc>
          <w:tcPr>
            <w:tcW w:w="1242" w:type="dxa"/>
          </w:tcPr>
          <w:p w:rsidR="001D6490" w:rsidRPr="005F0D08" w:rsidRDefault="001D6490" w:rsidP="001D6490">
            <w:pPr>
              <w:tabs>
                <w:tab w:val="decimal" w:pos="1020"/>
              </w:tabs>
              <w:spacing w:line="300" w:lineRule="exact"/>
              <w:jc w:val="both"/>
              <w:rPr>
                <w:rFonts w:cs="Arial"/>
                <w:sz w:val="18"/>
                <w:szCs w:val="18"/>
                <w:cs/>
              </w:rPr>
            </w:pPr>
            <w:r>
              <w:rPr>
                <w:rFonts w:cs="Arial"/>
                <w:sz w:val="18"/>
                <w:szCs w:val="18"/>
              </w:rPr>
              <w:t>2,626</w:t>
            </w:r>
          </w:p>
        </w:tc>
        <w:tc>
          <w:tcPr>
            <w:tcW w:w="1242" w:type="dxa"/>
          </w:tcPr>
          <w:p w:rsidR="001D6490" w:rsidRPr="005F0D08" w:rsidRDefault="001D6490" w:rsidP="001D6490">
            <w:pPr>
              <w:tabs>
                <w:tab w:val="decimal" w:pos="1020"/>
              </w:tabs>
              <w:spacing w:line="300" w:lineRule="exact"/>
              <w:jc w:val="both"/>
              <w:rPr>
                <w:rFonts w:cs="Arial"/>
                <w:sz w:val="18"/>
                <w:szCs w:val="18"/>
                <w:cs/>
              </w:rPr>
            </w:pPr>
            <w:r>
              <w:rPr>
                <w:rFonts w:cs="Arial"/>
                <w:sz w:val="18"/>
                <w:szCs w:val="18"/>
              </w:rPr>
              <w:t>6,364</w:t>
            </w:r>
          </w:p>
        </w:tc>
        <w:tc>
          <w:tcPr>
            <w:tcW w:w="1242" w:type="dxa"/>
          </w:tcPr>
          <w:p w:rsidR="001D6490" w:rsidRPr="005F0D08" w:rsidRDefault="001D6490" w:rsidP="001D6490">
            <w:pPr>
              <w:tabs>
                <w:tab w:val="decimal" w:pos="1035"/>
              </w:tabs>
              <w:spacing w:line="300" w:lineRule="exact"/>
              <w:jc w:val="both"/>
              <w:rPr>
                <w:rFonts w:cs="Arial"/>
                <w:sz w:val="18"/>
                <w:szCs w:val="18"/>
              </w:rPr>
            </w:pPr>
            <w:r>
              <w:rPr>
                <w:rFonts w:cs="Arial"/>
                <w:sz w:val="18"/>
                <w:szCs w:val="18"/>
              </w:rPr>
              <w:t>58,929</w:t>
            </w:r>
          </w:p>
        </w:tc>
      </w:tr>
      <w:tr w:rsidR="00437133" w:rsidRPr="005F0D08" w:rsidTr="005F0D08">
        <w:tc>
          <w:tcPr>
            <w:tcW w:w="2502" w:type="dxa"/>
          </w:tcPr>
          <w:p w:rsidR="00437133" w:rsidRPr="005F0D08" w:rsidRDefault="00437133" w:rsidP="00437133">
            <w:pPr>
              <w:tabs>
                <w:tab w:val="left" w:pos="324"/>
              </w:tabs>
              <w:spacing w:line="300" w:lineRule="exact"/>
              <w:ind w:left="236" w:hanging="180"/>
              <w:rPr>
                <w:rFonts w:cs="Arial"/>
                <w:sz w:val="18"/>
                <w:szCs w:val="18"/>
              </w:rPr>
            </w:pPr>
            <w:r>
              <w:rPr>
                <w:rFonts w:cs="Arial"/>
                <w:sz w:val="18"/>
                <w:szCs w:val="18"/>
              </w:rPr>
              <w:t>Additions</w:t>
            </w:r>
          </w:p>
        </w:tc>
        <w:tc>
          <w:tcPr>
            <w:tcW w:w="1242" w:type="dxa"/>
          </w:tcPr>
          <w:p w:rsidR="00437133" w:rsidRPr="00437133" w:rsidRDefault="00437133" w:rsidP="00437133">
            <w:pPr>
              <w:pBdr>
                <w:bottom w:val="single" w:sz="4" w:space="1" w:color="auto"/>
              </w:pBdr>
              <w:tabs>
                <w:tab w:val="decimal" w:pos="1035"/>
                <w:tab w:val="decimal" w:pos="1332"/>
              </w:tabs>
              <w:spacing w:line="300" w:lineRule="exact"/>
              <w:jc w:val="right"/>
              <w:rPr>
                <w:rFonts w:cs="Arial"/>
                <w:sz w:val="18"/>
                <w:szCs w:val="18"/>
              </w:rPr>
            </w:pPr>
            <w:r w:rsidRPr="00437133">
              <w:rPr>
                <w:rFonts w:cs="Arial"/>
                <w:sz w:val="18"/>
                <w:szCs w:val="18"/>
              </w:rPr>
              <w:t>-</w:t>
            </w:r>
          </w:p>
        </w:tc>
        <w:tc>
          <w:tcPr>
            <w:tcW w:w="1242" w:type="dxa"/>
          </w:tcPr>
          <w:p w:rsidR="00437133" w:rsidRPr="00437133" w:rsidRDefault="00437133" w:rsidP="00437133">
            <w:pPr>
              <w:pBdr>
                <w:bottom w:val="single" w:sz="4" w:space="1" w:color="auto"/>
              </w:pBdr>
              <w:tabs>
                <w:tab w:val="decimal" w:pos="1035"/>
                <w:tab w:val="decimal" w:pos="1332"/>
              </w:tabs>
              <w:spacing w:line="300" w:lineRule="exact"/>
              <w:jc w:val="right"/>
              <w:rPr>
                <w:rFonts w:cs="Arial"/>
                <w:sz w:val="18"/>
                <w:szCs w:val="18"/>
              </w:rPr>
            </w:pPr>
            <w:r w:rsidRPr="00437133">
              <w:rPr>
                <w:rFonts w:cs="Arial"/>
                <w:sz w:val="18"/>
                <w:szCs w:val="18"/>
              </w:rPr>
              <w:t>-</w:t>
            </w:r>
          </w:p>
        </w:tc>
        <w:tc>
          <w:tcPr>
            <w:tcW w:w="1242" w:type="dxa"/>
          </w:tcPr>
          <w:p w:rsidR="00437133" w:rsidRPr="00437133" w:rsidRDefault="00437133" w:rsidP="00437133">
            <w:pPr>
              <w:pBdr>
                <w:bottom w:val="single" w:sz="4" w:space="1" w:color="auto"/>
              </w:pBdr>
              <w:tabs>
                <w:tab w:val="decimal" w:pos="1035"/>
                <w:tab w:val="decimal" w:pos="1152"/>
                <w:tab w:val="decimal" w:pos="1332"/>
              </w:tabs>
              <w:spacing w:line="300" w:lineRule="exact"/>
              <w:jc w:val="right"/>
              <w:rPr>
                <w:rFonts w:cs="Arial"/>
                <w:sz w:val="18"/>
                <w:szCs w:val="18"/>
              </w:rPr>
            </w:pPr>
            <w:r w:rsidRPr="00437133">
              <w:rPr>
                <w:rFonts w:cs="Arial"/>
                <w:sz w:val="18"/>
                <w:szCs w:val="18"/>
              </w:rPr>
              <w:t>-</w:t>
            </w:r>
          </w:p>
        </w:tc>
        <w:tc>
          <w:tcPr>
            <w:tcW w:w="1242" w:type="dxa"/>
          </w:tcPr>
          <w:p w:rsidR="00437133" w:rsidRPr="00437133" w:rsidRDefault="00437133" w:rsidP="00437133">
            <w:pPr>
              <w:pBdr>
                <w:bottom w:val="single" w:sz="4" w:space="1" w:color="auto"/>
              </w:pBdr>
              <w:tabs>
                <w:tab w:val="decimal" w:pos="1035"/>
                <w:tab w:val="decimal" w:pos="1332"/>
              </w:tabs>
              <w:spacing w:line="300" w:lineRule="exact"/>
              <w:jc w:val="right"/>
              <w:rPr>
                <w:rFonts w:cs="Arial"/>
                <w:sz w:val="18"/>
                <w:szCs w:val="18"/>
              </w:rPr>
            </w:pPr>
            <w:r w:rsidRPr="00437133">
              <w:rPr>
                <w:rFonts w:cs="Arial"/>
                <w:sz w:val="18"/>
                <w:szCs w:val="18"/>
              </w:rPr>
              <w:t>107</w:t>
            </w:r>
          </w:p>
        </w:tc>
        <w:tc>
          <w:tcPr>
            <w:tcW w:w="1242" w:type="dxa"/>
          </w:tcPr>
          <w:p w:rsidR="00437133" w:rsidRPr="00437133" w:rsidRDefault="00437133" w:rsidP="00437133">
            <w:pPr>
              <w:pBdr>
                <w:bottom w:val="single" w:sz="4" w:space="1" w:color="auto"/>
              </w:pBdr>
              <w:tabs>
                <w:tab w:val="decimal" w:pos="1035"/>
                <w:tab w:val="decimal" w:pos="1122"/>
                <w:tab w:val="decimal" w:pos="1332"/>
              </w:tabs>
              <w:spacing w:line="300" w:lineRule="exact"/>
              <w:jc w:val="right"/>
              <w:rPr>
                <w:rFonts w:cs="Arial"/>
                <w:sz w:val="18"/>
                <w:szCs w:val="18"/>
              </w:rPr>
            </w:pPr>
            <w:r w:rsidRPr="00437133">
              <w:rPr>
                <w:rFonts w:cs="Arial"/>
                <w:sz w:val="18"/>
                <w:szCs w:val="18"/>
              </w:rPr>
              <w:t>107</w:t>
            </w:r>
          </w:p>
        </w:tc>
      </w:tr>
      <w:tr w:rsidR="00437133" w:rsidRPr="005F0D08" w:rsidTr="005F0D08">
        <w:tc>
          <w:tcPr>
            <w:tcW w:w="2502" w:type="dxa"/>
          </w:tcPr>
          <w:p w:rsidR="00437133" w:rsidRPr="005F0D08" w:rsidRDefault="00437133" w:rsidP="00437133">
            <w:pPr>
              <w:spacing w:line="300" w:lineRule="exact"/>
              <w:ind w:left="236" w:hanging="180"/>
              <w:jc w:val="both"/>
              <w:rPr>
                <w:rFonts w:cs="Arial"/>
                <w:sz w:val="18"/>
                <w:szCs w:val="18"/>
                <w:cs/>
              </w:rPr>
            </w:pPr>
            <w:r w:rsidRPr="005F0D08">
              <w:rPr>
                <w:rFonts w:cs="Arial"/>
                <w:sz w:val="18"/>
                <w:szCs w:val="18"/>
              </w:rPr>
              <w:t>31 December 201</w:t>
            </w:r>
            <w:r>
              <w:rPr>
                <w:rFonts w:cs="Arial"/>
                <w:sz w:val="18"/>
                <w:szCs w:val="18"/>
              </w:rPr>
              <w:t>9</w:t>
            </w:r>
          </w:p>
        </w:tc>
        <w:tc>
          <w:tcPr>
            <w:tcW w:w="1242" w:type="dxa"/>
          </w:tcPr>
          <w:p w:rsidR="00437133" w:rsidRPr="00437133" w:rsidRDefault="00437133" w:rsidP="00437133">
            <w:pPr>
              <w:pBdr>
                <w:bottom w:val="single" w:sz="4" w:space="1" w:color="auto"/>
              </w:pBdr>
              <w:tabs>
                <w:tab w:val="decimal" w:pos="1035"/>
                <w:tab w:val="decimal" w:pos="1332"/>
              </w:tabs>
              <w:spacing w:line="300" w:lineRule="exact"/>
              <w:jc w:val="right"/>
              <w:rPr>
                <w:rFonts w:cs="Arial"/>
                <w:sz w:val="18"/>
                <w:szCs w:val="18"/>
              </w:rPr>
            </w:pPr>
            <w:r w:rsidRPr="00437133">
              <w:rPr>
                <w:rFonts w:cs="Arial"/>
                <w:sz w:val="18"/>
                <w:szCs w:val="18"/>
              </w:rPr>
              <w:t>46,729</w:t>
            </w:r>
          </w:p>
        </w:tc>
        <w:tc>
          <w:tcPr>
            <w:tcW w:w="1242" w:type="dxa"/>
          </w:tcPr>
          <w:p w:rsidR="00437133" w:rsidRPr="00437133" w:rsidRDefault="00437133" w:rsidP="00437133">
            <w:pPr>
              <w:pBdr>
                <w:bottom w:val="single" w:sz="4" w:space="1" w:color="auto"/>
              </w:pBdr>
              <w:tabs>
                <w:tab w:val="decimal" w:pos="1035"/>
                <w:tab w:val="decimal" w:pos="1332"/>
              </w:tabs>
              <w:spacing w:line="300" w:lineRule="exact"/>
              <w:jc w:val="right"/>
              <w:rPr>
                <w:rFonts w:cs="Arial"/>
                <w:sz w:val="18"/>
                <w:szCs w:val="18"/>
              </w:rPr>
            </w:pPr>
            <w:r w:rsidRPr="00437133">
              <w:rPr>
                <w:rFonts w:cs="Arial"/>
                <w:sz w:val="18"/>
                <w:szCs w:val="18"/>
              </w:rPr>
              <w:t>3,210</w:t>
            </w:r>
          </w:p>
        </w:tc>
        <w:tc>
          <w:tcPr>
            <w:tcW w:w="1242" w:type="dxa"/>
          </w:tcPr>
          <w:p w:rsidR="00437133" w:rsidRPr="00437133" w:rsidRDefault="00437133" w:rsidP="00437133">
            <w:pPr>
              <w:pBdr>
                <w:bottom w:val="single" w:sz="4" w:space="1" w:color="auto"/>
              </w:pBdr>
              <w:tabs>
                <w:tab w:val="decimal" w:pos="1035"/>
                <w:tab w:val="decimal" w:pos="1152"/>
                <w:tab w:val="decimal" w:pos="1332"/>
              </w:tabs>
              <w:spacing w:line="300" w:lineRule="exact"/>
              <w:jc w:val="right"/>
              <w:rPr>
                <w:rFonts w:cs="Arial"/>
                <w:sz w:val="18"/>
                <w:szCs w:val="18"/>
              </w:rPr>
            </w:pPr>
            <w:r w:rsidRPr="00437133">
              <w:rPr>
                <w:rFonts w:cs="Arial"/>
                <w:sz w:val="18"/>
                <w:szCs w:val="18"/>
              </w:rPr>
              <w:t>2,626</w:t>
            </w:r>
          </w:p>
        </w:tc>
        <w:tc>
          <w:tcPr>
            <w:tcW w:w="1242" w:type="dxa"/>
          </w:tcPr>
          <w:p w:rsidR="00437133" w:rsidRPr="00437133" w:rsidRDefault="00437133" w:rsidP="00437133">
            <w:pPr>
              <w:pBdr>
                <w:bottom w:val="single" w:sz="4" w:space="1" w:color="auto"/>
              </w:pBdr>
              <w:tabs>
                <w:tab w:val="decimal" w:pos="1035"/>
                <w:tab w:val="decimal" w:pos="1332"/>
              </w:tabs>
              <w:spacing w:line="300" w:lineRule="exact"/>
              <w:jc w:val="right"/>
              <w:rPr>
                <w:rFonts w:cs="Arial"/>
                <w:sz w:val="18"/>
                <w:szCs w:val="18"/>
              </w:rPr>
            </w:pPr>
            <w:r w:rsidRPr="00437133">
              <w:rPr>
                <w:rFonts w:cs="Arial"/>
                <w:sz w:val="18"/>
                <w:szCs w:val="18"/>
              </w:rPr>
              <w:t>6,471</w:t>
            </w:r>
          </w:p>
        </w:tc>
        <w:tc>
          <w:tcPr>
            <w:tcW w:w="1242" w:type="dxa"/>
          </w:tcPr>
          <w:p w:rsidR="00437133" w:rsidRPr="00437133" w:rsidRDefault="00437133" w:rsidP="00437133">
            <w:pPr>
              <w:pBdr>
                <w:bottom w:val="single" w:sz="4" w:space="1" w:color="auto"/>
              </w:pBdr>
              <w:tabs>
                <w:tab w:val="decimal" w:pos="1035"/>
                <w:tab w:val="decimal" w:pos="1122"/>
                <w:tab w:val="decimal" w:pos="1332"/>
              </w:tabs>
              <w:spacing w:line="300" w:lineRule="exact"/>
              <w:jc w:val="right"/>
              <w:rPr>
                <w:rFonts w:cs="Arial"/>
                <w:sz w:val="18"/>
                <w:szCs w:val="18"/>
              </w:rPr>
            </w:pPr>
            <w:r w:rsidRPr="00437133">
              <w:rPr>
                <w:rFonts w:cs="Arial"/>
                <w:sz w:val="18"/>
                <w:szCs w:val="18"/>
              </w:rPr>
              <w:t>59,036</w:t>
            </w:r>
          </w:p>
        </w:tc>
      </w:tr>
      <w:tr w:rsidR="00437133" w:rsidRPr="005F0D08" w:rsidTr="00F760AA">
        <w:tc>
          <w:tcPr>
            <w:tcW w:w="4986" w:type="dxa"/>
            <w:gridSpan w:val="3"/>
          </w:tcPr>
          <w:p w:rsidR="00437133" w:rsidRPr="005F0D08" w:rsidRDefault="00437133" w:rsidP="00437133">
            <w:pPr>
              <w:spacing w:line="300" w:lineRule="exact"/>
              <w:ind w:left="236" w:hanging="180"/>
              <w:jc w:val="both"/>
              <w:rPr>
                <w:rFonts w:cs="Arial"/>
                <w:sz w:val="18"/>
                <w:szCs w:val="18"/>
              </w:rPr>
            </w:pPr>
            <w:r w:rsidRPr="005F0D08">
              <w:rPr>
                <w:rFonts w:cs="Arial"/>
                <w:sz w:val="18"/>
                <w:szCs w:val="18"/>
                <w:cs/>
              </w:rPr>
              <w:br w:type="page"/>
            </w:r>
            <w:r w:rsidRPr="005F0D08">
              <w:rPr>
                <w:rFonts w:cs="Arial"/>
                <w:b/>
                <w:bCs/>
                <w:sz w:val="18"/>
                <w:szCs w:val="18"/>
              </w:rPr>
              <w:t>Accumulated amortisation</w:t>
            </w:r>
          </w:p>
        </w:tc>
        <w:tc>
          <w:tcPr>
            <w:tcW w:w="1242" w:type="dxa"/>
          </w:tcPr>
          <w:p w:rsidR="00437133" w:rsidRPr="005F0D08" w:rsidRDefault="00437133" w:rsidP="00437133">
            <w:pPr>
              <w:tabs>
                <w:tab w:val="decimal" w:pos="1020"/>
              </w:tabs>
              <w:spacing w:line="300" w:lineRule="exact"/>
              <w:jc w:val="both"/>
              <w:rPr>
                <w:rFonts w:cs="Arial"/>
                <w:sz w:val="18"/>
                <w:szCs w:val="18"/>
              </w:rPr>
            </w:pPr>
          </w:p>
        </w:tc>
        <w:tc>
          <w:tcPr>
            <w:tcW w:w="1242" w:type="dxa"/>
          </w:tcPr>
          <w:p w:rsidR="00437133" w:rsidRPr="005F0D08" w:rsidRDefault="00437133" w:rsidP="00437133">
            <w:pPr>
              <w:tabs>
                <w:tab w:val="decimal" w:pos="1020"/>
              </w:tabs>
              <w:spacing w:line="300" w:lineRule="exact"/>
              <w:jc w:val="both"/>
              <w:rPr>
                <w:rFonts w:cs="Arial"/>
                <w:sz w:val="18"/>
                <w:szCs w:val="18"/>
              </w:rPr>
            </w:pPr>
          </w:p>
        </w:tc>
        <w:tc>
          <w:tcPr>
            <w:tcW w:w="1242" w:type="dxa"/>
          </w:tcPr>
          <w:p w:rsidR="00437133" w:rsidRPr="005F0D08" w:rsidRDefault="00437133" w:rsidP="00437133">
            <w:pPr>
              <w:tabs>
                <w:tab w:val="decimal" w:pos="1035"/>
                <w:tab w:val="decimal" w:pos="1422"/>
              </w:tabs>
              <w:spacing w:line="300" w:lineRule="exact"/>
              <w:rPr>
                <w:rFonts w:cs="Arial"/>
                <w:sz w:val="18"/>
                <w:szCs w:val="18"/>
              </w:rPr>
            </w:pPr>
          </w:p>
        </w:tc>
      </w:tr>
      <w:tr w:rsidR="00437133" w:rsidRPr="005F0D08" w:rsidTr="005F0D08">
        <w:tc>
          <w:tcPr>
            <w:tcW w:w="2502" w:type="dxa"/>
          </w:tcPr>
          <w:p w:rsidR="00437133" w:rsidRPr="005F0D08" w:rsidRDefault="00437133" w:rsidP="00437133">
            <w:pPr>
              <w:spacing w:line="300" w:lineRule="exact"/>
              <w:ind w:left="236" w:hanging="180"/>
              <w:jc w:val="both"/>
              <w:rPr>
                <w:rFonts w:cs="Arial"/>
                <w:sz w:val="18"/>
                <w:szCs w:val="18"/>
              </w:rPr>
            </w:pPr>
            <w:r w:rsidRPr="005F0D08">
              <w:rPr>
                <w:rFonts w:cs="Arial"/>
                <w:sz w:val="18"/>
                <w:szCs w:val="18"/>
              </w:rPr>
              <w:t>1 January 201</w:t>
            </w:r>
            <w:r>
              <w:rPr>
                <w:rFonts w:cs="Arial"/>
                <w:sz w:val="18"/>
                <w:szCs w:val="18"/>
              </w:rPr>
              <w:t>8</w:t>
            </w:r>
          </w:p>
        </w:tc>
        <w:tc>
          <w:tcPr>
            <w:tcW w:w="1242" w:type="dxa"/>
          </w:tcPr>
          <w:p w:rsidR="00437133" w:rsidRPr="00437133" w:rsidRDefault="00437133" w:rsidP="00437133">
            <w:pPr>
              <w:tabs>
                <w:tab w:val="decimal" w:pos="1035"/>
                <w:tab w:val="decimal" w:pos="1332"/>
              </w:tabs>
              <w:spacing w:line="300" w:lineRule="exact"/>
              <w:jc w:val="right"/>
              <w:rPr>
                <w:rFonts w:cs="Arial"/>
                <w:sz w:val="18"/>
                <w:szCs w:val="18"/>
              </w:rPr>
            </w:pPr>
            <w:r w:rsidRPr="00437133">
              <w:rPr>
                <w:rFonts w:cs="Arial"/>
                <w:sz w:val="18"/>
                <w:szCs w:val="18"/>
              </w:rPr>
              <w:t>-</w:t>
            </w:r>
          </w:p>
        </w:tc>
        <w:tc>
          <w:tcPr>
            <w:tcW w:w="1242" w:type="dxa"/>
          </w:tcPr>
          <w:p w:rsidR="00437133" w:rsidRPr="00437133" w:rsidRDefault="00437133" w:rsidP="00437133">
            <w:pPr>
              <w:tabs>
                <w:tab w:val="decimal" w:pos="1035"/>
                <w:tab w:val="decimal" w:pos="1332"/>
              </w:tabs>
              <w:spacing w:line="300" w:lineRule="exact"/>
              <w:jc w:val="right"/>
              <w:rPr>
                <w:rFonts w:cs="Arial"/>
                <w:sz w:val="18"/>
                <w:szCs w:val="18"/>
              </w:rPr>
            </w:pPr>
            <w:r w:rsidRPr="00437133">
              <w:rPr>
                <w:rFonts w:cs="Arial"/>
                <w:sz w:val="18"/>
                <w:szCs w:val="18"/>
              </w:rPr>
              <w:t>-</w:t>
            </w:r>
          </w:p>
        </w:tc>
        <w:tc>
          <w:tcPr>
            <w:tcW w:w="1242" w:type="dxa"/>
          </w:tcPr>
          <w:p w:rsidR="00437133" w:rsidRPr="00437133" w:rsidRDefault="00437133" w:rsidP="00437133">
            <w:pPr>
              <w:tabs>
                <w:tab w:val="decimal" w:pos="1035"/>
                <w:tab w:val="decimal" w:pos="1152"/>
                <w:tab w:val="decimal" w:pos="1332"/>
              </w:tabs>
              <w:spacing w:line="300" w:lineRule="exact"/>
              <w:jc w:val="right"/>
              <w:rPr>
                <w:rFonts w:cs="Arial"/>
                <w:sz w:val="18"/>
                <w:szCs w:val="18"/>
              </w:rPr>
            </w:pPr>
            <w:r w:rsidRPr="00437133">
              <w:rPr>
                <w:rFonts w:cs="Arial"/>
                <w:sz w:val="18"/>
                <w:szCs w:val="18"/>
              </w:rPr>
              <w:t>1,966</w:t>
            </w:r>
          </w:p>
        </w:tc>
        <w:tc>
          <w:tcPr>
            <w:tcW w:w="1242" w:type="dxa"/>
          </w:tcPr>
          <w:p w:rsidR="00437133" w:rsidRPr="00437133" w:rsidRDefault="00437133" w:rsidP="00437133">
            <w:pPr>
              <w:tabs>
                <w:tab w:val="decimal" w:pos="1035"/>
                <w:tab w:val="decimal" w:pos="1332"/>
              </w:tabs>
              <w:spacing w:line="300" w:lineRule="exact"/>
              <w:jc w:val="right"/>
              <w:rPr>
                <w:rFonts w:cs="Arial"/>
                <w:sz w:val="18"/>
                <w:szCs w:val="18"/>
              </w:rPr>
            </w:pPr>
            <w:r w:rsidRPr="00437133">
              <w:rPr>
                <w:rFonts w:cs="Arial"/>
                <w:sz w:val="18"/>
                <w:szCs w:val="18"/>
              </w:rPr>
              <w:t>3,638</w:t>
            </w:r>
          </w:p>
        </w:tc>
        <w:tc>
          <w:tcPr>
            <w:tcW w:w="1242" w:type="dxa"/>
          </w:tcPr>
          <w:p w:rsidR="00437133" w:rsidRPr="00437133" w:rsidRDefault="00437133" w:rsidP="00437133">
            <w:pPr>
              <w:tabs>
                <w:tab w:val="decimal" w:pos="1035"/>
                <w:tab w:val="decimal" w:pos="1122"/>
                <w:tab w:val="decimal" w:pos="1332"/>
              </w:tabs>
              <w:spacing w:line="300" w:lineRule="exact"/>
              <w:jc w:val="right"/>
              <w:rPr>
                <w:rFonts w:cs="Arial"/>
                <w:sz w:val="18"/>
                <w:szCs w:val="18"/>
              </w:rPr>
            </w:pPr>
            <w:r w:rsidRPr="00437133">
              <w:rPr>
                <w:rFonts w:cs="Arial"/>
                <w:sz w:val="18"/>
                <w:szCs w:val="18"/>
              </w:rPr>
              <w:t>5,604</w:t>
            </w:r>
          </w:p>
        </w:tc>
      </w:tr>
      <w:tr w:rsidR="00437133" w:rsidRPr="005F0D08" w:rsidTr="005F0D08">
        <w:tc>
          <w:tcPr>
            <w:tcW w:w="2502" w:type="dxa"/>
          </w:tcPr>
          <w:p w:rsidR="00437133" w:rsidRPr="005F0D08" w:rsidRDefault="00437133" w:rsidP="00437133">
            <w:pPr>
              <w:spacing w:line="300" w:lineRule="exact"/>
              <w:ind w:left="236" w:hanging="180"/>
              <w:jc w:val="both"/>
              <w:rPr>
                <w:rFonts w:cs="Arial"/>
                <w:sz w:val="18"/>
                <w:szCs w:val="18"/>
                <w:cs/>
              </w:rPr>
            </w:pPr>
            <w:r w:rsidRPr="005F0D08">
              <w:rPr>
                <w:rFonts w:cs="Arial"/>
                <w:sz w:val="18"/>
                <w:szCs w:val="18"/>
              </w:rPr>
              <w:t>Amortisation for the year</w:t>
            </w:r>
          </w:p>
        </w:tc>
        <w:tc>
          <w:tcPr>
            <w:tcW w:w="1242" w:type="dxa"/>
          </w:tcPr>
          <w:p w:rsidR="00437133" w:rsidRPr="00437133" w:rsidRDefault="00437133" w:rsidP="00437133">
            <w:pPr>
              <w:pBdr>
                <w:bottom w:val="single" w:sz="4" w:space="1" w:color="auto"/>
              </w:pBdr>
              <w:tabs>
                <w:tab w:val="decimal" w:pos="1035"/>
                <w:tab w:val="decimal" w:pos="1332"/>
              </w:tabs>
              <w:spacing w:line="300" w:lineRule="exact"/>
              <w:jc w:val="right"/>
              <w:rPr>
                <w:rFonts w:cs="Arial"/>
                <w:sz w:val="18"/>
                <w:szCs w:val="18"/>
                <w:cs/>
              </w:rPr>
            </w:pPr>
            <w:r w:rsidRPr="00437133">
              <w:rPr>
                <w:rFonts w:cs="Arial"/>
                <w:sz w:val="18"/>
                <w:szCs w:val="18"/>
              </w:rPr>
              <w:t>2,911</w:t>
            </w:r>
          </w:p>
        </w:tc>
        <w:tc>
          <w:tcPr>
            <w:tcW w:w="1242" w:type="dxa"/>
          </w:tcPr>
          <w:p w:rsidR="00437133" w:rsidRPr="00437133" w:rsidRDefault="00437133" w:rsidP="00437133">
            <w:pPr>
              <w:pBdr>
                <w:bottom w:val="single" w:sz="4" w:space="1" w:color="auto"/>
              </w:pBdr>
              <w:tabs>
                <w:tab w:val="decimal" w:pos="1035"/>
                <w:tab w:val="decimal" w:pos="1332"/>
              </w:tabs>
              <w:spacing w:line="300" w:lineRule="exact"/>
              <w:jc w:val="right"/>
              <w:rPr>
                <w:rFonts w:cs="Arial"/>
                <w:sz w:val="18"/>
                <w:szCs w:val="18"/>
                <w:cs/>
              </w:rPr>
            </w:pPr>
            <w:r w:rsidRPr="00437133">
              <w:rPr>
                <w:rFonts w:cs="Arial"/>
                <w:sz w:val="18"/>
                <w:szCs w:val="18"/>
              </w:rPr>
              <w:t>268</w:t>
            </w:r>
          </w:p>
        </w:tc>
        <w:tc>
          <w:tcPr>
            <w:tcW w:w="1242" w:type="dxa"/>
          </w:tcPr>
          <w:p w:rsidR="00437133" w:rsidRPr="00437133" w:rsidRDefault="00437133" w:rsidP="00437133">
            <w:pPr>
              <w:pBdr>
                <w:bottom w:val="single" w:sz="4" w:space="1" w:color="auto"/>
              </w:pBdr>
              <w:tabs>
                <w:tab w:val="decimal" w:pos="1035"/>
                <w:tab w:val="decimal" w:pos="1152"/>
                <w:tab w:val="decimal" w:pos="1332"/>
              </w:tabs>
              <w:spacing w:line="300" w:lineRule="exact"/>
              <w:jc w:val="right"/>
              <w:rPr>
                <w:rFonts w:cs="Arial"/>
                <w:sz w:val="18"/>
                <w:szCs w:val="18"/>
                <w:cs/>
              </w:rPr>
            </w:pPr>
            <w:r w:rsidRPr="00437133">
              <w:rPr>
                <w:rFonts w:cs="Arial"/>
                <w:sz w:val="18"/>
                <w:szCs w:val="18"/>
              </w:rPr>
              <w:t>262</w:t>
            </w:r>
          </w:p>
        </w:tc>
        <w:tc>
          <w:tcPr>
            <w:tcW w:w="1242" w:type="dxa"/>
          </w:tcPr>
          <w:p w:rsidR="00437133" w:rsidRPr="00437133" w:rsidRDefault="00437133" w:rsidP="00437133">
            <w:pPr>
              <w:pBdr>
                <w:bottom w:val="single" w:sz="4" w:space="1" w:color="auto"/>
              </w:pBdr>
              <w:tabs>
                <w:tab w:val="decimal" w:pos="1035"/>
                <w:tab w:val="decimal" w:pos="1332"/>
              </w:tabs>
              <w:spacing w:line="300" w:lineRule="exact"/>
              <w:jc w:val="right"/>
              <w:rPr>
                <w:rFonts w:cs="Arial"/>
                <w:sz w:val="18"/>
                <w:szCs w:val="18"/>
                <w:cs/>
              </w:rPr>
            </w:pPr>
            <w:r w:rsidRPr="00437133">
              <w:rPr>
                <w:rFonts w:cs="Arial"/>
                <w:sz w:val="18"/>
                <w:szCs w:val="18"/>
              </w:rPr>
              <w:t>861</w:t>
            </w:r>
          </w:p>
        </w:tc>
        <w:tc>
          <w:tcPr>
            <w:tcW w:w="1242" w:type="dxa"/>
          </w:tcPr>
          <w:p w:rsidR="00437133" w:rsidRPr="00437133" w:rsidRDefault="00437133" w:rsidP="00437133">
            <w:pPr>
              <w:pBdr>
                <w:bottom w:val="single" w:sz="4" w:space="1" w:color="auto"/>
              </w:pBdr>
              <w:tabs>
                <w:tab w:val="decimal" w:pos="1035"/>
                <w:tab w:val="decimal" w:pos="1122"/>
                <w:tab w:val="decimal" w:pos="1332"/>
              </w:tabs>
              <w:spacing w:line="300" w:lineRule="exact"/>
              <w:jc w:val="right"/>
              <w:rPr>
                <w:rFonts w:cs="Arial"/>
                <w:sz w:val="18"/>
                <w:szCs w:val="18"/>
                <w:cs/>
              </w:rPr>
            </w:pPr>
            <w:r w:rsidRPr="00437133">
              <w:rPr>
                <w:rFonts w:cs="Arial"/>
                <w:sz w:val="18"/>
                <w:szCs w:val="18"/>
              </w:rPr>
              <w:t>4,302</w:t>
            </w:r>
          </w:p>
        </w:tc>
      </w:tr>
      <w:tr w:rsidR="00437133" w:rsidRPr="005F0D08" w:rsidTr="005F0D08">
        <w:tc>
          <w:tcPr>
            <w:tcW w:w="2502" w:type="dxa"/>
          </w:tcPr>
          <w:p w:rsidR="00437133" w:rsidRPr="005F0D08" w:rsidRDefault="00437133" w:rsidP="00437133">
            <w:pPr>
              <w:spacing w:line="300" w:lineRule="exact"/>
              <w:ind w:left="236" w:hanging="180"/>
              <w:jc w:val="both"/>
              <w:rPr>
                <w:rFonts w:cs="Arial"/>
                <w:sz w:val="18"/>
                <w:szCs w:val="18"/>
                <w:cs/>
              </w:rPr>
            </w:pPr>
            <w:r w:rsidRPr="005F0D08">
              <w:rPr>
                <w:rFonts w:cs="Arial"/>
                <w:sz w:val="18"/>
                <w:szCs w:val="18"/>
              </w:rPr>
              <w:t>31 December 201</w:t>
            </w:r>
            <w:r>
              <w:rPr>
                <w:rFonts w:cs="Arial"/>
                <w:sz w:val="18"/>
                <w:szCs w:val="18"/>
              </w:rPr>
              <w:t>8</w:t>
            </w:r>
          </w:p>
        </w:tc>
        <w:tc>
          <w:tcPr>
            <w:tcW w:w="1242" w:type="dxa"/>
          </w:tcPr>
          <w:p w:rsidR="00437133" w:rsidRPr="00437133" w:rsidRDefault="00437133" w:rsidP="00437133">
            <w:pPr>
              <w:tabs>
                <w:tab w:val="decimal" w:pos="1035"/>
                <w:tab w:val="decimal" w:pos="1332"/>
              </w:tabs>
              <w:spacing w:line="300" w:lineRule="exact"/>
              <w:jc w:val="right"/>
              <w:rPr>
                <w:rFonts w:cs="Arial"/>
                <w:sz w:val="18"/>
                <w:szCs w:val="18"/>
              </w:rPr>
            </w:pPr>
            <w:r w:rsidRPr="00437133">
              <w:rPr>
                <w:rFonts w:cs="Arial"/>
                <w:sz w:val="18"/>
                <w:szCs w:val="18"/>
              </w:rPr>
              <w:t>2,911</w:t>
            </w:r>
          </w:p>
        </w:tc>
        <w:tc>
          <w:tcPr>
            <w:tcW w:w="1242" w:type="dxa"/>
          </w:tcPr>
          <w:p w:rsidR="00437133" w:rsidRPr="00437133" w:rsidRDefault="00437133" w:rsidP="00437133">
            <w:pPr>
              <w:tabs>
                <w:tab w:val="decimal" w:pos="1035"/>
                <w:tab w:val="decimal" w:pos="1332"/>
              </w:tabs>
              <w:spacing w:line="300" w:lineRule="exact"/>
              <w:jc w:val="right"/>
              <w:rPr>
                <w:rFonts w:cs="Arial"/>
                <w:sz w:val="18"/>
                <w:szCs w:val="18"/>
              </w:rPr>
            </w:pPr>
            <w:r w:rsidRPr="00437133">
              <w:rPr>
                <w:rFonts w:cs="Arial"/>
                <w:sz w:val="18"/>
                <w:szCs w:val="18"/>
              </w:rPr>
              <w:t>268</w:t>
            </w:r>
          </w:p>
        </w:tc>
        <w:tc>
          <w:tcPr>
            <w:tcW w:w="1242" w:type="dxa"/>
          </w:tcPr>
          <w:p w:rsidR="00437133" w:rsidRPr="00437133" w:rsidRDefault="00437133" w:rsidP="00437133">
            <w:pPr>
              <w:tabs>
                <w:tab w:val="decimal" w:pos="1035"/>
                <w:tab w:val="decimal" w:pos="1152"/>
                <w:tab w:val="decimal" w:pos="1332"/>
              </w:tabs>
              <w:spacing w:line="300" w:lineRule="exact"/>
              <w:jc w:val="right"/>
              <w:rPr>
                <w:rFonts w:cs="Arial"/>
                <w:sz w:val="18"/>
                <w:szCs w:val="18"/>
              </w:rPr>
            </w:pPr>
            <w:r w:rsidRPr="00437133">
              <w:rPr>
                <w:rFonts w:cs="Arial"/>
                <w:sz w:val="18"/>
                <w:szCs w:val="18"/>
              </w:rPr>
              <w:t>2,228</w:t>
            </w:r>
          </w:p>
        </w:tc>
        <w:tc>
          <w:tcPr>
            <w:tcW w:w="1242" w:type="dxa"/>
          </w:tcPr>
          <w:p w:rsidR="00437133" w:rsidRPr="00437133" w:rsidRDefault="00437133" w:rsidP="00437133">
            <w:pPr>
              <w:tabs>
                <w:tab w:val="decimal" w:pos="1035"/>
                <w:tab w:val="decimal" w:pos="1332"/>
              </w:tabs>
              <w:spacing w:line="300" w:lineRule="exact"/>
              <w:jc w:val="right"/>
              <w:rPr>
                <w:rFonts w:cs="Arial"/>
                <w:sz w:val="18"/>
                <w:szCs w:val="18"/>
              </w:rPr>
            </w:pPr>
            <w:r w:rsidRPr="00437133">
              <w:rPr>
                <w:rFonts w:cs="Arial"/>
                <w:sz w:val="18"/>
                <w:szCs w:val="18"/>
              </w:rPr>
              <w:t>4,499</w:t>
            </w:r>
          </w:p>
        </w:tc>
        <w:tc>
          <w:tcPr>
            <w:tcW w:w="1242" w:type="dxa"/>
          </w:tcPr>
          <w:p w:rsidR="00437133" w:rsidRPr="00437133" w:rsidRDefault="00437133" w:rsidP="00437133">
            <w:pPr>
              <w:tabs>
                <w:tab w:val="decimal" w:pos="1035"/>
                <w:tab w:val="decimal" w:pos="1122"/>
                <w:tab w:val="decimal" w:pos="1332"/>
              </w:tabs>
              <w:spacing w:line="300" w:lineRule="exact"/>
              <w:jc w:val="right"/>
              <w:rPr>
                <w:rFonts w:cs="Arial"/>
                <w:sz w:val="18"/>
                <w:szCs w:val="18"/>
              </w:rPr>
            </w:pPr>
            <w:r w:rsidRPr="00437133">
              <w:rPr>
                <w:rFonts w:cs="Arial"/>
                <w:sz w:val="18"/>
                <w:szCs w:val="18"/>
              </w:rPr>
              <w:t>9,906</w:t>
            </w:r>
          </w:p>
        </w:tc>
      </w:tr>
      <w:tr w:rsidR="00437133" w:rsidRPr="005F0D08" w:rsidTr="005F0D08">
        <w:tc>
          <w:tcPr>
            <w:tcW w:w="2502" w:type="dxa"/>
          </w:tcPr>
          <w:p w:rsidR="00437133" w:rsidRPr="005F0D08" w:rsidRDefault="00437133" w:rsidP="00437133">
            <w:pPr>
              <w:spacing w:line="300" w:lineRule="exact"/>
              <w:ind w:left="236" w:hanging="180"/>
              <w:jc w:val="both"/>
              <w:rPr>
                <w:rFonts w:cs="Arial"/>
                <w:sz w:val="18"/>
                <w:szCs w:val="18"/>
              </w:rPr>
            </w:pPr>
            <w:r w:rsidRPr="005F0D08">
              <w:rPr>
                <w:rFonts w:cs="Arial"/>
                <w:sz w:val="18"/>
                <w:szCs w:val="18"/>
              </w:rPr>
              <w:t>Amortisation for the year</w:t>
            </w:r>
          </w:p>
        </w:tc>
        <w:tc>
          <w:tcPr>
            <w:tcW w:w="1242" w:type="dxa"/>
          </w:tcPr>
          <w:p w:rsidR="00437133" w:rsidRPr="00437133" w:rsidRDefault="00437133" w:rsidP="00437133">
            <w:pPr>
              <w:pBdr>
                <w:bottom w:val="single" w:sz="4" w:space="1" w:color="auto"/>
              </w:pBdr>
              <w:tabs>
                <w:tab w:val="decimal" w:pos="1035"/>
                <w:tab w:val="decimal" w:pos="1332"/>
              </w:tabs>
              <w:spacing w:line="300" w:lineRule="exact"/>
              <w:jc w:val="right"/>
              <w:rPr>
                <w:rFonts w:cs="Arial"/>
                <w:sz w:val="18"/>
                <w:szCs w:val="18"/>
                <w:cs/>
              </w:rPr>
            </w:pPr>
            <w:r w:rsidRPr="00437133">
              <w:rPr>
                <w:rFonts w:cs="Arial"/>
                <w:sz w:val="18"/>
                <w:szCs w:val="18"/>
              </w:rPr>
              <w:t>3,270</w:t>
            </w:r>
          </w:p>
        </w:tc>
        <w:tc>
          <w:tcPr>
            <w:tcW w:w="1242" w:type="dxa"/>
          </w:tcPr>
          <w:p w:rsidR="00437133" w:rsidRPr="00437133" w:rsidRDefault="00437133" w:rsidP="00437133">
            <w:pPr>
              <w:pBdr>
                <w:bottom w:val="single" w:sz="4" w:space="1" w:color="auto"/>
              </w:pBdr>
              <w:tabs>
                <w:tab w:val="decimal" w:pos="1035"/>
                <w:tab w:val="decimal" w:pos="1332"/>
              </w:tabs>
              <w:spacing w:line="300" w:lineRule="exact"/>
              <w:jc w:val="right"/>
              <w:rPr>
                <w:rFonts w:cs="Arial"/>
                <w:sz w:val="18"/>
                <w:szCs w:val="18"/>
                <w:cs/>
              </w:rPr>
            </w:pPr>
            <w:r w:rsidRPr="00437133">
              <w:rPr>
                <w:rFonts w:cs="Arial"/>
                <w:sz w:val="18"/>
                <w:szCs w:val="18"/>
              </w:rPr>
              <w:t>237</w:t>
            </w:r>
          </w:p>
        </w:tc>
        <w:tc>
          <w:tcPr>
            <w:tcW w:w="1242" w:type="dxa"/>
          </w:tcPr>
          <w:p w:rsidR="00437133" w:rsidRPr="00437133" w:rsidRDefault="00437133" w:rsidP="00437133">
            <w:pPr>
              <w:pBdr>
                <w:bottom w:val="single" w:sz="4" w:space="1" w:color="auto"/>
              </w:pBdr>
              <w:tabs>
                <w:tab w:val="decimal" w:pos="1035"/>
                <w:tab w:val="decimal" w:pos="1152"/>
                <w:tab w:val="decimal" w:pos="1332"/>
              </w:tabs>
              <w:spacing w:line="300" w:lineRule="exact"/>
              <w:jc w:val="right"/>
              <w:rPr>
                <w:rFonts w:cs="Arial"/>
                <w:sz w:val="18"/>
                <w:szCs w:val="18"/>
                <w:cs/>
              </w:rPr>
            </w:pPr>
            <w:r w:rsidRPr="00437133">
              <w:rPr>
                <w:rFonts w:cs="Arial"/>
                <w:sz w:val="18"/>
                <w:szCs w:val="18"/>
              </w:rPr>
              <w:t>262</w:t>
            </w:r>
          </w:p>
        </w:tc>
        <w:tc>
          <w:tcPr>
            <w:tcW w:w="1242" w:type="dxa"/>
          </w:tcPr>
          <w:p w:rsidR="00437133" w:rsidRPr="00437133" w:rsidRDefault="00437133" w:rsidP="00437133">
            <w:pPr>
              <w:pBdr>
                <w:bottom w:val="single" w:sz="4" w:space="1" w:color="auto"/>
              </w:pBdr>
              <w:tabs>
                <w:tab w:val="decimal" w:pos="1035"/>
                <w:tab w:val="decimal" w:pos="1332"/>
              </w:tabs>
              <w:spacing w:line="300" w:lineRule="exact"/>
              <w:jc w:val="right"/>
              <w:rPr>
                <w:rFonts w:cs="Arial"/>
                <w:sz w:val="18"/>
                <w:szCs w:val="18"/>
                <w:cs/>
              </w:rPr>
            </w:pPr>
            <w:r w:rsidRPr="00437133">
              <w:rPr>
                <w:rFonts w:cs="Arial"/>
                <w:sz w:val="18"/>
                <w:szCs w:val="18"/>
              </w:rPr>
              <w:t>758</w:t>
            </w:r>
          </w:p>
        </w:tc>
        <w:tc>
          <w:tcPr>
            <w:tcW w:w="1242" w:type="dxa"/>
          </w:tcPr>
          <w:p w:rsidR="00437133" w:rsidRPr="00437133" w:rsidRDefault="00437133" w:rsidP="00437133">
            <w:pPr>
              <w:pBdr>
                <w:bottom w:val="single" w:sz="4" w:space="1" w:color="auto"/>
              </w:pBdr>
              <w:tabs>
                <w:tab w:val="decimal" w:pos="1035"/>
                <w:tab w:val="decimal" w:pos="1122"/>
                <w:tab w:val="decimal" w:pos="1332"/>
              </w:tabs>
              <w:spacing w:line="300" w:lineRule="exact"/>
              <w:jc w:val="right"/>
              <w:rPr>
                <w:rFonts w:cs="Arial"/>
                <w:sz w:val="18"/>
                <w:szCs w:val="18"/>
                <w:cs/>
              </w:rPr>
            </w:pPr>
            <w:r w:rsidRPr="00437133">
              <w:rPr>
                <w:rFonts w:cs="Arial"/>
                <w:sz w:val="18"/>
                <w:szCs w:val="18"/>
              </w:rPr>
              <w:t>4,527</w:t>
            </w:r>
          </w:p>
        </w:tc>
      </w:tr>
      <w:tr w:rsidR="00437133" w:rsidRPr="005F0D08" w:rsidTr="005F0D08">
        <w:tc>
          <w:tcPr>
            <w:tcW w:w="2502" w:type="dxa"/>
          </w:tcPr>
          <w:p w:rsidR="00437133" w:rsidRPr="005F0D08" w:rsidRDefault="00437133" w:rsidP="00437133">
            <w:pPr>
              <w:spacing w:line="300" w:lineRule="exact"/>
              <w:ind w:left="236" w:hanging="180"/>
              <w:jc w:val="both"/>
              <w:rPr>
                <w:rFonts w:cs="Arial"/>
                <w:sz w:val="18"/>
                <w:szCs w:val="18"/>
                <w:cs/>
              </w:rPr>
            </w:pPr>
            <w:r w:rsidRPr="005F0D08">
              <w:rPr>
                <w:rFonts w:cs="Arial"/>
                <w:sz w:val="18"/>
                <w:szCs w:val="18"/>
              </w:rPr>
              <w:t>31 December 201</w:t>
            </w:r>
            <w:r>
              <w:rPr>
                <w:rFonts w:cs="Arial"/>
                <w:sz w:val="18"/>
                <w:szCs w:val="18"/>
              </w:rPr>
              <w:t>9</w:t>
            </w:r>
          </w:p>
        </w:tc>
        <w:tc>
          <w:tcPr>
            <w:tcW w:w="1242" w:type="dxa"/>
          </w:tcPr>
          <w:p w:rsidR="00437133" w:rsidRPr="00437133" w:rsidRDefault="00437133" w:rsidP="00437133">
            <w:pPr>
              <w:pBdr>
                <w:bottom w:val="single" w:sz="4" w:space="1" w:color="auto"/>
              </w:pBdr>
              <w:tabs>
                <w:tab w:val="decimal" w:pos="1035"/>
                <w:tab w:val="decimal" w:pos="1332"/>
              </w:tabs>
              <w:spacing w:line="300" w:lineRule="exact"/>
              <w:jc w:val="right"/>
              <w:rPr>
                <w:rFonts w:cs="Arial"/>
                <w:sz w:val="18"/>
                <w:szCs w:val="18"/>
              </w:rPr>
            </w:pPr>
            <w:r w:rsidRPr="00437133">
              <w:rPr>
                <w:rFonts w:cs="Arial"/>
                <w:sz w:val="18"/>
                <w:szCs w:val="18"/>
              </w:rPr>
              <w:t>6,181</w:t>
            </w:r>
          </w:p>
        </w:tc>
        <w:tc>
          <w:tcPr>
            <w:tcW w:w="1242" w:type="dxa"/>
          </w:tcPr>
          <w:p w:rsidR="00437133" w:rsidRPr="00437133" w:rsidRDefault="00437133" w:rsidP="00437133">
            <w:pPr>
              <w:pBdr>
                <w:bottom w:val="single" w:sz="4" w:space="1" w:color="auto"/>
              </w:pBdr>
              <w:tabs>
                <w:tab w:val="decimal" w:pos="1035"/>
                <w:tab w:val="decimal" w:pos="1332"/>
              </w:tabs>
              <w:spacing w:line="300" w:lineRule="exact"/>
              <w:jc w:val="right"/>
              <w:rPr>
                <w:rFonts w:cs="Arial"/>
                <w:sz w:val="18"/>
                <w:szCs w:val="18"/>
              </w:rPr>
            </w:pPr>
            <w:r w:rsidRPr="00437133">
              <w:rPr>
                <w:rFonts w:cs="Arial"/>
                <w:sz w:val="18"/>
                <w:szCs w:val="18"/>
              </w:rPr>
              <w:t>505</w:t>
            </w:r>
          </w:p>
        </w:tc>
        <w:tc>
          <w:tcPr>
            <w:tcW w:w="1242" w:type="dxa"/>
          </w:tcPr>
          <w:p w:rsidR="00437133" w:rsidRPr="00437133" w:rsidRDefault="00437133" w:rsidP="00437133">
            <w:pPr>
              <w:pBdr>
                <w:bottom w:val="single" w:sz="4" w:space="1" w:color="auto"/>
              </w:pBdr>
              <w:tabs>
                <w:tab w:val="decimal" w:pos="1035"/>
                <w:tab w:val="decimal" w:pos="1152"/>
                <w:tab w:val="decimal" w:pos="1332"/>
              </w:tabs>
              <w:spacing w:line="300" w:lineRule="exact"/>
              <w:jc w:val="right"/>
              <w:rPr>
                <w:rFonts w:cs="Arial"/>
                <w:sz w:val="18"/>
                <w:szCs w:val="18"/>
              </w:rPr>
            </w:pPr>
            <w:r w:rsidRPr="00437133">
              <w:rPr>
                <w:rFonts w:cs="Arial"/>
                <w:sz w:val="18"/>
                <w:szCs w:val="18"/>
              </w:rPr>
              <w:t>2,490</w:t>
            </w:r>
          </w:p>
        </w:tc>
        <w:tc>
          <w:tcPr>
            <w:tcW w:w="1242" w:type="dxa"/>
          </w:tcPr>
          <w:p w:rsidR="00437133" w:rsidRPr="00437133" w:rsidRDefault="00437133" w:rsidP="00437133">
            <w:pPr>
              <w:pBdr>
                <w:bottom w:val="single" w:sz="4" w:space="1" w:color="auto"/>
              </w:pBdr>
              <w:tabs>
                <w:tab w:val="decimal" w:pos="1035"/>
                <w:tab w:val="decimal" w:pos="1332"/>
              </w:tabs>
              <w:spacing w:line="300" w:lineRule="exact"/>
              <w:jc w:val="right"/>
              <w:rPr>
                <w:rFonts w:cs="Arial"/>
                <w:sz w:val="18"/>
                <w:szCs w:val="18"/>
              </w:rPr>
            </w:pPr>
            <w:r w:rsidRPr="00437133">
              <w:rPr>
                <w:rFonts w:cs="Arial"/>
                <w:sz w:val="18"/>
                <w:szCs w:val="18"/>
              </w:rPr>
              <w:t>5,257</w:t>
            </w:r>
          </w:p>
        </w:tc>
        <w:tc>
          <w:tcPr>
            <w:tcW w:w="1242" w:type="dxa"/>
          </w:tcPr>
          <w:p w:rsidR="00437133" w:rsidRPr="00437133" w:rsidRDefault="00437133" w:rsidP="00437133">
            <w:pPr>
              <w:pBdr>
                <w:bottom w:val="single" w:sz="4" w:space="1" w:color="auto"/>
              </w:pBdr>
              <w:tabs>
                <w:tab w:val="decimal" w:pos="1035"/>
                <w:tab w:val="decimal" w:pos="1122"/>
                <w:tab w:val="decimal" w:pos="1332"/>
              </w:tabs>
              <w:spacing w:line="300" w:lineRule="exact"/>
              <w:jc w:val="right"/>
              <w:rPr>
                <w:rFonts w:cs="Arial"/>
                <w:sz w:val="18"/>
                <w:szCs w:val="18"/>
              </w:rPr>
            </w:pPr>
            <w:r w:rsidRPr="00437133">
              <w:rPr>
                <w:rFonts w:cs="Arial"/>
                <w:sz w:val="18"/>
                <w:szCs w:val="18"/>
              </w:rPr>
              <w:t>14,433</w:t>
            </w:r>
          </w:p>
        </w:tc>
      </w:tr>
      <w:tr w:rsidR="00437133" w:rsidRPr="005F0D08" w:rsidTr="005F0D08">
        <w:tc>
          <w:tcPr>
            <w:tcW w:w="2502" w:type="dxa"/>
          </w:tcPr>
          <w:p w:rsidR="00437133" w:rsidRPr="00405E48" w:rsidRDefault="00437133" w:rsidP="00437133">
            <w:pPr>
              <w:spacing w:line="300" w:lineRule="exact"/>
              <w:ind w:left="236" w:hanging="180"/>
              <w:jc w:val="both"/>
              <w:rPr>
                <w:rFonts w:cs="Arial"/>
                <w:b/>
                <w:bCs/>
                <w:sz w:val="18"/>
                <w:szCs w:val="18"/>
              </w:rPr>
            </w:pPr>
            <w:r w:rsidRPr="00405E48">
              <w:rPr>
                <w:rFonts w:cs="Arial"/>
                <w:b/>
                <w:bCs/>
                <w:sz w:val="18"/>
                <w:szCs w:val="18"/>
              </w:rPr>
              <w:t>Allowance for impairment</w:t>
            </w:r>
          </w:p>
        </w:tc>
        <w:tc>
          <w:tcPr>
            <w:tcW w:w="1242" w:type="dxa"/>
          </w:tcPr>
          <w:p w:rsidR="00437133" w:rsidRPr="00437133" w:rsidRDefault="00437133" w:rsidP="00405E48">
            <w:pPr>
              <w:tabs>
                <w:tab w:val="decimal" w:pos="1035"/>
                <w:tab w:val="decimal" w:pos="1332"/>
              </w:tabs>
              <w:spacing w:line="300" w:lineRule="exact"/>
              <w:jc w:val="right"/>
              <w:rPr>
                <w:rFonts w:cs="Arial"/>
                <w:sz w:val="18"/>
                <w:szCs w:val="18"/>
              </w:rPr>
            </w:pPr>
          </w:p>
        </w:tc>
        <w:tc>
          <w:tcPr>
            <w:tcW w:w="1242" w:type="dxa"/>
          </w:tcPr>
          <w:p w:rsidR="00437133" w:rsidRPr="00437133" w:rsidRDefault="00437133" w:rsidP="00405E48">
            <w:pPr>
              <w:tabs>
                <w:tab w:val="decimal" w:pos="1035"/>
                <w:tab w:val="decimal" w:pos="1332"/>
              </w:tabs>
              <w:spacing w:line="300" w:lineRule="exact"/>
              <w:jc w:val="right"/>
              <w:rPr>
                <w:rFonts w:cs="Arial"/>
                <w:sz w:val="18"/>
                <w:szCs w:val="18"/>
              </w:rPr>
            </w:pPr>
          </w:p>
        </w:tc>
        <w:tc>
          <w:tcPr>
            <w:tcW w:w="1242" w:type="dxa"/>
          </w:tcPr>
          <w:p w:rsidR="00437133" w:rsidRPr="00437133" w:rsidRDefault="00437133" w:rsidP="00405E48">
            <w:pPr>
              <w:tabs>
                <w:tab w:val="decimal" w:pos="1035"/>
                <w:tab w:val="decimal" w:pos="1152"/>
                <w:tab w:val="decimal" w:pos="1332"/>
              </w:tabs>
              <w:spacing w:line="300" w:lineRule="exact"/>
              <w:jc w:val="right"/>
              <w:rPr>
                <w:rFonts w:cs="Arial"/>
                <w:sz w:val="18"/>
                <w:szCs w:val="18"/>
              </w:rPr>
            </w:pPr>
          </w:p>
        </w:tc>
        <w:tc>
          <w:tcPr>
            <w:tcW w:w="1242" w:type="dxa"/>
          </w:tcPr>
          <w:p w:rsidR="00437133" w:rsidRPr="00437133" w:rsidRDefault="00437133" w:rsidP="00405E48">
            <w:pPr>
              <w:tabs>
                <w:tab w:val="decimal" w:pos="1035"/>
                <w:tab w:val="decimal" w:pos="1332"/>
              </w:tabs>
              <w:spacing w:line="300" w:lineRule="exact"/>
              <w:jc w:val="right"/>
              <w:rPr>
                <w:rFonts w:cs="Arial"/>
                <w:sz w:val="18"/>
                <w:szCs w:val="18"/>
              </w:rPr>
            </w:pPr>
          </w:p>
        </w:tc>
        <w:tc>
          <w:tcPr>
            <w:tcW w:w="1242" w:type="dxa"/>
          </w:tcPr>
          <w:p w:rsidR="00437133" w:rsidRPr="00437133" w:rsidRDefault="00437133" w:rsidP="00405E48">
            <w:pPr>
              <w:tabs>
                <w:tab w:val="decimal" w:pos="1035"/>
                <w:tab w:val="decimal" w:pos="1122"/>
                <w:tab w:val="decimal" w:pos="1332"/>
              </w:tabs>
              <w:spacing w:line="300" w:lineRule="exact"/>
              <w:jc w:val="right"/>
              <w:rPr>
                <w:rFonts w:cs="Arial"/>
                <w:sz w:val="18"/>
                <w:szCs w:val="18"/>
              </w:rPr>
            </w:pPr>
          </w:p>
        </w:tc>
      </w:tr>
      <w:tr w:rsidR="00405E48" w:rsidRPr="005F0D08" w:rsidTr="005F0D08">
        <w:tc>
          <w:tcPr>
            <w:tcW w:w="2502" w:type="dxa"/>
          </w:tcPr>
          <w:p w:rsidR="00405E48" w:rsidRPr="005F0D08" w:rsidRDefault="00405E48" w:rsidP="00405E48">
            <w:pPr>
              <w:spacing w:line="300" w:lineRule="exact"/>
              <w:ind w:left="236" w:hanging="180"/>
              <w:jc w:val="both"/>
              <w:rPr>
                <w:rFonts w:cs="Arial"/>
                <w:sz w:val="18"/>
                <w:szCs w:val="18"/>
              </w:rPr>
            </w:pPr>
            <w:r w:rsidRPr="005F0D08">
              <w:rPr>
                <w:rFonts w:cs="Arial"/>
                <w:sz w:val="18"/>
                <w:szCs w:val="18"/>
              </w:rPr>
              <w:t>1 January 201</w:t>
            </w:r>
            <w:r>
              <w:rPr>
                <w:rFonts w:cs="Arial"/>
                <w:sz w:val="18"/>
                <w:szCs w:val="18"/>
              </w:rPr>
              <w:t>8</w:t>
            </w:r>
          </w:p>
        </w:tc>
        <w:tc>
          <w:tcPr>
            <w:tcW w:w="1242" w:type="dxa"/>
          </w:tcPr>
          <w:p w:rsidR="00405E48" w:rsidRPr="00437133" w:rsidRDefault="00405E48" w:rsidP="00405E48">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405E48" w:rsidRPr="00437133" w:rsidRDefault="00405E48" w:rsidP="00405E48">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405E48" w:rsidRPr="00437133" w:rsidRDefault="00405E48" w:rsidP="00405E48">
            <w:pPr>
              <w:pBdr>
                <w:bottom w:val="single" w:sz="4" w:space="1" w:color="auto"/>
              </w:pBdr>
              <w:tabs>
                <w:tab w:val="decimal" w:pos="1035"/>
                <w:tab w:val="decimal" w:pos="1152"/>
                <w:tab w:val="decimal" w:pos="1332"/>
              </w:tabs>
              <w:spacing w:line="300" w:lineRule="exact"/>
              <w:jc w:val="right"/>
              <w:rPr>
                <w:rFonts w:cs="Arial"/>
                <w:sz w:val="18"/>
                <w:szCs w:val="18"/>
              </w:rPr>
            </w:pPr>
            <w:r>
              <w:rPr>
                <w:rFonts w:cs="Arial"/>
                <w:sz w:val="18"/>
                <w:szCs w:val="18"/>
              </w:rPr>
              <w:t>-</w:t>
            </w:r>
          </w:p>
        </w:tc>
        <w:tc>
          <w:tcPr>
            <w:tcW w:w="1242" w:type="dxa"/>
          </w:tcPr>
          <w:p w:rsidR="00405E48" w:rsidRPr="00437133" w:rsidRDefault="00405E48" w:rsidP="00405E48">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405E48" w:rsidRPr="00437133" w:rsidRDefault="00405E48" w:rsidP="00405E48">
            <w:pPr>
              <w:pBdr>
                <w:bottom w:val="single" w:sz="4" w:space="1" w:color="auto"/>
              </w:pBdr>
              <w:tabs>
                <w:tab w:val="decimal" w:pos="1035"/>
                <w:tab w:val="decimal" w:pos="1122"/>
                <w:tab w:val="decimal" w:pos="1332"/>
              </w:tabs>
              <w:spacing w:line="300" w:lineRule="exact"/>
              <w:jc w:val="right"/>
              <w:rPr>
                <w:rFonts w:cs="Arial"/>
                <w:sz w:val="18"/>
                <w:szCs w:val="18"/>
              </w:rPr>
            </w:pPr>
            <w:r>
              <w:rPr>
                <w:rFonts w:cs="Arial"/>
                <w:sz w:val="18"/>
                <w:szCs w:val="18"/>
              </w:rPr>
              <w:t>-</w:t>
            </w:r>
          </w:p>
        </w:tc>
      </w:tr>
      <w:tr w:rsidR="00405E48" w:rsidRPr="005F0D08" w:rsidTr="005F0D08">
        <w:tc>
          <w:tcPr>
            <w:tcW w:w="2502" w:type="dxa"/>
          </w:tcPr>
          <w:p w:rsidR="00405E48" w:rsidRPr="005F0D08" w:rsidRDefault="00405E48" w:rsidP="00405E48">
            <w:pPr>
              <w:spacing w:line="300" w:lineRule="exact"/>
              <w:ind w:left="236" w:hanging="180"/>
              <w:jc w:val="both"/>
              <w:rPr>
                <w:rFonts w:cs="Arial"/>
                <w:sz w:val="18"/>
                <w:szCs w:val="18"/>
                <w:cs/>
              </w:rPr>
            </w:pPr>
            <w:r w:rsidRPr="005F0D08">
              <w:rPr>
                <w:rFonts w:cs="Arial"/>
                <w:sz w:val="18"/>
                <w:szCs w:val="18"/>
              </w:rPr>
              <w:t>31 December 201</w:t>
            </w:r>
            <w:r>
              <w:rPr>
                <w:rFonts w:cs="Arial"/>
                <w:sz w:val="18"/>
                <w:szCs w:val="18"/>
              </w:rPr>
              <w:t>8</w:t>
            </w:r>
          </w:p>
        </w:tc>
        <w:tc>
          <w:tcPr>
            <w:tcW w:w="1242" w:type="dxa"/>
          </w:tcPr>
          <w:p w:rsidR="00405E48" w:rsidRPr="00437133" w:rsidRDefault="00405E48" w:rsidP="00405E48">
            <w:pP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405E48" w:rsidRPr="00437133" w:rsidRDefault="00405E48" w:rsidP="00405E48">
            <w:pP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405E48" w:rsidRPr="00437133" w:rsidRDefault="00405E48" w:rsidP="00405E48">
            <w:pPr>
              <w:tabs>
                <w:tab w:val="decimal" w:pos="1035"/>
                <w:tab w:val="decimal" w:pos="1152"/>
                <w:tab w:val="decimal" w:pos="1332"/>
              </w:tabs>
              <w:spacing w:line="300" w:lineRule="exact"/>
              <w:jc w:val="right"/>
              <w:rPr>
                <w:rFonts w:cs="Arial"/>
                <w:sz w:val="18"/>
                <w:szCs w:val="18"/>
              </w:rPr>
            </w:pPr>
            <w:r>
              <w:rPr>
                <w:rFonts w:cs="Arial"/>
                <w:sz w:val="18"/>
                <w:szCs w:val="18"/>
              </w:rPr>
              <w:t>-</w:t>
            </w:r>
          </w:p>
        </w:tc>
        <w:tc>
          <w:tcPr>
            <w:tcW w:w="1242" w:type="dxa"/>
          </w:tcPr>
          <w:p w:rsidR="00405E48" w:rsidRPr="00437133" w:rsidRDefault="00405E48" w:rsidP="00405E48">
            <w:pPr>
              <w:tabs>
                <w:tab w:val="decimal" w:pos="1035"/>
                <w:tab w:val="decimal" w:pos="1332"/>
              </w:tabs>
              <w:spacing w:line="300" w:lineRule="exact"/>
              <w:jc w:val="right"/>
              <w:rPr>
                <w:rFonts w:cs="Arial"/>
                <w:sz w:val="18"/>
                <w:szCs w:val="18"/>
              </w:rPr>
            </w:pPr>
            <w:r>
              <w:rPr>
                <w:rFonts w:cs="Arial"/>
                <w:sz w:val="18"/>
                <w:szCs w:val="18"/>
              </w:rPr>
              <w:t>-</w:t>
            </w:r>
          </w:p>
        </w:tc>
        <w:tc>
          <w:tcPr>
            <w:tcW w:w="1242" w:type="dxa"/>
          </w:tcPr>
          <w:p w:rsidR="00405E48" w:rsidRPr="00437133" w:rsidRDefault="00405E48" w:rsidP="00405E48">
            <w:pPr>
              <w:tabs>
                <w:tab w:val="decimal" w:pos="1035"/>
                <w:tab w:val="decimal" w:pos="1122"/>
                <w:tab w:val="decimal" w:pos="1332"/>
              </w:tabs>
              <w:spacing w:line="300" w:lineRule="exact"/>
              <w:jc w:val="right"/>
              <w:rPr>
                <w:rFonts w:cs="Arial"/>
                <w:sz w:val="18"/>
                <w:szCs w:val="18"/>
              </w:rPr>
            </w:pPr>
            <w:r>
              <w:rPr>
                <w:rFonts w:cs="Arial"/>
                <w:sz w:val="18"/>
                <w:szCs w:val="18"/>
              </w:rPr>
              <w:t>-</w:t>
            </w:r>
          </w:p>
        </w:tc>
      </w:tr>
      <w:tr w:rsidR="00405E48" w:rsidRPr="005F0D08" w:rsidTr="005F0D08">
        <w:tc>
          <w:tcPr>
            <w:tcW w:w="2502" w:type="dxa"/>
          </w:tcPr>
          <w:p w:rsidR="00405E48" w:rsidRPr="005F0D08" w:rsidRDefault="00405E48" w:rsidP="00405E48">
            <w:pPr>
              <w:spacing w:line="300" w:lineRule="exact"/>
              <w:ind w:left="236" w:hanging="180"/>
              <w:jc w:val="both"/>
              <w:rPr>
                <w:rFonts w:cs="Arial"/>
                <w:sz w:val="18"/>
                <w:szCs w:val="18"/>
              </w:rPr>
            </w:pPr>
            <w:r>
              <w:rPr>
                <w:rFonts w:cs="Arial"/>
                <w:sz w:val="18"/>
                <w:szCs w:val="18"/>
              </w:rPr>
              <w:t>Additions</w:t>
            </w:r>
          </w:p>
        </w:tc>
        <w:tc>
          <w:tcPr>
            <w:tcW w:w="1242" w:type="dxa"/>
          </w:tcPr>
          <w:p w:rsidR="00405E48" w:rsidRPr="00437133" w:rsidRDefault="00405E48" w:rsidP="00405E48">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40,548</w:t>
            </w:r>
          </w:p>
        </w:tc>
        <w:tc>
          <w:tcPr>
            <w:tcW w:w="1242" w:type="dxa"/>
          </w:tcPr>
          <w:p w:rsidR="00405E48" w:rsidRPr="00437133" w:rsidRDefault="00405E48" w:rsidP="00405E48">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2,705</w:t>
            </w:r>
          </w:p>
        </w:tc>
        <w:tc>
          <w:tcPr>
            <w:tcW w:w="1242" w:type="dxa"/>
          </w:tcPr>
          <w:p w:rsidR="00405E48" w:rsidRPr="00437133" w:rsidRDefault="00405E48" w:rsidP="00405E48">
            <w:pPr>
              <w:pBdr>
                <w:bottom w:val="single" w:sz="4" w:space="1" w:color="auto"/>
              </w:pBdr>
              <w:tabs>
                <w:tab w:val="decimal" w:pos="1035"/>
                <w:tab w:val="decimal" w:pos="1152"/>
                <w:tab w:val="decimal" w:pos="1332"/>
              </w:tabs>
              <w:spacing w:line="300" w:lineRule="exact"/>
              <w:jc w:val="right"/>
              <w:rPr>
                <w:rFonts w:cs="Arial"/>
                <w:sz w:val="18"/>
                <w:szCs w:val="18"/>
              </w:rPr>
            </w:pPr>
            <w:r>
              <w:rPr>
                <w:rFonts w:cs="Arial"/>
                <w:sz w:val="18"/>
                <w:szCs w:val="18"/>
              </w:rPr>
              <w:t>-</w:t>
            </w:r>
          </w:p>
        </w:tc>
        <w:tc>
          <w:tcPr>
            <w:tcW w:w="1242" w:type="dxa"/>
          </w:tcPr>
          <w:p w:rsidR="00405E48" w:rsidRPr="00437133" w:rsidRDefault="00405E48" w:rsidP="00405E48">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204</w:t>
            </w:r>
          </w:p>
        </w:tc>
        <w:tc>
          <w:tcPr>
            <w:tcW w:w="1242" w:type="dxa"/>
          </w:tcPr>
          <w:p w:rsidR="00405E48" w:rsidRPr="00437133" w:rsidRDefault="00F61734" w:rsidP="00405E48">
            <w:pPr>
              <w:pBdr>
                <w:bottom w:val="single" w:sz="4" w:space="1" w:color="auto"/>
              </w:pBdr>
              <w:tabs>
                <w:tab w:val="decimal" w:pos="1035"/>
                <w:tab w:val="decimal" w:pos="1122"/>
                <w:tab w:val="decimal" w:pos="1332"/>
              </w:tabs>
              <w:spacing w:line="300" w:lineRule="exact"/>
              <w:jc w:val="right"/>
              <w:rPr>
                <w:rFonts w:cs="Arial"/>
                <w:sz w:val="18"/>
                <w:szCs w:val="18"/>
              </w:rPr>
            </w:pPr>
            <w:r>
              <w:rPr>
                <w:rFonts w:cs="Arial"/>
                <w:sz w:val="18"/>
                <w:szCs w:val="18"/>
              </w:rPr>
              <w:t>43,457</w:t>
            </w:r>
          </w:p>
        </w:tc>
      </w:tr>
      <w:tr w:rsidR="00405E48" w:rsidRPr="005F0D08" w:rsidTr="005F0D08">
        <w:tc>
          <w:tcPr>
            <w:tcW w:w="2502" w:type="dxa"/>
          </w:tcPr>
          <w:p w:rsidR="00405E48" w:rsidRPr="005F0D08" w:rsidRDefault="00405E48" w:rsidP="00405E48">
            <w:pPr>
              <w:spacing w:line="300" w:lineRule="exact"/>
              <w:ind w:left="236" w:hanging="180"/>
              <w:jc w:val="both"/>
              <w:rPr>
                <w:rFonts w:cs="Arial"/>
                <w:sz w:val="18"/>
                <w:szCs w:val="18"/>
                <w:cs/>
              </w:rPr>
            </w:pPr>
            <w:r w:rsidRPr="005F0D08">
              <w:rPr>
                <w:rFonts w:cs="Arial"/>
                <w:sz w:val="18"/>
                <w:szCs w:val="18"/>
              </w:rPr>
              <w:t>31 December 201</w:t>
            </w:r>
            <w:r>
              <w:rPr>
                <w:rFonts w:cs="Arial"/>
                <w:sz w:val="18"/>
                <w:szCs w:val="18"/>
              </w:rPr>
              <w:t>9</w:t>
            </w:r>
          </w:p>
        </w:tc>
        <w:tc>
          <w:tcPr>
            <w:tcW w:w="1242" w:type="dxa"/>
          </w:tcPr>
          <w:p w:rsidR="00405E48" w:rsidRPr="00437133" w:rsidRDefault="00405E48" w:rsidP="00405E48">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40,548</w:t>
            </w:r>
          </w:p>
        </w:tc>
        <w:tc>
          <w:tcPr>
            <w:tcW w:w="1242" w:type="dxa"/>
          </w:tcPr>
          <w:p w:rsidR="00405E48" w:rsidRPr="00437133" w:rsidRDefault="00405E48" w:rsidP="00405E48">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2,705</w:t>
            </w:r>
          </w:p>
        </w:tc>
        <w:tc>
          <w:tcPr>
            <w:tcW w:w="1242" w:type="dxa"/>
          </w:tcPr>
          <w:p w:rsidR="00405E48" w:rsidRPr="00437133" w:rsidRDefault="00405E48" w:rsidP="00405E48">
            <w:pPr>
              <w:pBdr>
                <w:bottom w:val="single" w:sz="4" w:space="1" w:color="auto"/>
              </w:pBdr>
              <w:tabs>
                <w:tab w:val="decimal" w:pos="1035"/>
                <w:tab w:val="decimal" w:pos="1152"/>
                <w:tab w:val="decimal" w:pos="1332"/>
              </w:tabs>
              <w:spacing w:line="300" w:lineRule="exact"/>
              <w:jc w:val="right"/>
              <w:rPr>
                <w:rFonts w:cs="Arial"/>
                <w:sz w:val="18"/>
                <w:szCs w:val="18"/>
              </w:rPr>
            </w:pPr>
            <w:r>
              <w:rPr>
                <w:rFonts w:cs="Arial"/>
                <w:sz w:val="18"/>
                <w:szCs w:val="18"/>
              </w:rPr>
              <w:t>-</w:t>
            </w:r>
          </w:p>
        </w:tc>
        <w:tc>
          <w:tcPr>
            <w:tcW w:w="1242" w:type="dxa"/>
          </w:tcPr>
          <w:p w:rsidR="00405E48" w:rsidRPr="00437133" w:rsidRDefault="00405E48" w:rsidP="00405E48">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204</w:t>
            </w:r>
          </w:p>
        </w:tc>
        <w:tc>
          <w:tcPr>
            <w:tcW w:w="1242" w:type="dxa"/>
          </w:tcPr>
          <w:p w:rsidR="00405E48" w:rsidRPr="00437133" w:rsidRDefault="00F61734" w:rsidP="00405E48">
            <w:pPr>
              <w:pBdr>
                <w:bottom w:val="single" w:sz="4" w:space="1" w:color="auto"/>
              </w:pBdr>
              <w:tabs>
                <w:tab w:val="decimal" w:pos="1035"/>
                <w:tab w:val="decimal" w:pos="1122"/>
                <w:tab w:val="decimal" w:pos="1332"/>
              </w:tabs>
              <w:spacing w:line="300" w:lineRule="exact"/>
              <w:jc w:val="right"/>
              <w:rPr>
                <w:rFonts w:cs="Arial"/>
                <w:sz w:val="18"/>
                <w:szCs w:val="18"/>
              </w:rPr>
            </w:pPr>
            <w:r>
              <w:rPr>
                <w:rFonts w:cs="Arial"/>
                <w:sz w:val="18"/>
                <w:szCs w:val="18"/>
              </w:rPr>
              <w:t>43,457</w:t>
            </w:r>
          </w:p>
        </w:tc>
      </w:tr>
      <w:tr w:rsidR="00405E48" w:rsidRPr="005F0D08" w:rsidTr="005F0D08">
        <w:tc>
          <w:tcPr>
            <w:tcW w:w="2502" w:type="dxa"/>
          </w:tcPr>
          <w:p w:rsidR="00405E48" w:rsidRPr="005F0D08" w:rsidRDefault="00405E48" w:rsidP="00405E48">
            <w:pPr>
              <w:spacing w:line="300" w:lineRule="exact"/>
              <w:ind w:left="236" w:hanging="180"/>
              <w:jc w:val="both"/>
              <w:rPr>
                <w:rFonts w:cs="Arial"/>
                <w:b/>
                <w:bCs/>
                <w:sz w:val="18"/>
                <w:szCs w:val="18"/>
              </w:rPr>
            </w:pPr>
            <w:r w:rsidRPr="005F0D08">
              <w:rPr>
                <w:rFonts w:cs="Arial"/>
                <w:sz w:val="18"/>
                <w:szCs w:val="18"/>
              </w:rPr>
              <w:br w:type="page"/>
            </w:r>
            <w:r w:rsidRPr="005F0D08">
              <w:rPr>
                <w:rFonts w:cs="Arial"/>
                <w:b/>
                <w:bCs/>
                <w:sz w:val="18"/>
                <w:szCs w:val="18"/>
              </w:rPr>
              <w:t>Net book value</w:t>
            </w:r>
          </w:p>
        </w:tc>
        <w:tc>
          <w:tcPr>
            <w:tcW w:w="1242" w:type="dxa"/>
          </w:tcPr>
          <w:p w:rsidR="00405E48" w:rsidRPr="00437133" w:rsidRDefault="00405E48" w:rsidP="00405E48">
            <w:pPr>
              <w:tabs>
                <w:tab w:val="decimal" w:pos="1035"/>
                <w:tab w:val="decimal" w:pos="1332"/>
              </w:tabs>
              <w:spacing w:line="300" w:lineRule="exact"/>
              <w:jc w:val="right"/>
              <w:rPr>
                <w:rFonts w:cs="Arial"/>
                <w:sz w:val="18"/>
                <w:szCs w:val="18"/>
                <w:cs/>
              </w:rPr>
            </w:pPr>
          </w:p>
        </w:tc>
        <w:tc>
          <w:tcPr>
            <w:tcW w:w="1242" w:type="dxa"/>
          </w:tcPr>
          <w:p w:rsidR="00405E48" w:rsidRPr="00437133" w:rsidRDefault="00405E48" w:rsidP="00405E48">
            <w:pPr>
              <w:tabs>
                <w:tab w:val="decimal" w:pos="969"/>
                <w:tab w:val="decimal" w:pos="1035"/>
                <w:tab w:val="decimal" w:pos="1332"/>
              </w:tabs>
              <w:spacing w:line="300" w:lineRule="exact"/>
              <w:jc w:val="right"/>
              <w:rPr>
                <w:rFonts w:cs="Arial"/>
                <w:sz w:val="18"/>
                <w:szCs w:val="18"/>
                <w:cs/>
              </w:rPr>
            </w:pPr>
          </w:p>
        </w:tc>
        <w:tc>
          <w:tcPr>
            <w:tcW w:w="1242" w:type="dxa"/>
          </w:tcPr>
          <w:p w:rsidR="00405E48" w:rsidRPr="00437133" w:rsidRDefault="00405E48" w:rsidP="00405E48">
            <w:pPr>
              <w:tabs>
                <w:tab w:val="decimal" w:pos="969"/>
                <w:tab w:val="decimal" w:pos="1035"/>
                <w:tab w:val="decimal" w:pos="1332"/>
              </w:tabs>
              <w:spacing w:line="300" w:lineRule="exact"/>
              <w:jc w:val="right"/>
              <w:rPr>
                <w:rFonts w:cs="Arial"/>
                <w:sz w:val="18"/>
                <w:szCs w:val="18"/>
                <w:cs/>
              </w:rPr>
            </w:pPr>
          </w:p>
        </w:tc>
        <w:tc>
          <w:tcPr>
            <w:tcW w:w="1242" w:type="dxa"/>
          </w:tcPr>
          <w:p w:rsidR="00405E48" w:rsidRPr="00437133" w:rsidRDefault="00405E48" w:rsidP="00405E48">
            <w:pPr>
              <w:tabs>
                <w:tab w:val="decimal" w:pos="969"/>
                <w:tab w:val="decimal" w:pos="1035"/>
                <w:tab w:val="decimal" w:pos="1332"/>
              </w:tabs>
              <w:spacing w:line="300" w:lineRule="exact"/>
              <w:jc w:val="right"/>
              <w:rPr>
                <w:rFonts w:cs="Arial"/>
                <w:sz w:val="18"/>
                <w:szCs w:val="18"/>
                <w:cs/>
              </w:rPr>
            </w:pPr>
          </w:p>
        </w:tc>
        <w:tc>
          <w:tcPr>
            <w:tcW w:w="1242" w:type="dxa"/>
          </w:tcPr>
          <w:p w:rsidR="00405E48" w:rsidRPr="00437133" w:rsidRDefault="00405E48" w:rsidP="00405E48">
            <w:pPr>
              <w:tabs>
                <w:tab w:val="decimal" w:pos="969"/>
                <w:tab w:val="decimal" w:pos="1035"/>
                <w:tab w:val="decimal" w:pos="1122"/>
                <w:tab w:val="decimal" w:pos="1332"/>
              </w:tabs>
              <w:spacing w:line="300" w:lineRule="exact"/>
              <w:jc w:val="right"/>
              <w:rPr>
                <w:rFonts w:cs="Arial"/>
                <w:sz w:val="18"/>
                <w:szCs w:val="18"/>
                <w:cs/>
              </w:rPr>
            </w:pPr>
          </w:p>
        </w:tc>
      </w:tr>
      <w:tr w:rsidR="00405E48" w:rsidRPr="005F0D08" w:rsidTr="005F0D08">
        <w:tc>
          <w:tcPr>
            <w:tcW w:w="2502" w:type="dxa"/>
          </w:tcPr>
          <w:p w:rsidR="00405E48" w:rsidRPr="005F0D08" w:rsidRDefault="00405E48" w:rsidP="00405E48">
            <w:pPr>
              <w:spacing w:line="300" w:lineRule="exact"/>
              <w:ind w:left="236" w:hanging="180"/>
              <w:jc w:val="both"/>
              <w:rPr>
                <w:rFonts w:cs="Arial"/>
                <w:sz w:val="18"/>
                <w:szCs w:val="18"/>
                <w:cs/>
              </w:rPr>
            </w:pPr>
            <w:r w:rsidRPr="005F0D08">
              <w:rPr>
                <w:rFonts w:cs="Arial"/>
                <w:sz w:val="18"/>
                <w:szCs w:val="18"/>
              </w:rPr>
              <w:t>31 December 201</w:t>
            </w:r>
            <w:r>
              <w:rPr>
                <w:rFonts w:cs="Arial"/>
                <w:sz w:val="18"/>
                <w:szCs w:val="18"/>
              </w:rPr>
              <w:t>8</w:t>
            </w:r>
          </w:p>
        </w:tc>
        <w:tc>
          <w:tcPr>
            <w:tcW w:w="1242" w:type="dxa"/>
          </w:tcPr>
          <w:p w:rsidR="00405E48" w:rsidRPr="00437133" w:rsidRDefault="00405E48" w:rsidP="00405E48">
            <w:pPr>
              <w:pBdr>
                <w:bottom w:val="double" w:sz="4" w:space="1" w:color="auto"/>
              </w:pBdr>
              <w:tabs>
                <w:tab w:val="decimal" w:pos="1035"/>
                <w:tab w:val="decimal" w:pos="1332"/>
              </w:tabs>
              <w:spacing w:line="300" w:lineRule="exact"/>
              <w:jc w:val="right"/>
              <w:rPr>
                <w:rFonts w:cs="Arial"/>
                <w:sz w:val="18"/>
                <w:szCs w:val="18"/>
              </w:rPr>
            </w:pPr>
            <w:r w:rsidRPr="00437133">
              <w:rPr>
                <w:rFonts w:cs="Arial"/>
                <w:sz w:val="18"/>
                <w:szCs w:val="18"/>
              </w:rPr>
              <w:t>43,818</w:t>
            </w:r>
          </w:p>
        </w:tc>
        <w:tc>
          <w:tcPr>
            <w:tcW w:w="1242" w:type="dxa"/>
          </w:tcPr>
          <w:p w:rsidR="00405E48" w:rsidRPr="00437133" w:rsidRDefault="00405E48" w:rsidP="00405E48">
            <w:pPr>
              <w:pBdr>
                <w:bottom w:val="double" w:sz="4" w:space="1" w:color="auto"/>
              </w:pBdr>
              <w:tabs>
                <w:tab w:val="decimal" w:pos="1035"/>
                <w:tab w:val="decimal" w:pos="1332"/>
              </w:tabs>
              <w:spacing w:line="300" w:lineRule="exact"/>
              <w:jc w:val="right"/>
              <w:rPr>
                <w:rFonts w:cs="Arial"/>
                <w:sz w:val="18"/>
                <w:szCs w:val="18"/>
              </w:rPr>
            </w:pPr>
            <w:r w:rsidRPr="00437133">
              <w:rPr>
                <w:rFonts w:cs="Arial"/>
                <w:sz w:val="18"/>
                <w:szCs w:val="18"/>
              </w:rPr>
              <w:t>2,942</w:t>
            </w:r>
          </w:p>
        </w:tc>
        <w:tc>
          <w:tcPr>
            <w:tcW w:w="1242" w:type="dxa"/>
          </w:tcPr>
          <w:p w:rsidR="00405E48" w:rsidRPr="00437133" w:rsidRDefault="00405E48" w:rsidP="00405E48">
            <w:pPr>
              <w:pBdr>
                <w:bottom w:val="double" w:sz="4" w:space="1" w:color="auto"/>
              </w:pBdr>
              <w:tabs>
                <w:tab w:val="decimal" w:pos="1035"/>
                <w:tab w:val="decimal" w:pos="1152"/>
                <w:tab w:val="decimal" w:pos="1332"/>
              </w:tabs>
              <w:spacing w:line="300" w:lineRule="exact"/>
              <w:jc w:val="right"/>
              <w:rPr>
                <w:rFonts w:cs="Arial"/>
                <w:sz w:val="18"/>
                <w:szCs w:val="18"/>
              </w:rPr>
            </w:pPr>
            <w:r w:rsidRPr="00437133">
              <w:rPr>
                <w:rFonts w:cs="Arial"/>
                <w:sz w:val="18"/>
                <w:szCs w:val="18"/>
              </w:rPr>
              <w:t>398</w:t>
            </w:r>
          </w:p>
        </w:tc>
        <w:tc>
          <w:tcPr>
            <w:tcW w:w="1242" w:type="dxa"/>
          </w:tcPr>
          <w:p w:rsidR="00405E48" w:rsidRPr="00437133" w:rsidRDefault="00405E48" w:rsidP="00405E48">
            <w:pPr>
              <w:pBdr>
                <w:bottom w:val="double" w:sz="4" w:space="1" w:color="auto"/>
              </w:pBdr>
              <w:tabs>
                <w:tab w:val="decimal" w:pos="1035"/>
                <w:tab w:val="decimal" w:pos="1332"/>
              </w:tabs>
              <w:spacing w:line="300" w:lineRule="exact"/>
              <w:jc w:val="right"/>
              <w:rPr>
                <w:rFonts w:cs="Arial"/>
                <w:sz w:val="18"/>
                <w:szCs w:val="18"/>
              </w:rPr>
            </w:pPr>
            <w:r w:rsidRPr="00437133">
              <w:rPr>
                <w:rFonts w:cs="Arial"/>
                <w:sz w:val="18"/>
                <w:szCs w:val="18"/>
              </w:rPr>
              <w:t>1,865</w:t>
            </w:r>
          </w:p>
        </w:tc>
        <w:tc>
          <w:tcPr>
            <w:tcW w:w="1242" w:type="dxa"/>
          </w:tcPr>
          <w:p w:rsidR="00405E48" w:rsidRPr="00437133" w:rsidRDefault="00405E48" w:rsidP="00405E48">
            <w:pPr>
              <w:pBdr>
                <w:bottom w:val="double" w:sz="4" w:space="1" w:color="auto"/>
              </w:pBdr>
              <w:tabs>
                <w:tab w:val="decimal" w:pos="1035"/>
                <w:tab w:val="decimal" w:pos="1122"/>
                <w:tab w:val="decimal" w:pos="1332"/>
              </w:tabs>
              <w:spacing w:line="300" w:lineRule="exact"/>
              <w:jc w:val="right"/>
              <w:rPr>
                <w:rFonts w:cs="Arial"/>
                <w:sz w:val="18"/>
                <w:szCs w:val="18"/>
              </w:rPr>
            </w:pPr>
            <w:r w:rsidRPr="00437133">
              <w:rPr>
                <w:rFonts w:cs="Arial"/>
                <w:sz w:val="18"/>
                <w:szCs w:val="18"/>
              </w:rPr>
              <w:t>49,023</w:t>
            </w:r>
          </w:p>
        </w:tc>
      </w:tr>
      <w:tr w:rsidR="00405E48" w:rsidRPr="005F0D08" w:rsidTr="005F0D08">
        <w:tc>
          <w:tcPr>
            <w:tcW w:w="2502" w:type="dxa"/>
          </w:tcPr>
          <w:p w:rsidR="00405E48" w:rsidRPr="005F0D08" w:rsidRDefault="00405E48" w:rsidP="00405E48">
            <w:pPr>
              <w:spacing w:line="300" w:lineRule="exact"/>
              <w:ind w:left="236" w:hanging="180"/>
              <w:jc w:val="both"/>
              <w:rPr>
                <w:rFonts w:cs="Arial"/>
                <w:sz w:val="18"/>
                <w:szCs w:val="18"/>
                <w:cs/>
              </w:rPr>
            </w:pPr>
            <w:r w:rsidRPr="005F0D08">
              <w:rPr>
                <w:rFonts w:cs="Arial"/>
                <w:sz w:val="18"/>
                <w:szCs w:val="18"/>
              </w:rPr>
              <w:t>31 December 201</w:t>
            </w:r>
            <w:r>
              <w:rPr>
                <w:rFonts w:cs="Arial"/>
                <w:sz w:val="18"/>
                <w:szCs w:val="18"/>
              </w:rPr>
              <w:t>9</w:t>
            </w:r>
          </w:p>
        </w:tc>
        <w:tc>
          <w:tcPr>
            <w:tcW w:w="1242" w:type="dxa"/>
          </w:tcPr>
          <w:p w:rsidR="00405E48" w:rsidRPr="00437133" w:rsidRDefault="00405E48" w:rsidP="00405E48">
            <w:pPr>
              <w:pBdr>
                <w:bottom w:val="double" w:sz="4" w:space="1" w:color="auto"/>
              </w:pBdr>
              <w:tabs>
                <w:tab w:val="decimal" w:pos="1035"/>
                <w:tab w:val="decimal" w:pos="1332"/>
              </w:tabs>
              <w:spacing w:line="300" w:lineRule="exact"/>
              <w:jc w:val="right"/>
              <w:rPr>
                <w:rFonts w:cs="Arial"/>
                <w:sz w:val="18"/>
                <w:szCs w:val="18"/>
              </w:rPr>
            </w:pPr>
            <w:r w:rsidRPr="00437133">
              <w:rPr>
                <w:rFonts w:cs="Arial"/>
                <w:sz w:val="18"/>
                <w:szCs w:val="18"/>
              </w:rPr>
              <w:t>-</w:t>
            </w:r>
          </w:p>
        </w:tc>
        <w:tc>
          <w:tcPr>
            <w:tcW w:w="1242" w:type="dxa"/>
          </w:tcPr>
          <w:p w:rsidR="00405E48" w:rsidRPr="00437133" w:rsidRDefault="00405E48" w:rsidP="00405E48">
            <w:pPr>
              <w:pBdr>
                <w:bottom w:val="double" w:sz="4" w:space="1" w:color="auto"/>
              </w:pBdr>
              <w:tabs>
                <w:tab w:val="decimal" w:pos="1035"/>
                <w:tab w:val="decimal" w:pos="1332"/>
              </w:tabs>
              <w:spacing w:line="300" w:lineRule="exact"/>
              <w:jc w:val="right"/>
              <w:rPr>
                <w:rFonts w:cs="Arial"/>
                <w:sz w:val="18"/>
                <w:szCs w:val="18"/>
              </w:rPr>
            </w:pPr>
            <w:r w:rsidRPr="00437133">
              <w:rPr>
                <w:rFonts w:cs="Arial"/>
                <w:sz w:val="18"/>
                <w:szCs w:val="18"/>
              </w:rPr>
              <w:t>-</w:t>
            </w:r>
          </w:p>
        </w:tc>
        <w:tc>
          <w:tcPr>
            <w:tcW w:w="1242" w:type="dxa"/>
          </w:tcPr>
          <w:p w:rsidR="00405E48" w:rsidRPr="00437133" w:rsidRDefault="00405E48" w:rsidP="00405E48">
            <w:pPr>
              <w:pBdr>
                <w:bottom w:val="double" w:sz="4" w:space="1" w:color="auto"/>
              </w:pBdr>
              <w:tabs>
                <w:tab w:val="decimal" w:pos="1035"/>
                <w:tab w:val="decimal" w:pos="1152"/>
                <w:tab w:val="decimal" w:pos="1332"/>
              </w:tabs>
              <w:spacing w:line="300" w:lineRule="exact"/>
              <w:jc w:val="right"/>
              <w:rPr>
                <w:rFonts w:cs="Arial"/>
                <w:sz w:val="18"/>
                <w:szCs w:val="18"/>
              </w:rPr>
            </w:pPr>
            <w:r w:rsidRPr="00437133">
              <w:rPr>
                <w:rFonts w:cs="Arial"/>
                <w:sz w:val="18"/>
                <w:szCs w:val="18"/>
              </w:rPr>
              <w:t>136</w:t>
            </w:r>
          </w:p>
        </w:tc>
        <w:tc>
          <w:tcPr>
            <w:tcW w:w="1242" w:type="dxa"/>
          </w:tcPr>
          <w:p w:rsidR="00405E48" w:rsidRPr="00437133" w:rsidRDefault="00405E48" w:rsidP="00405E48">
            <w:pPr>
              <w:pBdr>
                <w:bottom w:val="double" w:sz="4" w:space="1" w:color="auto"/>
              </w:pBdr>
              <w:tabs>
                <w:tab w:val="decimal" w:pos="1035"/>
                <w:tab w:val="decimal" w:pos="1332"/>
              </w:tabs>
              <w:spacing w:line="300" w:lineRule="exact"/>
              <w:jc w:val="right"/>
              <w:rPr>
                <w:rFonts w:cs="Arial"/>
                <w:sz w:val="18"/>
                <w:szCs w:val="18"/>
              </w:rPr>
            </w:pPr>
            <w:r w:rsidRPr="00437133">
              <w:rPr>
                <w:rFonts w:cs="Arial"/>
                <w:sz w:val="18"/>
                <w:szCs w:val="18"/>
              </w:rPr>
              <w:t>1,010</w:t>
            </w:r>
          </w:p>
        </w:tc>
        <w:tc>
          <w:tcPr>
            <w:tcW w:w="1242" w:type="dxa"/>
          </w:tcPr>
          <w:p w:rsidR="00405E48" w:rsidRPr="00437133" w:rsidRDefault="00405E48" w:rsidP="00405E48">
            <w:pPr>
              <w:pBdr>
                <w:bottom w:val="double" w:sz="4" w:space="1" w:color="auto"/>
              </w:pBdr>
              <w:tabs>
                <w:tab w:val="decimal" w:pos="1035"/>
                <w:tab w:val="decimal" w:pos="1122"/>
                <w:tab w:val="decimal" w:pos="1332"/>
              </w:tabs>
              <w:spacing w:line="300" w:lineRule="exact"/>
              <w:jc w:val="right"/>
              <w:rPr>
                <w:rFonts w:cs="Arial"/>
                <w:sz w:val="18"/>
                <w:szCs w:val="18"/>
              </w:rPr>
            </w:pPr>
            <w:r w:rsidRPr="00437133">
              <w:rPr>
                <w:rFonts w:cs="Arial"/>
                <w:sz w:val="18"/>
                <w:szCs w:val="18"/>
              </w:rPr>
              <w:t>1,146</w:t>
            </w:r>
          </w:p>
        </w:tc>
      </w:tr>
    </w:tbl>
    <w:p w:rsidR="00015F8F" w:rsidRPr="00E70B85" w:rsidRDefault="00015F8F" w:rsidP="00015F8F">
      <w:pPr>
        <w:tabs>
          <w:tab w:val="left" w:pos="720"/>
        </w:tabs>
        <w:spacing w:before="240" w:after="80" w:line="380" w:lineRule="exact"/>
        <w:ind w:left="547" w:hanging="547"/>
        <w:jc w:val="thaiDistribute"/>
        <w:rPr>
          <w:rFonts w:cs="Arial"/>
          <w:sz w:val="22"/>
          <w:szCs w:val="22"/>
        </w:rPr>
      </w:pPr>
      <w:r w:rsidRPr="00711254">
        <w:rPr>
          <w:rFonts w:cs="Arial"/>
          <w:sz w:val="22"/>
          <w:szCs w:val="22"/>
        </w:rPr>
        <w:tab/>
      </w:r>
      <w:r>
        <w:rPr>
          <w:rFonts w:cs="Arial"/>
          <w:sz w:val="22"/>
          <w:szCs w:val="22"/>
        </w:rPr>
        <w:t xml:space="preserve">In 2019, a subsidiary reviewed the value of intangible assets relating to </w:t>
      </w:r>
      <w:r w:rsidRPr="00483776">
        <w:rPr>
          <w:rFonts w:cs="Arial"/>
          <w:sz w:val="22"/>
          <w:szCs w:val="22"/>
        </w:rPr>
        <w:t>medical services for health and beauty business</w:t>
      </w:r>
      <w:r>
        <w:rPr>
          <w:rFonts w:cs="Arial"/>
          <w:sz w:val="22"/>
          <w:szCs w:val="22"/>
        </w:rPr>
        <w:t xml:space="preserve">, comprised of franchise license and service mark, which the carrying amounts of those intangible assets are grouped in the same cash generating unit as the goodwill and the equipment as described in Note 16 and Note 17 to the consolidated financial statements, and </w:t>
      </w:r>
      <w:r w:rsidRPr="00711254">
        <w:rPr>
          <w:sz w:val="22"/>
          <w:szCs w:val="22"/>
        </w:rPr>
        <w:t xml:space="preserve">recognised </w:t>
      </w:r>
      <w:r>
        <w:rPr>
          <w:sz w:val="22"/>
          <w:szCs w:val="22"/>
        </w:rPr>
        <w:t xml:space="preserve">allowance for impairment of the intangible assets </w:t>
      </w:r>
      <w:proofErr w:type="spellStart"/>
      <w:r>
        <w:rPr>
          <w:sz w:val="22"/>
          <w:szCs w:val="22"/>
        </w:rPr>
        <w:t>totaling</w:t>
      </w:r>
      <w:proofErr w:type="spellEnd"/>
      <w:r>
        <w:rPr>
          <w:sz w:val="22"/>
          <w:szCs w:val="22"/>
        </w:rPr>
        <w:t xml:space="preserve"> Baht 43</w:t>
      </w:r>
      <w:r w:rsidRPr="00711254">
        <w:rPr>
          <w:sz w:val="22"/>
          <w:szCs w:val="22"/>
        </w:rPr>
        <w:t xml:space="preserve"> million</w:t>
      </w:r>
      <w:r>
        <w:rPr>
          <w:sz w:val="22"/>
          <w:szCs w:val="22"/>
        </w:rPr>
        <w:t>.</w:t>
      </w:r>
    </w:p>
    <w:p w:rsidR="00015F8F" w:rsidRDefault="00015F8F">
      <w:pPr>
        <w:spacing w:after="200" w:line="276" w:lineRule="auto"/>
        <w:rPr>
          <w:rFonts w:cs="Arial"/>
          <w:sz w:val="22"/>
          <w:szCs w:val="22"/>
        </w:rPr>
      </w:pPr>
      <w:r>
        <w:rPr>
          <w:rFonts w:cs="Arial"/>
          <w:sz w:val="22"/>
          <w:szCs w:val="22"/>
        </w:rPr>
        <w:br w:type="page"/>
      </w:r>
    </w:p>
    <w:p w:rsidR="004541E0" w:rsidRPr="004D2D1D" w:rsidRDefault="00997078" w:rsidP="00402765">
      <w:pPr>
        <w:tabs>
          <w:tab w:val="left" w:pos="2160"/>
        </w:tabs>
        <w:spacing w:before="120" w:after="120" w:line="380" w:lineRule="exact"/>
        <w:ind w:left="533" w:right="-43" w:hanging="533"/>
        <w:jc w:val="right"/>
        <w:rPr>
          <w:rFonts w:eastAsia="Arial Unicode MS" w:cs="Arial"/>
          <w:sz w:val="22"/>
          <w:szCs w:val="22"/>
        </w:rPr>
      </w:pPr>
      <w:r w:rsidRPr="004D2D1D">
        <w:rPr>
          <w:rFonts w:cs="Arial"/>
          <w:sz w:val="22"/>
          <w:szCs w:val="22"/>
        </w:rPr>
        <w:lastRenderedPageBreak/>
        <w:t xml:space="preserve"> </w:t>
      </w:r>
      <w:r w:rsidR="004541E0" w:rsidRPr="004D2D1D">
        <w:rPr>
          <w:rFonts w:cs="Arial"/>
          <w:sz w:val="22"/>
          <w:szCs w:val="22"/>
        </w:rPr>
        <w:t>(Unit: Thousand Baht)</w:t>
      </w:r>
    </w:p>
    <w:tbl>
      <w:tblPr>
        <w:tblW w:w="8820" w:type="dxa"/>
        <w:tblInd w:w="378" w:type="dxa"/>
        <w:tblLayout w:type="fixed"/>
        <w:tblLook w:val="0000" w:firstRow="0" w:lastRow="0" w:firstColumn="0" w:lastColumn="0" w:noHBand="0" w:noVBand="0"/>
      </w:tblPr>
      <w:tblGrid>
        <w:gridCol w:w="3420"/>
        <w:gridCol w:w="1800"/>
        <w:gridCol w:w="1800"/>
        <w:gridCol w:w="1800"/>
      </w:tblGrid>
      <w:tr w:rsidR="004541E0" w:rsidRPr="004D2D1D" w:rsidTr="00DB2850">
        <w:tc>
          <w:tcPr>
            <w:tcW w:w="3420" w:type="dxa"/>
          </w:tcPr>
          <w:p w:rsidR="004541E0" w:rsidRPr="004D2D1D" w:rsidRDefault="004541E0" w:rsidP="00437133">
            <w:pPr>
              <w:tabs>
                <w:tab w:val="left" w:pos="180"/>
              </w:tabs>
              <w:spacing w:line="320" w:lineRule="exact"/>
              <w:ind w:left="162"/>
              <w:jc w:val="both"/>
              <w:rPr>
                <w:rFonts w:cs="Arial"/>
                <w:sz w:val="22"/>
                <w:szCs w:val="22"/>
                <w:cs/>
              </w:rPr>
            </w:pPr>
          </w:p>
        </w:tc>
        <w:tc>
          <w:tcPr>
            <w:tcW w:w="5400" w:type="dxa"/>
            <w:gridSpan w:val="3"/>
          </w:tcPr>
          <w:p w:rsidR="004541E0" w:rsidRPr="004D2D1D" w:rsidRDefault="004541E0" w:rsidP="00437133">
            <w:pPr>
              <w:pBdr>
                <w:bottom w:val="single" w:sz="4" w:space="1" w:color="auto"/>
              </w:pBdr>
              <w:spacing w:line="320" w:lineRule="exact"/>
              <w:jc w:val="center"/>
              <w:rPr>
                <w:rFonts w:cs="Arial"/>
                <w:sz w:val="22"/>
                <w:szCs w:val="22"/>
              </w:rPr>
            </w:pPr>
            <w:r w:rsidRPr="004D2D1D">
              <w:rPr>
                <w:rFonts w:cs="Arial"/>
                <w:sz w:val="22"/>
                <w:szCs w:val="22"/>
              </w:rPr>
              <w:t>Separate financial statements</w:t>
            </w:r>
          </w:p>
        </w:tc>
      </w:tr>
      <w:tr w:rsidR="004541E0" w:rsidRPr="004D2D1D" w:rsidTr="00DB2850">
        <w:tc>
          <w:tcPr>
            <w:tcW w:w="3420" w:type="dxa"/>
          </w:tcPr>
          <w:p w:rsidR="004541E0" w:rsidRPr="004D2D1D" w:rsidRDefault="004541E0" w:rsidP="00437133">
            <w:pPr>
              <w:tabs>
                <w:tab w:val="left" w:pos="180"/>
              </w:tabs>
              <w:spacing w:line="320" w:lineRule="exact"/>
              <w:ind w:left="162"/>
              <w:jc w:val="both"/>
              <w:rPr>
                <w:rFonts w:cs="Arial"/>
                <w:sz w:val="22"/>
                <w:szCs w:val="22"/>
                <w:cs/>
              </w:rPr>
            </w:pPr>
          </w:p>
        </w:tc>
        <w:tc>
          <w:tcPr>
            <w:tcW w:w="1800" w:type="dxa"/>
          </w:tcPr>
          <w:p w:rsidR="004541E0" w:rsidRPr="004D2D1D" w:rsidRDefault="004541E0" w:rsidP="00437133">
            <w:pPr>
              <w:pBdr>
                <w:bottom w:val="single" w:sz="4" w:space="1" w:color="auto"/>
              </w:pBdr>
              <w:spacing w:line="320" w:lineRule="exact"/>
              <w:jc w:val="center"/>
              <w:rPr>
                <w:rFonts w:cs="Arial"/>
                <w:sz w:val="22"/>
                <w:szCs w:val="22"/>
              </w:rPr>
            </w:pPr>
          </w:p>
          <w:p w:rsidR="004541E0" w:rsidRPr="004D2D1D" w:rsidRDefault="004541E0" w:rsidP="00437133">
            <w:pPr>
              <w:pBdr>
                <w:bottom w:val="single" w:sz="4" w:space="1" w:color="auto"/>
              </w:pBdr>
              <w:spacing w:line="320" w:lineRule="exact"/>
              <w:jc w:val="center"/>
              <w:rPr>
                <w:rFonts w:cs="Arial"/>
                <w:sz w:val="22"/>
                <w:szCs w:val="28"/>
                <w:u w:val="single"/>
                <w:lang w:val="en-US"/>
              </w:rPr>
            </w:pPr>
            <w:r w:rsidRPr="004D2D1D">
              <w:rPr>
                <w:rFonts w:cs="Arial"/>
                <w:sz w:val="22"/>
                <w:szCs w:val="28"/>
                <w:lang w:val="en-US"/>
              </w:rPr>
              <w:t>Licenses</w:t>
            </w:r>
          </w:p>
        </w:tc>
        <w:tc>
          <w:tcPr>
            <w:tcW w:w="1800" w:type="dxa"/>
          </w:tcPr>
          <w:p w:rsidR="004541E0" w:rsidRPr="004D2D1D" w:rsidRDefault="004541E0" w:rsidP="00437133">
            <w:pPr>
              <w:pBdr>
                <w:bottom w:val="single" w:sz="4" w:space="1" w:color="auto"/>
              </w:pBdr>
              <w:spacing w:line="320" w:lineRule="exact"/>
              <w:jc w:val="center"/>
              <w:rPr>
                <w:rFonts w:cs="Arial"/>
                <w:sz w:val="22"/>
                <w:szCs w:val="22"/>
                <w:u w:val="single"/>
              </w:rPr>
            </w:pPr>
            <w:r w:rsidRPr="004D2D1D">
              <w:rPr>
                <w:rFonts w:cs="Arial"/>
                <w:sz w:val="22"/>
                <w:szCs w:val="22"/>
              </w:rPr>
              <w:t>Computer software</w:t>
            </w:r>
          </w:p>
        </w:tc>
        <w:tc>
          <w:tcPr>
            <w:tcW w:w="1800" w:type="dxa"/>
          </w:tcPr>
          <w:p w:rsidR="004541E0" w:rsidRPr="004D2D1D" w:rsidRDefault="004541E0" w:rsidP="00437133">
            <w:pPr>
              <w:pBdr>
                <w:bottom w:val="single" w:sz="4" w:space="1" w:color="auto"/>
              </w:pBdr>
              <w:spacing w:line="320" w:lineRule="exact"/>
              <w:jc w:val="center"/>
              <w:rPr>
                <w:rFonts w:cs="Arial"/>
                <w:sz w:val="22"/>
                <w:szCs w:val="22"/>
              </w:rPr>
            </w:pPr>
          </w:p>
          <w:p w:rsidR="004541E0" w:rsidRPr="004D2D1D" w:rsidRDefault="004541E0" w:rsidP="00437133">
            <w:pPr>
              <w:pBdr>
                <w:bottom w:val="single" w:sz="4" w:space="1" w:color="auto"/>
              </w:pBdr>
              <w:spacing w:line="320" w:lineRule="exact"/>
              <w:jc w:val="center"/>
              <w:rPr>
                <w:rFonts w:cs="Arial"/>
                <w:sz w:val="22"/>
                <w:szCs w:val="22"/>
                <w:u w:val="single"/>
              </w:rPr>
            </w:pPr>
            <w:r w:rsidRPr="004D2D1D">
              <w:rPr>
                <w:rFonts w:cs="Arial"/>
                <w:sz w:val="22"/>
                <w:szCs w:val="22"/>
              </w:rPr>
              <w:t>Total</w:t>
            </w:r>
          </w:p>
        </w:tc>
      </w:tr>
      <w:tr w:rsidR="004541E0" w:rsidRPr="004D2D1D" w:rsidTr="00DB2850">
        <w:tc>
          <w:tcPr>
            <w:tcW w:w="3420" w:type="dxa"/>
          </w:tcPr>
          <w:p w:rsidR="004541E0" w:rsidRPr="004D2D1D" w:rsidRDefault="004541E0" w:rsidP="00437133">
            <w:pPr>
              <w:spacing w:line="320" w:lineRule="exact"/>
              <w:ind w:left="56"/>
              <w:jc w:val="both"/>
              <w:rPr>
                <w:rFonts w:cs="Arial"/>
                <w:b/>
                <w:bCs/>
                <w:sz w:val="22"/>
                <w:szCs w:val="22"/>
              </w:rPr>
            </w:pPr>
            <w:r w:rsidRPr="004D2D1D">
              <w:rPr>
                <w:rFonts w:cs="Arial"/>
                <w:b/>
                <w:bCs/>
                <w:sz w:val="22"/>
                <w:szCs w:val="22"/>
              </w:rPr>
              <w:t>Cost</w:t>
            </w:r>
          </w:p>
        </w:tc>
        <w:tc>
          <w:tcPr>
            <w:tcW w:w="1800" w:type="dxa"/>
          </w:tcPr>
          <w:p w:rsidR="004541E0" w:rsidRPr="004D2D1D" w:rsidRDefault="004541E0" w:rsidP="00437133">
            <w:pPr>
              <w:tabs>
                <w:tab w:val="decimal" w:pos="1242"/>
              </w:tabs>
              <w:spacing w:line="320" w:lineRule="exact"/>
              <w:rPr>
                <w:rFonts w:cs="Arial"/>
                <w:sz w:val="22"/>
                <w:szCs w:val="22"/>
              </w:rPr>
            </w:pPr>
          </w:p>
        </w:tc>
        <w:tc>
          <w:tcPr>
            <w:tcW w:w="1800" w:type="dxa"/>
          </w:tcPr>
          <w:p w:rsidR="004541E0" w:rsidRPr="004D2D1D" w:rsidRDefault="004541E0" w:rsidP="00437133">
            <w:pPr>
              <w:tabs>
                <w:tab w:val="decimal" w:pos="1242"/>
              </w:tabs>
              <w:spacing w:line="320" w:lineRule="exact"/>
              <w:rPr>
                <w:rFonts w:cs="Arial"/>
                <w:sz w:val="22"/>
                <w:szCs w:val="22"/>
              </w:rPr>
            </w:pPr>
          </w:p>
        </w:tc>
        <w:tc>
          <w:tcPr>
            <w:tcW w:w="1800" w:type="dxa"/>
          </w:tcPr>
          <w:p w:rsidR="004541E0" w:rsidRPr="004D2D1D" w:rsidRDefault="004541E0" w:rsidP="00437133">
            <w:pPr>
              <w:tabs>
                <w:tab w:val="decimal" w:pos="1242"/>
              </w:tabs>
              <w:spacing w:line="320" w:lineRule="exact"/>
              <w:rPr>
                <w:rFonts w:cs="Arial"/>
                <w:sz w:val="22"/>
                <w:szCs w:val="22"/>
              </w:rPr>
            </w:pPr>
          </w:p>
        </w:tc>
      </w:tr>
      <w:tr w:rsidR="001D6490" w:rsidRPr="004D2D1D" w:rsidTr="00DB2850">
        <w:tc>
          <w:tcPr>
            <w:tcW w:w="3420" w:type="dxa"/>
          </w:tcPr>
          <w:p w:rsidR="001D6490" w:rsidRPr="004D2D1D" w:rsidRDefault="001D6490" w:rsidP="00437133">
            <w:pPr>
              <w:spacing w:line="320" w:lineRule="exact"/>
              <w:ind w:left="56"/>
              <w:jc w:val="both"/>
              <w:rPr>
                <w:rFonts w:cs="Arial"/>
                <w:sz w:val="22"/>
                <w:szCs w:val="22"/>
                <w:cs/>
              </w:rPr>
            </w:pPr>
            <w:r>
              <w:rPr>
                <w:rFonts w:cs="Arial"/>
                <w:sz w:val="22"/>
                <w:szCs w:val="22"/>
              </w:rPr>
              <w:t>1 January 2018</w:t>
            </w:r>
          </w:p>
        </w:tc>
        <w:tc>
          <w:tcPr>
            <w:tcW w:w="1800" w:type="dxa"/>
          </w:tcPr>
          <w:p w:rsidR="001D6490" w:rsidRPr="00B0035B" w:rsidRDefault="001D6490" w:rsidP="00437133">
            <w:pPr>
              <w:tabs>
                <w:tab w:val="decimal" w:pos="1332"/>
              </w:tabs>
              <w:spacing w:line="320" w:lineRule="exact"/>
              <w:jc w:val="both"/>
              <w:rPr>
                <w:rFonts w:cs="Arial"/>
                <w:sz w:val="22"/>
                <w:szCs w:val="22"/>
                <w:cs/>
              </w:rPr>
            </w:pPr>
            <w:r w:rsidRPr="00B0035B">
              <w:rPr>
                <w:rFonts w:cs="Arial"/>
                <w:sz w:val="22"/>
                <w:szCs w:val="22"/>
              </w:rPr>
              <w:t>2,626</w:t>
            </w:r>
          </w:p>
        </w:tc>
        <w:tc>
          <w:tcPr>
            <w:tcW w:w="1800" w:type="dxa"/>
          </w:tcPr>
          <w:p w:rsidR="001D6490" w:rsidRPr="00B0035B" w:rsidRDefault="001D6490" w:rsidP="00437133">
            <w:pPr>
              <w:tabs>
                <w:tab w:val="decimal" w:pos="1332"/>
              </w:tabs>
              <w:spacing w:line="320" w:lineRule="exact"/>
              <w:jc w:val="both"/>
              <w:rPr>
                <w:rFonts w:cs="Arial"/>
                <w:sz w:val="22"/>
                <w:szCs w:val="22"/>
              </w:rPr>
            </w:pPr>
            <w:r>
              <w:rPr>
                <w:rFonts w:cs="Arial"/>
                <w:sz w:val="22"/>
                <w:szCs w:val="22"/>
              </w:rPr>
              <w:t>4,030</w:t>
            </w:r>
          </w:p>
        </w:tc>
        <w:tc>
          <w:tcPr>
            <w:tcW w:w="1800" w:type="dxa"/>
          </w:tcPr>
          <w:p w:rsidR="001D6490" w:rsidRPr="00B0035B" w:rsidRDefault="001D6490" w:rsidP="00437133">
            <w:pPr>
              <w:tabs>
                <w:tab w:val="decimal" w:pos="1422"/>
              </w:tabs>
              <w:spacing w:line="320" w:lineRule="exact"/>
              <w:rPr>
                <w:rFonts w:cs="Arial"/>
                <w:sz w:val="22"/>
                <w:szCs w:val="22"/>
              </w:rPr>
            </w:pPr>
            <w:r>
              <w:rPr>
                <w:rFonts w:cs="Arial"/>
                <w:sz w:val="22"/>
                <w:szCs w:val="22"/>
              </w:rPr>
              <w:t>6,656</w:t>
            </w:r>
          </w:p>
        </w:tc>
      </w:tr>
      <w:tr w:rsidR="001D6490" w:rsidRPr="004D2D1D" w:rsidTr="00DB2850">
        <w:tc>
          <w:tcPr>
            <w:tcW w:w="3420" w:type="dxa"/>
          </w:tcPr>
          <w:p w:rsidR="001D6490" w:rsidRPr="004D2D1D" w:rsidRDefault="001D6490" w:rsidP="00437133">
            <w:pPr>
              <w:spacing w:line="320" w:lineRule="exact"/>
              <w:ind w:left="56"/>
              <w:jc w:val="both"/>
              <w:rPr>
                <w:rFonts w:cs="Arial"/>
                <w:sz w:val="22"/>
                <w:szCs w:val="22"/>
                <w:cs/>
              </w:rPr>
            </w:pPr>
            <w:r w:rsidRPr="004D2D1D">
              <w:rPr>
                <w:rFonts w:cs="Arial"/>
                <w:sz w:val="22"/>
                <w:szCs w:val="22"/>
              </w:rPr>
              <w:t>Additions</w:t>
            </w:r>
          </w:p>
        </w:tc>
        <w:tc>
          <w:tcPr>
            <w:tcW w:w="1800" w:type="dxa"/>
          </w:tcPr>
          <w:p w:rsidR="001D6490" w:rsidRPr="00B0035B" w:rsidRDefault="001D6490" w:rsidP="00437133">
            <w:pPr>
              <w:pBdr>
                <w:bottom w:val="single" w:sz="4" w:space="1" w:color="auto"/>
              </w:pBdr>
              <w:tabs>
                <w:tab w:val="decimal" w:pos="1332"/>
              </w:tabs>
              <w:spacing w:line="320" w:lineRule="exact"/>
              <w:jc w:val="both"/>
              <w:rPr>
                <w:rFonts w:cs="Arial"/>
                <w:sz w:val="22"/>
                <w:szCs w:val="22"/>
              </w:rPr>
            </w:pPr>
            <w:r>
              <w:rPr>
                <w:rFonts w:cs="Arial"/>
                <w:sz w:val="22"/>
                <w:szCs w:val="22"/>
              </w:rPr>
              <w:t>-</w:t>
            </w:r>
          </w:p>
        </w:tc>
        <w:tc>
          <w:tcPr>
            <w:tcW w:w="1800" w:type="dxa"/>
          </w:tcPr>
          <w:p w:rsidR="001D6490" w:rsidRPr="00B0035B" w:rsidRDefault="001D6490" w:rsidP="00437133">
            <w:pPr>
              <w:pBdr>
                <w:bottom w:val="single" w:sz="4" w:space="1" w:color="auto"/>
              </w:pBdr>
              <w:tabs>
                <w:tab w:val="decimal" w:pos="1332"/>
              </w:tabs>
              <w:spacing w:line="320" w:lineRule="exact"/>
              <w:jc w:val="both"/>
              <w:rPr>
                <w:rFonts w:cs="Arial"/>
                <w:sz w:val="22"/>
                <w:szCs w:val="22"/>
                <w:cs/>
              </w:rPr>
            </w:pPr>
            <w:r>
              <w:rPr>
                <w:rFonts w:cs="Arial"/>
                <w:sz w:val="22"/>
                <w:szCs w:val="22"/>
              </w:rPr>
              <w:t>298</w:t>
            </w:r>
          </w:p>
        </w:tc>
        <w:tc>
          <w:tcPr>
            <w:tcW w:w="1800" w:type="dxa"/>
          </w:tcPr>
          <w:p w:rsidR="001D6490" w:rsidRPr="00B0035B" w:rsidRDefault="001D6490" w:rsidP="00437133">
            <w:pPr>
              <w:pBdr>
                <w:bottom w:val="single" w:sz="4" w:space="1" w:color="auto"/>
              </w:pBdr>
              <w:tabs>
                <w:tab w:val="decimal" w:pos="1422"/>
              </w:tabs>
              <w:spacing w:line="320" w:lineRule="exact"/>
              <w:rPr>
                <w:rFonts w:cs="Arial"/>
                <w:sz w:val="22"/>
                <w:szCs w:val="22"/>
                <w:cs/>
              </w:rPr>
            </w:pPr>
            <w:r>
              <w:rPr>
                <w:rFonts w:cs="Arial"/>
                <w:sz w:val="22"/>
                <w:szCs w:val="22"/>
              </w:rPr>
              <w:t>298</w:t>
            </w:r>
          </w:p>
        </w:tc>
      </w:tr>
      <w:tr w:rsidR="001D6490" w:rsidRPr="004D2D1D" w:rsidTr="00DB2850">
        <w:tc>
          <w:tcPr>
            <w:tcW w:w="3420" w:type="dxa"/>
          </w:tcPr>
          <w:p w:rsidR="001D6490" w:rsidRPr="004D2D1D" w:rsidRDefault="001D6490" w:rsidP="00437133">
            <w:pPr>
              <w:spacing w:line="320" w:lineRule="exact"/>
              <w:ind w:left="56"/>
              <w:jc w:val="both"/>
              <w:rPr>
                <w:rFonts w:cs="Arial"/>
                <w:sz w:val="22"/>
                <w:szCs w:val="22"/>
                <w:cs/>
              </w:rPr>
            </w:pPr>
            <w:r>
              <w:rPr>
                <w:rFonts w:cs="Arial"/>
                <w:sz w:val="22"/>
                <w:szCs w:val="22"/>
              </w:rPr>
              <w:t>31 December 2018</w:t>
            </w:r>
          </w:p>
        </w:tc>
        <w:tc>
          <w:tcPr>
            <w:tcW w:w="1800" w:type="dxa"/>
          </w:tcPr>
          <w:p w:rsidR="001D6490" w:rsidRPr="00B0035B" w:rsidRDefault="001D6490" w:rsidP="00437133">
            <w:pPr>
              <w:tabs>
                <w:tab w:val="decimal" w:pos="1332"/>
              </w:tabs>
              <w:spacing w:line="320" w:lineRule="exact"/>
              <w:jc w:val="both"/>
              <w:rPr>
                <w:rFonts w:cs="Arial"/>
                <w:sz w:val="22"/>
                <w:szCs w:val="22"/>
                <w:cs/>
              </w:rPr>
            </w:pPr>
            <w:r>
              <w:rPr>
                <w:rFonts w:cs="Arial"/>
                <w:sz w:val="22"/>
                <w:szCs w:val="22"/>
              </w:rPr>
              <w:t>2,626</w:t>
            </w:r>
          </w:p>
        </w:tc>
        <w:tc>
          <w:tcPr>
            <w:tcW w:w="1800" w:type="dxa"/>
          </w:tcPr>
          <w:p w:rsidR="001D6490" w:rsidRPr="00B0035B" w:rsidRDefault="001D6490" w:rsidP="00437133">
            <w:pPr>
              <w:tabs>
                <w:tab w:val="decimal" w:pos="1332"/>
              </w:tabs>
              <w:spacing w:line="320" w:lineRule="exact"/>
              <w:jc w:val="both"/>
              <w:rPr>
                <w:rFonts w:cs="Arial"/>
                <w:sz w:val="22"/>
                <w:szCs w:val="22"/>
              </w:rPr>
            </w:pPr>
            <w:r>
              <w:rPr>
                <w:rFonts w:cs="Arial"/>
                <w:sz w:val="22"/>
                <w:szCs w:val="22"/>
              </w:rPr>
              <w:t>4,328</w:t>
            </w:r>
          </w:p>
        </w:tc>
        <w:tc>
          <w:tcPr>
            <w:tcW w:w="1800" w:type="dxa"/>
          </w:tcPr>
          <w:p w:rsidR="001D6490" w:rsidRPr="00B0035B" w:rsidRDefault="001D6490" w:rsidP="00437133">
            <w:pPr>
              <w:tabs>
                <w:tab w:val="decimal" w:pos="1422"/>
              </w:tabs>
              <w:spacing w:line="320" w:lineRule="exact"/>
              <w:rPr>
                <w:rFonts w:cs="Arial"/>
                <w:sz w:val="22"/>
                <w:szCs w:val="22"/>
              </w:rPr>
            </w:pPr>
            <w:r>
              <w:rPr>
                <w:rFonts w:cs="Arial"/>
                <w:sz w:val="22"/>
                <w:szCs w:val="22"/>
              </w:rPr>
              <w:t>6,954</w:t>
            </w:r>
          </w:p>
        </w:tc>
      </w:tr>
      <w:tr w:rsidR="00437133" w:rsidRPr="004D2D1D" w:rsidTr="00DB2850">
        <w:tc>
          <w:tcPr>
            <w:tcW w:w="3420" w:type="dxa"/>
          </w:tcPr>
          <w:p w:rsidR="00437133" w:rsidRPr="004D2D1D" w:rsidRDefault="00437133" w:rsidP="00437133">
            <w:pPr>
              <w:spacing w:line="320" w:lineRule="exact"/>
              <w:ind w:left="56"/>
              <w:jc w:val="both"/>
              <w:rPr>
                <w:rFonts w:cs="Arial"/>
                <w:sz w:val="22"/>
                <w:szCs w:val="22"/>
              </w:rPr>
            </w:pPr>
            <w:r w:rsidRPr="004D2D1D">
              <w:rPr>
                <w:rFonts w:cs="Arial"/>
                <w:sz w:val="22"/>
                <w:szCs w:val="22"/>
              </w:rPr>
              <w:t>Additions</w:t>
            </w:r>
          </w:p>
        </w:tc>
        <w:tc>
          <w:tcPr>
            <w:tcW w:w="1800" w:type="dxa"/>
          </w:tcPr>
          <w:p w:rsidR="00437133" w:rsidRPr="00437133" w:rsidRDefault="00437133" w:rsidP="00437133">
            <w:pPr>
              <w:pBdr>
                <w:bottom w:val="single" w:sz="4" w:space="1" w:color="auto"/>
              </w:pBdr>
              <w:tabs>
                <w:tab w:val="decimal" w:pos="1332"/>
              </w:tabs>
              <w:spacing w:line="320" w:lineRule="exact"/>
              <w:jc w:val="both"/>
              <w:rPr>
                <w:rFonts w:cs="Arial"/>
                <w:sz w:val="22"/>
                <w:szCs w:val="22"/>
                <w:cs/>
              </w:rPr>
            </w:pPr>
            <w:r w:rsidRPr="00437133">
              <w:rPr>
                <w:rFonts w:cs="Arial"/>
                <w:sz w:val="22"/>
                <w:szCs w:val="22"/>
              </w:rPr>
              <w:t>-</w:t>
            </w:r>
          </w:p>
        </w:tc>
        <w:tc>
          <w:tcPr>
            <w:tcW w:w="1800" w:type="dxa"/>
          </w:tcPr>
          <w:p w:rsidR="00437133" w:rsidRPr="00437133" w:rsidRDefault="00437133" w:rsidP="00437133">
            <w:pPr>
              <w:pBdr>
                <w:bottom w:val="single" w:sz="4" w:space="1" w:color="auto"/>
              </w:pBdr>
              <w:tabs>
                <w:tab w:val="decimal" w:pos="1332"/>
              </w:tabs>
              <w:spacing w:line="320" w:lineRule="exact"/>
              <w:jc w:val="both"/>
              <w:rPr>
                <w:rFonts w:cs="Arial"/>
                <w:sz w:val="22"/>
                <w:szCs w:val="22"/>
                <w:cs/>
              </w:rPr>
            </w:pPr>
            <w:r w:rsidRPr="00437133">
              <w:rPr>
                <w:rFonts w:cs="Arial"/>
                <w:sz w:val="22"/>
                <w:szCs w:val="22"/>
              </w:rPr>
              <w:t>10</w:t>
            </w:r>
            <w:r w:rsidR="00967D67">
              <w:rPr>
                <w:rFonts w:cs="Arial"/>
                <w:sz w:val="22"/>
                <w:szCs w:val="22"/>
              </w:rPr>
              <w:t>7</w:t>
            </w:r>
          </w:p>
        </w:tc>
        <w:tc>
          <w:tcPr>
            <w:tcW w:w="1800" w:type="dxa"/>
          </w:tcPr>
          <w:p w:rsidR="00437133" w:rsidRPr="00437133" w:rsidRDefault="00437133" w:rsidP="00437133">
            <w:pPr>
              <w:pBdr>
                <w:bottom w:val="single" w:sz="4" w:space="1" w:color="auto"/>
              </w:pBdr>
              <w:tabs>
                <w:tab w:val="decimal" w:pos="1422"/>
              </w:tabs>
              <w:spacing w:line="320" w:lineRule="exact"/>
              <w:rPr>
                <w:rFonts w:cs="Arial"/>
                <w:sz w:val="22"/>
                <w:szCs w:val="22"/>
                <w:cs/>
              </w:rPr>
            </w:pPr>
            <w:r w:rsidRPr="00437133">
              <w:rPr>
                <w:rFonts w:cs="Arial"/>
                <w:sz w:val="22"/>
                <w:szCs w:val="22"/>
              </w:rPr>
              <w:t>10</w:t>
            </w:r>
            <w:r w:rsidR="00967D67">
              <w:rPr>
                <w:rFonts w:cs="Arial"/>
                <w:sz w:val="22"/>
                <w:szCs w:val="22"/>
              </w:rPr>
              <w:t>7</w:t>
            </w:r>
          </w:p>
        </w:tc>
      </w:tr>
      <w:tr w:rsidR="00437133" w:rsidRPr="004D2D1D" w:rsidTr="00DB2850">
        <w:tc>
          <w:tcPr>
            <w:tcW w:w="3420" w:type="dxa"/>
          </w:tcPr>
          <w:p w:rsidR="00437133" w:rsidRPr="004D2D1D" w:rsidRDefault="00437133" w:rsidP="00437133">
            <w:pPr>
              <w:spacing w:line="320" w:lineRule="exact"/>
              <w:ind w:left="56"/>
              <w:jc w:val="both"/>
              <w:rPr>
                <w:rFonts w:cs="Arial"/>
                <w:sz w:val="22"/>
                <w:szCs w:val="22"/>
                <w:cs/>
              </w:rPr>
            </w:pPr>
            <w:r>
              <w:rPr>
                <w:rFonts w:cs="Arial"/>
                <w:sz w:val="22"/>
                <w:szCs w:val="22"/>
              </w:rPr>
              <w:t>31 December 2019</w:t>
            </w:r>
          </w:p>
        </w:tc>
        <w:tc>
          <w:tcPr>
            <w:tcW w:w="1800" w:type="dxa"/>
          </w:tcPr>
          <w:p w:rsidR="00437133" w:rsidRPr="00437133" w:rsidRDefault="00437133" w:rsidP="00437133">
            <w:pPr>
              <w:pBdr>
                <w:bottom w:val="single" w:sz="4" w:space="1" w:color="auto"/>
              </w:pBdr>
              <w:tabs>
                <w:tab w:val="decimal" w:pos="1332"/>
              </w:tabs>
              <w:spacing w:line="320" w:lineRule="exact"/>
              <w:jc w:val="both"/>
              <w:rPr>
                <w:rFonts w:cs="Arial"/>
                <w:sz w:val="22"/>
                <w:szCs w:val="22"/>
              </w:rPr>
            </w:pPr>
            <w:r w:rsidRPr="00437133">
              <w:rPr>
                <w:rFonts w:cs="Arial"/>
                <w:sz w:val="22"/>
                <w:szCs w:val="22"/>
              </w:rPr>
              <w:t>2,626</w:t>
            </w:r>
          </w:p>
        </w:tc>
        <w:tc>
          <w:tcPr>
            <w:tcW w:w="1800" w:type="dxa"/>
          </w:tcPr>
          <w:p w:rsidR="00437133" w:rsidRPr="00437133" w:rsidRDefault="00437133" w:rsidP="00437133">
            <w:pPr>
              <w:pBdr>
                <w:bottom w:val="single" w:sz="4" w:space="1" w:color="auto"/>
              </w:pBdr>
              <w:tabs>
                <w:tab w:val="decimal" w:pos="1332"/>
              </w:tabs>
              <w:spacing w:line="320" w:lineRule="exact"/>
              <w:jc w:val="both"/>
              <w:rPr>
                <w:rFonts w:cs="Arial"/>
                <w:sz w:val="22"/>
                <w:szCs w:val="22"/>
              </w:rPr>
            </w:pPr>
            <w:r w:rsidRPr="00437133">
              <w:rPr>
                <w:rFonts w:cs="Arial"/>
                <w:sz w:val="22"/>
                <w:szCs w:val="22"/>
              </w:rPr>
              <w:t>4,43</w:t>
            </w:r>
            <w:r w:rsidR="00967D67">
              <w:rPr>
                <w:rFonts w:cs="Arial"/>
                <w:sz w:val="22"/>
                <w:szCs w:val="22"/>
              </w:rPr>
              <w:t>5</w:t>
            </w:r>
          </w:p>
        </w:tc>
        <w:tc>
          <w:tcPr>
            <w:tcW w:w="1800" w:type="dxa"/>
          </w:tcPr>
          <w:p w:rsidR="00437133" w:rsidRPr="00437133" w:rsidRDefault="00437133" w:rsidP="00437133">
            <w:pPr>
              <w:pBdr>
                <w:bottom w:val="single" w:sz="4" w:space="1" w:color="auto"/>
              </w:pBdr>
              <w:tabs>
                <w:tab w:val="decimal" w:pos="1422"/>
              </w:tabs>
              <w:spacing w:line="320" w:lineRule="exact"/>
              <w:rPr>
                <w:rFonts w:cs="Arial"/>
                <w:sz w:val="22"/>
                <w:szCs w:val="22"/>
              </w:rPr>
            </w:pPr>
            <w:r w:rsidRPr="00437133">
              <w:rPr>
                <w:rFonts w:cs="Arial"/>
                <w:sz w:val="22"/>
                <w:szCs w:val="22"/>
              </w:rPr>
              <w:t>7,06</w:t>
            </w:r>
            <w:r w:rsidR="00967D67">
              <w:rPr>
                <w:rFonts w:cs="Arial"/>
                <w:sz w:val="22"/>
                <w:szCs w:val="22"/>
              </w:rPr>
              <w:t>1</w:t>
            </w:r>
          </w:p>
        </w:tc>
      </w:tr>
      <w:tr w:rsidR="00437133" w:rsidRPr="004D2D1D" w:rsidTr="00DB2850">
        <w:tc>
          <w:tcPr>
            <w:tcW w:w="3420" w:type="dxa"/>
          </w:tcPr>
          <w:p w:rsidR="00437133" w:rsidRPr="004D2D1D" w:rsidRDefault="00437133" w:rsidP="00437133">
            <w:pPr>
              <w:spacing w:line="320" w:lineRule="exact"/>
              <w:ind w:left="56"/>
              <w:jc w:val="both"/>
              <w:rPr>
                <w:rFonts w:cs="Arial"/>
                <w:b/>
                <w:bCs/>
                <w:sz w:val="22"/>
                <w:szCs w:val="22"/>
              </w:rPr>
            </w:pPr>
            <w:r w:rsidRPr="004D2D1D">
              <w:rPr>
                <w:rFonts w:cs="Arial"/>
                <w:sz w:val="22"/>
                <w:szCs w:val="22"/>
                <w:cs/>
              </w:rPr>
              <w:br w:type="page"/>
            </w:r>
            <w:r w:rsidRPr="004D2D1D">
              <w:rPr>
                <w:rFonts w:cs="Arial"/>
                <w:b/>
                <w:bCs/>
                <w:sz w:val="22"/>
                <w:szCs w:val="22"/>
              </w:rPr>
              <w:t>Accumulated amortisation</w:t>
            </w:r>
          </w:p>
        </w:tc>
        <w:tc>
          <w:tcPr>
            <w:tcW w:w="1800" w:type="dxa"/>
          </w:tcPr>
          <w:p w:rsidR="00437133" w:rsidRPr="004D2D1D" w:rsidRDefault="00437133" w:rsidP="00437133">
            <w:pPr>
              <w:tabs>
                <w:tab w:val="decimal" w:pos="1332"/>
              </w:tabs>
              <w:spacing w:line="320" w:lineRule="exact"/>
              <w:jc w:val="both"/>
              <w:rPr>
                <w:rFonts w:cs="Arial"/>
                <w:sz w:val="22"/>
                <w:szCs w:val="22"/>
              </w:rPr>
            </w:pPr>
          </w:p>
        </w:tc>
        <w:tc>
          <w:tcPr>
            <w:tcW w:w="1800" w:type="dxa"/>
          </w:tcPr>
          <w:p w:rsidR="00437133" w:rsidRPr="004D2D1D" w:rsidRDefault="00437133" w:rsidP="00437133">
            <w:pPr>
              <w:tabs>
                <w:tab w:val="decimal" w:pos="1332"/>
              </w:tabs>
              <w:spacing w:line="320" w:lineRule="exact"/>
              <w:jc w:val="both"/>
              <w:rPr>
                <w:rFonts w:cs="Arial"/>
                <w:sz w:val="22"/>
                <w:szCs w:val="22"/>
                <w:cs/>
              </w:rPr>
            </w:pPr>
          </w:p>
        </w:tc>
        <w:tc>
          <w:tcPr>
            <w:tcW w:w="1800" w:type="dxa"/>
          </w:tcPr>
          <w:p w:rsidR="00437133" w:rsidRPr="004D2D1D" w:rsidRDefault="00437133" w:rsidP="00437133">
            <w:pPr>
              <w:tabs>
                <w:tab w:val="decimal" w:pos="1422"/>
              </w:tabs>
              <w:spacing w:line="320" w:lineRule="exact"/>
              <w:rPr>
                <w:rFonts w:cs="Arial"/>
                <w:sz w:val="22"/>
                <w:szCs w:val="22"/>
                <w:cs/>
              </w:rPr>
            </w:pPr>
          </w:p>
        </w:tc>
      </w:tr>
      <w:tr w:rsidR="00437133" w:rsidRPr="004D2D1D" w:rsidTr="00DB2850">
        <w:tc>
          <w:tcPr>
            <w:tcW w:w="3420" w:type="dxa"/>
          </w:tcPr>
          <w:p w:rsidR="00437133" w:rsidRPr="004D2D1D" w:rsidRDefault="00437133" w:rsidP="00437133">
            <w:pPr>
              <w:spacing w:line="320" w:lineRule="exact"/>
              <w:ind w:left="56"/>
              <w:jc w:val="both"/>
              <w:rPr>
                <w:rFonts w:cs="Arial"/>
                <w:sz w:val="22"/>
                <w:szCs w:val="22"/>
              </w:rPr>
            </w:pPr>
            <w:r>
              <w:rPr>
                <w:rFonts w:cs="Arial"/>
                <w:sz w:val="22"/>
                <w:szCs w:val="22"/>
              </w:rPr>
              <w:t>1 January 2018</w:t>
            </w:r>
          </w:p>
        </w:tc>
        <w:tc>
          <w:tcPr>
            <w:tcW w:w="1800" w:type="dxa"/>
          </w:tcPr>
          <w:p w:rsidR="00437133" w:rsidRPr="00B0035B" w:rsidRDefault="00437133" w:rsidP="00437133">
            <w:pPr>
              <w:tabs>
                <w:tab w:val="decimal" w:pos="1332"/>
              </w:tabs>
              <w:spacing w:line="320" w:lineRule="exact"/>
              <w:jc w:val="both"/>
              <w:rPr>
                <w:rFonts w:cs="Arial"/>
                <w:sz w:val="22"/>
                <w:szCs w:val="22"/>
                <w:cs/>
              </w:rPr>
            </w:pPr>
            <w:r w:rsidRPr="00B0035B">
              <w:rPr>
                <w:rFonts w:cs="Arial"/>
                <w:sz w:val="22"/>
                <w:szCs w:val="22"/>
              </w:rPr>
              <w:t>1,966</w:t>
            </w:r>
          </w:p>
        </w:tc>
        <w:tc>
          <w:tcPr>
            <w:tcW w:w="1800" w:type="dxa"/>
          </w:tcPr>
          <w:p w:rsidR="00437133" w:rsidRPr="00B0035B" w:rsidRDefault="00437133" w:rsidP="00437133">
            <w:pPr>
              <w:tabs>
                <w:tab w:val="decimal" w:pos="1332"/>
              </w:tabs>
              <w:spacing w:line="320" w:lineRule="exact"/>
              <w:jc w:val="both"/>
              <w:rPr>
                <w:rFonts w:cs="Arial"/>
                <w:sz w:val="22"/>
                <w:szCs w:val="22"/>
              </w:rPr>
            </w:pPr>
            <w:r>
              <w:rPr>
                <w:rFonts w:cs="Arial"/>
                <w:sz w:val="22"/>
                <w:szCs w:val="22"/>
              </w:rPr>
              <w:t>2,486</w:t>
            </w:r>
          </w:p>
        </w:tc>
        <w:tc>
          <w:tcPr>
            <w:tcW w:w="1800" w:type="dxa"/>
          </w:tcPr>
          <w:p w:rsidR="00437133" w:rsidRPr="00B0035B" w:rsidRDefault="00437133" w:rsidP="00437133">
            <w:pPr>
              <w:tabs>
                <w:tab w:val="decimal" w:pos="1422"/>
              </w:tabs>
              <w:spacing w:line="320" w:lineRule="exact"/>
              <w:rPr>
                <w:rFonts w:cs="Arial"/>
                <w:sz w:val="22"/>
                <w:szCs w:val="22"/>
              </w:rPr>
            </w:pPr>
            <w:r>
              <w:rPr>
                <w:rFonts w:cs="Arial"/>
                <w:sz w:val="22"/>
                <w:szCs w:val="22"/>
              </w:rPr>
              <w:t>4,452</w:t>
            </w:r>
          </w:p>
        </w:tc>
      </w:tr>
      <w:tr w:rsidR="00437133" w:rsidRPr="004D2D1D" w:rsidTr="00DB2850">
        <w:tc>
          <w:tcPr>
            <w:tcW w:w="3420" w:type="dxa"/>
          </w:tcPr>
          <w:p w:rsidR="00437133" w:rsidRPr="004D2D1D" w:rsidRDefault="00437133" w:rsidP="00437133">
            <w:pPr>
              <w:spacing w:line="320" w:lineRule="exact"/>
              <w:ind w:left="56"/>
              <w:jc w:val="both"/>
              <w:rPr>
                <w:rFonts w:cs="Arial"/>
                <w:sz w:val="22"/>
                <w:szCs w:val="22"/>
                <w:cs/>
              </w:rPr>
            </w:pPr>
            <w:r w:rsidRPr="004D2D1D">
              <w:rPr>
                <w:rFonts w:cs="Arial"/>
                <w:sz w:val="22"/>
                <w:szCs w:val="22"/>
              </w:rPr>
              <w:t>Amortisation for the year</w:t>
            </w:r>
          </w:p>
        </w:tc>
        <w:tc>
          <w:tcPr>
            <w:tcW w:w="1800" w:type="dxa"/>
          </w:tcPr>
          <w:p w:rsidR="00437133" w:rsidRPr="00B0035B" w:rsidRDefault="00437133" w:rsidP="00437133">
            <w:pPr>
              <w:pBdr>
                <w:bottom w:val="single" w:sz="4" w:space="1" w:color="auto"/>
              </w:pBdr>
              <w:tabs>
                <w:tab w:val="decimal" w:pos="1332"/>
              </w:tabs>
              <w:spacing w:line="320" w:lineRule="exact"/>
              <w:jc w:val="both"/>
              <w:rPr>
                <w:rFonts w:cs="Arial"/>
                <w:sz w:val="22"/>
                <w:szCs w:val="22"/>
              </w:rPr>
            </w:pPr>
            <w:r w:rsidRPr="00AC634B">
              <w:rPr>
                <w:rFonts w:cs="Arial"/>
                <w:sz w:val="22"/>
                <w:szCs w:val="22"/>
              </w:rPr>
              <w:t>262</w:t>
            </w:r>
          </w:p>
        </w:tc>
        <w:tc>
          <w:tcPr>
            <w:tcW w:w="1800" w:type="dxa"/>
          </w:tcPr>
          <w:p w:rsidR="00437133" w:rsidRPr="00B0035B" w:rsidRDefault="00437133" w:rsidP="00437133">
            <w:pPr>
              <w:pBdr>
                <w:bottom w:val="single" w:sz="4" w:space="1" w:color="auto"/>
              </w:pBdr>
              <w:tabs>
                <w:tab w:val="decimal" w:pos="1332"/>
              </w:tabs>
              <w:spacing w:line="320" w:lineRule="exact"/>
              <w:jc w:val="both"/>
              <w:rPr>
                <w:rFonts w:cs="Arial"/>
                <w:sz w:val="22"/>
                <w:szCs w:val="22"/>
                <w:cs/>
              </w:rPr>
            </w:pPr>
            <w:r>
              <w:rPr>
                <w:rFonts w:cs="Arial"/>
                <w:sz w:val="22"/>
                <w:szCs w:val="22"/>
              </w:rPr>
              <w:t>633</w:t>
            </w:r>
          </w:p>
        </w:tc>
        <w:tc>
          <w:tcPr>
            <w:tcW w:w="1800" w:type="dxa"/>
          </w:tcPr>
          <w:p w:rsidR="00437133" w:rsidRPr="00B0035B" w:rsidRDefault="00437133" w:rsidP="00437133">
            <w:pPr>
              <w:pBdr>
                <w:bottom w:val="single" w:sz="4" w:space="1" w:color="auto"/>
              </w:pBdr>
              <w:tabs>
                <w:tab w:val="decimal" w:pos="1422"/>
              </w:tabs>
              <w:spacing w:line="320" w:lineRule="exact"/>
              <w:rPr>
                <w:rFonts w:cs="Arial"/>
                <w:sz w:val="22"/>
                <w:szCs w:val="22"/>
                <w:cs/>
              </w:rPr>
            </w:pPr>
            <w:r>
              <w:rPr>
                <w:rFonts w:cs="Arial"/>
                <w:sz w:val="22"/>
                <w:szCs w:val="22"/>
              </w:rPr>
              <w:t>895</w:t>
            </w:r>
          </w:p>
        </w:tc>
      </w:tr>
      <w:tr w:rsidR="00437133" w:rsidRPr="004D2D1D" w:rsidTr="00DB2850">
        <w:tc>
          <w:tcPr>
            <w:tcW w:w="3420" w:type="dxa"/>
          </w:tcPr>
          <w:p w:rsidR="00437133" w:rsidRPr="004D2D1D" w:rsidRDefault="00437133" w:rsidP="00437133">
            <w:pPr>
              <w:spacing w:line="320" w:lineRule="exact"/>
              <w:ind w:left="56"/>
              <w:jc w:val="both"/>
              <w:rPr>
                <w:rFonts w:cs="Arial"/>
                <w:sz w:val="22"/>
                <w:szCs w:val="22"/>
                <w:cs/>
              </w:rPr>
            </w:pPr>
            <w:r>
              <w:rPr>
                <w:rFonts w:cs="Arial"/>
                <w:sz w:val="22"/>
                <w:szCs w:val="22"/>
              </w:rPr>
              <w:t>31 December 2018</w:t>
            </w:r>
          </w:p>
        </w:tc>
        <w:tc>
          <w:tcPr>
            <w:tcW w:w="1800" w:type="dxa"/>
          </w:tcPr>
          <w:p w:rsidR="00437133" w:rsidRPr="00B0035B" w:rsidRDefault="00437133" w:rsidP="00437133">
            <w:pPr>
              <w:tabs>
                <w:tab w:val="decimal" w:pos="1332"/>
              </w:tabs>
              <w:spacing w:line="320" w:lineRule="exact"/>
              <w:jc w:val="both"/>
              <w:rPr>
                <w:rFonts w:cs="Arial"/>
                <w:sz w:val="22"/>
                <w:szCs w:val="22"/>
                <w:cs/>
              </w:rPr>
            </w:pPr>
            <w:r w:rsidRPr="00AC634B">
              <w:rPr>
                <w:rFonts w:cs="Arial"/>
                <w:sz w:val="22"/>
                <w:szCs w:val="22"/>
              </w:rPr>
              <w:t>2,228</w:t>
            </w:r>
          </w:p>
        </w:tc>
        <w:tc>
          <w:tcPr>
            <w:tcW w:w="1800" w:type="dxa"/>
          </w:tcPr>
          <w:p w:rsidR="00437133" w:rsidRPr="00B0035B" w:rsidRDefault="00437133" w:rsidP="00437133">
            <w:pPr>
              <w:tabs>
                <w:tab w:val="decimal" w:pos="1332"/>
              </w:tabs>
              <w:spacing w:line="320" w:lineRule="exact"/>
              <w:jc w:val="both"/>
              <w:rPr>
                <w:rFonts w:cs="Arial"/>
                <w:sz w:val="22"/>
                <w:szCs w:val="22"/>
              </w:rPr>
            </w:pPr>
            <w:r>
              <w:rPr>
                <w:rFonts w:cs="Arial"/>
                <w:sz w:val="22"/>
                <w:szCs w:val="22"/>
              </w:rPr>
              <w:t>3,119</w:t>
            </w:r>
          </w:p>
        </w:tc>
        <w:tc>
          <w:tcPr>
            <w:tcW w:w="1800" w:type="dxa"/>
          </w:tcPr>
          <w:p w:rsidR="00437133" w:rsidRPr="00B0035B" w:rsidRDefault="00437133" w:rsidP="00437133">
            <w:pPr>
              <w:tabs>
                <w:tab w:val="decimal" w:pos="1422"/>
              </w:tabs>
              <w:spacing w:line="320" w:lineRule="exact"/>
              <w:rPr>
                <w:rFonts w:cs="Arial"/>
                <w:sz w:val="22"/>
                <w:szCs w:val="22"/>
              </w:rPr>
            </w:pPr>
            <w:r>
              <w:rPr>
                <w:rFonts w:cs="Arial"/>
                <w:sz w:val="22"/>
                <w:szCs w:val="22"/>
              </w:rPr>
              <w:t>5,347</w:t>
            </w:r>
          </w:p>
        </w:tc>
      </w:tr>
      <w:tr w:rsidR="00437133" w:rsidRPr="004D2D1D" w:rsidTr="00DB2850">
        <w:tc>
          <w:tcPr>
            <w:tcW w:w="3420" w:type="dxa"/>
          </w:tcPr>
          <w:p w:rsidR="00437133" w:rsidRPr="004D2D1D" w:rsidRDefault="00437133" w:rsidP="00437133">
            <w:pPr>
              <w:spacing w:line="320" w:lineRule="exact"/>
              <w:ind w:left="56"/>
              <w:jc w:val="both"/>
              <w:rPr>
                <w:rFonts w:cs="Arial"/>
                <w:sz w:val="22"/>
                <w:szCs w:val="22"/>
              </w:rPr>
            </w:pPr>
            <w:r w:rsidRPr="004D2D1D">
              <w:rPr>
                <w:rFonts w:cs="Arial"/>
                <w:sz w:val="22"/>
                <w:szCs w:val="22"/>
              </w:rPr>
              <w:t>Amortisation for the year</w:t>
            </w:r>
          </w:p>
        </w:tc>
        <w:tc>
          <w:tcPr>
            <w:tcW w:w="1800" w:type="dxa"/>
          </w:tcPr>
          <w:p w:rsidR="00437133" w:rsidRPr="00437133" w:rsidRDefault="00437133" w:rsidP="00437133">
            <w:pPr>
              <w:pBdr>
                <w:bottom w:val="single" w:sz="4" w:space="1" w:color="auto"/>
              </w:pBdr>
              <w:tabs>
                <w:tab w:val="decimal" w:pos="1332"/>
              </w:tabs>
              <w:spacing w:line="320" w:lineRule="exact"/>
              <w:jc w:val="both"/>
              <w:rPr>
                <w:rFonts w:cs="Arial"/>
                <w:sz w:val="22"/>
                <w:szCs w:val="22"/>
                <w:cs/>
              </w:rPr>
            </w:pPr>
            <w:r w:rsidRPr="00437133">
              <w:rPr>
                <w:rFonts w:cs="Arial"/>
                <w:sz w:val="22"/>
                <w:szCs w:val="22"/>
              </w:rPr>
              <w:t>262</w:t>
            </w:r>
          </w:p>
        </w:tc>
        <w:tc>
          <w:tcPr>
            <w:tcW w:w="1800" w:type="dxa"/>
          </w:tcPr>
          <w:p w:rsidR="00437133" w:rsidRPr="00437133" w:rsidRDefault="00437133" w:rsidP="00437133">
            <w:pPr>
              <w:pBdr>
                <w:bottom w:val="single" w:sz="4" w:space="1" w:color="auto"/>
              </w:pBdr>
              <w:tabs>
                <w:tab w:val="decimal" w:pos="1332"/>
              </w:tabs>
              <w:spacing w:line="320" w:lineRule="exact"/>
              <w:jc w:val="both"/>
              <w:rPr>
                <w:rFonts w:cs="Arial"/>
                <w:sz w:val="22"/>
                <w:szCs w:val="22"/>
                <w:cs/>
              </w:rPr>
            </w:pPr>
            <w:r w:rsidRPr="00437133">
              <w:rPr>
                <w:rFonts w:cs="Arial"/>
                <w:sz w:val="22"/>
                <w:szCs w:val="22"/>
              </w:rPr>
              <w:t>53</w:t>
            </w:r>
            <w:r w:rsidR="00967D67">
              <w:rPr>
                <w:rFonts w:cs="Arial"/>
                <w:sz w:val="22"/>
                <w:szCs w:val="22"/>
              </w:rPr>
              <w:t>4</w:t>
            </w:r>
          </w:p>
        </w:tc>
        <w:tc>
          <w:tcPr>
            <w:tcW w:w="1800" w:type="dxa"/>
          </w:tcPr>
          <w:p w:rsidR="00437133" w:rsidRPr="00437133" w:rsidRDefault="00437133" w:rsidP="00437133">
            <w:pPr>
              <w:pBdr>
                <w:bottom w:val="single" w:sz="4" w:space="1" w:color="auto"/>
              </w:pBdr>
              <w:tabs>
                <w:tab w:val="decimal" w:pos="1422"/>
              </w:tabs>
              <w:spacing w:line="320" w:lineRule="exact"/>
              <w:rPr>
                <w:rFonts w:cs="Arial"/>
                <w:sz w:val="22"/>
                <w:szCs w:val="22"/>
                <w:cs/>
              </w:rPr>
            </w:pPr>
            <w:r w:rsidRPr="00437133">
              <w:rPr>
                <w:rFonts w:cs="Arial"/>
                <w:sz w:val="22"/>
                <w:szCs w:val="22"/>
              </w:rPr>
              <w:t>79</w:t>
            </w:r>
            <w:r w:rsidR="00967D67">
              <w:rPr>
                <w:rFonts w:cs="Arial"/>
                <w:sz w:val="22"/>
                <w:szCs w:val="22"/>
              </w:rPr>
              <w:t>6</w:t>
            </w:r>
          </w:p>
        </w:tc>
      </w:tr>
      <w:tr w:rsidR="00437133" w:rsidRPr="004D2D1D" w:rsidTr="00DB2850">
        <w:tc>
          <w:tcPr>
            <w:tcW w:w="3420" w:type="dxa"/>
          </w:tcPr>
          <w:p w:rsidR="00437133" w:rsidRPr="004D2D1D" w:rsidRDefault="00437133" w:rsidP="00437133">
            <w:pPr>
              <w:spacing w:line="320" w:lineRule="exact"/>
              <w:ind w:left="56"/>
              <w:jc w:val="both"/>
              <w:rPr>
                <w:rFonts w:cs="Arial"/>
                <w:sz w:val="22"/>
                <w:szCs w:val="22"/>
                <w:cs/>
              </w:rPr>
            </w:pPr>
            <w:r>
              <w:rPr>
                <w:rFonts w:cs="Arial"/>
                <w:sz w:val="22"/>
                <w:szCs w:val="22"/>
              </w:rPr>
              <w:t>31 December 2019</w:t>
            </w:r>
          </w:p>
        </w:tc>
        <w:tc>
          <w:tcPr>
            <w:tcW w:w="1800" w:type="dxa"/>
          </w:tcPr>
          <w:p w:rsidR="00437133" w:rsidRPr="00437133" w:rsidRDefault="00437133" w:rsidP="00437133">
            <w:pPr>
              <w:pBdr>
                <w:bottom w:val="single" w:sz="4" w:space="0" w:color="auto"/>
              </w:pBdr>
              <w:tabs>
                <w:tab w:val="decimal" w:pos="1332"/>
              </w:tabs>
              <w:spacing w:line="320" w:lineRule="exact"/>
              <w:jc w:val="both"/>
              <w:rPr>
                <w:rFonts w:cs="Arial"/>
                <w:sz w:val="22"/>
                <w:szCs w:val="22"/>
              </w:rPr>
            </w:pPr>
            <w:r w:rsidRPr="00437133">
              <w:rPr>
                <w:rFonts w:cs="Arial"/>
                <w:sz w:val="22"/>
                <w:szCs w:val="22"/>
              </w:rPr>
              <w:t>2,490</w:t>
            </w:r>
          </w:p>
        </w:tc>
        <w:tc>
          <w:tcPr>
            <w:tcW w:w="1800" w:type="dxa"/>
          </w:tcPr>
          <w:p w:rsidR="00437133" w:rsidRPr="00437133" w:rsidRDefault="00437133" w:rsidP="00437133">
            <w:pPr>
              <w:pBdr>
                <w:bottom w:val="single" w:sz="4" w:space="0" w:color="auto"/>
              </w:pBdr>
              <w:tabs>
                <w:tab w:val="decimal" w:pos="1332"/>
              </w:tabs>
              <w:spacing w:line="320" w:lineRule="exact"/>
              <w:jc w:val="both"/>
              <w:rPr>
                <w:rFonts w:cs="Arial"/>
                <w:sz w:val="22"/>
                <w:szCs w:val="22"/>
              </w:rPr>
            </w:pPr>
            <w:r w:rsidRPr="00437133">
              <w:rPr>
                <w:rFonts w:cs="Arial"/>
                <w:sz w:val="22"/>
                <w:szCs w:val="22"/>
              </w:rPr>
              <w:t>3,65</w:t>
            </w:r>
            <w:r w:rsidR="00967D67">
              <w:rPr>
                <w:rFonts w:cs="Arial"/>
                <w:sz w:val="22"/>
                <w:szCs w:val="22"/>
              </w:rPr>
              <w:t>3</w:t>
            </w:r>
          </w:p>
        </w:tc>
        <w:tc>
          <w:tcPr>
            <w:tcW w:w="1800" w:type="dxa"/>
          </w:tcPr>
          <w:p w:rsidR="00437133" w:rsidRPr="00437133" w:rsidRDefault="00437133" w:rsidP="00437133">
            <w:pPr>
              <w:pBdr>
                <w:bottom w:val="single" w:sz="4" w:space="0" w:color="auto"/>
              </w:pBdr>
              <w:tabs>
                <w:tab w:val="decimal" w:pos="1422"/>
              </w:tabs>
              <w:spacing w:line="320" w:lineRule="exact"/>
              <w:rPr>
                <w:rFonts w:cs="Arial"/>
                <w:sz w:val="22"/>
                <w:szCs w:val="22"/>
              </w:rPr>
            </w:pPr>
            <w:r w:rsidRPr="00437133">
              <w:rPr>
                <w:rFonts w:cs="Arial"/>
                <w:sz w:val="22"/>
                <w:szCs w:val="22"/>
              </w:rPr>
              <w:t>6,14</w:t>
            </w:r>
            <w:r w:rsidR="00967D67">
              <w:rPr>
                <w:rFonts w:cs="Arial"/>
                <w:sz w:val="22"/>
                <w:szCs w:val="22"/>
              </w:rPr>
              <w:t>3</w:t>
            </w:r>
          </w:p>
        </w:tc>
      </w:tr>
      <w:tr w:rsidR="00437133" w:rsidRPr="004D2D1D" w:rsidTr="00DB2850">
        <w:tc>
          <w:tcPr>
            <w:tcW w:w="3420" w:type="dxa"/>
          </w:tcPr>
          <w:p w:rsidR="00437133" w:rsidRPr="004D2D1D" w:rsidRDefault="00437133" w:rsidP="00437133">
            <w:pPr>
              <w:spacing w:line="320" w:lineRule="exact"/>
              <w:ind w:left="56"/>
              <w:jc w:val="both"/>
              <w:rPr>
                <w:rFonts w:cs="Arial"/>
                <w:b/>
                <w:bCs/>
                <w:sz w:val="22"/>
                <w:szCs w:val="22"/>
              </w:rPr>
            </w:pPr>
            <w:r w:rsidRPr="004D2D1D">
              <w:rPr>
                <w:rFonts w:cs="Arial"/>
              </w:rPr>
              <w:br w:type="page"/>
            </w:r>
            <w:r w:rsidRPr="004D2D1D">
              <w:rPr>
                <w:rFonts w:cs="Arial"/>
                <w:b/>
                <w:bCs/>
                <w:sz w:val="22"/>
                <w:szCs w:val="22"/>
              </w:rPr>
              <w:t>Net book value</w:t>
            </w:r>
          </w:p>
        </w:tc>
        <w:tc>
          <w:tcPr>
            <w:tcW w:w="1800" w:type="dxa"/>
          </w:tcPr>
          <w:p w:rsidR="00437133" w:rsidRPr="00437133" w:rsidRDefault="00437133" w:rsidP="00437133">
            <w:pPr>
              <w:tabs>
                <w:tab w:val="decimal" w:pos="1332"/>
              </w:tabs>
              <w:spacing w:line="320" w:lineRule="exact"/>
              <w:jc w:val="both"/>
              <w:rPr>
                <w:rFonts w:cs="Arial"/>
                <w:sz w:val="22"/>
                <w:szCs w:val="22"/>
                <w:cs/>
              </w:rPr>
            </w:pPr>
          </w:p>
        </w:tc>
        <w:tc>
          <w:tcPr>
            <w:tcW w:w="1800" w:type="dxa"/>
          </w:tcPr>
          <w:p w:rsidR="00437133" w:rsidRPr="00437133" w:rsidRDefault="00437133" w:rsidP="00437133">
            <w:pPr>
              <w:tabs>
                <w:tab w:val="decimal" w:pos="1332"/>
              </w:tabs>
              <w:spacing w:line="320" w:lineRule="exact"/>
              <w:jc w:val="both"/>
              <w:rPr>
                <w:rFonts w:cs="Arial"/>
                <w:sz w:val="22"/>
                <w:szCs w:val="22"/>
                <w:cs/>
              </w:rPr>
            </w:pPr>
          </w:p>
        </w:tc>
        <w:tc>
          <w:tcPr>
            <w:tcW w:w="1800" w:type="dxa"/>
          </w:tcPr>
          <w:p w:rsidR="00437133" w:rsidRPr="00437133" w:rsidRDefault="00437133" w:rsidP="00437133">
            <w:pPr>
              <w:tabs>
                <w:tab w:val="decimal" w:pos="1422"/>
              </w:tabs>
              <w:spacing w:line="320" w:lineRule="exact"/>
              <w:rPr>
                <w:rFonts w:cs="Arial"/>
                <w:sz w:val="22"/>
                <w:szCs w:val="22"/>
                <w:cs/>
              </w:rPr>
            </w:pPr>
          </w:p>
        </w:tc>
      </w:tr>
      <w:tr w:rsidR="00437133" w:rsidRPr="004D2D1D" w:rsidTr="00DB2850">
        <w:tc>
          <w:tcPr>
            <w:tcW w:w="3420" w:type="dxa"/>
          </w:tcPr>
          <w:p w:rsidR="00437133" w:rsidRPr="004D2D1D" w:rsidRDefault="00437133" w:rsidP="00437133">
            <w:pPr>
              <w:spacing w:line="320" w:lineRule="exact"/>
              <w:ind w:left="56"/>
              <w:jc w:val="both"/>
              <w:rPr>
                <w:rFonts w:cs="Arial"/>
                <w:sz w:val="22"/>
                <w:szCs w:val="22"/>
                <w:cs/>
              </w:rPr>
            </w:pPr>
            <w:r w:rsidRPr="004D2D1D">
              <w:rPr>
                <w:rFonts w:cs="Arial"/>
                <w:sz w:val="22"/>
                <w:szCs w:val="22"/>
              </w:rPr>
              <w:t>31 December 201</w:t>
            </w:r>
            <w:r>
              <w:rPr>
                <w:rFonts w:cs="Arial"/>
                <w:sz w:val="22"/>
                <w:szCs w:val="22"/>
              </w:rPr>
              <w:t>8</w:t>
            </w:r>
          </w:p>
        </w:tc>
        <w:tc>
          <w:tcPr>
            <w:tcW w:w="1800" w:type="dxa"/>
          </w:tcPr>
          <w:p w:rsidR="00437133" w:rsidRPr="00437133" w:rsidRDefault="00437133" w:rsidP="00437133">
            <w:pPr>
              <w:pBdr>
                <w:bottom w:val="double" w:sz="4" w:space="1" w:color="auto"/>
              </w:pBdr>
              <w:tabs>
                <w:tab w:val="decimal" w:pos="1332"/>
              </w:tabs>
              <w:spacing w:line="320" w:lineRule="exact"/>
              <w:jc w:val="both"/>
              <w:rPr>
                <w:rFonts w:cs="Arial"/>
                <w:sz w:val="22"/>
                <w:szCs w:val="22"/>
              </w:rPr>
            </w:pPr>
            <w:r w:rsidRPr="00437133">
              <w:rPr>
                <w:rFonts w:cs="Arial"/>
                <w:sz w:val="22"/>
                <w:szCs w:val="22"/>
              </w:rPr>
              <w:t>398</w:t>
            </w:r>
          </w:p>
        </w:tc>
        <w:tc>
          <w:tcPr>
            <w:tcW w:w="1800" w:type="dxa"/>
          </w:tcPr>
          <w:p w:rsidR="00437133" w:rsidRPr="00437133" w:rsidRDefault="00437133" w:rsidP="00437133">
            <w:pPr>
              <w:pBdr>
                <w:bottom w:val="double" w:sz="4" w:space="1" w:color="auto"/>
              </w:pBdr>
              <w:tabs>
                <w:tab w:val="decimal" w:pos="1332"/>
              </w:tabs>
              <w:spacing w:line="320" w:lineRule="exact"/>
              <w:jc w:val="both"/>
              <w:rPr>
                <w:rFonts w:cs="Arial"/>
                <w:sz w:val="22"/>
                <w:szCs w:val="22"/>
              </w:rPr>
            </w:pPr>
            <w:r w:rsidRPr="00437133">
              <w:rPr>
                <w:rFonts w:cs="Arial"/>
                <w:sz w:val="22"/>
                <w:szCs w:val="22"/>
              </w:rPr>
              <w:t>1,209</w:t>
            </w:r>
          </w:p>
        </w:tc>
        <w:tc>
          <w:tcPr>
            <w:tcW w:w="1800" w:type="dxa"/>
          </w:tcPr>
          <w:p w:rsidR="00437133" w:rsidRPr="00437133" w:rsidRDefault="00437133" w:rsidP="00437133">
            <w:pPr>
              <w:pBdr>
                <w:bottom w:val="double" w:sz="4" w:space="1" w:color="auto"/>
              </w:pBdr>
              <w:tabs>
                <w:tab w:val="decimal" w:pos="1422"/>
              </w:tabs>
              <w:spacing w:line="320" w:lineRule="exact"/>
              <w:rPr>
                <w:rFonts w:cs="Arial"/>
                <w:sz w:val="22"/>
                <w:szCs w:val="22"/>
              </w:rPr>
            </w:pPr>
            <w:r w:rsidRPr="00437133">
              <w:rPr>
                <w:rFonts w:cs="Arial"/>
                <w:sz w:val="22"/>
                <w:szCs w:val="22"/>
              </w:rPr>
              <w:t>1,607</w:t>
            </w:r>
          </w:p>
        </w:tc>
      </w:tr>
      <w:tr w:rsidR="00437133" w:rsidRPr="004D2D1D" w:rsidTr="00DB2850">
        <w:tc>
          <w:tcPr>
            <w:tcW w:w="3420" w:type="dxa"/>
          </w:tcPr>
          <w:p w:rsidR="00437133" w:rsidRPr="004D2D1D" w:rsidRDefault="00437133" w:rsidP="00437133">
            <w:pPr>
              <w:spacing w:line="320" w:lineRule="exact"/>
              <w:ind w:left="56"/>
              <w:jc w:val="both"/>
              <w:rPr>
                <w:rFonts w:cs="Arial"/>
                <w:sz w:val="22"/>
                <w:szCs w:val="22"/>
                <w:cs/>
              </w:rPr>
            </w:pPr>
            <w:r>
              <w:rPr>
                <w:rFonts w:cs="Arial"/>
                <w:sz w:val="22"/>
                <w:szCs w:val="22"/>
              </w:rPr>
              <w:t>31 December 2019</w:t>
            </w:r>
          </w:p>
        </w:tc>
        <w:tc>
          <w:tcPr>
            <w:tcW w:w="1800" w:type="dxa"/>
          </w:tcPr>
          <w:p w:rsidR="00437133" w:rsidRPr="00437133" w:rsidRDefault="00437133" w:rsidP="00437133">
            <w:pPr>
              <w:pBdr>
                <w:bottom w:val="double" w:sz="4" w:space="1" w:color="auto"/>
              </w:pBdr>
              <w:tabs>
                <w:tab w:val="decimal" w:pos="1332"/>
              </w:tabs>
              <w:spacing w:line="320" w:lineRule="exact"/>
              <w:jc w:val="both"/>
              <w:rPr>
                <w:rFonts w:cs="Arial"/>
                <w:sz w:val="22"/>
                <w:szCs w:val="22"/>
              </w:rPr>
            </w:pPr>
            <w:r w:rsidRPr="00437133">
              <w:rPr>
                <w:rFonts w:cs="Arial"/>
                <w:sz w:val="22"/>
                <w:szCs w:val="22"/>
              </w:rPr>
              <w:t>136</w:t>
            </w:r>
          </w:p>
        </w:tc>
        <w:tc>
          <w:tcPr>
            <w:tcW w:w="1800" w:type="dxa"/>
          </w:tcPr>
          <w:p w:rsidR="00437133" w:rsidRPr="00437133" w:rsidRDefault="00437133" w:rsidP="00437133">
            <w:pPr>
              <w:pBdr>
                <w:bottom w:val="double" w:sz="4" w:space="1" w:color="auto"/>
              </w:pBdr>
              <w:tabs>
                <w:tab w:val="decimal" w:pos="1332"/>
              </w:tabs>
              <w:spacing w:line="320" w:lineRule="exact"/>
              <w:jc w:val="both"/>
              <w:rPr>
                <w:rFonts w:cs="Arial"/>
                <w:sz w:val="22"/>
                <w:szCs w:val="22"/>
              </w:rPr>
            </w:pPr>
            <w:r w:rsidRPr="00437133">
              <w:rPr>
                <w:rFonts w:cs="Arial"/>
                <w:sz w:val="22"/>
                <w:szCs w:val="22"/>
              </w:rPr>
              <w:t>782</w:t>
            </w:r>
          </w:p>
        </w:tc>
        <w:tc>
          <w:tcPr>
            <w:tcW w:w="1800" w:type="dxa"/>
          </w:tcPr>
          <w:p w:rsidR="00437133" w:rsidRPr="00437133" w:rsidRDefault="00437133" w:rsidP="00437133">
            <w:pPr>
              <w:pBdr>
                <w:bottom w:val="double" w:sz="4" w:space="1" w:color="auto"/>
              </w:pBdr>
              <w:tabs>
                <w:tab w:val="decimal" w:pos="1422"/>
              </w:tabs>
              <w:spacing w:line="320" w:lineRule="exact"/>
              <w:rPr>
                <w:rFonts w:cs="Arial"/>
                <w:sz w:val="22"/>
                <w:szCs w:val="22"/>
              </w:rPr>
            </w:pPr>
            <w:r w:rsidRPr="00437133">
              <w:rPr>
                <w:rFonts w:cs="Arial"/>
                <w:sz w:val="22"/>
                <w:szCs w:val="22"/>
              </w:rPr>
              <w:t>918</w:t>
            </w:r>
          </w:p>
        </w:tc>
      </w:tr>
    </w:tbl>
    <w:p w:rsidR="00F00839" w:rsidRDefault="00D521A1" w:rsidP="00405E48">
      <w:pPr>
        <w:tabs>
          <w:tab w:val="right" w:pos="7280"/>
          <w:tab w:val="right" w:pos="8540"/>
        </w:tabs>
        <w:spacing w:before="240" w:after="120" w:line="380" w:lineRule="exact"/>
        <w:ind w:left="547" w:right="-43" w:hanging="547"/>
        <w:jc w:val="thaiDistribute"/>
        <w:rPr>
          <w:rFonts w:cs="Arial"/>
          <w:b/>
          <w:bCs/>
          <w:sz w:val="22"/>
          <w:szCs w:val="22"/>
        </w:rPr>
      </w:pPr>
      <w:r w:rsidRPr="00F83B06">
        <w:rPr>
          <w:rFonts w:cs="Arial"/>
          <w:b/>
          <w:bCs/>
          <w:sz w:val="22"/>
          <w:szCs w:val="22"/>
        </w:rPr>
        <w:t>19</w:t>
      </w:r>
      <w:r w:rsidR="00F00839" w:rsidRPr="00F83B06">
        <w:rPr>
          <w:rFonts w:cs="Arial"/>
          <w:b/>
          <w:bCs/>
          <w:sz w:val="22"/>
          <w:szCs w:val="22"/>
        </w:rPr>
        <w:t>.</w:t>
      </w:r>
      <w:r w:rsidR="00F00839">
        <w:rPr>
          <w:rFonts w:cs="Arial"/>
          <w:b/>
          <w:bCs/>
          <w:sz w:val="22"/>
          <w:szCs w:val="22"/>
        </w:rPr>
        <w:tab/>
        <w:t>Bank overdrafts and short-term loans from financial institutions</w:t>
      </w:r>
    </w:p>
    <w:tbl>
      <w:tblPr>
        <w:tblStyle w:val="TableGrid"/>
        <w:tblW w:w="871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2"/>
        <w:gridCol w:w="1620"/>
        <w:gridCol w:w="1350"/>
        <w:gridCol w:w="1350"/>
        <w:gridCol w:w="1350"/>
        <w:gridCol w:w="1350"/>
      </w:tblGrid>
      <w:tr w:rsidR="00D521A1" w:rsidRPr="00D521A1" w:rsidTr="00D521A1">
        <w:trPr>
          <w:trHeight w:val="144"/>
          <w:tblHeader/>
        </w:trPr>
        <w:tc>
          <w:tcPr>
            <w:tcW w:w="1692" w:type="dxa"/>
          </w:tcPr>
          <w:p w:rsidR="00D521A1" w:rsidRPr="00D521A1" w:rsidRDefault="00D521A1" w:rsidP="00997078">
            <w:pPr>
              <w:spacing w:line="340" w:lineRule="exact"/>
              <w:ind w:left="151" w:hanging="151"/>
              <w:jc w:val="center"/>
              <w:outlineLvl w:val="0"/>
              <w:rPr>
                <w:rFonts w:cs="Arial"/>
              </w:rPr>
            </w:pPr>
          </w:p>
        </w:tc>
        <w:tc>
          <w:tcPr>
            <w:tcW w:w="1620" w:type="dxa"/>
          </w:tcPr>
          <w:p w:rsidR="00D521A1" w:rsidRPr="00D521A1" w:rsidRDefault="00D521A1" w:rsidP="00997078">
            <w:pPr>
              <w:spacing w:line="340" w:lineRule="exact"/>
              <w:jc w:val="center"/>
              <w:rPr>
                <w:rFonts w:cs="Arial"/>
              </w:rPr>
            </w:pPr>
          </w:p>
        </w:tc>
        <w:tc>
          <w:tcPr>
            <w:tcW w:w="2700" w:type="dxa"/>
            <w:gridSpan w:val="2"/>
          </w:tcPr>
          <w:p w:rsidR="00D521A1" w:rsidRPr="00D521A1" w:rsidRDefault="00D521A1" w:rsidP="00997078">
            <w:pPr>
              <w:spacing w:line="340" w:lineRule="exact"/>
              <w:jc w:val="center"/>
              <w:rPr>
                <w:rFonts w:cs="Arial"/>
              </w:rPr>
            </w:pPr>
          </w:p>
        </w:tc>
        <w:tc>
          <w:tcPr>
            <w:tcW w:w="2700" w:type="dxa"/>
            <w:gridSpan w:val="2"/>
          </w:tcPr>
          <w:p w:rsidR="00D521A1" w:rsidRPr="00D521A1" w:rsidRDefault="00D521A1" w:rsidP="00997078">
            <w:pPr>
              <w:spacing w:line="340" w:lineRule="exact"/>
              <w:jc w:val="right"/>
              <w:rPr>
                <w:rFonts w:cs="Arial"/>
              </w:rPr>
            </w:pPr>
            <w:r w:rsidRPr="00D521A1">
              <w:rPr>
                <w:rFonts w:cs="Arial"/>
                <w:cs/>
              </w:rPr>
              <w:t>(</w:t>
            </w:r>
            <w:r w:rsidRPr="00D521A1">
              <w:rPr>
                <w:rFonts w:cs="Arial"/>
              </w:rPr>
              <w:t>Unit: Thousand Baht</w:t>
            </w:r>
            <w:r w:rsidRPr="00D521A1">
              <w:rPr>
                <w:rFonts w:cs="Arial"/>
                <w:cs/>
              </w:rPr>
              <w:t>)</w:t>
            </w:r>
          </w:p>
        </w:tc>
      </w:tr>
      <w:tr w:rsidR="00D521A1" w:rsidRPr="00D521A1" w:rsidTr="00B711B9">
        <w:trPr>
          <w:trHeight w:val="666"/>
          <w:tblHeader/>
        </w:trPr>
        <w:tc>
          <w:tcPr>
            <w:tcW w:w="1692" w:type="dxa"/>
          </w:tcPr>
          <w:p w:rsidR="00D521A1" w:rsidRPr="00D521A1" w:rsidRDefault="00D521A1" w:rsidP="00997078">
            <w:pPr>
              <w:spacing w:line="340" w:lineRule="exact"/>
              <w:ind w:left="151" w:hanging="151"/>
              <w:jc w:val="center"/>
              <w:outlineLvl w:val="0"/>
              <w:rPr>
                <w:rFonts w:cs="Arial"/>
              </w:rPr>
            </w:pPr>
          </w:p>
        </w:tc>
        <w:tc>
          <w:tcPr>
            <w:tcW w:w="1620" w:type="dxa"/>
            <w:vMerge w:val="restart"/>
            <w:vAlign w:val="bottom"/>
          </w:tcPr>
          <w:p w:rsidR="00D521A1" w:rsidRPr="00D521A1" w:rsidRDefault="00D521A1" w:rsidP="00997078">
            <w:pPr>
              <w:widowControl/>
              <w:pBdr>
                <w:bottom w:val="single" w:sz="4" w:space="1" w:color="auto"/>
              </w:pBdr>
              <w:overflowPunct/>
              <w:autoSpaceDE/>
              <w:autoSpaceDN/>
              <w:adjustRightInd/>
              <w:spacing w:line="340" w:lineRule="exact"/>
              <w:ind w:left="-18" w:right="75"/>
              <w:jc w:val="center"/>
              <w:textAlignment w:val="auto"/>
              <w:rPr>
                <w:rFonts w:cs="Arial"/>
              </w:rPr>
            </w:pPr>
            <w:r w:rsidRPr="00D521A1">
              <w:rPr>
                <w:rFonts w:cs="Arial"/>
              </w:rPr>
              <w:t>Interest rate</w:t>
            </w:r>
          </w:p>
          <w:p w:rsidR="00D521A1" w:rsidRPr="00D521A1" w:rsidRDefault="00D521A1" w:rsidP="00997078">
            <w:pPr>
              <w:widowControl/>
              <w:pBdr>
                <w:bottom w:val="single" w:sz="4" w:space="1" w:color="auto"/>
              </w:pBdr>
              <w:overflowPunct/>
              <w:autoSpaceDE/>
              <w:autoSpaceDN/>
              <w:adjustRightInd/>
              <w:spacing w:line="340" w:lineRule="exact"/>
              <w:ind w:left="-18" w:right="75"/>
              <w:jc w:val="center"/>
              <w:textAlignment w:val="auto"/>
              <w:rPr>
                <w:rFonts w:cs="Arial"/>
              </w:rPr>
            </w:pPr>
            <w:r w:rsidRPr="00D521A1">
              <w:rPr>
                <w:rFonts w:cs="Arial"/>
              </w:rPr>
              <w:t>(% per annum)</w:t>
            </w:r>
          </w:p>
        </w:tc>
        <w:tc>
          <w:tcPr>
            <w:tcW w:w="2700" w:type="dxa"/>
            <w:gridSpan w:val="2"/>
          </w:tcPr>
          <w:p w:rsidR="00D521A1" w:rsidRPr="00D521A1" w:rsidRDefault="00D521A1" w:rsidP="00997078">
            <w:pPr>
              <w:pBdr>
                <w:bottom w:val="single" w:sz="4" w:space="1" w:color="auto"/>
              </w:pBdr>
              <w:spacing w:line="340" w:lineRule="exact"/>
              <w:jc w:val="center"/>
              <w:rPr>
                <w:rFonts w:cs="Arial"/>
              </w:rPr>
            </w:pPr>
            <w:r w:rsidRPr="00D521A1">
              <w:rPr>
                <w:rFonts w:cs="Arial"/>
              </w:rPr>
              <w:t>Consolidated</w:t>
            </w:r>
          </w:p>
          <w:p w:rsidR="00D521A1" w:rsidRPr="00D521A1" w:rsidRDefault="00D521A1" w:rsidP="00997078">
            <w:pPr>
              <w:pBdr>
                <w:bottom w:val="single" w:sz="4" w:space="1" w:color="auto"/>
              </w:pBdr>
              <w:spacing w:line="340" w:lineRule="exact"/>
              <w:jc w:val="center"/>
              <w:rPr>
                <w:rFonts w:cs="Arial"/>
              </w:rPr>
            </w:pPr>
            <w:r w:rsidRPr="00D521A1">
              <w:rPr>
                <w:rFonts w:cs="Arial"/>
              </w:rPr>
              <w:t xml:space="preserve"> financial statements</w:t>
            </w:r>
          </w:p>
        </w:tc>
        <w:tc>
          <w:tcPr>
            <w:tcW w:w="2700" w:type="dxa"/>
            <w:gridSpan w:val="2"/>
          </w:tcPr>
          <w:p w:rsidR="00D521A1" w:rsidRPr="00D521A1" w:rsidRDefault="00D521A1" w:rsidP="00997078">
            <w:pPr>
              <w:pBdr>
                <w:bottom w:val="single" w:sz="4" w:space="1" w:color="auto"/>
              </w:pBdr>
              <w:spacing w:line="340" w:lineRule="exact"/>
              <w:jc w:val="center"/>
              <w:rPr>
                <w:rFonts w:cs="Arial"/>
              </w:rPr>
            </w:pPr>
            <w:r w:rsidRPr="00D521A1">
              <w:rPr>
                <w:rFonts w:cs="Arial"/>
              </w:rPr>
              <w:t>Separate</w:t>
            </w:r>
          </w:p>
          <w:p w:rsidR="00D521A1" w:rsidRPr="00D521A1" w:rsidRDefault="00D521A1" w:rsidP="00997078">
            <w:pPr>
              <w:pBdr>
                <w:bottom w:val="single" w:sz="4" w:space="1" w:color="auto"/>
              </w:pBdr>
              <w:spacing w:line="340" w:lineRule="exact"/>
              <w:jc w:val="center"/>
              <w:rPr>
                <w:rFonts w:cs="Arial"/>
              </w:rPr>
            </w:pPr>
            <w:r w:rsidRPr="00D521A1">
              <w:rPr>
                <w:rFonts w:cs="Arial"/>
              </w:rPr>
              <w:t xml:space="preserve"> financial statements</w:t>
            </w:r>
          </w:p>
        </w:tc>
      </w:tr>
      <w:tr w:rsidR="001D6490" w:rsidRPr="00D521A1" w:rsidTr="00D521A1">
        <w:trPr>
          <w:trHeight w:val="189"/>
          <w:tblHeader/>
        </w:trPr>
        <w:tc>
          <w:tcPr>
            <w:tcW w:w="1692" w:type="dxa"/>
          </w:tcPr>
          <w:p w:rsidR="001D6490" w:rsidRPr="00D521A1" w:rsidRDefault="001D6490" w:rsidP="001D6490">
            <w:pPr>
              <w:spacing w:line="340" w:lineRule="exact"/>
              <w:ind w:left="151" w:hanging="151"/>
              <w:jc w:val="center"/>
              <w:outlineLvl w:val="0"/>
              <w:rPr>
                <w:rFonts w:cs="Arial"/>
              </w:rPr>
            </w:pPr>
          </w:p>
        </w:tc>
        <w:tc>
          <w:tcPr>
            <w:tcW w:w="1620" w:type="dxa"/>
            <w:vMerge/>
          </w:tcPr>
          <w:p w:rsidR="001D6490" w:rsidRPr="00D521A1" w:rsidRDefault="001D6490" w:rsidP="001D6490">
            <w:pPr>
              <w:widowControl/>
              <w:pBdr>
                <w:bottom w:val="single" w:sz="4" w:space="1" w:color="auto"/>
              </w:pBdr>
              <w:overflowPunct/>
              <w:autoSpaceDE/>
              <w:autoSpaceDN/>
              <w:adjustRightInd/>
              <w:spacing w:line="340" w:lineRule="exact"/>
              <w:ind w:right="192"/>
              <w:textAlignment w:val="auto"/>
              <w:rPr>
                <w:rFonts w:cs="Arial"/>
              </w:rPr>
            </w:pPr>
          </w:p>
        </w:tc>
        <w:tc>
          <w:tcPr>
            <w:tcW w:w="1350" w:type="dxa"/>
          </w:tcPr>
          <w:p w:rsidR="001D6490" w:rsidRPr="00D521A1" w:rsidRDefault="001D6490" w:rsidP="001D6490">
            <w:pPr>
              <w:pBdr>
                <w:bottom w:val="single" w:sz="4" w:space="1" w:color="auto"/>
              </w:pBdr>
              <w:spacing w:line="340" w:lineRule="exact"/>
              <w:jc w:val="center"/>
              <w:rPr>
                <w:rFonts w:cs="Arial"/>
                <w:cs/>
              </w:rPr>
            </w:pPr>
            <w:r w:rsidRPr="00D521A1">
              <w:rPr>
                <w:rFonts w:cs="Arial"/>
              </w:rPr>
              <w:t>201</w:t>
            </w:r>
            <w:r>
              <w:rPr>
                <w:rFonts w:cs="Arial"/>
              </w:rPr>
              <w:t>9</w:t>
            </w:r>
          </w:p>
        </w:tc>
        <w:tc>
          <w:tcPr>
            <w:tcW w:w="1350" w:type="dxa"/>
          </w:tcPr>
          <w:p w:rsidR="001D6490" w:rsidRPr="00D521A1" w:rsidRDefault="001D6490" w:rsidP="001D6490">
            <w:pPr>
              <w:pBdr>
                <w:bottom w:val="single" w:sz="4" w:space="1" w:color="auto"/>
              </w:pBdr>
              <w:spacing w:line="340" w:lineRule="exact"/>
              <w:jc w:val="center"/>
              <w:rPr>
                <w:rFonts w:cs="Arial"/>
                <w:cs/>
              </w:rPr>
            </w:pPr>
            <w:r w:rsidRPr="00D521A1">
              <w:rPr>
                <w:rFonts w:cs="Arial"/>
              </w:rPr>
              <w:t>201</w:t>
            </w:r>
            <w:r>
              <w:rPr>
                <w:rFonts w:cs="Arial"/>
              </w:rPr>
              <w:t>8</w:t>
            </w:r>
          </w:p>
        </w:tc>
        <w:tc>
          <w:tcPr>
            <w:tcW w:w="1350" w:type="dxa"/>
          </w:tcPr>
          <w:p w:rsidR="001D6490" w:rsidRPr="00D521A1" w:rsidRDefault="001D6490" w:rsidP="001D6490">
            <w:pPr>
              <w:pBdr>
                <w:bottom w:val="single" w:sz="4" w:space="1" w:color="auto"/>
              </w:pBdr>
              <w:spacing w:line="340" w:lineRule="exact"/>
              <w:jc w:val="center"/>
              <w:rPr>
                <w:rFonts w:cs="Arial"/>
                <w:cs/>
              </w:rPr>
            </w:pPr>
            <w:r w:rsidRPr="00D521A1">
              <w:rPr>
                <w:rFonts w:cs="Arial"/>
              </w:rPr>
              <w:t>201</w:t>
            </w:r>
            <w:r>
              <w:rPr>
                <w:rFonts w:cs="Arial"/>
              </w:rPr>
              <w:t>9</w:t>
            </w:r>
          </w:p>
        </w:tc>
        <w:tc>
          <w:tcPr>
            <w:tcW w:w="1350" w:type="dxa"/>
          </w:tcPr>
          <w:p w:rsidR="001D6490" w:rsidRPr="00D521A1" w:rsidRDefault="001D6490" w:rsidP="001D6490">
            <w:pPr>
              <w:pBdr>
                <w:bottom w:val="single" w:sz="4" w:space="1" w:color="auto"/>
              </w:pBdr>
              <w:spacing w:line="340" w:lineRule="exact"/>
              <w:jc w:val="center"/>
              <w:rPr>
                <w:rFonts w:cs="Arial"/>
                <w:cs/>
              </w:rPr>
            </w:pPr>
            <w:r w:rsidRPr="00D521A1">
              <w:rPr>
                <w:rFonts w:cs="Arial"/>
              </w:rPr>
              <w:t>201</w:t>
            </w:r>
            <w:r>
              <w:rPr>
                <w:rFonts w:cs="Arial"/>
              </w:rPr>
              <w:t>8</w:t>
            </w:r>
          </w:p>
        </w:tc>
      </w:tr>
      <w:tr w:rsidR="00437133" w:rsidRPr="00D521A1" w:rsidTr="00D521A1">
        <w:trPr>
          <w:trHeight w:val="198"/>
        </w:trPr>
        <w:tc>
          <w:tcPr>
            <w:tcW w:w="1692" w:type="dxa"/>
          </w:tcPr>
          <w:p w:rsidR="00437133" w:rsidRPr="00D521A1" w:rsidRDefault="00437133" w:rsidP="00437133">
            <w:pPr>
              <w:spacing w:line="340" w:lineRule="exact"/>
              <w:ind w:left="153" w:right="-74" w:hanging="153"/>
              <w:rPr>
                <w:rFonts w:cs="Arial"/>
              </w:rPr>
            </w:pPr>
            <w:r w:rsidRPr="00D521A1">
              <w:rPr>
                <w:rFonts w:cs="Arial"/>
              </w:rPr>
              <w:t>Bank overdrafts</w:t>
            </w:r>
          </w:p>
        </w:tc>
        <w:tc>
          <w:tcPr>
            <w:tcW w:w="1620" w:type="dxa"/>
          </w:tcPr>
          <w:p w:rsidR="00437133" w:rsidRPr="001927E5" w:rsidRDefault="00437133" w:rsidP="00437133">
            <w:pPr>
              <w:tabs>
                <w:tab w:val="decimal" w:pos="1062"/>
              </w:tabs>
              <w:spacing w:line="340" w:lineRule="exact"/>
              <w:rPr>
                <w:rFonts w:cs="Browallia New"/>
                <w:szCs w:val="25"/>
                <w:lang w:val="en-US"/>
              </w:rPr>
            </w:pPr>
            <w:r w:rsidRPr="00D521A1">
              <w:rPr>
                <w:rFonts w:cs="Arial"/>
              </w:rPr>
              <w:t>MO</w:t>
            </w:r>
            <w:r w:rsidR="001927E5">
              <w:rPr>
                <w:rFonts w:cs="Browallia New"/>
                <w:szCs w:val="25"/>
              </w:rPr>
              <w:t>R</w:t>
            </w:r>
          </w:p>
        </w:tc>
        <w:tc>
          <w:tcPr>
            <w:tcW w:w="1350" w:type="dxa"/>
          </w:tcPr>
          <w:p w:rsidR="00437133" w:rsidRPr="00437133" w:rsidRDefault="00437133" w:rsidP="00437133">
            <w:pPr>
              <w:tabs>
                <w:tab w:val="decimal" w:pos="972"/>
              </w:tabs>
              <w:spacing w:line="340" w:lineRule="exact"/>
              <w:rPr>
                <w:rFonts w:cs="Arial"/>
              </w:rPr>
            </w:pPr>
            <w:r w:rsidRPr="00437133">
              <w:rPr>
                <w:rFonts w:cs="Arial"/>
              </w:rPr>
              <w:t>59</w:t>
            </w:r>
          </w:p>
        </w:tc>
        <w:tc>
          <w:tcPr>
            <w:tcW w:w="1350" w:type="dxa"/>
          </w:tcPr>
          <w:p w:rsidR="00437133" w:rsidRPr="00437133" w:rsidRDefault="00437133" w:rsidP="00437133">
            <w:pPr>
              <w:tabs>
                <w:tab w:val="decimal" w:pos="972"/>
              </w:tabs>
              <w:spacing w:line="340" w:lineRule="exact"/>
              <w:rPr>
                <w:rFonts w:cs="Arial"/>
              </w:rPr>
            </w:pPr>
            <w:r w:rsidRPr="00437133">
              <w:rPr>
                <w:rFonts w:cs="Arial"/>
              </w:rPr>
              <w:t>18,903</w:t>
            </w:r>
          </w:p>
        </w:tc>
        <w:tc>
          <w:tcPr>
            <w:tcW w:w="1350" w:type="dxa"/>
          </w:tcPr>
          <w:p w:rsidR="00437133" w:rsidRPr="00437133" w:rsidRDefault="00437133" w:rsidP="00437133">
            <w:pPr>
              <w:tabs>
                <w:tab w:val="decimal" w:pos="972"/>
              </w:tabs>
              <w:spacing w:line="340" w:lineRule="exact"/>
              <w:rPr>
                <w:rFonts w:cs="Arial"/>
              </w:rPr>
            </w:pPr>
            <w:r w:rsidRPr="00437133">
              <w:rPr>
                <w:rFonts w:cs="Arial"/>
              </w:rPr>
              <w:t>-</w:t>
            </w:r>
          </w:p>
        </w:tc>
        <w:tc>
          <w:tcPr>
            <w:tcW w:w="1350" w:type="dxa"/>
          </w:tcPr>
          <w:p w:rsidR="00437133" w:rsidRPr="00437133" w:rsidRDefault="00437133" w:rsidP="00437133">
            <w:pPr>
              <w:tabs>
                <w:tab w:val="decimal" w:pos="972"/>
              </w:tabs>
              <w:spacing w:line="340" w:lineRule="exact"/>
              <w:rPr>
                <w:rFonts w:cs="Arial"/>
              </w:rPr>
            </w:pPr>
            <w:r w:rsidRPr="00437133">
              <w:rPr>
                <w:rFonts w:cs="Arial"/>
              </w:rPr>
              <w:t>6,567</w:t>
            </w:r>
          </w:p>
        </w:tc>
      </w:tr>
      <w:tr w:rsidR="00437133" w:rsidRPr="00D521A1" w:rsidTr="00D521A1">
        <w:trPr>
          <w:trHeight w:val="198"/>
        </w:trPr>
        <w:tc>
          <w:tcPr>
            <w:tcW w:w="1692" w:type="dxa"/>
          </w:tcPr>
          <w:p w:rsidR="00437133" w:rsidRPr="00D521A1" w:rsidRDefault="00437133" w:rsidP="00437133">
            <w:pPr>
              <w:spacing w:line="340" w:lineRule="exact"/>
              <w:ind w:left="153" w:right="-74" w:hanging="153"/>
              <w:rPr>
                <w:rFonts w:cs="Arial"/>
              </w:rPr>
            </w:pPr>
            <w:r w:rsidRPr="00D521A1">
              <w:rPr>
                <w:rFonts w:cs="Arial"/>
              </w:rPr>
              <w:t>Promissory note</w:t>
            </w:r>
          </w:p>
        </w:tc>
        <w:tc>
          <w:tcPr>
            <w:tcW w:w="1620" w:type="dxa"/>
          </w:tcPr>
          <w:p w:rsidR="00437133" w:rsidRPr="00437133" w:rsidRDefault="00437133" w:rsidP="00437133">
            <w:pPr>
              <w:spacing w:line="340" w:lineRule="exact"/>
              <w:jc w:val="center"/>
              <w:rPr>
                <w:rFonts w:cs="Arial"/>
              </w:rPr>
            </w:pPr>
            <w:r w:rsidRPr="00437133">
              <w:rPr>
                <w:rFonts w:cs="Arial"/>
              </w:rPr>
              <w:t>5.75-6.00, MOR-0.75, LIBOR+2.5</w:t>
            </w:r>
          </w:p>
        </w:tc>
        <w:tc>
          <w:tcPr>
            <w:tcW w:w="1350" w:type="dxa"/>
          </w:tcPr>
          <w:p w:rsidR="00437133" w:rsidRPr="00437133" w:rsidRDefault="00437133" w:rsidP="00437133">
            <w:pPr>
              <w:tabs>
                <w:tab w:val="decimal" w:pos="972"/>
              </w:tabs>
              <w:spacing w:line="340" w:lineRule="exact"/>
              <w:rPr>
                <w:rFonts w:cs="Arial"/>
              </w:rPr>
            </w:pPr>
            <w:r w:rsidRPr="00437133">
              <w:rPr>
                <w:rFonts w:cs="Arial"/>
              </w:rPr>
              <w:t>37,154</w:t>
            </w:r>
          </w:p>
        </w:tc>
        <w:tc>
          <w:tcPr>
            <w:tcW w:w="1350" w:type="dxa"/>
          </w:tcPr>
          <w:p w:rsidR="00437133" w:rsidRPr="00437133" w:rsidRDefault="00437133" w:rsidP="00437133">
            <w:pPr>
              <w:tabs>
                <w:tab w:val="decimal" w:pos="972"/>
              </w:tabs>
              <w:spacing w:line="340" w:lineRule="exact"/>
              <w:rPr>
                <w:rFonts w:cs="Arial"/>
              </w:rPr>
            </w:pPr>
            <w:r w:rsidRPr="00437133">
              <w:rPr>
                <w:rFonts w:cs="Arial"/>
              </w:rPr>
              <w:t>19,930</w:t>
            </w:r>
          </w:p>
        </w:tc>
        <w:tc>
          <w:tcPr>
            <w:tcW w:w="1350" w:type="dxa"/>
          </w:tcPr>
          <w:p w:rsidR="00437133" w:rsidRPr="00437133" w:rsidRDefault="00437133" w:rsidP="00437133">
            <w:pPr>
              <w:tabs>
                <w:tab w:val="decimal" w:pos="972"/>
              </w:tabs>
              <w:spacing w:line="340" w:lineRule="exact"/>
              <w:rPr>
                <w:rFonts w:cs="Arial"/>
              </w:rPr>
            </w:pPr>
            <w:r w:rsidRPr="00437133">
              <w:rPr>
                <w:rFonts w:cs="Arial"/>
              </w:rPr>
              <w:t>37,154</w:t>
            </w:r>
          </w:p>
        </w:tc>
        <w:tc>
          <w:tcPr>
            <w:tcW w:w="1350" w:type="dxa"/>
          </w:tcPr>
          <w:p w:rsidR="00437133" w:rsidRPr="00437133" w:rsidRDefault="00437133" w:rsidP="00437133">
            <w:pPr>
              <w:tabs>
                <w:tab w:val="decimal" w:pos="972"/>
              </w:tabs>
              <w:spacing w:line="340" w:lineRule="exact"/>
              <w:rPr>
                <w:rFonts w:cs="Arial"/>
              </w:rPr>
            </w:pPr>
            <w:r w:rsidRPr="00437133">
              <w:rPr>
                <w:rFonts w:cs="Arial"/>
              </w:rPr>
              <w:t>19,930</w:t>
            </w:r>
          </w:p>
        </w:tc>
      </w:tr>
      <w:tr w:rsidR="00437133" w:rsidRPr="00D521A1" w:rsidTr="00D521A1">
        <w:trPr>
          <w:trHeight w:val="198"/>
        </w:trPr>
        <w:tc>
          <w:tcPr>
            <w:tcW w:w="1692" w:type="dxa"/>
          </w:tcPr>
          <w:p w:rsidR="00437133" w:rsidRPr="00D521A1" w:rsidRDefault="00437133" w:rsidP="00437133">
            <w:pPr>
              <w:spacing w:line="340" w:lineRule="exact"/>
              <w:ind w:left="153" w:right="-74" w:hanging="153"/>
              <w:rPr>
                <w:rFonts w:cs="Arial"/>
                <w:cs/>
              </w:rPr>
            </w:pPr>
            <w:r w:rsidRPr="00D521A1">
              <w:rPr>
                <w:rFonts w:cs="Arial"/>
              </w:rPr>
              <w:t xml:space="preserve">Total </w:t>
            </w:r>
          </w:p>
        </w:tc>
        <w:tc>
          <w:tcPr>
            <w:tcW w:w="1620" w:type="dxa"/>
          </w:tcPr>
          <w:p w:rsidR="00437133" w:rsidRPr="00D521A1" w:rsidRDefault="00437133" w:rsidP="00437133">
            <w:pPr>
              <w:tabs>
                <w:tab w:val="decimal" w:pos="1062"/>
              </w:tabs>
              <w:spacing w:line="340" w:lineRule="exact"/>
              <w:rPr>
                <w:rFonts w:cs="Arial"/>
              </w:rPr>
            </w:pPr>
          </w:p>
        </w:tc>
        <w:tc>
          <w:tcPr>
            <w:tcW w:w="1350" w:type="dxa"/>
          </w:tcPr>
          <w:p w:rsidR="00437133" w:rsidRPr="00437133" w:rsidRDefault="00437133" w:rsidP="00437133">
            <w:pPr>
              <w:pBdr>
                <w:top w:val="single" w:sz="4" w:space="1" w:color="auto"/>
                <w:bottom w:val="double" w:sz="4" w:space="1" w:color="auto"/>
              </w:pBdr>
              <w:tabs>
                <w:tab w:val="decimal" w:pos="972"/>
              </w:tabs>
              <w:spacing w:line="340" w:lineRule="exact"/>
              <w:rPr>
                <w:rFonts w:cs="Arial"/>
                <w:cs/>
              </w:rPr>
            </w:pPr>
            <w:r w:rsidRPr="00437133">
              <w:rPr>
                <w:rFonts w:cs="Arial"/>
              </w:rPr>
              <w:t>37,213</w:t>
            </w:r>
          </w:p>
        </w:tc>
        <w:tc>
          <w:tcPr>
            <w:tcW w:w="1350" w:type="dxa"/>
          </w:tcPr>
          <w:p w:rsidR="00437133" w:rsidRPr="00437133" w:rsidRDefault="00437133" w:rsidP="00437133">
            <w:pPr>
              <w:pBdr>
                <w:top w:val="single" w:sz="4" w:space="1" w:color="auto"/>
                <w:bottom w:val="double" w:sz="4" w:space="1" w:color="auto"/>
              </w:pBdr>
              <w:tabs>
                <w:tab w:val="decimal" w:pos="972"/>
              </w:tabs>
              <w:spacing w:line="340" w:lineRule="exact"/>
              <w:rPr>
                <w:rFonts w:cs="Arial"/>
                <w:cs/>
              </w:rPr>
            </w:pPr>
            <w:r w:rsidRPr="00437133">
              <w:rPr>
                <w:rFonts w:cs="Arial"/>
              </w:rPr>
              <w:t>38,83</w:t>
            </w:r>
            <w:r w:rsidRPr="00437133">
              <w:rPr>
                <w:rFonts w:cs="Arial" w:hint="cs"/>
                <w:cs/>
              </w:rPr>
              <w:t>3</w:t>
            </w:r>
          </w:p>
        </w:tc>
        <w:tc>
          <w:tcPr>
            <w:tcW w:w="1350" w:type="dxa"/>
          </w:tcPr>
          <w:p w:rsidR="00437133" w:rsidRPr="00437133" w:rsidRDefault="00437133" w:rsidP="00437133">
            <w:pPr>
              <w:pBdr>
                <w:top w:val="single" w:sz="4" w:space="1" w:color="auto"/>
                <w:bottom w:val="double" w:sz="4" w:space="1" w:color="auto"/>
              </w:pBdr>
              <w:tabs>
                <w:tab w:val="decimal" w:pos="972"/>
              </w:tabs>
              <w:spacing w:line="340" w:lineRule="exact"/>
              <w:rPr>
                <w:rFonts w:cs="Arial"/>
              </w:rPr>
            </w:pPr>
            <w:r w:rsidRPr="00437133">
              <w:rPr>
                <w:rFonts w:cs="Arial"/>
              </w:rPr>
              <w:t>37,154</w:t>
            </w:r>
          </w:p>
        </w:tc>
        <w:tc>
          <w:tcPr>
            <w:tcW w:w="1350" w:type="dxa"/>
          </w:tcPr>
          <w:p w:rsidR="00437133" w:rsidRPr="00437133" w:rsidRDefault="00437133" w:rsidP="00437133">
            <w:pPr>
              <w:pBdr>
                <w:top w:val="single" w:sz="4" w:space="1" w:color="auto"/>
                <w:bottom w:val="double" w:sz="4" w:space="1" w:color="auto"/>
              </w:pBdr>
              <w:tabs>
                <w:tab w:val="decimal" w:pos="972"/>
              </w:tabs>
              <w:spacing w:line="340" w:lineRule="exact"/>
              <w:rPr>
                <w:rFonts w:cs="Arial"/>
              </w:rPr>
            </w:pPr>
            <w:r w:rsidRPr="00437133">
              <w:rPr>
                <w:rFonts w:cs="Arial"/>
                <w:cs/>
              </w:rPr>
              <w:t>26</w:t>
            </w:r>
            <w:r w:rsidRPr="00437133">
              <w:rPr>
                <w:rFonts w:cs="Arial"/>
              </w:rPr>
              <w:t>,497</w:t>
            </w:r>
          </w:p>
        </w:tc>
      </w:tr>
    </w:tbl>
    <w:p w:rsidR="00437133" w:rsidRPr="00437133" w:rsidRDefault="00437133" w:rsidP="00997078">
      <w:pPr>
        <w:tabs>
          <w:tab w:val="right" w:pos="7280"/>
          <w:tab w:val="right" w:pos="8540"/>
        </w:tabs>
        <w:spacing w:before="240" w:after="120" w:line="380" w:lineRule="exact"/>
        <w:ind w:left="547" w:right="-43" w:hanging="547"/>
        <w:jc w:val="thaiDistribute"/>
        <w:rPr>
          <w:rFonts w:cs="Arial"/>
          <w:sz w:val="22"/>
          <w:szCs w:val="22"/>
        </w:rPr>
      </w:pPr>
      <w:r>
        <w:rPr>
          <w:rFonts w:cs="Arial"/>
          <w:b/>
          <w:bCs/>
          <w:sz w:val="22"/>
          <w:szCs w:val="22"/>
        </w:rPr>
        <w:tab/>
      </w:r>
      <w:r>
        <w:rPr>
          <w:rFonts w:cs="Arial"/>
          <w:sz w:val="22"/>
          <w:szCs w:val="22"/>
        </w:rPr>
        <w:t xml:space="preserve">As at 31 December 2019, bank overdrafts and short-term loans from financial institutions of the </w:t>
      </w:r>
      <w:r w:rsidR="00F61734">
        <w:rPr>
          <w:rFonts w:cs="Arial"/>
          <w:sz w:val="22"/>
          <w:szCs w:val="22"/>
        </w:rPr>
        <w:t>G</w:t>
      </w:r>
      <w:r>
        <w:rPr>
          <w:rFonts w:cs="Arial"/>
          <w:sz w:val="22"/>
          <w:szCs w:val="22"/>
        </w:rPr>
        <w:t>roup of Baht 130 million (2018: Baht 95 million) the Company only: Baht 95 million (2018: Baht 60 million) are secured</w:t>
      </w:r>
      <w:r w:rsidR="00765861">
        <w:rPr>
          <w:rFonts w:cs="Arial"/>
          <w:sz w:val="22"/>
          <w:szCs w:val="22"/>
        </w:rPr>
        <w:t xml:space="preserve"> by mortgage of the Company’s land and construction as discussed in Note </w:t>
      </w:r>
      <w:r w:rsidR="001927E5">
        <w:rPr>
          <w:rFonts w:cs="Arial"/>
          <w:sz w:val="22"/>
          <w:szCs w:val="22"/>
        </w:rPr>
        <w:t>15</w:t>
      </w:r>
      <w:r w:rsidR="00765861">
        <w:rPr>
          <w:rFonts w:cs="Arial"/>
          <w:sz w:val="22"/>
          <w:szCs w:val="22"/>
        </w:rPr>
        <w:t xml:space="preserve"> and</w:t>
      </w:r>
      <w:r w:rsidR="00FE5649">
        <w:rPr>
          <w:rFonts w:cs="Arial"/>
          <w:sz w:val="22"/>
          <w:szCs w:val="22"/>
        </w:rPr>
        <w:t xml:space="preserve"> Note</w:t>
      </w:r>
      <w:r w:rsidR="00765861">
        <w:rPr>
          <w:rFonts w:cs="Arial"/>
          <w:sz w:val="22"/>
          <w:szCs w:val="22"/>
        </w:rPr>
        <w:t xml:space="preserve"> </w:t>
      </w:r>
      <w:r w:rsidR="001927E5">
        <w:rPr>
          <w:rFonts w:cs="Arial"/>
          <w:sz w:val="22"/>
          <w:szCs w:val="22"/>
        </w:rPr>
        <w:t>16</w:t>
      </w:r>
      <w:r w:rsidR="00405E48">
        <w:rPr>
          <w:rFonts w:cs="Arial"/>
          <w:sz w:val="22"/>
          <w:szCs w:val="22"/>
        </w:rPr>
        <w:t xml:space="preserve"> </w:t>
      </w:r>
      <w:r w:rsidR="00FE5649">
        <w:rPr>
          <w:rFonts w:cs="Arial"/>
          <w:sz w:val="22"/>
          <w:szCs w:val="22"/>
          <w:lang w:bidi="ar-SA"/>
        </w:rPr>
        <w:t>to the consolidated financial statements</w:t>
      </w:r>
      <w:r w:rsidR="00FE5649">
        <w:rPr>
          <w:rFonts w:cs="Arial"/>
          <w:sz w:val="22"/>
          <w:szCs w:val="22"/>
        </w:rPr>
        <w:t xml:space="preserve"> </w:t>
      </w:r>
      <w:r w:rsidR="00405E48">
        <w:rPr>
          <w:rFonts w:cs="Arial"/>
          <w:sz w:val="22"/>
          <w:szCs w:val="22"/>
        </w:rPr>
        <w:t>and bank overdrafts of subsidiaries are secured by the Company</w:t>
      </w:r>
      <w:r w:rsidR="00765861">
        <w:rPr>
          <w:rFonts w:cs="Arial"/>
          <w:sz w:val="22"/>
          <w:szCs w:val="22"/>
        </w:rPr>
        <w:t xml:space="preserve">. </w:t>
      </w:r>
    </w:p>
    <w:p w:rsidR="00405E48" w:rsidRDefault="00405E48">
      <w:pPr>
        <w:spacing w:after="200" w:line="276" w:lineRule="auto"/>
        <w:rPr>
          <w:rFonts w:cs="Arial"/>
          <w:b/>
          <w:bCs/>
          <w:sz w:val="22"/>
          <w:szCs w:val="22"/>
        </w:rPr>
      </w:pPr>
      <w:r>
        <w:rPr>
          <w:rFonts w:cs="Arial"/>
          <w:b/>
          <w:bCs/>
          <w:sz w:val="22"/>
          <w:szCs w:val="22"/>
        </w:rPr>
        <w:br w:type="page"/>
      </w:r>
    </w:p>
    <w:p w:rsidR="00F4283D" w:rsidRPr="004D2D1D" w:rsidRDefault="00F83B06" w:rsidP="00765861">
      <w:pPr>
        <w:tabs>
          <w:tab w:val="right" w:pos="7280"/>
          <w:tab w:val="right" w:pos="8540"/>
        </w:tabs>
        <w:spacing w:before="120" w:after="120" w:line="380" w:lineRule="exact"/>
        <w:ind w:left="547" w:right="-43" w:hanging="547"/>
        <w:jc w:val="thaiDistribute"/>
        <w:rPr>
          <w:rFonts w:cs="Arial"/>
          <w:b/>
          <w:bCs/>
          <w:sz w:val="22"/>
          <w:szCs w:val="22"/>
        </w:rPr>
      </w:pPr>
      <w:r>
        <w:rPr>
          <w:rFonts w:cs="Arial"/>
          <w:b/>
          <w:bCs/>
          <w:sz w:val="22"/>
          <w:szCs w:val="22"/>
        </w:rPr>
        <w:lastRenderedPageBreak/>
        <w:t>20</w:t>
      </w:r>
      <w:r w:rsidR="00F4283D" w:rsidRPr="004D2D1D">
        <w:rPr>
          <w:rFonts w:cs="Arial"/>
          <w:b/>
          <w:bCs/>
          <w:sz w:val="22"/>
          <w:szCs w:val="22"/>
        </w:rPr>
        <w:t>.</w:t>
      </w:r>
      <w:r w:rsidR="00F4283D" w:rsidRPr="004D2D1D">
        <w:rPr>
          <w:rFonts w:cs="Arial"/>
          <w:b/>
          <w:bCs/>
          <w:sz w:val="22"/>
          <w:szCs w:val="22"/>
        </w:rPr>
        <w:tab/>
        <w:t>Trade and other payables</w:t>
      </w: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350"/>
        <w:gridCol w:w="1350"/>
        <w:gridCol w:w="1350"/>
        <w:gridCol w:w="1350"/>
      </w:tblGrid>
      <w:tr w:rsidR="00F4283D" w:rsidRPr="004D2D1D" w:rsidTr="003A5FF6">
        <w:trPr>
          <w:tblHeader/>
        </w:trPr>
        <w:tc>
          <w:tcPr>
            <w:tcW w:w="3420" w:type="dxa"/>
          </w:tcPr>
          <w:p w:rsidR="00F4283D" w:rsidRPr="00765861" w:rsidRDefault="00F4283D" w:rsidP="00765861">
            <w:pPr>
              <w:spacing w:line="380" w:lineRule="exact"/>
              <w:ind w:left="151" w:hanging="151"/>
              <w:jc w:val="center"/>
              <w:outlineLvl w:val="0"/>
              <w:rPr>
                <w:rFonts w:cs="Arial"/>
              </w:rPr>
            </w:pPr>
          </w:p>
        </w:tc>
        <w:tc>
          <w:tcPr>
            <w:tcW w:w="2700" w:type="dxa"/>
            <w:gridSpan w:val="2"/>
          </w:tcPr>
          <w:p w:rsidR="00F4283D" w:rsidRPr="00765861" w:rsidRDefault="00F4283D" w:rsidP="00765861">
            <w:pPr>
              <w:spacing w:line="380" w:lineRule="exact"/>
              <w:jc w:val="center"/>
              <w:rPr>
                <w:rFonts w:cs="Arial"/>
              </w:rPr>
            </w:pPr>
          </w:p>
        </w:tc>
        <w:tc>
          <w:tcPr>
            <w:tcW w:w="2700" w:type="dxa"/>
            <w:gridSpan w:val="2"/>
          </w:tcPr>
          <w:p w:rsidR="00F4283D" w:rsidRPr="00765861" w:rsidRDefault="00F4283D" w:rsidP="00765861">
            <w:pPr>
              <w:spacing w:line="380" w:lineRule="exact"/>
              <w:jc w:val="right"/>
              <w:rPr>
                <w:rFonts w:cs="Arial"/>
              </w:rPr>
            </w:pPr>
            <w:r w:rsidRPr="00765861">
              <w:rPr>
                <w:rFonts w:cs="Arial"/>
                <w:cs/>
              </w:rPr>
              <w:t>(</w:t>
            </w:r>
            <w:r w:rsidRPr="00765861">
              <w:rPr>
                <w:rFonts w:cs="Arial"/>
              </w:rPr>
              <w:t>Unit: Thousand Baht</w:t>
            </w:r>
            <w:r w:rsidRPr="00765861">
              <w:rPr>
                <w:rFonts w:cs="Arial"/>
                <w:cs/>
              </w:rPr>
              <w:t>)</w:t>
            </w:r>
          </w:p>
        </w:tc>
      </w:tr>
      <w:tr w:rsidR="00F4283D" w:rsidRPr="004D2D1D" w:rsidTr="003A5FF6">
        <w:trPr>
          <w:tblHeader/>
        </w:trPr>
        <w:tc>
          <w:tcPr>
            <w:tcW w:w="3420" w:type="dxa"/>
          </w:tcPr>
          <w:p w:rsidR="00F4283D" w:rsidRPr="00765861" w:rsidRDefault="00F4283D" w:rsidP="00765861">
            <w:pPr>
              <w:spacing w:line="380" w:lineRule="exact"/>
              <w:ind w:left="151" w:hanging="151"/>
              <w:jc w:val="center"/>
              <w:outlineLvl w:val="0"/>
              <w:rPr>
                <w:rFonts w:cs="Arial"/>
              </w:rPr>
            </w:pPr>
          </w:p>
        </w:tc>
        <w:tc>
          <w:tcPr>
            <w:tcW w:w="2700" w:type="dxa"/>
            <w:gridSpan w:val="2"/>
          </w:tcPr>
          <w:p w:rsidR="00F4283D" w:rsidRPr="00765861" w:rsidRDefault="00F4283D" w:rsidP="00765861">
            <w:pPr>
              <w:pBdr>
                <w:bottom w:val="single" w:sz="4" w:space="1" w:color="auto"/>
              </w:pBdr>
              <w:spacing w:line="380" w:lineRule="exact"/>
              <w:jc w:val="center"/>
              <w:rPr>
                <w:rFonts w:cs="Arial"/>
              </w:rPr>
            </w:pPr>
            <w:r w:rsidRPr="00765861">
              <w:rPr>
                <w:rFonts w:cs="Arial"/>
              </w:rPr>
              <w:t>Consolidated</w:t>
            </w:r>
          </w:p>
          <w:p w:rsidR="00F4283D" w:rsidRPr="00765861" w:rsidRDefault="00F4283D" w:rsidP="00765861">
            <w:pPr>
              <w:pBdr>
                <w:bottom w:val="single" w:sz="4" w:space="1" w:color="auto"/>
              </w:pBdr>
              <w:spacing w:line="380" w:lineRule="exact"/>
              <w:jc w:val="center"/>
              <w:rPr>
                <w:rFonts w:cs="Arial"/>
              </w:rPr>
            </w:pPr>
            <w:r w:rsidRPr="00765861">
              <w:rPr>
                <w:rFonts w:cs="Arial"/>
              </w:rPr>
              <w:t xml:space="preserve"> financial statements</w:t>
            </w:r>
          </w:p>
        </w:tc>
        <w:tc>
          <w:tcPr>
            <w:tcW w:w="2700" w:type="dxa"/>
            <w:gridSpan w:val="2"/>
          </w:tcPr>
          <w:p w:rsidR="00F4283D" w:rsidRPr="00765861" w:rsidRDefault="00F4283D" w:rsidP="00765861">
            <w:pPr>
              <w:pBdr>
                <w:bottom w:val="single" w:sz="4" w:space="1" w:color="auto"/>
              </w:pBdr>
              <w:spacing w:line="380" w:lineRule="exact"/>
              <w:jc w:val="center"/>
              <w:rPr>
                <w:rFonts w:cs="Arial"/>
              </w:rPr>
            </w:pPr>
            <w:r w:rsidRPr="00765861">
              <w:rPr>
                <w:rFonts w:cs="Arial"/>
              </w:rPr>
              <w:t>Separate</w:t>
            </w:r>
          </w:p>
          <w:p w:rsidR="00F4283D" w:rsidRPr="00765861" w:rsidRDefault="00F4283D" w:rsidP="00765861">
            <w:pPr>
              <w:pBdr>
                <w:bottom w:val="single" w:sz="4" w:space="1" w:color="auto"/>
              </w:pBdr>
              <w:spacing w:line="380" w:lineRule="exact"/>
              <w:jc w:val="center"/>
              <w:rPr>
                <w:rFonts w:cs="Arial"/>
              </w:rPr>
            </w:pPr>
            <w:r w:rsidRPr="00765861">
              <w:rPr>
                <w:rFonts w:cs="Arial"/>
              </w:rPr>
              <w:t xml:space="preserve"> financial statements</w:t>
            </w:r>
          </w:p>
        </w:tc>
      </w:tr>
      <w:tr w:rsidR="001D6490" w:rsidRPr="004D2D1D" w:rsidTr="003A5FF6">
        <w:trPr>
          <w:trHeight w:val="270"/>
          <w:tblHeader/>
        </w:trPr>
        <w:tc>
          <w:tcPr>
            <w:tcW w:w="3420" w:type="dxa"/>
          </w:tcPr>
          <w:p w:rsidR="001D6490" w:rsidRPr="00765861" w:rsidRDefault="001D6490" w:rsidP="00765861">
            <w:pPr>
              <w:spacing w:line="380" w:lineRule="exact"/>
              <w:ind w:left="151" w:hanging="151"/>
              <w:jc w:val="center"/>
              <w:outlineLvl w:val="0"/>
              <w:rPr>
                <w:rFonts w:cs="Arial"/>
              </w:rPr>
            </w:pPr>
          </w:p>
        </w:tc>
        <w:tc>
          <w:tcPr>
            <w:tcW w:w="1350" w:type="dxa"/>
          </w:tcPr>
          <w:p w:rsidR="001D6490" w:rsidRPr="00765861" w:rsidRDefault="001D6490" w:rsidP="00765861">
            <w:pPr>
              <w:pBdr>
                <w:bottom w:val="single" w:sz="4" w:space="1" w:color="auto"/>
              </w:pBdr>
              <w:spacing w:line="380" w:lineRule="exact"/>
              <w:jc w:val="center"/>
              <w:rPr>
                <w:rFonts w:cs="Arial"/>
                <w:cs/>
              </w:rPr>
            </w:pPr>
            <w:r w:rsidRPr="00765861">
              <w:rPr>
                <w:rFonts w:cs="Arial"/>
              </w:rPr>
              <w:t>2019</w:t>
            </w:r>
          </w:p>
        </w:tc>
        <w:tc>
          <w:tcPr>
            <w:tcW w:w="1350" w:type="dxa"/>
          </w:tcPr>
          <w:p w:rsidR="001D6490" w:rsidRPr="00765861" w:rsidRDefault="001D6490" w:rsidP="00765861">
            <w:pPr>
              <w:pBdr>
                <w:bottom w:val="single" w:sz="4" w:space="1" w:color="auto"/>
              </w:pBdr>
              <w:spacing w:line="380" w:lineRule="exact"/>
              <w:jc w:val="center"/>
              <w:rPr>
                <w:rFonts w:cs="Arial"/>
                <w:cs/>
              </w:rPr>
            </w:pPr>
            <w:r w:rsidRPr="00765861">
              <w:rPr>
                <w:rFonts w:cs="Arial"/>
              </w:rPr>
              <w:t>2018</w:t>
            </w:r>
          </w:p>
        </w:tc>
        <w:tc>
          <w:tcPr>
            <w:tcW w:w="1350" w:type="dxa"/>
          </w:tcPr>
          <w:p w:rsidR="001D6490" w:rsidRPr="00765861" w:rsidRDefault="001D6490" w:rsidP="00765861">
            <w:pPr>
              <w:pBdr>
                <w:bottom w:val="single" w:sz="4" w:space="1" w:color="auto"/>
              </w:pBdr>
              <w:spacing w:line="380" w:lineRule="exact"/>
              <w:jc w:val="center"/>
              <w:rPr>
                <w:rFonts w:cs="Arial"/>
                <w:cs/>
              </w:rPr>
            </w:pPr>
            <w:r w:rsidRPr="00765861">
              <w:rPr>
                <w:rFonts w:cs="Arial"/>
              </w:rPr>
              <w:t>2019</w:t>
            </w:r>
          </w:p>
        </w:tc>
        <w:tc>
          <w:tcPr>
            <w:tcW w:w="1350" w:type="dxa"/>
          </w:tcPr>
          <w:p w:rsidR="001D6490" w:rsidRPr="00765861" w:rsidRDefault="001D6490" w:rsidP="00765861">
            <w:pPr>
              <w:pBdr>
                <w:bottom w:val="single" w:sz="4" w:space="1" w:color="auto"/>
              </w:pBdr>
              <w:spacing w:line="380" w:lineRule="exact"/>
              <w:jc w:val="center"/>
              <w:rPr>
                <w:rFonts w:cs="Arial"/>
                <w:cs/>
              </w:rPr>
            </w:pPr>
            <w:r w:rsidRPr="00765861">
              <w:rPr>
                <w:rFonts w:cs="Arial"/>
              </w:rPr>
              <w:t>2018</w:t>
            </w:r>
          </w:p>
        </w:tc>
      </w:tr>
      <w:tr w:rsidR="00437133" w:rsidRPr="004D2D1D" w:rsidTr="00765861">
        <w:trPr>
          <w:trHeight w:val="198"/>
        </w:trPr>
        <w:tc>
          <w:tcPr>
            <w:tcW w:w="3420" w:type="dxa"/>
          </w:tcPr>
          <w:p w:rsidR="00437133" w:rsidRPr="00765861" w:rsidRDefault="00437133" w:rsidP="00765861">
            <w:pPr>
              <w:spacing w:line="380" w:lineRule="exact"/>
              <w:ind w:left="153" w:right="-74" w:hanging="153"/>
              <w:rPr>
                <w:rFonts w:cs="Arial"/>
              </w:rPr>
            </w:pPr>
            <w:r w:rsidRPr="00765861">
              <w:rPr>
                <w:rFonts w:cs="Arial"/>
              </w:rPr>
              <w:t>Trade accounts payable - related parties</w:t>
            </w:r>
          </w:p>
        </w:tc>
        <w:tc>
          <w:tcPr>
            <w:tcW w:w="1350" w:type="dxa"/>
            <w:vAlign w:val="bottom"/>
          </w:tcPr>
          <w:p w:rsidR="00437133" w:rsidRPr="00765861" w:rsidRDefault="00437133" w:rsidP="00765861">
            <w:pPr>
              <w:tabs>
                <w:tab w:val="decimal" w:pos="972"/>
              </w:tabs>
              <w:spacing w:line="380" w:lineRule="exact"/>
              <w:rPr>
                <w:rFonts w:cs="Arial"/>
              </w:rPr>
            </w:pPr>
            <w:r w:rsidRPr="00765861">
              <w:rPr>
                <w:rFonts w:cs="Arial"/>
              </w:rPr>
              <w:t>-</w:t>
            </w:r>
          </w:p>
        </w:tc>
        <w:tc>
          <w:tcPr>
            <w:tcW w:w="1350" w:type="dxa"/>
            <w:vAlign w:val="bottom"/>
          </w:tcPr>
          <w:p w:rsidR="00437133" w:rsidRPr="00765861" w:rsidRDefault="00437133" w:rsidP="00765861">
            <w:pPr>
              <w:tabs>
                <w:tab w:val="decimal" w:pos="972"/>
              </w:tabs>
              <w:spacing w:line="380" w:lineRule="exact"/>
              <w:rPr>
                <w:rFonts w:cs="Arial"/>
              </w:rPr>
            </w:pPr>
            <w:r w:rsidRPr="00765861">
              <w:rPr>
                <w:rFonts w:cs="Arial"/>
              </w:rPr>
              <w:t>-</w:t>
            </w:r>
          </w:p>
        </w:tc>
        <w:tc>
          <w:tcPr>
            <w:tcW w:w="1350" w:type="dxa"/>
            <w:vAlign w:val="bottom"/>
          </w:tcPr>
          <w:p w:rsidR="00437133" w:rsidRPr="00765861" w:rsidRDefault="00437133" w:rsidP="00765861">
            <w:pPr>
              <w:tabs>
                <w:tab w:val="decimal" w:pos="972"/>
              </w:tabs>
              <w:spacing w:line="380" w:lineRule="exact"/>
              <w:rPr>
                <w:rFonts w:cs="Arial"/>
              </w:rPr>
            </w:pPr>
            <w:r w:rsidRPr="00765861">
              <w:rPr>
                <w:rFonts w:cs="Arial"/>
              </w:rPr>
              <w:t>270</w:t>
            </w:r>
          </w:p>
        </w:tc>
        <w:tc>
          <w:tcPr>
            <w:tcW w:w="1350" w:type="dxa"/>
            <w:vAlign w:val="bottom"/>
          </w:tcPr>
          <w:p w:rsidR="00437133" w:rsidRPr="00765861" w:rsidRDefault="00437133" w:rsidP="00765861">
            <w:pPr>
              <w:tabs>
                <w:tab w:val="decimal" w:pos="972"/>
              </w:tabs>
              <w:spacing w:line="380" w:lineRule="exact"/>
              <w:rPr>
                <w:rFonts w:cs="Arial"/>
              </w:rPr>
            </w:pPr>
            <w:r w:rsidRPr="00765861">
              <w:rPr>
                <w:rFonts w:cs="Arial"/>
              </w:rPr>
              <w:t>45</w:t>
            </w:r>
          </w:p>
        </w:tc>
      </w:tr>
      <w:tr w:rsidR="00437133" w:rsidRPr="004D2D1D" w:rsidTr="00765861">
        <w:trPr>
          <w:trHeight w:val="198"/>
        </w:trPr>
        <w:tc>
          <w:tcPr>
            <w:tcW w:w="3420" w:type="dxa"/>
          </w:tcPr>
          <w:p w:rsidR="00437133" w:rsidRPr="00765861" w:rsidRDefault="00437133" w:rsidP="00765861">
            <w:pPr>
              <w:spacing w:line="380" w:lineRule="exact"/>
              <w:ind w:left="153" w:right="-198" w:hanging="153"/>
              <w:rPr>
                <w:rFonts w:cs="Arial"/>
              </w:rPr>
            </w:pPr>
            <w:r w:rsidRPr="00765861">
              <w:rPr>
                <w:rFonts w:cs="Arial"/>
              </w:rPr>
              <w:t>Trade accounts payable - unrelated parties</w:t>
            </w:r>
          </w:p>
        </w:tc>
        <w:tc>
          <w:tcPr>
            <w:tcW w:w="1350" w:type="dxa"/>
            <w:vAlign w:val="bottom"/>
          </w:tcPr>
          <w:p w:rsidR="00437133" w:rsidRPr="00765861" w:rsidRDefault="00437133" w:rsidP="00765861">
            <w:pPr>
              <w:tabs>
                <w:tab w:val="decimal" w:pos="972"/>
              </w:tabs>
              <w:spacing w:line="380" w:lineRule="exact"/>
              <w:rPr>
                <w:rFonts w:cs="Arial"/>
                <w:cs/>
              </w:rPr>
            </w:pPr>
            <w:r w:rsidRPr="00765861">
              <w:rPr>
                <w:rFonts w:cs="Arial"/>
              </w:rPr>
              <w:t>78,408</w:t>
            </w:r>
          </w:p>
        </w:tc>
        <w:tc>
          <w:tcPr>
            <w:tcW w:w="1350" w:type="dxa"/>
            <w:vAlign w:val="bottom"/>
          </w:tcPr>
          <w:p w:rsidR="00437133" w:rsidRPr="00765861" w:rsidRDefault="00437133" w:rsidP="00765861">
            <w:pPr>
              <w:tabs>
                <w:tab w:val="decimal" w:pos="972"/>
              </w:tabs>
              <w:spacing w:line="380" w:lineRule="exact"/>
              <w:rPr>
                <w:rFonts w:cs="Arial"/>
              </w:rPr>
            </w:pPr>
            <w:r w:rsidRPr="00765861">
              <w:rPr>
                <w:rFonts w:cs="Arial"/>
              </w:rPr>
              <w:t>66,283</w:t>
            </w:r>
          </w:p>
        </w:tc>
        <w:tc>
          <w:tcPr>
            <w:tcW w:w="1350" w:type="dxa"/>
            <w:vAlign w:val="bottom"/>
          </w:tcPr>
          <w:p w:rsidR="00437133" w:rsidRPr="00765861" w:rsidRDefault="00437133" w:rsidP="00765861">
            <w:pPr>
              <w:tabs>
                <w:tab w:val="decimal" w:pos="972"/>
              </w:tabs>
              <w:spacing w:line="380" w:lineRule="exact"/>
              <w:rPr>
                <w:rFonts w:cs="Arial"/>
              </w:rPr>
            </w:pPr>
            <w:r w:rsidRPr="00765861">
              <w:rPr>
                <w:rFonts w:cs="Arial"/>
              </w:rPr>
              <w:t>33,526</w:t>
            </w:r>
          </w:p>
        </w:tc>
        <w:tc>
          <w:tcPr>
            <w:tcW w:w="1350" w:type="dxa"/>
            <w:vAlign w:val="bottom"/>
          </w:tcPr>
          <w:p w:rsidR="00437133" w:rsidRPr="00765861" w:rsidRDefault="00437133" w:rsidP="00765861">
            <w:pPr>
              <w:tabs>
                <w:tab w:val="decimal" w:pos="972"/>
              </w:tabs>
              <w:spacing w:line="380" w:lineRule="exact"/>
              <w:rPr>
                <w:rFonts w:cs="Arial"/>
              </w:rPr>
            </w:pPr>
            <w:r w:rsidRPr="00765861">
              <w:rPr>
                <w:rFonts w:cs="Arial"/>
              </w:rPr>
              <w:t>21,033</w:t>
            </w:r>
          </w:p>
        </w:tc>
      </w:tr>
      <w:tr w:rsidR="00437133" w:rsidRPr="004D2D1D" w:rsidTr="00765861">
        <w:trPr>
          <w:trHeight w:val="198"/>
        </w:trPr>
        <w:tc>
          <w:tcPr>
            <w:tcW w:w="3420" w:type="dxa"/>
          </w:tcPr>
          <w:p w:rsidR="00437133" w:rsidRPr="00765861" w:rsidRDefault="00437133" w:rsidP="00765861">
            <w:pPr>
              <w:spacing w:line="380" w:lineRule="exact"/>
              <w:ind w:left="153" w:right="-198" w:hanging="153"/>
              <w:rPr>
                <w:rFonts w:cs="Arial"/>
                <w:cs/>
              </w:rPr>
            </w:pPr>
            <w:r w:rsidRPr="00765861">
              <w:rPr>
                <w:rFonts w:cs="Arial"/>
              </w:rPr>
              <w:t>Accrued expenses- related parties</w:t>
            </w:r>
          </w:p>
        </w:tc>
        <w:tc>
          <w:tcPr>
            <w:tcW w:w="1350" w:type="dxa"/>
            <w:vAlign w:val="bottom"/>
          </w:tcPr>
          <w:p w:rsidR="00437133" w:rsidRPr="00765861" w:rsidRDefault="00437133" w:rsidP="00765861">
            <w:pPr>
              <w:tabs>
                <w:tab w:val="decimal" w:pos="972"/>
              </w:tabs>
              <w:spacing w:line="380" w:lineRule="exact"/>
              <w:rPr>
                <w:rFonts w:cs="Arial"/>
              </w:rPr>
            </w:pPr>
            <w:r w:rsidRPr="00765861">
              <w:rPr>
                <w:rFonts w:cs="Arial"/>
              </w:rPr>
              <w:t>5,281</w:t>
            </w:r>
          </w:p>
        </w:tc>
        <w:tc>
          <w:tcPr>
            <w:tcW w:w="1350" w:type="dxa"/>
            <w:vAlign w:val="bottom"/>
          </w:tcPr>
          <w:p w:rsidR="00437133" w:rsidRPr="00765861" w:rsidRDefault="00437133" w:rsidP="00765861">
            <w:pPr>
              <w:tabs>
                <w:tab w:val="decimal" w:pos="972"/>
              </w:tabs>
              <w:spacing w:line="380" w:lineRule="exact"/>
              <w:rPr>
                <w:rFonts w:cs="Arial"/>
              </w:rPr>
            </w:pPr>
            <w:r w:rsidRPr="00765861">
              <w:rPr>
                <w:rFonts w:cs="Arial"/>
              </w:rPr>
              <w:t>4,668</w:t>
            </w:r>
          </w:p>
        </w:tc>
        <w:tc>
          <w:tcPr>
            <w:tcW w:w="1350" w:type="dxa"/>
            <w:vAlign w:val="bottom"/>
          </w:tcPr>
          <w:p w:rsidR="00437133" w:rsidRPr="00765861" w:rsidRDefault="00437133" w:rsidP="00765861">
            <w:pPr>
              <w:tabs>
                <w:tab w:val="decimal" w:pos="972"/>
              </w:tabs>
              <w:spacing w:line="380" w:lineRule="exact"/>
              <w:rPr>
                <w:rFonts w:cs="Arial"/>
                <w:cs/>
              </w:rPr>
            </w:pPr>
            <w:r w:rsidRPr="00765861">
              <w:rPr>
                <w:rFonts w:cs="Arial"/>
              </w:rPr>
              <w:t>4,823</w:t>
            </w:r>
          </w:p>
        </w:tc>
        <w:tc>
          <w:tcPr>
            <w:tcW w:w="1350" w:type="dxa"/>
            <w:vAlign w:val="bottom"/>
          </w:tcPr>
          <w:p w:rsidR="00437133" w:rsidRPr="00765861" w:rsidRDefault="00437133" w:rsidP="00765861">
            <w:pPr>
              <w:tabs>
                <w:tab w:val="decimal" w:pos="972"/>
              </w:tabs>
              <w:spacing w:line="380" w:lineRule="exact"/>
              <w:rPr>
                <w:rFonts w:cs="Arial"/>
              </w:rPr>
            </w:pPr>
            <w:r w:rsidRPr="00765861">
              <w:rPr>
                <w:rFonts w:cs="Arial"/>
              </w:rPr>
              <w:t>4,269</w:t>
            </w:r>
          </w:p>
        </w:tc>
      </w:tr>
      <w:tr w:rsidR="00437133" w:rsidRPr="004D2D1D" w:rsidTr="00765861">
        <w:trPr>
          <w:trHeight w:val="198"/>
        </w:trPr>
        <w:tc>
          <w:tcPr>
            <w:tcW w:w="3420" w:type="dxa"/>
          </w:tcPr>
          <w:p w:rsidR="00437133" w:rsidRPr="00765861" w:rsidRDefault="00437133" w:rsidP="00765861">
            <w:pPr>
              <w:spacing w:line="380" w:lineRule="exact"/>
              <w:ind w:left="153" w:right="-74" w:hanging="153"/>
              <w:rPr>
                <w:rFonts w:cs="Arial"/>
              </w:rPr>
            </w:pPr>
            <w:r w:rsidRPr="00765861">
              <w:rPr>
                <w:rFonts w:cs="Arial"/>
              </w:rPr>
              <w:t>Accrued expenses- unrelated parties</w:t>
            </w:r>
          </w:p>
        </w:tc>
        <w:tc>
          <w:tcPr>
            <w:tcW w:w="1350" w:type="dxa"/>
            <w:vAlign w:val="bottom"/>
          </w:tcPr>
          <w:p w:rsidR="00437133" w:rsidRPr="00765861" w:rsidRDefault="00437133" w:rsidP="00765861">
            <w:pPr>
              <w:tabs>
                <w:tab w:val="decimal" w:pos="972"/>
              </w:tabs>
              <w:spacing w:line="380" w:lineRule="exact"/>
              <w:rPr>
                <w:rFonts w:cs="Arial"/>
                <w:cs/>
              </w:rPr>
            </w:pPr>
            <w:r w:rsidRPr="00765861">
              <w:rPr>
                <w:rFonts w:cs="Arial"/>
              </w:rPr>
              <w:t>34,</w:t>
            </w:r>
            <w:r w:rsidR="001927E5">
              <w:rPr>
                <w:rFonts w:cs="Arial"/>
              </w:rPr>
              <w:t>770</w:t>
            </w:r>
          </w:p>
        </w:tc>
        <w:tc>
          <w:tcPr>
            <w:tcW w:w="1350" w:type="dxa"/>
            <w:vAlign w:val="bottom"/>
          </w:tcPr>
          <w:p w:rsidR="00437133" w:rsidRPr="00765861" w:rsidRDefault="00437133" w:rsidP="00765861">
            <w:pPr>
              <w:tabs>
                <w:tab w:val="decimal" w:pos="972"/>
              </w:tabs>
              <w:spacing w:line="380" w:lineRule="exact"/>
              <w:rPr>
                <w:rFonts w:cs="Arial"/>
                <w:cs/>
              </w:rPr>
            </w:pPr>
            <w:r w:rsidRPr="00765861">
              <w:rPr>
                <w:rFonts w:cs="Arial"/>
              </w:rPr>
              <w:t>24,514</w:t>
            </w:r>
          </w:p>
        </w:tc>
        <w:tc>
          <w:tcPr>
            <w:tcW w:w="1350" w:type="dxa"/>
            <w:vAlign w:val="bottom"/>
          </w:tcPr>
          <w:p w:rsidR="00437133" w:rsidRPr="00765861" w:rsidRDefault="00437133" w:rsidP="00765861">
            <w:pPr>
              <w:tabs>
                <w:tab w:val="decimal" w:pos="972"/>
              </w:tabs>
              <w:spacing w:line="380" w:lineRule="exact"/>
              <w:rPr>
                <w:rFonts w:cs="Arial"/>
              </w:rPr>
            </w:pPr>
            <w:r w:rsidRPr="00765861">
              <w:rPr>
                <w:rFonts w:cs="Arial"/>
              </w:rPr>
              <w:t>21,296</w:t>
            </w:r>
          </w:p>
        </w:tc>
        <w:tc>
          <w:tcPr>
            <w:tcW w:w="1350" w:type="dxa"/>
            <w:vAlign w:val="bottom"/>
          </w:tcPr>
          <w:p w:rsidR="00437133" w:rsidRPr="00765861" w:rsidRDefault="00437133" w:rsidP="00765861">
            <w:pPr>
              <w:tabs>
                <w:tab w:val="decimal" w:pos="972"/>
              </w:tabs>
              <w:spacing w:line="380" w:lineRule="exact"/>
              <w:rPr>
                <w:rFonts w:cs="Arial"/>
                <w:cs/>
              </w:rPr>
            </w:pPr>
            <w:r w:rsidRPr="00765861">
              <w:rPr>
                <w:rFonts w:cs="Arial"/>
              </w:rPr>
              <w:t>15,111</w:t>
            </w:r>
          </w:p>
        </w:tc>
      </w:tr>
      <w:tr w:rsidR="00437133" w:rsidRPr="004D2D1D" w:rsidTr="00765861">
        <w:trPr>
          <w:trHeight w:val="198"/>
        </w:trPr>
        <w:tc>
          <w:tcPr>
            <w:tcW w:w="3420" w:type="dxa"/>
          </w:tcPr>
          <w:p w:rsidR="00437133" w:rsidRPr="00765861" w:rsidRDefault="00437133" w:rsidP="00765861">
            <w:pPr>
              <w:spacing w:line="380" w:lineRule="exact"/>
              <w:ind w:left="153" w:right="-74" w:hanging="153"/>
              <w:rPr>
                <w:rFonts w:cs="Arial"/>
              </w:rPr>
            </w:pPr>
            <w:r w:rsidRPr="00765861">
              <w:rPr>
                <w:rFonts w:cs="Arial"/>
              </w:rPr>
              <w:t>Other payables - related parties</w:t>
            </w:r>
          </w:p>
        </w:tc>
        <w:tc>
          <w:tcPr>
            <w:tcW w:w="1350" w:type="dxa"/>
            <w:vAlign w:val="bottom"/>
          </w:tcPr>
          <w:p w:rsidR="00437133" w:rsidRPr="00765861" w:rsidRDefault="00437133" w:rsidP="00765861">
            <w:pPr>
              <w:tabs>
                <w:tab w:val="decimal" w:pos="972"/>
              </w:tabs>
              <w:spacing w:line="380" w:lineRule="exact"/>
              <w:rPr>
                <w:rFonts w:cs="Arial"/>
              </w:rPr>
            </w:pPr>
            <w:r w:rsidRPr="00765861">
              <w:rPr>
                <w:rFonts w:cs="Arial"/>
              </w:rPr>
              <w:t>-</w:t>
            </w:r>
          </w:p>
        </w:tc>
        <w:tc>
          <w:tcPr>
            <w:tcW w:w="1350" w:type="dxa"/>
            <w:vAlign w:val="bottom"/>
          </w:tcPr>
          <w:p w:rsidR="00437133" w:rsidRPr="00765861" w:rsidRDefault="00437133" w:rsidP="00765861">
            <w:pPr>
              <w:tabs>
                <w:tab w:val="decimal" w:pos="972"/>
              </w:tabs>
              <w:spacing w:line="380" w:lineRule="exact"/>
              <w:rPr>
                <w:rFonts w:cs="Arial"/>
              </w:rPr>
            </w:pPr>
            <w:r w:rsidRPr="00765861">
              <w:rPr>
                <w:rFonts w:cs="Arial"/>
              </w:rPr>
              <w:t>-</w:t>
            </w:r>
          </w:p>
        </w:tc>
        <w:tc>
          <w:tcPr>
            <w:tcW w:w="1350" w:type="dxa"/>
            <w:vAlign w:val="bottom"/>
          </w:tcPr>
          <w:p w:rsidR="00437133" w:rsidRPr="00765861" w:rsidRDefault="00437133" w:rsidP="00765861">
            <w:pPr>
              <w:tabs>
                <w:tab w:val="decimal" w:pos="972"/>
              </w:tabs>
              <w:spacing w:line="380" w:lineRule="exact"/>
              <w:rPr>
                <w:rFonts w:cs="Arial"/>
              </w:rPr>
            </w:pPr>
            <w:r w:rsidRPr="00765861">
              <w:rPr>
                <w:rFonts w:cs="Arial"/>
              </w:rPr>
              <w:t>119</w:t>
            </w:r>
          </w:p>
        </w:tc>
        <w:tc>
          <w:tcPr>
            <w:tcW w:w="1350" w:type="dxa"/>
            <w:vAlign w:val="bottom"/>
          </w:tcPr>
          <w:p w:rsidR="00437133" w:rsidRPr="00765861" w:rsidRDefault="00437133" w:rsidP="00765861">
            <w:pPr>
              <w:tabs>
                <w:tab w:val="decimal" w:pos="972"/>
              </w:tabs>
              <w:spacing w:line="380" w:lineRule="exact"/>
              <w:rPr>
                <w:rFonts w:cs="Arial"/>
              </w:rPr>
            </w:pPr>
            <w:r w:rsidRPr="00765861">
              <w:rPr>
                <w:rFonts w:cs="Arial"/>
              </w:rPr>
              <w:t>31</w:t>
            </w:r>
          </w:p>
        </w:tc>
      </w:tr>
      <w:tr w:rsidR="00437133" w:rsidRPr="004D2D1D" w:rsidTr="00765861">
        <w:trPr>
          <w:trHeight w:val="198"/>
        </w:trPr>
        <w:tc>
          <w:tcPr>
            <w:tcW w:w="3420" w:type="dxa"/>
          </w:tcPr>
          <w:p w:rsidR="00437133" w:rsidRPr="00765861" w:rsidRDefault="00437133" w:rsidP="00765861">
            <w:pPr>
              <w:spacing w:line="380" w:lineRule="exact"/>
              <w:ind w:left="153" w:right="-74" w:hanging="153"/>
              <w:rPr>
                <w:rFonts w:cs="Arial"/>
              </w:rPr>
            </w:pPr>
            <w:r w:rsidRPr="00765861">
              <w:rPr>
                <w:rFonts w:cs="Arial"/>
              </w:rPr>
              <w:t>Other payables - unrelated parties</w:t>
            </w:r>
          </w:p>
        </w:tc>
        <w:tc>
          <w:tcPr>
            <w:tcW w:w="1350" w:type="dxa"/>
            <w:vAlign w:val="bottom"/>
          </w:tcPr>
          <w:p w:rsidR="00437133" w:rsidRPr="00765861" w:rsidRDefault="00437133" w:rsidP="00765861">
            <w:pPr>
              <w:pBdr>
                <w:bottom w:val="single" w:sz="4" w:space="1" w:color="auto"/>
              </w:pBdr>
              <w:tabs>
                <w:tab w:val="decimal" w:pos="972"/>
              </w:tabs>
              <w:spacing w:line="380" w:lineRule="exact"/>
              <w:rPr>
                <w:rFonts w:cs="Arial"/>
              </w:rPr>
            </w:pPr>
            <w:r w:rsidRPr="00765861">
              <w:rPr>
                <w:rFonts w:cs="Arial"/>
              </w:rPr>
              <w:t>5</w:t>
            </w:r>
            <w:r w:rsidR="001927E5">
              <w:rPr>
                <w:rFonts w:cs="Arial"/>
              </w:rPr>
              <w:t>4,778</w:t>
            </w:r>
          </w:p>
        </w:tc>
        <w:tc>
          <w:tcPr>
            <w:tcW w:w="1350" w:type="dxa"/>
            <w:vAlign w:val="bottom"/>
          </w:tcPr>
          <w:p w:rsidR="00437133" w:rsidRPr="00765861" w:rsidRDefault="00437133" w:rsidP="00765861">
            <w:pPr>
              <w:pBdr>
                <w:bottom w:val="single" w:sz="4" w:space="1" w:color="auto"/>
              </w:pBdr>
              <w:tabs>
                <w:tab w:val="decimal" w:pos="972"/>
              </w:tabs>
              <w:spacing w:line="380" w:lineRule="exact"/>
              <w:rPr>
                <w:rFonts w:cs="Arial"/>
              </w:rPr>
            </w:pPr>
            <w:r w:rsidRPr="00765861">
              <w:rPr>
                <w:rFonts w:cs="Arial"/>
              </w:rPr>
              <w:t>26,472</w:t>
            </w:r>
          </w:p>
        </w:tc>
        <w:tc>
          <w:tcPr>
            <w:tcW w:w="1350" w:type="dxa"/>
            <w:vAlign w:val="bottom"/>
          </w:tcPr>
          <w:p w:rsidR="00437133" w:rsidRPr="00765861" w:rsidRDefault="00437133" w:rsidP="00765861">
            <w:pPr>
              <w:pBdr>
                <w:bottom w:val="single" w:sz="4" w:space="1" w:color="auto"/>
              </w:pBdr>
              <w:tabs>
                <w:tab w:val="decimal" w:pos="972"/>
              </w:tabs>
              <w:spacing w:line="380" w:lineRule="exact"/>
              <w:rPr>
                <w:rFonts w:cs="Arial"/>
              </w:rPr>
            </w:pPr>
            <w:r w:rsidRPr="00765861">
              <w:rPr>
                <w:rFonts w:cs="Arial"/>
              </w:rPr>
              <w:t>4,956</w:t>
            </w:r>
          </w:p>
        </w:tc>
        <w:tc>
          <w:tcPr>
            <w:tcW w:w="1350" w:type="dxa"/>
            <w:vAlign w:val="bottom"/>
          </w:tcPr>
          <w:p w:rsidR="00437133" w:rsidRPr="00765861" w:rsidRDefault="00437133" w:rsidP="00765861">
            <w:pPr>
              <w:pBdr>
                <w:bottom w:val="single" w:sz="4" w:space="1" w:color="auto"/>
              </w:pBdr>
              <w:tabs>
                <w:tab w:val="decimal" w:pos="972"/>
              </w:tabs>
              <w:spacing w:line="380" w:lineRule="exact"/>
              <w:rPr>
                <w:rFonts w:cs="Arial"/>
              </w:rPr>
            </w:pPr>
            <w:r w:rsidRPr="00765861">
              <w:rPr>
                <w:rFonts w:cs="Arial"/>
              </w:rPr>
              <w:t>3,370</w:t>
            </w:r>
          </w:p>
        </w:tc>
      </w:tr>
      <w:tr w:rsidR="00437133" w:rsidRPr="004D2D1D" w:rsidTr="00765861">
        <w:trPr>
          <w:trHeight w:val="198"/>
        </w:trPr>
        <w:tc>
          <w:tcPr>
            <w:tcW w:w="3420" w:type="dxa"/>
          </w:tcPr>
          <w:p w:rsidR="00437133" w:rsidRPr="00765861" w:rsidRDefault="00437133" w:rsidP="00765861">
            <w:pPr>
              <w:spacing w:line="380" w:lineRule="exact"/>
              <w:ind w:left="153" w:right="-74" w:hanging="153"/>
              <w:rPr>
                <w:rFonts w:cs="Arial"/>
                <w:cs/>
              </w:rPr>
            </w:pPr>
            <w:r w:rsidRPr="00765861">
              <w:rPr>
                <w:rFonts w:cs="Arial"/>
              </w:rPr>
              <w:t xml:space="preserve">Total </w:t>
            </w:r>
          </w:p>
        </w:tc>
        <w:tc>
          <w:tcPr>
            <w:tcW w:w="1350" w:type="dxa"/>
            <w:vAlign w:val="bottom"/>
          </w:tcPr>
          <w:p w:rsidR="00437133" w:rsidRPr="00765861" w:rsidRDefault="00437133" w:rsidP="00765861">
            <w:pPr>
              <w:pBdr>
                <w:bottom w:val="double" w:sz="4" w:space="1" w:color="auto"/>
              </w:pBdr>
              <w:tabs>
                <w:tab w:val="decimal" w:pos="972"/>
              </w:tabs>
              <w:spacing w:line="380" w:lineRule="exact"/>
              <w:rPr>
                <w:rFonts w:cs="Arial"/>
              </w:rPr>
            </w:pPr>
            <w:r w:rsidRPr="00765861">
              <w:rPr>
                <w:rFonts w:cs="Arial"/>
              </w:rPr>
              <w:t>173,237</w:t>
            </w:r>
          </w:p>
        </w:tc>
        <w:tc>
          <w:tcPr>
            <w:tcW w:w="1350" w:type="dxa"/>
            <w:vAlign w:val="bottom"/>
          </w:tcPr>
          <w:p w:rsidR="00437133" w:rsidRPr="00765861" w:rsidRDefault="00437133" w:rsidP="00765861">
            <w:pPr>
              <w:pBdr>
                <w:bottom w:val="double" w:sz="4" w:space="1" w:color="auto"/>
              </w:pBdr>
              <w:tabs>
                <w:tab w:val="decimal" w:pos="972"/>
              </w:tabs>
              <w:spacing w:line="380" w:lineRule="exact"/>
              <w:rPr>
                <w:rFonts w:cs="Arial"/>
              </w:rPr>
            </w:pPr>
            <w:r w:rsidRPr="00765861">
              <w:rPr>
                <w:rFonts w:cs="Arial"/>
              </w:rPr>
              <w:t>121,937</w:t>
            </w:r>
          </w:p>
        </w:tc>
        <w:tc>
          <w:tcPr>
            <w:tcW w:w="1350" w:type="dxa"/>
            <w:vAlign w:val="bottom"/>
          </w:tcPr>
          <w:p w:rsidR="00437133" w:rsidRPr="00765861" w:rsidRDefault="00437133" w:rsidP="00765861">
            <w:pPr>
              <w:pBdr>
                <w:bottom w:val="double" w:sz="4" w:space="1" w:color="auto"/>
              </w:pBdr>
              <w:tabs>
                <w:tab w:val="decimal" w:pos="972"/>
              </w:tabs>
              <w:spacing w:line="380" w:lineRule="exact"/>
              <w:rPr>
                <w:rFonts w:cs="Arial"/>
              </w:rPr>
            </w:pPr>
            <w:r w:rsidRPr="00765861">
              <w:rPr>
                <w:rFonts w:cs="Arial"/>
              </w:rPr>
              <w:t>64,990</w:t>
            </w:r>
          </w:p>
        </w:tc>
        <w:tc>
          <w:tcPr>
            <w:tcW w:w="1350" w:type="dxa"/>
            <w:vAlign w:val="bottom"/>
          </w:tcPr>
          <w:p w:rsidR="00437133" w:rsidRPr="00765861" w:rsidRDefault="00437133" w:rsidP="00765861">
            <w:pPr>
              <w:pBdr>
                <w:bottom w:val="double" w:sz="4" w:space="1" w:color="auto"/>
              </w:pBdr>
              <w:tabs>
                <w:tab w:val="decimal" w:pos="972"/>
              </w:tabs>
              <w:spacing w:line="380" w:lineRule="exact"/>
              <w:rPr>
                <w:rFonts w:cs="Arial"/>
              </w:rPr>
            </w:pPr>
            <w:r w:rsidRPr="00765861">
              <w:rPr>
                <w:rFonts w:cs="Arial"/>
              </w:rPr>
              <w:t>43,859</w:t>
            </w:r>
          </w:p>
        </w:tc>
      </w:tr>
    </w:tbl>
    <w:p w:rsidR="005D5262" w:rsidRDefault="00F83B06" w:rsidP="00402765">
      <w:pPr>
        <w:spacing w:before="120" w:after="120" w:line="380" w:lineRule="exact"/>
        <w:rPr>
          <w:rFonts w:cs="Arial"/>
          <w:b/>
          <w:bCs/>
          <w:sz w:val="22"/>
          <w:szCs w:val="22"/>
          <w:lang w:val="en-US"/>
        </w:rPr>
      </w:pPr>
      <w:r>
        <w:rPr>
          <w:rFonts w:cs="Arial"/>
          <w:b/>
          <w:bCs/>
          <w:sz w:val="22"/>
          <w:szCs w:val="22"/>
          <w:lang w:val="en-US"/>
        </w:rPr>
        <w:t>21</w:t>
      </w:r>
      <w:r w:rsidR="005D5262" w:rsidRPr="004D2D1D">
        <w:rPr>
          <w:rFonts w:cs="Arial"/>
          <w:b/>
          <w:bCs/>
          <w:sz w:val="22"/>
          <w:szCs w:val="22"/>
          <w:cs/>
          <w:lang w:val="en-US"/>
        </w:rPr>
        <w:t>.</w:t>
      </w:r>
      <w:r w:rsidR="005D5262" w:rsidRPr="004D2D1D">
        <w:rPr>
          <w:rFonts w:cs="Arial"/>
          <w:b/>
          <w:bCs/>
          <w:sz w:val="22"/>
          <w:szCs w:val="22"/>
          <w:lang w:val="en-US"/>
        </w:rPr>
        <w:tab/>
      </w:r>
      <w:r w:rsidR="00F04F0B" w:rsidRPr="004D2D1D">
        <w:rPr>
          <w:rFonts w:cs="Arial"/>
          <w:b/>
          <w:bCs/>
          <w:sz w:val="22"/>
          <w:szCs w:val="22"/>
          <w:lang w:val="en-US"/>
        </w:rPr>
        <w:t>Long-term loan</w:t>
      </w:r>
    </w:p>
    <w:tbl>
      <w:tblPr>
        <w:tblW w:w="9630" w:type="dxa"/>
        <w:tblInd w:w="-90" w:type="dxa"/>
        <w:tblLayout w:type="fixed"/>
        <w:tblLook w:val="04A0" w:firstRow="1" w:lastRow="0" w:firstColumn="1" w:lastColumn="0" w:noHBand="0" w:noVBand="1"/>
      </w:tblPr>
      <w:tblGrid>
        <w:gridCol w:w="630"/>
        <w:gridCol w:w="450"/>
        <w:gridCol w:w="540"/>
        <w:gridCol w:w="2250"/>
        <w:gridCol w:w="1620"/>
        <w:gridCol w:w="1035"/>
        <w:gridCol w:w="1035"/>
        <w:gridCol w:w="1035"/>
        <w:gridCol w:w="1035"/>
      </w:tblGrid>
      <w:tr w:rsidR="00765861" w:rsidTr="00765861">
        <w:tc>
          <w:tcPr>
            <w:tcW w:w="1080" w:type="dxa"/>
            <w:gridSpan w:val="2"/>
          </w:tcPr>
          <w:p w:rsidR="00765861" w:rsidRPr="00765861" w:rsidRDefault="00765861" w:rsidP="00765861">
            <w:pPr>
              <w:overflowPunct w:val="0"/>
              <w:autoSpaceDE w:val="0"/>
              <w:autoSpaceDN w:val="0"/>
              <w:adjustRightInd w:val="0"/>
              <w:spacing w:line="340" w:lineRule="exact"/>
              <w:ind w:left="102" w:right="12"/>
              <w:jc w:val="right"/>
              <w:textAlignment w:val="baseline"/>
              <w:rPr>
                <w:sz w:val="16"/>
                <w:szCs w:val="16"/>
              </w:rPr>
            </w:pPr>
          </w:p>
        </w:tc>
        <w:tc>
          <w:tcPr>
            <w:tcW w:w="8550" w:type="dxa"/>
            <w:gridSpan w:val="7"/>
            <w:hideMark/>
          </w:tcPr>
          <w:p w:rsidR="00765861" w:rsidRPr="00765861" w:rsidRDefault="00765861" w:rsidP="00765861">
            <w:pPr>
              <w:overflowPunct w:val="0"/>
              <w:autoSpaceDE w:val="0"/>
              <w:autoSpaceDN w:val="0"/>
              <w:adjustRightInd w:val="0"/>
              <w:spacing w:line="340" w:lineRule="exact"/>
              <w:ind w:left="102" w:right="12"/>
              <w:jc w:val="right"/>
              <w:textAlignment w:val="baseline"/>
              <w:rPr>
                <w:sz w:val="16"/>
                <w:szCs w:val="16"/>
                <w:lang w:val="en-US"/>
              </w:rPr>
            </w:pPr>
            <w:r w:rsidRPr="00765861">
              <w:rPr>
                <w:sz w:val="16"/>
                <w:szCs w:val="16"/>
              </w:rPr>
              <w:t xml:space="preserve"> (Unit: </w:t>
            </w:r>
            <w:r w:rsidRPr="00765861">
              <w:rPr>
                <w:rFonts w:cs="Cordia New"/>
                <w:sz w:val="16"/>
                <w:szCs w:val="16"/>
              </w:rPr>
              <w:t>Thousand</w:t>
            </w:r>
            <w:r w:rsidRPr="00765861">
              <w:rPr>
                <w:sz w:val="16"/>
                <w:szCs w:val="16"/>
              </w:rPr>
              <w:t xml:space="preserve"> Baht)</w:t>
            </w:r>
          </w:p>
        </w:tc>
      </w:tr>
      <w:tr w:rsidR="00765861" w:rsidTr="00765861">
        <w:tc>
          <w:tcPr>
            <w:tcW w:w="630" w:type="dxa"/>
            <w:vAlign w:val="bottom"/>
          </w:tcPr>
          <w:p w:rsidR="00765861" w:rsidRPr="00765861" w:rsidRDefault="00765861" w:rsidP="00765861">
            <w:pPr>
              <w:overflowPunct w:val="0"/>
              <w:autoSpaceDE w:val="0"/>
              <w:autoSpaceDN w:val="0"/>
              <w:adjustRightInd w:val="0"/>
              <w:spacing w:line="340" w:lineRule="exact"/>
              <w:ind w:right="-36"/>
              <w:jc w:val="center"/>
              <w:textAlignment w:val="baseline"/>
              <w:rPr>
                <w:sz w:val="16"/>
                <w:szCs w:val="16"/>
              </w:rPr>
            </w:pPr>
          </w:p>
        </w:tc>
        <w:tc>
          <w:tcPr>
            <w:tcW w:w="990" w:type="dxa"/>
            <w:gridSpan w:val="2"/>
            <w:vAlign w:val="bottom"/>
            <w:hideMark/>
          </w:tcPr>
          <w:p w:rsidR="00765861" w:rsidRPr="00765861" w:rsidRDefault="00765861" w:rsidP="00765861">
            <w:pPr>
              <w:overflowPunct w:val="0"/>
              <w:autoSpaceDE w:val="0"/>
              <w:autoSpaceDN w:val="0"/>
              <w:adjustRightInd w:val="0"/>
              <w:spacing w:line="340" w:lineRule="exact"/>
              <w:ind w:left="-108" w:right="-108"/>
              <w:jc w:val="center"/>
              <w:textAlignment w:val="baseline"/>
              <w:rPr>
                <w:sz w:val="16"/>
                <w:szCs w:val="16"/>
              </w:rPr>
            </w:pPr>
            <w:r w:rsidRPr="00765861">
              <w:rPr>
                <w:sz w:val="16"/>
                <w:szCs w:val="16"/>
              </w:rPr>
              <w:t>Interest rate</w:t>
            </w:r>
          </w:p>
        </w:tc>
        <w:tc>
          <w:tcPr>
            <w:tcW w:w="2250" w:type="dxa"/>
            <w:vAlign w:val="bottom"/>
          </w:tcPr>
          <w:p w:rsidR="00765861" w:rsidRPr="00765861" w:rsidRDefault="00765861" w:rsidP="00765861">
            <w:pPr>
              <w:overflowPunct w:val="0"/>
              <w:autoSpaceDE w:val="0"/>
              <w:autoSpaceDN w:val="0"/>
              <w:adjustRightInd w:val="0"/>
              <w:spacing w:line="340" w:lineRule="exact"/>
              <w:jc w:val="center"/>
              <w:textAlignment w:val="baseline"/>
              <w:rPr>
                <w:sz w:val="16"/>
                <w:szCs w:val="16"/>
              </w:rPr>
            </w:pPr>
          </w:p>
        </w:tc>
        <w:tc>
          <w:tcPr>
            <w:tcW w:w="1620" w:type="dxa"/>
            <w:vAlign w:val="bottom"/>
          </w:tcPr>
          <w:p w:rsidR="00765861" w:rsidRPr="00765861" w:rsidRDefault="00765861" w:rsidP="00765861">
            <w:pPr>
              <w:overflowPunct w:val="0"/>
              <w:autoSpaceDE w:val="0"/>
              <w:autoSpaceDN w:val="0"/>
              <w:adjustRightInd w:val="0"/>
              <w:spacing w:line="340" w:lineRule="exact"/>
              <w:jc w:val="center"/>
              <w:textAlignment w:val="baseline"/>
              <w:rPr>
                <w:sz w:val="16"/>
                <w:szCs w:val="16"/>
              </w:rPr>
            </w:pPr>
          </w:p>
        </w:tc>
        <w:tc>
          <w:tcPr>
            <w:tcW w:w="2070" w:type="dxa"/>
            <w:gridSpan w:val="2"/>
            <w:vAlign w:val="bottom"/>
            <w:hideMark/>
          </w:tcPr>
          <w:p w:rsidR="00765861" w:rsidRPr="00765861" w:rsidRDefault="00765861" w:rsidP="00765861">
            <w:pPr>
              <w:pBdr>
                <w:bottom w:val="single" w:sz="4" w:space="1" w:color="auto"/>
              </w:pBdr>
              <w:overflowPunct w:val="0"/>
              <w:autoSpaceDE w:val="0"/>
              <w:autoSpaceDN w:val="0"/>
              <w:adjustRightInd w:val="0"/>
              <w:spacing w:line="340" w:lineRule="exact"/>
              <w:ind w:right="12"/>
              <w:jc w:val="center"/>
              <w:textAlignment w:val="baseline"/>
              <w:rPr>
                <w:sz w:val="16"/>
                <w:szCs w:val="16"/>
              </w:rPr>
            </w:pPr>
            <w:r w:rsidRPr="00765861">
              <w:rPr>
                <w:sz w:val="16"/>
                <w:szCs w:val="16"/>
              </w:rPr>
              <w:t>Consolidated              financial statements</w:t>
            </w:r>
          </w:p>
        </w:tc>
        <w:tc>
          <w:tcPr>
            <w:tcW w:w="2070" w:type="dxa"/>
            <w:gridSpan w:val="2"/>
            <w:vAlign w:val="bottom"/>
            <w:hideMark/>
          </w:tcPr>
          <w:p w:rsidR="00765861" w:rsidRPr="00765861" w:rsidRDefault="00765861" w:rsidP="00765861">
            <w:pPr>
              <w:pBdr>
                <w:bottom w:val="single" w:sz="4" w:space="1" w:color="auto"/>
              </w:pBdr>
              <w:overflowPunct w:val="0"/>
              <w:autoSpaceDE w:val="0"/>
              <w:autoSpaceDN w:val="0"/>
              <w:adjustRightInd w:val="0"/>
              <w:spacing w:line="340" w:lineRule="exact"/>
              <w:ind w:right="12"/>
              <w:jc w:val="center"/>
              <w:textAlignment w:val="baseline"/>
              <w:rPr>
                <w:sz w:val="16"/>
                <w:szCs w:val="16"/>
                <w:cs/>
              </w:rPr>
            </w:pPr>
            <w:r w:rsidRPr="00765861">
              <w:rPr>
                <w:sz w:val="16"/>
                <w:szCs w:val="16"/>
              </w:rPr>
              <w:t>Separate                   financial statements</w:t>
            </w:r>
          </w:p>
        </w:tc>
      </w:tr>
      <w:tr w:rsidR="00765861" w:rsidTr="00765861">
        <w:tc>
          <w:tcPr>
            <w:tcW w:w="630" w:type="dxa"/>
            <w:hideMark/>
          </w:tcPr>
          <w:p w:rsidR="00765861" w:rsidRPr="00765861" w:rsidRDefault="00765861" w:rsidP="00765861">
            <w:pPr>
              <w:pBdr>
                <w:bottom w:val="single" w:sz="4" w:space="1" w:color="auto"/>
              </w:pBdr>
              <w:overflowPunct w:val="0"/>
              <w:autoSpaceDE w:val="0"/>
              <w:autoSpaceDN w:val="0"/>
              <w:adjustRightInd w:val="0"/>
              <w:spacing w:line="340" w:lineRule="exact"/>
              <w:jc w:val="center"/>
              <w:textAlignment w:val="baseline"/>
              <w:rPr>
                <w:sz w:val="16"/>
                <w:szCs w:val="16"/>
                <w:cs/>
              </w:rPr>
            </w:pPr>
            <w:r w:rsidRPr="00765861">
              <w:rPr>
                <w:sz w:val="16"/>
                <w:szCs w:val="16"/>
              </w:rPr>
              <w:t>Loan</w:t>
            </w:r>
          </w:p>
        </w:tc>
        <w:tc>
          <w:tcPr>
            <w:tcW w:w="990" w:type="dxa"/>
            <w:gridSpan w:val="2"/>
            <w:hideMark/>
          </w:tcPr>
          <w:p w:rsidR="00765861" w:rsidRPr="00765861" w:rsidRDefault="00765861" w:rsidP="00765861">
            <w:pPr>
              <w:pBdr>
                <w:bottom w:val="single" w:sz="4" w:space="1" w:color="auto"/>
              </w:pBdr>
              <w:overflowPunct w:val="0"/>
              <w:autoSpaceDE w:val="0"/>
              <w:autoSpaceDN w:val="0"/>
              <w:adjustRightInd w:val="0"/>
              <w:spacing w:line="340" w:lineRule="exact"/>
              <w:jc w:val="center"/>
              <w:textAlignment w:val="baseline"/>
              <w:rPr>
                <w:sz w:val="16"/>
                <w:szCs w:val="16"/>
              </w:rPr>
            </w:pPr>
            <w:r w:rsidRPr="00765861">
              <w:rPr>
                <w:sz w:val="16"/>
                <w:szCs w:val="16"/>
              </w:rPr>
              <w:t xml:space="preserve"> (%)</w:t>
            </w:r>
          </w:p>
        </w:tc>
        <w:tc>
          <w:tcPr>
            <w:tcW w:w="2250" w:type="dxa"/>
            <w:hideMark/>
          </w:tcPr>
          <w:p w:rsidR="00765861" w:rsidRPr="00765861" w:rsidRDefault="00765861" w:rsidP="00765861">
            <w:pPr>
              <w:pBdr>
                <w:bottom w:val="single" w:sz="4" w:space="1" w:color="auto"/>
              </w:pBdr>
              <w:overflowPunct w:val="0"/>
              <w:autoSpaceDE w:val="0"/>
              <w:autoSpaceDN w:val="0"/>
              <w:adjustRightInd w:val="0"/>
              <w:spacing w:line="340" w:lineRule="exact"/>
              <w:jc w:val="center"/>
              <w:textAlignment w:val="baseline"/>
              <w:rPr>
                <w:sz w:val="16"/>
                <w:szCs w:val="16"/>
              </w:rPr>
            </w:pPr>
            <w:r w:rsidRPr="00765861">
              <w:rPr>
                <w:sz w:val="16"/>
                <w:szCs w:val="16"/>
              </w:rPr>
              <w:t>Repayment schedule</w:t>
            </w:r>
          </w:p>
        </w:tc>
        <w:tc>
          <w:tcPr>
            <w:tcW w:w="1620" w:type="dxa"/>
            <w:vAlign w:val="bottom"/>
          </w:tcPr>
          <w:p w:rsidR="00765861" w:rsidRPr="00765861" w:rsidRDefault="00765861" w:rsidP="00765861">
            <w:pPr>
              <w:pBdr>
                <w:bottom w:val="single" w:sz="4" w:space="1" w:color="auto"/>
              </w:pBdr>
              <w:overflowPunct w:val="0"/>
              <w:autoSpaceDE w:val="0"/>
              <w:autoSpaceDN w:val="0"/>
              <w:adjustRightInd w:val="0"/>
              <w:spacing w:line="340" w:lineRule="exact"/>
              <w:ind w:right="12"/>
              <w:jc w:val="center"/>
              <w:textAlignment w:val="baseline"/>
              <w:rPr>
                <w:sz w:val="16"/>
                <w:szCs w:val="16"/>
              </w:rPr>
            </w:pPr>
            <w:r w:rsidRPr="00765861">
              <w:rPr>
                <w:sz w:val="16"/>
                <w:szCs w:val="16"/>
              </w:rPr>
              <w:t>Due date</w:t>
            </w:r>
          </w:p>
        </w:tc>
        <w:tc>
          <w:tcPr>
            <w:tcW w:w="1035" w:type="dxa"/>
          </w:tcPr>
          <w:p w:rsidR="00765861" w:rsidRPr="00765861" w:rsidRDefault="00765861" w:rsidP="00765861">
            <w:pPr>
              <w:pBdr>
                <w:bottom w:val="single" w:sz="4" w:space="1" w:color="auto"/>
              </w:pBdr>
              <w:overflowPunct w:val="0"/>
              <w:autoSpaceDE w:val="0"/>
              <w:autoSpaceDN w:val="0"/>
              <w:adjustRightInd w:val="0"/>
              <w:spacing w:line="340" w:lineRule="exact"/>
              <w:ind w:right="12"/>
              <w:jc w:val="center"/>
              <w:textAlignment w:val="baseline"/>
              <w:rPr>
                <w:sz w:val="16"/>
                <w:szCs w:val="16"/>
              </w:rPr>
            </w:pPr>
            <w:r w:rsidRPr="00765861">
              <w:rPr>
                <w:sz w:val="16"/>
                <w:szCs w:val="16"/>
              </w:rPr>
              <w:t>2019</w:t>
            </w:r>
          </w:p>
        </w:tc>
        <w:tc>
          <w:tcPr>
            <w:tcW w:w="1035" w:type="dxa"/>
            <w:hideMark/>
          </w:tcPr>
          <w:p w:rsidR="00765861" w:rsidRPr="00765861" w:rsidRDefault="00765861" w:rsidP="00765861">
            <w:pPr>
              <w:pBdr>
                <w:bottom w:val="single" w:sz="4" w:space="1" w:color="auto"/>
              </w:pBdr>
              <w:overflowPunct w:val="0"/>
              <w:autoSpaceDE w:val="0"/>
              <w:autoSpaceDN w:val="0"/>
              <w:adjustRightInd w:val="0"/>
              <w:spacing w:line="340" w:lineRule="exact"/>
              <w:ind w:right="12"/>
              <w:jc w:val="center"/>
              <w:textAlignment w:val="baseline"/>
              <w:rPr>
                <w:sz w:val="16"/>
                <w:szCs w:val="16"/>
              </w:rPr>
            </w:pPr>
            <w:r w:rsidRPr="00765861">
              <w:rPr>
                <w:sz w:val="16"/>
                <w:szCs w:val="16"/>
              </w:rPr>
              <w:t>2018</w:t>
            </w:r>
          </w:p>
        </w:tc>
        <w:tc>
          <w:tcPr>
            <w:tcW w:w="1035" w:type="dxa"/>
          </w:tcPr>
          <w:p w:rsidR="00765861" w:rsidRPr="00765861" w:rsidRDefault="00765861" w:rsidP="00765861">
            <w:pPr>
              <w:pBdr>
                <w:bottom w:val="single" w:sz="4" w:space="1" w:color="auto"/>
              </w:pBdr>
              <w:overflowPunct w:val="0"/>
              <w:autoSpaceDE w:val="0"/>
              <w:autoSpaceDN w:val="0"/>
              <w:adjustRightInd w:val="0"/>
              <w:spacing w:line="340" w:lineRule="exact"/>
              <w:ind w:right="12"/>
              <w:jc w:val="center"/>
              <w:textAlignment w:val="baseline"/>
              <w:rPr>
                <w:sz w:val="16"/>
                <w:szCs w:val="16"/>
              </w:rPr>
            </w:pPr>
            <w:r w:rsidRPr="00765861">
              <w:rPr>
                <w:sz w:val="16"/>
                <w:szCs w:val="16"/>
              </w:rPr>
              <w:t>2019</w:t>
            </w:r>
          </w:p>
        </w:tc>
        <w:tc>
          <w:tcPr>
            <w:tcW w:w="1035" w:type="dxa"/>
            <w:hideMark/>
          </w:tcPr>
          <w:p w:rsidR="00765861" w:rsidRPr="00765861" w:rsidRDefault="00765861" w:rsidP="00765861">
            <w:pPr>
              <w:pBdr>
                <w:bottom w:val="single" w:sz="4" w:space="1" w:color="auto"/>
              </w:pBdr>
              <w:overflowPunct w:val="0"/>
              <w:autoSpaceDE w:val="0"/>
              <w:autoSpaceDN w:val="0"/>
              <w:adjustRightInd w:val="0"/>
              <w:spacing w:line="340" w:lineRule="exact"/>
              <w:ind w:right="12"/>
              <w:jc w:val="center"/>
              <w:textAlignment w:val="baseline"/>
              <w:rPr>
                <w:sz w:val="16"/>
                <w:szCs w:val="16"/>
              </w:rPr>
            </w:pPr>
            <w:r w:rsidRPr="00765861">
              <w:rPr>
                <w:sz w:val="16"/>
                <w:szCs w:val="16"/>
              </w:rPr>
              <w:t>2018</w:t>
            </w:r>
          </w:p>
        </w:tc>
      </w:tr>
      <w:tr w:rsidR="00765861" w:rsidTr="00782F12">
        <w:tc>
          <w:tcPr>
            <w:tcW w:w="630" w:type="dxa"/>
            <w:hideMark/>
          </w:tcPr>
          <w:p w:rsidR="00765861" w:rsidRPr="00765861" w:rsidRDefault="00765861" w:rsidP="00765861">
            <w:pPr>
              <w:overflowPunct w:val="0"/>
              <w:autoSpaceDE w:val="0"/>
              <w:autoSpaceDN w:val="0"/>
              <w:adjustRightInd w:val="0"/>
              <w:spacing w:line="340" w:lineRule="exact"/>
              <w:ind w:right="-36"/>
              <w:jc w:val="center"/>
              <w:textAlignment w:val="baseline"/>
              <w:rPr>
                <w:sz w:val="16"/>
                <w:szCs w:val="16"/>
              </w:rPr>
            </w:pPr>
            <w:r w:rsidRPr="00765861">
              <w:rPr>
                <w:sz w:val="16"/>
                <w:szCs w:val="16"/>
              </w:rPr>
              <w:t>1</w:t>
            </w:r>
          </w:p>
        </w:tc>
        <w:tc>
          <w:tcPr>
            <w:tcW w:w="990" w:type="dxa"/>
            <w:gridSpan w:val="2"/>
            <w:hideMark/>
          </w:tcPr>
          <w:p w:rsidR="00765861" w:rsidRPr="00765861" w:rsidRDefault="00765861" w:rsidP="00765861">
            <w:pPr>
              <w:overflowPunct w:val="0"/>
              <w:autoSpaceDE w:val="0"/>
              <w:autoSpaceDN w:val="0"/>
              <w:adjustRightInd w:val="0"/>
              <w:spacing w:line="340" w:lineRule="exact"/>
              <w:textAlignment w:val="baseline"/>
              <w:rPr>
                <w:sz w:val="16"/>
                <w:szCs w:val="16"/>
              </w:rPr>
            </w:pPr>
            <w:r w:rsidRPr="00765861">
              <w:rPr>
                <w:sz w:val="16"/>
                <w:szCs w:val="16"/>
              </w:rPr>
              <w:t>MLR-1</w:t>
            </w:r>
          </w:p>
        </w:tc>
        <w:tc>
          <w:tcPr>
            <w:tcW w:w="2250" w:type="dxa"/>
            <w:hideMark/>
          </w:tcPr>
          <w:p w:rsidR="00765861" w:rsidRPr="00765861" w:rsidRDefault="00765861" w:rsidP="00765861">
            <w:pPr>
              <w:overflowPunct w:val="0"/>
              <w:autoSpaceDE w:val="0"/>
              <w:autoSpaceDN w:val="0"/>
              <w:adjustRightInd w:val="0"/>
              <w:spacing w:line="340" w:lineRule="exact"/>
              <w:ind w:left="165" w:right="-168"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as from 15 January 2017</w:t>
            </w:r>
          </w:p>
        </w:tc>
        <w:tc>
          <w:tcPr>
            <w:tcW w:w="1620" w:type="dxa"/>
          </w:tcPr>
          <w:p w:rsidR="00765861" w:rsidRPr="00765861" w:rsidRDefault="00765861" w:rsidP="00765861">
            <w:pPr>
              <w:overflowPunct w:val="0"/>
              <w:autoSpaceDE w:val="0"/>
              <w:autoSpaceDN w:val="0"/>
              <w:adjustRightInd w:val="0"/>
              <w:spacing w:line="340" w:lineRule="exact"/>
              <w:ind w:right="12"/>
              <w:textAlignment w:val="baseline"/>
              <w:rPr>
                <w:sz w:val="16"/>
                <w:szCs w:val="16"/>
              </w:rPr>
            </w:pPr>
            <w:r w:rsidRPr="00765861">
              <w:rPr>
                <w:sz w:val="16"/>
                <w:szCs w:val="16"/>
              </w:rPr>
              <w:t xml:space="preserve">15 January </w:t>
            </w:r>
            <w:r>
              <w:rPr>
                <w:sz w:val="16"/>
                <w:szCs w:val="16"/>
              </w:rPr>
              <w:t>2021</w:t>
            </w:r>
          </w:p>
        </w:tc>
        <w:tc>
          <w:tcPr>
            <w:tcW w:w="1035" w:type="dxa"/>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rPr>
            </w:pPr>
          </w:p>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rPr>
            </w:pPr>
            <w:r w:rsidRPr="00765861">
              <w:rPr>
                <w:rFonts w:cs="Arial"/>
                <w:sz w:val="16"/>
                <w:szCs w:val="16"/>
              </w:rPr>
              <w:t>3,098</w:t>
            </w:r>
          </w:p>
        </w:tc>
        <w:tc>
          <w:tcPr>
            <w:tcW w:w="1035" w:type="dxa"/>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rPr>
            </w:pPr>
          </w:p>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5,954</w:t>
            </w:r>
          </w:p>
        </w:tc>
        <w:tc>
          <w:tcPr>
            <w:tcW w:w="1035" w:type="dxa"/>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rPr>
            </w:pPr>
          </w:p>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rPr>
            </w:pPr>
            <w:r w:rsidRPr="00765861">
              <w:rPr>
                <w:rFonts w:cs="Arial"/>
                <w:sz w:val="16"/>
                <w:szCs w:val="16"/>
              </w:rPr>
              <w:t>3,098</w:t>
            </w:r>
          </w:p>
        </w:tc>
        <w:tc>
          <w:tcPr>
            <w:tcW w:w="1035" w:type="dxa"/>
            <w:vAlign w:val="bottom"/>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rPr>
            </w:pPr>
            <w:r w:rsidRPr="00765861">
              <w:rPr>
                <w:rFonts w:cs="Arial"/>
                <w:sz w:val="16"/>
                <w:szCs w:val="16"/>
              </w:rPr>
              <w:t>5,954</w:t>
            </w:r>
          </w:p>
        </w:tc>
      </w:tr>
      <w:tr w:rsidR="00765861" w:rsidTr="00782F12">
        <w:tc>
          <w:tcPr>
            <w:tcW w:w="630" w:type="dxa"/>
            <w:hideMark/>
          </w:tcPr>
          <w:p w:rsidR="00765861" w:rsidRPr="00765861" w:rsidRDefault="00765861" w:rsidP="00765861">
            <w:pPr>
              <w:overflowPunct w:val="0"/>
              <w:autoSpaceDE w:val="0"/>
              <w:autoSpaceDN w:val="0"/>
              <w:adjustRightInd w:val="0"/>
              <w:spacing w:line="340" w:lineRule="exact"/>
              <w:jc w:val="center"/>
              <w:textAlignment w:val="baseline"/>
              <w:rPr>
                <w:sz w:val="16"/>
                <w:szCs w:val="16"/>
              </w:rPr>
            </w:pPr>
            <w:r w:rsidRPr="00765861">
              <w:rPr>
                <w:sz w:val="16"/>
                <w:szCs w:val="16"/>
              </w:rPr>
              <w:t>2</w:t>
            </w:r>
          </w:p>
        </w:tc>
        <w:tc>
          <w:tcPr>
            <w:tcW w:w="990" w:type="dxa"/>
            <w:gridSpan w:val="2"/>
            <w:hideMark/>
          </w:tcPr>
          <w:p w:rsidR="00765861" w:rsidRPr="00765861" w:rsidRDefault="00765861" w:rsidP="00765861">
            <w:pPr>
              <w:overflowPunct w:val="0"/>
              <w:autoSpaceDE w:val="0"/>
              <w:autoSpaceDN w:val="0"/>
              <w:adjustRightInd w:val="0"/>
              <w:spacing w:line="340" w:lineRule="exact"/>
              <w:textAlignment w:val="baseline"/>
              <w:rPr>
                <w:sz w:val="16"/>
                <w:szCs w:val="16"/>
              </w:rPr>
            </w:pPr>
            <w:r w:rsidRPr="00765861">
              <w:rPr>
                <w:sz w:val="16"/>
                <w:szCs w:val="16"/>
              </w:rPr>
              <w:t>MLR-1.75</w:t>
            </w:r>
          </w:p>
        </w:tc>
        <w:tc>
          <w:tcPr>
            <w:tcW w:w="2250" w:type="dxa"/>
            <w:hideMark/>
          </w:tcPr>
          <w:p w:rsidR="00765861" w:rsidRPr="00765861" w:rsidRDefault="00765861" w:rsidP="00765861">
            <w:pPr>
              <w:overflowPunct w:val="0"/>
              <w:autoSpaceDE w:val="0"/>
              <w:autoSpaceDN w:val="0"/>
              <w:adjustRightInd w:val="0"/>
              <w:spacing w:line="340" w:lineRule="exact"/>
              <w:ind w:left="165" w:right="-168"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as from 17 November 2017</w:t>
            </w:r>
          </w:p>
        </w:tc>
        <w:tc>
          <w:tcPr>
            <w:tcW w:w="1620" w:type="dxa"/>
          </w:tcPr>
          <w:p w:rsidR="00765861" w:rsidRPr="00765861" w:rsidRDefault="00765861" w:rsidP="00765861">
            <w:pPr>
              <w:overflowPunct w:val="0"/>
              <w:autoSpaceDE w:val="0"/>
              <w:autoSpaceDN w:val="0"/>
              <w:adjustRightInd w:val="0"/>
              <w:spacing w:line="340" w:lineRule="exact"/>
              <w:ind w:right="12"/>
              <w:textAlignment w:val="baseline"/>
              <w:rPr>
                <w:sz w:val="16"/>
                <w:szCs w:val="16"/>
              </w:rPr>
            </w:pPr>
            <w:r w:rsidRPr="00765861">
              <w:rPr>
                <w:sz w:val="16"/>
                <w:szCs w:val="16"/>
              </w:rPr>
              <w:t xml:space="preserve">17 </w:t>
            </w:r>
            <w:r>
              <w:rPr>
                <w:sz w:val="16"/>
                <w:szCs w:val="16"/>
              </w:rPr>
              <w:t>October</w:t>
            </w:r>
            <w:r w:rsidRPr="00765861">
              <w:rPr>
                <w:sz w:val="16"/>
                <w:szCs w:val="16"/>
              </w:rPr>
              <w:t xml:space="preserve"> 20</w:t>
            </w:r>
            <w:r>
              <w:rPr>
                <w:sz w:val="16"/>
                <w:szCs w:val="16"/>
              </w:rPr>
              <w:t>26</w:t>
            </w:r>
          </w:p>
        </w:tc>
        <w:tc>
          <w:tcPr>
            <w:tcW w:w="1035" w:type="dxa"/>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rPr>
            </w:pPr>
          </w:p>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34,900</w:t>
            </w:r>
          </w:p>
        </w:tc>
        <w:tc>
          <w:tcPr>
            <w:tcW w:w="1035" w:type="dxa"/>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rPr>
            </w:pPr>
          </w:p>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38,500</w:t>
            </w:r>
          </w:p>
        </w:tc>
        <w:tc>
          <w:tcPr>
            <w:tcW w:w="1035" w:type="dxa"/>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rPr>
            </w:pPr>
          </w:p>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34,900</w:t>
            </w:r>
          </w:p>
        </w:tc>
        <w:tc>
          <w:tcPr>
            <w:tcW w:w="1035" w:type="dxa"/>
            <w:vAlign w:val="bottom"/>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rPr>
            </w:pPr>
            <w:r w:rsidRPr="00765861">
              <w:rPr>
                <w:rFonts w:cs="Arial"/>
                <w:sz w:val="16"/>
                <w:szCs w:val="16"/>
              </w:rPr>
              <w:t>38,500</w:t>
            </w:r>
          </w:p>
        </w:tc>
      </w:tr>
      <w:tr w:rsidR="00765861" w:rsidTr="00765861">
        <w:tc>
          <w:tcPr>
            <w:tcW w:w="630" w:type="dxa"/>
            <w:hideMark/>
          </w:tcPr>
          <w:p w:rsidR="00765861" w:rsidRPr="00765861" w:rsidRDefault="00765861" w:rsidP="00765861">
            <w:pPr>
              <w:overflowPunct w:val="0"/>
              <w:autoSpaceDE w:val="0"/>
              <w:autoSpaceDN w:val="0"/>
              <w:adjustRightInd w:val="0"/>
              <w:spacing w:line="340" w:lineRule="exact"/>
              <w:jc w:val="center"/>
              <w:textAlignment w:val="baseline"/>
              <w:rPr>
                <w:sz w:val="16"/>
                <w:szCs w:val="16"/>
              </w:rPr>
            </w:pPr>
            <w:r w:rsidRPr="00765861">
              <w:rPr>
                <w:sz w:val="16"/>
                <w:szCs w:val="16"/>
              </w:rPr>
              <w:t>3</w:t>
            </w:r>
          </w:p>
        </w:tc>
        <w:tc>
          <w:tcPr>
            <w:tcW w:w="990" w:type="dxa"/>
            <w:gridSpan w:val="2"/>
            <w:hideMark/>
          </w:tcPr>
          <w:p w:rsidR="00765861" w:rsidRPr="00765861" w:rsidRDefault="00765861" w:rsidP="00765861">
            <w:pPr>
              <w:overflowPunct w:val="0"/>
              <w:autoSpaceDE w:val="0"/>
              <w:autoSpaceDN w:val="0"/>
              <w:adjustRightInd w:val="0"/>
              <w:spacing w:line="340" w:lineRule="exact"/>
              <w:textAlignment w:val="baseline"/>
              <w:rPr>
                <w:sz w:val="16"/>
                <w:szCs w:val="16"/>
              </w:rPr>
            </w:pPr>
            <w:r w:rsidRPr="00765861">
              <w:rPr>
                <w:sz w:val="16"/>
                <w:szCs w:val="16"/>
              </w:rPr>
              <w:t>MLR-1.75</w:t>
            </w:r>
          </w:p>
        </w:tc>
        <w:tc>
          <w:tcPr>
            <w:tcW w:w="2250" w:type="dxa"/>
            <w:hideMark/>
          </w:tcPr>
          <w:p w:rsidR="00765861" w:rsidRPr="00765861" w:rsidRDefault="00765861" w:rsidP="00765861">
            <w:pPr>
              <w:overflowPunct w:val="0"/>
              <w:autoSpaceDE w:val="0"/>
              <w:autoSpaceDN w:val="0"/>
              <w:adjustRightInd w:val="0"/>
              <w:spacing w:line="340" w:lineRule="exact"/>
              <w:ind w:left="165" w:right="-168"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as from 24 November 2017</w:t>
            </w:r>
          </w:p>
        </w:tc>
        <w:tc>
          <w:tcPr>
            <w:tcW w:w="1620" w:type="dxa"/>
          </w:tcPr>
          <w:p w:rsidR="00765861" w:rsidRPr="00765861" w:rsidRDefault="00765861" w:rsidP="00765861">
            <w:pPr>
              <w:widowControl w:val="0"/>
              <w:overflowPunct w:val="0"/>
              <w:autoSpaceDE w:val="0"/>
              <w:autoSpaceDN w:val="0"/>
              <w:adjustRightInd w:val="0"/>
              <w:spacing w:line="340" w:lineRule="exact"/>
              <w:textAlignment w:val="baseline"/>
              <w:rPr>
                <w:rFonts w:cs="Arial"/>
                <w:sz w:val="16"/>
                <w:szCs w:val="16"/>
              </w:rPr>
            </w:pPr>
            <w:r w:rsidRPr="00765861">
              <w:rPr>
                <w:sz w:val="16"/>
                <w:szCs w:val="16"/>
              </w:rPr>
              <w:t xml:space="preserve">24 </w:t>
            </w:r>
            <w:r>
              <w:rPr>
                <w:sz w:val="16"/>
                <w:szCs w:val="16"/>
              </w:rPr>
              <w:t>October</w:t>
            </w:r>
            <w:r w:rsidRPr="00765861">
              <w:rPr>
                <w:sz w:val="16"/>
                <w:szCs w:val="16"/>
              </w:rPr>
              <w:t xml:space="preserve"> 20</w:t>
            </w:r>
            <w:r>
              <w:rPr>
                <w:sz w:val="16"/>
                <w:szCs w:val="16"/>
              </w:rPr>
              <w:t>25</w:t>
            </w:r>
          </w:p>
        </w:tc>
        <w:tc>
          <w:tcPr>
            <w:tcW w:w="1035" w:type="dxa"/>
            <w:tcBorders>
              <w:top w:val="nil"/>
              <w:left w:val="nil"/>
              <w:right w:val="nil"/>
            </w:tcBorders>
            <w:vAlign w:val="bottom"/>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7,082</w:t>
            </w:r>
          </w:p>
        </w:tc>
        <w:tc>
          <w:tcPr>
            <w:tcW w:w="1035" w:type="dxa"/>
            <w:tcBorders>
              <w:top w:val="nil"/>
              <w:left w:val="nil"/>
              <w:right w:val="nil"/>
            </w:tcBorders>
            <w:vAlign w:val="bottom"/>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rPr>
            </w:pPr>
            <w:r w:rsidRPr="00765861">
              <w:rPr>
                <w:rFonts w:cs="Arial" w:hint="cs"/>
                <w:sz w:val="16"/>
                <w:szCs w:val="16"/>
                <w:cs/>
              </w:rPr>
              <w:t>8</w:t>
            </w:r>
            <w:r w:rsidRPr="00765861">
              <w:rPr>
                <w:rFonts w:cs="Arial"/>
                <w:sz w:val="16"/>
                <w:szCs w:val="16"/>
              </w:rPr>
              <w:t>,966</w:t>
            </w:r>
          </w:p>
        </w:tc>
        <w:tc>
          <w:tcPr>
            <w:tcW w:w="1035" w:type="dxa"/>
            <w:tcBorders>
              <w:top w:val="nil"/>
              <w:left w:val="nil"/>
              <w:right w:val="nil"/>
            </w:tcBorders>
            <w:vAlign w:val="bottom"/>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w:t>
            </w:r>
          </w:p>
        </w:tc>
        <w:tc>
          <w:tcPr>
            <w:tcW w:w="1035" w:type="dxa"/>
            <w:tcBorders>
              <w:top w:val="nil"/>
              <w:left w:val="nil"/>
              <w:right w:val="nil"/>
            </w:tcBorders>
            <w:vAlign w:val="bottom"/>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rPr>
            </w:pPr>
            <w:r w:rsidRPr="00765861">
              <w:rPr>
                <w:rFonts w:cs="Arial"/>
                <w:sz w:val="16"/>
                <w:szCs w:val="16"/>
              </w:rPr>
              <w:t>-</w:t>
            </w:r>
          </w:p>
        </w:tc>
      </w:tr>
      <w:tr w:rsidR="00765861" w:rsidTr="00765861">
        <w:tc>
          <w:tcPr>
            <w:tcW w:w="630" w:type="dxa"/>
          </w:tcPr>
          <w:p w:rsidR="00765861" w:rsidRPr="00765861" w:rsidRDefault="00765861" w:rsidP="00765861">
            <w:pPr>
              <w:overflowPunct w:val="0"/>
              <w:autoSpaceDE w:val="0"/>
              <w:autoSpaceDN w:val="0"/>
              <w:adjustRightInd w:val="0"/>
              <w:spacing w:line="340" w:lineRule="exact"/>
              <w:jc w:val="center"/>
              <w:textAlignment w:val="baseline"/>
              <w:rPr>
                <w:sz w:val="16"/>
                <w:szCs w:val="16"/>
              </w:rPr>
            </w:pPr>
            <w:r w:rsidRPr="00765861">
              <w:rPr>
                <w:sz w:val="16"/>
                <w:szCs w:val="16"/>
              </w:rPr>
              <w:t>4</w:t>
            </w:r>
          </w:p>
        </w:tc>
        <w:tc>
          <w:tcPr>
            <w:tcW w:w="990" w:type="dxa"/>
            <w:gridSpan w:val="2"/>
          </w:tcPr>
          <w:p w:rsidR="00765861" w:rsidRPr="00765861" w:rsidRDefault="00765861" w:rsidP="00765861">
            <w:pPr>
              <w:overflowPunct w:val="0"/>
              <w:autoSpaceDE w:val="0"/>
              <w:autoSpaceDN w:val="0"/>
              <w:adjustRightInd w:val="0"/>
              <w:spacing w:line="340" w:lineRule="exact"/>
              <w:textAlignment w:val="baseline"/>
              <w:rPr>
                <w:sz w:val="16"/>
                <w:szCs w:val="16"/>
              </w:rPr>
            </w:pPr>
            <w:r w:rsidRPr="00765861">
              <w:rPr>
                <w:sz w:val="16"/>
                <w:szCs w:val="16"/>
              </w:rPr>
              <w:t>MLR-1.75</w:t>
            </w:r>
          </w:p>
        </w:tc>
        <w:tc>
          <w:tcPr>
            <w:tcW w:w="2250" w:type="dxa"/>
          </w:tcPr>
          <w:p w:rsidR="00765861" w:rsidRPr="00765861" w:rsidRDefault="00765861" w:rsidP="00765861">
            <w:pPr>
              <w:overflowPunct w:val="0"/>
              <w:autoSpaceDE w:val="0"/>
              <w:autoSpaceDN w:val="0"/>
              <w:adjustRightInd w:val="0"/>
              <w:spacing w:line="340" w:lineRule="exact"/>
              <w:ind w:left="165"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as from 5 March 2019</w:t>
            </w:r>
          </w:p>
        </w:tc>
        <w:tc>
          <w:tcPr>
            <w:tcW w:w="1620" w:type="dxa"/>
          </w:tcPr>
          <w:p w:rsidR="00765861" w:rsidRPr="00765861" w:rsidRDefault="00765861" w:rsidP="00765861">
            <w:pPr>
              <w:widowControl w:val="0"/>
              <w:overflowPunct w:val="0"/>
              <w:autoSpaceDE w:val="0"/>
              <w:autoSpaceDN w:val="0"/>
              <w:adjustRightInd w:val="0"/>
              <w:spacing w:line="340" w:lineRule="exact"/>
              <w:textAlignment w:val="baseline"/>
              <w:rPr>
                <w:rFonts w:cs="Arial"/>
                <w:sz w:val="16"/>
                <w:szCs w:val="16"/>
              </w:rPr>
            </w:pPr>
            <w:r>
              <w:rPr>
                <w:rFonts w:cs="Arial"/>
                <w:sz w:val="16"/>
                <w:szCs w:val="16"/>
              </w:rPr>
              <w:t>5 February 2027</w:t>
            </w:r>
          </w:p>
        </w:tc>
        <w:tc>
          <w:tcPr>
            <w:tcW w:w="1035" w:type="dxa"/>
            <w:tcBorders>
              <w:top w:val="nil"/>
              <w:left w:val="nil"/>
              <w:right w:val="nil"/>
            </w:tcBorders>
            <w:vAlign w:val="bottom"/>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6,228</w:t>
            </w:r>
          </w:p>
        </w:tc>
        <w:tc>
          <w:tcPr>
            <w:tcW w:w="1035" w:type="dxa"/>
            <w:tcBorders>
              <w:top w:val="nil"/>
              <w:left w:val="nil"/>
              <w:right w:val="nil"/>
            </w:tcBorders>
            <w:vAlign w:val="bottom"/>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rPr>
            </w:pPr>
            <w:r w:rsidRPr="00765861">
              <w:rPr>
                <w:rFonts w:cs="Arial" w:hint="cs"/>
                <w:sz w:val="16"/>
                <w:szCs w:val="16"/>
                <w:cs/>
              </w:rPr>
              <w:t>-</w:t>
            </w:r>
          </w:p>
        </w:tc>
        <w:tc>
          <w:tcPr>
            <w:tcW w:w="1035" w:type="dxa"/>
            <w:tcBorders>
              <w:top w:val="nil"/>
              <w:left w:val="nil"/>
              <w:right w:val="nil"/>
            </w:tcBorders>
            <w:vAlign w:val="bottom"/>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w:t>
            </w:r>
          </w:p>
        </w:tc>
        <w:tc>
          <w:tcPr>
            <w:tcW w:w="1035" w:type="dxa"/>
            <w:tcBorders>
              <w:top w:val="nil"/>
              <w:left w:val="nil"/>
              <w:right w:val="nil"/>
            </w:tcBorders>
            <w:vAlign w:val="bottom"/>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rPr>
            </w:pPr>
            <w:r>
              <w:rPr>
                <w:rFonts w:cs="Arial"/>
                <w:sz w:val="16"/>
                <w:szCs w:val="16"/>
              </w:rPr>
              <w:t>-</w:t>
            </w:r>
          </w:p>
        </w:tc>
      </w:tr>
      <w:tr w:rsidR="00765861" w:rsidTr="00765861">
        <w:tc>
          <w:tcPr>
            <w:tcW w:w="630" w:type="dxa"/>
          </w:tcPr>
          <w:p w:rsidR="00765861" w:rsidRPr="00765861" w:rsidRDefault="00765861" w:rsidP="00765861">
            <w:pPr>
              <w:overflowPunct w:val="0"/>
              <w:autoSpaceDE w:val="0"/>
              <w:autoSpaceDN w:val="0"/>
              <w:adjustRightInd w:val="0"/>
              <w:spacing w:line="340" w:lineRule="exact"/>
              <w:jc w:val="center"/>
              <w:textAlignment w:val="baseline"/>
              <w:rPr>
                <w:sz w:val="16"/>
                <w:szCs w:val="16"/>
              </w:rPr>
            </w:pPr>
            <w:r w:rsidRPr="00765861">
              <w:rPr>
                <w:sz w:val="16"/>
                <w:szCs w:val="16"/>
              </w:rPr>
              <w:t>5</w:t>
            </w:r>
          </w:p>
        </w:tc>
        <w:tc>
          <w:tcPr>
            <w:tcW w:w="990" w:type="dxa"/>
            <w:gridSpan w:val="2"/>
          </w:tcPr>
          <w:p w:rsidR="00765861" w:rsidRPr="00765861" w:rsidRDefault="00765861" w:rsidP="00765861">
            <w:pPr>
              <w:overflowPunct w:val="0"/>
              <w:autoSpaceDE w:val="0"/>
              <w:autoSpaceDN w:val="0"/>
              <w:adjustRightInd w:val="0"/>
              <w:spacing w:line="340" w:lineRule="exact"/>
              <w:textAlignment w:val="baseline"/>
              <w:rPr>
                <w:sz w:val="16"/>
                <w:szCs w:val="16"/>
              </w:rPr>
            </w:pPr>
            <w:r w:rsidRPr="00765861">
              <w:rPr>
                <w:sz w:val="16"/>
                <w:szCs w:val="16"/>
              </w:rPr>
              <w:t>MLR-1.75</w:t>
            </w:r>
          </w:p>
        </w:tc>
        <w:tc>
          <w:tcPr>
            <w:tcW w:w="2250" w:type="dxa"/>
          </w:tcPr>
          <w:p w:rsidR="00765861" w:rsidRPr="00765861" w:rsidRDefault="00765861" w:rsidP="00765861">
            <w:pPr>
              <w:overflowPunct w:val="0"/>
              <w:autoSpaceDE w:val="0"/>
              <w:autoSpaceDN w:val="0"/>
              <w:adjustRightInd w:val="0"/>
              <w:spacing w:line="340" w:lineRule="exact"/>
              <w:ind w:left="165"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as from 16 May 2019</w:t>
            </w:r>
          </w:p>
        </w:tc>
        <w:tc>
          <w:tcPr>
            <w:tcW w:w="1620" w:type="dxa"/>
          </w:tcPr>
          <w:p w:rsidR="00765861" w:rsidRPr="00765861" w:rsidRDefault="00765861" w:rsidP="00765861">
            <w:pPr>
              <w:widowControl w:val="0"/>
              <w:overflowPunct w:val="0"/>
              <w:autoSpaceDE w:val="0"/>
              <w:autoSpaceDN w:val="0"/>
              <w:adjustRightInd w:val="0"/>
              <w:spacing w:line="340" w:lineRule="exact"/>
              <w:textAlignment w:val="baseline"/>
              <w:rPr>
                <w:rFonts w:cs="Arial"/>
                <w:sz w:val="16"/>
                <w:szCs w:val="16"/>
              </w:rPr>
            </w:pPr>
            <w:r>
              <w:rPr>
                <w:rFonts w:cs="Arial"/>
                <w:sz w:val="16"/>
                <w:szCs w:val="16"/>
              </w:rPr>
              <w:t>16 April 2024</w:t>
            </w:r>
          </w:p>
        </w:tc>
        <w:tc>
          <w:tcPr>
            <w:tcW w:w="1035" w:type="dxa"/>
            <w:tcBorders>
              <w:top w:val="nil"/>
              <w:left w:val="nil"/>
              <w:right w:val="nil"/>
            </w:tcBorders>
            <w:vAlign w:val="bottom"/>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8,831</w:t>
            </w:r>
          </w:p>
        </w:tc>
        <w:tc>
          <w:tcPr>
            <w:tcW w:w="1035" w:type="dxa"/>
            <w:tcBorders>
              <w:top w:val="nil"/>
              <w:left w:val="nil"/>
              <w:right w:val="nil"/>
            </w:tcBorders>
            <w:vAlign w:val="bottom"/>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rPr>
            </w:pPr>
            <w:r w:rsidRPr="00765861">
              <w:rPr>
                <w:rFonts w:cs="Arial" w:hint="cs"/>
                <w:sz w:val="16"/>
                <w:szCs w:val="16"/>
                <w:cs/>
              </w:rPr>
              <w:t>-</w:t>
            </w:r>
          </w:p>
        </w:tc>
        <w:tc>
          <w:tcPr>
            <w:tcW w:w="1035" w:type="dxa"/>
            <w:tcBorders>
              <w:top w:val="nil"/>
              <w:left w:val="nil"/>
              <w:right w:val="nil"/>
            </w:tcBorders>
            <w:vAlign w:val="bottom"/>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8,831</w:t>
            </w:r>
          </w:p>
        </w:tc>
        <w:tc>
          <w:tcPr>
            <w:tcW w:w="1035" w:type="dxa"/>
            <w:tcBorders>
              <w:top w:val="nil"/>
              <w:left w:val="nil"/>
              <w:right w:val="nil"/>
            </w:tcBorders>
            <w:vAlign w:val="bottom"/>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rPr>
            </w:pPr>
            <w:r>
              <w:rPr>
                <w:rFonts w:cs="Arial"/>
                <w:sz w:val="16"/>
                <w:szCs w:val="16"/>
              </w:rPr>
              <w:t>-</w:t>
            </w:r>
          </w:p>
        </w:tc>
      </w:tr>
      <w:tr w:rsidR="00765861" w:rsidTr="00765861">
        <w:tc>
          <w:tcPr>
            <w:tcW w:w="630" w:type="dxa"/>
          </w:tcPr>
          <w:p w:rsidR="00765861" w:rsidRPr="00765861" w:rsidRDefault="00765861" w:rsidP="00765861">
            <w:pPr>
              <w:overflowPunct w:val="0"/>
              <w:autoSpaceDE w:val="0"/>
              <w:autoSpaceDN w:val="0"/>
              <w:adjustRightInd w:val="0"/>
              <w:spacing w:line="340" w:lineRule="exact"/>
              <w:jc w:val="center"/>
              <w:textAlignment w:val="baseline"/>
              <w:rPr>
                <w:sz w:val="16"/>
                <w:szCs w:val="16"/>
              </w:rPr>
            </w:pPr>
            <w:r w:rsidRPr="00765861">
              <w:rPr>
                <w:sz w:val="16"/>
                <w:szCs w:val="16"/>
              </w:rPr>
              <w:t>6</w:t>
            </w:r>
          </w:p>
        </w:tc>
        <w:tc>
          <w:tcPr>
            <w:tcW w:w="990" w:type="dxa"/>
            <w:gridSpan w:val="2"/>
          </w:tcPr>
          <w:p w:rsidR="00765861" w:rsidRPr="00765861" w:rsidRDefault="00765861" w:rsidP="00765861">
            <w:pPr>
              <w:overflowPunct w:val="0"/>
              <w:autoSpaceDE w:val="0"/>
              <w:autoSpaceDN w:val="0"/>
              <w:adjustRightInd w:val="0"/>
              <w:spacing w:line="340" w:lineRule="exact"/>
              <w:textAlignment w:val="baseline"/>
              <w:rPr>
                <w:sz w:val="16"/>
                <w:szCs w:val="16"/>
              </w:rPr>
            </w:pPr>
            <w:r w:rsidRPr="00765861">
              <w:rPr>
                <w:sz w:val="16"/>
                <w:szCs w:val="16"/>
              </w:rPr>
              <w:t>MLR-1</w:t>
            </w:r>
          </w:p>
        </w:tc>
        <w:tc>
          <w:tcPr>
            <w:tcW w:w="2250" w:type="dxa"/>
          </w:tcPr>
          <w:p w:rsidR="00765861" w:rsidRPr="00765861" w:rsidRDefault="00765861" w:rsidP="00765861">
            <w:pPr>
              <w:overflowPunct w:val="0"/>
              <w:autoSpaceDE w:val="0"/>
              <w:autoSpaceDN w:val="0"/>
              <w:adjustRightInd w:val="0"/>
              <w:spacing w:line="340" w:lineRule="exact"/>
              <w:ind w:left="165"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as from 30 November 2019</w:t>
            </w:r>
          </w:p>
        </w:tc>
        <w:tc>
          <w:tcPr>
            <w:tcW w:w="1620" w:type="dxa"/>
          </w:tcPr>
          <w:p w:rsidR="00765861" w:rsidRPr="00765861" w:rsidRDefault="00765861" w:rsidP="00765861">
            <w:pPr>
              <w:widowControl w:val="0"/>
              <w:overflowPunct w:val="0"/>
              <w:autoSpaceDE w:val="0"/>
              <w:autoSpaceDN w:val="0"/>
              <w:adjustRightInd w:val="0"/>
              <w:spacing w:line="340" w:lineRule="exact"/>
              <w:textAlignment w:val="baseline"/>
              <w:rPr>
                <w:rFonts w:cs="Arial"/>
                <w:sz w:val="16"/>
                <w:szCs w:val="16"/>
              </w:rPr>
            </w:pPr>
            <w:r>
              <w:rPr>
                <w:rFonts w:cs="Arial"/>
                <w:sz w:val="16"/>
                <w:szCs w:val="16"/>
              </w:rPr>
              <w:t>30 November 2024</w:t>
            </w:r>
          </w:p>
        </w:tc>
        <w:tc>
          <w:tcPr>
            <w:tcW w:w="1035" w:type="dxa"/>
            <w:tcBorders>
              <w:top w:val="nil"/>
              <w:left w:val="nil"/>
              <w:right w:val="nil"/>
            </w:tcBorders>
            <w:vAlign w:val="bottom"/>
          </w:tcPr>
          <w:p w:rsidR="00765861" w:rsidRPr="00765861" w:rsidRDefault="00765861" w:rsidP="00765861">
            <w:pPr>
              <w:widowControl w:val="0"/>
              <w:pBdr>
                <w:bottom w:val="single" w:sz="4" w:space="1" w:color="auto"/>
              </w:pBdr>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4,565</w:t>
            </w:r>
          </w:p>
        </w:tc>
        <w:tc>
          <w:tcPr>
            <w:tcW w:w="1035" w:type="dxa"/>
            <w:tcBorders>
              <w:top w:val="nil"/>
              <w:left w:val="nil"/>
              <w:right w:val="nil"/>
            </w:tcBorders>
            <w:vAlign w:val="bottom"/>
          </w:tcPr>
          <w:p w:rsidR="00765861" w:rsidRPr="00765861" w:rsidRDefault="00765861" w:rsidP="00765861">
            <w:pPr>
              <w:widowControl w:val="0"/>
              <w:pBdr>
                <w:bottom w:val="single" w:sz="4" w:space="1" w:color="auto"/>
              </w:pBdr>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w:t>
            </w:r>
          </w:p>
        </w:tc>
        <w:tc>
          <w:tcPr>
            <w:tcW w:w="1035" w:type="dxa"/>
            <w:tcBorders>
              <w:top w:val="nil"/>
              <w:left w:val="nil"/>
              <w:right w:val="nil"/>
            </w:tcBorders>
            <w:vAlign w:val="bottom"/>
          </w:tcPr>
          <w:p w:rsidR="00765861" w:rsidRPr="00765861" w:rsidRDefault="00765861" w:rsidP="00765861">
            <w:pPr>
              <w:widowControl w:val="0"/>
              <w:pBdr>
                <w:bottom w:val="single" w:sz="4" w:space="1" w:color="auto"/>
              </w:pBdr>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4,565</w:t>
            </w:r>
          </w:p>
        </w:tc>
        <w:tc>
          <w:tcPr>
            <w:tcW w:w="1035" w:type="dxa"/>
            <w:tcBorders>
              <w:top w:val="nil"/>
              <w:left w:val="nil"/>
              <w:right w:val="nil"/>
            </w:tcBorders>
            <w:vAlign w:val="bottom"/>
          </w:tcPr>
          <w:p w:rsidR="00765861" w:rsidRPr="00765861" w:rsidRDefault="00765861" w:rsidP="00765861">
            <w:pPr>
              <w:widowControl w:val="0"/>
              <w:pBdr>
                <w:bottom w:val="single" w:sz="4" w:space="0" w:color="auto"/>
              </w:pBdr>
              <w:tabs>
                <w:tab w:val="decimal" w:pos="705"/>
              </w:tabs>
              <w:overflowPunct w:val="0"/>
              <w:autoSpaceDE w:val="0"/>
              <w:autoSpaceDN w:val="0"/>
              <w:adjustRightInd w:val="0"/>
              <w:spacing w:line="340" w:lineRule="exact"/>
              <w:textAlignment w:val="baseline"/>
              <w:rPr>
                <w:rFonts w:cs="Arial"/>
                <w:sz w:val="16"/>
                <w:szCs w:val="16"/>
              </w:rPr>
            </w:pPr>
            <w:r>
              <w:rPr>
                <w:rFonts w:cs="Arial"/>
                <w:sz w:val="16"/>
                <w:szCs w:val="16"/>
              </w:rPr>
              <w:t>-</w:t>
            </w:r>
          </w:p>
        </w:tc>
      </w:tr>
      <w:tr w:rsidR="00765861" w:rsidTr="00782F12">
        <w:tc>
          <w:tcPr>
            <w:tcW w:w="630" w:type="dxa"/>
            <w:hideMark/>
          </w:tcPr>
          <w:p w:rsidR="00765861" w:rsidRPr="00765861" w:rsidRDefault="00765861" w:rsidP="00765861">
            <w:pPr>
              <w:overflowPunct w:val="0"/>
              <w:autoSpaceDE w:val="0"/>
              <w:autoSpaceDN w:val="0"/>
              <w:adjustRightInd w:val="0"/>
              <w:spacing w:line="340" w:lineRule="exact"/>
              <w:ind w:right="-36"/>
              <w:jc w:val="both"/>
              <w:textAlignment w:val="baseline"/>
              <w:rPr>
                <w:sz w:val="16"/>
                <w:szCs w:val="16"/>
              </w:rPr>
            </w:pPr>
            <w:r w:rsidRPr="00765861">
              <w:rPr>
                <w:sz w:val="16"/>
                <w:szCs w:val="16"/>
              </w:rPr>
              <w:t>Total</w:t>
            </w:r>
          </w:p>
        </w:tc>
        <w:tc>
          <w:tcPr>
            <w:tcW w:w="990" w:type="dxa"/>
            <w:gridSpan w:val="2"/>
          </w:tcPr>
          <w:p w:rsidR="00765861" w:rsidRPr="00765861" w:rsidRDefault="00765861" w:rsidP="00765861">
            <w:pPr>
              <w:overflowPunct w:val="0"/>
              <w:autoSpaceDE w:val="0"/>
              <w:autoSpaceDN w:val="0"/>
              <w:adjustRightInd w:val="0"/>
              <w:spacing w:line="340" w:lineRule="exact"/>
              <w:jc w:val="right"/>
              <w:textAlignment w:val="baseline"/>
              <w:rPr>
                <w:sz w:val="16"/>
                <w:szCs w:val="16"/>
                <w:cs/>
              </w:rPr>
            </w:pPr>
          </w:p>
        </w:tc>
        <w:tc>
          <w:tcPr>
            <w:tcW w:w="2250" w:type="dxa"/>
          </w:tcPr>
          <w:p w:rsidR="00765861" w:rsidRPr="00765861" w:rsidRDefault="00765861" w:rsidP="00765861">
            <w:pPr>
              <w:overflowPunct w:val="0"/>
              <w:autoSpaceDE w:val="0"/>
              <w:autoSpaceDN w:val="0"/>
              <w:adjustRightInd w:val="0"/>
              <w:spacing w:line="340" w:lineRule="exact"/>
              <w:ind w:right="-168"/>
              <w:jc w:val="center"/>
              <w:textAlignment w:val="baseline"/>
              <w:rPr>
                <w:sz w:val="16"/>
                <w:szCs w:val="16"/>
              </w:rPr>
            </w:pPr>
          </w:p>
        </w:tc>
        <w:tc>
          <w:tcPr>
            <w:tcW w:w="1620" w:type="dxa"/>
          </w:tcPr>
          <w:p w:rsidR="00765861" w:rsidRPr="00765861" w:rsidRDefault="00765861" w:rsidP="00765861">
            <w:pPr>
              <w:overflowPunct w:val="0"/>
              <w:autoSpaceDE w:val="0"/>
              <w:autoSpaceDN w:val="0"/>
              <w:adjustRightInd w:val="0"/>
              <w:spacing w:line="340" w:lineRule="exact"/>
              <w:ind w:right="12"/>
              <w:jc w:val="right"/>
              <w:textAlignment w:val="baseline"/>
              <w:rPr>
                <w:sz w:val="16"/>
                <w:szCs w:val="16"/>
                <w:cs/>
              </w:rPr>
            </w:pPr>
          </w:p>
        </w:tc>
        <w:tc>
          <w:tcPr>
            <w:tcW w:w="1035" w:type="dxa"/>
            <w:tcBorders>
              <w:left w:val="nil"/>
              <w:bottom w:val="nil"/>
              <w:right w:val="nil"/>
            </w:tcBorders>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64,704</w:t>
            </w:r>
          </w:p>
        </w:tc>
        <w:tc>
          <w:tcPr>
            <w:tcW w:w="1035" w:type="dxa"/>
            <w:tcBorders>
              <w:left w:val="nil"/>
              <w:bottom w:val="nil"/>
              <w:right w:val="nil"/>
            </w:tcBorders>
            <w:hideMark/>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53,420</w:t>
            </w:r>
          </w:p>
        </w:tc>
        <w:tc>
          <w:tcPr>
            <w:tcW w:w="1035" w:type="dxa"/>
            <w:tcBorders>
              <w:left w:val="nil"/>
              <w:bottom w:val="nil"/>
              <w:right w:val="nil"/>
            </w:tcBorders>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51,394</w:t>
            </w:r>
          </w:p>
        </w:tc>
        <w:tc>
          <w:tcPr>
            <w:tcW w:w="1035" w:type="dxa"/>
            <w:tcBorders>
              <w:left w:val="nil"/>
              <w:bottom w:val="nil"/>
              <w:right w:val="nil"/>
            </w:tcBorders>
            <w:vAlign w:val="bottom"/>
            <w:hideMark/>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rPr>
            </w:pPr>
            <w:r w:rsidRPr="00765861">
              <w:rPr>
                <w:rFonts w:cs="Arial"/>
                <w:sz w:val="16"/>
                <w:szCs w:val="16"/>
              </w:rPr>
              <w:t>44,454</w:t>
            </w:r>
          </w:p>
        </w:tc>
      </w:tr>
      <w:tr w:rsidR="00765861" w:rsidTr="00782F12">
        <w:tc>
          <w:tcPr>
            <w:tcW w:w="1620" w:type="dxa"/>
            <w:gridSpan w:val="3"/>
            <w:hideMark/>
          </w:tcPr>
          <w:p w:rsidR="00765861" w:rsidRPr="00765861" w:rsidRDefault="00765861" w:rsidP="00765861">
            <w:pPr>
              <w:overflowPunct w:val="0"/>
              <w:autoSpaceDE w:val="0"/>
              <w:autoSpaceDN w:val="0"/>
              <w:adjustRightInd w:val="0"/>
              <w:spacing w:line="340" w:lineRule="exact"/>
              <w:ind w:right="-108"/>
              <w:jc w:val="both"/>
              <w:textAlignment w:val="baseline"/>
              <w:rPr>
                <w:sz w:val="16"/>
                <w:szCs w:val="16"/>
              </w:rPr>
            </w:pPr>
            <w:r w:rsidRPr="00765861">
              <w:rPr>
                <w:sz w:val="16"/>
                <w:szCs w:val="16"/>
              </w:rPr>
              <w:t>Less: Current portion</w:t>
            </w:r>
          </w:p>
        </w:tc>
        <w:tc>
          <w:tcPr>
            <w:tcW w:w="2250" w:type="dxa"/>
          </w:tcPr>
          <w:p w:rsidR="00765861" w:rsidRPr="00765861" w:rsidRDefault="00765861" w:rsidP="00765861">
            <w:pPr>
              <w:overflowPunct w:val="0"/>
              <w:autoSpaceDE w:val="0"/>
              <w:autoSpaceDN w:val="0"/>
              <w:adjustRightInd w:val="0"/>
              <w:spacing w:line="340" w:lineRule="exact"/>
              <w:jc w:val="center"/>
              <w:textAlignment w:val="baseline"/>
              <w:rPr>
                <w:sz w:val="16"/>
                <w:szCs w:val="16"/>
              </w:rPr>
            </w:pPr>
          </w:p>
        </w:tc>
        <w:tc>
          <w:tcPr>
            <w:tcW w:w="1620" w:type="dxa"/>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rPr>
            </w:pPr>
          </w:p>
        </w:tc>
        <w:tc>
          <w:tcPr>
            <w:tcW w:w="1035" w:type="dxa"/>
          </w:tcPr>
          <w:p w:rsidR="00765861" w:rsidRPr="00765861" w:rsidRDefault="00765861" w:rsidP="00765861">
            <w:pPr>
              <w:widowControl w:val="0"/>
              <w:pBdr>
                <w:bottom w:val="single" w:sz="4" w:space="1" w:color="auto"/>
              </w:pBdr>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(14,546)</w:t>
            </w:r>
          </w:p>
        </w:tc>
        <w:tc>
          <w:tcPr>
            <w:tcW w:w="1035" w:type="dxa"/>
            <w:hideMark/>
          </w:tcPr>
          <w:p w:rsidR="00765861" w:rsidRPr="00765861" w:rsidRDefault="00765861" w:rsidP="00765861">
            <w:pPr>
              <w:widowControl w:val="0"/>
              <w:pBdr>
                <w:bottom w:val="single" w:sz="4" w:space="1" w:color="auto"/>
              </w:pBdr>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(9,035)</w:t>
            </w:r>
          </w:p>
        </w:tc>
        <w:tc>
          <w:tcPr>
            <w:tcW w:w="1035" w:type="dxa"/>
          </w:tcPr>
          <w:p w:rsidR="00765861" w:rsidRPr="00765861" w:rsidRDefault="00765861" w:rsidP="00765861">
            <w:pPr>
              <w:widowControl w:val="0"/>
              <w:pBdr>
                <w:bottom w:val="single" w:sz="4" w:space="1" w:color="auto"/>
              </w:pBdr>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(10,061)</w:t>
            </w:r>
          </w:p>
        </w:tc>
        <w:tc>
          <w:tcPr>
            <w:tcW w:w="1035" w:type="dxa"/>
            <w:vAlign w:val="bottom"/>
            <w:hideMark/>
          </w:tcPr>
          <w:p w:rsidR="00765861" w:rsidRPr="00765861" w:rsidRDefault="00765861" w:rsidP="00765861">
            <w:pPr>
              <w:widowControl w:val="0"/>
              <w:pBdr>
                <w:bottom w:val="single" w:sz="4" w:space="1" w:color="auto"/>
              </w:pBdr>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(6,994)</w:t>
            </w:r>
          </w:p>
        </w:tc>
      </w:tr>
      <w:tr w:rsidR="00765861" w:rsidTr="00782F12">
        <w:tc>
          <w:tcPr>
            <w:tcW w:w="3870" w:type="dxa"/>
            <w:gridSpan w:val="4"/>
            <w:hideMark/>
          </w:tcPr>
          <w:p w:rsidR="00765861" w:rsidRPr="00765861" w:rsidRDefault="00765861" w:rsidP="00765861">
            <w:pPr>
              <w:overflowPunct w:val="0"/>
              <w:autoSpaceDE w:val="0"/>
              <w:autoSpaceDN w:val="0"/>
              <w:adjustRightInd w:val="0"/>
              <w:spacing w:line="340" w:lineRule="exact"/>
              <w:textAlignment w:val="baseline"/>
              <w:rPr>
                <w:sz w:val="16"/>
                <w:szCs w:val="16"/>
              </w:rPr>
            </w:pPr>
            <w:r w:rsidRPr="00765861">
              <w:rPr>
                <w:sz w:val="16"/>
                <w:szCs w:val="16"/>
              </w:rPr>
              <w:t>Long-term loans, net of current portion</w:t>
            </w:r>
          </w:p>
        </w:tc>
        <w:tc>
          <w:tcPr>
            <w:tcW w:w="1620" w:type="dxa"/>
          </w:tcPr>
          <w:p w:rsidR="00765861" w:rsidRPr="00765861" w:rsidRDefault="00765861" w:rsidP="00765861">
            <w:pPr>
              <w:widowControl w:val="0"/>
              <w:tabs>
                <w:tab w:val="decimal" w:pos="705"/>
              </w:tabs>
              <w:overflowPunct w:val="0"/>
              <w:autoSpaceDE w:val="0"/>
              <w:autoSpaceDN w:val="0"/>
              <w:adjustRightInd w:val="0"/>
              <w:spacing w:line="340" w:lineRule="exact"/>
              <w:textAlignment w:val="baseline"/>
              <w:rPr>
                <w:rFonts w:cs="Arial"/>
                <w:sz w:val="16"/>
                <w:szCs w:val="16"/>
              </w:rPr>
            </w:pPr>
          </w:p>
        </w:tc>
        <w:tc>
          <w:tcPr>
            <w:tcW w:w="1035" w:type="dxa"/>
          </w:tcPr>
          <w:p w:rsidR="00765861" w:rsidRPr="00765861" w:rsidRDefault="00765861" w:rsidP="00765861">
            <w:pPr>
              <w:widowControl w:val="0"/>
              <w:pBdr>
                <w:bottom w:val="double" w:sz="4" w:space="1" w:color="auto"/>
              </w:pBdr>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50,158</w:t>
            </w:r>
          </w:p>
        </w:tc>
        <w:tc>
          <w:tcPr>
            <w:tcW w:w="1035" w:type="dxa"/>
            <w:hideMark/>
          </w:tcPr>
          <w:p w:rsidR="00765861" w:rsidRPr="00765861" w:rsidRDefault="00765861" w:rsidP="00765861">
            <w:pPr>
              <w:widowControl w:val="0"/>
              <w:pBdr>
                <w:bottom w:val="double" w:sz="4" w:space="1" w:color="auto"/>
              </w:pBdr>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44,385</w:t>
            </w:r>
          </w:p>
        </w:tc>
        <w:tc>
          <w:tcPr>
            <w:tcW w:w="1035" w:type="dxa"/>
          </w:tcPr>
          <w:p w:rsidR="00765861" w:rsidRPr="00765861" w:rsidRDefault="00765861" w:rsidP="00765861">
            <w:pPr>
              <w:widowControl w:val="0"/>
              <w:pBdr>
                <w:bottom w:val="double" w:sz="4" w:space="1" w:color="auto"/>
              </w:pBdr>
              <w:tabs>
                <w:tab w:val="decimal" w:pos="705"/>
              </w:tabs>
              <w:overflowPunct w:val="0"/>
              <w:autoSpaceDE w:val="0"/>
              <w:autoSpaceDN w:val="0"/>
              <w:adjustRightInd w:val="0"/>
              <w:spacing w:line="340" w:lineRule="exact"/>
              <w:textAlignment w:val="baseline"/>
              <w:rPr>
                <w:rFonts w:cs="Arial"/>
                <w:sz w:val="16"/>
                <w:szCs w:val="16"/>
                <w:cs/>
              </w:rPr>
            </w:pPr>
            <w:r w:rsidRPr="00765861">
              <w:rPr>
                <w:rFonts w:cs="Arial"/>
                <w:sz w:val="16"/>
                <w:szCs w:val="16"/>
              </w:rPr>
              <w:t>41,333</w:t>
            </w:r>
          </w:p>
        </w:tc>
        <w:tc>
          <w:tcPr>
            <w:tcW w:w="1035" w:type="dxa"/>
            <w:vAlign w:val="bottom"/>
            <w:hideMark/>
          </w:tcPr>
          <w:p w:rsidR="00765861" w:rsidRPr="00765861" w:rsidRDefault="00765861" w:rsidP="00765861">
            <w:pPr>
              <w:widowControl w:val="0"/>
              <w:pBdr>
                <w:bottom w:val="double" w:sz="4" w:space="1" w:color="auto"/>
              </w:pBdr>
              <w:tabs>
                <w:tab w:val="decimal" w:pos="705"/>
              </w:tabs>
              <w:overflowPunct w:val="0"/>
              <w:autoSpaceDE w:val="0"/>
              <w:autoSpaceDN w:val="0"/>
              <w:adjustRightInd w:val="0"/>
              <w:spacing w:line="340" w:lineRule="exact"/>
              <w:textAlignment w:val="baseline"/>
              <w:rPr>
                <w:rFonts w:cs="Arial"/>
                <w:sz w:val="16"/>
                <w:szCs w:val="16"/>
              </w:rPr>
            </w:pPr>
            <w:r w:rsidRPr="00765861">
              <w:rPr>
                <w:rFonts w:cs="Arial"/>
                <w:sz w:val="16"/>
                <w:szCs w:val="16"/>
              </w:rPr>
              <w:t>37,460</w:t>
            </w:r>
          </w:p>
        </w:tc>
      </w:tr>
    </w:tbl>
    <w:p w:rsidR="00405E48" w:rsidRDefault="00405E48" w:rsidP="0045092F">
      <w:pPr>
        <w:pStyle w:val="BodyText2"/>
        <w:spacing w:before="240" w:after="120" w:line="380" w:lineRule="exact"/>
        <w:ind w:left="475" w:right="29"/>
        <w:jc w:val="thaiDistribute"/>
        <w:rPr>
          <w:rFonts w:eastAsia="Arial Unicode MS" w:cs="Arial"/>
          <w:sz w:val="22"/>
          <w:szCs w:val="22"/>
        </w:rPr>
      </w:pPr>
    </w:p>
    <w:p w:rsidR="00405E48" w:rsidRDefault="00405E48">
      <w:pPr>
        <w:spacing w:after="200" w:line="276" w:lineRule="auto"/>
        <w:rPr>
          <w:rFonts w:eastAsia="Arial Unicode MS" w:cs="Arial"/>
          <w:spacing w:val="-2"/>
          <w:sz w:val="22"/>
          <w:szCs w:val="22"/>
        </w:rPr>
      </w:pPr>
      <w:r>
        <w:rPr>
          <w:rFonts w:eastAsia="Arial Unicode MS" w:cs="Arial"/>
          <w:sz w:val="22"/>
          <w:szCs w:val="22"/>
        </w:rPr>
        <w:br w:type="page"/>
      </w:r>
    </w:p>
    <w:p w:rsidR="0045092F" w:rsidRDefault="0045092F" w:rsidP="0045092F">
      <w:pPr>
        <w:pStyle w:val="BodyText2"/>
        <w:spacing w:before="240" w:after="120" w:line="380" w:lineRule="exact"/>
        <w:ind w:left="475" w:right="29"/>
        <w:jc w:val="thaiDistribute"/>
        <w:rPr>
          <w:rFonts w:cstheme="minorBidi"/>
          <w:sz w:val="22"/>
          <w:szCs w:val="22"/>
        </w:rPr>
      </w:pPr>
      <w:r>
        <w:rPr>
          <w:rFonts w:eastAsia="Arial Unicode MS" w:cs="Arial"/>
          <w:sz w:val="22"/>
          <w:szCs w:val="22"/>
        </w:rPr>
        <w:lastRenderedPageBreak/>
        <w:t>Movements</w:t>
      </w:r>
      <w:r>
        <w:rPr>
          <w:rFonts w:cs="Arial"/>
          <w:sz w:val="22"/>
          <w:szCs w:val="22"/>
        </w:rPr>
        <w:t xml:space="preserve"> of long-term loans during the </w:t>
      </w:r>
      <w:r w:rsidR="00F83B06">
        <w:rPr>
          <w:rFonts w:cs="Arial"/>
          <w:sz w:val="22"/>
          <w:szCs w:val="22"/>
        </w:rPr>
        <w:t>period ended 31</w:t>
      </w:r>
      <w:r>
        <w:rPr>
          <w:rFonts w:cs="Arial"/>
          <w:sz w:val="22"/>
          <w:szCs w:val="22"/>
        </w:rPr>
        <w:t xml:space="preserve"> </w:t>
      </w:r>
      <w:r w:rsidR="00F83B06">
        <w:rPr>
          <w:rFonts w:cs="Arial"/>
          <w:sz w:val="22"/>
          <w:szCs w:val="22"/>
        </w:rPr>
        <w:t>Decem</w:t>
      </w:r>
      <w:r>
        <w:rPr>
          <w:rFonts w:cs="Arial"/>
          <w:sz w:val="22"/>
          <w:szCs w:val="22"/>
        </w:rPr>
        <w:t>ber 201</w:t>
      </w:r>
      <w:r w:rsidR="001D6490">
        <w:rPr>
          <w:rFonts w:cs="Arial"/>
          <w:sz w:val="22"/>
          <w:szCs w:val="22"/>
        </w:rPr>
        <w:t>9</w:t>
      </w:r>
      <w:r>
        <w:rPr>
          <w:rFonts w:cstheme="minorBidi"/>
          <w:sz w:val="22"/>
          <w:szCs w:val="22"/>
        </w:rPr>
        <w:t xml:space="preserve"> </w:t>
      </w:r>
      <w:r>
        <w:rPr>
          <w:rFonts w:cs="Arial"/>
          <w:sz w:val="22"/>
          <w:szCs w:val="22"/>
        </w:rPr>
        <w:t>are summarised below.</w:t>
      </w:r>
      <w:r>
        <w:rPr>
          <w:rFonts w:cs="Arial"/>
          <w:sz w:val="22"/>
          <w:szCs w:val="22"/>
        </w:rPr>
        <w:tab/>
      </w:r>
    </w:p>
    <w:p w:rsidR="0045092F" w:rsidRDefault="0045092F" w:rsidP="0045092F">
      <w:pPr>
        <w:tabs>
          <w:tab w:val="left" w:pos="2160"/>
          <w:tab w:val="right" w:pos="8998"/>
        </w:tabs>
        <w:spacing w:before="120" w:after="120" w:line="380" w:lineRule="exact"/>
        <w:ind w:left="533" w:right="29" w:hanging="533"/>
        <w:rPr>
          <w:rFonts w:cstheme="minorBidi"/>
          <w:spacing w:val="-2"/>
          <w:sz w:val="22"/>
          <w:szCs w:val="22"/>
        </w:rPr>
      </w:pPr>
      <w:r>
        <w:rPr>
          <w:rFonts w:cs="Arial"/>
          <w:sz w:val="22"/>
          <w:szCs w:val="22"/>
        </w:rPr>
        <w:tab/>
      </w:r>
      <w:r>
        <w:rPr>
          <w:rFonts w:cs="Arial"/>
          <w:sz w:val="22"/>
          <w:szCs w:val="22"/>
        </w:rPr>
        <w:tab/>
      </w:r>
      <w:r>
        <w:rPr>
          <w:rFonts w:cs="Arial"/>
          <w:sz w:val="22"/>
          <w:szCs w:val="22"/>
        </w:rPr>
        <w:tab/>
      </w:r>
      <w:r>
        <w:rPr>
          <w:rFonts w:cs="Arial"/>
          <w:spacing w:val="-2"/>
          <w:sz w:val="22"/>
          <w:szCs w:val="22"/>
        </w:rPr>
        <w:t>(Unit: Thousand Baht)</w:t>
      </w:r>
    </w:p>
    <w:tbl>
      <w:tblPr>
        <w:tblW w:w="8730" w:type="dxa"/>
        <w:tblInd w:w="360" w:type="dxa"/>
        <w:tblLayout w:type="fixed"/>
        <w:tblLook w:val="04A0" w:firstRow="1" w:lastRow="0" w:firstColumn="1" w:lastColumn="0" w:noHBand="0" w:noVBand="1"/>
      </w:tblPr>
      <w:tblGrid>
        <w:gridCol w:w="5220"/>
        <w:gridCol w:w="1755"/>
        <w:gridCol w:w="1755"/>
      </w:tblGrid>
      <w:tr w:rsidR="0045092F" w:rsidTr="00765861">
        <w:tc>
          <w:tcPr>
            <w:tcW w:w="5220" w:type="dxa"/>
          </w:tcPr>
          <w:p w:rsidR="0045092F" w:rsidRDefault="0045092F">
            <w:pPr>
              <w:tabs>
                <w:tab w:val="left" w:pos="900"/>
              </w:tabs>
              <w:spacing w:line="380" w:lineRule="exact"/>
              <w:ind w:left="547" w:right="-36" w:hanging="547"/>
              <w:jc w:val="both"/>
              <w:rPr>
                <w:rFonts w:cs="Arial"/>
                <w:sz w:val="22"/>
                <w:szCs w:val="22"/>
              </w:rPr>
            </w:pPr>
          </w:p>
        </w:tc>
        <w:tc>
          <w:tcPr>
            <w:tcW w:w="1755" w:type="dxa"/>
            <w:vAlign w:val="bottom"/>
            <w:hideMark/>
          </w:tcPr>
          <w:p w:rsidR="0045092F" w:rsidRDefault="0045092F">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cs/>
              </w:rPr>
            </w:pPr>
            <w:r>
              <w:rPr>
                <w:rFonts w:cs="Arial"/>
                <w:spacing w:val="-2"/>
                <w:sz w:val="22"/>
                <w:szCs w:val="22"/>
              </w:rPr>
              <w:t>Consolidated financial statements</w:t>
            </w:r>
          </w:p>
        </w:tc>
        <w:tc>
          <w:tcPr>
            <w:tcW w:w="1755" w:type="dxa"/>
            <w:vAlign w:val="bottom"/>
            <w:hideMark/>
          </w:tcPr>
          <w:p w:rsidR="0045092F" w:rsidRDefault="0045092F">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Separate financial statements</w:t>
            </w:r>
          </w:p>
        </w:tc>
      </w:tr>
      <w:tr w:rsidR="0045092F" w:rsidTr="00765861">
        <w:tc>
          <w:tcPr>
            <w:tcW w:w="5220" w:type="dxa"/>
            <w:vAlign w:val="bottom"/>
            <w:hideMark/>
          </w:tcPr>
          <w:p w:rsidR="0045092F" w:rsidRDefault="0045092F">
            <w:pPr>
              <w:pStyle w:val="BodyText2"/>
              <w:spacing w:line="380" w:lineRule="exact"/>
              <w:ind w:right="29"/>
              <w:jc w:val="left"/>
              <w:rPr>
                <w:rFonts w:cs="Arial"/>
                <w:sz w:val="22"/>
                <w:szCs w:val="22"/>
                <w:cs/>
              </w:rPr>
            </w:pPr>
            <w:r>
              <w:rPr>
                <w:rFonts w:cs="Arial"/>
                <w:sz w:val="22"/>
                <w:szCs w:val="22"/>
              </w:rPr>
              <w:t>Balance as at 1 January 201</w:t>
            </w:r>
            <w:r w:rsidR="001D6490">
              <w:rPr>
                <w:rFonts w:cs="Arial"/>
                <w:sz w:val="22"/>
                <w:szCs w:val="22"/>
              </w:rPr>
              <w:t>9</w:t>
            </w:r>
          </w:p>
        </w:tc>
        <w:tc>
          <w:tcPr>
            <w:tcW w:w="1755" w:type="dxa"/>
            <w:hideMark/>
          </w:tcPr>
          <w:p w:rsidR="0045092F" w:rsidRDefault="001D6490">
            <w:pPr>
              <w:tabs>
                <w:tab w:val="decimal" w:pos="1422"/>
              </w:tabs>
              <w:spacing w:line="380" w:lineRule="exact"/>
              <w:jc w:val="thaiDistribute"/>
              <w:rPr>
                <w:rFonts w:cs="Arial"/>
                <w:sz w:val="22"/>
                <w:szCs w:val="22"/>
              </w:rPr>
            </w:pPr>
            <w:r>
              <w:rPr>
                <w:rFonts w:cs="Arial"/>
                <w:sz w:val="22"/>
                <w:szCs w:val="22"/>
              </w:rPr>
              <w:t>53,420</w:t>
            </w:r>
          </w:p>
        </w:tc>
        <w:tc>
          <w:tcPr>
            <w:tcW w:w="1755" w:type="dxa"/>
            <w:hideMark/>
          </w:tcPr>
          <w:p w:rsidR="0045092F" w:rsidRDefault="001D6490">
            <w:pPr>
              <w:tabs>
                <w:tab w:val="decimal" w:pos="1422"/>
              </w:tabs>
              <w:spacing w:line="380" w:lineRule="exact"/>
              <w:jc w:val="thaiDistribute"/>
              <w:rPr>
                <w:rFonts w:cs="Arial"/>
                <w:sz w:val="22"/>
                <w:szCs w:val="22"/>
              </w:rPr>
            </w:pPr>
            <w:r>
              <w:rPr>
                <w:rFonts w:cs="Arial"/>
                <w:sz w:val="22"/>
                <w:szCs w:val="22"/>
              </w:rPr>
              <w:t>44,454</w:t>
            </w:r>
          </w:p>
        </w:tc>
      </w:tr>
      <w:tr w:rsidR="00765861" w:rsidTr="00765861">
        <w:tc>
          <w:tcPr>
            <w:tcW w:w="5220" w:type="dxa"/>
            <w:vAlign w:val="bottom"/>
            <w:hideMark/>
          </w:tcPr>
          <w:p w:rsidR="00765861" w:rsidRDefault="00765861" w:rsidP="00765861">
            <w:pPr>
              <w:pStyle w:val="BodyText2"/>
              <w:spacing w:line="380" w:lineRule="exact"/>
              <w:ind w:right="29"/>
              <w:jc w:val="left"/>
              <w:rPr>
                <w:rFonts w:cs="Arial"/>
                <w:sz w:val="22"/>
                <w:szCs w:val="22"/>
              </w:rPr>
            </w:pPr>
            <w:r>
              <w:rPr>
                <w:rFonts w:cs="Arial"/>
                <w:sz w:val="22"/>
                <w:szCs w:val="22"/>
              </w:rPr>
              <w:t>Add: Addition loan</w:t>
            </w:r>
          </w:p>
        </w:tc>
        <w:tc>
          <w:tcPr>
            <w:tcW w:w="1755" w:type="dxa"/>
          </w:tcPr>
          <w:p w:rsidR="00765861" w:rsidRPr="00765861" w:rsidRDefault="00765861" w:rsidP="00765861">
            <w:pPr>
              <w:tabs>
                <w:tab w:val="decimal" w:pos="1422"/>
              </w:tabs>
              <w:spacing w:line="380" w:lineRule="exact"/>
              <w:jc w:val="thaiDistribute"/>
              <w:rPr>
                <w:rFonts w:cs="Arial"/>
                <w:sz w:val="22"/>
                <w:szCs w:val="22"/>
              </w:rPr>
            </w:pPr>
            <w:r w:rsidRPr="00765861">
              <w:rPr>
                <w:rFonts w:cs="Arial"/>
                <w:sz w:val="22"/>
                <w:szCs w:val="22"/>
              </w:rPr>
              <w:t>22,620</w:t>
            </w:r>
          </w:p>
        </w:tc>
        <w:tc>
          <w:tcPr>
            <w:tcW w:w="1755" w:type="dxa"/>
          </w:tcPr>
          <w:p w:rsidR="00765861" w:rsidRPr="00765861" w:rsidRDefault="00765861" w:rsidP="00765861">
            <w:pPr>
              <w:tabs>
                <w:tab w:val="decimal" w:pos="1422"/>
              </w:tabs>
              <w:spacing w:line="380" w:lineRule="exact"/>
              <w:jc w:val="thaiDistribute"/>
              <w:rPr>
                <w:rFonts w:cs="Arial"/>
                <w:sz w:val="22"/>
                <w:szCs w:val="22"/>
              </w:rPr>
            </w:pPr>
            <w:r w:rsidRPr="00765861">
              <w:rPr>
                <w:rFonts w:cs="Arial"/>
                <w:sz w:val="22"/>
                <w:szCs w:val="22"/>
              </w:rPr>
              <w:t>14,700</w:t>
            </w:r>
          </w:p>
        </w:tc>
      </w:tr>
      <w:tr w:rsidR="00765861" w:rsidTr="00765861">
        <w:tc>
          <w:tcPr>
            <w:tcW w:w="5220" w:type="dxa"/>
            <w:vAlign w:val="bottom"/>
            <w:hideMark/>
          </w:tcPr>
          <w:p w:rsidR="00765861" w:rsidRDefault="00765861" w:rsidP="00765861">
            <w:pPr>
              <w:pStyle w:val="BodyText2"/>
              <w:spacing w:line="380" w:lineRule="exact"/>
              <w:ind w:right="29"/>
              <w:jc w:val="left"/>
              <w:rPr>
                <w:rFonts w:cs="Arial"/>
                <w:sz w:val="22"/>
                <w:szCs w:val="22"/>
              </w:rPr>
            </w:pPr>
            <w:r>
              <w:rPr>
                <w:rFonts w:cs="Arial"/>
                <w:sz w:val="22"/>
                <w:szCs w:val="22"/>
              </w:rPr>
              <w:t>Less: Repayment of loans</w:t>
            </w:r>
          </w:p>
        </w:tc>
        <w:tc>
          <w:tcPr>
            <w:tcW w:w="1755" w:type="dxa"/>
          </w:tcPr>
          <w:p w:rsidR="00765861" w:rsidRPr="00765861" w:rsidRDefault="00765861" w:rsidP="00765861">
            <w:pPr>
              <w:pBdr>
                <w:bottom w:val="single" w:sz="4" w:space="1" w:color="auto"/>
              </w:pBdr>
              <w:tabs>
                <w:tab w:val="decimal" w:pos="1422"/>
              </w:tabs>
              <w:spacing w:line="380" w:lineRule="exact"/>
              <w:jc w:val="thaiDistribute"/>
              <w:rPr>
                <w:rFonts w:cs="Arial"/>
                <w:sz w:val="22"/>
                <w:szCs w:val="22"/>
              </w:rPr>
            </w:pPr>
            <w:r w:rsidRPr="00765861">
              <w:rPr>
                <w:rFonts w:cs="Arial"/>
                <w:sz w:val="22"/>
                <w:szCs w:val="22"/>
              </w:rPr>
              <w:t>(11,336)</w:t>
            </w:r>
          </w:p>
        </w:tc>
        <w:tc>
          <w:tcPr>
            <w:tcW w:w="1755" w:type="dxa"/>
          </w:tcPr>
          <w:p w:rsidR="00765861" w:rsidRPr="00765861" w:rsidRDefault="00765861" w:rsidP="00765861">
            <w:pPr>
              <w:pBdr>
                <w:bottom w:val="single" w:sz="4" w:space="1" w:color="auto"/>
              </w:pBdr>
              <w:tabs>
                <w:tab w:val="decimal" w:pos="1422"/>
              </w:tabs>
              <w:spacing w:line="380" w:lineRule="exact"/>
              <w:jc w:val="thaiDistribute"/>
              <w:rPr>
                <w:rFonts w:cs="Arial"/>
                <w:sz w:val="22"/>
                <w:szCs w:val="22"/>
              </w:rPr>
            </w:pPr>
            <w:r w:rsidRPr="00765861">
              <w:rPr>
                <w:rFonts w:cs="Arial"/>
                <w:sz w:val="22"/>
                <w:szCs w:val="22"/>
              </w:rPr>
              <w:t>(7,760)</w:t>
            </w:r>
          </w:p>
        </w:tc>
      </w:tr>
      <w:tr w:rsidR="00765861" w:rsidTr="00765861">
        <w:tc>
          <w:tcPr>
            <w:tcW w:w="5220" w:type="dxa"/>
            <w:vAlign w:val="bottom"/>
            <w:hideMark/>
          </w:tcPr>
          <w:p w:rsidR="00765861" w:rsidRDefault="00765861" w:rsidP="00765861">
            <w:pPr>
              <w:pStyle w:val="BodyText2"/>
              <w:spacing w:line="380" w:lineRule="exact"/>
              <w:ind w:right="29"/>
              <w:jc w:val="left"/>
              <w:rPr>
                <w:rFonts w:cs="Arial"/>
                <w:sz w:val="22"/>
                <w:szCs w:val="22"/>
              </w:rPr>
            </w:pPr>
            <w:r>
              <w:rPr>
                <w:rFonts w:cs="Arial"/>
                <w:sz w:val="22"/>
                <w:szCs w:val="22"/>
              </w:rPr>
              <w:t>Balance as at 31 December 2019</w:t>
            </w:r>
          </w:p>
        </w:tc>
        <w:tc>
          <w:tcPr>
            <w:tcW w:w="1755" w:type="dxa"/>
            <w:hideMark/>
          </w:tcPr>
          <w:p w:rsidR="00765861" w:rsidRPr="00765861" w:rsidRDefault="00765861" w:rsidP="00765861">
            <w:pPr>
              <w:pBdr>
                <w:bottom w:val="double" w:sz="4" w:space="1" w:color="auto"/>
              </w:pBdr>
              <w:tabs>
                <w:tab w:val="decimal" w:pos="1422"/>
              </w:tabs>
              <w:spacing w:line="380" w:lineRule="exact"/>
              <w:jc w:val="thaiDistribute"/>
              <w:rPr>
                <w:rFonts w:cs="Arial"/>
                <w:sz w:val="22"/>
                <w:szCs w:val="22"/>
              </w:rPr>
            </w:pPr>
            <w:r w:rsidRPr="00765861">
              <w:rPr>
                <w:rFonts w:cs="Arial"/>
                <w:sz w:val="22"/>
                <w:szCs w:val="22"/>
              </w:rPr>
              <w:t>64,704</w:t>
            </w:r>
          </w:p>
        </w:tc>
        <w:tc>
          <w:tcPr>
            <w:tcW w:w="1755" w:type="dxa"/>
            <w:hideMark/>
          </w:tcPr>
          <w:p w:rsidR="00765861" w:rsidRPr="00765861" w:rsidRDefault="00765861" w:rsidP="00765861">
            <w:pPr>
              <w:pBdr>
                <w:bottom w:val="double" w:sz="4" w:space="1" w:color="auto"/>
              </w:pBdr>
              <w:tabs>
                <w:tab w:val="decimal" w:pos="1422"/>
              </w:tabs>
              <w:spacing w:line="380" w:lineRule="exact"/>
              <w:jc w:val="thaiDistribute"/>
              <w:rPr>
                <w:rFonts w:cs="Arial"/>
                <w:sz w:val="22"/>
                <w:szCs w:val="22"/>
              </w:rPr>
            </w:pPr>
            <w:r w:rsidRPr="00765861">
              <w:rPr>
                <w:rFonts w:cs="Arial"/>
                <w:sz w:val="22"/>
                <w:szCs w:val="22"/>
              </w:rPr>
              <w:t>51,394</w:t>
            </w:r>
          </w:p>
        </w:tc>
      </w:tr>
    </w:tbl>
    <w:p w:rsidR="009046A4" w:rsidRPr="009046A4" w:rsidRDefault="009046A4" w:rsidP="00F51FFC">
      <w:pPr>
        <w:tabs>
          <w:tab w:val="left" w:pos="2160"/>
          <w:tab w:val="right" w:pos="6480"/>
          <w:tab w:val="right" w:pos="8640"/>
        </w:tabs>
        <w:overflowPunct w:val="0"/>
        <w:autoSpaceDE w:val="0"/>
        <w:autoSpaceDN w:val="0"/>
        <w:adjustRightInd w:val="0"/>
        <w:spacing w:before="240" w:after="120" w:line="380" w:lineRule="exact"/>
        <w:ind w:left="540"/>
        <w:jc w:val="thaiDistribute"/>
        <w:textAlignment w:val="baseline"/>
        <w:rPr>
          <w:sz w:val="22"/>
          <w:szCs w:val="22"/>
          <w:lang w:val="en-US"/>
        </w:rPr>
      </w:pPr>
      <w:r w:rsidRPr="009046A4">
        <w:rPr>
          <w:sz w:val="22"/>
          <w:szCs w:val="22"/>
          <w:lang w:val="en-US"/>
        </w:rPr>
        <w:t>The loans are secured by the mortgage of land and construction thereon.</w:t>
      </w:r>
    </w:p>
    <w:p w:rsidR="009046A4" w:rsidRPr="009046A4" w:rsidRDefault="009046A4" w:rsidP="00F51FFC">
      <w:pPr>
        <w:tabs>
          <w:tab w:val="left" w:pos="2160"/>
          <w:tab w:val="right" w:pos="6480"/>
          <w:tab w:val="right" w:pos="8640"/>
        </w:tabs>
        <w:overflowPunct w:val="0"/>
        <w:autoSpaceDE w:val="0"/>
        <w:autoSpaceDN w:val="0"/>
        <w:adjustRightInd w:val="0"/>
        <w:spacing w:before="120" w:after="120" w:line="380" w:lineRule="exact"/>
        <w:ind w:left="547"/>
        <w:jc w:val="thaiDistribute"/>
        <w:textAlignment w:val="baseline"/>
        <w:rPr>
          <w:sz w:val="22"/>
          <w:szCs w:val="22"/>
          <w:lang w:val="en-US"/>
        </w:rPr>
      </w:pPr>
      <w:r w:rsidRPr="009046A4">
        <w:rPr>
          <w:sz w:val="22"/>
          <w:szCs w:val="22"/>
          <w:lang w:val="en-US"/>
        </w:rPr>
        <w:t>The loans of the subsidiary are secured by the mortgage of land and construction</w:t>
      </w:r>
      <w:r w:rsidR="003F203A">
        <w:rPr>
          <w:sz w:val="22"/>
          <w:szCs w:val="22"/>
          <w:lang w:val="en-US"/>
        </w:rPr>
        <w:t xml:space="preserve"> of the Company</w:t>
      </w:r>
      <w:r w:rsidRPr="009046A4">
        <w:rPr>
          <w:sz w:val="22"/>
          <w:szCs w:val="22"/>
          <w:lang w:val="en-US"/>
        </w:rPr>
        <w:t xml:space="preserve"> thereon,</w:t>
      </w:r>
      <w:r w:rsidR="001927E5">
        <w:rPr>
          <w:sz w:val="22"/>
          <w:szCs w:val="22"/>
          <w:lang w:val="en-US"/>
        </w:rPr>
        <w:t xml:space="preserve"> </w:t>
      </w:r>
      <w:r w:rsidRPr="009046A4">
        <w:rPr>
          <w:sz w:val="22"/>
          <w:szCs w:val="22"/>
          <w:lang w:val="en-US"/>
        </w:rPr>
        <w:t>and guaranteed by the Company’s and Thai Credit Guarantee Corporation.</w:t>
      </w:r>
    </w:p>
    <w:p w:rsidR="009046A4" w:rsidRPr="009046A4" w:rsidRDefault="00943933" w:rsidP="00F51FFC">
      <w:pPr>
        <w:tabs>
          <w:tab w:val="left" w:pos="900"/>
          <w:tab w:val="left" w:pos="2160"/>
          <w:tab w:val="left" w:pos="2880"/>
        </w:tabs>
        <w:overflowPunct w:val="0"/>
        <w:autoSpaceDE w:val="0"/>
        <w:autoSpaceDN w:val="0"/>
        <w:adjustRightInd w:val="0"/>
        <w:spacing w:before="120" w:after="120" w:line="380" w:lineRule="exact"/>
        <w:ind w:left="547" w:right="-36" w:firstLine="3"/>
        <w:jc w:val="thaiDistribute"/>
        <w:textAlignment w:val="baseline"/>
        <w:rPr>
          <w:sz w:val="22"/>
          <w:szCs w:val="22"/>
          <w:lang w:val="en-US"/>
        </w:rPr>
      </w:pPr>
      <w:r>
        <w:rPr>
          <w:sz w:val="22"/>
          <w:szCs w:val="22"/>
          <w:lang w:val="en-US"/>
        </w:rPr>
        <w:t>As at 31 December 201</w:t>
      </w:r>
      <w:r w:rsidR="001D6490">
        <w:rPr>
          <w:sz w:val="22"/>
          <w:szCs w:val="22"/>
          <w:lang w:val="en-US"/>
        </w:rPr>
        <w:t>9</w:t>
      </w:r>
      <w:r w:rsidR="009046A4" w:rsidRPr="009046A4">
        <w:rPr>
          <w:sz w:val="22"/>
          <w:szCs w:val="22"/>
          <w:lang w:val="en-US"/>
        </w:rPr>
        <w:t xml:space="preserve">, the long-term credit facilities of the </w:t>
      </w:r>
      <w:r w:rsidR="006C122C">
        <w:rPr>
          <w:rFonts w:cs="Arial"/>
          <w:sz w:val="22"/>
          <w:szCs w:val="22"/>
        </w:rPr>
        <w:t>Group</w:t>
      </w:r>
      <w:r w:rsidR="006C122C" w:rsidRPr="004D2D1D">
        <w:rPr>
          <w:rFonts w:cs="Arial"/>
          <w:sz w:val="22"/>
          <w:szCs w:val="22"/>
        </w:rPr>
        <w:t xml:space="preserve"> </w:t>
      </w:r>
      <w:r w:rsidR="009046A4" w:rsidRPr="009046A4">
        <w:rPr>
          <w:sz w:val="22"/>
          <w:szCs w:val="22"/>
          <w:lang w:val="en-US"/>
        </w:rPr>
        <w:t>which have not yet b</w:t>
      </w:r>
      <w:r w:rsidR="00F83B06">
        <w:rPr>
          <w:sz w:val="22"/>
          <w:szCs w:val="22"/>
          <w:lang w:val="en-US"/>
        </w:rPr>
        <w:t xml:space="preserve">een drawn down amounted to Baht </w:t>
      </w:r>
      <w:r w:rsidR="00765861">
        <w:rPr>
          <w:sz w:val="22"/>
          <w:szCs w:val="22"/>
          <w:lang w:val="en-US"/>
        </w:rPr>
        <w:t>14.1</w:t>
      </w:r>
      <w:r w:rsidR="001D6490">
        <w:rPr>
          <w:sz w:val="22"/>
          <w:szCs w:val="22"/>
          <w:lang w:val="en-US"/>
        </w:rPr>
        <w:t xml:space="preserve"> </w:t>
      </w:r>
      <w:r w:rsidR="009046A4" w:rsidRPr="009046A4">
        <w:rPr>
          <w:sz w:val="22"/>
          <w:szCs w:val="22"/>
          <w:lang w:val="en-US"/>
        </w:rPr>
        <w:t>million</w:t>
      </w:r>
      <w:r w:rsidR="00765861">
        <w:rPr>
          <w:sz w:val="22"/>
          <w:szCs w:val="22"/>
          <w:lang w:val="en-US"/>
        </w:rPr>
        <w:t xml:space="preserve"> </w:t>
      </w:r>
      <w:r w:rsidR="009046A4" w:rsidRPr="009046A4">
        <w:rPr>
          <w:sz w:val="22"/>
          <w:szCs w:val="22"/>
          <w:lang w:val="en-US"/>
        </w:rPr>
        <w:t>(</w:t>
      </w:r>
      <w:r>
        <w:rPr>
          <w:sz w:val="22"/>
          <w:szCs w:val="22"/>
          <w:lang w:val="en-US"/>
        </w:rPr>
        <w:t>201</w:t>
      </w:r>
      <w:r w:rsidR="001D6490">
        <w:rPr>
          <w:sz w:val="22"/>
          <w:szCs w:val="22"/>
          <w:lang w:val="en-US"/>
        </w:rPr>
        <w:t>8</w:t>
      </w:r>
      <w:r w:rsidR="009046A4" w:rsidRPr="009046A4">
        <w:rPr>
          <w:sz w:val="22"/>
          <w:szCs w:val="22"/>
          <w:lang w:val="en-US"/>
        </w:rPr>
        <w:t xml:space="preserve">: Baht </w:t>
      </w:r>
      <w:r w:rsidR="001D6490">
        <w:rPr>
          <w:sz w:val="22"/>
          <w:szCs w:val="22"/>
          <w:lang w:val="en-US"/>
        </w:rPr>
        <w:t>22.0</w:t>
      </w:r>
      <w:r w:rsidR="001D6490" w:rsidRPr="009046A4">
        <w:rPr>
          <w:sz w:val="22"/>
          <w:szCs w:val="22"/>
          <w:lang w:val="en-US"/>
        </w:rPr>
        <w:t xml:space="preserve"> </w:t>
      </w:r>
      <w:r w:rsidR="009046A4" w:rsidRPr="009046A4">
        <w:rPr>
          <w:sz w:val="22"/>
          <w:szCs w:val="22"/>
          <w:lang w:val="en-US"/>
        </w:rPr>
        <w:t>million).</w:t>
      </w:r>
    </w:p>
    <w:p w:rsidR="00600EBF" w:rsidRPr="004D2D1D" w:rsidRDefault="007B2E03" w:rsidP="00600EBF">
      <w:pPr>
        <w:tabs>
          <w:tab w:val="left" w:pos="1080"/>
          <w:tab w:val="left" w:pos="2880"/>
        </w:tabs>
        <w:spacing w:before="120" w:line="380" w:lineRule="exact"/>
        <w:ind w:left="533" w:right="-45" w:hanging="533"/>
        <w:jc w:val="thaiDistribute"/>
        <w:rPr>
          <w:rFonts w:cs="Arial"/>
          <w:b/>
          <w:bCs/>
          <w:sz w:val="22"/>
          <w:szCs w:val="22"/>
        </w:rPr>
      </w:pPr>
      <w:r>
        <w:rPr>
          <w:rFonts w:cs="Arial"/>
          <w:b/>
          <w:bCs/>
          <w:sz w:val="22"/>
          <w:szCs w:val="22"/>
        </w:rPr>
        <w:t>22</w:t>
      </w:r>
      <w:r w:rsidR="00600EBF" w:rsidRPr="004D2D1D">
        <w:rPr>
          <w:rFonts w:cs="Arial"/>
          <w:b/>
          <w:bCs/>
          <w:sz w:val="22"/>
          <w:szCs w:val="22"/>
        </w:rPr>
        <w:t>.</w:t>
      </w:r>
      <w:r w:rsidR="00600EBF" w:rsidRPr="004D2D1D">
        <w:rPr>
          <w:rFonts w:cs="Arial"/>
          <w:b/>
          <w:bCs/>
          <w:sz w:val="22"/>
          <w:szCs w:val="22"/>
        </w:rPr>
        <w:tab/>
        <w:t xml:space="preserve">Liabilities under </w:t>
      </w:r>
      <w:r w:rsidR="007A18FF" w:rsidRPr="004D2D1D">
        <w:rPr>
          <w:rFonts w:cs="Arial"/>
          <w:b/>
          <w:bCs/>
          <w:sz w:val="22"/>
          <w:szCs w:val="22"/>
        </w:rPr>
        <w:t xml:space="preserve">hire purchase and </w:t>
      </w:r>
      <w:r w:rsidR="00600EBF" w:rsidRPr="004D2D1D">
        <w:rPr>
          <w:rFonts w:cs="Arial"/>
          <w:b/>
          <w:bCs/>
          <w:sz w:val="22"/>
          <w:szCs w:val="22"/>
        </w:rPr>
        <w:t>finance lease agreements</w:t>
      </w:r>
    </w:p>
    <w:p w:rsidR="00600EBF" w:rsidRPr="004D2D1D" w:rsidRDefault="00600EBF" w:rsidP="00BA3759">
      <w:pPr>
        <w:tabs>
          <w:tab w:val="left" w:pos="900"/>
          <w:tab w:val="left" w:pos="1440"/>
          <w:tab w:val="left" w:pos="2880"/>
        </w:tabs>
        <w:spacing w:line="380" w:lineRule="exact"/>
        <w:jc w:val="right"/>
        <w:rPr>
          <w:rFonts w:eastAsia="Arial Unicode MS" w:cs="Arial"/>
          <w:sz w:val="18"/>
          <w:szCs w:val="18"/>
          <w:u w:val="single"/>
        </w:rPr>
      </w:pPr>
      <w:r w:rsidRPr="004D2D1D">
        <w:rPr>
          <w:rFonts w:eastAsia="Arial Unicode MS" w:cs="Arial"/>
          <w:sz w:val="18"/>
          <w:szCs w:val="18"/>
        </w:rPr>
        <w:t xml:space="preserve"> (Unit: Thousand Baht)</w:t>
      </w:r>
    </w:p>
    <w:tbl>
      <w:tblPr>
        <w:tblW w:w="8622" w:type="dxa"/>
        <w:tblInd w:w="378" w:type="dxa"/>
        <w:tblLayout w:type="fixed"/>
        <w:tblLook w:val="0000" w:firstRow="0" w:lastRow="0" w:firstColumn="0" w:lastColumn="0" w:noHBand="0" w:noVBand="0"/>
      </w:tblPr>
      <w:tblGrid>
        <w:gridCol w:w="3492"/>
        <w:gridCol w:w="1282"/>
        <w:gridCol w:w="1283"/>
        <w:gridCol w:w="1282"/>
        <w:gridCol w:w="1283"/>
      </w:tblGrid>
      <w:tr w:rsidR="00600EBF" w:rsidRPr="004D2D1D" w:rsidTr="00BA3759">
        <w:tc>
          <w:tcPr>
            <w:tcW w:w="3492" w:type="dxa"/>
            <w:tcBorders>
              <w:top w:val="nil"/>
              <w:left w:val="nil"/>
              <w:bottom w:val="nil"/>
              <w:right w:val="nil"/>
            </w:tcBorders>
          </w:tcPr>
          <w:p w:rsidR="00600EBF" w:rsidRPr="004D2D1D" w:rsidRDefault="00600EBF" w:rsidP="00570E73">
            <w:pPr>
              <w:spacing w:line="340" w:lineRule="exact"/>
              <w:jc w:val="center"/>
              <w:rPr>
                <w:rFonts w:cs="Arial"/>
                <w:sz w:val="18"/>
                <w:szCs w:val="18"/>
                <w:u w:val="words"/>
                <w:cs/>
              </w:rPr>
            </w:pPr>
          </w:p>
        </w:tc>
        <w:tc>
          <w:tcPr>
            <w:tcW w:w="2565" w:type="dxa"/>
            <w:gridSpan w:val="2"/>
            <w:tcBorders>
              <w:top w:val="nil"/>
              <w:left w:val="nil"/>
              <w:bottom w:val="nil"/>
              <w:right w:val="nil"/>
            </w:tcBorders>
          </w:tcPr>
          <w:p w:rsidR="00600EBF" w:rsidRPr="004D2D1D" w:rsidRDefault="00600EBF" w:rsidP="00570E73">
            <w:pPr>
              <w:pBdr>
                <w:bottom w:val="single" w:sz="4" w:space="1" w:color="auto"/>
              </w:pBdr>
              <w:spacing w:line="340" w:lineRule="exact"/>
              <w:jc w:val="center"/>
              <w:rPr>
                <w:rFonts w:cs="Arial"/>
                <w:sz w:val="18"/>
                <w:szCs w:val="18"/>
              </w:rPr>
            </w:pPr>
            <w:r w:rsidRPr="004D2D1D">
              <w:rPr>
                <w:rFonts w:cs="Arial"/>
                <w:sz w:val="18"/>
                <w:szCs w:val="18"/>
              </w:rPr>
              <w:t xml:space="preserve">Consolidated </w:t>
            </w:r>
          </w:p>
          <w:p w:rsidR="00600EBF" w:rsidRPr="004D2D1D" w:rsidRDefault="00600EBF" w:rsidP="00570E73">
            <w:pPr>
              <w:pBdr>
                <w:bottom w:val="single" w:sz="4" w:space="1" w:color="auto"/>
              </w:pBdr>
              <w:spacing w:line="340" w:lineRule="exact"/>
              <w:jc w:val="center"/>
              <w:rPr>
                <w:rFonts w:cs="Arial"/>
                <w:sz w:val="18"/>
                <w:szCs w:val="18"/>
                <w:cs/>
              </w:rPr>
            </w:pPr>
            <w:r w:rsidRPr="004D2D1D">
              <w:rPr>
                <w:rFonts w:cs="Arial"/>
                <w:sz w:val="18"/>
                <w:szCs w:val="18"/>
              </w:rPr>
              <w:t>financial statements</w:t>
            </w:r>
          </w:p>
        </w:tc>
        <w:tc>
          <w:tcPr>
            <w:tcW w:w="2565" w:type="dxa"/>
            <w:gridSpan w:val="2"/>
            <w:tcBorders>
              <w:top w:val="nil"/>
              <w:left w:val="nil"/>
              <w:bottom w:val="nil"/>
              <w:right w:val="nil"/>
            </w:tcBorders>
          </w:tcPr>
          <w:p w:rsidR="00600EBF" w:rsidRPr="004D2D1D" w:rsidRDefault="00600EBF" w:rsidP="00570E73">
            <w:pPr>
              <w:pBdr>
                <w:bottom w:val="single" w:sz="4" w:space="1" w:color="auto"/>
              </w:pBdr>
              <w:spacing w:line="340" w:lineRule="exact"/>
              <w:jc w:val="center"/>
              <w:rPr>
                <w:rFonts w:cs="Arial"/>
                <w:sz w:val="18"/>
                <w:szCs w:val="18"/>
                <w:cs/>
              </w:rPr>
            </w:pPr>
            <w:r w:rsidRPr="004D2D1D">
              <w:rPr>
                <w:rFonts w:cs="Arial"/>
                <w:sz w:val="18"/>
                <w:szCs w:val="18"/>
              </w:rPr>
              <w:t xml:space="preserve">Separate     </w:t>
            </w:r>
            <w:r w:rsidR="007A18FF" w:rsidRPr="004D2D1D">
              <w:rPr>
                <w:rFonts w:cs="Arial"/>
                <w:sz w:val="18"/>
                <w:szCs w:val="18"/>
              </w:rPr>
              <w:t xml:space="preserve">  </w:t>
            </w:r>
            <w:r w:rsidRPr="004D2D1D">
              <w:rPr>
                <w:rFonts w:cs="Arial"/>
                <w:sz w:val="18"/>
                <w:szCs w:val="18"/>
              </w:rPr>
              <w:t xml:space="preserve">              financial statements</w:t>
            </w:r>
          </w:p>
        </w:tc>
      </w:tr>
      <w:tr w:rsidR="001D6490" w:rsidRPr="004D2D1D" w:rsidTr="00BA3759">
        <w:tc>
          <w:tcPr>
            <w:tcW w:w="3492" w:type="dxa"/>
            <w:tcBorders>
              <w:top w:val="nil"/>
              <w:left w:val="nil"/>
              <w:bottom w:val="nil"/>
              <w:right w:val="nil"/>
            </w:tcBorders>
          </w:tcPr>
          <w:p w:rsidR="001D6490" w:rsidRPr="004D2D1D" w:rsidRDefault="001D6490" w:rsidP="001D6490">
            <w:pPr>
              <w:spacing w:line="340" w:lineRule="exact"/>
              <w:jc w:val="center"/>
              <w:rPr>
                <w:rFonts w:cs="Arial"/>
                <w:sz w:val="18"/>
                <w:szCs w:val="18"/>
                <w:u w:val="words"/>
                <w:cs/>
              </w:rPr>
            </w:pPr>
          </w:p>
        </w:tc>
        <w:tc>
          <w:tcPr>
            <w:tcW w:w="1282" w:type="dxa"/>
            <w:tcBorders>
              <w:top w:val="nil"/>
              <w:left w:val="nil"/>
              <w:right w:val="nil"/>
            </w:tcBorders>
          </w:tcPr>
          <w:p w:rsidR="001D6490" w:rsidRPr="004D2D1D" w:rsidRDefault="001D6490" w:rsidP="001D6490">
            <w:pPr>
              <w:pBdr>
                <w:bottom w:val="single" w:sz="4" w:space="1" w:color="auto"/>
              </w:pBdr>
              <w:spacing w:line="340" w:lineRule="exact"/>
              <w:jc w:val="center"/>
              <w:rPr>
                <w:rFonts w:cs="Arial"/>
                <w:sz w:val="18"/>
                <w:szCs w:val="18"/>
                <w:cs/>
              </w:rPr>
            </w:pPr>
            <w:r>
              <w:rPr>
                <w:rFonts w:cs="Arial"/>
                <w:sz w:val="18"/>
                <w:szCs w:val="18"/>
              </w:rPr>
              <w:t>2019</w:t>
            </w:r>
          </w:p>
        </w:tc>
        <w:tc>
          <w:tcPr>
            <w:tcW w:w="1283" w:type="dxa"/>
            <w:tcBorders>
              <w:top w:val="nil"/>
              <w:left w:val="nil"/>
              <w:right w:val="nil"/>
            </w:tcBorders>
          </w:tcPr>
          <w:p w:rsidR="001D6490" w:rsidRPr="004D2D1D" w:rsidRDefault="001D6490" w:rsidP="001D6490">
            <w:pPr>
              <w:pBdr>
                <w:bottom w:val="single" w:sz="4" w:space="1" w:color="auto"/>
              </w:pBdr>
              <w:spacing w:line="340" w:lineRule="exact"/>
              <w:jc w:val="center"/>
              <w:rPr>
                <w:rFonts w:cs="Arial"/>
                <w:sz w:val="18"/>
                <w:szCs w:val="18"/>
                <w:cs/>
              </w:rPr>
            </w:pPr>
            <w:r w:rsidRPr="004D2D1D">
              <w:rPr>
                <w:rFonts w:cs="Arial"/>
                <w:sz w:val="18"/>
                <w:szCs w:val="18"/>
              </w:rPr>
              <w:t>201</w:t>
            </w:r>
            <w:r>
              <w:rPr>
                <w:rFonts w:cs="Arial"/>
                <w:sz w:val="18"/>
                <w:szCs w:val="18"/>
              </w:rPr>
              <w:t>8</w:t>
            </w:r>
          </w:p>
        </w:tc>
        <w:tc>
          <w:tcPr>
            <w:tcW w:w="1282" w:type="dxa"/>
            <w:tcBorders>
              <w:top w:val="nil"/>
              <w:left w:val="nil"/>
              <w:right w:val="nil"/>
            </w:tcBorders>
          </w:tcPr>
          <w:p w:rsidR="001D6490" w:rsidRPr="004D2D1D" w:rsidRDefault="001D6490" w:rsidP="001D6490">
            <w:pPr>
              <w:pBdr>
                <w:bottom w:val="single" w:sz="4" w:space="1" w:color="auto"/>
              </w:pBdr>
              <w:spacing w:line="340" w:lineRule="exact"/>
              <w:jc w:val="center"/>
              <w:rPr>
                <w:rFonts w:cs="Arial"/>
                <w:sz w:val="18"/>
                <w:szCs w:val="18"/>
                <w:cs/>
              </w:rPr>
            </w:pPr>
            <w:r>
              <w:rPr>
                <w:rFonts w:cs="Arial"/>
                <w:sz w:val="18"/>
                <w:szCs w:val="18"/>
              </w:rPr>
              <w:t>2019</w:t>
            </w:r>
          </w:p>
        </w:tc>
        <w:tc>
          <w:tcPr>
            <w:tcW w:w="1283" w:type="dxa"/>
            <w:tcBorders>
              <w:top w:val="nil"/>
              <w:left w:val="nil"/>
              <w:right w:val="nil"/>
            </w:tcBorders>
          </w:tcPr>
          <w:p w:rsidR="001D6490" w:rsidRPr="004D2D1D" w:rsidRDefault="001D6490" w:rsidP="001D6490">
            <w:pPr>
              <w:pBdr>
                <w:bottom w:val="single" w:sz="4" w:space="1" w:color="auto"/>
              </w:pBdr>
              <w:spacing w:line="340" w:lineRule="exact"/>
              <w:jc w:val="center"/>
              <w:rPr>
                <w:rFonts w:cs="Arial"/>
                <w:sz w:val="18"/>
                <w:szCs w:val="18"/>
                <w:cs/>
              </w:rPr>
            </w:pPr>
            <w:r w:rsidRPr="004D2D1D">
              <w:rPr>
                <w:rFonts w:cs="Arial"/>
                <w:sz w:val="18"/>
                <w:szCs w:val="18"/>
              </w:rPr>
              <w:t>201</w:t>
            </w:r>
            <w:r>
              <w:rPr>
                <w:rFonts w:cs="Arial"/>
                <w:sz w:val="18"/>
                <w:szCs w:val="18"/>
              </w:rPr>
              <w:t>8</w:t>
            </w:r>
          </w:p>
        </w:tc>
      </w:tr>
      <w:tr w:rsidR="001D6490" w:rsidRPr="004D2D1D" w:rsidTr="00BA3759">
        <w:tc>
          <w:tcPr>
            <w:tcW w:w="3492" w:type="dxa"/>
            <w:tcBorders>
              <w:top w:val="nil"/>
              <w:left w:val="nil"/>
              <w:bottom w:val="nil"/>
              <w:right w:val="nil"/>
            </w:tcBorders>
          </w:tcPr>
          <w:p w:rsidR="001D6490" w:rsidRPr="004D2D1D" w:rsidRDefault="001D6490" w:rsidP="001D6490">
            <w:pPr>
              <w:spacing w:line="340" w:lineRule="exact"/>
              <w:ind w:left="162"/>
              <w:rPr>
                <w:rFonts w:eastAsia="Arial Unicode MS" w:cs="Arial"/>
                <w:sz w:val="18"/>
                <w:szCs w:val="18"/>
              </w:rPr>
            </w:pPr>
            <w:r w:rsidRPr="004D2D1D">
              <w:rPr>
                <w:rFonts w:eastAsia="Arial Unicode MS" w:cs="Arial"/>
                <w:sz w:val="18"/>
                <w:szCs w:val="18"/>
              </w:rPr>
              <w:t xml:space="preserve">Liabilities under hire purchase and </w:t>
            </w:r>
          </w:p>
        </w:tc>
        <w:tc>
          <w:tcPr>
            <w:tcW w:w="1282" w:type="dxa"/>
            <w:tcBorders>
              <w:left w:val="nil"/>
              <w:right w:val="nil"/>
            </w:tcBorders>
          </w:tcPr>
          <w:p w:rsidR="001D6490" w:rsidRPr="004D2D1D" w:rsidRDefault="001D6490" w:rsidP="001D6490">
            <w:pPr>
              <w:spacing w:line="340" w:lineRule="exact"/>
              <w:jc w:val="center"/>
              <w:rPr>
                <w:rFonts w:eastAsia="Arial Unicode MS" w:cs="Arial"/>
                <w:sz w:val="18"/>
                <w:szCs w:val="18"/>
                <w:u w:val="words"/>
              </w:rPr>
            </w:pPr>
          </w:p>
        </w:tc>
        <w:tc>
          <w:tcPr>
            <w:tcW w:w="1283" w:type="dxa"/>
            <w:tcBorders>
              <w:left w:val="nil"/>
              <w:right w:val="nil"/>
            </w:tcBorders>
          </w:tcPr>
          <w:p w:rsidR="001D6490" w:rsidRPr="004D2D1D" w:rsidRDefault="001D6490" w:rsidP="001D6490">
            <w:pPr>
              <w:spacing w:line="340" w:lineRule="exact"/>
              <w:jc w:val="center"/>
              <w:rPr>
                <w:rFonts w:eastAsia="Arial Unicode MS" w:cs="Arial"/>
                <w:sz w:val="18"/>
                <w:szCs w:val="18"/>
                <w:u w:val="words"/>
              </w:rPr>
            </w:pPr>
          </w:p>
        </w:tc>
        <w:tc>
          <w:tcPr>
            <w:tcW w:w="1282" w:type="dxa"/>
            <w:tcBorders>
              <w:left w:val="nil"/>
              <w:right w:val="nil"/>
            </w:tcBorders>
          </w:tcPr>
          <w:p w:rsidR="001D6490" w:rsidRPr="004D2D1D" w:rsidRDefault="001D6490" w:rsidP="001D6490">
            <w:pPr>
              <w:tabs>
                <w:tab w:val="decimal" w:pos="1152"/>
              </w:tabs>
              <w:spacing w:line="340" w:lineRule="exact"/>
              <w:rPr>
                <w:rFonts w:cs="Arial"/>
                <w:sz w:val="18"/>
                <w:szCs w:val="18"/>
              </w:rPr>
            </w:pPr>
          </w:p>
        </w:tc>
        <w:tc>
          <w:tcPr>
            <w:tcW w:w="1283" w:type="dxa"/>
            <w:tcBorders>
              <w:left w:val="nil"/>
              <w:right w:val="nil"/>
            </w:tcBorders>
          </w:tcPr>
          <w:p w:rsidR="001D6490" w:rsidRPr="004D2D1D" w:rsidRDefault="001D6490" w:rsidP="001D6490">
            <w:pPr>
              <w:tabs>
                <w:tab w:val="decimal" w:pos="1152"/>
              </w:tabs>
              <w:spacing w:line="340" w:lineRule="exact"/>
              <w:rPr>
                <w:rFonts w:cs="Arial"/>
                <w:sz w:val="18"/>
                <w:szCs w:val="18"/>
              </w:rPr>
            </w:pPr>
          </w:p>
        </w:tc>
      </w:tr>
      <w:tr w:rsidR="00765861" w:rsidRPr="004D2D1D" w:rsidTr="00BA3759">
        <w:tc>
          <w:tcPr>
            <w:tcW w:w="3492" w:type="dxa"/>
            <w:tcBorders>
              <w:top w:val="nil"/>
              <w:left w:val="nil"/>
              <w:bottom w:val="nil"/>
              <w:right w:val="nil"/>
            </w:tcBorders>
          </w:tcPr>
          <w:p w:rsidR="00765861" w:rsidRPr="004D2D1D" w:rsidRDefault="00765861" w:rsidP="00765861">
            <w:pPr>
              <w:spacing w:line="340" w:lineRule="exact"/>
              <w:ind w:left="522"/>
              <w:rPr>
                <w:rFonts w:eastAsia="Arial Unicode MS" w:cs="Arial"/>
                <w:sz w:val="18"/>
                <w:szCs w:val="18"/>
              </w:rPr>
            </w:pPr>
            <w:r w:rsidRPr="004D2D1D">
              <w:rPr>
                <w:rFonts w:eastAsia="Arial Unicode MS" w:cs="Arial"/>
                <w:sz w:val="18"/>
                <w:szCs w:val="18"/>
              </w:rPr>
              <w:t>finance lease agreements</w:t>
            </w:r>
          </w:p>
        </w:tc>
        <w:tc>
          <w:tcPr>
            <w:tcW w:w="1282" w:type="dxa"/>
          </w:tcPr>
          <w:p w:rsidR="00765861" w:rsidRPr="00765861" w:rsidRDefault="00765861" w:rsidP="00765861">
            <w:pPr>
              <w:tabs>
                <w:tab w:val="decimal" w:pos="927"/>
              </w:tabs>
              <w:spacing w:line="340" w:lineRule="exact"/>
              <w:rPr>
                <w:rFonts w:cs="Arial"/>
                <w:sz w:val="18"/>
                <w:szCs w:val="18"/>
              </w:rPr>
            </w:pPr>
            <w:r w:rsidRPr="00765861">
              <w:rPr>
                <w:rFonts w:cs="Arial"/>
                <w:sz w:val="18"/>
                <w:szCs w:val="18"/>
              </w:rPr>
              <w:t>7,686</w:t>
            </w:r>
          </w:p>
        </w:tc>
        <w:tc>
          <w:tcPr>
            <w:tcW w:w="1283" w:type="dxa"/>
            <w:tcBorders>
              <w:left w:val="nil"/>
              <w:right w:val="nil"/>
            </w:tcBorders>
          </w:tcPr>
          <w:p w:rsidR="00765861" w:rsidRPr="00765861" w:rsidRDefault="00765861" w:rsidP="00765861">
            <w:pPr>
              <w:tabs>
                <w:tab w:val="decimal" w:pos="927"/>
              </w:tabs>
              <w:spacing w:line="340" w:lineRule="exact"/>
              <w:rPr>
                <w:rFonts w:cs="Arial"/>
                <w:sz w:val="18"/>
                <w:szCs w:val="18"/>
              </w:rPr>
            </w:pPr>
            <w:r w:rsidRPr="00765861">
              <w:rPr>
                <w:rFonts w:cs="Arial"/>
                <w:sz w:val="18"/>
                <w:szCs w:val="18"/>
              </w:rPr>
              <w:t>9,657</w:t>
            </w:r>
          </w:p>
        </w:tc>
        <w:tc>
          <w:tcPr>
            <w:tcW w:w="1282" w:type="dxa"/>
          </w:tcPr>
          <w:p w:rsidR="00765861" w:rsidRPr="00765861" w:rsidRDefault="00765861" w:rsidP="00765861">
            <w:pPr>
              <w:tabs>
                <w:tab w:val="decimal" w:pos="927"/>
              </w:tabs>
              <w:spacing w:line="340" w:lineRule="exact"/>
              <w:rPr>
                <w:rFonts w:cs="Arial"/>
                <w:sz w:val="18"/>
                <w:szCs w:val="18"/>
              </w:rPr>
            </w:pPr>
            <w:r w:rsidRPr="00765861">
              <w:rPr>
                <w:rFonts w:cs="Arial"/>
                <w:sz w:val="18"/>
                <w:szCs w:val="18"/>
              </w:rPr>
              <w:t>3,259</w:t>
            </w:r>
          </w:p>
        </w:tc>
        <w:tc>
          <w:tcPr>
            <w:tcW w:w="1283" w:type="dxa"/>
            <w:tcBorders>
              <w:left w:val="nil"/>
              <w:right w:val="nil"/>
            </w:tcBorders>
          </w:tcPr>
          <w:p w:rsidR="00765861" w:rsidRPr="0007160A" w:rsidRDefault="00765861" w:rsidP="00765861">
            <w:pPr>
              <w:tabs>
                <w:tab w:val="decimal" w:pos="927"/>
              </w:tabs>
              <w:spacing w:line="340" w:lineRule="exact"/>
              <w:rPr>
                <w:rFonts w:cs="Arial"/>
                <w:sz w:val="18"/>
                <w:szCs w:val="18"/>
              </w:rPr>
            </w:pPr>
            <w:r w:rsidRPr="00F83B06">
              <w:rPr>
                <w:rFonts w:cs="Arial"/>
                <w:sz w:val="18"/>
                <w:szCs w:val="18"/>
              </w:rPr>
              <w:t>4,472</w:t>
            </w:r>
          </w:p>
        </w:tc>
      </w:tr>
      <w:tr w:rsidR="00765861" w:rsidRPr="004D2D1D" w:rsidTr="00BA3759">
        <w:tc>
          <w:tcPr>
            <w:tcW w:w="3492" w:type="dxa"/>
            <w:tcBorders>
              <w:top w:val="nil"/>
              <w:left w:val="nil"/>
              <w:bottom w:val="nil"/>
              <w:right w:val="nil"/>
            </w:tcBorders>
          </w:tcPr>
          <w:p w:rsidR="00765861" w:rsidRPr="004D2D1D" w:rsidRDefault="00765861" w:rsidP="00765861">
            <w:pPr>
              <w:spacing w:line="340" w:lineRule="exact"/>
              <w:ind w:left="162"/>
              <w:rPr>
                <w:rFonts w:eastAsia="Arial Unicode MS" w:cs="Arial"/>
                <w:sz w:val="18"/>
                <w:szCs w:val="18"/>
              </w:rPr>
            </w:pPr>
            <w:r w:rsidRPr="004D2D1D">
              <w:rPr>
                <w:rFonts w:eastAsia="Arial Unicode MS" w:cs="Arial"/>
                <w:sz w:val="18"/>
                <w:szCs w:val="18"/>
              </w:rPr>
              <w:t>Less: Deferred interest expenses</w:t>
            </w:r>
          </w:p>
        </w:tc>
        <w:tc>
          <w:tcPr>
            <w:tcW w:w="1282" w:type="dxa"/>
          </w:tcPr>
          <w:p w:rsidR="00765861" w:rsidRPr="00765861" w:rsidRDefault="00765861" w:rsidP="00765861">
            <w:pPr>
              <w:pBdr>
                <w:bottom w:val="single" w:sz="6" w:space="1" w:color="auto"/>
              </w:pBdr>
              <w:tabs>
                <w:tab w:val="decimal" w:pos="927"/>
              </w:tabs>
              <w:spacing w:line="340" w:lineRule="exact"/>
              <w:rPr>
                <w:rFonts w:cs="Arial"/>
                <w:sz w:val="18"/>
                <w:szCs w:val="18"/>
                <w:cs/>
              </w:rPr>
            </w:pPr>
            <w:r w:rsidRPr="00765861">
              <w:rPr>
                <w:rFonts w:cs="Arial"/>
                <w:sz w:val="18"/>
                <w:szCs w:val="18"/>
              </w:rPr>
              <w:t>(1,264)</w:t>
            </w:r>
          </w:p>
        </w:tc>
        <w:tc>
          <w:tcPr>
            <w:tcW w:w="1283" w:type="dxa"/>
            <w:tcBorders>
              <w:left w:val="nil"/>
              <w:right w:val="nil"/>
            </w:tcBorders>
          </w:tcPr>
          <w:p w:rsidR="00765861" w:rsidRPr="00765861" w:rsidRDefault="00765861" w:rsidP="00765861">
            <w:pPr>
              <w:pBdr>
                <w:bottom w:val="single" w:sz="6" w:space="1" w:color="auto"/>
              </w:pBdr>
              <w:tabs>
                <w:tab w:val="decimal" w:pos="927"/>
              </w:tabs>
              <w:spacing w:line="340" w:lineRule="exact"/>
              <w:rPr>
                <w:rFonts w:cs="Arial"/>
                <w:sz w:val="18"/>
                <w:szCs w:val="18"/>
                <w:cs/>
              </w:rPr>
            </w:pPr>
            <w:r w:rsidRPr="00765861">
              <w:rPr>
                <w:rFonts w:cs="Arial"/>
                <w:sz w:val="18"/>
                <w:szCs w:val="18"/>
              </w:rPr>
              <w:t>(1,881)</w:t>
            </w:r>
          </w:p>
        </w:tc>
        <w:tc>
          <w:tcPr>
            <w:tcW w:w="1282" w:type="dxa"/>
          </w:tcPr>
          <w:p w:rsidR="00765861" w:rsidRPr="00765861" w:rsidRDefault="00765861" w:rsidP="00765861">
            <w:pPr>
              <w:pBdr>
                <w:bottom w:val="single" w:sz="6" w:space="1" w:color="auto"/>
              </w:pBdr>
              <w:tabs>
                <w:tab w:val="decimal" w:pos="927"/>
              </w:tabs>
              <w:spacing w:line="340" w:lineRule="exact"/>
              <w:rPr>
                <w:rFonts w:cs="Arial"/>
                <w:sz w:val="18"/>
                <w:szCs w:val="18"/>
                <w:cs/>
              </w:rPr>
            </w:pPr>
            <w:r w:rsidRPr="00765861">
              <w:rPr>
                <w:rFonts w:cs="Arial"/>
                <w:sz w:val="18"/>
                <w:szCs w:val="18"/>
              </w:rPr>
              <w:t>(347)</w:t>
            </w:r>
          </w:p>
        </w:tc>
        <w:tc>
          <w:tcPr>
            <w:tcW w:w="1283" w:type="dxa"/>
            <w:tcBorders>
              <w:left w:val="nil"/>
              <w:right w:val="nil"/>
            </w:tcBorders>
          </w:tcPr>
          <w:p w:rsidR="00765861" w:rsidRPr="0007160A" w:rsidRDefault="00765861" w:rsidP="00765861">
            <w:pPr>
              <w:pBdr>
                <w:bottom w:val="single" w:sz="6" w:space="1" w:color="auto"/>
              </w:pBdr>
              <w:tabs>
                <w:tab w:val="decimal" w:pos="927"/>
              </w:tabs>
              <w:spacing w:line="340" w:lineRule="exact"/>
              <w:rPr>
                <w:rFonts w:cs="Arial"/>
                <w:sz w:val="18"/>
                <w:szCs w:val="18"/>
              </w:rPr>
            </w:pPr>
            <w:r w:rsidRPr="00F83B06">
              <w:rPr>
                <w:rFonts w:cs="Arial"/>
                <w:sz w:val="18"/>
                <w:szCs w:val="18"/>
              </w:rPr>
              <w:t>(632)</w:t>
            </w:r>
          </w:p>
        </w:tc>
      </w:tr>
      <w:tr w:rsidR="00765861" w:rsidRPr="004D2D1D" w:rsidTr="00BA3759">
        <w:tc>
          <w:tcPr>
            <w:tcW w:w="3492" w:type="dxa"/>
            <w:tcBorders>
              <w:top w:val="nil"/>
              <w:left w:val="nil"/>
              <w:bottom w:val="nil"/>
              <w:right w:val="nil"/>
            </w:tcBorders>
          </w:tcPr>
          <w:p w:rsidR="00765861" w:rsidRPr="004D2D1D" w:rsidRDefault="00765861" w:rsidP="00765861">
            <w:pPr>
              <w:spacing w:line="340" w:lineRule="exact"/>
              <w:ind w:left="162"/>
              <w:rPr>
                <w:rFonts w:eastAsia="Arial Unicode MS" w:cs="Arial"/>
                <w:sz w:val="18"/>
                <w:szCs w:val="18"/>
              </w:rPr>
            </w:pPr>
            <w:r w:rsidRPr="004D2D1D">
              <w:rPr>
                <w:rFonts w:eastAsia="Arial Unicode MS" w:cs="Arial"/>
                <w:sz w:val="18"/>
                <w:szCs w:val="18"/>
              </w:rPr>
              <w:t>Total</w:t>
            </w:r>
          </w:p>
        </w:tc>
        <w:tc>
          <w:tcPr>
            <w:tcW w:w="1282" w:type="dxa"/>
          </w:tcPr>
          <w:p w:rsidR="00765861" w:rsidRPr="00765861" w:rsidRDefault="00765861" w:rsidP="00765861">
            <w:pPr>
              <w:tabs>
                <w:tab w:val="decimal" w:pos="927"/>
              </w:tabs>
              <w:spacing w:line="340" w:lineRule="exact"/>
              <w:rPr>
                <w:rFonts w:cs="Arial"/>
                <w:sz w:val="18"/>
                <w:szCs w:val="18"/>
                <w:cs/>
              </w:rPr>
            </w:pPr>
            <w:r w:rsidRPr="00765861">
              <w:rPr>
                <w:rFonts w:cs="Arial"/>
                <w:sz w:val="18"/>
                <w:szCs w:val="18"/>
              </w:rPr>
              <w:t>6,422</w:t>
            </w:r>
          </w:p>
        </w:tc>
        <w:tc>
          <w:tcPr>
            <w:tcW w:w="1283" w:type="dxa"/>
            <w:tcBorders>
              <w:left w:val="nil"/>
              <w:right w:val="nil"/>
            </w:tcBorders>
          </w:tcPr>
          <w:p w:rsidR="00765861" w:rsidRPr="00765861" w:rsidRDefault="00765861" w:rsidP="00765861">
            <w:pPr>
              <w:tabs>
                <w:tab w:val="decimal" w:pos="927"/>
              </w:tabs>
              <w:spacing w:line="340" w:lineRule="exact"/>
              <w:rPr>
                <w:rFonts w:cs="Arial"/>
                <w:sz w:val="18"/>
                <w:szCs w:val="18"/>
                <w:cs/>
              </w:rPr>
            </w:pPr>
            <w:r w:rsidRPr="00765861">
              <w:rPr>
                <w:rFonts w:cs="Arial"/>
                <w:sz w:val="18"/>
                <w:szCs w:val="18"/>
              </w:rPr>
              <w:t>7,776</w:t>
            </w:r>
          </w:p>
        </w:tc>
        <w:tc>
          <w:tcPr>
            <w:tcW w:w="1282" w:type="dxa"/>
          </w:tcPr>
          <w:p w:rsidR="00765861" w:rsidRPr="00765861" w:rsidRDefault="00765861" w:rsidP="00765861">
            <w:pPr>
              <w:tabs>
                <w:tab w:val="decimal" w:pos="927"/>
              </w:tabs>
              <w:spacing w:line="340" w:lineRule="exact"/>
              <w:rPr>
                <w:rFonts w:cs="Arial"/>
                <w:sz w:val="18"/>
                <w:szCs w:val="18"/>
                <w:cs/>
              </w:rPr>
            </w:pPr>
            <w:r w:rsidRPr="00765861">
              <w:rPr>
                <w:rFonts w:cs="Arial"/>
                <w:sz w:val="18"/>
                <w:szCs w:val="18"/>
              </w:rPr>
              <w:t>2,912</w:t>
            </w:r>
          </w:p>
        </w:tc>
        <w:tc>
          <w:tcPr>
            <w:tcW w:w="1283" w:type="dxa"/>
            <w:tcBorders>
              <w:left w:val="nil"/>
              <w:right w:val="nil"/>
            </w:tcBorders>
          </w:tcPr>
          <w:p w:rsidR="00765861" w:rsidRPr="0007160A" w:rsidRDefault="00765861" w:rsidP="00765861">
            <w:pPr>
              <w:tabs>
                <w:tab w:val="decimal" w:pos="927"/>
              </w:tabs>
              <w:spacing w:line="340" w:lineRule="exact"/>
              <w:rPr>
                <w:rFonts w:cs="Arial"/>
                <w:sz w:val="18"/>
                <w:szCs w:val="18"/>
                <w:cs/>
              </w:rPr>
            </w:pPr>
            <w:r w:rsidRPr="00F83B06">
              <w:rPr>
                <w:rFonts w:cs="Arial"/>
                <w:sz w:val="18"/>
                <w:szCs w:val="18"/>
              </w:rPr>
              <w:t>3,840</w:t>
            </w:r>
          </w:p>
        </w:tc>
      </w:tr>
      <w:tr w:rsidR="00765861" w:rsidRPr="004D2D1D" w:rsidTr="00BA3759">
        <w:tc>
          <w:tcPr>
            <w:tcW w:w="3492" w:type="dxa"/>
            <w:tcBorders>
              <w:top w:val="nil"/>
              <w:left w:val="nil"/>
              <w:bottom w:val="nil"/>
              <w:right w:val="nil"/>
            </w:tcBorders>
          </w:tcPr>
          <w:p w:rsidR="00765861" w:rsidRPr="004D2D1D" w:rsidRDefault="00765861" w:rsidP="00765861">
            <w:pPr>
              <w:spacing w:line="340" w:lineRule="exact"/>
              <w:ind w:left="162"/>
              <w:rPr>
                <w:rFonts w:eastAsia="Arial Unicode MS" w:cs="Arial"/>
                <w:sz w:val="18"/>
                <w:szCs w:val="18"/>
              </w:rPr>
            </w:pPr>
            <w:r w:rsidRPr="004D2D1D">
              <w:rPr>
                <w:rFonts w:eastAsia="Arial Unicode MS" w:cs="Arial"/>
                <w:sz w:val="18"/>
                <w:szCs w:val="18"/>
              </w:rPr>
              <w:t>Less: Current portion</w:t>
            </w:r>
          </w:p>
        </w:tc>
        <w:tc>
          <w:tcPr>
            <w:tcW w:w="1282" w:type="dxa"/>
          </w:tcPr>
          <w:p w:rsidR="00765861" w:rsidRPr="00765861" w:rsidRDefault="00765861" w:rsidP="00765861">
            <w:pPr>
              <w:pBdr>
                <w:bottom w:val="single" w:sz="6" w:space="1" w:color="auto"/>
              </w:pBdr>
              <w:tabs>
                <w:tab w:val="decimal" w:pos="927"/>
              </w:tabs>
              <w:spacing w:line="340" w:lineRule="exact"/>
              <w:rPr>
                <w:rFonts w:cs="Arial"/>
                <w:sz w:val="18"/>
                <w:szCs w:val="18"/>
                <w:cs/>
              </w:rPr>
            </w:pPr>
            <w:r w:rsidRPr="00765861">
              <w:rPr>
                <w:rFonts w:cs="Arial"/>
                <w:sz w:val="18"/>
                <w:szCs w:val="18"/>
              </w:rPr>
              <w:t>(1,480)</w:t>
            </w:r>
          </w:p>
        </w:tc>
        <w:tc>
          <w:tcPr>
            <w:tcW w:w="1283" w:type="dxa"/>
            <w:tcBorders>
              <w:left w:val="nil"/>
              <w:right w:val="nil"/>
            </w:tcBorders>
          </w:tcPr>
          <w:p w:rsidR="00765861" w:rsidRPr="00765861" w:rsidRDefault="00765861" w:rsidP="00765861">
            <w:pPr>
              <w:pBdr>
                <w:bottom w:val="single" w:sz="6" w:space="1" w:color="auto"/>
              </w:pBdr>
              <w:tabs>
                <w:tab w:val="decimal" w:pos="927"/>
              </w:tabs>
              <w:spacing w:line="340" w:lineRule="exact"/>
              <w:rPr>
                <w:rFonts w:cs="Arial"/>
                <w:sz w:val="18"/>
                <w:szCs w:val="18"/>
                <w:cs/>
              </w:rPr>
            </w:pPr>
            <w:r w:rsidRPr="00765861">
              <w:rPr>
                <w:rFonts w:cs="Arial"/>
                <w:sz w:val="18"/>
                <w:szCs w:val="18"/>
              </w:rPr>
              <w:t>(1,353)</w:t>
            </w:r>
          </w:p>
        </w:tc>
        <w:tc>
          <w:tcPr>
            <w:tcW w:w="1282" w:type="dxa"/>
          </w:tcPr>
          <w:p w:rsidR="00765861" w:rsidRPr="00765861" w:rsidRDefault="00765861" w:rsidP="00765861">
            <w:pPr>
              <w:pBdr>
                <w:bottom w:val="single" w:sz="6" w:space="1" w:color="auto"/>
              </w:pBdr>
              <w:tabs>
                <w:tab w:val="decimal" w:pos="927"/>
              </w:tabs>
              <w:spacing w:line="340" w:lineRule="exact"/>
              <w:rPr>
                <w:rFonts w:cs="Arial"/>
                <w:sz w:val="18"/>
                <w:szCs w:val="18"/>
                <w:cs/>
              </w:rPr>
            </w:pPr>
            <w:r w:rsidRPr="00765861">
              <w:rPr>
                <w:rFonts w:cs="Arial"/>
                <w:sz w:val="18"/>
                <w:szCs w:val="18"/>
              </w:rPr>
              <w:t>(1,008)</w:t>
            </w:r>
          </w:p>
        </w:tc>
        <w:tc>
          <w:tcPr>
            <w:tcW w:w="1283" w:type="dxa"/>
            <w:tcBorders>
              <w:left w:val="nil"/>
              <w:right w:val="nil"/>
            </w:tcBorders>
          </w:tcPr>
          <w:p w:rsidR="00765861" w:rsidRPr="0007160A" w:rsidRDefault="00765861" w:rsidP="00765861">
            <w:pPr>
              <w:pBdr>
                <w:bottom w:val="single" w:sz="6" w:space="1" w:color="auto"/>
              </w:pBdr>
              <w:tabs>
                <w:tab w:val="decimal" w:pos="927"/>
              </w:tabs>
              <w:spacing w:line="340" w:lineRule="exact"/>
              <w:rPr>
                <w:rFonts w:cs="Arial"/>
                <w:sz w:val="18"/>
                <w:szCs w:val="18"/>
                <w:cs/>
              </w:rPr>
            </w:pPr>
            <w:r w:rsidRPr="00F83B06">
              <w:rPr>
                <w:rFonts w:cs="Arial"/>
                <w:sz w:val="18"/>
                <w:szCs w:val="18"/>
              </w:rPr>
              <w:t>(928)</w:t>
            </w:r>
          </w:p>
        </w:tc>
      </w:tr>
      <w:tr w:rsidR="00765861" w:rsidRPr="004D2D1D" w:rsidTr="00BA3759">
        <w:tc>
          <w:tcPr>
            <w:tcW w:w="3492" w:type="dxa"/>
            <w:tcBorders>
              <w:top w:val="nil"/>
              <w:left w:val="nil"/>
              <w:bottom w:val="nil"/>
              <w:right w:val="nil"/>
            </w:tcBorders>
          </w:tcPr>
          <w:p w:rsidR="00765861" w:rsidRDefault="00765861" w:rsidP="00765861">
            <w:pPr>
              <w:spacing w:line="340" w:lineRule="exact"/>
              <w:ind w:left="162"/>
              <w:rPr>
                <w:rFonts w:eastAsia="Arial Unicode MS" w:cs="Arial"/>
                <w:sz w:val="18"/>
                <w:szCs w:val="18"/>
              </w:rPr>
            </w:pPr>
            <w:r w:rsidRPr="004D2D1D">
              <w:rPr>
                <w:rFonts w:eastAsia="Arial Unicode MS" w:cs="Arial"/>
                <w:sz w:val="18"/>
                <w:szCs w:val="18"/>
              </w:rPr>
              <w:t xml:space="preserve">Liabilities under hire purchase and </w:t>
            </w:r>
          </w:p>
          <w:p w:rsidR="00765861" w:rsidRPr="004D2D1D" w:rsidRDefault="00765861" w:rsidP="00765861">
            <w:pPr>
              <w:spacing w:line="340" w:lineRule="exact"/>
              <w:ind w:left="162"/>
              <w:rPr>
                <w:rFonts w:eastAsia="Arial Unicode MS" w:cs="Arial"/>
                <w:sz w:val="18"/>
                <w:szCs w:val="18"/>
              </w:rPr>
            </w:pPr>
            <w:r>
              <w:rPr>
                <w:rFonts w:eastAsia="Arial Unicode MS" w:cs="Arial"/>
                <w:sz w:val="18"/>
                <w:szCs w:val="18"/>
              </w:rPr>
              <w:t xml:space="preserve">   </w:t>
            </w:r>
            <w:r w:rsidRPr="004D2D1D">
              <w:rPr>
                <w:rFonts w:eastAsia="Arial Unicode MS" w:cs="Arial"/>
                <w:sz w:val="18"/>
                <w:szCs w:val="18"/>
              </w:rPr>
              <w:t xml:space="preserve">finance lease agreements  </w:t>
            </w:r>
          </w:p>
        </w:tc>
        <w:tc>
          <w:tcPr>
            <w:tcW w:w="1282" w:type="dxa"/>
            <w:tcBorders>
              <w:left w:val="nil"/>
              <w:right w:val="nil"/>
            </w:tcBorders>
          </w:tcPr>
          <w:p w:rsidR="00765861" w:rsidRPr="00765861" w:rsidRDefault="00765861" w:rsidP="00765861">
            <w:pPr>
              <w:tabs>
                <w:tab w:val="decimal" w:pos="927"/>
              </w:tabs>
              <w:spacing w:line="340" w:lineRule="exact"/>
              <w:rPr>
                <w:rFonts w:cs="Arial"/>
                <w:sz w:val="18"/>
                <w:szCs w:val="18"/>
                <w:cs/>
              </w:rPr>
            </w:pPr>
          </w:p>
        </w:tc>
        <w:tc>
          <w:tcPr>
            <w:tcW w:w="1283" w:type="dxa"/>
            <w:tcBorders>
              <w:left w:val="nil"/>
              <w:right w:val="nil"/>
            </w:tcBorders>
          </w:tcPr>
          <w:p w:rsidR="00765861" w:rsidRPr="00765861" w:rsidRDefault="00765861" w:rsidP="00765861">
            <w:pPr>
              <w:tabs>
                <w:tab w:val="decimal" w:pos="927"/>
              </w:tabs>
              <w:spacing w:line="340" w:lineRule="exact"/>
              <w:rPr>
                <w:rFonts w:cs="Arial"/>
                <w:sz w:val="18"/>
                <w:szCs w:val="18"/>
                <w:cs/>
              </w:rPr>
            </w:pPr>
          </w:p>
        </w:tc>
        <w:tc>
          <w:tcPr>
            <w:tcW w:w="1282" w:type="dxa"/>
            <w:tcBorders>
              <w:left w:val="nil"/>
              <w:right w:val="nil"/>
            </w:tcBorders>
          </w:tcPr>
          <w:p w:rsidR="00765861" w:rsidRPr="00765861" w:rsidRDefault="00765861" w:rsidP="00765861">
            <w:pPr>
              <w:tabs>
                <w:tab w:val="decimal" w:pos="927"/>
              </w:tabs>
              <w:spacing w:line="340" w:lineRule="exact"/>
              <w:rPr>
                <w:rFonts w:cs="Arial"/>
                <w:sz w:val="18"/>
                <w:szCs w:val="18"/>
                <w:cs/>
              </w:rPr>
            </w:pPr>
          </w:p>
        </w:tc>
        <w:tc>
          <w:tcPr>
            <w:tcW w:w="1283" w:type="dxa"/>
            <w:tcBorders>
              <w:left w:val="nil"/>
              <w:right w:val="nil"/>
            </w:tcBorders>
          </w:tcPr>
          <w:p w:rsidR="00765861" w:rsidRPr="004D2D1D" w:rsidRDefault="00765861" w:rsidP="00765861">
            <w:pPr>
              <w:tabs>
                <w:tab w:val="decimal" w:pos="927"/>
              </w:tabs>
              <w:spacing w:line="340" w:lineRule="exact"/>
              <w:rPr>
                <w:rFonts w:cs="Arial"/>
                <w:sz w:val="18"/>
                <w:szCs w:val="18"/>
                <w:cs/>
              </w:rPr>
            </w:pPr>
          </w:p>
        </w:tc>
      </w:tr>
      <w:tr w:rsidR="00765861" w:rsidRPr="004D2D1D" w:rsidTr="00BA3759">
        <w:tc>
          <w:tcPr>
            <w:tcW w:w="3492" w:type="dxa"/>
            <w:tcBorders>
              <w:top w:val="nil"/>
              <w:left w:val="nil"/>
              <w:bottom w:val="nil"/>
              <w:right w:val="nil"/>
            </w:tcBorders>
          </w:tcPr>
          <w:p w:rsidR="00765861" w:rsidRPr="004D2D1D" w:rsidRDefault="00765861" w:rsidP="00765861">
            <w:pPr>
              <w:spacing w:line="340" w:lineRule="exact"/>
              <w:ind w:left="522" w:right="-108" w:hanging="360"/>
              <w:rPr>
                <w:rFonts w:eastAsia="Arial Unicode MS" w:cs="Arial"/>
                <w:sz w:val="18"/>
                <w:szCs w:val="18"/>
              </w:rPr>
            </w:pPr>
            <w:r w:rsidRPr="004D2D1D">
              <w:rPr>
                <w:rFonts w:eastAsia="Arial Unicode MS" w:cs="Arial"/>
                <w:sz w:val="18"/>
                <w:szCs w:val="18"/>
              </w:rPr>
              <w:t xml:space="preserve">   - net of current portion</w:t>
            </w:r>
          </w:p>
        </w:tc>
        <w:tc>
          <w:tcPr>
            <w:tcW w:w="1282" w:type="dxa"/>
          </w:tcPr>
          <w:p w:rsidR="00765861" w:rsidRPr="00765861" w:rsidRDefault="00765861" w:rsidP="00765861">
            <w:pPr>
              <w:pBdr>
                <w:bottom w:val="double" w:sz="4" w:space="0" w:color="auto"/>
              </w:pBdr>
              <w:tabs>
                <w:tab w:val="decimal" w:pos="927"/>
              </w:tabs>
              <w:spacing w:line="340" w:lineRule="exact"/>
              <w:rPr>
                <w:rFonts w:cs="Arial"/>
                <w:sz w:val="18"/>
                <w:szCs w:val="18"/>
                <w:cs/>
              </w:rPr>
            </w:pPr>
            <w:r w:rsidRPr="00765861">
              <w:rPr>
                <w:rFonts w:cs="Arial"/>
                <w:sz w:val="18"/>
                <w:szCs w:val="18"/>
              </w:rPr>
              <w:t>4,942</w:t>
            </w:r>
          </w:p>
        </w:tc>
        <w:tc>
          <w:tcPr>
            <w:tcW w:w="1283" w:type="dxa"/>
          </w:tcPr>
          <w:p w:rsidR="00765861" w:rsidRPr="00765861" w:rsidRDefault="00765861" w:rsidP="00765861">
            <w:pPr>
              <w:pBdr>
                <w:bottom w:val="double" w:sz="4" w:space="0" w:color="auto"/>
              </w:pBdr>
              <w:tabs>
                <w:tab w:val="decimal" w:pos="927"/>
              </w:tabs>
              <w:spacing w:line="340" w:lineRule="exact"/>
              <w:rPr>
                <w:rFonts w:cs="Arial"/>
                <w:sz w:val="18"/>
                <w:szCs w:val="18"/>
                <w:cs/>
              </w:rPr>
            </w:pPr>
            <w:r w:rsidRPr="00765861">
              <w:rPr>
                <w:rFonts w:cs="Arial"/>
                <w:sz w:val="18"/>
                <w:szCs w:val="18"/>
              </w:rPr>
              <w:t>6,423</w:t>
            </w:r>
          </w:p>
        </w:tc>
        <w:tc>
          <w:tcPr>
            <w:tcW w:w="1282" w:type="dxa"/>
          </w:tcPr>
          <w:p w:rsidR="00765861" w:rsidRPr="00765861" w:rsidRDefault="00765861" w:rsidP="00765861">
            <w:pPr>
              <w:pBdr>
                <w:bottom w:val="double" w:sz="4" w:space="0" w:color="auto"/>
              </w:pBdr>
              <w:tabs>
                <w:tab w:val="decimal" w:pos="927"/>
              </w:tabs>
              <w:spacing w:line="340" w:lineRule="exact"/>
              <w:rPr>
                <w:rFonts w:cs="Arial"/>
                <w:sz w:val="18"/>
                <w:szCs w:val="18"/>
                <w:cs/>
              </w:rPr>
            </w:pPr>
            <w:r w:rsidRPr="00765861">
              <w:rPr>
                <w:rFonts w:cs="Arial"/>
                <w:sz w:val="18"/>
                <w:szCs w:val="18"/>
              </w:rPr>
              <w:t>1,904</w:t>
            </w:r>
          </w:p>
        </w:tc>
        <w:tc>
          <w:tcPr>
            <w:tcW w:w="1283" w:type="dxa"/>
          </w:tcPr>
          <w:p w:rsidR="00765861" w:rsidRPr="0007160A" w:rsidRDefault="00765861" w:rsidP="00765861">
            <w:pPr>
              <w:pBdr>
                <w:bottom w:val="double" w:sz="4" w:space="0" w:color="auto"/>
              </w:pBdr>
              <w:tabs>
                <w:tab w:val="decimal" w:pos="927"/>
              </w:tabs>
              <w:spacing w:line="340" w:lineRule="exact"/>
              <w:rPr>
                <w:rFonts w:cs="Arial"/>
                <w:sz w:val="18"/>
                <w:szCs w:val="18"/>
                <w:cs/>
              </w:rPr>
            </w:pPr>
            <w:r>
              <w:rPr>
                <w:rFonts w:cs="Arial"/>
                <w:sz w:val="18"/>
                <w:szCs w:val="18"/>
              </w:rPr>
              <w:t>2,912</w:t>
            </w:r>
          </w:p>
        </w:tc>
      </w:tr>
    </w:tbl>
    <w:p w:rsidR="0045092F" w:rsidRPr="00997078" w:rsidRDefault="00600EBF" w:rsidP="00997078">
      <w:pPr>
        <w:pStyle w:val="BodyText2"/>
        <w:tabs>
          <w:tab w:val="clear" w:pos="718"/>
          <w:tab w:val="decimal" w:pos="7830"/>
        </w:tabs>
        <w:spacing w:before="240" w:line="380" w:lineRule="exact"/>
        <w:ind w:left="533" w:hanging="533"/>
        <w:rPr>
          <w:rFonts w:eastAsia="Arial Unicode MS" w:cs="Arial"/>
          <w:sz w:val="22"/>
          <w:szCs w:val="22"/>
        </w:rPr>
      </w:pPr>
      <w:r w:rsidRPr="004D2D1D">
        <w:rPr>
          <w:rFonts w:eastAsia="Arial Unicode MS" w:cs="Arial"/>
          <w:color w:val="000000"/>
          <w:sz w:val="22"/>
          <w:szCs w:val="22"/>
        </w:rPr>
        <w:tab/>
      </w:r>
      <w:r w:rsidRPr="004D2D1D">
        <w:rPr>
          <w:rFonts w:eastAsia="Arial Unicode MS" w:cs="Arial"/>
          <w:color w:val="000000"/>
          <w:sz w:val="22"/>
          <w:szCs w:val="22"/>
        </w:rPr>
        <w:tab/>
        <w:t xml:space="preserve">The </w:t>
      </w:r>
      <w:r w:rsidR="006C122C">
        <w:rPr>
          <w:rFonts w:cs="Arial"/>
          <w:sz w:val="22"/>
          <w:szCs w:val="22"/>
        </w:rPr>
        <w:t>Group</w:t>
      </w:r>
      <w:r w:rsidR="006C122C" w:rsidRPr="004D2D1D">
        <w:rPr>
          <w:rFonts w:cs="Arial"/>
          <w:sz w:val="22"/>
          <w:szCs w:val="22"/>
        </w:rPr>
        <w:t xml:space="preserve"> </w:t>
      </w:r>
      <w:r w:rsidRPr="004D2D1D">
        <w:rPr>
          <w:rFonts w:eastAsia="Arial Unicode MS" w:cs="Arial"/>
          <w:color w:val="000000"/>
          <w:sz w:val="22"/>
          <w:szCs w:val="22"/>
        </w:rPr>
        <w:t xml:space="preserve">has entered into the </w:t>
      </w:r>
      <w:r w:rsidR="007A18FF" w:rsidRPr="004D2D1D">
        <w:rPr>
          <w:rFonts w:eastAsia="Arial Unicode MS" w:cs="Arial"/>
          <w:color w:val="000000"/>
          <w:sz w:val="22"/>
          <w:szCs w:val="22"/>
        </w:rPr>
        <w:t xml:space="preserve">hire purchase and </w:t>
      </w:r>
      <w:r w:rsidRPr="004D2D1D">
        <w:rPr>
          <w:rFonts w:eastAsia="Arial Unicode MS" w:cs="Arial"/>
          <w:color w:val="000000"/>
          <w:sz w:val="22"/>
          <w:szCs w:val="22"/>
        </w:rPr>
        <w:t>finance lease agreements with leasing companies for rental of motor vehicles for use in its operation, whereby it is committed to pay rental on a monthly basis. The terms of the agreements are generally 5 years.</w:t>
      </w:r>
      <w:r w:rsidRPr="004D2D1D">
        <w:rPr>
          <w:rFonts w:eastAsia="Arial Unicode MS" w:cs="Arial"/>
          <w:b/>
          <w:bCs/>
          <w:sz w:val="22"/>
          <w:szCs w:val="22"/>
        </w:rPr>
        <w:t xml:space="preserve"> </w:t>
      </w:r>
    </w:p>
    <w:p w:rsidR="00405E48" w:rsidRDefault="0045092F" w:rsidP="00600EBF">
      <w:pPr>
        <w:tabs>
          <w:tab w:val="left" w:pos="-142"/>
          <w:tab w:val="left" w:pos="0"/>
        </w:tabs>
        <w:spacing w:before="120" w:after="120" w:line="380" w:lineRule="exact"/>
        <w:ind w:left="547" w:hanging="547"/>
        <w:jc w:val="both"/>
        <w:rPr>
          <w:rFonts w:eastAsia="Arial Unicode MS" w:cs="Arial"/>
          <w:color w:val="000000"/>
          <w:sz w:val="22"/>
          <w:szCs w:val="22"/>
        </w:rPr>
      </w:pPr>
      <w:r>
        <w:rPr>
          <w:rFonts w:eastAsia="Arial Unicode MS" w:cs="Arial"/>
          <w:color w:val="000000"/>
          <w:sz w:val="22"/>
          <w:szCs w:val="22"/>
        </w:rPr>
        <w:tab/>
      </w:r>
    </w:p>
    <w:p w:rsidR="00405E48" w:rsidRDefault="00405E48">
      <w:pPr>
        <w:spacing w:after="200" w:line="276" w:lineRule="auto"/>
        <w:rPr>
          <w:rFonts w:eastAsia="Arial Unicode MS" w:cs="Arial"/>
          <w:color w:val="000000"/>
          <w:sz w:val="22"/>
          <w:szCs w:val="22"/>
        </w:rPr>
      </w:pPr>
      <w:r>
        <w:rPr>
          <w:rFonts w:eastAsia="Arial Unicode MS" w:cs="Arial"/>
          <w:color w:val="000000"/>
          <w:sz w:val="22"/>
          <w:szCs w:val="22"/>
        </w:rPr>
        <w:br w:type="page"/>
      </w:r>
    </w:p>
    <w:p w:rsidR="00600EBF" w:rsidRPr="004D2D1D" w:rsidRDefault="00405E48" w:rsidP="00600EBF">
      <w:pPr>
        <w:tabs>
          <w:tab w:val="left" w:pos="-142"/>
          <w:tab w:val="left" w:pos="0"/>
        </w:tabs>
        <w:spacing w:before="120" w:after="120" w:line="380" w:lineRule="exact"/>
        <w:ind w:left="547" w:hanging="547"/>
        <w:jc w:val="both"/>
        <w:rPr>
          <w:rFonts w:eastAsia="Arial Unicode MS" w:cs="Arial"/>
          <w:color w:val="000000"/>
          <w:sz w:val="22"/>
          <w:szCs w:val="22"/>
        </w:rPr>
      </w:pPr>
      <w:r>
        <w:rPr>
          <w:rFonts w:eastAsia="Arial Unicode MS" w:cs="Arial"/>
          <w:color w:val="000000"/>
          <w:sz w:val="22"/>
          <w:szCs w:val="22"/>
        </w:rPr>
        <w:lastRenderedPageBreak/>
        <w:tab/>
      </w:r>
      <w:r w:rsidR="00600EBF" w:rsidRPr="004D2D1D">
        <w:rPr>
          <w:rFonts w:eastAsia="Arial Unicode MS" w:cs="Arial"/>
          <w:color w:val="000000"/>
          <w:sz w:val="22"/>
          <w:szCs w:val="22"/>
        </w:rPr>
        <w:t>Future minimum lease payments required under the finance lease agreements were as follows:</w:t>
      </w:r>
    </w:p>
    <w:p w:rsidR="00600EBF" w:rsidRPr="004D2D1D" w:rsidRDefault="00600EBF" w:rsidP="00643DFA">
      <w:pPr>
        <w:tabs>
          <w:tab w:val="left" w:pos="-142"/>
          <w:tab w:val="left" w:pos="0"/>
        </w:tabs>
        <w:spacing w:line="380" w:lineRule="exact"/>
        <w:ind w:left="547" w:right="-158" w:hanging="547"/>
        <w:jc w:val="right"/>
        <w:rPr>
          <w:rFonts w:eastAsia="Arial Unicode MS" w:cs="Arial"/>
          <w:color w:val="000000"/>
          <w:sz w:val="18"/>
          <w:szCs w:val="18"/>
        </w:rPr>
      </w:pPr>
      <w:r w:rsidRPr="004D2D1D">
        <w:rPr>
          <w:rFonts w:cs="Arial"/>
          <w:sz w:val="18"/>
          <w:szCs w:val="18"/>
        </w:rPr>
        <w:t>(Unit: Thousand Baht)</w:t>
      </w:r>
    </w:p>
    <w:tbl>
      <w:tblPr>
        <w:tblW w:w="8703" w:type="dxa"/>
        <w:tblInd w:w="450" w:type="dxa"/>
        <w:tblLayout w:type="fixed"/>
        <w:tblLook w:val="01E0" w:firstRow="1" w:lastRow="1" w:firstColumn="1" w:lastColumn="1" w:noHBand="0" w:noVBand="0"/>
      </w:tblPr>
      <w:tblGrid>
        <w:gridCol w:w="2430"/>
        <w:gridCol w:w="1066"/>
        <w:gridCol w:w="1077"/>
        <w:gridCol w:w="917"/>
        <w:gridCol w:w="1080"/>
        <w:gridCol w:w="1077"/>
        <w:gridCol w:w="1056"/>
      </w:tblGrid>
      <w:tr w:rsidR="009A4D86" w:rsidRPr="004D2D1D" w:rsidTr="00BA3759">
        <w:tc>
          <w:tcPr>
            <w:tcW w:w="2430" w:type="dxa"/>
          </w:tcPr>
          <w:p w:rsidR="009A4D86" w:rsidRPr="004D2D1D" w:rsidRDefault="009A4D86" w:rsidP="00405E48">
            <w:pPr>
              <w:spacing w:line="280" w:lineRule="exact"/>
              <w:jc w:val="center"/>
              <w:rPr>
                <w:rFonts w:cs="Arial"/>
                <w:sz w:val="18"/>
                <w:szCs w:val="18"/>
              </w:rPr>
            </w:pPr>
          </w:p>
        </w:tc>
        <w:tc>
          <w:tcPr>
            <w:tcW w:w="6273" w:type="dxa"/>
            <w:gridSpan w:val="6"/>
          </w:tcPr>
          <w:p w:rsidR="009A4D86" w:rsidRPr="004D2D1D" w:rsidRDefault="009A4D86" w:rsidP="00405E48">
            <w:pPr>
              <w:pBdr>
                <w:bottom w:val="single" w:sz="4" w:space="1" w:color="auto"/>
              </w:pBdr>
              <w:spacing w:line="280" w:lineRule="exact"/>
              <w:jc w:val="center"/>
              <w:rPr>
                <w:rFonts w:cs="Arial"/>
                <w:sz w:val="18"/>
                <w:szCs w:val="18"/>
              </w:rPr>
            </w:pPr>
            <w:r w:rsidRPr="004D2D1D">
              <w:rPr>
                <w:rFonts w:cs="Arial"/>
                <w:sz w:val="18"/>
                <w:szCs w:val="18"/>
              </w:rPr>
              <w:t xml:space="preserve">31 December </w:t>
            </w:r>
            <w:r w:rsidR="00943933">
              <w:rPr>
                <w:rFonts w:cs="Arial"/>
                <w:sz w:val="18"/>
                <w:szCs w:val="18"/>
              </w:rPr>
              <w:t>201</w:t>
            </w:r>
            <w:r w:rsidR="001D6490">
              <w:rPr>
                <w:rFonts w:cs="Arial"/>
                <w:sz w:val="18"/>
                <w:szCs w:val="18"/>
              </w:rPr>
              <w:t>9</w:t>
            </w:r>
          </w:p>
        </w:tc>
      </w:tr>
      <w:tr w:rsidR="00600EBF" w:rsidRPr="004D2D1D" w:rsidTr="00BA3759">
        <w:tc>
          <w:tcPr>
            <w:tcW w:w="2430" w:type="dxa"/>
          </w:tcPr>
          <w:p w:rsidR="00600EBF" w:rsidRPr="004D2D1D" w:rsidRDefault="00600EBF" w:rsidP="00405E48">
            <w:pPr>
              <w:spacing w:line="280" w:lineRule="exact"/>
              <w:jc w:val="center"/>
              <w:rPr>
                <w:rFonts w:cs="Arial"/>
                <w:sz w:val="18"/>
                <w:szCs w:val="18"/>
              </w:rPr>
            </w:pPr>
          </w:p>
        </w:tc>
        <w:tc>
          <w:tcPr>
            <w:tcW w:w="3060" w:type="dxa"/>
            <w:gridSpan w:val="3"/>
          </w:tcPr>
          <w:p w:rsidR="00600EBF" w:rsidRPr="004D2D1D" w:rsidRDefault="00600EBF" w:rsidP="00405E48">
            <w:pPr>
              <w:pBdr>
                <w:bottom w:val="single" w:sz="4" w:space="1" w:color="auto"/>
              </w:pBdr>
              <w:spacing w:line="280" w:lineRule="exact"/>
              <w:jc w:val="center"/>
              <w:rPr>
                <w:rFonts w:cs="Arial"/>
                <w:sz w:val="18"/>
                <w:szCs w:val="18"/>
              </w:rPr>
            </w:pPr>
            <w:r w:rsidRPr="004D2D1D">
              <w:rPr>
                <w:rFonts w:cs="Arial"/>
                <w:sz w:val="18"/>
                <w:szCs w:val="18"/>
              </w:rPr>
              <w:t xml:space="preserve">Consolidated </w:t>
            </w:r>
          </w:p>
          <w:p w:rsidR="00600EBF" w:rsidRPr="004D2D1D" w:rsidRDefault="00600EBF" w:rsidP="00405E48">
            <w:pPr>
              <w:pBdr>
                <w:bottom w:val="single" w:sz="4" w:space="1" w:color="auto"/>
              </w:pBdr>
              <w:spacing w:line="280" w:lineRule="exact"/>
              <w:jc w:val="center"/>
              <w:rPr>
                <w:rFonts w:cs="Arial"/>
                <w:sz w:val="18"/>
                <w:szCs w:val="18"/>
              </w:rPr>
            </w:pPr>
            <w:r w:rsidRPr="004D2D1D">
              <w:rPr>
                <w:rFonts w:cs="Arial"/>
                <w:sz w:val="18"/>
                <w:szCs w:val="18"/>
              </w:rPr>
              <w:t>financial statement</w:t>
            </w:r>
            <w:r w:rsidR="009A4D86" w:rsidRPr="004D2D1D">
              <w:rPr>
                <w:rFonts w:cs="Arial"/>
                <w:sz w:val="18"/>
                <w:szCs w:val="18"/>
              </w:rPr>
              <w:t>s</w:t>
            </w:r>
          </w:p>
        </w:tc>
        <w:tc>
          <w:tcPr>
            <w:tcW w:w="3213" w:type="dxa"/>
            <w:gridSpan w:val="3"/>
          </w:tcPr>
          <w:p w:rsidR="00600EBF" w:rsidRPr="004D2D1D" w:rsidRDefault="00600EBF" w:rsidP="00405E48">
            <w:pPr>
              <w:pBdr>
                <w:bottom w:val="single" w:sz="4" w:space="1" w:color="auto"/>
              </w:pBdr>
              <w:spacing w:line="280" w:lineRule="exact"/>
              <w:jc w:val="center"/>
              <w:rPr>
                <w:rFonts w:cs="Arial"/>
                <w:sz w:val="18"/>
                <w:szCs w:val="18"/>
              </w:rPr>
            </w:pPr>
            <w:r w:rsidRPr="004D2D1D">
              <w:rPr>
                <w:rFonts w:cs="Arial"/>
                <w:sz w:val="18"/>
                <w:szCs w:val="18"/>
              </w:rPr>
              <w:t xml:space="preserve">Separate </w:t>
            </w:r>
          </w:p>
          <w:p w:rsidR="00600EBF" w:rsidRPr="004D2D1D" w:rsidRDefault="00600EBF" w:rsidP="00405E48">
            <w:pPr>
              <w:pBdr>
                <w:bottom w:val="single" w:sz="4" w:space="1" w:color="auto"/>
              </w:pBdr>
              <w:spacing w:line="280" w:lineRule="exact"/>
              <w:jc w:val="center"/>
              <w:rPr>
                <w:rFonts w:cs="Arial"/>
                <w:sz w:val="18"/>
                <w:szCs w:val="18"/>
              </w:rPr>
            </w:pPr>
            <w:r w:rsidRPr="004D2D1D">
              <w:rPr>
                <w:rFonts w:cs="Arial"/>
                <w:sz w:val="18"/>
                <w:szCs w:val="18"/>
              </w:rPr>
              <w:t>financial statement</w:t>
            </w:r>
            <w:r w:rsidR="009A4D86" w:rsidRPr="004D2D1D">
              <w:rPr>
                <w:rFonts w:cs="Arial"/>
                <w:sz w:val="18"/>
                <w:szCs w:val="18"/>
              </w:rPr>
              <w:t>s</w:t>
            </w:r>
          </w:p>
        </w:tc>
      </w:tr>
      <w:tr w:rsidR="00AE0ED2" w:rsidRPr="004D2D1D" w:rsidTr="00BA3759">
        <w:tc>
          <w:tcPr>
            <w:tcW w:w="2430" w:type="dxa"/>
          </w:tcPr>
          <w:p w:rsidR="00AE0ED2" w:rsidRPr="004D2D1D" w:rsidRDefault="00AE0ED2" w:rsidP="00405E48">
            <w:pPr>
              <w:spacing w:line="280" w:lineRule="exact"/>
              <w:jc w:val="center"/>
              <w:rPr>
                <w:rFonts w:cs="Arial"/>
                <w:sz w:val="18"/>
                <w:szCs w:val="18"/>
              </w:rPr>
            </w:pPr>
          </w:p>
        </w:tc>
        <w:tc>
          <w:tcPr>
            <w:tcW w:w="1066" w:type="dxa"/>
          </w:tcPr>
          <w:p w:rsidR="00AE0ED2" w:rsidRPr="004D2D1D" w:rsidRDefault="00AE0ED2" w:rsidP="00405E48">
            <w:pPr>
              <w:pBdr>
                <w:bottom w:val="single" w:sz="4" w:space="1" w:color="auto"/>
              </w:pBdr>
              <w:spacing w:line="280" w:lineRule="exact"/>
              <w:jc w:val="center"/>
              <w:rPr>
                <w:rFonts w:cs="Arial"/>
                <w:sz w:val="18"/>
                <w:szCs w:val="18"/>
              </w:rPr>
            </w:pPr>
            <w:r w:rsidRPr="004D2D1D">
              <w:rPr>
                <w:rFonts w:cs="Arial"/>
                <w:sz w:val="18"/>
                <w:szCs w:val="18"/>
              </w:rPr>
              <w:t xml:space="preserve">Less than    </w:t>
            </w:r>
          </w:p>
          <w:p w:rsidR="00AE0ED2" w:rsidRPr="004D2D1D" w:rsidRDefault="00AE0ED2" w:rsidP="00405E48">
            <w:pPr>
              <w:pBdr>
                <w:bottom w:val="single" w:sz="4" w:space="1" w:color="auto"/>
              </w:pBdr>
              <w:spacing w:line="280" w:lineRule="exact"/>
              <w:jc w:val="center"/>
              <w:rPr>
                <w:rFonts w:cs="Arial"/>
                <w:sz w:val="18"/>
                <w:szCs w:val="18"/>
                <w:cs/>
              </w:rPr>
            </w:pPr>
            <w:r w:rsidRPr="004D2D1D">
              <w:rPr>
                <w:rFonts w:cs="Arial"/>
                <w:sz w:val="18"/>
                <w:szCs w:val="18"/>
              </w:rPr>
              <w:t xml:space="preserve">1 year </w:t>
            </w:r>
          </w:p>
        </w:tc>
        <w:tc>
          <w:tcPr>
            <w:tcW w:w="1077" w:type="dxa"/>
          </w:tcPr>
          <w:p w:rsidR="00AE0ED2" w:rsidRPr="004D2D1D" w:rsidRDefault="00AE0ED2" w:rsidP="00405E48">
            <w:pPr>
              <w:pBdr>
                <w:bottom w:val="single" w:sz="4" w:space="1" w:color="auto"/>
              </w:pBdr>
              <w:spacing w:line="280" w:lineRule="exact"/>
              <w:jc w:val="center"/>
              <w:rPr>
                <w:rFonts w:cs="Arial"/>
                <w:sz w:val="18"/>
                <w:szCs w:val="18"/>
              </w:rPr>
            </w:pPr>
          </w:p>
          <w:p w:rsidR="00AE0ED2" w:rsidRPr="004D2D1D" w:rsidRDefault="00AE0ED2" w:rsidP="00405E48">
            <w:pPr>
              <w:pBdr>
                <w:bottom w:val="single" w:sz="4" w:space="1" w:color="auto"/>
              </w:pBdr>
              <w:spacing w:line="280" w:lineRule="exact"/>
              <w:jc w:val="center"/>
              <w:rPr>
                <w:rFonts w:cs="Arial"/>
                <w:sz w:val="18"/>
                <w:szCs w:val="18"/>
                <w:cs/>
              </w:rPr>
            </w:pPr>
            <w:r w:rsidRPr="004D2D1D">
              <w:rPr>
                <w:rFonts w:cs="Arial"/>
                <w:sz w:val="18"/>
                <w:szCs w:val="18"/>
              </w:rPr>
              <w:t>1</w:t>
            </w:r>
            <w:r w:rsidRPr="004D2D1D">
              <w:rPr>
                <w:rFonts w:cs="Arial"/>
                <w:sz w:val="18"/>
                <w:szCs w:val="18"/>
                <w:cs/>
              </w:rPr>
              <w:t xml:space="preserve"> </w:t>
            </w:r>
            <w:r w:rsidRPr="004D2D1D">
              <w:rPr>
                <w:rFonts w:cs="Arial"/>
                <w:sz w:val="18"/>
                <w:szCs w:val="18"/>
              </w:rPr>
              <w:t>-</w:t>
            </w:r>
            <w:r w:rsidRPr="004D2D1D">
              <w:rPr>
                <w:rFonts w:cs="Arial"/>
                <w:sz w:val="18"/>
                <w:szCs w:val="18"/>
                <w:cs/>
              </w:rPr>
              <w:t xml:space="preserve"> </w:t>
            </w:r>
            <w:r>
              <w:rPr>
                <w:rFonts w:cs="Arial"/>
                <w:sz w:val="18"/>
                <w:szCs w:val="18"/>
              </w:rPr>
              <w:t>5</w:t>
            </w:r>
            <w:r w:rsidRPr="004D2D1D">
              <w:rPr>
                <w:rFonts w:cs="Arial"/>
                <w:sz w:val="18"/>
                <w:szCs w:val="18"/>
              </w:rPr>
              <w:t xml:space="preserve"> years</w:t>
            </w:r>
          </w:p>
        </w:tc>
        <w:tc>
          <w:tcPr>
            <w:tcW w:w="917" w:type="dxa"/>
          </w:tcPr>
          <w:p w:rsidR="00AE0ED2" w:rsidRPr="004D2D1D" w:rsidRDefault="00AE0ED2" w:rsidP="00405E48">
            <w:pPr>
              <w:pBdr>
                <w:bottom w:val="single" w:sz="4" w:space="1" w:color="auto"/>
              </w:pBdr>
              <w:spacing w:line="280" w:lineRule="exact"/>
              <w:jc w:val="center"/>
              <w:rPr>
                <w:rFonts w:cs="Arial"/>
                <w:sz w:val="18"/>
                <w:szCs w:val="18"/>
              </w:rPr>
            </w:pPr>
            <w:r w:rsidRPr="004D2D1D">
              <w:rPr>
                <w:rFonts w:cs="Arial"/>
                <w:sz w:val="18"/>
                <w:szCs w:val="18"/>
              </w:rPr>
              <w:t xml:space="preserve">                      </w:t>
            </w:r>
          </w:p>
          <w:p w:rsidR="00AE0ED2" w:rsidRPr="004D2D1D" w:rsidRDefault="00AE0ED2" w:rsidP="00405E48">
            <w:pPr>
              <w:pBdr>
                <w:bottom w:val="single" w:sz="4" w:space="1" w:color="auto"/>
              </w:pBdr>
              <w:spacing w:line="280" w:lineRule="exact"/>
              <w:jc w:val="center"/>
              <w:rPr>
                <w:rFonts w:cs="Arial"/>
                <w:sz w:val="18"/>
                <w:szCs w:val="18"/>
              </w:rPr>
            </w:pPr>
            <w:r w:rsidRPr="004D2D1D">
              <w:rPr>
                <w:rFonts w:cs="Arial"/>
                <w:sz w:val="18"/>
                <w:szCs w:val="18"/>
              </w:rPr>
              <w:t>Total</w:t>
            </w:r>
          </w:p>
        </w:tc>
        <w:tc>
          <w:tcPr>
            <w:tcW w:w="1080" w:type="dxa"/>
          </w:tcPr>
          <w:p w:rsidR="00AE0ED2" w:rsidRPr="004D2D1D" w:rsidRDefault="00AE0ED2" w:rsidP="00405E48">
            <w:pPr>
              <w:pBdr>
                <w:bottom w:val="single" w:sz="4" w:space="1" w:color="auto"/>
              </w:pBdr>
              <w:spacing w:line="280" w:lineRule="exact"/>
              <w:jc w:val="center"/>
              <w:rPr>
                <w:rFonts w:cs="Arial"/>
                <w:sz w:val="18"/>
                <w:szCs w:val="18"/>
              </w:rPr>
            </w:pPr>
            <w:r w:rsidRPr="004D2D1D">
              <w:rPr>
                <w:rFonts w:cs="Arial"/>
                <w:sz w:val="18"/>
                <w:szCs w:val="18"/>
              </w:rPr>
              <w:t xml:space="preserve">Less than    </w:t>
            </w:r>
          </w:p>
          <w:p w:rsidR="00AE0ED2" w:rsidRPr="004D2D1D" w:rsidRDefault="00AE0ED2" w:rsidP="00405E48">
            <w:pPr>
              <w:pBdr>
                <w:bottom w:val="single" w:sz="4" w:space="1" w:color="auto"/>
              </w:pBdr>
              <w:spacing w:line="280" w:lineRule="exact"/>
              <w:jc w:val="center"/>
              <w:rPr>
                <w:rFonts w:cs="Arial"/>
                <w:sz w:val="18"/>
                <w:szCs w:val="18"/>
                <w:cs/>
              </w:rPr>
            </w:pPr>
            <w:r w:rsidRPr="004D2D1D">
              <w:rPr>
                <w:rFonts w:cs="Arial"/>
                <w:sz w:val="18"/>
                <w:szCs w:val="18"/>
              </w:rPr>
              <w:t xml:space="preserve">1 year </w:t>
            </w:r>
          </w:p>
        </w:tc>
        <w:tc>
          <w:tcPr>
            <w:tcW w:w="1077" w:type="dxa"/>
          </w:tcPr>
          <w:p w:rsidR="00AE0ED2" w:rsidRPr="004D2D1D" w:rsidRDefault="00AE0ED2" w:rsidP="00405E48">
            <w:pPr>
              <w:pBdr>
                <w:bottom w:val="single" w:sz="4" w:space="1" w:color="auto"/>
              </w:pBdr>
              <w:spacing w:line="280" w:lineRule="exact"/>
              <w:jc w:val="center"/>
              <w:rPr>
                <w:rFonts w:cs="Arial"/>
                <w:sz w:val="18"/>
                <w:szCs w:val="18"/>
              </w:rPr>
            </w:pPr>
          </w:p>
          <w:p w:rsidR="00AE0ED2" w:rsidRPr="004D2D1D" w:rsidRDefault="00AE0ED2" w:rsidP="00405E48">
            <w:pPr>
              <w:pBdr>
                <w:bottom w:val="single" w:sz="4" w:space="1" w:color="auto"/>
              </w:pBdr>
              <w:spacing w:line="280" w:lineRule="exact"/>
              <w:jc w:val="center"/>
              <w:rPr>
                <w:rFonts w:cs="Arial"/>
                <w:sz w:val="18"/>
                <w:szCs w:val="18"/>
                <w:cs/>
              </w:rPr>
            </w:pPr>
            <w:r w:rsidRPr="004D2D1D">
              <w:rPr>
                <w:rFonts w:cs="Arial"/>
                <w:sz w:val="18"/>
                <w:szCs w:val="18"/>
              </w:rPr>
              <w:t>1</w:t>
            </w:r>
            <w:r w:rsidRPr="004D2D1D">
              <w:rPr>
                <w:rFonts w:cs="Arial"/>
                <w:sz w:val="18"/>
                <w:szCs w:val="18"/>
                <w:cs/>
              </w:rPr>
              <w:t xml:space="preserve"> </w:t>
            </w:r>
            <w:r w:rsidRPr="004D2D1D">
              <w:rPr>
                <w:rFonts w:cs="Arial"/>
                <w:sz w:val="18"/>
                <w:szCs w:val="18"/>
              </w:rPr>
              <w:t>-</w:t>
            </w:r>
            <w:r w:rsidRPr="004D2D1D">
              <w:rPr>
                <w:rFonts w:cs="Arial"/>
                <w:sz w:val="18"/>
                <w:szCs w:val="18"/>
                <w:cs/>
              </w:rPr>
              <w:t xml:space="preserve"> </w:t>
            </w:r>
            <w:r>
              <w:rPr>
                <w:rFonts w:cs="Arial"/>
                <w:sz w:val="18"/>
                <w:szCs w:val="18"/>
              </w:rPr>
              <w:t>5</w:t>
            </w:r>
            <w:r w:rsidRPr="004D2D1D">
              <w:rPr>
                <w:rFonts w:cs="Arial"/>
                <w:sz w:val="18"/>
                <w:szCs w:val="18"/>
              </w:rPr>
              <w:t xml:space="preserve"> years</w:t>
            </w:r>
          </w:p>
        </w:tc>
        <w:tc>
          <w:tcPr>
            <w:tcW w:w="1056" w:type="dxa"/>
          </w:tcPr>
          <w:p w:rsidR="00AE0ED2" w:rsidRPr="004D2D1D" w:rsidRDefault="00AE0ED2" w:rsidP="00405E48">
            <w:pPr>
              <w:pBdr>
                <w:bottom w:val="single" w:sz="4" w:space="1" w:color="auto"/>
              </w:pBdr>
              <w:spacing w:line="280" w:lineRule="exact"/>
              <w:jc w:val="center"/>
              <w:rPr>
                <w:rFonts w:cs="Arial"/>
                <w:sz w:val="18"/>
                <w:szCs w:val="18"/>
              </w:rPr>
            </w:pPr>
            <w:r w:rsidRPr="004D2D1D">
              <w:rPr>
                <w:rFonts w:cs="Arial"/>
                <w:sz w:val="18"/>
                <w:szCs w:val="18"/>
              </w:rPr>
              <w:t xml:space="preserve">                        </w:t>
            </w:r>
          </w:p>
          <w:p w:rsidR="00AE0ED2" w:rsidRPr="004D2D1D" w:rsidRDefault="00AE0ED2" w:rsidP="00405E48">
            <w:pPr>
              <w:pBdr>
                <w:bottom w:val="single" w:sz="4" w:space="1" w:color="auto"/>
              </w:pBdr>
              <w:spacing w:line="280" w:lineRule="exact"/>
              <w:jc w:val="center"/>
              <w:rPr>
                <w:rFonts w:cs="Arial"/>
                <w:sz w:val="18"/>
                <w:szCs w:val="18"/>
              </w:rPr>
            </w:pPr>
            <w:r w:rsidRPr="004D2D1D">
              <w:rPr>
                <w:rFonts w:cs="Arial"/>
                <w:sz w:val="18"/>
                <w:szCs w:val="18"/>
              </w:rPr>
              <w:t>Total</w:t>
            </w:r>
          </w:p>
        </w:tc>
      </w:tr>
      <w:tr w:rsidR="00765861" w:rsidRPr="004D2D1D" w:rsidTr="00BA3759">
        <w:tc>
          <w:tcPr>
            <w:tcW w:w="2430" w:type="dxa"/>
          </w:tcPr>
          <w:p w:rsidR="00765861" w:rsidRPr="004D2D1D" w:rsidRDefault="00765861" w:rsidP="00405E48">
            <w:pPr>
              <w:spacing w:line="280" w:lineRule="exact"/>
              <w:ind w:left="162" w:hanging="210"/>
              <w:rPr>
                <w:rFonts w:cs="Arial"/>
                <w:sz w:val="18"/>
                <w:szCs w:val="18"/>
                <w:cs/>
              </w:rPr>
            </w:pPr>
            <w:r w:rsidRPr="004D2D1D">
              <w:rPr>
                <w:rFonts w:cs="Arial"/>
                <w:sz w:val="18"/>
                <w:szCs w:val="18"/>
              </w:rPr>
              <w:t>Future minimum lease payments</w:t>
            </w:r>
          </w:p>
        </w:tc>
        <w:tc>
          <w:tcPr>
            <w:tcW w:w="1066" w:type="dxa"/>
            <w:vAlign w:val="bottom"/>
          </w:tcPr>
          <w:p w:rsidR="00765861" w:rsidRPr="00765861" w:rsidRDefault="00765861" w:rsidP="00405E48">
            <w:pPr>
              <w:tabs>
                <w:tab w:val="decimal" w:pos="780"/>
              </w:tabs>
              <w:spacing w:line="280" w:lineRule="exact"/>
              <w:rPr>
                <w:rFonts w:cs="Arial"/>
                <w:sz w:val="18"/>
                <w:szCs w:val="18"/>
              </w:rPr>
            </w:pPr>
            <w:r w:rsidRPr="00765861">
              <w:rPr>
                <w:rFonts w:cs="Arial"/>
                <w:sz w:val="18"/>
                <w:szCs w:val="18"/>
              </w:rPr>
              <w:t>1,974</w:t>
            </w:r>
          </w:p>
        </w:tc>
        <w:tc>
          <w:tcPr>
            <w:tcW w:w="1077" w:type="dxa"/>
            <w:vAlign w:val="bottom"/>
          </w:tcPr>
          <w:p w:rsidR="00765861" w:rsidRPr="00765861" w:rsidRDefault="00765861" w:rsidP="00405E48">
            <w:pPr>
              <w:tabs>
                <w:tab w:val="decimal" w:pos="780"/>
              </w:tabs>
              <w:spacing w:line="280" w:lineRule="exact"/>
              <w:rPr>
                <w:rFonts w:cs="Arial"/>
                <w:sz w:val="18"/>
                <w:szCs w:val="18"/>
              </w:rPr>
            </w:pPr>
            <w:r w:rsidRPr="00765861">
              <w:rPr>
                <w:rFonts w:cs="Arial"/>
                <w:sz w:val="18"/>
                <w:szCs w:val="18"/>
              </w:rPr>
              <w:t>5,712</w:t>
            </w:r>
          </w:p>
        </w:tc>
        <w:tc>
          <w:tcPr>
            <w:tcW w:w="917" w:type="dxa"/>
            <w:vAlign w:val="bottom"/>
          </w:tcPr>
          <w:p w:rsidR="00765861" w:rsidRPr="00765861" w:rsidRDefault="00765861" w:rsidP="00405E48">
            <w:pPr>
              <w:tabs>
                <w:tab w:val="decimal" w:pos="780"/>
              </w:tabs>
              <w:spacing w:line="280" w:lineRule="exact"/>
              <w:rPr>
                <w:rFonts w:cs="Arial"/>
                <w:sz w:val="18"/>
                <w:szCs w:val="18"/>
              </w:rPr>
            </w:pPr>
            <w:r w:rsidRPr="00765861">
              <w:rPr>
                <w:rFonts w:cs="Arial"/>
                <w:sz w:val="18"/>
                <w:szCs w:val="18"/>
              </w:rPr>
              <w:t>7,686</w:t>
            </w:r>
          </w:p>
        </w:tc>
        <w:tc>
          <w:tcPr>
            <w:tcW w:w="1080" w:type="dxa"/>
            <w:vAlign w:val="bottom"/>
          </w:tcPr>
          <w:p w:rsidR="00765861" w:rsidRPr="00765861" w:rsidRDefault="00765861" w:rsidP="00405E48">
            <w:pPr>
              <w:tabs>
                <w:tab w:val="decimal" w:pos="780"/>
              </w:tabs>
              <w:spacing w:line="280" w:lineRule="exact"/>
              <w:rPr>
                <w:rFonts w:cs="Arial"/>
                <w:sz w:val="18"/>
                <w:szCs w:val="18"/>
              </w:rPr>
            </w:pPr>
            <w:r w:rsidRPr="00765861">
              <w:rPr>
                <w:rFonts w:cs="Arial"/>
                <w:sz w:val="18"/>
                <w:szCs w:val="18"/>
              </w:rPr>
              <w:t>1,213</w:t>
            </w:r>
          </w:p>
        </w:tc>
        <w:tc>
          <w:tcPr>
            <w:tcW w:w="1077" w:type="dxa"/>
            <w:vAlign w:val="bottom"/>
          </w:tcPr>
          <w:p w:rsidR="00765861" w:rsidRPr="00765861" w:rsidRDefault="00765861" w:rsidP="00405E48">
            <w:pPr>
              <w:tabs>
                <w:tab w:val="decimal" w:pos="780"/>
              </w:tabs>
              <w:spacing w:line="280" w:lineRule="exact"/>
              <w:rPr>
                <w:rFonts w:cs="Arial"/>
                <w:sz w:val="18"/>
                <w:szCs w:val="18"/>
              </w:rPr>
            </w:pPr>
            <w:r w:rsidRPr="00765861">
              <w:rPr>
                <w:rFonts w:cs="Arial"/>
                <w:sz w:val="18"/>
                <w:szCs w:val="18"/>
              </w:rPr>
              <w:t>2,046</w:t>
            </w:r>
          </w:p>
        </w:tc>
        <w:tc>
          <w:tcPr>
            <w:tcW w:w="1056" w:type="dxa"/>
            <w:vAlign w:val="bottom"/>
          </w:tcPr>
          <w:p w:rsidR="00765861" w:rsidRPr="00765861" w:rsidRDefault="00765861" w:rsidP="00405E48">
            <w:pPr>
              <w:tabs>
                <w:tab w:val="decimal" w:pos="780"/>
              </w:tabs>
              <w:spacing w:line="280" w:lineRule="exact"/>
              <w:rPr>
                <w:rFonts w:cs="Arial"/>
                <w:sz w:val="18"/>
                <w:szCs w:val="18"/>
              </w:rPr>
            </w:pPr>
            <w:r w:rsidRPr="00765861">
              <w:rPr>
                <w:rFonts w:cs="Arial"/>
                <w:sz w:val="18"/>
                <w:szCs w:val="18"/>
              </w:rPr>
              <w:t>3,259</w:t>
            </w:r>
          </w:p>
        </w:tc>
      </w:tr>
      <w:tr w:rsidR="00765861" w:rsidRPr="004D2D1D" w:rsidTr="00BA3759">
        <w:tc>
          <w:tcPr>
            <w:tcW w:w="2430" w:type="dxa"/>
          </w:tcPr>
          <w:p w:rsidR="00765861" w:rsidRPr="004D2D1D" w:rsidRDefault="00765861" w:rsidP="00405E48">
            <w:pPr>
              <w:tabs>
                <w:tab w:val="right" w:pos="2532"/>
              </w:tabs>
              <w:spacing w:line="280" w:lineRule="exact"/>
              <w:ind w:left="162" w:hanging="210"/>
              <w:rPr>
                <w:rFonts w:cs="Arial"/>
                <w:sz w:val="18"/>
                <w:szCs w:val="18"/>
                <w:cs/>
              </w:rPr>
            </w:pPr>
            <w:r w:rsidRPr="004D2D1D">
              <w:rPr>
                <w:rFonts w:cs="Arial"/>
                <w:sz w:val="18"/>
                <w:szCs w:val="18"/>
              </w:rPr>
              <w:t>Deferred interest expenses</w:t>
            </w:r>
          </w:p>
        </w:tc>
        <w:tc>
          <w:tcPr>
            <w:tcW w:w="1066" w:type="dxa"/>
            <w:vAlign w:val="bottom"/>
          </w:tcPr>
          <w:p w:rsidR="00765861" w:rsidRPr="00765861" w:rsidRDefault="00765861" w:rsidP="00405E48">
            <w:pPr>
              <w:pBdr>
                <w:bottom w:val="single" w:sz="4" w:space="1" w:color="auto"/>
              </w:pBdr>
              <w:tabs>
                <w:tab w:val="decimal" w:pos="780"/>
              </w:tabs>
              <w:spacing w:line="280" w:lineRule="exact"/>
              <w:rPr>
                <w:rFonts w:cs="Arial"/>
                <w:sz w:val="18"/>
                <w:szCs w:val="18"/>
                <w:cs/>
              </w:rPr>
            </w:pPr>
            <w:r w:rsidRPr="00765861">
              <w:rPr>
                <w:rFonts w:cs="Arial"/>
                <w:sz w:val="18"/>
                <w:szCs w:val="18"/>
              </w:rPr>
              <w:t>(494)</w:t>
            </w:r>
          </w:p>
        </w:tc>
        <w:tc>
          <w:tcPr>
            <w:tcW w:w="1077" w:type="dxa"/>
            <w:vAlign w:val="bottom"/>
          </w:tcPr>
          <w:p w:rsidR="00765861" w:rsidRPr="00765861" w:rsidRDefault="00765861" w:rsidP="00405E48">
            <w:pPr>
              <w:pBdr>
                <w:bottom w:val="single" w:sz="4" w:space="1" w:color="auto"/>
              </w:pBdr>
              <w:tabs>
                <w:tab w:val="decimal" w:pos="780"/>
              </w:tabs>
              <w:spacing w:line="280" w:lineRule="exact"/>
              <w:rPr>
                <w:rFonts w:cs="Arial"/>
                <w:sz w:val="18"/>
                <w:szCs w:val="18"/>
                <w:cs/>
              </w:rPr>
            </w:pPr>
            <w:r w:rsidRPr="00765861">
              <w:rPr>
                <w:rFonts w:cs="Arial"/>
                <w:sz w:val="18"/>
                <w:szCs w:val="18"/>
              </w:rPr>
              <w:t>(770)</w:t>
            </w:r>
          </w:p>
        </w:tc>
        <w:tc>
          <w:tcPr>
            <w:tcW w:w="917" w:type="dxa"/>
            <w:vAlign w:val="bottom"/>
          </w:tcPr>
          <w:p w:rsidR="00765861" w:rsidRPr="00765861" w:rsidRDefault="00765861" w:rsidP="00405E48">
            <w:pPr>
              <w:pBdr>
                <w:bottom w:val="single" w:sz="4" w:space="1" w:color="auto"/>
              </w:pBdr>
              <w:tabs>
                <w:tab w:val="decimal" w:pos="780"/>
              </w:tabs>
              <w:spacing w:line="280" w:lineRule="exact"/>
              <w:rPr>
                <w:rFonts w:cs="Arial"/>
                <w:sz w:val="18"/>
                <w:szCs w:val="18"/>
                <w:cs/>
              </w:rPr>
            </w:pPr>
            <w:r w:rsidRPr="00765861">
              <w:rPr>
                <w:rFonts w:cs="Arial"/>
                <w:sz w:val="18"/>
                <w:szCs w:val="18"/>
              </w:rPr>
              <w:t>(1,264)</w:t>
            </w:r>
          </w:p>
        </w:tc>
        <w:tc>
          <w:tcPr>
            <w:tcW w:w="1080" w:type="dxa"/>
            <w:vAlign w:val="bottom"/>
          </w:tcPr>
          <w:p w:rsidR="00765861" w:rsidRPr="00765861" w:rsidRDefault="00765861" w:rsidP="00405E48">
            <w:pPr>
              <w:pBdr>
                <w:bottom w:val="single" w:sz="4" w:space="1" w:color="auto"/>
              </w:pBdr>
              <w:tabs>
                <w:tab w:val="decimal" w:pos="780"/>
              </w:tabs>
              <w:spacing w:line="280" w:lineRule="exact"/>
              <w:rPr>
                <w:rFonts w:cs="Arial"/>
                <w:sz w:val="18"/>
                <w:szCs w:val="18"/>
                <w:cs/>
              </w:rPr>
            </w:pPr>
            <w:r w:rsidRPr="00765861">
              <w:rPr>
                <w:rFonts w:cs="Arial"/>
                <w:sz w:val="18"/>
                <w:szCs w:val="18"/>
              </w:rPr>
              <w:t>(205)</w:t>
            </w:r>
          </w:p>
        </w:tc>
        <w:tc>
          <w:tcPr>
            <w:tcW w:w="1077" w:type="dxa"/>
            <w:vAlign w:val="bottom"/>
          </w:tcPr>
          <w:p w:rsidR="00765861" w:rsidRPr="00765861" w:rsidRDefault="00765861" w:rsidP="00405E48">
            <w:pPr>
              <w:pBdr>
                <w:bottom w:val="single" w:sz="4" w:space="1" w:color="auto"/>
              </w:pBdr>
              <w:tabs>
                <w:tab w:val="decimal" w:pos="780"/>
              </w:tabs>
              <w:spacing w:line="280" w:lineRule="exact"/>
              <w:rPr>
                <w:rFonts w:cs="Arial"/>
                <w:sz w:val="18"/>
                <w:szCs w:val="18"/>
                <w:cs/>
              </w:rPr>
            </w:pPr>
            <w:r w:rsidRPr="00765861">
              <w:rPr>
                <w:rFonts w:cs="Arial"/>
                <w:sz w:val="18"/>
                <w:szCs w:val="18"/>
              </w:rPr>
              <w:t>(142)</w:t>
            </w:r>
          </w:p>
        </w:tc>
        <w:tc>
          <w:tcPr>
            <w:tcW w:w="1056" w:type="dxa"/>
            <w:vAlign w:val="bottom"/>
          </w:tcPr>
          <w:p w:rsidR="00765861" w:rsidRPr="00765861" w:rsidRDefault="00765861" w:rsidP="00405E48">
            <w:pPr>
              <w:pBdr>
                <w:bottom w:val="single" w:sz="4" w:space="1" w:color="auto"/>
              </w:pBdr>
              <w:tabs>
                <w:tab w:val="decimal" w:pos="780"/>
              </w:tabs>
              <w:spacing w:line="280" w:lineRule="exact"/>
              <w:rPr>
                <w:rFonts w:cs="Arial"/>
                <w:sz w:val="18"/>
                <w:szCs w:val="18"/>
                <w:cs/>
              </w:rPr>
            </w:pPr>
            <w:r w:rsidRPr="00765861">
              <w:rPr>
                <w:rFonts w:cs="Arial"/>
                <w:sz w:val="18"/>
                <w:szCs w:val="18"/>
              </w:rPr>
              <w:t>(347)</w:t>
            </w:r>
          </w:p>
        </w:tc>
      </w:tr>
      <w:tr w:rsidR="00765861" w:rsidRPr="004D2D1D" w:rsidTr="00BA3759">
        <w:tc>
          <w:tcPr>
            <w:tcW w:w="2430" w:type="dxa"/>
          </w:tcPr>
          <w:p w:rsidR="00765861" w:rsidRPr="004D2D1D" w:rsidRDefault="00765861" w:rsidP="00405E48">
            <w:pPr>
              <w:spacing w:line="280" w:lineRule="exact"/>
              <w:ind w:left="173" w:hanging="216"/>
              <w:rPr>
                <w:rFonts w:cs="Arial"/>
                <w:sz w:val="18"/>
                <w:szCs w:val="18"/>
                <w:cs/>
              </w:rPr>
            </w:pPr>
            <w:r w:rsidRPr="004D2D1D">
              <w:rPr>
                <w:rFonts w:cs="Arial"/>
                <w:sz w:val="18"/>
                <w:szCs w:val="18"/>
              </w:rPr>
              <w:t xml:space="preserve">Present value of future minimum lease payments </w:t>
            </w:r>
          </w:p>
        </w:tc>
        <w:tc>
          <w:tcPr>
            <w:tcW w:w="1066" w:type="dxa"/>
            <w:vAlign w:val="bottom"/>
          </w:tcPr>
          <w:p w:rsidR="00765861" w:rsidRPr="00765861" w:rsidRDefault="00765861" w:rsidP="00405E48">
            <w:pPr>
              <w:pBdr>
                <w:bottom w:val="double" w:sz="4" w:space="1" w:color="auto"/>
              </w:pBdr>
              <w:tabs>
                <w:tab w:val="decimal" w:pos="780"/>
              </w:tabs>
              <w:spacing w:line="280" w:lineRule="exact"/>
              <w:rPr>
                <w:rFonts w:cs="Arial"/>
                <w:sz w:val="18"/>
                <w:szCs w:val="18"/>
              </w:rPr>
            </w:pPr>
            <w:r w:rsidRPr="00765861">
              <w:rPr>
                <w:rFonts w:cs="Arial"/>
                <w:sz w:val="18"/>
                <w:szCs w:val="18"/>
              </w:rPr>
              <w:t>1,480</w:t>
            </w:r>
          </w:p>
        </w:tc>
        <w:tc>
          <w:tcPr>
            <w:tcW w:w="1077" w:type="dxa"/>
            <w:vAlign w:val="bottom"/>
          </w:tcPr>
          <w:p w:rsidR="00765861" w:rsidRPr="00765861" w:rsidRDefault="00765861" w:rsidP="00405E48">
            <w:pPr>
              <w:pBdr>
                <w:bottom w:val="double" w:sz="4" w:space="1" w:color="auto"/>
              </w:pBdr>
              <w:tabs>
                <w:tab w:val="decimal" w:pos="780"/>
              </w:tabs>
              <w:spacing w:line="280" w:lineRule="exact"/>
              <w:rPr>
                <w:rFonts w:cs="Arial"/>
                <w:sz w:val="18"/>
                <w:szCs w:val="18"/>
              </w:rPr>
            </w:pPr>
            <w:r w:rsidRPr="00765861">
              <w:rPr>
                <w:rFonts w:cs="Arial"/>
                <w:sz w:val="18"/>
                <w:szCs w:val="18"/>
              </w:rPr>
              <w:t>4,942</w:t>
            </w:r>
          </w:p>
        </w:tc>
        <w:tc>
          <w:tcPr>
            <w:tcW w:w="917" w:type="dxa"/>
            <w:vAlign w:val="bottom"/>
          </w:tcPr>
          <w:p w:rsidR="00765861" w:rsidRPr="00765861" w:rsidRDefault="00765861" w:rsidP="00405E48">
            <w:pPr>
              <w:pBdr>
                <w:bottom w:val="double" w:sz="4" w:space="1" w:color="auto"/>
              </w:pBdr>
              <w:tabs>
                <w:tab w:val="decimal" w:pos="780"/>
              </w:tabs>
              <w:spacing w:line="280" w:lineRule="exact"/>
              <w:rPr>
                <w:rFonts w:cs="Arial"/>
                <w:sz w:val="18"/>
                <w:szCs w:val="18"/>
              </w:rPr>
            </w:pPr>
            <w:r w:rsidRPr="00765861">
              <w:rPr>
                <w:rFonts w:cs="Arial"/>
                <w:sz w:val="18"/>
                <w:szCs w:val="18"/>
              </w:rPr>
              <w:t>6,422</w:t>
            </w:r>
          </w:p>
        </w:tc>
        <w:tc>
          <w:tcPr>
            <w:tcW w:w="1080" w:type="dxa"/>
            <w:vAlign w:val="bottom"/>
          </w:tcPr>
          <w:p w:rsidR="00765861" w:rsidRPr="00765861" w:rsidRDefault="00765861" w:rsidP="00405E48">
            <w:pPr>
              <w:pBdr>
                <w:bottom w:val="double" w:sz="4" w:space="1" w:color="auto"/>
              </w:pBdr>
              <w:tabs>
                <w:tab w:val="decimal" w:pos="780"/>
              </w:tabs>
              <w:spacing w:line="280" w:lineRule="exact"/>
              <w:rPr>
                <w:rFonts w:cs="Arial"/>
                <w:sz w:val="18"/>
                <w:szCs w:val="18"/>
              </w:rPr>
            </w:pPr>
            <w:r w:rsidRPr="00765861">
              <w:rPr>
                <w:rFonts w:cs="Arial"/>
                <w:sz w:val="18"/>
                <w:szCs w:val="18"/>
              </w:rPr>
              <w:t>1,008</w:t>
            </w:r>
          </w:p>
        </w:tc>
        <w:tc>
          <w:tcPr>
            <w:tcW w:w="1077" w:type="dxa"/>
            <w:vAlign w:val="bottom"/>
          </w:tcPr>
          <w:p w:rsidR="00765861" w:rsidRPr="00765861" w:rsidRDefault="00765861" w:rsidP="00405E48">
            <w:pPr>
              <w:pBdr>
                <w:bottom w:val="double" w:sz="4" w:space="1" w:color="auto"/>
              </w:pBdr>
              <w:tabs>
                <w:tab w:val="decimal" w:pos="780"/>
              </w:tabs>
              <w:spacing w:line="280" w:lineRule="exact"/>
              <w:rPr>
                <w:rFonts w:cs="Arial"/>
                <w:sz w:val="18"/>
                <w:szCs w:val="18"/>
              </w:rPr>
            </w:pPr>
            <w:r w:rsidRPr="00765861">
              <w:rPr>
                <w:rFonts w:cs="Arial"/>
                <w:sz w:val="18"/>
                <w:szCs w:val="18"/>
              </w:rPr>
              <w:t>1,904</w:t>
            </w:r>
          </w:p>
        </w:tc>
        <w:tc>
          <w:tcPr>
            <w:tcW w:w="1056" w:type="dxa"/>
            <w:vAlign w:val="bottom"/>
          </w:tcPr>
          <w:p w:rsidR="00765861" w:rsidRPr="00765861" w:rsidRDefault="00765861" w:rsidP="00405E48">
            <w:pPr>
              <w:pBdr>
                <w:bottom w:val="double" w:sz="4" w:space="1" w:color="auto"/>
              </w:pBdr>
              <w:tabs>
                <w:tab w:val="decimal" w:pos="780"/>
              </w:tabs>
              <w:spacing w:line="280" w:lineRule="exact"/>
              <w:rPr>
                <w:rFonts w:cs="Arial"/>
                <w:sz w:val="18"/>
                <w:szCs w:val="18"/>
              </w:rPr>
            </w:pPr>
            <w:r w:rsidRPr="00765861">
              <w:rPr>
                <w:rFonts w:cs="Arial"/>
                <w:sz w:val="18"/>
                <w:szCs w:val="18"/>
              </w:rPr>
              <w:t>2,912</w:t>
            </w:r>
          </w:p>
        </w:tc>
      </w:tr>
    </w:tbl>
    <w:p w:rsidR="00943933" w:rsidRPr="004D2D1D" w:rsidRDefault="00643DFA" w:rsidP="00643DFA">
      <w:pPr>
        <w:tabs>
          <w:tab w:val="left" w:pos="-142"/>
          <w:tab w:val="left" w:pos="0"/>
        </w:tabs>
        <w:spacing w:line="380" w:lineRule="exact"/>
        <w:ind w:left="547" w:right="-158" w:hanging="547"/>
        <w:jc w:val="right"/>
        <w:rPr>
          <w:rFonts w:eastAsia="Arial Unicode MS" w:cs="Arial"/>
          <w:color w:val="000000"/>
          <w:sz w:val="18"/>
          <w:szCs w:val="18"/>
        </w:rPr>
      </w:pPr>
      <w:r w:rsidRPr="004D2D1D">
        <w:rPr>
          <w:rFonts w:cs="Arial"/>
          <w:sz w:val="18"/>
          <w:szCs w:val="18"/>
        </w:rPr>
        <w:t xml:space="preserve"> </w:t>
      </w:r>
      <w:r w:rsidR="00943933" w:rsidRPr="004D2D1D">
        <w:rPr>
          <w:rFonts w:cs="Arial"/>
          <w:sz w:val="18"/>
          <w:szCs w:val="18"/>
        </w:rPr>
        <w:t>(Unit: Thousand Baht)</w:t>
      </w:r>
    </w:p>
    <w:tbl>
      <w:tblPr>
        <w:tblW w:w="8703" w:type="dxa"/>
        <w:tblInd w:w="450" w:type="dxa"/>
        <w:tblLayout w:type="fixed"/>
        <w:tblLook w:val="01E0" w:firstRow="1" w:lastRow="1" w:firstColumn="1" w:lastColumn="1" w:noHBand="0" w:noVBand="0"/>
      </w:tblPr>
      <w:tblGrid>
        <w:gridCol w:w="2430"/>
        <w:gridCol w:w="1066"/>
        <w:gridCol w:w="1077"/>
        <w:gridCol w:w="917"/>
        <w:gridCol w:w="1080"/>
        <w:gridCol w:w="1077"/>
        <w:gridCol w:w="1056"/>
      </w:tblGrid>
      <w:tr w:rsidR="00943933" w:rsidRPr="004D2D1D" w:rsidTr="00943933">
        <w:tc>
          <w:tcPr>
            <w:tcW w:w="2430" w:type="dxa"/>
          </w:tcPr>
          <w:p w:rsidR="00943933" w:rsidRPr="004D2D1D" w:rsidRDefault="00943933" w:rsidP="00405E48">
            <w:pPr>
              <w:spacing w:line="280" w:lineRule="exact"/>
              <w:jc w:val="center"/>
              <w:rPr>
                <w:rFonts w:cs="Arial"/>
                <w:sz w:val="18"/>
                <w:szCs w:val="18"/>
              </w:rPr>
            </w:pPr>
          </w:p>
        </w:tc>
        <w:tc>
          <w:tcPr>
            <w:tcW w:w="6273" w:type="dxa"/>
            <w:gridSpan w:val="6"/>
          </w:tcPr>
          <w:p w:rsidR="00943933" w:rsidRPr="004D2D1D" w:rsidRDefault="00943933" w:rsidP="00405E48">
            <w:pPr>
              <w:pBdr>
                <w:bottom w:val="single" w:sz="4" w:space="1" w:color="auto"/>
              </w:pBdr>
              <w:spacing w:line="280" w:lineRule="exact"/>
              <w:jc w:val="center"/>
              <w:rPr>
                <w:rFonts w:cs="Arial"/>
                <w:sz w:val="18"/>
                <w:szCs w:val="18"/>
              </w:rPr>
            </w:pPr>
            <w:r w:rsidRPr="004D2D1D">
              <w:rPr>
                <w:rFonts w:cs="Arial"/>
                <w:sz w:val="18"/>
                <w:szCs w:val="18"/>
              </w:rPr>
              <w:t>31 December 201</w:t>
            </w:r>
            <w:r w:rsidR="001D6490">
              <w:rPr>
                <w:rFonts w:cs="Arial"/>
                <w:sz w:val="18"/>
                <w:szCs w:val="18"/>
              </w:rPr>
              <w:t>8</w:t>
            </w:r>
          </w:p>
        </w:tc>
      </w:tr>
      <w:tr w:rsidR="00943933" w:rsidRPr="004D2D1D" w:rsidTr="00943933">
        <w:tc>
          <w:tcPr>
            <w:tcW w:w="2430" w:type="dxa"/>
          </w:tcPr>
          <w:p w:rsidR="00943933" w:rsidRPr="004D2D1D" w:rsidRDefault="00943933" w:rsidP="00405E48">
            <w:pPr>
              <w:spacing w:line="280" w:lineRule="exact"/>
              <w:jc w:val="center"/>
              <w:rPr>
                <w:rFonts w:cs="Arial"/>
                <w:sz w:val="18"/>
                <w:szCs w:val="18"/>
              </w:rPr>
            </w:pPr>
          </w:p>
        </w:tc>
        <w:tc>
          <w:tcPr>
            <w:tcW w:w="3060" w:type="dxa"/>
            <w:gridSpan w:val="3"/>
          </w:tcPr>
          <w:p w:rsidR="00943933" w:rsidRPr="004D2D1D" w:rsidRDefault="00943933" w:rsidP="00405E48">
            <w:pPr>
              <w:pBdr>
                <w:bottom w:val="single" w:sz="4" w:space="1" w:color="auto"/>
              </w:pBdr>
              <w:spacing w:line="280" w:lineRule="exact"/>
              <w:jc w:val="center"/>
              <w:rPr>
                <w:rFonts w:cs="Arial"/>
                <w:sz w:val="18"/>
                <w:szCs w:val="18"/>
              </w:rPr>
            </w:pPr>
            <w:r w:rsidRPr="004D2D1D">
              <w:rPr>
                <w:rFonts w:cs="Arial"/>
                <w:sz w:val="18"/>
                <w:szCs w:val="18"/>
              </w:rPr>
              <w:t xml:space="preserve">Consolidated </w:t>
            </w:r>
          </w:p>
          <w:p w:rsidR="00943933" w:rsidRPr="004D2D1D" w:rsidRDefault="00943933" w:rsidP="00405E48">
            <w:pPr>
              <w:pBdr>
                <w:bottom w:val="single" w:sz="4" w:space="1" w:color="auto"/>
              </w:pBdr>
              <w:spacing w:line="280" w:lineRule="exact"/>
              <w:jc w:val="center"/>
              <w:rPr>
                <w:rFonts w:cs="Arial"/>
                <w:sz w:val="18"/>
                <w:szCs w:val="18"/>
              </w:rPr>
            </w:pPr>
            <w:r w:rsidRPr="004D2D1D">
              <w:rPr>
                <w:rFonts w:cs="Arial"/>
                <w:sz w:val="18"/>
                <w:szCs w:val="18"/>
              </w:rPr>
              <w:t>financial statements</w:t>
            </w:r>
          </w:p>
        </w:tc>
        <w:tc>
          <w:tcPr>
            <w:tcW w:w="3213" w:type="dxa"/>
            <w:gridSpan w:val="3"/>
          </w:tcPr>
          <w:p w:rsidR="00943933" w:rsidRPr="004D2D1D" w:rsidRDefault="00943933" w:rsidP="00405E48">
            <w:pPr>
              <w:pBdr>
                <w:bottom w:val="single" w:sz="4" w:space="1" w:color="auto"/>
              </w:pBdr>
              <w:spacing w:line="280" w:lineRule="exact"/>
              <w:jc w:val="center"/>
              <w:rPr>
                <w:rFonts w:cs="Arial"/>
                <w:sz w:val="18"/>
                <w:szCs w:val="18"/>
              </w:rPr>
            </w:pPr>
            <w:r w:rsidRPr="004D2D1D">
              <w:rPr>
                <w:rFonts w:cs="Arial"/>
                <w:sz w:val="18"/>
                <w:szCs w:val="18"/>
              </w:rPr>
              <w:t xml:space="preserve">Separate </w:t>
            </w:r>
          </w:p>
          <w:p w:rsidR="00943933" w:rsidRPr="004D2D1D" w:rsidRDefault="00943933" w:rsidP="00405E48">
            <w:pPr>
              <w:pBdr>
                <w:bottom w:val="single" w:sz="4" w:space="1" w:color="auto"/>
              </w:pBdr>
              <w:spacing w:line="280" w:lineRule="exact"/>
              <w:jc w:val="center"/>
              <w:rPr>
                <w:rFonts w:cs="Arial"/>
                <w:sz w:val="18"/>
                <w:szCs w:val="18"/>
              </w:rPr>
            </w:pPr>
            <w:r w:rsidRPr="004D2D1D">
              <w:rPr>
                <w:rFonts w:cs="Arial"/>
                <w:sz w:val="18"/>
                <w:szCs w:val="18"/>
              </w:rPr>
              <w:t>financial statements</w:t>
            </w:r>
          </w:p>
        </w:tc>
      </w:tr>
      <w:tr w:rsidR="00943933" w:rsidRPr="004D2D1D" w:rsidTr="00943933">
        <w:tc>
          <w:tcPr>
            <w:tcW w:w="2430" w:type="dxa"/>
          </w:tcPr>
          <w:p w:rsidR="00943933" w:rsidRPr="004D2D1D" w:rsidRDefault="00943933" w:rsidP="00405E48">
            <w:pPr>
              <w:spacing w:line="280" w:lineRule="exact"/>
              <w:jc w:val="center"/>
              <w:rPr>
                <w:rFonts w:cs="Arial"/>
                <w:sz w:val="18"/>
                <w:szCs w:val="18"/>
              </w:rPr>
            </w:pPr>
          </w:p>
        </w:tc>
        <w:tc>
          <w:tcPr>
            <w:tcW w:w="1066" w:type="dxa"/>
          </w:tcPr>
          <w:p w:rsidR="00943933" w:rsidRPr="004D2D1D" w:rsidRDefault="00943933" w:rsidP="00405E48">
            <w:pPr>
              <w:pBdr>
                <w:bottom w:val="single" w:sz="4" w:space="1" w:color="auto"/>
              </w:pBdr>
              <w:spacing w:line="280" w:lineRule="exact"/>
              <w:jc w:val="center"/>
              <w:rPr>
                <w:rFonts w:cs="Arial"/>
                <w:sz w:val="18"/>
                <w:szCs w:val="18"/>
              </w:rPr>
            </w:pPr>
            <w:r w:rsidRPr="004D2D1D">
              <w:rPr>
                <w:rFonts w:cs="Arial"/>
                <w:sz w:val="18"/>
                <w:szCs w:val="18"/>
              </w:rPr>
              <w:t xml:space="preserve">Less than    </w:t>
            </w:r>
          </w:p>
          <w:p w:rsidR="00943933" w:rsidRPr="004D2D1D" w:rsidRDefault="00943933" w:rsidP="00405E48">
            <w:pPr>
              <w:pBdr>
                <w:bottom w:val="single" w:sz="4" w:space="1" w:color="auto"/>
              </w:pBdr>
              <w:spacing w:line="280" w:lineRule="exact"/>
              <w:jc w:val="center"/>
              <w:rPr>
                <w:rFonts w:cs="Arial"/>
                <w:sz w:val="18"/>
                <w:szCs w:val="18"/>
                <w:cs/>
              </w:rPr>
            </w:pPr>
            <w:r w:rsidRPr="004D2D1D">
              <w:rPr>
                <w:rFonts w:cs="Arial"/>
                <w:sz w:val="18"/>
                <w:szCs w:val="18"/>
              </w:rPr>
              <w:t xml:space="preserve">1 year </w:t>
            </w:r>
          </w:p>
        </w:tc>
        <w:tc>
          <w:tcPr>
            <w:tcW w:w="1077" w:type="dxa"/>
          </w:tcPr>
          <w:p w:rsidR="00943933" w:rsidRPr="004D2D1D" w:rsidRDefault="00943933" w:rsidP="00405E48">
            <w:pPr>
              <w:pBdr>
                <w:bottom w:val="single" w:sz="4" w:space="1" w:color="auto"/>
              </w:pBdr>
              <w:spacing w:line="280" w:lineRule="exact"/>
              <w:jc w:val="center"/>
              <w:rPr>
                <w:rFonts w:cs="Arial"/>
                <w:sz w:val="18"/>
                <w:szCs w:val="18"/>
              </w:rPr>
            </w:pPr>
          </w:p>
          <w:p w:rsidR="00943933" w:rsidRPr="004D2D1D" w:rsidRDefault="00943933" w:rsidP="00405E48">
            <w:pPr>
              <w:pBdr>
                <w:bottom w:val="single" w:sz="4" w:space="1" w:color="auto"/>
              </w:pBdr>
              <w:spacing w:line="280" w:lineRule="exact"/>
              <w:jc w:val="center"/>
              <w:rPr>
                <w:rFonts w:cs="Arial"/>
                <w:sz w:val="18"/>
                <w:szCs w:val="18"/>
                <w:cs/>
              </w:rPr>
            </w:pPr>
            <w:r w:rsidRPr="004D2D1D">
              <w:rPr>
                <w:rFonts w:cs="Arial"/>
                <w:sz w:val="18"/>
                <w:szCs w:val="18"/>
              </w:rPr>
              <w:t>1</w:t>
            </w:r>
            <w:r w:rsidRPr="004D2D1D">
              <w:rPr>
                <w:rFonts w:cs="Arial"/>
                <w:sz w:val="18"/>
                <w:szCs w:val="18"/>
                <w:cs/>
              </w:rPr>
              <w:t xml:space="preserve"> </w:t>
            </w:r>
            <w:r w:rsidRPr="004D2D1D">
              <w:rPr>
                <w:rFonts w:cs="Arial"/>
                <w:sz w:val="18"/>
                <w:szCs w:val="18"/>
              </w:rPr>
              <w:t>-</w:t>
            </w:r>
            <w:r w:rsidRPr="004D2D1D">
              <w:rPr>
                <w:rFonts w:cs="Arial"/>
                <w:sz w:val="18"/>
                <w:szCs w:val="18"/>
                <w:cs/>
              </w:rPr>
              <w:t xml:space="preserve"> </w:t>
            </w:r>
            <w:r>
              <w:rPr>
                <w:rFonts w:cs="Arial"/>
                <w:sz w:val="18"/>
                <w:szCs w:val="18"/>
              </w:rPr>
              <w:t>5</w:t>
            </w:r>
            <w:r w:rsidRPr="004D2D1D">
              <w:rPr>
                <w:rFonts w:cs="Arial"/>
                <w:sz w:val="18"/>
                <w:szCs w:val="18"/>
              </w:rPr>
              <w:t xml:space="preserve"> years</w:t>
            </w:r>
          </w:p>
        </w:tc>
        <w:tc>
          <w:tcPr>
            <w:tcW w:w="917" w:type="dxa"/>
          </w:tcPr>
          <w:p w:rsidR="00943933" w:rsidRPr="004D2D1D" w:rsidRDefault="00943933" w:rsidP="00405E48">
            <w:pPr>
              <w:pBdr>
                <w:bottom w:val="single" w:sz="4" w:space="1" w:color="auto"/>
              </w:pBdr>
              <w:spacing w:line="280" w:lineRule="exact"/>
              <w:jc w:val="center"/>
              <w:rPr>
                <w:rFonts w:cs="Arial"/>
                <w:sz w:val="18"/>
                <w:szCs w:val="18"/>
              </w:rPr>
            </w:pPr>
            <w:r w:rsidRPr="004D2D1D">
              <w:rPr>
                <w:rFonts w:cs="Arial"/>
                <w:sz w:val="18"/>
                <w:szCs w:val="18"/>
              </w:rPr>
              <w:t xml:space="preserve">                      </w:t>
            </w:r>
          </w:p>
          <w:p w:rsidR="00943933" w:rsidRPr="004D2D1D" w:rsidRDefault="00943933" w:rsidP="00405E48">
            <w:pPr>
              <w:pBdr>
                <w:bottom w:val="single" w:sz="4" w:space="1" w:color="auto"/>
              </w:pBdr>
              <w:spacing w:line="280" w:lineRule="exact"/>
              <w:jc w:val="center"/>
              <w:rPr>
                <w:rFonts w:cs="Arial"/>
                <w:sz w:val="18"/>
                <w:szCs w:val="18"/>
              </w:rPr>
            </w:pPr>
            <w:r w:rsidRPr="004D2D1D">
              <w:rPr>
                <w:rFonts w:cs="Arial"/>
                <w:sz w:val="18"/>
                <w:szCs w:val="18"/>
              </w:rPr>
              <w:t>Total</w:t>
            </w:r>
          </w:p>
        </w:tc>
        <w:tc>
          <w:tcPr>
            <w:tcW w:w="1080" w:type="dxa"/>
          </w:tcPr>
          <w:p w:rsidR="00943933" w:rsidRPr="004D2D1D" w:rsidRDefault="00943933" w:rsidP="00405E48">
            <w:pPr>
              <w:pBdr>
                <w:bottom w:val="single" w:sz="4" w:space="1" w:color="auto"/>
              </w:pBdr>
              <w:spacing w:line="280" w:lineRule="exact"/>
              <w:jc w:val="center"/>
              <w:rPr>
                <w:rFonts w:cs="Arial"/>
                <w:sz w:val="18"/>
                <w:szCs w:val="18"/>
              </w:rPr>
            </w:pPr>
            <w:r w:rsidRPr="004D2D1D">
              <w:rPr>
                <w:rFonts w:cs="Arial"/>
                <w:sz w:val="18"/>
                <w:szCs w:val="18"/>
              </w:rPr>
              <w:t xml:space="preserve">Less than    </w:t>
            </w:r>
          </w:p>
          <w:p w:rsidR="00943933" w:rsidRPr="004D2D1D" w:rsidRDefault="00943933" w:rsidP="00405E48">
            <w:pPr>
              <w:pBdr>
                <w:bottom w:val="single" w:sz="4" w:space="1" w:color="auto"/>
              </w:pBdr>
              <w:spacing w:line="280" w:lineRule="exact"/>
              <w:jc w:val="center"/>
              <w:rPr>
                <w:rFonts w:cs="Arial"/>
                <w:sz w:val="18"/>
                <w:szCs w:val="18"/>
                <w:cs/>
              </w:rPr>
            </w:pPr>
            <w:r w:rsidRPr="004D2D1D">
              <w:rPr>
                <w:rFonts w:cs="Arial"/>
                <w:sz w:val="18"/>
                <w:szCs w:val="18"/>
              </w:rPr>
              <w:t xml:space="preserve">1 year </w:t>
            </w:r>
          </w:p>
        </w:tc>
        <w:tc>
          <w:tcPr>
            <w:tcW w:w="1077" w:type="dxa"/>
          </w:tcPr>
          <w:p w:rsidR="00943933" w:rsidRPr="004D2D1D" w:rsidRDefault="00943933" w:rsidP="00405E48">
            <w:pPr>
              <w:pBdr>
                <w:bottom w:val="single" w:sz="4" w:space="1" w:color="auto"/>
              </w:pBdr>
              <w:spacing w:line="280" w:lineRule="exact"/>
              <w:jc w:val="center"/>
              <w:rPr>
                <w:rFonts w:cs="Arial"/>
                <w:sz w:val="18"/>
                <w:szCs w:val="18"/>
              </w:rPr>
            </w:pPr>
          </w:p>
          <w:p w:rsidR="00943933" w:rsidRPr="004D2D1D" w:rsidRDefault="00943933" w:rsidP="00405E48">
            <w:pPr>
              <w:pBdr>
                <w:bottom w:val="single" w:sz="4" w:space="1" w:color="auto"/>
              </w:pBdr>
              <w:spacing w:line="280" w:lineRule="exact"/>
              <w:jc w:val="center"/>
              <w:rPr>
                <w:rFonts w:cs="Arial"/>
                <w:sz w:val="18"/>
                <w:szCs w:val="18"/>
                <w:cs/>
              </w:rPr>
            </w:pPr>
            <w:r w:rsidRPr="004D2D1D">
              <w:rPr>
                <w:rFonts w:cs="Arial"/>
                <w:sz w:val="18"/>
                <w:szCs w:val="18"/>
              </w:rPr>
              <w:t>1</w:t>
            </w:r>
            <w:r w:rsidRPr="004D2D1D">
              <w:rPr>
                <w:rFonts w:cs="Arial"/>
                <w:sz w:val="18"/>
                <w:szCs w:val="18"/>
                <w:cs/>
              </w:rPr>
              <w:t xml:space="preserve"> </w:t>
            </w:r>
            <w:r w:rsidRPr="004D2D1D">
              <w:rPr>
                <w:rFonts w:cs="Arial"/>
                <w:sz w:val="18"/>
                <w:szCs w:val="18"/>
              </w:rPr>
              <w:t>-</w:t>
            </w:r>
            <w:r w:rsidRPr="004D2D1D">
              <w:rPr>
                <w:rFonts w:cs="Arial"/>
                <w:sz w:val="18"/>
                <w:szCs w:val="18"/>
                <w:cs/>
              </w:rPr>
              <w:t xml:space="preserve"> </w:t>
            </w:r>
            <w:r>
              <w:rPr>
                <w:rFonts w:cs="Arial"/>
                <w:sz w:val="18"/>
                <w:szCs w:val="18"/>
              </w:rPr>
              <w:t>5</w:t>
            </w:r>
            <w:r w:rsidRPr="004D2D1D">
              <w:rPr>
                <w:rFonts w:cs="Arial"/>
                <w:sz w:val="18"/>
                <w:szCs w:val="18"/>
              </w:rPr>
              <w:t xml:space="preserve"> years</w:t>
            </w:r>
          </w:p>
        </w:tc>
        <w:tc>
          <w:tcPr>
            <w:tcW w:w="1056" w:type="dxa"/>
          </w:tcPr>
          <w:p w:rsidR="00943933" w:rsidRPr="004D2D1D" w:rsidRDefault="00943933" w:rsidP="00405E48">
            <w:pPr>
              <w:pBdr>
                <w:bottom w:val="single" w:sz="4" w:space="1" w:color="auto"/>
              </w:pBdr>
              <w:spacing w:line="280" w:lineRule="exact"/>
              <w:jc w:val="center"/>
              <w:rPr>
                <w:rFonts w:cs="Arial"/>
                <w:sz w:val="18"/>
                <w:szCs w:val="18"/>
              </w:rPr>
            </w:pPr>
            <w:r w:rsidRPr="004D2D1D">
              <w:rPr>
                <w:rFonts w:cs="Arial"/>
                <w:sz w:val="18"/>
                <w:szCs w:val="18"/>
              </w:rPr>
              <w:t xml:space="preserve">                        </w:t>
            </w:r>
          </w:p>
          <w:p w:rsidR="00943933" w:rsidRPr="004D2D1D" w:rsidRDefault="00943933" w:rsidP="00405E48">
            <w:pPr>
              <w:pBdr>
                <w:bottom w:val="single" w:sz="4" w:space="1" w:color="auto"/>
              </w:pBdr>
              <w:spacing w:line="280" w:lineRule="exact"/>
              <w:jc w:val="center"/>
              <w:rPr>
                <w:rFonts w:cs="Arial"/>
                <w:sz w:val="18"/>
                <w:szCs w:val="18"/>
              </w:rPr>
            </w:pPr>
            <w:r w:rsidRPr="004D2D1D">
              <w:rPr>
                <w:rFonts w:cs="Arial"/>
                <w:sz w:val="18"/>
                <w:szCs w:val="18"/>
              </w:rPr>
              <w:t>Total</w:t>
            </w:r>
          </w:p>
        </w:tc>
      </w:tr>
      <w:tr w:rsidR="001D6490" w:rsidRPr="004D2D1D" w:rsidTr="00943933">
        <w:tc>
          <w:tcPr>
            <w:tcW w:w="2430" w:type="dxa"/>
          </w:tcPr>
          <w:p w:rsidR="001D6490" w:rsidRPr="004D2D1D" w:rsidRDefault="001D6490" w:rsidP="00405E48">
            <w:pPr>
              <w:spacing w:line="280" w:lineRule="exact"/>
              <w:ind w:left="162" w:hanging="210"/>
              <w:rPr>
                <w:rFonts w:cs="Arial"/>
                <w:sz w:val="18"/>
                <w:szCs w:val="18"/>
                <w:cs/>
              </w:rPr>
            </w:pPr>
            <w:r w:rsidRPr="004D2D1D">
              <w:rPr>
                <w:rFonts w:cs="Arial"/>
                <w:sz w:val="18"/>
                <w:szCs w:val="18"/>
              </w:rPr>
              <w:t>Future minimum lease payments</w:t>
            </w:r>
          </w:p>
        </w:tc>
        <w:tc>
          <w:tcPr>
            <w:tcW w:w="1066" w:type="dxa"/>
            <w:vAlign w:val="bottom"/>
          </w:tcPr>
          <w:p w:rsidR="001D6490" w:rsidRPr="004D2D1D" w:rsidRDefault="001D6490" w:rsidP="00405E48">
            <w:pPr>
              <w:tabs>
                <w:tab w:val="decimal" w:pos="780"/>
              </w:tabs>
              <w:spacing w:line="280" w:lineRule="exact"/>
              <w:rPr>
                <w:rFonts w:cs="Arial"/>
                <w:sz w:val="18"/>
                <w:szCs w:val="18"/>
              </w:rPr>
            </w:pPr>
            <w:r w:rsidRPr="007B2E03">
              <w:rPr>
                <w:rFonts w:cs="Arial"/>
                <w:sz w:val="18"/>
                <w:szCs w:val="18"/>
              </w:rPr>
              <w:t>1,971</w:t>
            </w:r>
          </w:p>
        </w:tc>
        <w:tc>
          <w:tcPr>
            <w:tcW w:w="1077" w:type="dxa"/>
            <w:vAlign w:val="bottom"/>
          </w:tcPr>
          <w:p w:rsidR="001D6490" w:rsidRPr="0007160A" w:rsidRDefault="001D6490" w:rsidP="00405E48">
            <w:pPr>
              <w:tabs>
                <w:tab w:val="decimal" w:pos="780"/>
              </w:tabs>
              <w:spacing w:line="280" w:lineRule="exact"/>
              <w:rPr>
                <w:rFonts w:cs="Arial"/>
                <w:sz w:val="18"/>
                <w:szCs w:val="18"/>
              </w:rPr>
            </w:pPr>
            <w:r w:rsidRPr="007B2E03">
              <w:rPr>
                <w:rFonts w:cs="Arial"/>
                <w:sz w:val="18"/>
                <w:szCs w:val="18"/>
              </w:rPr>
              <w:t>7,686</w:t>
            </w:r>
          </w:p>
        </w:tc>
        <w:tc>
          <w:tcPr>
            <w:tcW w:w="917" w:type="dxa"/>
            <w:vAlign w:val="bottom"/>
          </w:tcPr>
          <w:p w:rsidR="001D6490" w:rsidRPr="0007160A" w:rsidRDefault="001D6490" w:rsidP="00405E48">
            <w:pPr>
              <w:tabs>
                <w:tab w:val="decimal" w:pos="705"/>
              </w:tabs>
              <w:spacing w:line="280" w:lineRule="exact"/>
              <w:rPr>
                <w:rFonts w:cs="Arial"/>
                <w:sz w:val="18"/>
                <w:szCs w:val="18"/>
              </w:rPr>
            </w:pPr>
            <w:r w:rsidRPr="007B2E03">
              <w:rPr>
                <w:rFonts w:cs="Arial"/>
                <w:sz w:val="18"/>
                <w:szCs w:val="18"/>
              </w:rPr>
              <w:t>9,657</w:t>
            </w:r>
          </w:p>
        </w:tc>
        <w:tc>
          <w:tcPr>
            <w:tcW w:w="1080" w:type="dxa"/>
            <w:vAlign w:val="bottom"/>
          </w:tcPr>
          <w:p w:rsidR="001D6490" w:rsidRPr="0007160A" w:rsidRDefault="001D6490" w:rsidP="00405E48">
            <w:pPr>
              <w:tabs>
                <w:tab w:val="decimal" w:pos="780"/>
              </w:tabs>
              <w:spacing w:line="280" w:lineRule="exact"/>
              <w:rPr>
                <w:rFonts w:cs="Arial"/>
                <w:sz w:val="18"/>
                <w:szCs w:val="18"/>
              </w:rPr>
            </w:pPr>
            <w:r w:rsidRPr="007B2E03">
              <w:rPr>
                <w:rFonts w:cs="Arial"/>
                <w:sz w:val="18"/>
                <w:szCs w:val="18"/>
              </w:rPr>
              <w:t>1,213</w:t>
            </w:r>
          </w:p>
        </w:tc>
        <w:tc>
          <w:tcPr>
            <w:tcW w:w="1077" w:type="dxa"/>
            <w:vAlign w:val="bottom"/>
          </w:tcPr>
          <w:p w:rsidR="001D6490" w:rsidRPr="0007160A" w:rsidRDefault="001D6490" w:rsidP="00405E48">
            <w:pPr>
              <w:tabs>
                <w:tab w:val="decimal" w:pos="780"/>
              </w:tabs>
              <w:spacing w:line="280" w:lineRule="exact"/>
              <w:rPr>
                <w:rFonts w:cs="Arial"/>
                <w:sz w:val="18"/>
                <w:szCs w:val="18"/>
              </w:rPr>
            </w:pPr>
            <w:r w:rsidRPr="007B2E03">
              <w:rPr>
                <w:rFonts w:cs="Arial"/>
                <w:sz w:val="18"/>
                <w:szCs w:val="18"/>
              </w:rPr>
              <w:t>3,259</w:t>
            </w:r>
          </w:p>
        </w:tc>
        <w:tc>
          <w:tcPr>
            <w:tcW w:w="1056" w:type="dxa"/>
            <w:vAlign w:val="bottom"/>
          </w:tcPr>
          <w:p w:rsidR="001D6490" w:rsidRPr="0007160A" w:rsidRDefault="001D6490" w:rsidP="00405E48">
            <w:pPr>
              <w:tabs>
                <w:tab w:val="decimal" w:pos="780"/>
              </w:tabs>
              <w:spacing w:line="280" w:lineRule="exact"/>
              <w:rPr>
                <w:rFonts w:cs="Arial"/>
                <w:sz w:val="18"/>
                <w:szCs w:val="18"/>
              </w:rPr>
            </w:pPr>
            <w:r w:rsidRPr="007B2E03">
              <w:rPr>
                <w:rFonts w:cs="Arial"/>
                <w:sz w:val="18"/>
                <w:szCs w:val="18"/>
              </w:rPr>
              <w:t>4,472</w:t>
            </w:r>
          </w:p>
        </w:tc>
      </w:tr>
      <w:tr w:rsidR="001D6490" w:rsidRPr="004D2D1D" w:rsidTr="00943933">
        <w:tc>
          <w:tcPr>
            <w:tcW w:w="2430" w:type="dxa"/>
          </w:tcPr>
          <w:p w:rsidR="001D6490" w:rsidRPr="004D2D1D" w:rsidRDefault="001D6490" w:rsidP="00405E48">
            <w:pPr>
              <w:tabs>
                <w:tab w:val="right" w:pos="2532"/>
              </w:tabs>
              <w:spacing w:line="280" w:lineRule="exact"/>
              <w:ind w:left="162" w:hanging="210"/>
              <w:rPr>
                <w:rFonts w:cs="Arial"/>
                <w:sz w:val="18"/>
                <w:szCs w:val="18"/>
                <w:cs/>
              </w:rPr>
            </w:pPr>
            <w:r w:rsidRPr="004D2D1D">
              <w:rPr>
                <w:rFonts w:cs="Arial"/>
                <w:sz w:val="18"/>
                <w:szCs w:val="18"/>
              </w:rPr>
              <w:t>Deferred interest expenses</w:t>
            </w:r>
          </w:p>
        </w:tc>
        <w:tc>
          <w:tcPr>
            <w:tcW w:w="1066" w:type="dxa"/>
            <w:vAlign w:val="bottom"/>
          </w:tcPr>
          <w:p w:rsidR="001D6490" w:rsidRPr="004D2D1D" w:rsidRDefault="001D6490" w:rsidP="00405E48">
            <w:pPr>
              <w:pBdr>
                <w:bottom w:val="single" w:sz="4" w:space="1" w:color="auto"/>
              </w:pBdr>
              <w:tabs>
                <w:tab w:val="decimal" w:pos="780"/>
              </w:tabs>
              <w:spacing w:line="280" w:lineRule="exact"/>
              <w:rPr>
                <w:rFonts w:cs="Arial"/>
                <w:sz w:val="18"/>
                <w:szCs w:val="18"/>
                <w:cs/>
              </w:rPr>
            </w:pPr>
            <w:r w:rsidRPr="007B2E03">
              <w:rPr>
                <w:rFonts w:cs="Arial"/>
                <w:sz w:val="18"/>
                <w:szCs w:val="18"/>
              </w:rPr>
              <w:t>(618)</w:t>
            </w:r>
          </w:p>
        </w:tc>
        <w:tc>
          <w:tcPr>
            <w:tcW w:w="1077" w:type="dxa"/>
            <w:vAlign w:val="bottom"/>
          </w:tcPr>
          <w:p w:rsidR="001D6490" w:rsidRPr="0007160A" w:rsidRDefault="001D6490" w:rsidP="00405E48">
            <w:pPr>
              <w:pBdr>
                <w:bottom w:val="single" w:sz="4" w:space="1" w:color="auto"/>
              </w:pBdr>
              <w:tabs>
                <w:tab w:val="decimal" w:pos="780"/>
              </w:tabs>
              <w:spacing w:line="280" w:lineRule="exact"/>
              <w:rPr>
                <w:rFonts w:cs="Arial"/>
                <w:sz w:val="18"/>
                <w:szCs w:val="18"/>
              </w:rPr>
            </w:pPr>
            <w:r w:rsidRPr="007B2E03">
              <w:rPr>
                <w:rFonts w:cs="Arial"/>
                <w:sz w:val="18"/>
                <w:szCs w:val="18"/>
              </w:rPr>
              <w:t>(1,263)</w:t>
            </w:r>
          </w:p>
        </w:tc>
        <w:tc>
          <w:tcPr>
            <w:tcW w:w="917" w:type="dxa"/>
            <w:vAlign w:val="bottom"/>
          </w:tcPr>
          <w:p w:rsidR="001D6490" w:rsidRPr="0007160A" w:rsidRDefault="001D6490" w:rsidP="00405E48">
            <w:pPr>
              <w:pBdr>
                <w:bottom w:val="single" w:sz="4" w:space="1" w:color="auto"/>
              </w:pBdr>
              <w:tabs>
                <w:tab w:val="decimal" w:pos="705"/>
              </w:tabs>
              <w:spacing w:line="280" w:lineRule="exact"/>
              <w:rPr>
                <w:rFonts w:cs="Arial"/>
                <w:sz w:val="18"/>
                <w:szCs w:val="18"/>
                <w:cs/>
              </w:rPr>
            </w:pPr>
            <w:r w:rsidRPr="007B2E03">
              <w:rPr>
                <w:rFonts w:cs="Arial"/>
                <w:sz w:val="18"/>
                <w:szCs w:val="18"/>
              </w:rPr>
              <w:t>(1,881)</w:t>
            </w:r>
          </w:p>
        </w:tc>
        <w:tc>
          <w:tcPr>
            <w:tcW w:w="1080" w:type="dxa"/>
            <w:vAlign w:val="bottom"/>
          </w:tcPr>
          <w:p w:rsidR="001D6490" w:rsidRPr="0007160A" w:rsidRDefault="001D6490" w:rsidP="00405E48">
            <w:pPr>
              <w:pBdr>
                <w:bottom w:val="single" w:sz="4" w:space="1" w:color="auto"/>
              </w:pBdr>
              <w:tabs>
                <w:tab w:val="decimal" w:pos="780"/>
              </w:tabs>
              <w:spacing w:line="280" w:lineRule="exact"/>
              <w:rPr>
                <w:rFonts w:cs="Arial"/>
                <w:sz w:val="18"/>
                <w:szCs w:val="18"/>
                <w:cs/>
              </w:rPr>
            </w:pPr>
            <w:r w:rsidRPr="007B2E03">
              <w:rPr>
                <w:rFonts w:cs="Arial"/>
                <w:sz w:val="18"/>
                <w:szCs w:val="18"/>
              </w:rPr>
              <w:t>(285)</w:t>
            </w:r>
          </w:p>
        </w:tc>
        <w:tc>
          <w:tcPr>
            <w:tcW w:w="1077" w:type="dxa"/>
            <w:vAlign w:val="bottom"/>
          </w:tcPr>
          <w:p w:rsidR="001D6490" w:rsidRPr="0007160A" w:rsidRDefault="001D6490" w:rsidP="00405E48">
            <w:pPr>
              <w:pBdr>
                <w:bottom w:val="single" w:sz="4" w:space="1" w:color="auto"/>
              </w:pBdr>
              <w:tabs>
                <w:tab w:val="decimal" w:pos="780"/>
              </w:tabs>
              <w:spacing w:line="280" w:lineRule="exact"/>
              <w:rPr>
                <w:rFonts w:cs="Arial"/>
                <w:sz w:val="18"/>
                <w:szCs w:val="18"/>
                <w:cs/>
              </w:rPr>
            </w:pPr>
            <w:r w:rsidRPr="007B2E03">
              <w:rPr>
                <w:rFonts w:cs="Arial"/>
                <w:sz w:val="18"/>
                <w:szCs w:val="18"/>
              </w:rPr>
              <w:t>(347)</w:t>
            </w:r>
          </w:p>
        </w:tc>
        <w:tc>
          <w:tcPr>
            <w:tcW w:w="1056" w:type="dxa"/>
            <w:vAlign w:val="bottom"/>
          </w:tcPr>
          <w:p w:rsidR="001D6490" w:rsidRPr="0007160A" w:rsidRDefault="001D6490" w:rsidP="00405E48">
            <w:pPr>
              <w:pBdr>
                <w:bottom w:val="single" w:sz="4" w:space="1" w:color="auto"/>
              </w:pBdr>
              <w:tabs>
                <w:tab w:val="decimal" w:pos="780"/>
              </w:tabs>
              <w:spacing w:line="280" w:lineRule="exact"/>
              <w:rPr>
                <w:rFonts w:cs="Arial"/>
                <w:sz w:val="18"/>
                <w:szCs w:val="18"/>
                <w:cs/>
              </w:rPr>
            </w:pPr>
            <w:r w:rsidRPr="007B2E03">
              <w:rPr>
                <w:rFonts w:cs="Arial"/>
                <w:sz w:val="18"/>
                <w:szCs w:val="18"/>
              </w:rPr>
              <w:t>(632)</w:t>
            </w:r>
          </w:p>
        </w:tc>
      </w:tr>
      <w:tr w:rsidR="001D6490" w:rsidRPr="004D2D1D" w:rsidTr="00943933">
        <w:tc>
          <w:tcPr>
            <w:tcW w:w="2430" w:type="dxa"/>
          </w:tcPr>
          <w:p w:rsidR="001D6490" w:rsidRPr="004D2D1D" w:rsidRDefault="001D6490" w:rsidP="00405E48">
            <w:pPr>
              <w:spacing w:line="280" w:lineRule="exact"/>
              <w:ind w:left="162" w:hanging="210"/>
              <w:rPr>
                <w:rFonts w:cs="Arial"/>
                <w:sz w:val="18"/>
                <w:szCs w:val="18"/>
                <w:cs/>
              </w:rPr>
            </w:pPr>
            <w:r w:rsidRPr="004D2D1D">
              <w:rPr>
                <w:rFonts w:cs="Arial"/>
                <w:sz w:val="18"/>
                <w:szCs w:val="18"/>
              </w:rPr>
              <w:t xml:space="preserve">Present value of future minimum lease payments </w:t>
            </w:r>
          </w:p>
        </w:tc>
        <w:tc>
          <w:tcPr>
            <w:tcW w:w="1066" w:type="dxa"/>
            <w:vAlign w:val="bottom"/>
          </w:tcPr>
          <w:p w:rsidR="001D6490" w:rsidRPr="004D2D1D" w:rsidRDefault="001D6490" w:rsidP="00405E48">
            <w:pPr>
              <w:pBdr>
                <w:bottom w:val="double" w:sz="4" w:space="1" w:color="auto"/>
              </w:pBdr>
              <w:tabs>
                <w:tab w:val="decimal" w:pos="780"/>
              </w:tabs>
              <w:spacing w:line="280" w:lineRule="exact"/>
              <w:rPr>
                <w:rFonts w:cs="Arial"/>
                <w:sz w:val="18"/>
                <w:szCs w:val="18"/>
              </w:rPr>
            </w:pPr>
            <w:r w:rsidRPr="007B2E03">
              <w:rPr>
                <w:rFonts w:cs="Arial"/>
                <w:sz w:val="18"/>
                <w:szCs w:val="18"/>
              </w:rPr>
              <w:t>1,353</w:t>
            </w:r>
          </w:p>
        </w:tc>
        <w:tc>
          <w:tcPr>
            <w:tcW w:w="1077" w:type="dxa"/>
            <w:vAlign w:val="bottom"/>
          </w:tcPr>
          <w:p w:rsidR="001D6490" w:rsidRPr="0007160A" w:rsidRDefault="001D6490" w:rsidP="00405E48">
            <w:pPr>
              <w:pBdr>
                <w:bottom w:val="double" w:sz="4" w:space="1" w:color="auto"/>
              </w:pBdr>
              <w:tabs>
                <w:tab w:val="decimal" w:pos="780"/>
              </w:tabs>
              <w:spacing w:line="280" w:lineRule="exact"/>
              <w:rPr>
                <w:rFonts w:cs="Arial"/>
                <w:sz w:val="18"/>
                <w:szCs w:val="18"/>
                <w:cs/>
              </w:rPr>
            </w:pPr>
            <w:r w:rsidRPr="007B2E03">
              <w:rPr>
                <w:rFonts w:cs="Arial"/>
                <w:sz w:val="18"/>
                <w:szCs w:val="18"/>
              </w:rPr>
              <w:t>6,423</w:t>
            </w:r>
          </w:p>
        </w:tc>
        <w:tc>
          <w:tcPr>
            <w:tcW w:w="917" w:type="dxa"/>
            <w:vAlign w:val="bottom"/>
          </w:tcPr>
          <w:p w:rsidR="001D6490" w:rsidRPr="0007160A" w:rsidRDefault="001D6490" w:rsidP="00405E48">
            <w:pPr>
              <w:pBdr>
                <w:bottom w:val="double" w:sz="4" w:space="1" w:color="auto"/>
              </w:pBdr>
              <w:tabs>
                <w:tab w:val="decimal" w:pos="705"/>
              </w:tabs>
              <w:spacing w:line="280" w:lineRule="exact"/>
              <w:rPr>
                <w:rFonts w:cs="Arial"/>
                <w:sz w:val="18"/>
                <w:szCs w:val="18"/>
              </w:rPr>
            </w:pPr>
            <w:r w:rsidRPr="007B2E03">
              <w:rPr>
                <w:rFonts w:cs="Arial"/>
                <w:sz w:val="18"/>
                <w:szCs w:val="18"/>
              </w:rPr>
              <w:t>7,776</w:t>
            </w:r>
          </w:p>
        </w:tc>
        <w:tc>
          <w:tcPr>
            <w:tcW w:w="1080" w:type="dxa"/>
            <w:vAlign w:val="bottom"/>
          </w:tcPr>
          <w:p w:rsidR="001D6490" w:rsidRPr="0007160A" w:rsidRDefault="001D6490" w:rsidP="00405E48">
            <w:pPr>
              <w:pBdr>
                <w:bottom w:val="double" w:sz="4" w:space="1" w:color="auto"/>
              </w:pBdr>
              <w:tabs>
                <w:tab w:val="decimal" w:pos="780"/>
              </w:tabs>
              <w:spacing w:line="280" w:lineRule="exact"/>
              <w:rPr>
                <w:rFonts w:cs="Arial"/>
                <w:sz w:val="18"/>
                <w:szCs w:val="18"/>
              </w:rPr>
            </w:pPr>
            <w:r w:rsidRPr="007B2E03">
              <w:rPr>
                <w:rFonts w:cs="Arial"/>
                <w:sz w:val="18"/>
                <w:szCs w:val="18"/>
              </w:rPr>
              <w:t>928</w:t>
            </w:r>
          </w:p>
        </w:tc>
        <w:tc>
          <w:tcPr>
            <w:tcW w:w="1077" w:type="dxa"/>
            <w:vAlign w:val="bottom"/>
          </w:tcPr>
          <w:p w:rsidR="001D6490" w:rsidRPr="0007160A" w:rsidRDefault="001D6490" w:rsidP="00405E48">
            <w:pPr>
              <w:pBdr>
                <w:bottom w:val="double" w:sz="4" w:space="1" w:color="auto"/>
              </w:pBdr>
              <w:tabs>
                <w:tab w:val="decimal" w:pos="780"/>
              </w:tabs>
              <w:spacing w:line="280" w:lineRule="exact"/>
              <w:rPr>
                <w:rFonts w:cs="Arial"/>
                <w:sz w:val="18"/>
                <w:szCs w:val="18"/>
              </w:rPr>
            </w:pPr>
            <w:r w:rsidRPr="007B2E03">
              <w:rPr>
                <w:rFonts w:cs="Arial"/>
                <w:sz w:val="18"/>
                <w:szCs w:val="18"/>
              </w:rPr>
              <w:t>2,912</w:t>
            </w:r>
          </w:p>
        </w:tc>
        <w:tc>
          <w:tcPr>
            <w:tcW w:w="1056" w:type="dxa"/>
            <w:vAlign w:val="bottom"/>
          </w:tcPr>
          <w:p w:rsidR="001D6490" w:rsidRPr="0007160A" w:rsidRDefault="001D6490" w:rsidP="00405E48">
            <w:pPr>
              <w:pBdr>
                <w:bottom w:val="double" w:sz="4" w:space="1" w:color="auto"/>
              </w:pBdr>
              <w:tabs>
                <w:tab w:val="decimal" w:pos="780"/>
              </w:tabs>
              <w:spacing w:line="280" w:lineRule="exact"/>
              <w:rPr>
                <w:rFonts w:cs="Arial"/>
                <w:sz w:val="18"/>
                <w:szCs w:val="18"/>
              </w:rPr>
            </w:pPr>
            <w:r w:rsidRPr="007B2E03">
              <w:rPr>
                <w:rFonts w:cs="Arial"/>
                <w:sz w:val="18"/>
                <w:szCs w:val="18"/>
              </w:rPr>
              <w:t>3,840</w:t>
            </w:r>
          </w:p>
        </w:tc>
      </w:tr>
    </w:tbl>
    <w:p w:rsidR="00600EBF" w:rsidRPr="004D2D1D" w:rsidRDefault="007B2E03" w:rsidP="00266B33">
      <w:pPr>
        <w:pStyle w:val="a0"/>
        <w:widowControl/>
        <w:tabs>
          <w:tab w:val="left" w:pos="2160"/>
          <w:tab w:val="right" w:pos="9498"/>
        </w:tabs>
        <w:spacing w:before="240" w:after="120" w:line="380" w:lineRule="exact"/>
        <w:ind w:left="533" w:right="-43" w:hanging="533"/>
        <w:jc w:val="both"/>
        <w:rPr>
          <w:rFonts w:ascii="Arial" w:hAnsi="Arial" w:cs="Arial"/>
          <w:sz w:val="22"/>
          <w:szCs w:val="22"/>
        </w:rPr>
      </w:pPr>
      <w:r>
        <w:rPr>
          <w:rFonts w:ascii="Arial" w:hAnsi="Arial" w:cs="Arial"/>
          <w:sz w:val="22"/>
          <w:szCs w:val="22"/>
        </w:rPr>
        <w:t>23</w:t>
      </w:r>
      <w:r w:rsidR="00600EBF" w:rsidRPr="004D2D1D">
        <w:rPr>
          <w:rFonts w:ascii="Arial" w:hAnsi="Arial" w:cs="Arial"/>
          <w:sz w:val="22"/>
          <w:szCs w:val="22"/>
        </w:rPr>
        <w:t>.</w:t>
      </w:r>
      <w:r w:rsidR="00DB2850" w:rsidRPr="004D2D1D">
        <w:rPr>
          <w:rFonts w:ascii="Arial" w:hAnsi="Arial" w:cs="Arial"/>
          <w:sz w:val="22"/>
          <w:szCs w:val="22"/>
        </w:rPr>
        <w:tab/>
        <w:t>Provision for long-term employee benefits</w:t>
      </w:r>
    </w:p>
    <w:p w:rsidR="00DB2850" w:rsidRPr="004D2D1D" w:rsidRDefault="00DB2850" w:rsidP="00BA3759">
      <w:pPr>
        <w:tabs>
          <w:tab w:val="right" w:pos="7280"/>
          <w:tab w:val="right" w:pos="8760"/>
        </w:tabs>
        <w:spacing w:before="120" w:after="120" w:line="380" w:lineRule="exact"/>
        <w:ind w:left="540" w:right="27" w:hanging="540"/>
        <w:jc w:val="thaiDistribute"/>
        <w:rPr>
          <w:rFonts w:cs="Arial"/>
          <w:sz w:val="22"/>
          <w:szCs w:val="22"/>
        </w:rPr>
      </w:pPr>
      <w:r w:rsidRPr="004D2D1D">
        <w:rPr>
          <w:rFonts w:cs="Arial"/>
          <w:sz w:val="22"/>
          <w:szCs w:val="22"/>
        </w:rPr>
        <w:tab/>
      </w:r>
      <w:r w:rsidR="003A5FF6" w:rsidRPr="004D2D1D">
        <w:rPr>
          <w:rFonts w:cs="Arial"/>
          <w:sz w:val="22"/>
          <w:szCs w:val="22"/>
        </w:rPr>
        <w:t xml:space="preserve">As at 31 December </w:t>
      </w:r>
      <w:r w:rsidR="00943933">
        <w:rPr>
          <w:rFonts w:cs="Arial"/>
          <w:sz w:val="22"/>
          <w:szCs w:val="22"/>
        </w:rPr>
        <w:t>201</w:t>
      </w:r>
      <w:r w:rsidR="001D6490">
        <w:rPr>
          <w:rFonts w:cs="Arial"/>
          <w:sz w:val="22"/>
          <w:szCs w:val="22"/>
        </w:rPr>
        <w:t>9</w:t>
      </w:r>
      <w:r w:rsidR="003A5FF6" w:rsidRPr="004D2D1D">
        <w:rPr>
          <w:rFonts w:cs="Arial"/>
          <w:sz w:val="22"/>
          <w:szCs w:val="22"/>
        </w:rPr>
        <w:t xml:space="preserve"> and </w:t>
      </w:r>
      <w:r w:rsidR="00943933">
        <w:rPr>
          <w:rFonts w:cs="Arial"/>
          <w:sz w:val="22"/>
          <w:szCs w:val="22"/>
        </w:rPr>
        <w:t>201</w:t>
      </w:r>
      <w:r w:rsidR="001D6490">
        <w:rPr>
          <w:rFonts w:cs="Arial"/>
          <w:sz w:val="22"/>
          <w:szCs w:val="22"/>
        </w:rPr>
        <w:t>8</w:t>
      </w:r>
      <w:r w:rsidR="003A5FF6" w:rsidRPr="004D2D1D">
        <w:rPr>
          <w:rFonts w:cs="Arial"/>
          <w:sz w:val="22"/>
          <w:szCs w:val="22"/>
        </w:rPr>
        <w:t>, p</w:t>
      </w:r>
      <w:r w:rsidRPr="004D2D1D">
        <w:rPr>
          <w:rFonts w:cs="Arial"/>
          <w:sz w:val="22"/>
          <w:szCs w:val="22"/>
        </w:rPr>
        <w:t>rovision for long-term employee benefits, which represents compensation payable to employees after they retire, was as follows:</w:t>
      </w:r>
    </w:p>
    <w:tbl>
      <w:tblPr>
        <w:tblW w:w="8730" w:type="dxa"/>
        <w:tblInd w:w="360" w:type="dxa"/>
        <w:tblLayout w:type="fixed"/>
        <w:tblLook w:val="01E0" w:firstRow="1" w:lastRow="1" w:firstColumn="1" w:lastColumn="1" w:noHBand="0" w:noVBand="0"/>
      </w:tblPr>
      <w:tblGrid>
        <w:gridCol w:w="3690"/>
        <w:gridCol w:w="1260"/>
        <w:gridCol w:w="1260"/>
        <w:gridCol w:w="1260"/>
        <w:gridCol w:w="1260"/>
      </w:tblGrid>
      <w:tr w:rsidR="00DB2850" w:rsidRPr="004D2D1D" w:rsidTr="00643DFA">
        <w:tc>
          <w:tcPr>
            <w:tcW w:w="8730" w:type="dxa"/>
            <w:gridSpan w:val="5"/>
          </w:tcPr>
          <w:p w:rsidR="00DB2850" w:rsidRPr="004D2D1D" w:rsidRDefault="00DB2850" w:rsidP="00405E48">
            <w:pPr>
              <w:tabs>
                <w:tab w:val="decimal" w:pos="1671"/>
              </w:tabs>
              <w:spacing w:line="260" w:lineRule="exact"/>
              <w:ind w:right="-102"/>
              <w:jc w:val="right"/>
              <w:rPr>
                <w:rFonts w:cs="Arial"/>
                <w:color w:val="000000"/>
                <w:sz w:val="16"/>
                <w:szCs w:val="16"/>
              </w:rPr>
            </w:pPr>
            <w:r w:rsidRPr="004D2D1D">
              <w:rPr>
                <w:rFonts w:cs="Arial"/>
                <w:color w:val="000000"/>
                <w:sz w:val="16"/>
                <w:szCs w:val="16"/>
              </w:rPr>
              <w:t xml:space="preserve">(Unit: </w:t>
            </w:r>
            <w:r w:rsidRPr="004D2D1D">
              <w:rPr>
                <w:rFonts w:cs="Arial"/>
                <w:sz w:val="16"/>
                <w:szCs w:val="16"/>
              </w:rPr>
              <w:t>Thousand</w:t>
            </w:r>
            <w:r w:rsidRPr="004D2D1D">
              <w:rPr>
                <w:rFonts w:cs="Arial"/>
                <w:color w:val="000000"/>
                <w:sz w:val="16"/>
                <w:szCs w:val="16"/>
              </w:rPr>
              <w:t xml:space="preserve"> Baht)</w:t>
            </w:r>
          </w:p>
        </w:tc>
      </w:tr>
      <w:tr w:rsidR="00DB2850" w:rsidRPr="004D2D1D" w:rsidTr="00643DFA">
        <w:tc>
          <w:tcPr>
            <w:tcW w:w="3690" w:type="dxa"/>
          </w:tcPr>
          <w:p w:rsidR="00DB2850" w:rsidRPr="004D2D1D" w:rsidRDefault="00DB2850" w:rsidP="00405E48">
            <w:pPr>
              <w:spacing w:line="260" w:lineRule="exact"/>
              <w:rPr>
                <w:rFonts w:cs="Arial"/>
                <w:sz w:val="16"/>
                <w:szCs w:val="16"/>
              </w:rPr>
            </w:pPr>
          </w:p>
        </w:tc>
        <w:tc>
          <w:tcPr>
            <w:tcW w:w="2520" w:type="dxa"/>
            <w:gridSpan w:val="2"/>
          </w:tcPr>
          <w:p w:rsidR="00DB2850" w:rsidRPr="004D2D1D" w:rsidRDefault="00DB2850" w:rsidP="00405E48">
            <w:pPr>
              <w:pBdr>
                <w:bottom w:val="single" w:sz="4" w:space="1" w:color="auto"/>
              </w:pBdr>
              <w:tabs>
                <w:tab w:val="left" w:pos="1440"/>
              </w:tabs>
              <w:spacing w:line="260" w:lineRule="exact"/>
              <w:jc w:val="center"/>
              <w:rPr>
                <w:rFonts w:cs="Arial"/>
                <w:spacing w:val="-4"/>
                <w:sz w:val="16"/>
                <w:szCs w:val="16"/>
              </w:rPr>
            </w:pPr>
            <w:r w:rsidRPr="004D2D1D">
              <w:rPr>
                <w:rFonts w:cs="Arial"/>
                <w:spacing w:val="-4"/>
                <w:sz w:val="16"/>
                <w:szCs w:val="16"/>
              </w:rPr>
              <w:t xml:space="preserve">Consolidated </w:t>
            </w:r>
          </w:p>
          <w:p w:rsidR="00DB2850" w:rsidRPr="004D2D1D" w:rsidRDefault="00DB2850" w:rsidP="00405E48">
            <w:pPr>
              <w:pBdr>
                <w:bottom w:val="single" w:sz="4" w:space="1" w:color="auto"/>
              </w:pBdr>
              <w:tabs>
                <w:tab w:val="left" w:pos="1440"/>
              </w:tabs>
              <w:spacing w:line="260" w:lineRule="exact"/>
              <w:jc w:val="center"/>
              <w:rPr>
                <w:rFonts w:cs="Arial"/>
                <w:spacing w:val="-4"/>
                <w:sz w:val="16"/>
                <w:szCs w:val="16"/>
              </w:rPr>
            </w:pPr>
            <w:r w:rsidRPr="004D2D1D">
              <w:rPr>
                <w:rFonts w:cs="Arial"/>
                <w:spacing w:val="-4"/>
                <w:sz w:val="16"/>
                <w:szCs w:val="16"/>
              </w:rPr>
              <w:t>financial statements</w:t>
            </w:r>
          </w:p>
        </w:tc>
        <w:tc>
          <w:tcPr>
            <w:tcW w:w="2520" w:type="dxa"/>
            <w:gridSpan w:val="2"/>
          </w:tcPr>
          <w:p w:rsidR="00DB2850" w:rsidRPr="004D2D1D" w:rsidRDefault="00DB2850" w:rsidP="00405E48">
            <w:pPr>
              <w:pBdr>
                <w:bottom w:val="single" w:sz="4" w:space="1" w:color="auto"/>
              </w:pBdr>
              <w:tabs>
                <w:tab w:val="left" w:pos="1440"/>
              </w:tabs>
              <w:spacing w:line="260" w:lineRule="exact"/>
              <w:jc w:val="center"/>
              <w:rPr>
                <w:rFonts w:cs="Arial"/>
                <w:spacing w:val="-4"/>
                <w:sz w:val="16"/>
                <w:szCs w:val="16"/>
              </w:rPr>
            </w:pPr>
            <w:r w:rsidRPr="004D2D1D">
              <w:rPr>
                <w:rFonts w:cs="Arial"/>
                <w:spacing w:val="-4"/>
                <w:sz w:val="16"/>
                <w:szCs w:val="16"/>
              </w:rPr>
              <w:t xml:space="preserve">Separate </w:t>
            </w:r>
          </w:p>
          <w:p w:rsidR="00DB2850" w:rsidRPr="004D2D1D" w:rsidRDefault="00DB2850" w:rsidP="00405E48">
            <w:pPr>
              <w:pBdr>
                <w:bottom w:val="single" w:sz="4" w:space="1" w:color="auto"/>
              </w:pBdr>
              <w:tabs>
                <w:tab w:val="left" w:pos="1440"/>
              </w:tabs>
              <w:spacing w:line="260" w:lineRule="exact"/>
              <w:jc w:val="center"/>
              <w:rPr>
                <w:rFonts w:cs="Arial"/>
                <w:spacing w:val="-4"/>
                <w:sz w:val="16"/>
                <w:szCs w:val="16"/>
              </w:rPr>
            </w:pPr>
            <w:r w:rsidRPr="004D2D1D">
              <w:rPr>
                <w:rFonts w:cs="Arial"/>
                <w:spacing w:val="-4"/>
                <w:sz w:val="16"/>
                <w:szCs w:val="16"/>
              </w:rPr>
              <w:t>financial statements</w:t>
            </w:r>
          </w:p>
        </w:tc>
      </w:tr>
      <w:tr w:rsidR="001D6490" w:rsidRPr="004D2D1D" w:rsidTr="00643DFA">
        <w:tc>
          <w:tcPr>
            <w:tcW w:w="3690" w:type="dxa"/>
          </w:tcPr>
          <w:p w:rsidR="001D6490" w:rsidRPr="004D2D1D" w:rsidRDefault="001D6490" w:rsidP="00405E48">
            <w:pPr>
              <w:spacing w:line="260" w:lineRule="exact"/>
              <w:rPr>
                <w:rFonts w:cs="Arial"/>
                <w:sz w:val="16"/>
                <w:szCs w:val="16"/>
              </w:rPr>
            </w:pPr>
          </w:p>
        </w:tc>
        <w:tc>
          <w:tcPr>
            <w:tcW w:w="1260" w:type="dxa"/>
          </w:tcPr>
          <w:p w:rsidR="001D6490" w:rsidRPr="004D2D1D" w:rsidRDefault="001D6490" w:rsidP="00405E48">
            <w:pPr>
              <w:pBdr>
                <w:bottom w:val="single" w:sz="4" w:space="1" w:color="auto"/>
              </w:pBdr>
              <w:tabs>
                <w:tab w:val="left" w:pos="1440"/>
              </w:tabs>
              <w:spacing w:line="260" w:lineRule="exact"/>
              <w:jc w:val="center"/>
              <w:rPr>
                <w:rFonts w:cs="Arial"/>
                <w:spacing w:val="-4"/>
                <w:sz w:val="16"/>
                <w:szCs w:val="16"/>
              </w:rPr>
            </w:pPr>
            <w:r>
              <w:rPr>
                <w:rFonts w:cs="Arial"/>
                <w:spacing w:val="-4"/>
                <w:sz w:val="16"/>
                <w:szCs w:val="16"/>
              </w:rPr>
              <w:t>2019</w:t>
            </w:r>
          </w:p>
        </w:tc>
        <w:tc>
          <w:tcPr>
            <w:tcW w:w="1260" w:type="dxa"/>
          </w:tcPr>
          <w:p w:rsidR="001D6490" w:rsidRPr="004D2D1D" w:rsidRDefault="001D6490" w:rsidP="00405E48">
            <w:pPr>
              <w:pBdr>
                <w:bottom w:val="single" w:sz="4" w:space="1" w:color="auto"/>
              </w:pBdr>
              <w:tabs>
                <w:tab w:val="left" w:pos="1440"/>
              </w:tabs>
              <w:spacing w:line="260" w:lineRule="exact"/>
              <w:jc w:val="center"/>
              <w:rPr>
                <w:rFonts w:cs="Arial"/>
                <w:spacing w:val="-4"/>
                <w:sz w:val="16"/>
                <w:szCs w:val="16"/>
              </w:rPr>
            </w:pPr>
            <w:r w:rsidRPr="004D2D1D">
              <w:rPr>
                <w:rFonts w:cs="Arial"/>
                <w:spacing w:val="-4"/>
                <w:sz w:val="16"/>
                <w:szCs w:val="16"/>
              </w:rPr>
              <w:t>201</w:t>
            </w:r>
            <w:r>
              <w:rPr>
                <w:rFonts w:cs="Arial"/>
                <w:spacing w:val="-4"/>
                <w:sz w:val="16"/>
                <w:szCs w:val="16"/>
              </w:rPr>
              <w:t>8</w:t>
            </w:r>
          </w:p>
        </w:tc>
        <w:tc>
          <w:tcPr>
            <w:tcW w:w="1260" w:type="dxa"/>
          </w:tcPr>
          <w:p w:rsidR="001D6490" w:rsidRPr="004D2D1D" w:rsidRDefault="001D6490" w:rsidP="00405E48">
            <w:pPr>
              <w:pBdr>
                <w:bottom w:val="single" w:sz="4" w:space="1" w:color="auto"/>
              </w:pBdr>
              <w:tabs>
                <w:tab w:val="left" w:pos="1440"/>
              </w:tabs>
              <w:spacing w:line="260" w:lineRule="exact"/>
              <w:jc w:val="center"/>
              <w:rPr>
                <w:rFonts w:cs="Arial"/>
                <w:spacing w:val="-4"/>
                <w:sz w:val="16"/>
                <w:szCs w:val="16"/>
              </w:rPr>
            </w:pPr>
            <w:r>
              <w:rPr>
                <w:rFonts w:cs="Arial"/>
                <w:spacing w:val="-4"/>
                <w:sz w:val="16"/>
                <w:szCs w:val="16"/>
              </w:rPr>
              <w:t>2019</w:t>
            </w:r>
          </w:p>
        </w:tc>
        <w:tc>
          <w:tcPr>
            <w:tcW w:w="1260" w:type="dxa"/>
          </w:tcPr>
          <w:p w:rsidR="001D6490" w:rsidRPr="004D2D1D" w:rsidRDefault="001D6490" w:rsidP="00405E48">
            <w:pPr>
              <w:pBdr>
                <w:bottom w:val="single" w:sz="4" w:space="1" w:color="auto"/>
              </w:pBdr>
              <w:tabs>
                <w:tab w:val="left" w:pos="1440"/>
              </w:tabs>
              <w:spacing w:line="260" w:lineRule="exact"/>
              <w:jc w:val="center"/>
              <w:rPr>
                <w:rFonts w:cs="Arial"/>
                <w:spacing w:val="-4"/>
                <w:sz w:val="16"/>
                <w:szCs w:val="16"/>
              </w:rPr>
            </w:pPr>
            <w:r w:rsidRPr="004D2D1D">
              <w:rPr>
                <w:rFonts w:cs="Arial"/>
                <w:spacing w:val="-4"/>
                <w:sz w:val="16"/>
                <w:szCs w:val="16"/>
              </w:rPr>
              <w:t>201</w:t>
            </w:r>
            <w:r>
              <w:rPr>
                <w:rFonts w:cs="Arial"/>
                <w:spacing w:val="-4"/>
                <w:sz w:val="16"/>
                <w:szCs w:val="16"/>
              </w:rPr>
              <w:t>8</w:t>
            </w:r>
          </w:p>
        </w:tc>
      </w:tr>
      <w:tr w:rsidR="00643DFA" w:rsidRPr="004D2D1D" w:rsidTr="00643DFA">
        <w:tc>
          <w:tcPr>
            <w:tcW w:w="3690" w:type="dxa"/>
          </w:tcPr>
          <w:p w:rsidR="00643DFA" w:rsidRDefault="00643DFA" w:rsidP="00405E48">
            <w:pPr>
              <w:spacing w:line="260" w:lineRule="exact"/>
              <w:ind w:left="162" w:right="-198" w:hanging="90"/>
              <w:rPr>
                <w:rFonts w:cstheme="minorBidi"/>
                <w:b/>
                <w:bCs/>
                <w:spacing w:val="-4"/>
                <w:sz w:val="16"/>
                <w:szCs w:val="16"/>
              </w:rPr>
            </w:pPr>
            <w:r w:rsidRPr="004D2D1D">
              <w:rPr>
                <w:rFonts w:cs="Arial"/>
                <w:b/>
                <w:bCs/>
                <w:sz w:val="16"/>
                <w:szCs w:val="16"/>
              </w:rPr>
              <w:t>Provision for long-term employee benefits</w:t>
            </w:r>
            <w:r w:rsidRPr="004D2D1D">
              <w:rPr>
                <w:rFonts w:cs="Arial"/>
                <w:b/>
                <w:bCs/>
                <w:spacing w:val="-4"/>
                <w:sz w:val="16"/>
                <w:szCs w:val="16"/>
              </w:rPr>
              <w:t xml:space="preserve"> </w:t>
            </w:r>
          </w:p>
          <w:p w:rsidR="00643DFA" w:rsidRPr="004D2D1D" w:rsidRDefault="00643DFA" w:rsidP="00405E48">
            <w:pPr>
              <w:spacing w:line="260" w:lineRule="exact"/>
              <w:ind w:left="162" w:right="-198" w:hanging="90"/>
              <w:rPr>
                <w:rFonts w:cs="Arial"/>
                <w:sz w:val="16"/>
                <w:szCs w:val="16"/>
              </w:rPr>
            </w:pPr>
            <w:r>
              <w:rPr>
                <w:rFonts w:cstheme="minorBidi" w:hint="cs"/>
                <w:b/>
                <w:bCs/>
                <w:spacing w:val="-4"/>
                <w:sz w:val="16"/>
                <w:szCs w:val="16"/>
                <w:cs/>
              </w:rPr>
              <w:t xml:space="preserve">   </w:t>
            </w:r>
            <w:r w:rsidRPr="004D2D1D">
              <w:rPr>
                <w:rFonts w:cs="Arial"/>
                <w:b/>
                <w:bCs/>
                <w:spacing w:val="-4"/>
                <w:sz w:val="16"/>
                <w:szCs w:val="16"/>
              </w:rPr>
              <w:t>at beginning of year</w:t>
            </w:r>
          </w:p>
        </w:tc>
        <w:tc>
          <w:tcPr>
            <w:tcW w:w="1260" w:type="dxa"/>
            <w:vAlign w:val="bottom"/>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18,113</w:t>
            </w:r>
          </w:p>
        </w:tc>
        <w:tc>
          <w:tcPr>
            <w:tcW w:w="1260" w:type="dxa"/>
            <w:vAlign w:val="bottom"/>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16,780</w:t>
            </w:r>
          </w:p>
        </w:tc>
        <w:tc>
          <w:tcPr>
            <w:tcW w:w="1260" w:type="dxa"/>
            <w:vAlign w:val="bottom"/>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14,598</w:t>
            </w:r>
          </w:p>
        </w:tc>
        <w:tc>
          <w:tcPr>
            <w:tcW w:w="1260" w:type="dxa"/>
          </w:tcPr>
          <w:p w:rsidR="00643DFA" w:rsidRDefault="00643DFA" w:rsidP="00405E48">
            <w:pPr>
              <w:tabs>
                <w:tab w:val="decimal" w:pos="859"/>
              </w:tabs>
              <w:spacing w:line="260" w:lineRule="exact"/>
              <w:ind w:right="12"/>
              <w:rPr>
                <w:rFonts w:cs="Arial"/>
                <w:color w:val="000000"/>
                <w:sz w:val="16"/>
                <w:szCs w:val="16"/>
              </w:rPr>
            </w:pPr>
          </w:p>
          <w:p w:rsidR="00643DFA" w:rsidRPr="004D2D1D" w:rsidRDefault="00643DFA" w:rsidP="00405E48">
            <w:pPr>
              <w:tabs>
                <w:tab w:val="decimal" w:pos="859"/>
              </w:tabs>
              <w:spacing w:line="260" w:lineRule="exact"/>
              <w:ind w:right="12"/>
              <w:rPr>
                <w:rFonts w:cs="Arial"/>
                <w:color w:val="000000"/>
                <w:sz w:val="16"/>
                <w:szCs w:val="16"/>
              </w:rPr>
            </w:pPr>
            <w:r w:rsidRPr="007B2E03">
              <w:rPr>
                <w:rFonts w:cs="Arial"/>
                <w:color w:val="000000"/>
                <w:sz w:val="16"/>
                <w:szCs w:val="16"/>
              </w:rPr>
              <w:t>13,803</w:t>
            </w:r>
          </w:p>
        </w:tc>
      </w:tr>
      <w:tr w:rsidR="00643DFA" w:rsidRPr="004D2D1D" w:rsidTr="00643DFA">
        <w:tc>
          <w:tcPr>
            <w:tcW w:w="3690" w:type="dxa"/>
          </w:tcPr>
          <w:p w:rsidR="00643DFA" w:rsidRPr="004D2D1D" w:rsidRDefault="00643DFA" w:rsidP="00405E48">
            <w:pPr>
              <w:spacing w:line="260" w:lineRule="exact"/>
              <w:ind w:left="72"/>
              <w:rPr>
                <w:rFonts w:cs="Arial"/>
                <w:sz w:val="16"/>
                <w:szCs w:val="16"/>
              </w:rPr>
            </w:pPr>
            <w:r w:rsidRPr="004D2D1D">
              <w:rPr>
                <w:rFonts w:cs="Arial"/>
                <w:sz w:val="16"/>
                <w:szCs w:val="16"/>
              </w:rPr>
              <w:t>Included in profit or loss:</w:t>
            </w:r>
          </w:p>
        </w:tc>
        <w:tc>
          <w:tcPr>
            <w:tcW w:w="1260" w:type="dxa"/>
            <w:vAlign w:val="bottom"/>
          </w:tcPr>
          <w:p w:rsidR="00643DFA" w:rsidRPr="00643DFA" w:rsidRDefault="00643DFA" w:rsidP="00405E48">
            <w:pPr>
              <w:tabs>
                <w:tab w:val="decimal" w:pos="859"/>
              </w:tabs>
              <w:spacing w:line="260" w:lineRule="exact"/>
              <w:ind w:right="12"/>
              <w:rPr>
                <w:rFonts w:cs="Arial"/>
                <w:color w:val="000000"/>
                <w:sz w:val="16"/>
                <w:szCs w:val="16"/>
              </w:rPr>
            </w:pPr>
          </w:p>
        </w:tc>
        <w:tc>
          <w:tcPr>
            <w:tcW w:w="1260" w:type="dxa"/>
            <w:vAlign w:val="bottom"/>
          </w:tcPr>
          <w:p w:rsidR="00643DFA" w:rsidRPr="00643DFA" w:rsidRDefault="00643DFA" w:rsidP="00405E48">
            <w:pPr>
              <w:tabs>
                <w:tab w:val="decimal" w:pos="859"/>
              </w:tabs>
              <w:spacing w:line="260" w:lineRule="exact"/>
              <w:ind w:right="12"/>
              <w:rPr>
                <w:rFonts w:cs="Arial"/>
                <w:color w:val="000000"/>
                <w:sz w:val="16"/>
                <w:szCs w:val="16"/>
              </w:rPr>
            </w:pPr>
          </w:p>
        </w:tc>
        <w:tc>
          <w:tcPr>
            <w:tcW w:w="1260" w:type="dxa"/>
            <w:vAlign w:val="bottom"/>
          </w:tcPr>
          <w:p w:rsidR="00643DFA" w:rsidRPr="00643DFA" w:rsidRDefault="00643DFA" w:rsidP="00405E48">
            <w:pPr>
              <w:tabs>
                <w:tab w:val="decimal" w:pos="859"/>
              </w:tabs>
              <w:spacing w:line="260" w:lineRule="exact"/>
              <w:ind w:right="12"/>
              <w:rPr>
                <w:rFonts w:cs="Arial"/>
                <w:color w:val="000000"/>
                <w:sz w:val="16"/>
                <w:szCs w:val="16"/>
              </w:rPr>
            </w:pPr>
          </w:p>
        </w:tc>
        <w:tc>
          <w:tcPr>
            <w:tcW w:w="1260" w:type="dxa"/>
          </w:tcPr>
          <w:p w:rsidR="00643DFA" w:rsidRPr="004D2D1D" w:rsidRDefault="00643DFA" w:rsidP="00405E48">
            <w:pPr>
              <w:tabs>
                <w:tab w:val="decimal" w:pos="859"/>
              </w:tabs>
              <w:spacing w:line="260" w:lineRule="exact"/>
              <w:ind w:right="12"/>
              <w:rPr>
                <w:rFonts w:cs="Arial"/>
                <w:color w:val="000000"/>
                <w:sz w:val="16"/>
                <w:szCs w:val="16"/>
              </w:rPr>
            </w:pPr>
          </w:p>
        </w:tc>
      </w:tr>
      <w:tr w:rsidR="00643DFA" w:rsidRPr="004D2D1D" w:rsidTr="00643DFA">
        <w:tc>
          <w:tcPr>
            <w:tcW w:w="3690" w:type="dxa"/>
          </w:tcPr>
          <w:p w:rsidR="00643DFA" w:rsidRPr="004D2D1D" w:rsidRDefault="00643DFA" w:rsidP="00405E48">
            <w:pPr>
              <w:spacing w:line="260" w:lineRule="exact"/>
              <w:ind w:left="162"/>
              <w:rPr>
                <w:rFonts w:cs="Arial"/>
                <w:color w:val="000000"/>
                <w:sz w:val="16"/>
                <w:szCs w:val="16"/>
                <w:cs/>
              </w:rPr>
            </w:pPr>
            <w:r w:rsidRPr="004D2D1D">
              <w:rPr>
                <w:rFonts w:cs="Arial"/>
                <w:sz w:val="16"/>
                <w:szCs w:val="16"/>
              </w:rPr>
              <w:t xml:space="preserve">Current service cost </w:t>
            </w:r>
          </w:p>
        </w:tc>
        <w:tc>
          <w:tcPr>
            <w:tcW w:w="1260" w:type="dxa"/>
            <w:vAlign w:val="bottom"/>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2,370</w:t>
            </w:r>
          </w:p>
        </w:tc>
        <w:tc>
          <w:tcPr>
            <w:tcW w:w="1260" w:type="dxa"/>
            <w:vAlign w:val="bottom"/>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1,635</w:t>
            </w:r>
          </w:p>
        </w:tc>
        <w:tc>
          <w:tcPr>
            <w:tcW w:w="1260" w:type="dxa"/>
            <w:vAlign w:val="bottom"/>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1,481</w:t>
            </w:r>
          </w:p>
        </w:tc>
        <w:tc>
          <w:tcPr>
            <w:tcW w:w="1260" w:type="dxa"/>
          </w:tcPr>
          <w:p w:rsidR="00643DFA" w:rsidRPr="00723282" w:rsidRDefault="00643DFA" w:rsidP="00405E48">
            <w:pPr>
              <w:tabs>
                <w:tab w:val="decimal" w:pos="859"/>
              </w:tabs>
              <w:spacing w:line="260" w:lineRule="exact"/>
              <w:ind w:right="12"/>
              <w:rPr>
                <w:rFonts w:cs="Arial"/>
                <w:color w:val="000000"/>
                <w:sz w:val="16"/>
                <w:szCs w:val="16"/>
              </w:rPr>
            </w:pPr>
            <w:r w:rsidRPr="007B2E03">
              <w:rPr>
                <w:rFonts w:cs="Arial"/>
                <w:color w:val="000000"/>
                <w:sz w:val="16"/>
                <w:szCs w:val="16"/>
              </w:rPr>
              <w:t>1,089</w:t>
            </w:r>
          </w:p>
        </w:tc>
      </w:tr>
      <w:tr w:rsidR="00643DFA" w:rsidRPr="004D2D1D" w:rsidTr="00643DFA">
        <w:tc>
          <w:tcPr>
            <w:tcW w:w="3690" w:type="dxa"/>
          </w:tcPr>
          <w:p w:rsidR="00643DFA" w:rsidRPr="004D2D1D" w:rsidRDefault="00643DFA" w:rsidP="00405E48">
            <w:pPr>
              <w:spacing w:line="260" w:lineRule="exact"/>
              <w:ind w:left="162"/>
              <w:rPr>
                <w:rFonts w:cs="Arial"/>
                <w:sz w:val="16"/>
                <w:szCs w:val="16"/>
              </w:rPr>
            </w:pPr>
            <w:r w:rsidRPr="004D2D1D">
              <w:rPr>
                <w:rFonts w:cs="Arial"/>
                <w:sz w:val="16"/>
                <w:szCs w:val="16"/>
              </w:rPr>
              <w:t xml:space="preserve">Interest cost </w:t>
            </w:r>
          </w:p>
        </w:tc>
        <w:tc>
          <w:tcPr>
            <w:tcW w:w="1260" w:type="dxa"/>
            <w:vAlign w:val="bottom"/>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731</w:t>
            </w:r>
          </w:p>
        </w:tc>
        <w:tc>
          <w:tcPr>
            <w:tcW w:w="1260" w:type="dxa"/>
            <w:vAlign w:val="bottom"/>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612</w:t>
            </w:r>
          </w:p>
        </w:tc>
        <w:tc>
          <w:tcPr>
            <w:tcW w:w="1260" w:type="dxa"/>
            <w:vAlign w:val="bottom"/>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574</w:t>
            </w:r>
          </w:p>
        </w:tc>
        <w:tc>
          <w:tcPr>
            <w:tcW w:w="1260" w:type="dxa"/>
          </w:tcPr>
          <w:p w:rsidR="00643DFA" w:rsidRPr="00723282" w:rsidRDefault="00643DFA" w:rsidP="00405E48">
            <w:pPr>
              <w:tabs>
                <w:tab w:val="decimal" w:pos="859"/>
              </w:tabs>
              <w:spacing w:line="260" w:lineRule="exact"/>
              <w:ind w:right="12"/>
              <w:rPr>
                <w:rFonts w:cs="Arial"/>
                <w:color w:val="000000"/>
                <w:sz w:val="16"/>
                <w:szCs w:val="16"/>
              </w:rPr>
            </w:pPr>
            <w:r>
              <w:rPr>
                <w:rFonts w:cs="Arial"/>
                <w:color w:val="000000"/>
                <w:sz w:val="16"/>
                <w:szCs w:val="16"/>
              </w:rPr>
              <w:t>500</w:t>
            </w:r>
          </w:p>
        </w:tc>
      </w:tr>
      <w:tr w:rsidR="00643DFA" w:rsidRPr="004D2D1D" w:rsidTr="00643DFA">
        <w:tc>
          <w:tcPr>
            <w:tcW w:w="3690" w:type="dxa"/>
          </w:tcPr>
          <w:p w:rsidR="00643DFA" w:rsidRPr="004D2D1D" w:rsidRDefault="00643DFA" w:rsidP="00405E48">
            <w:pPr>
              <w:spacing w:line="260" w:lineRule="exact"/>
              <w:ind w:left="162"/>
              <w:rPr>
                <w:rFonts w:cs="Arial"/>
                <w:sz w:val="16"/>
                <w:szCs w:val="16"/>
              </w:rPr>
            </w:pPr>
            <w:r>
              <w:rPr>
                <w:rFonts w:cs="Arial"/>
                <w:sz w:val="16"/>
                <w:szCs w:val="16"/>
              </w:rPr>
              <w:t>Past service cost</w:t>
            </w:r>
          </w:p>
        </w:tc>
        <w:tc>
          <w:tcPr>
            <w:tcW w:w="1260" w:type="dxa"/>
            <w:vAlign w:val="bottom"/>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4,674</w:t>
            </w:r>
          </w:p>
        </w:tc>
        <w:tc>
          <w:tcPr>
            <w:tcW w:w="1260" w:type="dxa"/>
            <w:vAlign w:val="bottom"/>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w:t>
            </w:r>
          </w:p>
        </w:tc>
        <w:tc>
          <w:tcPr>
            <w:tcW w:w="1260" w:type="dxa"/>
            <w:vAlign w:val="bottom"/>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3,736</w:t>
            </w:r>
          </w:p>
        </w:tc>
        <w:tc>
          <w:tcPr>
            <w:tcW w:w="1260" w:type="dxa"/>
          </w:tcPr>
          <w:p w:rsidR="00643DFA" w:rsidRDefault="00643DFA" w:rsidP="00405E48">
            <w:pPr>
              <w:tabs>
                <w:tab w:val="decimal" w:pos="859"/>
              </w:tabs>
              <w:spacing w:line="260" w:lineRule="exact"/>
              <w:ind w:right="12"/>
              <w:rPr>
                <w:rFonts w:cs="Arial"/>
                <w:color w:val="000000"/>
                <w:sz w:val="16"/>
                <w:szCs w:val="16"/>
              </w:rPr>
            </w:pPr>
            <w:r>
              <w:rPr>
                <w:rFonts w:cs="Arial"/>
                <w:color w:val="000000"/>
                <w:sz w:val="16"/>
                <w:szCs w:val="16"/>
              </w:rPr>
              <w:t>-</w:t>
            </w:r>
          </w:p>
        </w:tc>
      </w:tr>
      <w:tr w:rsidR="00643DFA" w:rsidRPr="004D2D1D" w:rsidTr="00643DFA">
        <w:tc>
          <w:tcPr>
            <w:tcW w:w="3690" w:type="dxa"/>
          </w:tcPr>
          <w:p w:rsidR="00643DFA" w:rsidRPr="004D2D1D" w:rsidRDefault="00643DFA" w:rsidP="00405E48">
            <w:pPr>
              <w:spacing w:line="260" w:lineRule="exact"/>
              <w:ind w:left="72"/>
              <w:rPr>
                <w:rFonts w:cs="Arial"/>
                <w:sz w:val="16"/>
                <w:szCs w:val="16"/>
              </w:rPr>
            </w:pPr>
            <w:r w:rsidRPr="004D2D1D">
              <w:rPr>
                <w:rFonts w:cs="Arial"/>
                <w:sz w:val="16"/>
                <w:szCs w:val="16"/>
              </w:rPr>
              <w:t>Included in other comprehensive income:</w:t>
            </w:r>
          </w:p>
        </w:tc>
        <w:tc>
          <w:tcPr>
            <w:tcW w:w="1260" w:type="dxa"/>
            <w:vAlign w:val="bottom"/>
          </w:tcPr>
          <w:p w:rsidR="00643DFA" w:rsidRPr="004D2D1D" w:rsidRDefault="00643DFA" w:rsidP="00405E48">
            <w:pPr>
              <w:tabs>
                <w:tab w:val="decimal" w:pos="859"/>
              </w:tabs>
              <w:spacing w:line="260" w:lineRule="exact"/>
              <w:ind w:right="12"/>
              <w:rPr>
                <w:rFonts w:cs="Arial"/>
                <w:sz w:val="16"/>
                <w:szCs w:val="16"/>
                <w:cs/>
              </w:rPr>
            </w:pPr>
          </w:p>
        </w:tc>
        <w:tc>
          <w:tcPr>
            <w:tcW w:w="1260" w:type="dxa"/>
            <w:vAlign w:val="bottom"/>
          </w:tcPr>
          <w:p w:rsidR="00643DFA" w:rsidRPr="004D2D1D" w:rsidRDefault="00643DFA" w:rsidP="00405E48">
            <w:pPr>
              <w:tabs>
                <w:tab w:val="decimal" w:pos="859"/>
              </w:tabs>
              <w:spacing w:line="260" w:lineRule="exact"/>
              <w:ind w:right="12"/>
              <w:rPr>
                <w:rFonts w:cs="Arial"/>
                <w:sz w:val="16"/>
                <w:szCs w:val="16"/>
                <w:cs/>
              </w:rPr>
            </w:pPr>
          </w:p>
        </w:tc>
        <w:tc>
          <w:tcPr>
            <w:tcW w:w="1260" w:type="dxa"/>
          </w:tcPr>
          <w:p w:rsidR="00643DFA" w:rsidRPr="004D2D1D" w:rsidRDefault="00643DFA" w:rsidP="00405E48">
            <w:pPr>
              <w:tabs>
                <w:tab w:val="decimal" w:pos="859"/>
              </w:tabs>
              <w:spacing w:line="260" w:lineRule="exact"/>
              <w:ind w:right="12"/>
              <w:rPr>
                <w:rFonts w:cs="Arial"/>
                <w:sz w:val="16"/>
                <w:szCs w:val="16"/>
              </w:rPr>
            </w:pPr>
          </w:p>
        </w:tc>
        <w:tc>
          <w:tcPr>
            <w:tcW w:w="1260" w:type="dxa"/>
          </w:tcPr>
          <w:p w:rsidR="00643DFA" w:rsidRPr="004D2D1D" w:rsidRDefault="00643DFA" w:rsidP="00405E48">
            <w:pPr>
              <w:tabs>
                <w:tab w:val="decimal" w:pos="859"/>
              </w:tabs>
              <w:spacing w:line="260" w:lineRule="exact"/>
              <w:ind w:right="12"/>
              <w:rPr>
                <w:rFonts w:cs="Arial"/>
                <w:sz w:val="16"/>
                <w:szCs w:val="16"/>
              </w:rPr>
            </w:pPr>
          </w:p>
        </w:tc>
      </w:tr>
      <w:tr w:rsidR="00643DFA" w:rsidRPr="004D2D1D" w:rsidTr="00643DFA">
        <w:tc>
          <w:tcPr>
            <w:tcW w:w="3690" w:type="dxa"/>
          </w:tcPr>
          <w:p w:rsidR="00643DFA" w:rsidRPr="004D2D1D" w:rsidRDefault="00643DFA" w:rsidP="00405E48">
            <w:pPr>
              <w:spacing w:line="260" w:lineRule="exact"/>
              <w:ind w:left="162"/>
              <w:rPr>
                <w:rFonts w:cs="Arial"/>
                <w:sz w:val="16"/>
                <w:szCs w:val="16"/>
              </w:rPr>
            </w:pPr>
            <w:r w:rsidRPr="004D2D1D">
              <w:rPr>
                <w:rFonts w:cs="Arial"/>
                <w:sz w:val="16"/>
                <w:szCs w:val="16"/>
              </w:rPr>
              <w:t>Actuarial loss arising from</w:t>
            </w:r>
          </w:p>
        </w:tc>
        <w:tc>
          <w:tcPr>
            <w:tcW w:w="1260" w:type="dxa"/>
            <w:vAlign w:val="bottom"/>
          </w:tcPr>
          <w:p w:rsidR="00643DFA" w:rsidRPr="004D2D1D" w:rsidRDefault="00643DFA" w:rsidP="00405E48">
            <w:pPr>
              <w:tabs>
                <w:tab w:val="decimal" w:pos="859"/>
              </w:tabs>
              <w:spacing w:line="260" w:lineRule="exact"/>
              <w:ind w:right="12"/>
              <w:rPr>
                <w:rFonts w:cs="Arial"/>
                <w:color w:val="000000"/>
                <w:sz w:val="16"/>
                <w:szCs w:val="16"/>
                <w:cs/>
              </w:rPr>
            </w:pPr>
          </w:p>
        </w:tc>
        <w:tc>
          <w:tcPr>
            <w:tcW w:w="1260" w:type="dxa"/>
            <w:vAlign w:val="bottom"/>
          </w:tcPr>
          <w:p w:rsidR="00643DFA" w:rsidRPr="004D2D1D" w:rsidRDefault="00643DFA" w:rsidP="00405E48">
            <w:pPr>
              <w:tabs>
                <w:tab w:val="decimal" w:pos="859"/>
              </w:tabs>
              <w:spacing w:line="260" w:lineRule="exact"/>
              <w:ind w:right="12"/>
              <w:rPr>
                <w:rFonts w:cs="Arial"/>
                <w:color w:val="000000"/>
                <w:sz w:val="16"/>
                <w:szCs w:val="16"/>
                <w:cs/>
              </w:rPr>
            </w:pPr>
          </w:p>
        </w:tc>
        <w:tc>
          <w:tcPr>
            <w:tcW w:w="1260" w:type="dxa"/>
          </w:tcPr>
          <w:p w:rsidR="00643DFA" w:rsidRPr="004D2D1D" w:rsidRDefault="00643DFA" w:rsidP="00405E48">
            <w:pPr>
              <w:tabs>
                <w:tab w:val="decimal" w:pos="859"/>
              </w:tabs>
              <w:spacing w:line="260" w:lineRule="exact"/>
              <w:ind w:right="12"/>
              <w:rPr>
                <w:rFonts w:cs="Arial"/>
                <w:color w:val="000000"/>
                <w:sz w:val="16"/>
                <w:szCs w:val="16"/>
              </w:rPr>
            </w:pPr>
          </w:p>
        </w:tc>
        <w:tc>
          <w:tcPr>
            <w:tcW w:w="1260" w:type="dxa"/>
          </w:tcPr>
          <w:p w:rsidR="00643DFA" w:rsidRPr="004D2D1D" w:rsidRDefault="00643DFA" w:rsidP="00405E48">
            <w:pPr>
              <w:tabs>
                <w:tab w:val="decimal" w:pos="859"/>
              </w:tabs>
              <w:spacing w:line="260" w:lineRule="exact"/>
              <w:ind w:right="12"/>
              <w:rPr>
                <w:rFonts w:cs="Arial"/>
                <w:color w:val="000000"/>
                <w:sz w:val="16"/>
                <w:szCs w:val="16"/>
              </w:rPr>
            </w:pPr>
          </w:p>
        </w:tc>
      </w:tr>
      <w:tr w:rsidR="00643DFA" w:rsidRPr="004D2D1D" w:rsidTr="00782F12">
        <w:tc>
          <w:tcPr>
            <w:tcW w:w="3690" w:type="dxa"/>
          </w:tcPr>
          <w:p w:rsidR="00643DFA" w:rsidRPr="004D2D1D" w:rsidRDefault="00643DFA" w:rsidP="00405E48">
            <w:pPr>
              <w:spacing w:line="260" w:lineRule="exact"/>
              <w:ind w:left="342"/>
              <w:rPr>
                <w:rFonts w:cs="Arial"/>
                <w:sz w:val="16"/>
                <w:szCs w:val="16"/>
              </w:rPr>
            </w:pPr>
            <w:r w:rsidRPr="004D2D1D">
              <w:rPr>
                <w:rFonts w:cs="Arial"/>
                <w:sz w:val="16"/>
                <w:szCs w:val="16"/>
              </w:rPr>
              <w:t>Demographic assumptions changes</w:t>
            </w:r>
          </w:p>
        </w:tc>
        <w:tc>
          <w:tcPr>
            <w:tcW w:w="1260" w:type="dxa"/>
            <w:vAlign w:val="bottom"/>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w:t>
            </w:r>
          </w:p>
        </w:tc>
        <w:tc>
          <w:tcPr>
            <w:tcW w:w="1260" w:type="dxa"/>
            <w:vAlign w:val="bottom"/>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(133)</w:t>
            </w:r>
          </w:p>
        </w:tc>
        <w:tc>
          <w:tcPr>
            <w:tcW w:w="1260" w:type="dxa"/>
            <w:vAlign w:val="bottom"/>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w:t>
            </w:r>
          </w:p>
        </w:tc>
        <w:tc>
          <w:tcPr>
            <w:tcW w:w="1260" w:type="dxa"/>
            <w:vAlign w:val="bottom"/>
          </w:tcPr>
          <w:p w:rsidR="00643DFA" w:rsidRPr="00643DFA" w:rsidRDefault="00643DFA" w:rsidP="00405E48">
            <w:pPr>
              <w:tabs>
                <w:tab w:val="decimal" w:pos="858"/>
              </w:tabs>
              <w:spacing w:line="260" w:lineRule="exact"/>
              <w:ind w:right="12"/>
              <w:rPr>
                <w:rFonts w:cs="Arial"/>
                <w:color w:val="000000"/>
                <w:sz w:val="16"/>
                <w:szCs w:val="16"/>
              </w:rPr>
            </w:pPr>
            <w:r w:rsidRPr="00643DFA">
              <w:rPr>
                <w:rFonts w:cs="Arial"/>
                <w:color w:val="000000"/>
                <w:sz w:val="16"/>
                <w:szCs w:val="16"/>
              </w:rPr>
              <w:t>(535)</w:t>
            </w:r>
          </w:p>
        </w:tc>
      </w:tr>
      <w:tr w:rsidR="00643DFA" w:rsidRPr="004D2D1D" w:rsidTr="00782F12">
        <w:tc>
          <w:tcPr>
            <w:tcW w:w="3690" w:type="dxa"/>
          </w:tcPr>
          <w:p w:rsidR="00643DFA" w:rsidRPr="004D2D1D" w:rsidRDefault="00643DFA" w:rsidP="00405E48">
            <w:pPr>
              <w:spacing w:line="260" w:lineRule="exact"/>
              <w:ind w:left="342"/>
              <w:rPr>
                <w:rFonts w:cs="Arial"/>
                <w:sz w:val="16"/>
                <w:szCs w:val="16"/>
              </w:rPr>
            </w:pPr>
            <w:r w:rsidRPr="004D2D1D">
              <w:rPr>
                <w:rFonts w:cs="Arial"/>
                <w:sz w:val="16"/>
                <w:szCs w:val="16"/>
              </w:rPr>
              <w:t>Financial assumptions changes</w:t>
            </w:r>
          </w:p>
        </w:tc>
        <w:tc>
          <w:tcPr>
            <w:tcW w:w="1260" w:type="dxa"/>
            <w:vAlign w:val="bottom"/>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3,621</w:t>
            </w:r>
          </w:p>
        </w:tc>
        <w:tc>
          <w:tcPr>
            <w:tcW w:w="1260" w:type="dxa"/>
            <w:vAlign w:val="bottom"/>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(199)</w:t>
            </w:r>
          </w:p>
        </w:tc>
        <w:tc>
          <w:tcPr>
            <w:tcW w:w="1260" w:type="dxa"/>
            <w:vAlign w:val="bottom"/>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2,096</w:t>
            </w:r>
          </w:p>
        </w:tc>
        <w:tc>
          <w:tcPr>
            <w:tcW w:w="1260" w:type="dxa"/>
            <w:vAlign w:val="bottom"/>
          </w:tcPr>
          <w:p w:rsidR="00643DFA" w:rsidRPr="00643DFA" w:rsidRDefault="00643DFA" w:rsidP="00405E48">
            <w:pPr>
              <w:tabs>
                <w:tab w:val="decimal" w:pos="858"/>
              </w:tabs>
              <w:spacing w:line="260" w:lineRule="exact"/>
              <w:ind w:right="12"/>
              <w:rPr>
                <w:rFonts w:cs="Arial"/>
                <w:color w:val="000000"/>
                <w:sz w:val="16"/>
                <w:szCs w:val="16"/>
              </w:rPr>
            </w:pPr>
            <w:r w:rsidRPr="00643DFA">
              <w:rPr>
                <w:rFonts w:cs="Arial"/>
                <w:color w:val="000000"/>
                <w:sz w:val="16"/>
                <w:szCs w:val="16"/>
              </w:rPr>
              <w:t>(318)</w:t>
            </w:r>
          </w:p>
        </w:tc>
      </w:tr>
      <w:tr w:rsidR="00643DFA" w:rsidRPr="004D2D1D" w:rsidTr="00643DFA">
        <w:tc>
          <w:tcPr>
            <w:tcW w:w="3690" w:type="dxa"/>
          </w:tcPr>
          <w:p w:rsidR="00643DFA" w:rsidRPr="004D2D1D" w:rsidRDefault="00643DFA" w:rsidP="00405E48">
            <w:pPr>
              <w:spacing w:line="260" w:lineRule="exact"/>
              <w:ind w:left="342"/>
              <w:rPr>
                <w:rFonts w:cs="Arial"/>
                <w:sz w:val="16"/>
                <w:szCs w:val="16"/>
              </w:rPr>
            </w:pPr>
            <w:r w:rsidRPr="004D2D1D">
              <w:rPr>
                <w:rFonts w:cs="Arial"/>
                <w:sz w:val="16"/>
                <w:szCs w:val="16"/>
              </w:rPr>
              <w:t>Experience adjustments</w:t>
            </w:r>
          </w:p>
        </w:tc>
        <w:tc>
          <w:tcPr>
            <w:tcW w:w="1260" w:type="dxa"/>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w:t>
            </w:r>
          </w:p>
        </w:tc>
        <w:tc>
          <w:tcPr>
            <w:tcW w:w="1260" w:type="dxa"/>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(519)</w:t>
            </w:r>
          </w:p>
        </w:tc>
        <w:tc>
          <w:tcPr>
            <w:tcW w:w="1260" w:type="dxa"/>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w:t>
            </w:r>
          </w:p>
        </w:tc>
        <w:tc>
          <w:tcPr>
            <w:tcW w:w="1260" w:type="dxa"/>
          </w:tcPr>
          <w:p w:rsidR="00643DFA" w:rsidRPr="00643DFA" w:rsidRDefault="00643DFA" w:rsidP="00405E48">
            <w:pPr>
              <w:tabs>
                <w:tab w:val="decimal" w:pos="858"/>
              </w:tabs>
              <w:spacing w:line="260" w:lineRule="exact"/>
              <w:ind w:right="12"/>
              <w:rPr>
                <w:rFonts w:cs="Arial"/>
                <w:color w:val="000000"/>
                <w:sz w:val="16"/>
                <w:szCs w:val="16"/>
              </w:rPr>
            </w:pPr>
            <w:r w:rsidRPr="00643DFA">
              <w:rPr>
                <w:rFonts w:cs="Arial"/>
                <w:color w:val="000000"/>
                <w:sz w:val="16"/>
                <w:szCs w:val="16"/>
              </w:rPr>
              <w:t>122</w:t>
            </w:r>
          </w:p>
        </w:tc>
      </w:tr>
      <w:tr w:rsidR="00643DFA" w:rsidRPr="004D2D1D" w:rsidTr="00782F12">
        <w:tc>
          <w:tcPr>
            <w:tcW w:w="3690" w:type="dxa"/>
          </w:tcPr>
          <w:p w:rsidR="00643DFA" w:rsidRPr="004D2D1D" w:rsidRDefault="00643DFA" w:rsidP="00FE5649">
            <w:pPr>
              <w:spacing w:line="260" w:lineRule="exact"/>
              <w:rPr>
                <w:rFonts w:cs="Arial"/>
                <w:sz w:val="16"/>
                <w:szCs w:val="16"/>
              </w:rPr>
            </w:pPr>
            <w:r>
              <w:rPr>
                <w:rFonts w:cs="Arial"/>
                <w:sz w:val="16"/>
                <w:szCs w:val="16"/>
              </w:rPr>
              <w:t>Benefits paid during the year</w:t>
            </w:r>
          </w:p>
        </w:tc>
        <w:tc>
          <w:tcPr>
            <w:tcW w:w="1260" w:type="dxa"/>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(41)</w:t>
            </w:r>
          </w:p>
        </w:tc>
        <w:tc>
          <w:tcPr>
            <w:tcW w:w="1260" w:type="dxa"/>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(63)</w:t>
            </w:r>
          </w:p>
        </w:tc>
        <w:tc>
          <w:tcPr>
            <w:tcW w:w="1260" w:type="dxa"/>
          </w:tcPr>
          <w:p w:rsidR="00643DFA" w:rsidRPr="00643DFA" w:rsidRDefault="00643DFA" w:rsidP="00405E48">
            <w:pPr>
              <w:tabs>
                <w:tab w:val="decimal" w:pos="859"/>
              </w:tabs>
              <w:spacing w:line="260" w:lineRule="exact"/>
              <w:ind w:right="12"/>
              <w:rPr>
                <w:rFonts w:cs="Arial"/>
                <w:color w:val="000000"/>
                <w:sz w:val="16"/>
                <w:szCs w:val="16"/>
              </w:rPr>
            </w:pPr>
            <w:r w:rsidRPr="00643DFA">
              <w:rPr>
                <w:rFonts w:cs="Arial"/>
                <w:color w:val="000000"/>
                <w:sz w:val="16"/>
                <w:szCs w:val="16"/>
              </w:rPr>
              <w:t>(41)</w:t>
            </w:r>
          </w:p>
        </w:tc>
        <w:tc>
          <w:tcPr>
            <w:tcW w:w="1260" w:type="dxa"/>
          </w:tcPr>
          <w:p w:rsidR="00643DFA" w:rsidRPr="00643DFA" w:rsidRDefault="00643DFA" w:rsidP="00405E48">
            <w:pPr>
              <w:tabs>
                <w:tab w:val="decimal" w:pos="858"/>
              </w:tabs>
              <w:spacing w:line="260" w:lineRule="exact"/>
              <w:ind w:right="12"/>
              <w:rPr>
                <w:rFonts w:cs="Arial"/>
                <w:color w:val="000000"/>
                <w:sz w:val="16"/>
                <w:szCs w:val="16"/>
              </w:rPr>
            </w:pPr>
            <w:r w:rsidRPr="00643DFA">
              <w:rPr>
                <w:rFonts w:cs="Arial"/>
                <w:color w:val="000000"/>
                <w:sz w:val="16"/>
                <w:szCs w:val="16"/>
              </w:rPr>
              <w:t>(63)</w:t>
            </w:r>
          </w:p>
        </w:tc>
      </w:tr>
      <w:tr w:rsidR="00643DFA" w:rsidRPr="004D2D1D" w:rsidTr="00782F12">
        <w:tc>
          <w:tcPr>
            <w:tcW w:w="3690" w:type="dxa"/>
          </w:tcPr>
          <w:p w:rsidR="00643DFA" w:rsidRDefault="00643DFA" w:rsidP="00405E48">
            <w:pPr>
              <w:spacing w:line="260" w:lineRule="exact"/>
              <w:rPr>
                <w:rFonts w:cs="Arial"/>
                <w:sz w:val="16"/>
                <w:szCs w:val="16"/>
              </w:rPr>
            </w:pPr>
            <w:r>
              <w:rPr>
                <w:rFonts w:cs="Arial"/>
                <w:sz w:val="16"/>
                <w:szCs w:val="16"/>
              </w:rPr>
              <w:t>Employee transfer</w:t>
            </w:r>
          </w:p>
        </w:tc>
        <w:tc>
          <w:tcPr>
            <w:tcW w:w="1260" w:type="dxa"/>
          </w:tcPr>
          <w:p w:rsidR="00643DFA" w:rsidRPr="00643DFA" w:rsidRDefault="00643DFA" w:rsidP="00405E48">
            <w:pPr>
              <w:pBdr>
                <w:bottom w:val="single" w:sz="4" w:space="1" w:color="auto"/>
              </w:pBdr>
              <w:tabs>
                <w:tab w:val="decimal" w:pos="859"/>
              </w:tabs>
              <w:spacing w:line="260" w:lineRule="exact"/>
              <w:ind w:right="12"/>
              <w:rPr>
                <w:rFonts w:cs="Arial"/>
                <w:color w:val="000000"/>
                <w:sz w:val="16"/>
                <w:szCs w:val="16"/>
              </w:rPr>
            </w:pPr>
            <w:r w:rsidRPr="00643DFA">
              <w:rPr>
                <w:rFonts w:cs="Arial"/>
                <w:color w:val="000000"/>
                <w:sz w:val="16"/>
                <w:szCs w:val="16"/>
              </w:rPr>
              <w:t>-</w:t>
            </w:r>
          </w:p>
        </w:tc>
        <w:tc>
          <w:tcPr>
            <w:tcW w:w="1260" w:type="dxa"/>
          </w:tcPr>
          <w:p w:rsidR="00643DFA" w:rsidRPr="00643DFA" w:rsidRDefault="00643DFA" w:rsidP="00405E48">
            <w:pPr>
              <w:pBdr>
                <w:bottom w:val="single" w:sz="4" w:space="1" w:color="auto"/>
              </w:pBdr>
              <w:tabs>
                <w:tab w:val="decimal" w:pos="859"/>
              </w:tabs>
              <w:spacing w:line="260" w:lineRule="exact"/>
              <w:ind w:right="12"/>
              <w:rPr>
                <w:rFonts w:cs="Arial"/>
                <w:color w:val="000000"/>
                <w:sz w:val="16"/>
                <w:szCs w:val="16"/>
              </w:rPr>
            </w:pPr>
            <w:r w:rsidRPr="00643DFA">
              <w:rPr>
                <w:rFonts w:cs="Arial"/>
                <w:color w:val="000000"/>
                <w:sz w:val="16"/>
                <w:szCs w:val="16"/>
              </w:rPr>
              <w:t>-</w:t>
            </w:r>
          </w:p>
        </w:tc>
        <w:tc>
          <w:tcPr>
            <w:tcW w:w="1260" w:type="dxa"/>
          </w:tcPr>
          <w:p w:rsidR="00643DFA" w:rsidRPr="00643DFA" w:rsidRDefault="00643DFA" w:rsidP="00405E48">
            <w:pPr>
              <w:pBdr>
                <w:bottom w:val="single" w:sz="4" w:space="1" w:color="auto"/>
              </w:pBdr>
              <w:tabs>
                <w:tab w:val="decimal" w:pos="859"/>
              </w:tabs>
              <w:spacing w:line="260" w:lineRule="exact"/>
              <w:ind w:right="12"/>
              <w:rPr>
                <w:rFonts w:cs="Arial"/>
                <w:color w:val="000000"/>
                <w:sz w:val="16"/>
                <w:szCs w:val="16"/>
              </w:rPr>
            </w:pPr>
            <w:r w:rsidRPr="00643DFA">
              <w:rPr>
                <w:rFonts w:cs="Arial"/>
                <w:color w:val="000000"/>
                <w:sz w:val="16"/>
                <w:szCs w:val="16"/>
              </w:rPr>
              <w:t>(46)</w:t>
            </w:r>
          </w:p>
        </w:tc>
        <w:tc>
          <w:tcPr>
            <w:tcW w:w="1260" w:type="dxa"/>
          </w:tcPr>
          <w:p w:rsidR="00643DFA" w:rsidRPr="00643DFA" w:rsidRDefault="00643DFA" w:rsidP="00405E48">
            <w:pPr>
              <w:pBdr>
                <w:bottom w:val="single" w:sz="4" w:space="1" w:color="auto"/>
              </w:pBdr>
              <w:tabs>
                <w:tab w:val="decimal" w:pos="858"/>
              </w:tabs>
              <w:spacing w:line="260" w:lineRule="exact"/>
              <w:ind w:right="12"/>
              <w:rPr>
                <w:rFonts w:cs="Arial"/>
                <w:color w:val="000000"/>
                <w:sz w:val="16"/>
                <w:szCs w:val="16"/>
              </w:rPr>
            </w:pPr>
            <w:r w:rsidRPr="00643DFA">
              <w:rPr>
                <w:rFonts w:cs="Arial"/>
                <w:color w:val="000000"/>
                <w:sz w:val="16"/>
                <w:szCs w:val="16"/>
              </w:rPr>
              <w:t>-</w:t>
            </w:r>
          </w:p>
        </w:tc>
      </w:tr>
      <w:tr w:rsidR="00643DFA" w:rsidRPr="004D2D1D" w:rsidTr="00782F12">
        <w:tc>
          <w:tcPr>
            <w:tcW w:w="3690" w:type="dxa"/>
          </w:tcPr>
          <w:p w:rsidR="00643DFA" w:rsidRDefault="00643DFA" w:rsidP="00405E48">
            <w:pPr>
              <w:spacing w:line="260" w:lineRule="exact"/>
              <w:ind w:left="162" w:right="-83" w:hanging="90"/>
              <w:rPr>
                <w:rFonts w:cstheme="minorBidi"/>
                <w:b/>
                <w:bCs/>
                <w:sz w:val="16"/>
                <w:szCs w:val="16"/>
              </w:rPr>
            </w:pPr>
            <w:r w:rsidRPr="004D2D1D">
              <w:rPr>
                <w:rFonts w:cs="Arial"/>
                <w:b/>
                <w:bCs/>
                <w:sz w:val="16"/>
                <w:szCs w:val="16"/>
              </w:rPr>
              <w:t xml:space="preserve">Provision for long-term employee benefits </w:t>
            </w:r>
          </w:p>
          <w:p w:rsidR="00643DFA" w:rsidRPr="004D2D1D" w:rsidRDefault="00643DFA" w:rsidP="00405E48">
            <w:pPr>
              <w:spacing w:line="260" w:lineRule="exact"/>
              <w:ind w:left="162" w:right="-83" w:hanging="90"/>
              <w:rPr>
                <w:rFonts w:cs="Arial"/>
                <w:sz w:val="16"/>
                <w:szCs w:val="16"/>
              </w:rPr>
            </w:pPr>
            <w:r>
              <w:rPr>
                <w:rFonts w:cstheme="minorBidi" w:hint="cs"/>
                <w:b/>
                <w:bCs/>
                <w:sz w:val="16"/>
                <w:szCs w:val="16"/>
                <w:cs/>
              </w:rPr>
              <w:t xml:space="preserve">   </w:t>
            </w:r>
            <w:r w:rsidRPr="004D2D1D">
              <w:rPr>
                <w:rFonts w:cs="Arial"/>
                <w:b/>
                <w:bCs/>
                <w:sz w:val="16"/>
                <w:szCs w:val="16"/>
              </w:rPr>
              <w:t>at end of year</w:t>
            </w:r>
          </w:p>
        </w:tc>
        <w:tc>
          <w:tcPr>
            <w:tcW w:w="1260" w:type="dxa"/>
            <w:vAlign w:val="bottom"/>
          </w:tcPr>
          <w:p w:rsidR="00643DFA" w:rsidRPr="00643DFA" w:rsidRDefault="00643DFA" w:rsidP="00405E48">
            <w:pPr>
              <w:pBdr>
                <w:bottom w:val="double" w:sz="4" w:space="0" w:color="auto"/>
              </w:pBdr>
              <w:tabs>
                <w:tab w:val="decimal" w:pos="859"/>
              </w:tabs>
              <w:spacing w:line="260" w:lineRule="exact"/>
              <w:ind w:right="12"/>
              <w:rPr>
                <w:rFonts w:cs="Arial"/>
                <w:color w:val="000000"/>
                <w:sz w:val="16"/>
                <w:szCs w:val="16"/>
              </w:rPr>
            </w:pPr>
            <w:r w:rsidRPr="00643DFA">
              <w:rPr>
                <w:rFonts w:cs="Arial"/>
                <w:color w:val="000000"/>
                <w:sz w:val="16"/>
                <w:szCs w:val="16"/>
              </w:rPr>
              <w:t>29,468</w:t>
            </w:r>
          </w:p>
        </w:tc>
        <w:tc>
          <w:tcPr>
            <w:tcW w:w="1260" w:type="dxa"/>
            <w:vAlign w:val="bottom"/>
          </w:tcPr>
          <w:p w:rsidR="00643DFA" w:rsidRPr="00643DFA" w:rsidRDefault="00643DFA" w:rsidP="00405E48">
            <w:pPr>
              <w:pBdr>
                <w:bottom w:val="double" w:sz="4" w:space="0" w:color="auto"/>
              </w:pBdr>
              <w:tabs>
                <w:tab w:val="decimal" w:pos="859"/>
              </w:tabs>
              <w:spacing w:line="260" w:lineRule="exact"/>
              <w:ind w:right="12"/>
              <w:rPr>
                <w:rFonts w:cs="Arial"/>
                <w:color w:val="000000"/>
                <w:sz w:val="16"/>
                <w:szCs w:val="16"/>
              </w:rPr>
            </w:pPr>
            <w:r w:rsidRPr="00643DFA">
              <w:rPr>
                <w:rFonts w:cs="Arial"/>
                <w:color w:val="000000"/>
                <w:sz w:val="16"/>
                <w:szCs w:val="16"/>
              </w:rPr>
              <w:t>18,113</w:t>
            </w:r>
          </w:p>
        </w:tc>
        <w:tc>
          <w:tcPr>
            <w:tcW w:w="1260" w:type="dxa"/>
            <w:vAlign w:val="bottom"/>
          </w:tcPr>
          <w:p w:rsidR="00643DFA" w:rsidRPr="00643DFA" w:rsidRDefault="00643DFA" w:rsidP="00405E48">
            <w:pPr>
              <w:pBdr>
                <w:bottom w:val="double" w:sz="4" w:space="0" w:color="auto"/>
              </w:pBdr>
              <w:tabs>
                <w:tab w:val="decimal" w:pos="859"/>
              </w:tabs>
              <w:spacing w:line="260" w:lineRule="exact"/>
              <w:ind w:right="12"/>
              <w:rPr>
                <w:rFonts w:cs="Arial"/>
                <w:color w:val="000000"/>
                <w:sz w:val="16"/>
                <w:szCs w:val="16"/>
              </w:rPr>
            </w:pPr>
            <w:r w:rsidRPr="00643DFA">
              <w:rPr>
                <w:rFonts w:cs="Arial"/>
                <w:color w:val="000000"/>
                <w:sz w:val="16"/>
                <w:szCs w:val="16"/>
              </w:rPr>
              <w:t>22,398</w:t>
            </w:r>
          </w:p>
        </w:tc>
        <w:tc>
          <w:tcPr>
            <w:tcW w:w="1260" w:type="dxa"/>
            <w:vAlign w:val="bottom"/>
          </w:tcPr>
          <w:p w:rsidR="00643DFA" w:rsidRPr="00643DFA" w:rsidRDefault="00643DFA" w:rsidP="00405E48">
            <w:pPr>
              <w:pBdr>
                <w:bottom w:val="double" w:sz="4" w:space="0" w:color="auto"/>
              </w:pBdr>
              <w:tabs>
                <w:tab w:val="decimal" w:pos="858"/>
              </w:tabs>
              <w:spacing w:line="260" w:lineRule="exact"/>
              <w:ind w:right="12"/>
              <w:rPr>
                <w:rFonts w:cs="Arial"/>
                <w:color w:val="000000"/>
                <w:sz w:val="16"/>
                <w:szCs w:val="16"/>
              </w:rPr>
            </w:pPr>
            <w:r w:rsidRPr="00643DFA">
              <w:rPr>
                <w:rFonts w:cs="Arial"/>
                <w:color w:val="000000"/>
                <w:sz w:val="16"/>
                <w:szCs w:val="16"/>
              </w:rPr>
              <w:t>14,598</w:t>
            </w:r>
          </w:p>
        </w:tc>
      </w:tr>
    </w:tbl>
    <w:p w:rsidR="00431BAB" w:rsidRPr="00431BAB" w:rsidRDefault="00431BAB" w:rsidP="00431BAB">
      <w:pPr>
        <w:tabs>
          <w:tab w:val="right" w:pos="7280"/>
          <w:tab w:val="right" w:pos="8760"/>
        </w:tabs>
        <w:spacing w:before="240" w:after="120" w:line="380" w:lineRule="exact"/>
        <w:ind w:left="547" w:right="27" w:hanging="547"/>
        <w:jc w:val="thaiDistribute"/>
        <w:rPr>
          <w:rFonts w:cs="Arial"/>
          <w:sz w:val="22"/>
          <w:szCs w:val="22"/>
        </w:rPr>
      </w:pPr>
      <w:r>
        <w:rPr>
          <w:rFonts w:cs="Arial"/>
          <w:sz w:val="22"/>
          <w:szCs w:val="22"/>
        </w:rPr>
        <w:lastRenderedPageBreak/>
        <w:tab/>
      </w:r>
      <w:r w:rsidRPr="00431BAB">
        <w:rPr>
          <w:rFonts w:cs="Arial"/>
          <w:sz w:val="22"/>
          <w:szCs w:val="22"/>
        </w:rPr>
        <w:t xml:space="preserve">On 5 April 2019, The </w:t>
      </w:r>
      <w:proofErr w:type="spellStart"/>
      <w:r w:rsidRPr="00431BAB">
        <w:rPr>
          <w:rFonts w:cs="Arial"/>
          <w:sz w:val="22"/>
          <w:szCs w:val="22"/>
        </w:rPr>
        <w:t>Labor</w:t>
      </w:r>
      <w:proofErr w:type="spellEnd"/>
      <w:r w:rsidRPr="00431BAB">
        <w:rPr>
          <w:rFonts w:cs="Arial"/>
          <w:sz w:val="22"/>
          <w:szCs w:val="22"/>
        </w:rPr>
        <w:t xml:space="preserve">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Pr="00431BAB">
        <w:rPr>
          <w:rFonts w:cs="Arial" w:hint="cs"/>
          <w:sz w:val="22"/>
          <w:szCs w:val="22"/>
          <w:cs/>
        </w:rPr>
        <w:t xml:space="preserve"> </w:t>
      </w:r>
      <w:r w:rsidRPr="00431BAB">
        <w:rPr>
          <w:rFonts w:cs="Arial"/>
          <w:sz w:val="22"/>
          <w:szCs w:val="22"/>
        </w:rPr>
        <w:t>This change is considered a post-employment benefits plan amendment and the Group has additional long-term employee benefit liabilities of Baht</w:t>
      </w:r>
      <w:r w:rsidR="00643DFA">
        <w:rPr>
          <w:rFonts w:cs="Arial"/>
          <w:sz w:val="22"/>
          <w:szCs w:val="22"/>
        </w:rPr>
        <w:t xml:space="preserve"> 4.67 </w:t>
      </w:r>
      <w:r w:rsidRPr="00431BAB">
        <w:rPr>
          <w:rFonts w:cs="Arial"/>
          <w:sz w:val="22"/>
          <w:szCs w:val="22"/>
        </w:rPr>
        <w:t>million (The Company only: Baht</w:t>
      </w:r>
      <w:r w:rsidR="00643DFA">
        <w:rPr>
          <w:rFonts w:cs="Arial"/>
          <w:sz w:val="22"/>
          <w:szCs w:val="22"/>
        </w:rPr>
        <w:t xml:space="preserve"> 3.74</w:t>
      </w:r>
      <w:r w:rsidRPr="00431BAB">
        <w:rPr>
          <w:rFonts w:cs="Arial"/>
          <w:sz w:val="22"/>
          <w:szCs w:val="22"/>
        </w:rPr>
        <w:t xml:space="preserve"> million) as a result. The Group reflects the effect of the change by recognising past service costs as expenses in the income statement of the current period.</w:t>
      </w:r>
    </w:p>
    <w:p w:rsidR="00431BAB" w:rsidRPr="00431BAB" w:rsidRDefault="00431BAB" w:rsidP="00431BAB">
      <w:pPr>
        <w:tabs>
          <w:tab w:val="right" w:pos="7280"/>
          <w:tab w:val="right" w:pos="8760"/>
        </w:tabs>
        <w:spacing w:before="120" w:after="120" w:line="380" w:lineRule="exact"/>
        <w:ind w:left="547" w:right="29" w:hanging="547"/>
        <w:jc w:val="thaiDistribute"/>
        <w:rPr>
          <w:rFonts w:cs="Arial"/>
          <w:sz w:val="22"/>
          <w:szCs w:val="22"/>
        </w:rPr>
      </w:pPr>
      <w:r>
        <w:rPr>
          <w:rFonts w:cs="Arial"/>
          <w:sz w:val="22"/>
          <w:szCs w:val="22"/>
        </w:rPr>
        <w:tab/>
      </w:r>
      <w:r w:rsidRPr="00431BAB">
        <w:rPr>
          <w:rFonts w:cs="Arial"/>
          <w:sz w:val="22"/>
          <w:szCs w:val="22"/>
        </w:rPr>
        <w:t xml:space="preserve">The Group expects to pay Baht </w:t>
      </w:r>
      <w:r w:rsidR="00643DFA">
        <w:rPr>
          <w:rFonts w:cs="Arial"/>
          <w:sz w:val="22"/>
          <w:szCs w:val="22"/>
        </w:rPr>
        <w:t>2.30</w:t>
      </w:r>
      <w:r w:rsidRPr="00431BAB">
        <w:rPr>
          <w:rFonts w:cs="Arial"/>
          <w:sz w:val="22"/>
          <w:szCs w:val="22"/>
        </w:rPr>
        <w:t xml:space="preserve"> million of long-term employee benefits during the next year (Separate financial statements: Baht </w:t>
      </w:r>
      <w:r w:rsidR="00643DFA">
        <w:rPr>
          <w:rFonts w:cs="Arial"/>
          <w:sz w:val="22"/>
          <w:szCs w:val="22"/>
        </w:rPr>
        <w:t>2.19</w:t>
      </w:r>
      <w:r w:rsidRPr="00431BAB">
        <w:rPr>
          <w:rFonts w:cs="Arial"/>
          <w:sz w:val="22"/>
          <w:szCs w:val="22"/>
        </w:rPr>
        <w:t xml:space="preserve"> million) (2018: Baht </w:t>
      </w:r>
      <w:r w:rsidR="00643DFA">
        <w:rPr>
          <w:rFonts w:cs="Arial"/>
          <w:sz w:val="22"/>
          <w:szCs w:val="22"/>
        </w:rPr>
        <w:t>0.10</w:t>
      </w:r>
      <w:r w:rsidRPr="00431BAB">
        <w:rPr>
          <w:rFonts w:cs="Arial"/>
          <w:sz w:val="22"/>
          <w:szCs w:val="22"/>
        </w:rPr>
        <w:t xml:space="preserve"> million, separate financial statements: Baht </w:t>
      </w:r>
      <w:r w:rsidR="00643DFA">
        <w:rPr>
          <w:rFonts w:cs="Arial"/>
          <w:sz w:val="22"/>
          <w:szCs w:val="22"/>
        </w:rPr>
        <w:t>0.02</w:t>
      </w:r>
      <w:r w:rsidRPr="00431BAB">
        <w:rPr>
          <w:rFonts w:cs="Arial"/>
          <w:sz w:val="22"/>
          <w:szCs w:val="22"/>
        </w:rPr>
        <w:t xml:space="preserve"> million).</w:t>
      </w:r>
    </w:p>
    <w:p w:rsidR="00DB2850" w:rsidRPr="004D2D1D" w:rsidRDefault="00DB2850" w:rsidP="00431BAB">
      <w:pPr>
        <w:tabs>
          <w:tab w:val="right" w:pos="7280"/>
          <w:tab w:val="right" w:pos="8760"/>
        </w:tabs>
        <w:spacing w:before="120" w:after="120" w:line="380" w:lineRule="exact"/>
        <w:ind w:left="547" w:right="29" w:hanging="547"/>
        <w:jc w:val="thaiDistribute"/>
        <w:rPr>
          <w:rFonts w:cs="Arial"/>
          <w:sz w:val="22"/>
          <w:szCs w:val="22"/>
        </w:rPr>
      </w:pPr>
      <w:r w:rsidRPr="004D2D1D">
        <w:rPr>
          <w:rFonts w:cs="Arial"/>
          <w:sz w:val="22"/>
          <w:szCs w:val="22"/>
        </w:rPr>
        <w:tab/>
        <w:t xml:space="preserve">As at 31 December </w:t>
      </w:r>
      <w:r w:rsidR="00943933">
        <w:rPr>
          <w:rFonts w:cs="Arial"/>
          <w:sz w:val="22"/>
          <w:szCs w:val="22"/>
        </w:rPr>
        <w:t>201</w:t>
      </w:r>
      <w:r w:rsidR="001D6490">
        <w:rPr>
          <w:rFonts w:cs="Arial"/>
          <w:sz w:val="22"/>
          <w:szCs w:val="22"/>
        </w:rPr>
        <w:t>9</w:t>
      </w:r>
      <w:r w:rsidRPr="004D2D1D">
        <w:rPr>
          <w:rFonts w:cs="Arial"/>
          <w:sz w:val="22"/>
          <w:szCs w:val="22"/>
        </w:rPr>
        <w:t xml:space="preserve">, the weighted average duration of the liabilities for long-term employee benefit is </w:t>
      </w:r>
      <w:r w:rsidR="00F8258E" w:rsidRPr="004D2D1D">
        <w:rPr>
          <w:rFonts w:cs="Arial"/>
          <w:sz w:val="22"/>
          <w:szCs w:val="22"/>
        </w:rPr>
        <w:t xml:space="preserve">between </w:t>
      </w:r>
      <w:r w:rsidR="00643DFA">
        <w:rPr>
          <w:rFonts w:cs="Arial"/>
          <w:sz w:val="22"/>
          <w:szCs w:val="22"/>
        </w:rPr>
        <w:t>13</w:t>
      </w:r>
      <w:r w:rsidR="00F8258E" w:rsidRPr="004D2D1D">
        <w:rPr>
          <w:rFonts w:cs="Arial"/>
          <w:sz w:val="22"/>
          <w:szCs w:val="22"/>
        </w:rPr>
        <w:t xml:space="preserve"> and</w:t>
      </w:r>
      <w:r w:rsidR="001D6490">
        <w:rPr>
          <w:rFonts w:cs="Arial"/>
          <w:sz w:val="22"/>
          <w:szCs w:val="22"/>
        </w:rPr>
        <w:t xml:space="preserve"> </w:t>
      </w:r>
      <w:r w:rsidR="00643DFA">
        <w:rPr>
          <w:rFonts w:cs="Arial"/>
          <w:sz w:val="22"/>
          <w:szCs w:val="22"/>
        </w:rPr>
        <w:t>22</w:t>
      </w:r>
      <w:r w:rsidRPr="004D2D1D">
        <w:rPr>
          <w:rFonts w:cs="Arial"/>
          <w:sz w:val="22"/>
          <w:szCs w:val="22"/>
        </w:rPr>
        <w:t xml:space="preserve"> years (</w:t>
      </w:r>
      <w:r w:rsidR="009A4D86" w:rsidRPr="004D2D1D">
        <w:rPr>
          <w:rFonts w:cs="Arial"/>
          <w:sz w:val="22"/>
          <w:szCs w:val="22"/>
        </w:rPr>
        <w:t>the Company only</w:t>
      </w:r>
      <w:r w:rsidR="00723282">
        <w:rPr>
          <w:rFonts w:cs="Arial"/>
          <w:sz w:val="22"/>
          <w:szCs w:val="22"/>
        </w:rPr>
        <w:t xml:space="preserve">: </w:t>
      </w:r>
      <w:r w:rsidR="00643DFA">
        <w:rPr>
          <w:rFonts w:cs="Arial"/>
          <w:sz w:val="22"/>
          <w:szCs w:val="22"/>
        </w:rPr>
        <w:t>13</w:t>
      </w:r>
      <w:r w:rsidR="001D6490">
        <w:rPr>
          <w:rFonts w:cs="Arial"/>
          <w:sz w:val="22"/>
          <w:szCs w:val="22"/>
        </w:rPr>
        <w:t xml:space="preserve"> </w:t>
      </w:r>
      <w:r w:rsidR="00391FB9" w:rsidRPr="004D2D1D">
        <w:rPr>
          <w:rFonts w:cs="Arial"/>
          <w:sz w:val="22"/>
          <w:szCs w:val="22"/>
        </w:rPr>
        <w:t>years</w:t>
      </w:r>
      <w:r w:rsidRPr="004D2D1D">
        <w:rPr>
          <w:rFonts w:cs="Arial"/>
          <w:sz w:val="22"/>
          <w:szCs w:val="22"/>
        </w:rPr>
        <w:t>)</w:t>
      </w:r>
      <w:r w:rsidR="006F064B" w:rsidRPr="004D2D1D">
        <w:rPr>
          <w:rFonts w:cs="Arial"/>
          <w:sz w:val="22"/>
          <w:szCs w:val="22"/>
        </w:rPr>
        <w:t xml:space="preserve"> </w:t>
      </w:r>
      <w:r w:rsidR="00BA3759">
        <w:rPr>
          <w:rFonts w:cs="Arial"/>
          <w:sz w:val="22"/>
          <w:szCs w:val="22"/>
        </w:rPr>
        <w:t xml:space="preserve">                       </w:t>
      </w:r>
      <w:r w:rsidR="00BA3759">
        <w:rPr>
          <w:rFonts w:cs="Browallia New"/>
          <w:sz w:val="22"/>
          <w:szCs w:val="28"/>
        </w:rPr>
        <w:t>(</w:t>
      </w:r>
      <w:r w:rsidR="00943933">
        <w:rPr>
          <w:rFonts w:cs="Arial"/>
          <w:sz w:val="22"/>
          <w:szCs w:val="22"/>
        </w:rPr>
        <w:t>201</w:t>
      </w:r>
      <w:r w:rsidR="009F6AA0">
        <w:rPr>
          <w:rFonts w:cs="Arial"/>
          <w:sz w:val="22"/>
          <w:szCs w:val="22"/>
        </w:rPr>
        <w:t>8</w:t>
      </w:r>
      <w:r w:rsidRPr="004D2D1D">
        <w:rPr>
          <w:rFonts w:cs="Arial"/>
          <w:sz w:val="22"/>
          <w:szCs w:val="22"/>
        </w:rPr>
        <w:t xml:space="preserve">: </w:t>
      </w:r>
      <w:r w:rsidR="00F8258E" w:rsidRPr="004D2D1D">
        <w:rPr>
          <w:rFonts w:cs="Arial"/>
          <w:sz w:val="22"/>
          <w:szCs w:val="22"/>
        </w:rPr>
        <w:t xml:space="preserve">between </w:t>
      </w:r>
      <w:r w:rsidR="001D6490">
        <w:rPr>
          <w:rFonts w:cs="Arial"/>
          <w:sz w:val="22"/>
          <w:szCs w:val="22"/>
        </w:rPr>
        <w:t>23</w:t>
      </w:r>
      <w:r w:rsidR="001D6490" w:rsidRPr="004D2D1D">
        <w:rPr>
          <w:rFonts w:cs="Arial"/>
          <w:sz w:val="22"/>
          <w:szCs w:val="22"/>
        </w:rPr>
        <w:t xml:space="preserve"> and </w:t>
      </w:r>
      <w:r w:rsidR="001D6490">
        <w:rPr>
          <w:rFonts w:cs="Arial"/>
          <w:sz w:val="22"/>
          <w:szCs w:val="22"/>
        </w:rPr>
        <w:t>29</w:t>
      </w:r>
      <w:r w:rsidR="001D6490" w:rsidRPr="004D2D1D">
        <w:rPr>
          <w:rFonts w:cs="Arial"/>
          <w:sz w:val="22"/>
          <w:szCs w:val="22"/>
        </w:rPr>
        <w:t xml:space="preserve"> </w:t>
      </w:r>
      <w:r w:rsidR="006F064B" w:rsidRPr="004D2D1D">
        <w:rPr>
          <w:rFonts w:cs="Arial"/>
          <w:sz w:val="22"/>
          <w:szCs w:val="22"/>
        </w:rPr>
        <w:t>years</w:t>
      </w:r>
      <w:r w:rsidRPr="004D2D1D">
        <w:rPr>
          <w:rFonts w:cs="Arial"/>
          <w:sz w:val="22"/>
          <w:szCs w:val="22"/>
        </w:rPr>
        <w:t xml:space="preserve"> </w:t>
      </w:r>
      <w:r w:rsidR="006F064B" w:rsidRPr="004D2D1D">
        <w:rPr>
          <w:rFonts w:cs="Arial"/>
          <w:sz w:val="22"/>
          <w:szCs w:val="22"/>
        </w:rPr>
        <w:t>(</w:t>
      </w:r>
      <w:r w:rsidR="009A4D86" w:rsidRPr="004D2D1D">
        <w:rPr>
          <w:rFonts w:cs="Arial"/>
          <w:sz w:val="22"/>
          <w:szCs w:val="22"/>
        </w:rPr>
        <w:t>the Company only</w:t>
      </w:r>
      <w:r w:rsidRPr="004D2D1D">
        <w:rPr>
          <w:rFonts w:cs="Arial"/>
          <w:sz w:val="22"/>
          <w:szCs w:val="22"/>
        </w:rPr>
        <w:t xml:space="preserve">: </w:t>
      </w:r>
      <w:r w:rsidR="001D6490">
        <w:rPr>
          <w:rFonts w:cs="Arial"/>
          <w:sz w:val="22"/>
          <w:szCs w:val="22"/>
        </w:rPr>
        <w:t>26</w:t>
      </w:r>
      <w:r w:rsidR="00391FB9" w:rsidRPr="004D2D1D">
        <w:rPr>
          <w:rFonts w:cs="Arial"/>
          <w:sz w:val="22"/>
          <w:szCs w:val="22"/>
        </w:rPr>
        <w:t xml:space="preserve"> years</w:t>
      </w:r>
      <w:r w:rsidR="00BA3759">
        <w:rPr>
          <w:rFonts w:cs="Arial"/>
          <w:sz w:val="22"/>
          <w:szCs w:val="22"/>
        </w:rPr>
        <w:t>)).</w:t>
      </w:r>
    </w:p>
    <w:p w:rsidR="00DB2850" w:rsidRDefault="00643DFA" w:rsidP="00DB2850">
      <w:pPr>
        <w:tabs>
          <w:tab w:val="right" w:pos="7280"/>
          <w:tab w:val="right" w:pos="8760"/>
        </w:tabs>
        <w:spacing w:before="120" w:after="120" w:line="380" w:lineRule="exact"/>
        <w:ind w:left="540" w:right="-360" w:hanging="540"/>
        <w:jc w:val="thaiDistribute"/>
        <w:rPr>
          <w:rFonts w:cs="Arial"/>
          <w:sz w:val="22"/>
          <w:szCs w:val="22"/>
        </w:rPr>
      </w:pPr>
      <w:r>
        <w:rPr>
          <w:rFonts w:cs="Arial"/>
          <w:sz w:val="22"/>
          <w:szCs w:val="22"/>
        </w:rPr>
        <w:tab/>
      </w:r>
      <w:r w:rsidR="00DB2850" w:rsidRPr="004D2D1D">
        <w:rPr>
          <w:rFonts w:cs="Arial"/>
          <w:sz w:val="22"/>
          <w:szCs w:val="22"/>
        </w:rPr>
        <w:t>Significant actuarial assumptions are summarised below:</w:t>
      </w:r>
    </w:p>
    <w:tbl>
      <w:tblPr>
        <w:tblStyle w:val="TableGrid"/>
        <w:tblW w:w="8640" w:type="dxa"/>
        <w:tblInd w:w="450" w:type="dxa"/>
        <w:tblLayout w:type="fixed"/>
        <w:tblLook w:val="04A0" w:firstRow="1" w:lastRow="0" w:firstColumn="1" w:lastColumn="0" w:noHBand="0" w:noVBand="1"/>
      </w:tblPr>
      <w:tblGrid>
        <w:gridCol w:w="3420"/>
        <w:gridCol w:w="1305"/>
        <w:gridCol w:w="1305"/>
        <w:gridCol w:w="1305"/>
        <w:gridCol w:w="1305"/>
      </w:tblGrid>
      <w:tr w:rsidR="00DB2850" w:rsidRPr="004D2D1D" w:rsidTr="00643DFA">
        <w:tc>
          <w:tcPr>
            <w:tcW w:w="3420" w:type="dxa"/>
            <w:tcBorders>
              <w:top w:val="nil"/>
              <w:left w:val="nil"/>
              <w:bottom w:val="nil"/>
              <w:right w:val="nil"/>
            </w:tcBorders>
          </w:tcPr>
          <w:p w:rsidR="00DB2850" w:rsidRPr="00643DFA" w:rsidRDefault="00DB2850"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rsidR="00DB2850" w:rsidRPr="00643DFA" w:rsidRDefault="00DB2850" w:rsidP="00643DFA">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rsidR="00DB2850" w:rsidRPr="00643DFA" w:rsidRDefault="00DB2850" w:rsidP="00643DFA">
            <w:pPr>
              <w:tabs>
                <w:tab w:val="left" w:pos="600"/>
                <w:tab w:val="left" w:pos="900"/>
                <w:tab w:val="right" w:pos="7280"/>
                <w:tab w:val="right" w:pos="8540"/>
              </w:tabs>
              <w:spacing w:line="380" w:lineRule="exact"/>
              <w:ind w:right="-45"/>
              <w:jc w:val="right"/>
              <w:rPr>
                <w:rFonts w:cs="Arial"/>
              </w:rPr>
            </w:pPr>
            <w:r w:rsidRPr="00643DFA">
              <w:rPr>
                <w:rFonts w:cs="Arial"/>
              </w:rPr>
              <w:t>(Unit: percent per annum)</w:t>
            </w:r>
          </w:p>
        </w:tc>
      </w:tr>
      <w:tr w:rsidR="00DB2850" w:rsidRPr="004D2D1D" w:rsidTr="00643DFA">
        <w:tc>
          <w:tcPr>
            <w:tcW w:w="3420" w:type="dxa"/>
            <w:tcBorders>
              <w:top w:val="nil"/>
              <w:left w:val="nil"/>
              <w:bottom w:val="nil"/>
              <w:right w:val="nil"/>
            </w:tcBorders>
          </w:tcPr>
          <w:p w:rsidR="00DB2850" w:rsidRPr="00643DFA" w:rsidRDefault="00DB2850"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rsidR="00DB2850" w:rsidRPr="00643DFA" w:rsidRDefault="00DB2850"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643DFA">
              <w:rPr>
                <w:rFonts w:cs="Arial"/>
              </w:rPr>
              <w:t xml:space="preserve">Consolidated </w:t>
            </w:r>
            <w:r w:rsidR="009A4D86" w:rsidRPr="00643DFA">
              <w:rPr>
                <w:rFonts w:cs="Arial"/>
              </w:rPr>
              <w:t xml:space="preserve">                              </w:t>
            </w:r>
            <w:r w:rsidRPr="00643DFA">
              <w:rPr>
                <w:rFonts w:cs="Arial"/>
              </w:rPr>
              <w:t>financial statements</w:t>
            </w:r>
          </w:p>
        </w:tc>
        <w:tc>
          <w:tcPr>
            <w:tcW w:w="2610" w:type="dxa"/>
            <w:gridSpan w:val="2"/>
            <w:tcBorders>
              <w:top w:val="nil"/>
              <w:left w:val="nil"/>
              <w:bottom w:val="nil"/>
              <w:right w:val="nil"/>
            </w:tcBorders>
          </w:tcPr>
          <w:p w:rsidR="00DB2850" w:rsidRPr="00643DFA" w:rsidRDefault="00DB2850"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643DFA">
              <w:rPr>
                <w:rFonts w:cs="Arial"/>
              </w:rPr>
              <w:t xml:space="preserve">Separate </w:t>
            </w:r>
            <w:r w:rsidR="009A4D86" w:rsidRPr="00643DFA">
              <w:rPr>
                <w:rFonts w:cs="Arial"/>
              </w:rPr>
              <w:t xml:space="preserve">                                    </w:t>
            </w:r>
            <w:r w:rsidRPr="00643DFA">
              <w:rPr>
                <w:rFonts w:cs="Arial"/>
              </w:rPr>
              <w:t>financial statements</w:t>
            </w:r>
          </w:p>
        </w:tc>
      </w:tr>
      <w:tr w:rsidR="001D6490" w:rsidRPr="004D2D1D" w:rsidTr="00643DFA">
        <w:tc>
          <w:tcPr>
            <w:tcW w:w="3420" w:type="dxa"/>
            <w:tcBorders>
              <w:top w:val="nil"/>
              <w:left w:val="nil"/>
              <w:bottom w:val="nil"/>
              <w:right w:val="nil"/>
            </w:tcBorders>
          </w:tcPr>
          <w:p w:rsidR="001D6490" w:rsidRPr="00643DFA" w:rsidRDefault="001D6490" w:rsidP="00643DFA">
            <w:pPr>
              <w:tabs>
                <w:tab w:val="left" w:pos="600"/>
                <w:tab w:val="left" w:pos="900"/>
                <w:tab w:val="right" w:pos="7280"/>
                <w:tab w:val="right" w:pos="8540"/>
              </w:tabs>
              <w:spacing w:line="380" w:lineRule="exact"/>
              <w:ind w:right="-43"/>
              <w:jc w:val="thaiDistribute"/>
              <w:rPr>
                <w:rFonts w:cs="Arial"/>
                <w:highlight w:val="yellow"/>
              </w:rPr>
            </w:pPr>
          </w:p>
        </w:tc>
        <w:tc>
          <w:tcPr>
            <w:tcW w:w="1305" w:type="dxa"/>
            <w:tcBorders>
              <w:top w:val="nil"/>
              <w:left w:val="nil"/>
              <w:bottom w:val="nil"/>
              <w:right w:val="nil"/>
            </w:tcBorders>
          </w:tcPr>
          <w:p w:rsidR="001D6490" w:rsidRPr="00643DFA" w:rsidRDefault="001D6490" w:rsidP="00643DFA">
            <w:pPr>
              <w:pBdr>
                <w:bottom w:val="single" w:sz="4" w:space="1" w:color="auto"/>
              </w:pBdr>
              <w:tabs>
                <w:tab w:val="left" w:pos="1440"/>
              </w:tabs>
              <w:spacing w:line="380" w:lineRule="exact"/>
              <w:jc w:val="center"/>
              <w:rPr>
                <w:rFonts w:cs="Arial"/>
                <w:spacing w:val="-4"/>
              </w:rPr>
            </w:pPr>
            <w:r w:rsidRPr="00643DFA">
              <w:rPr>
                <w:rFonts w:cs="Arial"/>
                <w:spacing w:val="-4"/>
              </w:rPr>
              <w:t>2019</w:t>
            </w:r>
          </w:p>
        </w:tc>
        <w:tc>
          <w:tcPr>
            <w:tcW w:w="1305" w:type="dxa"/>
            <w:tcBorders>
              <w:top w:val="nil"/>
              <w:left w:val="nil"/>
              <w:bottom w:val="nil"/>
              <w:right w:val="nil"/>
            </w:tcBorders>
          </w:tcPr>
          <w:p w:rsidR="001D6490" w:rsidRPr="00643DFA" w:rsidRDefault="001D6490" w:rsidP="00643DFA">
            <w:pPr>
              <w:pBdr>
                <w:bottom w:val="single" w:sz="4" w:space="1" w:color="auto"/>
              </w:pBdr>
              <w:tabs>
                <w:tab w:val="left" w:pos="1440"/>
              </w:tabs>
              <w:spacing w:line="380" w:lineRule="exact"/>
              <w:jc w:val="center"/>
              <w:rPr>
                <w:rFonts w:cs="Arial"/>
                <w:spacing w:val="-4"/>
              </w:rPr>
            </w:pPr>
            <w:r w:rsidRPr="00643DFA">
              <w:rPr>
                <w:rFonts w:cs="Arial"/>
                <w:spacing w:val="-4"/>
              </w:rPr>
              <w:t>2018</w:t>
            </w:r>
          </w:p>
        </w:tc>
        <w:tc>
          <w:tcPr>
            <w:tcW w:w="1305" w:type="dxa"/>
            <w:tcBorders>
              <w:top w:val="nil"/>
              <w:left w:val="nil"/>
              <w:bottom w:val="nil"/>
              <w:right w:val="nil"/>
            </w:tcBorders>
          </w:tcPr>
          <w:p w:rsidR="001D6490" w:rsidRPr="00643DFA" w:rsidRDefault="001D6490" w:rsidP="00643DFA">
            <w:pPr>
              <w:pBdr>
                <w:bottom w:val="single" w:sz="4" w:space="1" w:color="auto"/>
              </w:pBdr>
              <w:tabs>
                <w:tab w:val="left" w:pos="1440"/>
              </w:tabs>
              <w:spacing w:line="380" w:lineRule="exact"/>
              <w:jc w:val="center"/>
              <w:rPr>
                <w:rFonts w:cs="Arial"/>
                <w:spacing w:val="-4"/>
              </w:rPr>
            </w:pPr>
            <w:r w:rsidRPr="00643DFA">
              <w:rPr>
                <w:rFonts w:cs="Arial"/>
                <w:spacing w:val="-4"/>
              </w:rPr>
              <w:t>2019</w:t>
            </w:r>
          </w:p>
        </w:tc>
        <w:tc>
          <w:tcPr>
            <w:tcW w:w="1305" w:type="dxa"/>
            <w:tcBorders>
              <w:top w:val="nil"/>
              <w:left w:val="nil"/>
              <w:bottom w:val="nil"/>
              <w:right w:val="nil"/>
            </w:tcBorders>
          </w:tcPr>
          <w:p w:rsidR="001D6490" w:rsidRPr="00643DFA" w:rsidRDefault="001D6490" w:rsidP="00643DFA">
            <w:pPr>
              <w:pBdr>
                <w:bottom w:val="single" w:sz="4" w:space="1" w:color="auto"/>
              </w:pBdr>
              <w:tabs>
                <w:tab w:val="left" w:pos="1440"/>
              </w:tabs>
              <w:spacing w:line="380" w:lineRule="exact"/>
              <w:jc w:val="center"/>
              <w:rPr>
                <w:rFonts w:cs="Arial"/>
                <w:spacing w:val="-4"/>
              </w:rPr>
            </w:pPr>
            <w:r w:rsidRPr="00643DFA">
              <w:rPr>
                <w:rFonts w:cs="Arial"/>
                <w:spacing w:val="-4"/>
              </w:rPr>
              <w:t>2018</w:t>
            </w:r>
          </w:p>
        </w:tc>
      </w:tr>
      <w:tr w:rsidR="00643DFA" w:rsidRPr="004D2D1D" w:rsidTr="00643DFA">
        <w:tc>
          <w:tcPr>
            <w:tcW w:w="3420" w:type="dxa"/>
            <w:tcBorders>
              <w:top w:val="nil"/>
              <w:left w:val="nil"/>
              <w:bottom w:val="nil"/>
              <w:right w:val="nil"/>
            </w:tcBorders>
          </w:tcPr>
          <w:p w:rsidR="00643DFA" w:rsidRPr="00643DFA" w:rsidRDefault="00643DFA" w:rsidP="00643DFA">
            <w:pPr>
              <w:spacing w:line="380" w:lineRule="exact"/>
              <w:rPr>
                <w:rFonts w:cs="Arial"/>
                <w:color w:val="000000"/>
              </w:rPr>
            </w:pPr>
            <w:r w:rsidRPr="00643DFA">
              <w:rPr>
                <w:rFonts w:cs="Arial"/>
                <w:color w:val="000000"/>
              </w:rPr>
              <w:t>Discount rate</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rPr>
            </w:pPr>
            <w:r w:rsidRPr="00643DFA">
              <w:rPr>
                <w:rFonts w:cs="Arial"/>
                <w:color w:val="000000"/>
              </w:rPr>
              <w:t>1.44 - 3.46</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rPr>
            </w:pPr>
            <w:r w:rsidRPr="00643DFA">
              <w:rPr>
                <w:rFonts w:cs="Arial"/>
                <w:color w:val="000000"/>
              </w:rPr>
              <w:t xml:space="preserve">2.47 - </w:t>
            </w:r>
            <w:r w:rsidRPr="00643DFA">
              <w:rPr>
                <w:rFonts w:cs="Arial" w:hint="cs"/>
                <w:color w:val="000000"/>
                <w:cs/>
              </w:rPr>
              <w:t>3.52</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rPr>
            </w:pPr>
            <w:r w:rsidRPr="00643DFA">
              <w:rPr>
                <w:rFonts w:cs="Arial"/>
                <w:color w:val="000000"/>
              </w:rPr>
              <w:t>1.50 - 1.71</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rPr>
            </w:pPr>
            <w:r w:rsidRPr="00643DFA">
              <w:rPr>
                <w:rFonts w:cs="Arial"/>
                <w:color w:val="000000"/>
              </w:rPr>
              <w:t>2.55 - 2.92</w:t>
            </w:r>
          </w:p>
        </w:tc>
      </w:tr>
      <w:tr w:rsidR="00643DFA" w:rsidRPr="004D2D1D" w:rsidTr="00643DFA">
        <w:tc>
          <w:tcPr>
            <w:tcW w:w="3420" w:type="dxa"/>
            <w:tcBorders>
              <w:top w:val="nil"/>
              <w:left w:val="nil"/>
              <w:bottom w:val="nil"/>
              <w:right w:val="nil"/>
            </w:tcBorders>
          </w:tcPr>
          <w:p w:rsidR="00643DFA" w:rsidRPr="00643DFA" w:rsidRDefault="00643DFA" w:rsidP="00643DFA">
            <w:pPr>
              <w:spacing w:line="380" w:lineRule="exact"/>
              <w:rPr>
                <w:rFonts w:cs="Arial"/>
                <w:color w:val="000000"/>
              </w:rPr>
            </w:pPr>
            <w:r w:rsidRPr="00643DFA">
              <w:rPr>
                <w:rFonts w:cs="Arial"/>
                <w:color w:val="000000"/>
              </w:rPr>
              <w:t>Salary increase rate</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rPr>
            </w:pPr>
            <w:r w:rsidRPr="00643DFA">
              <w:rPr>
                <w:rFonts w:cs="Arial"/>
                <w:color w:val="000000"/>
              </w:rPr>
              <w:t>7.32 - 8.51</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rPr>
            </w:pPr>
            <w:r w:rsidRPr="00643DFA">
              <w:rPr>
                <w:rFonts w:cs="Arial"/>
                <w:color w:val="000000"/>
              </w:rPr>
              <w:t>7.32 - 8.51</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rPr>
            </w:pPr>
            <w:r w:rsidRPr="00643DFA">
              <w:rPr>
                <w:rFonts w:cs="Arial"/>
                <w:color w:val="000000"/>
              </w:rPr>
              <w:t>7.32</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rPr>
            </w:pPr>
            <w:r w:rsidRPr="00643DFA">
              <w:rPr>
                <w:rFonts w:cs="Arial"/>
                <w:color w:val="000000"/>
              </w:rPr>
              <w:t>7.32</w:t>
            </w:r>
          </w:p>
        </w:tc>
      </w:tr>
      <w:tr w:rsidR="00643DFA" w:rsidRPr="004D2D1D" w:rsidTr="00643DFA">
        <w:tc>
          <w:tcPr>
            <w:tcW w:w="3420" w:type="dxa"/>
            <w:tcBorders>
              <w:top w:val="nil"/>
              <w:left w:val="nil"/>
              <w:bottom w:val="nil"/>
              <w:right w:val="nil"/>
            </w:tcBorders>
          </w:tcPr>
          <w:p w:rsidR="00643DFA" w:rsidRPr="00643DFA" w:rsidRDefault="00643DFA" w:rsidP="00643DFA">
            <w:pPr>
              <w:spacing w:line="380" w:lineRule="exact"/>
              <w:rPr>
                <w:rFonts w:cs="Arial"/>
                <w:color w:val="000000"/>
              </w:rPr>
            </w:pPr>
            <w:r w:rsidRPr="00643DFA">
              <w:rPr>
                <w:rFonts w:cs="Arial"/>
                <w:color w:val="000000"/>
              </w:rPr>
              <w:t>Turnover rate</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cs/>
              </w:rPr>
            </w:pPr>
            <w:r w:rsidRPr="00643DFA">
              <w:rPr>
                <w:rFonts w:cs="Arial"/>
                <w:color w:val="000000"/>
              </w:rPr>
              <w:t xml:space="preserve"> 0 - 50</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cs/>
              </w:rPr>
            </w:pPr>
            <w:r w:rsidRPr="00643DFA">
              <w:rPr>
                <w:rFonts w:cs="Arial"/>
                <w:color w:val="000000"/>
              </w:rPr>
              <w:t xml:space="preserve"> 0 - 50</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rPr>
            </w:pPr>
            <w:r w:rsidRPr="00643DFA">
              <w:rPr>
                <w:rFonts w:cs="Arial"/>
                <w:color w:val="000000"/>
              </w:rPr>
              <w:t>0 - 42</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rPr>
            </w:pPr>
            <w:r w:rsidRPr="00643DFA">
              <w:rPr>
                <w:rFonts w:cs="Arial"/>
                <w:color w:val="000000"/>
              </w:rPr>
              <w:t>0 - 42</w:t>
            </w:r>
          </w:p>
        </w:tc>
      </w:tr>
    </w:tbl>
    <w:p w:rsidR="00DB2850" w:rsidRPr="00A15FC9" w:rsidRDefault="00DB2850" w:rsidP="00570E73">
      <w:pPr>
        <w:tabs>
          <w:tab w:val="right" w:pos="7280"/>
          <w:tab w:val="right" w:pos="8760"/>
        </w:tabs>
        <w:spacing w:before="240" w:after="120" w:line="380" w:lineRule="exact"/>
        <w:ind w:left="540" w:right="27"/>
        <w:jc w:val="thaiDistribute"/>
        <w:rPr>
          <w:rFonts w:cs="Arial"/>
          <w:sz w:val="22"/>
          <w:szCs w:val="22"/>
        </w:rPr>
      </w:pPr>
      <w:r w:rsidRPr="004D2D1D">
        <w:rPr>
          <w:rFonts w:cs="Arial"/>
          <w:sz w:val="22"/>
          <w:szCs w:val="22"/>
        </w:rPr>
        <w:t>The result of sensitivity analysis for significant assumptions</w:t>
      </w:r>
      <w:r w:rsidRPr="004D2D1D">
        <w:rPr>
          <w:rFonts w:cs="Arial"/>
          <w:sz w:val="22"/>
          <w:szCs w:val="22"/>
          <w:cs/>
        </w:rPr>
        <w:t xml:space="preserve"> </w:t>
      </w:r>
      <w:r w:rsidRPr="004D2D1D">
        <w:rPr>
          <w:rFonts w:cs="Arial"/>
          <w:sz w:val="22"/>
          <w:szCs w:val="22"/>
        </w:rPr>
        <w:t xml:space="preserve">that affect the present value of the long-term employee benefit obligation as at 31 December </w:t>
      </w:r>
      <w:r w:rsidR="00943933">
        <w:rPr>
          <w:rFonts w:cs="Arial"/>
          <w:sz w:val="22"/>
          <w:szCs w:val="22"/>
        </w:rPr>
        <w:t>201</w:t>
      </w:r>
      <w:r w:rsidR="001D6490">
        <w:rPr>
          <w:rFonts w:cs="Arial"/>
          <w:sz w:val="22"/>
          <w:szCs w:val="22"/>
        </w:rPr>
        <w:t>9</w:t>
      </w:r>
      <w:r w:rsidRPr="004D2D1D">
        <w:rPr>
          <w:rFonts w:cs="Arial"/>
          <w:sz w:val="22"/>
          <w:szCs w:val="22"/>
        </w:rPr>
        <w:t xml:space="preserve"> </w:t>
      </w:r>
      <w:r w:rsidR="00570E73">
        <w:rPr>
          <w:rFonts w:cs="Arial"/>
          <w:sz w:val="22"/>
          <w:szCs w:val="22"/>
        </w:rPr>
        <w:t xml:space="preserve">and </w:t>
      </w:r>
      <w:r w:rsidR="00943933">
        <w:rPr>
          <w:rFonts w:cs="Arial"/>
          <w:sz w:val="22"/>
          <w:szCs w:val="22"/>
        </w:rPr>
        <w:t>201</w:t>
      </w:r>
      <w:r w:rsidR="00BE48E4">
        <w:rPr>
          <w:rFonts w:cs="Arial"/>
          <w:sz w:val="22"/>
          <w:szCs w:val="22"/>
        </w:rPr>
        <w:t>8</w:t>
      </w:r>
      <w:r w:rsidR="00570E73">
        <w:rPr>
          <w:rFonts w:cs="Arial"/>
          <w:sz w:val="22"/>
          <w:szCs w:val="22"/>
        </w:rPr>
        <w:t xml:space="preserve"> </w:t>
      </w:r>
      <w:r w:rsidRPr="004D2D1D">
        <w:rPr>
          <w:rFonts w:cs="Arial"/>
          <w:sz w:val="22"/>
          <w:szCs w:val="22"/>
        </w:rPr>
        <w:t>are summarised below:</w:t>
      </w:r>
      <w:r w:rsidRPr="004D2D1D">
        <w:rPr>
          <w:rFonts w:cs="Arial"/>
          <w:noProof/>
          <w:color w:val="000000"/>
          <w:sz w:val="26"/>
          <w:szCs w:val="26"/>
        </w:rPr>
        <w:t xml:space="preserve"> </w:t>
      </w:r>
    </w:p>
    <w:tbl>
      <w:tblPr>
        <w:tblStyle w:val="TableGrid"/>
        <w:tblW w:w="8640" w:type="dxa"/>
        <w:tblInd w:w="450" w:type="dxa"/>
        <w:tblLayout w:type="fixed"/>
        <w:tblLook w:val="04A0" w:firstRow="1" w:lastRow="0" w:firstColumn="1" w:lastColumn="0" w:noHBand="0" w:noVBand="1"/>
      </w:tblPr>
      <w:tblGrid>
        <w:gridCol w:w="3420"/>
        <w:gridCol w:w="1305"/>
        <w:gridCol w:w="1305"/>
        <w:gridCol w:w="1305"/>
        <w:gridCol w:w="1305"/>
      </w:tblGrid>
      <w:tr w:rsidR="00723282" w:rsidRPr="005F29E8" w:rsidTr="00643DFA">
        <w:tc>
          <w:tcPr>
            <w:tcW w:w="3420" w:type="dxa"/>
            <w:tcBorders>
              <w:top w:val="nil"/>
              <w:left w:val="nil"/>
              <w:bottom w:val="nil"/>
              <w:right w:val="nil"/>
            </w:tcBorders>
          </w:tcPr>
          <w:p w:rsidR="00723282" w:rsidRPr="005F29E8" w:rsidRDefault="00723282"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rsidR="00723282" w:rsidRPr="005F29E8" w:rsidRDefault="00723282" w:rsidP="00643DFA">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rsidR="00723282" w:rsidRPr="005F29E8" w:rsidRDefault="00723282" w:rsidP="00643DFA">
            <w:pPr>
              <w:tabs>
                <w:tab w:val="left" w:pos="600"/>
                <w:tab w:val="left" w:pos="900"/>
                <w:tab w:val="right" w:pos="7280"/>
                <w:tab w:val="right" w:pos="8540"/>
              </w:tabs>
              <w:spacing w:line="380" w:lineRule="exact"/>
              <w:ind w:right="-45"/>
              <w:jc w:val="right"/>
              <w:rPr>
                <w:rFonts w:cs="Arial"/>
              </w:rPr>
            </w:pPr>
            <w:r w:rsidRPr="005F29E8">
              <w:rPr>
                <w:rFonts w:cs="Arial"/>
              </w:rPr>
              <w:t>(Unit: Thousand Baht)</w:t>
            </w:r>
          </w:p>
        </w:tc>
      </w:tr>
      <w:tr w:rsidR="00723282" w:rsidRPr="005F29E8" w:rsidTr="00643DFA">
        <w:tc>
          <w:tcPr>
            <w:tcW w:w="3420" w:type="dxa"/>
            <w:tcBorders>
              <w:top w:val="nil"/>
              <w:left w:val="nil"/>
              <w:bottom w:val="nil"/>
              <w:right w:val="nil"/>
            </w:tcBorders>
          </w:tcPr>
          <w:p w:rsidR="00723282" w:rsidRPr="005F29E8" w:rsidRDefault="00723282" w:rsidP="00643DFA">
            <w:pPr>
              <w:tabs>
                <w:tab w:val="left" w:pos="600"/>
                <w:tab w:val="left" w:pos="900"/>
                <w:tab w:val="right" w:pos="7280"/>
                <w:tab w:val="right" w:pos="8540"/>
              </w:tabs>
              <w:spacing w:line="380" w:lineRule="exact"/>
              <w:ind w:right="-43"/>
              <w:jc w:val="center"/>
              <w:rPr>
                <w:rFonts w:cs="Arial"/>
                <w:noProof/>
                <w:color w:val="000000"/>
              </w:rPr>
            </w:pPr>
          </w:p>
        </w:tc>
        <w:tc>
          <w:tcPr>
            <w:tcW w:w="5220" w:type="dxa"/>
            <w:gridSpan w:val="4"/>
            <w:tcBorders>
              <w:top w:val="nil"/>
              <w:left w:val="nil"/>
              <w:bottom w:val="nil"/>
              <w:right w:val="nil"/>
            </w:tcBorders>
          </w:tcPr>
          <w:p w:rsidR="00723282" w:rsidRPr="005F29E8" w:rsidRDefault="00943933" w:rsidP="00643DFA">
            <w:pPr>
              <w:pBdr>
                <w:bottom w:val="single" w:sz="4" w:space="1" w:color="auto"/>
              </w:pBdr>
              <w:tabs>
                <w:tab w:val="left" w:pos="600"/>
                <w:tab w:val="left" w:pos="900"/>
                <w:tab w:val="right" w:pos="7280"/>
                <w:tab w:val="right" w:pos="8540"/>
              </w:tabs>
              <w:spacing w:line="380" w:lineRule="exact"/>
              <w:ind w:right="-45"/>
              <w:jc w:val="center"/>
              <w:rPr>
                <w:rFonts w:cs="Arial"/>
              </w:rPr>
            </w:pPr>
            <w:r>
              <w:rPr>
                <w:rFonts w:cs="Arial"/>
              </w:rPr>
              <w:t>As at 31 December 201</w:t>
            </w:r>
            <w:r w:rsidR="00BE48E4">
              <w:rPr>
                <w:rFonts w:cs="Arial"/>
              </w:rPr>
              <w:t>9</w:t>
            </w:r>
          </w:p>
        </w:tc>
      </w:tr>
      <w:tr w:rsidR="00723282" w:rsidRPr="005F29E8" w:rsidTr="00643DFA">
        <w:tc>
          <w:tcPr>
            <w:tcW w:w="3420" w:type="dxa"/>
            <w:tcBorders>
              <w:top w:val="nil"/>
              <w:left w:val="nil"/>
              <w:bottom w:val="nil"/>
              <w:right w:val="nil"/>
            </w:tcBorders>
          </w:tcPr>
          <w:p w:rsidR="00723282" w:rsidRPr="005F29E8" w:rsidRDefault="00723282"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Consolidated                               financial statements</w:t>
            </w:r>
          </w:p>
        </w:tc>
        <w:tc>
          <w:tcPr>
            <w:tcW w:w="2610" w:type="dxa"/>
            <w:gridSpan w:val="2"/>
            <w:tcBorders>
              <w:top w:val="nil"/>
              <w:left w:val="nil"/>
              <w:bottom w:val="nil"/>
              <w:right w:val="nil"/>
            </w:tcBorders>
          </w:tcPr>
          <w:p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Separate                                     financial statements</w:t>
            </w:r>
          </w:p>
        </w:tc>
      </w:tr>
      <w:tr w:rsidR="00723282" w:rsidRPr="005F29E8" w:rsidTr="00643DFA">
        <w:tc>
          <w:tcPr>
            <w:tcW w:w="3420" w:type="dxa"/>
            <w:tcBorders>
              <w:top w:val="nil"/>
              <w:left w:val="nil"/>
              <w:bottom w:val="nil"/>
              <w:right w:val="nil"/>
            </w:tcBorders>
          </w:tcPr>
          <w:p w:rsidR="00723282" w:rsidRPr="005F29E8" w:rsidRDefault="00723282" w:rsidP="00643DFA">
            <w:pPr>
              <w:tabs>
                <w:tab w:val="left" w:pos="600"/>
                <w:tab w:val="left" w:pos="900"/>
                <w:tab w:val="right" w:pos="7280"/>
                <w:tab w:val="right" w:pos="8540"/>
              </w:tabs>
              <w:spacing w:line="380" w:lineRule="exact"/>
              <w:ind w:right="-43"/>
              <w:jc w:val="thaiDistribute"/>
              <w:rPr>
                <w:rFonts w:cs="Arial"/>
                <w:highlight w:val="yellow"/>
              </w:rPr>
            </w:pPr>
          </w:p>
        </w:tc>
        <w:tc>
          <w:tcPr>
            <w:tcW w:w="1305" w:type="dxa"/>
            <w:tcBorders>
              <w:top w:val="nil"/>
              <w:left w:val="nil"/>
              <w:bottom w:val="nil"/>
              <w:right w:val="nil"/>
            </w:tcBorders>
            <w:vAlign w:val="bottom"/>
          </w:tcPr>
          <w:p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Decrease 0.5%</w:t>
            </w:r>
          </w:p>
        </w:tc>
        <w:tc>
          <w:tcPr>
            <w:tcW w:w="1305" w:type="dxa"/>
            <w:tcBorders>
              <w:top w:val="nil"/>
              <w:left w:val="nil"/>
              <w:bottom w:val="nil"/>
              <w:right w:val="nil"/>
            </w:tcBorders>
            <w:vAlign w:val="bottom"/>
          </w:tcPr>
          <w:p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Decrease 0.5%</w:t>
            </w:r>
          </w:p>
        </w:tc>
      </w:tr>
      <w:tr w:rsidR="00643DFA" w:rsidRPr="005F29E8" w:rsidTr="00643DFA">
        <w:tc>
          <w:tcPr>
            <w:tcW w:w="3420" w:type="dxa"/>
            <w:tcBorders>
              <w:top w:val="nil"/>
              <w:left w:val="nil"/>
              <w:bottom w:val="nil"/>
              <w:right w:val="nil"/>
            </w:tcBorders>
          </w:tcPr>
          <w:p w:rsidR="00643DFA" w:rsidRPr="005F29E8" w:rsidRDefault="00643DFA" w:rsidP="00643DFA">
            <w:pPr>
              <w:spacing w:line="380" w:lineRule="exact"/>
              <w:rPr>
                <w:rFonts w:cs="Arial"/>
                <w:color w:val="000000"/>
              </w:rPr>
            </w:pPr>
            <w:r w:rsidRPr="005F29E8">
              <w:rPr>
                <w:rFonts w:cs="Arial"/>
                <w:color w:val="000000"/>
              </w:rPr>
              <w:t>Discount rate</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rPr>
            </w:pPr>
            <w:r w:rsidRPr="00643DFA">
              <w:rPr>
                <w:rFonts w:cs="Arial"/>
                <w:color w:val="000000"/>
              </w:rPr>
              <w:t>(1,021)</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rPr>
            </w:pPr>
            <w:r w:rsidRPr="00643DFA">
              <w:rPr>
                <w:rFonts w:cs="Arial"/>
                <w:color w:val="000000"/>
              </w:rPr>
              <w:t>1,097</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rPr>
            </w:pPr>
            <w:r w:rsidRPr="00643DFA">
              <w:rPr>
                <w:rFonts w:cs="Arial"/>
                <w:color w:val="000000"/>
              </w:rPr>
              <w:t>(808)</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rPr>
            </w:pPr>
            <w:r w:rsidRPr="00643DFA">
              <w:rPr>
                <w:rFonts w:cs="Arial"/>
                <w:color w:val="000000"/>
              </w:rPr>
              <w:t>869</w:t>
            </w:r>
          </w:p>
        </w:tc>
      </w:tr>
      <w:tr w:rsidR="00643DFA" w:rsidRPr="005F29E8" w:rsidTr="00643DFA">
        <w:tc>
          <w:tcPr>
            <w:tcW w:w="3420" w:type="dxa"/>
            <w:tcBorders>
              <w:top w:val="nil"/>
              <w:left w:val="nil"/>
              <w:bottom w:val="nil"/>
              <w:right w:val="nil"/>
            </w:tcBorders>
          </w:tcPr>
          <w:p w:rsidR="00643DFA" w:rsidRPr="005F29E8" w:rsidRDefault="00643DFA" w:rsidP="00643DFA">
            <w:pPr>
              <w:spacing w:line="380" w:lineRule="exact"/>
              <w:rPr>
                <w:rFonts w:cs="Arial"/>
                <w:color w:val="000000"/>
              </w:rPr>
            </w:pPr>
            <w:r w:rsidRPr="005F29E8">
              <w:rPr>
                <w:rFonts w:cs="Arial"/>
                <w:color w:val="000000"/>
              </w:rPr>
              <w:t>Salary increase rate</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rPr>
            </w:pPr>
            <w:r w:rsidRPr="00643DFA">
              <w:rPr>
                <w:rFonts w:cs="Arial"/>
                <w:color w:val="000000"/>
              </w:rPr>
              <w:t>1,142</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rPr>
            </w:pPr>
            <w:r w:rsidRPr="00643DFA">
              <w:rPr>
                <w:rFonts w:cs="Arial"/>
                <w:color w:val="000000"/>
              </w:rPr>
              <w:t>(1,067)</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rPr>
            </w:pPr>
            <w:r w:rsidRPr="00643DFA">
              <w:rPr>
                <w:rFonts w:cs="Arial"/>
                <w:color w:val="000000"/>
              </w:rPr>
              <w:t>908</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rPr>
            </w:pPr>
            <w:r w:rsidRPr="00643DFA">
              <w:rPr>
                <w:rFonts w:cs="Arial"/>
                <w:color w:val="000000"/>
              </w:rPr>
              <w:t>(849)</w:t>
            </w:r>
          </w:p>
        </w:tc>
      </w:tr>
      <w:tr w:rsidR="00643DFA" w:rsidRPr="005F29E8" w:rsidTr="00643DFA">
        <w:tc>
          <w:tcPr>
            <w:tcW w:w="3420" w:type="dxa"/>
            <w:tcBorders>
              <w:top w:val="nil"/>
              <w:left w:val="nil"/>
              <w:bottom w:val="nil"/>
              <w:right w:val="nil"/>
            </w:tcBorders>
          </w:tcPr>
          <w:p w:rsidR="00643DFA" w:rsidRPr="005F29E8" w:rsidRDefault="00643DFA" w:rsidP="00643DFA">
            <w:pPr>
              <w:spacing w:line="380" w:lineRule="exact"/>
              <w:rPr>
                <w:rFonts w:cs="Arial"/>
                <w:color w:val="000000"/>
              </w:rPr>
            </w:pPr>
            <w:r w:rsidRPr="005F29E8">
              <w:rPr>
                <w:rFonts w:cs="Arial"/>
                <w:color w:val="000000"/>
              </w:rPr>
              <w:t>Turnover rate</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rPr>
            </w:pPr>
            <w:r w:rsidRPr="00643DFA">
              <w:rPr>
                <w:rFonts w:cs="Arial"/>
                <w:color w:val="000000"/>
              </w:rPr>
              <w:t>(331)</w:t>
            </w:r>
          </w:p>
        </w:tc>
        <w:tc>
          <w:tcPr>
            <w:tcW w:w="1305" w:type="dxa"/>
            <w:tcBorders>
              <w:top w:val="nil"/>
              <w:left w:val="nil"/>
              <w:bottom w:val="nil"/>
              <w:right w:val="nil"/>
            </w:tcBorders>
          </w:tcPr>
          <w:p w:rsidR="00643DFA" w:rsidRPr="00643DFA" w:rsidRDefault="00643DFA" w:rsidP="00643DFA">
            <w:pPr>
              <w:spacing w:line="380" w:lineRule="exact"/>
              <w:jc w:val="center"/>
              <w:rPr>
                <w:rFonts w:cstheme="minorBidi"/>
                <w:color w:val="000000"/>
                <w:cs/>
              </w:rPr>
            </w:pPr>
            <w:r w:rsidRPr="00643DFA">
              <w:rPr>
                <w:rFonts w:cs="Arial"/>
                <w:color w:val="000000"/>
              </w:rPr>
              <w:t>338</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rPr>
            </w:pPr>
            <w:r w:rsidRPr="00643DFA">
              <w:rPr>
                <w:rFonts w:cs="Arial"/>
                <w:color w:val="000000"/>
              </w:rPr>
              <w:t>(230)</w:t>
            </w:r>
          </w:p>
        </w:tc>
        <w:tc>
          <w:tcPr>
            <w:tcW w:w="1305" w:type="dxa"/>
            <w:tcBorders>
              <w:top w:val="nil"/>
              <w:left w:val="nil"/>
              <w:bottom w:val="nil"/>
              <w:right w:val="nil"/>
            </w:tcBorders>
          </w:tcPr>
          <w:p w:rsidR="00643DFA" w:rsidRPr="00643DFA" w:rsidRDefault="00643DFA" w:rsidP="00643DFA">
            <w:pPr>
              <w:spacing w:line="380" w:lineRule="exact"/>
              <w:jc w:val="center"/>
              <w:rPr>
                <w:rFonts w:cs="Arial"/>
                <w:color w:val="000000"/>
              </w:rPr>
            </w:pPr>
            <w:r w:rsidRPr="00643DFA">
              <w:rPr>
                <w:rFonts w:cs="Arial"/>
                <w:color w:val="000000"/>
              </w:rPr>
              <w:t>254</w:t>
            </w:r>
          </w:p>
        </w:tc>
      </w:tr>
      <w:tr w:rsidR="00643DFA" w:rsidRPr="005F29E8" w:rsidTr="00643DFA">
        <w:tc>
          <w:tcPr>
            <w:tcW w:w="3420" w:type="dxa"/>
            <w:tcBorders>
              <w:top w:val="nil"/>
              <w:left w:val="nil"/>
              <w:bottom w:val="nil"/>
              <w:right w:val="nil"/>
            </w:tcBorders>
          </w:tcPr>
          <w:p w:rsidR="00643DFA" w:rsidRPr="005F29E8" w:rsidRDefault="00643DFA"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rsidR="00643DFA" w:rsidRPr="005F29E8" w:rsidRDefault="00643DFA" w:rsidP="00643DFA">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rsidR="00643DFA" w:rsidRPr="005F29E8" w:rsidRDefault="00643DFA" w:rsidP="00643DFA">
            <w:pPr>
              <w:tabs>
                <w:tab w:val="left" w:pos="600"/>
                <w:tab w:val="left" w:pos="900"/>
                <w:tab w:val="right" w:pos="7280"/>
                <w:tab w:val="right" w:pos="8540"/>
              </w:tabs>
              <w:spacing w:line="380" w:lineRule="exact"/>
              <w:ind w:right="-45"/>
              <w:jc w:val="right"/>
              <w:rPr>
                <w:rFonts w:cs="Arial"/>
              </w:rPr>
            </w:pPr>
            <w:r w:rsidRPr="005F29E8">
              <w:rPr>
                <w:rFonts w:cs="Arial"/>
              </w:rPr>
              <w:t>(Unit: Thousand Baht)</w:t>
            </w:r>
          </w:p>
        </w:tc>
      </w:tr>
      <w:tr w:rsidR="00643DFA" w:rsidRPr="005F29E8" w:rsidTr="00643DFA">
        <w:tc>
          <w:tcPr>
            <w:tcW w:w="3420" w:type="dxa"/>
            <w:tcBorders>
              <w:top w:val="nil"/>
              <w:left w:val="nil"/>
              <w:bottom w:val="nil"/>
              <w:right w:val="nil"/>
            </w:tcBorders>
          </w:tcPr>
          <w:p w:rsidR="00643DFA" w:rsidRPr="005F29E8" w:rsidRDefault="00643DFA" w:rsidP="00643DFA">
            <w:pPr>
              <w:tabs>
                <w:tab w:val="left" w:pos="600"/>
                <w:tab w:val="left" w:pos="900"/>
                <w:tab w:val="right" w:pos="7280"/>
                <w:tab w:val="right" w:pos="8540"/>
              </w:tabs>
              <w:spacing w:line="380" w:lineRule="exact"/>
              <w:ind w:right="-43"/>
              <w:jc w:val="center"/>
              <w:rPr>
                <w:rFonts w:cs="Arial"/>
                <w:noProof/>
                <w:color w:val="000000"/>
              </w:rPr>
            </w:pPr>
          </w:p>
        </w:tc>
        <w:tc>
          <w:tcPr>
            <w:tcW w:w="5220" w:type="dxa"/>
            <w:gridSpan w:val="4"/>
            <w:tcBorders>
              <w:top w:val="nil"/>
              <w:left w:val="nil"/>
              <w:bottom w:val="nil"/>
              <w:right w:val="nil"/>
            </w:tcBorders>
          </w:tcPr>
          <w:p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As at 31 December 201</w:t>
            </w:r>
            <w:r>
              <w:rPr>
                <w:rFonts w:cs="Arial"/>
              </w:rPr>
              <w:t>8</w:t>
            </w:r>
          </w:p>
        </w:tc>
      </w:tr>
      <w:tr w:rsidR="00643DFA" w:rsidRPr="005F29E8" w:rsidTr="00643DFA">
        <w:tc>
          <w:tcPr>
            <w:tcW w:w="3420" w:type="dxa"/>
            <w:tcBorders>
              <w:top w:val="nil"/>
              <w:left w:val="nil"/>
              <w:bottom w:val="nil"/>
              <w:right w:val="nil"/>
            </w:tcBorders>
          </w:tcPr>
          <w:p w:rsidR="00643DFA" w:rsidRPr="005F29E8" w:rsidRDefault="00643DFA"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Consolidated                               financial statements</w:t>
            </w:r>
          </w:p>
        </w:tc>
        <w:tc>
          <w:tcPr>
            <w:tcW w:w="2610" w:type="dxa"/>
            <w:gridSpan w:val="2"/>
            <w:tcBorders>
              <w:top w:val="nil"/>
              <w:left w:val="nil"/>
              <w:bottom w:val="nil"/>
              <w:right w:val="nil"/>
            </w:tcBorders>
          </w:tcPr>
          <w:p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Separate                                     financial statements</w:t>
            </w:r>
          </w:p>
        </w:tc>
      </w:tr>
      <w:tr w:rsidR="00643DFA" w:rsidRPr="005F29E8" w:rsidTr="00643DFA">
        <w:tc>
          <w:tcPr>
            <w:tcW w:w="3420" w:type="dxa"/>
            <w:tcBorders>
              <w:top w:val="nil"/>
              <w:left w:val="nil"/>
              <w:bottom w:val="nil"/>
              <w:right w:val="nil"/>
            </w:tcBorders>
          </w:tcPr>
          <w:p w:rsidR="00643DFA" w:rsidRPr="005F29E8" w:rsidRDefault="00643DFA" w:rsidP="00643DFA">
            <w:pPr>
              <w:tabs>
                <w:tab w:val="left" w:pos="600"/>
                <w:tab w:val="left" w:pos="900"/>
                <w:tab w:val="right" w:pos="7280"/>
                <w:tab w:val="right" w:pos="8540"/>
              </w:tabs>
              <w:spacing w:line="380" w:lineRule="exact"/>
              <w:ind w:right="-43"/>
              <w:jc w:val="thaiDistribute"/>
              <w:rPr>
                <w:rFonts w:cs="Arial"/>
                <w:highlight w:val="yellow"/>
              </w:rPr>
            </w:pPr>
          </w:p>
        </w:tc>
        <w:tc>
          <w:tcPr>
            <w:tcW w:w="1305" w:type="dxa"/>
            <w:tcBorders>
              <w:top w:val="nil"/>
              <w:left w:val="nil"/>
              <w:bottom w:val="nil"/>
              <w:right w:val="nil"/>
            </w:tcBorders>
            <w:vAlign w:val="bottom"/>
          </w:tcPr>
          <w:p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Decrease 0.5%</w:t>
            </w:r>
          </w:p>
        </w:tc>
        <w:tc>
          <w:tcPr>
            <w:tcW w:w="1305" w:type="dxa"/>
            <w:tcBorders>
              <w:top w:val="nil"/>
              <w:left w:val="nil"/>
              <w:bottom w:val="nil"/>
              <w:right w:val="nil"/>
            </w:tcBorders>
            <w:vAlign w:val="bottom"/>
          </w:tcPr>
          <w:p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Decrease 0.5%</w:t>
            </w:r>
          </w:p>
        </w:tc>
      </w:tr>
      <w:tr w:rsidR="00643DFA" w:rsidRPr="005F29E8" w:rsidTr="00643DFA">
        <w:tc>
          <w:tcPr>
            <w:tcW w:w="3420" w:type="dxa"/>
            <w:tcBorders>
              <w:top w:val="nil"/>
              <w:left w:val="nil"/>
              <w:bottom w:val="nil"/>
              <w:right w:val="nil"/>
            </w:tcBorders>
          </w:tcPr>
          <w:p w:rsidR="00643DFA" w:rsidRPr="005F29E8" w:rsidRDefault="00643DFA" w:rsidP="00643DFA">
            <w:pPr>
              <w:spacing w:line="380" w:lineRule="exact"/>
              <w:rPr>
                <w:rFonts w:cs="Arial"/>
                <w:color w:val="000000"/>
              </w:rPr>
            </w:pPr>
            <w:r w:rsidRPr="005F29E8">
              <w:rPr>
                <w:rFonts w:cs="Arial"/>
                <w:color w:val="000000"/>
              </w:rPr>
              <w:t>Discount rate</w:t>
            </w:r>
          </w:p>
        </w:tc>
        <w:tc>
          <w:tcPr>
            <w:tcW w:w="1305" w:type="dxa"/>
            <w:tcBorders>
              <w:top w:val="nil"/>
              <w:left w:val="nil"/>
              <w:bottom w:val="nil"/>
              <w:right w:val="nil"/>
            </w:tcBorders>
          </w:tcPr>
          <w:p w:rsidR="00643DFA" w:rsidRPr="005F29E8" w:rsidRDefault="00643DFA" w:rsidP="00643DFA">
            <w:pPr>
              <w:spacing w:line="380" w:lineRule="exact"/>
              <w:jc w:val="center"/>
              <w:rPr>
                <w:rFonts w:cs="Arial"/>
                <w:color w:val="000000"/>
              </w:rPr>
            </w:pPr>
            <w:r w:rsidRPr="007B2E03">
              <w:rPr>
                <w:rFonts w:cs="Arial"/>
                <w:color w:val="000000"/>
              </w:rPr>
              <w:t>(765)</w:t>
            </w:r>
          </w:p>
        </w:tc>
        <w:tc>
          <w:tcPr>
            <w:tcW w:w="1305" w:type="dxa"/>
            <w:tcBorders>
              <w:top w:val="nil"/>
              <w:left w:val="nil"/>
              <w:bottom w:val="nil"/>
              <w:right w:val="nil"/>
            </w:tcBorders>
          </w:tcPr>
          <w:p w:rsidR="00643DFA" w:rsidRPr="005F29E8" w:rsidRDefault="00643DFA" w:rsidP="00643DFA">
            <w:pPr>
              <w:spacing w:line="380" w:lineRule="exact"/>
              <w:jc w:val="center"/>
              <w:rPr>
                <w:rFonts w:cs="Arial"/>
                <w:color w:val="000000"/>
              </w:rPr>
            </w:pPr>
            <w:r w:rsidRPr="007B2E03">
              <w:rPr>
                <w:rFonts w:cs="Arial"/>
                <w:color w:val="000000"/>
              </w:rPr>
              <w:t>825</w:t>
            </w:r>
          </w:p>
        </w:tc>
        <w:tc>
          <w:tcPr>
            <w:tcW w:w="1305" w:type="dxa"/>
            <w:tcBorders>
              <w:top w:val="nil"/>
              <w:left w:val="nil"/>
              <w:bottom w:val="nil"/>
              <w:right w:val="nil"/>
            </w:tcBorders>
          </w:tcPr>
          <w:p w:rsidR="00643DFA" w:rsidRPr="005F29E8" w:rsidRDefault="00643DFA" w:rsidP="00643DFA">
            <w:pPr>
              <w:spacing w:line="380" w:lineRule="exact"/>
              <w:jc w:val="center"/>
              <w:rPr>
                <w:rFonts w:cs="Arial"/>
                <w:color w:val="000000"/>
              </w:rPr>
            </w:pPr>
            <w:r w:rsidRPr="007B2E03">
              <w:rPr>
                <w:rFonts w:cs="Arial"/>
                <w:color w:val="000000"/>
              </w:rPr>
              <w:t>(622)</w:t>
            </w:r>
          </w:p>
        </w:tc>
        <w:tc>
          <w:tcPr>
            <w:tcW w:w="1305" w:type="dxa"/>
            <w:tcBorders>
              <w:top w:val="nil"/>
              <w:left w:val="nil"/>
              <w:bottom w:val="nil"/>
              <w:right w:val="nil"/>
            </w:tcBorders>
          </w:tcPr>
          <w:p w:rsidR="00643DFA" w:rsidRPr="005F29E8" w:rsidRDefault="00643DFA" w:rsidP="00643DFA">
            <w:pPr>
              <w:spacing w:line="380" w:lineRule="exact"/>
              <w:jc w:val="center"/>
              <w:rPr>
                <w:rFonts w:cs="Arial"/>
                <w:color w:val="000000"/>
              </w:rPr>
            </w:pPr>
            <w:r w:rsidRPr="007B2E03">
              <w:rPr>
                <w:rFonts w:cs="Arial"/>
                <w:color w:val="000000"/>
              </w:rPr>
              <w:t>672</w:t>
            </w:r>
          </w:p>
        </w:tc>
      </w:tr>
      <w:tr w:rsidR="00643DFA" w:rsidRPr="005F29E8" w:rsidTr="00643DFA">
        <w:tc>
          <w:tcPr>
            <w:tcW w:w="3420" w:type="dxa"/>
            <w:tcBorders>
              <w:top w:val="nil"/>
              <w:left w:val="nil"/>
              <w:bottom w:val="nil"/>
              <w:right w:val="nil"/>
            </w:tcBorders>
          </w:tcPr>
          <w:p w:rsidR="00643DFA" w:rsidRPr="005F29E8" w:rsidRDefault="00643DFA" w:rsidP="00643DFA">
            <w:pPr>
              <w:spacing w:line="380" w:lineRule="exact"/>
              <w:rPr>
                <w:rFonts w:cs="Arial"/>
                <w:color w:val="000000"/>
              </w:rPr>
            </w:pPr>
            <w:r w:rsidRPr="005F29E8">
              <w:rPr>
                <w:rFonts w:cs="Arial"/>
                <w:color w:val="000000"/>
              </w:rPr>
              <w:t>Salary increase rate</w:t>
            </w:r>
          </w:p>
        </w:tc>
        <w:tc>
          <w:tcPr>
            <w:tcW w:w="1305" w:type="dxa"/>
            <w:tcBorders>
              <w:top w:val="nil"/>
              <w:left w:val="nil"/>
              <w:bottom w:val="nil"/>
              <w:right w:val="nil"/>
            </w:tcBorders>
          </w:tcPr>
          <w:p w:rsidR="00643DFA" w:rsidRPr="005F29E8" w:rsidRDefault="00643DFA" w:rsidP="00643DFA">
            <w:pPr>
              <w:spacing w:line="380" w:lineRule="exact"/>
              <w:jc w:val="center"/>
              <w:rPr>
                <w:rFonts w:cs="Arial"/>
                <w:color w:val="000000"/>
              </w:rPr>
            </w:pPr>
            <w:r w:rsidRPr="007B2E03">
              <w:rPr>
                <w:rFonts w:cs="Arial"/>
                <w:color w:val="000000"/>
              </w:rPr>
              <w:t>764</w:t>
            </w:r>
          </w:p>
        </w:tc>
        <w:tc>
          <w:tcPr>
            <w:tcW w:w="1305" w:type="dxa"/>
            <w:tcBorders>
              <w:top w:val="nil"/>
              <w:left w:val="nil"/>
              <w:bottom w:val="nil"/>
              <w:right w:val="nil"/>
            </w:tcBorders>
          </w:tcPr>
          <w:p w:rsidR="00643DFA" w:rsidRPr="005F29E8" w:rsidRDefault="00643DFA" w:rsidP="00643DFA">
            <w:pPr>
              <w:spacing w:line="380" w:lineRule="exact"/>
              <w:jc w:val="center"/>
              <w:rPr>
                <w:rFonts w:cs="Arial"/>
                <w:color w:val="000000"/>
              </w:rPr>
            </w:pPr>
            <w:r w:rsidRPr="007B2E03">
              <w:rPr>
                <w:rFonts w:cs="Arial"/>
                <w:color w:val="000000"/>
              </w:rPr>
              <w:t>(715)</w:t>
            </w:r>
          </w:p>
        </w:tc>
        <w:tc>
          <w:tcPr>
            <w:tcW w:w="1305" w:type="dxa"/>
            <w:tcBorders>
              <w:top w:val="nil"/>
              <w:left w:val="nil"/>
              <w:bottom w:val="nil"/>
              <w:right w:val="nil"/>
            </w:tcBorders>
          </w:tcPr>
          <w:p w:rsidR="00643DFA" w:rsidRPr="005F29E8" w:rsidRDefault="00643DFA" w:rsidP="00643DFA">
            <w:pPr>
              <w:spacing w:line="380" w:lineRule="exact"/>
              <w:jc w:val="center"/>
              <w:rPr>
                <w:rFonts w:cs="Arial"/>
                <w:color w:val="000000"/>
              </w:rPr>
            </w:pPr>
            <w:r w:rsidRPr="007B2E03">
              <w:rPr>
                <w:rFonts w:cs="Arial"/>
                <w:color w:val="000000"/>
              </w:rPr>
              <w:t>625</w:t>
            </w:r>
          </w:p>
        </w:tc>
        <w:tc>
          <w:tcPr>
            <w:tcW w:w="1305" w:type="dxa"/>
            <w:tcBorders>
              <w:top w:val="nil"/>
              <w:left w:val="nil"/>
              <w:bottom w:val="nil"/>
              <w:right w:val="nil"/>
            </w:tcBorders>
          </w:tcPr>
          <w:p w:rsidR="00643DFA" w:rsidRPr="005F29E8" w:rsidRDefault="00643DFA" w:rsidP="00643DFA">
            <w:pPr>
              <w:spacing w:line="380" w:lineRule="exact"/>
              <w:jc w:val="center"/>
              <w:rPr>
                <w:rFonts w:cs="Arial"/>
                <w:color w:val="000000"/>
              </w:rPr>
            </w:pPr>
            <w:r w:rsidRPr="007B2E03">
              <w:rPr>
                <w:rFonts w:cs="Arial"/>
                <w:color w:val="000000"/>
              </w:rPr>
              <w:t>(585)</w:t>
            </w:r>
          </w:p>
        </w:tc>
      </w:tr>
      <w:tr w:rsidR="00643DFA" w:rsidRPr="005F29E8" w:rsidTr="00643DFA">
        <w:tc>
          <w:tcPr>
            <w:tcW w:w="3420" w:type="dxa"/>
            <w:tcBorders>
              <w:top w:val="nil"/>
              <w:left w:val="nil"/>
              <w:bottom w:val="nil"/>
              <w:right w:val="nil"/>
            </w:tcBorders>
          </w:tcPr>
          <w:p w:rsidR="00643DFA" w:rsidRPr="005F29E8" w:rsidRDefault="00643DFA" w:rsidP="00643DFA">
            <w:pPr>
              <w:spacing w:line="380" w:lineRule="exact"/>
              <w:rPr>
                <w:rFonts w:cs="Arial"/>
                <w:color w:val="000000"/>
              </w:rPr>
            </w:pPr>
            <w:r w:rsidRPr="005F29E8">
              <w:rPr>
                <w:rFonts w:cs="Arial"/>
                <w:color w:val="000000"/>
              </w:rPr>
              <w:t>Turnover rate</w:t>
            </w:r>
          </w:p>
        </w:tc>
        <w:tc>
          <w:tcPr>
            <w:tcW w:w="1305" w:type="dxa"/>
            <w:tcBorders>
              <w:top w:val="nil"/>
              <w:left w:val="nil"/>
              <w:bottom w:val="nil"/>
              <w:right w:val="nil"/>
            </w:tcBorders>
          </w:tcPr>
          <w:p w:rsidR="00643DFA" w:rsidRPr="005F29E8" w:rsidRDefault="00643DFA" w:rsidP="00643DFA">
            <w:pPr>
              <w:spacing w:line="380" w:lineRule="exact"/>
              <w:jc w:val="center"/>
              <w:rPr>
                <w:rFonts w:cs="Arial"/>
                <w:color w:val="000000"/>
              </w:rPr>
            </w:pPr>
            <w:r w:rsidRPr="007B2E03">
              <w:rPr>
                <w:rFonts w:cs="Arial"/>
                <w:color w:val="000000"/>
              </w:rPr>
              <w:t>(204)</w:t>
            </w:r>
          </w:p>
        </w:tc>
        <w:tc>
          <w:tcPr>
            <w:tcW w:w="1305" w:type="dxa"/>
            <w:tcBorders>
              <w:top w:val="nil"/>
              <w:left w:val="nil"/>
              <w:bottom w:val="nil"/>
              <w:right w:val="nil"/>
            </w:tcBorders>
          </w:tcPr>
          <w:p w:rsidR="00643DFA" w:rsidRPr="005F29E8" w:rsidRDefault="00643DFA" w:rsidP="00643DFA">
            <w:pPr>
              <w:spacing w:line="380" w:lineRule="exact"/>
              <w:jc w:val="center"/>
              <w:rPr>
                <w:rFonts w:cs="Arial"/>
                <w:color w:val="000000"/>
              </w:rPr>
            </w:pPr>
            <w:r w:rsidRPr="007B2E03">
              <w:rPr>
                <w:rFonts w:cs="Arial"/>
                <w:color w:val="000000"/>
              </w:rPr>
              <w:t>216</w:t>
            </w:r>
          </w:p>
        </w:tc>
        <w:tc>
          <w:tcPr>
            <w:tcW w:w="1305" w:type="dxa"/>
            <w:tcBorders>
              <w:top w:val="nil"/>
              <w:left w:val="nil"/>
              <w:bottom w:val="nil"/>
              <w:right w:val="nil"/>
            </w:tcBorders>
          </w:tcPr>
          <w:p w:rsidR="00643DFA" w:rsidRPr="005F29E8" w:rsidRDefault="00643DFA" w:rsidP="00643DFA">
            <w:pPr>
              <w:spacing w:line="380" w:lineRule="exact"/>
              <w:jc w:val="center"/>
              <w:rPr>
                <w:rFonts w:cs="Arial"/>
                <w:color w:val="000000"/>
              </w:rPr>
            </w:pPr>
            <w:r w:rsidRPr="007B2E03">
              <w:rPr>
                <w:rFonts w:cs="Arial"/>
                <w:color w:val="000000"/>
              </w:rPr>
              <w:t>(154)</w:t>
            </w:r>
          </w:p>
        </w:tc>
        <w:tc>
          <w:tcPr>
            <w:tcW w:w="1305" w:type="dxa"/>
            <w:tcBorders>
              <w:top w:val="nil"/>
              <w:left w:val="nil"/>
              <w:bottom w:val="nil"/>
              <w:right w:val="nil"/>
            </w:tcBorders>
          </w:tcPr>
          <w:p w:rsidR="00643DFA" w:rsidRPr="005F29E8" w:rsidRDefault="00643DFA" w:rsidP="00643DFA">
            <w:pPr>
              <w:spacing w:line="380" w:lineRule="exact"/>
              <w:jc w:val="center"/>
              <w:rPr>
                <w:rFonts w:cs="Arial"/>
                <w:color w:val="000000"/>
              </w:rPr>
            </w:pPr>
            <w:r w:rsidRPr="007B2E03">
              <w:rPr>
                <w:rFonts w:cs="Arial"/>
                <w:color w:val="000000"/>
              </w:rPr>
              <w:t>172</w:t>
            </w:r>
          </w:p>
        </w:tc>
      </w:tr>
    </w:tbl>
    <w:p w:rsidR="00982AE1" w:rsidRPr="00EE1677" w:rsidRDefault="007B2E03" w:rsidP="00405E48">
      <w:pPr>
        <w:pStyle w:val="a0"/>
        <w:widowControl/>
        <w:tabs>
          <w:tab w:val="left" w:pos="2160"/>
          <w:tab w:val="right" w:pos="9498"/>
        </w:tabs>
        <w:spacing w:before="240" w:after="120" w:line="380" w:lineRule="exact"/>
        <w:ind w:left="533" w:right="-43" w:hanging="533"/>
        <w:jc w:val="both"/>
        <w:rPr>
          <w:rFonts w:ascii="Arial" w:hAnsi="Arial" w:cs="Arial"/>
          <w:sz w:val="22"/>
          <w:szCs w:val="22"/>
        </w:rPr>
      </w:pPr>
      <w:r>
        <w:rPr>
          <w:rFonts w:ascii="Arial" w:hAnsi="Arial" w:cs="Arial"/>
          <w:sz w:val="22"/>
          <w:szCs w:val="22"/>
        </w:rPr>
        <w:t>24</w:t>
      </w:r>
      <w:r w:rsidR="00982AE1" w:rsidRPr="00EE1677">
        <w:rPr>
          <w:rFonts w:ascii="Arial" w:hAnsi="Arial" w:cs="Arial"/>
          <w:sz w:val="22"/>
          <w:szCs w:val="22"/>
        </w:rPr>
        <w:t>.</w:t>
      </w:r>
      <w:r w:rsidR="00982AE1" w:rsidRPr="00EE1677">
        <w:rPr>
          <w:rFonts w:ascii="Arial" w:hAnsi="Arial" w:cs="Arial"/>
          <w:sz w:val="22"/>
          <w:szCs w:val="22"/>
        </w:rPr>
        <w:tab/>
      </w:r>
      <w:r w:rsidR="00982AE1" w:rsidRPr="00FC66D9">
        <w:rPr>
          <w:rFonts w:ascii="Arial" w:hAnsi="Arial" w:cs="Arial"/>
          <w:sz w:val="22"/>
          <w:szCs w:val="22"/>
        </w:rPr>
        <w:t>Share capital</w:t>
      </w:r>
    </w:p>
    <w:p w:rsidR="00402765" w:rsidRPr="00C36BB7" w:rsidRDefault="00402765" w:rsidP="00913486">
      <w:pPr>
        <w:pStyle w:val="a0"/>
        <w:widowControl/>
        <w:tabs>
          <w:tab w:val="left" w:pos="2160"/>
          <w:tab w:val="right" w:pos="9498"/>
        </w:tabs>
        <w:spacing w:line="380" w:lineRule="exact"/>
        <w:ind w:left="533" w:right="-43" w:hanging="533"/>
        <w:jc w:val="both"/>
        <w:rPr>
          <w:rFonts w:ascii="Arial" w:hAnsi="Arial" w:cs="Arial"/>
          <w:b w:val="0"/>
          <w:bCs w:val="0"/>
          <w:sz w:val="22"/>
          <w:szCs w:val="22"/>
        </w:rPr>
      </w:pPr>
      <w:r>
        <w:rPr>
          <w:rFonts w:ascii="Arial" w:hAnsi="Arial" w:cs="Arial"/>
          <w:b w:val="0"/>
          <w:bCs w:val="0"/>
          <w:sz w:val="22"/>
          <w:szCs w:val="22"/>
        </w:rPr>
        <w:tab/>
      </w:r>
      <w:r w:rsidRPr="00C36BB7">
        <w:rPr>
          <w:rFonts w:ascii="Arial" w:hAnsi="Arial" w:cs="Arial"/>
          <w:b w:val="0"/>
          <w:bCs w:val="0"/>
          <w:sz w:val="22"/>
          <w:szCs w:val="22"/>
        </w:rPr>
        <w:t>On 25 April 2018, an Annual General Meeting of the Company’s shareholders passed the resolutions to approve the Company as the following.</w:t>
      </w:r>
    </w:p>
    <w:p w:rsidR="00405E48" w:rsidRPr="00C36BB7" w:rsidRDefault="00405E48" w:rsidP="00913486">
      <w:pPr>
        <w:pStyle w:val="a0"/>
        <w:widowControl/>
        <w:tabs>
          <w:tab w:val="left" w:pos="540"/>
          <w:tab w:val="left" w:pos="2160"/>
          <w:tab w:val="right" w:pos="9498"/>
        </w:tabs>
        <w:spacing w:line="380" w:lineRule="exact"/>
        <w:ind w:left="900" w:right="-43" w:hanging="900"/>
        <w:jc w:val="both"/>
        <w:rPr>
          <w:rFonts w:ascii="Arial" w:hAnsi="Arial" w:cstheme="minorBidi"/>
          <w:b w:val="0"/>
          <w:bCs w:val="0"/>
          <w:sz w:val="22"/>
          <w:szCs w:val="22"/>
        </w:rPr>
      </w:pPr>
      <w:r>
        <w:rPr>
          <w:rFonts w:ascii="Arial" w:hAnsi="Arial" w:cs="Arial"/>
          <w:b w:val="0"/>
          <w:bCs w:val="0"/>
          <w:sz w:val="22"/>
          <w:szCs w:val="22"/>
        </w:rPr>
        <w:tab/>
      </w:r>
      <w:r w:rsidRPr="00C36BB7">
        <w:rPr>
          <w:rFonts w:ascii="Arial" w:hAnsi="Arial" w:cs="Arial"/>
          <w:b w:val="0"/>
          <w:bCs w:val="0"/>
          <w:sz w:val="22"/>
          <w:szCs w:val="22"/>
        </w:rPr>
        <w:t>-</w:t>
      </w:r>
      <w:r w:rsidRPr="00C36BB7">
        <w:rPr>
          <w:rFonts w:ascii="Arial" w:hAnsi="Arial" w:cs="Arial"/>
          <w:b w:val="0"/>
          <w:bCs w:val="0"/>
          <w:sz w:val="22"/>
          <w:szCs w:val="22"/>
        </w:rPr>
        <w:tab/>
        <w:t>Approved a resolution to pay a dividend from operation result of 2017 to the Company’s shareholders comprising a cash dividend and stock dividend totaling Baht 0.02556 per share, as detailed below:</w:t>
      </w:r>
    </w:p>
    <w:p w:rsidR="00405E48" w:rsidRPr="00C36BB7" w:rsidRDefault="00405E48" w:rsidP="00913486">
      <w:pPr>
        <w:pStyle w:val="ListParagraph"/>
        <w:numPr>
          <w:ilvl w:val="0"/>
          <w:numId w:val="24"/>
        </w:numPr>
        <w:spacing w:line="380" w:lineRule="exact"/>
        <w:ind w:left="1440" w:hanging="540"/>
        <w:contextualSpacing w:val="0"/>
        <w:jc w:val="thaiDistribute"/>
        <w:rPr>
          <w:rFonts w:ascii="Arial" w:hAnsi="Arial" w:cs="Arial"/>
          <w:sz w:val="22"/>
          <w:szCs w:val="22"/>
          <w:lang w:val="en-GB"/>
        </w:rPr>
      </w:pPr>
      <w:r w:rsidRPr="00C36BB7">
        <w:rPr>
          <w:rFonts w:ascii="Arial" w:hAnsi="Arial" w:cs="Arial"/>
          <w:sz w:val="22"/>
          <w:szCs w:val="22"/>
          <w:lang w:val="en-GB"/>
        </w:rPr>
        <w:t xml:space="preserve">Approved the dividend payment of Baht 0.00256 per share, or a total of Baht 1.33 million, to the shareholders. </w:t>
      </w:r>
    </w:p>
    <w:p w:rsidR="00405E48" w:rsidRPr="00C36BB7" w:rsidRDefault="00405E48" w:rsidP="00913486">
      <w:pPr>
        <w:pStyle w:val="ListParagraph"/>
        <w:numPr>
          <w:ilvl w:val="0"/>
          <w:numId w:val="24"/>
        </w:numPr>
        <w:spacing w:line="380" w:lineRule="exact"/>
        <w:ind w:left="1440" w:hanging="540"/>
        <w:contextualSpacing w:val="0"/>
        <w:jc w:val="thaiDistribute"/>
        <w:rPr>
          <w:rFonts w:ascii="Arial" w:hAnsi="Arial" w:cs="Arial"/>
          <w:sz w:val="22"/>
          <w:szCs w:val="22"/>
          <w:lang w:val="en-GB"/>
        </w:rPr>
      </w:pPr>
      <w:r w:rsidRPr="00C36BB7">
        <w:rPr>
          <w:rFonts w:ascii="Arial" w:hAnsi="Arial" w:cstheme="minorBidi"/>
          <w:sz w:val="22"/>
          <w:szCs w:val="22"/>
        </w:rPr>
        <w:t>Approved the stock</w:t>
      </w:r>
      <w:r w:rsidRPr="00C36BB7">
        <w:rPr>
          <w:rFonts w:ascii="Arial" w:hAnsi="Arial" w:cs="Arial"/>
          <w:sz w:val="22"/>
          <w:szCs w:val="22"/>
          <w:lang w:val="en-GB"/>
        </w:rPr>
        <w:t xml:space="preserve"> dividend payment at the ratio of 22 existing shares to 1 new ordinary share with a par value of Baht 0.</w:t>
      </w:r>
      <w:r w:rsidR="00F61734">
        <w:rPr>
          <w:rFonts w:ascii="Arial" w:hAnsi="Arial" w:cs="Arial"/>
          <w:sz w:val="22"/>
          <w:szCs w:val="22"/>
          <w:lang w:val="en-GB"/>
        </w:rPr>
        <w:t>05</w:t>
      </w:r>
      <w:r w:rsidRPr="00C36BB7">
        <w:rPr>
          <w:rFonts w:ascii="Arial" w:hAnsi="Arial" w:cs="Arial"/>
          <w:sz w:val="22"/>
          <w:szCs w:val="22"/>
          <w:lang w:val="en-GB"/>
        </w:rPr>
        <w:t xml:space="preserve"> per share to the shareholders, equivalent to a dividend of Baht 0.023 per share, or a total of Baht 11.77 million. </w:t>
      </w:r>
    </w:p>
    <w:p w:rsidR="00402765" w:rsidRPr="00C36BB7" w:rsidRDefault="00402765" w:rsidP="00913486">
      <w:pPr>
        <w:spacing w:line="380" w:lineRule="exact"/>
        <w:ind w:left="907"/>
        <w:jc w:val="thaiDistribute"/>
        <w:rPr>
          <w:rFonts w:cs="Arial"/>
          <w:sz w:val="22"/>
          <w:szCs w:val="22"/>
        </w:rPr>
      </w:pPr>
      <w:r w:rsidRPr="00C36BB7">
        <w:rPr>
          <w:rFonts w:cs="Arial"/>
          <w:sz w:val="22"/>
          <w:szCs w:val="22"/>
        </w:rPr>
        <w:t>The Company registered the increase in its issued and paid-up share capital as a result of the stock dividend to the Ministry of Commerce on 11 June 2018.</w:t>
      </w:r>
    </w:p>
    <w:p w:rsidR="00402765" w:rsidRPr="00C36BB7" w:rsidRDefault="00402765" w:rsidP="00913486">
      <w:pPr>
        <w:pStyle w:val="a0"/>
        <w:widowControl/>
        <w:tabs>
          <w:tab w:val="left" w:pos="540"/>
          <w:tab w:val="left" w:pos="2160"/>
          <w:tab w:val="right" w:pos="9498"/>
        </w:tabs>
        <w:spacing w:line="380" w:lineRule="exact"/>
        <w:ind w:left="900" w:right="-43" w:hanging="900"/>
        <w:jc w:val="both"/>
        <w:rPr>
          <w:rFonts w:ascii="Arial" w:hAnsi="Arial" w:cs="Arial"/>
          <w:b w:val="0"/>
          <w:bCs w:val="0"/>
          <w:sz w:val="22"/>
          <w:szCs w:val="22"/>
        </w:rPr>
      </w:pPr>
      <w:r w:rsidRPr="00C36BB7">
        <w:rPr>
          <w:rFonts w:ascii="Arial" w:hAnsi="Arial" w:cs="Arial"/>
          <w:b w:val="0"/>
          <w:bCs w:val="0"/>
          <w:sz w:val="22"/>
          <w:szCs w:val="22"/>
        </w:rPr>
        <w:tab/>
        <w:t>-</w:t>
      </w:r>
      <w:r w:rsidRPr="00C36BB7">
        <w:rPr>
          <w:rFonts w:ascii="Arial" w:hAnsi="Arial" w:cs="Arial"/>
          <w:b w:val="0"/>
          <w:bCs w:val="0"/>
          <w:sz w:val="22"/>
          <w:szCs w:val="22"/>
        </w:rPr>
        <w:tab/>
        <w:t>Approved the decrease in the Company’s registered shar</w:t>
      </w:r>
      <w:r w:rsidR="00997078">
        <w:rPr>
          <w:rFonts w:ascii="Arial" w:hAnsi="Arial" w:cs="Arial"/>
          <w:b w:val="0"/>
          <w:bCs w:val="0"/>
          <w:sz w:val="22"/>
          <w:szCs w:val="22"/>
        </w:rPr>
        <w:t xml:space="preserve">e capital from Baht 342,793,362 to Baht 340,043,210 by </w:t>
      </w:r>
      <w:r w:rsidRPr="00C36BB7">
        <w:rPr>
          <w:rFonts w:ascii="Arial" w:hAnsi="Arial" w:cs="Arial"/>
          <w:b w:val="0"/>
          <w:bCs w:val="0"/>
          <w:sz w:val="22"/>
          <w:szCs w:val="22"/>
        </w:rPr>
        <w:t>cance</w:t>
      </w:r>
      <w:r w:rsidR="00997078">
        <w:rPr>
          <w:rFonts w:ascii="Arial" w:hAnsi="Arial" w:cs="Arial"/>
          <w:b w:val="0"/>
          <w:bCs w:val="0"/>
          <w:sz w:val="22"/>
          <w:szCs w:val="22"/>
        </w:rPr>
        <w:t xml:space="preserve">lling the 5,500,304 unallocated </w:t>
      </w:r>
      <w:r w:rsidRPr="00C36BB7">
        <w:rPr>
          <w:rFonts w:ascii="Arial" w:hAnsi="Arial" w:cs="Arial"/>
          <w:b w:val="0"/>
          <w:bCs w:val="0"/>
          <w:sz w:val="22"/>
          <w:szCs w:val="22"/>
        </w:rPr>
        <w:t>registered ordinary shares with a par value of Baht 0.50 per share. The Company registered the decrease in its registered share capital to the Ministry of Commerce on 21 May 2018.</w:t>
      </w:r>
    </w:p>
    <w:p w:rsidR="00402765" w:rsidRPr="00C36BB7" w:rsidRDefault="00402765" w:rsidP="00913486">
      <w:pPr>
        <w:pStyle w:val="a0"/>
        <w:widowControl/>
        <w:tabs>
          <w:tab w:val="left" w:pos="540"/>
          <w:tab w:val="left" w:pos="2160"/>
          <w:tab w:val="right" w:pos="9498"/>
        </w:tabs>
        <w:spacing w:line="380" w:lineRule="exact"/>
        <w:ind w:left="900" w:right="-43" w:hanging="900"/>
        <w:jc w:val="both"/>
        <w:rPr>
          <w:rFonts w:ascii="Arial" w:hAnsi="Arial" w:cstheme="minorBidi"/>
          <w:b w:val="0"/>
          <w:bCs w:val="0"/>
          <w:sz w:val="22"/>
          <w:szCs w:val="22"/>
        </w:rPr>
      </w:pPr>
      <w:r w:rsidRPr="00C36BB7">
        <w:rPr>
          <w:rFonts w:ascii="Arial" w:hAnsi="Arial" w:cs="Arial"/>
          <w:b w:val="0"/>
          <w:bCs w:val="0"/>
          <w:sz w:val="22"/>
          <w:szCs w:val="22"/>
        </w:rPr>
        <w:tab/>
        <w:t>-</w:t>
      </w:r>
      <w:r w:rsidRPr="00C36BB7">
        <w:rPr>
          <w:rFonts w:ascii="Arial" w:hAnsi="Arial" w:cs="Arial"/>
          <w:b w:val="0"/>
          <w:bCs w:val="0"/>
          <w:sz w:val="22"/>
          <w:szCs w:val="22"/>
        </w:rPr>
        <w:tab/>
        <w:t>Approved the increase in the Company’s registered share capital from Baht 340,043,210 to Baht 355,502,837 through the issuance of 30,919,254 new ordinary shares with a par value of Baht 0.50 per share to be reserved for the exercise of</w:t>
      </w:r>
      <w:r w:rsidRPr="00C36BB7">
        <w:rPr>
          <w:rFonts w:ascii="Arial" w:hAnsi="Arial" w:cs="Arial"/>
          <w:sz w:val="22"/>
          <w:szCs w:val="22"/>
          <w:lang w:val="en-GB"/>
        </w:rPr>
        <w:t xml:space="preserve"> </w:t>
      </w:r>
      <w:r w:rsidRPr="00C36BB7">
        <w:rPr>
          <w:rFonts w:ascii="Arial" w:hAnsi="Arial" w:cs="Arial"/>
          <w:b w:val="0"/>
          <w:bCs w:val="0"/>
          <w:sz w:val="22"/>
          <w:szCs w:val="22"/>
          <w:lang w:val="en-GB"/>
        </w:rPr>
        <w:t>warrants No.1 (FVC - W1) and No.2 (FVC - W2) offering to the existing shareholder of the Company who subscribe for the capital increase ordinary share proportionately to their shareholding. The Company registered the increase in its registered share capital to the Ministry of Commerce on 22 May 2018.</w:t>
      </w:r>
    </w:p>
    <w:p w:rsidR="00402765" w:rsidRDefault="00402765" w:rsidP="00913486">
      <w:pPr>
        <w:pStyle w:val="a0"/>
        <w:widowControl/>
        <w:tabs>
          <w:tab w:val="left" w:pos="2160"/>
          <w:tab w:val="right" w:pos="9498"/>
        </w:tabs>
        <w:spacing w:before="120" w:after="120" w:line="380" w:lineRule="exact"/>
        <w:ind w:left="547" w:right="-45" w:hanging="547"/>
        <w:jc w:val="both"/>
        <w:rPr>
          <w:rFonts w:ascii="Arial" w:hAnsi="Arial" w:cs="Arial"/>
          <w:b w:val="0"/>
          <w:bCs w:val="0"/>
          <w:sz w:val="22"/>
          <w:szCs w:val="22"/>
          <w:lang w:val="en-GB"/>
        </w:rPr>
      </w:pPr>
      <w:r w:rsidRPr="00C36BB7">
        <w:rPr>
          <w:rFonts w:ascii="Arial" w:hAnsi="Arial" w:cs="Arial"/>
          <w:b w:val="0"/>
          <w:bCs w:val="0"/>
          <w:sz w:val="22"/>
          <w:szCs w:val="22"/>
          <w:lang w:val="en-GB"/>
        </w:rPr>
        <w:lastRenderedPageBreak/>
        <w:tab/>
        <w:t>Subsequently, in June 2018, the holders of the warrants exercised the rights to purchase the Company common shares in the amount of 23,789,206 shares at par value Baht 0.50 totalling Baht 11,894,603. The Company registered the change of issued and paid-up share capital with the Ministry of Commerce on 8 June 2018.</w:t>
      </w:r>
    </w:p>
    <w:p w:rsidR="00402765" w:rsidRPr="00C36BB7" w:rsidRDefault="00402765" w:rsidP="00913486">
      <w:pPr>
        <w:pStyle w:val="a0"/>
        <w:widowControl/>
        <w:tabs>
          <w:tab w:val="left" w:pos="2160"/>
          <w:tab w:val="right" w:pos="9498"/>
        </w:tabs>
        <w:spacing w:before="120" w:after="120" w:line="380" w:lineRule="exact"/>
        <w:ind w:left="533" w:right="-45" w:hanging="533"/>
        <w:jc w:val="both"/>
        <w:rPr>
          <w:rFonts w:ascii="Arial" w:hAnsi="Arial" w:cs="Arial"/>
          <w:b w:val="0"/>
          <w:bCs w:val="0"/>
          <w:sz w:val="22"/>
          <w:szCs w:val="22"/>
          <w:lang w:val="en-GB"/>
        </w:rPr>
      </w:pPr>
      <w:r w:rsidRPr="00C36BB7">
        <w:rPr>
          <w:rFonts w:ascii="Arial" w:hAnsi="Arial" w:cs="Arial"/>
          <w:b w:val="0"/>
          <w:bCs w:val="0"/>
          <w:sz w:val="22"/>
          <w:szCs w:val="22"/>
          <w:lang w:val="en-GB"/>
        </w:rPr>
        <w:tab/>
        <w:t xml:space="preserve">Movements in the number of ordinary shares, the paid-up share capital and share premium during the </w:t>
      </w:r>
      <w:r w:rsidR="007E1191">
        <w:rPr>
          <w:rFonts w:ascii="Arial" w:hAnsi="Arial" w:cs="Arial"/>
          <w:b w:val="0"/>
          <w:bCs w:val="0"/>
          <w:sz w:val="22"/>
          <w:szCs w:val="22"/>
          <w:lang w:val="en-GB"/>
        </w:rPr>
        <w:t>year</w:t>
      </w:r>
      <w:r w:rsidRPr="00C36BB7">
        <w:rPr>
          <w:rFonts w:ascii="Arial" w:hAnsi="Arial" w:cs="Arial"/>
          <w:b w:val="0"/>
          <w:bCs w:val="0"/>
          <w:sz w:val="22"/>
          <w:szCs w:val="22"/>
          <w:lang w:val="en-GB"/>
        </w:rPr>
        <w:t xml:space="preserve"> are as follows:</w:t>
      </w:r>
    </w:p>
    <w:tbl>
      <w:tblPr>
        <w:tblW w:w="8640" w:type="dxa"/>
        <w:tblInd w:w="450" w:type="dxa"/>
        <w:tblLayout w:type="fixed"/>
        <w:tblLook w:val="0000" w:firstRow="0" w:lastRow="0" w:firstColumn="0" w:lastColumn="0" w:noHBand="0" w:noVBand="0"/>
      </w:tblPr>
      <w:tblGrid>
        <w:gridCol w:w="4320"/>
        <w:gridCol w:w="1440"/>
        <w:gridCol w:w="1440"/>
        <w:gridCol w:w="1440"/>
      </w:tblGrid>
      <w:tr w:rsidR="00FD6FA8" w:rsidRPr="00C36BB7" w:rsidTr="00FD6FA8">
        <w:tc>
          <w:tcPr>
            <w:tcW w:w="4320" w:type="dxa"/>
            <w:vAlign w:val="bottom"/>
          </w:tcPr>
          <w:p w:rsidR="00FD6FA8" w:rsidRPr="00F81314" w:rsidRDefault="00FD6FA8" w:rsidP="00FD6FA8">
            <w:pPr>
              <w:spacing w:line="380" w:lineRule="exact"/>
              <w:ind w:right="-18"/>
              <w:jc w:val="center"/>
              <w:rPr>
                <w:rFonts w:cs="Arial"/>
                <w:sz w:val="22"/>
                <w:szCs w:val="22"/>
              </w:rPr>
            </w:pPr>
          </w:p>
        </w:tc>
        <w:tc>
          <w:tcPr>
            <w:tcW w:w="4320" w:type="dxa"/>
            <w:gridSpan w:val="3"/>
            <w:vAlign w:val="bottom"/>
          </w:tcPr>
          <w:p w:rsidR="00FD6FA8" w:rsidRDefault="00FD6FA8" w:rsidP="00FD6FA8">
            <w:pPr>
              <w:pBdr>
                <w:bottom w:val="single" w:sz="4" w:space="1" w:color="auto"/>
              </w:pBdr>
              <w:spacing w:line="380" w:lineRule="exact"/>
              <w:ind w:right="-18"/>
              <w:jc w:val="center"/>
              <w:rPr>
                <w:rFonts w:cs="Arial"/>
                <w:sz w:val="22"/>
                <w:szCs w:val="22"/>
              </w:rPr>
            </w:pPr>
            <w:r>
              <w:rPr>
                <w:rFonts w:cs="Arial"/>
                <w:sz w:val="22"/>
                <w:szCs w:val="22"/>
              </w:rPr>
              <w:t xml:space="preserve">Consolidated and </w:t>
            </w:r>
          </w:p>
          <w:p w:rsidR="00FD6FA8" w:rsidRPr="00F81314" w:rsidRDefault="00FD6FA8" w:rsidP="00FD6FA8">
            <w:pPr>
              <w:pBdr>
                <w:bottom w:val="single" w:sz="4" w:space="1" w:color="auto"/>
              </w:pBdr>
              <w:spacing w:line="380" w:lineRule="exact"/>
              <w:ind w:right="-18"/>
              <w:jc w:val="center"/>
              <w:rPr>
                <w:rFonts w:cs="Arial"/>
                <w:sz w:val="22"/>
                <w:szCs w:val="22"/>
              </w:rPr>
            </w:pPr>
            <w:r>
              <w:rPr>
                <w:rFonts w:cs="Arial"/>
                <w:sz w:val="22"/>
                <w:szCs w:val="22"/>
              </w:rPr>
              <w:t xml:space="preserve">Separate </w:t>
            </w:r>
            <w:r w:rsidRPr="00F81314">
              <w:rPr>
                <w:rFonts w:cs="Arial"/>
                <w:sz w:val="22"/>
                <w:szCs w:val="22"/>
              </w:rPr>
              <w:t>financial statements</w:t>
            </w:r>
          </w:p>
        </w:tc>
      </w:tr>
      <w:tr w:rsidR="00FD6FA8" w:rsidRPr="00C36BB7" w:rsidTr="00FD6FA8">
        <w:tc>
          <w:tcPr>
            <w:tcW w:w="4320" w:type="dxa"/>
            <w:vAlign w:val="bottom"/>
          </w:tcPr>
          <w:p w:rsidR="00FD6FA8" w:rsidRPr="00F81314" w:rsidRDefault="00FD6FA8" w:rsidP="00FD6FA8">
            <w:pPr>
              <w:spacing w:line="380" w:lineRule="exact"/>
              <w:ind w:right="-18"/>
              <w:jc w:val="center"/>
              <w:rPr>
                <w:rFonts w:cs="Arial"/>
                <w:sz w:val="22"/>
                <w:szCs w:val="22"/>
              </w:rPr>
            </w:pPr>
          </w:p>
        </w:tc>
        <w:tc>
          <w:tcPr>
            <w:tcW w:w="1440" w:type="dxa"/>
            <w:vAlign w:val="bottom"/>
          </w:tcPr>
          <w:p w:rsidR="00FD6FA8" w:rsidRPr="00F81314" w:rsidRDefault="00FD6FA8" w:rsidP="00FD6FA8">
            <w:pPr>
              <w:pBdr>
                <w:bottom w:val="single" w:sz="4" w:space="1" w:color="auto"/>
              </w:pBdr>
              <w:spacing w:line="380" w:lineRule="exact"/>
              <w:ind w:right="-18"/>
              <w:jc w:val="center"/>
              <w:rPr>
                <w:rFonts w:cs="Arial"/>
                <w:sz w:val="22"/>
                <w:szCs w:val="22"/>
              </w:rPr>
            </w:pPr>
            <w:r w:rsidRPr="00F81314">
              <w:rPr>
                <w:rFonts w:cs="Arial"/>
                <w:sz w:val="22"/>
                <w:szCs w:val="22"/>
              </w:rPr>
              <w:t>Number of share</w:t>
            </w:r>
          </w:p>
        </w:tc>
        <w:tc>
          <w:tcPr>
            <w:tcW w:w="1440" w:type="dxa"/>
            <w:vAlign w:val="bottom"/>
          </w:tcPr>
          <w:p w:rsidR="00FD6FA8" w:rsidRPr="00F81314" w:rsidRDefault="00FD6FA8" w:rsidP="00FD6FA8">
            <w:pPr>
              <w:pBdr>
                <w:bottom w:val="single" w:sz="4" w:space="1" w:color="auto"/>
              </w:pBdr>
              <w:spacing w:line="380" w:lineRule="exact"/>
              <w:ind w:right="-18"/>
              <w:jc w:val="center"/>
              <w:rPr>
                <w:rFonts w:cs="Arial"/>
                <w:sz w:val="22"/>
                <w:szCs w:val="22"/>
              </w:rPr>
            </w:pPr>
            <w:r w:rsidRPr="00F81314">
              <w:rPr>
                <w:rFonts w:cs="Arial"/>
                <w:sz w:val="22"/>
                <w:szCs w:val="22"/>
              </w:rPr>
              <w:t>Amount</w:t>
            </w:r>
          </w:p>
        </w:tc>
        <w:tc>
          <w:tcPr>
            <w:tcW w:w="1440" w:type="dxa"/>
            <w:vAlign w:val="bottom"/>
          </w:tcPr>
          <w:p w:rsidR="00FD6FA8" w:rsidRPr="00F81314" w:rsidRDefault="00FD6FA8" w:rsidP="00FD6FA8">
            <w:pPr>
              <w:pBdr>
                <w:bottom w:val="single" w:sz="4" w:space="1" w:color="auto"/>
              </w:pBdr>
              <w:spacing w:line="380" w:lineRule="exact"/>
              <w:ind w:right="-18"/>
              <w:jc w:val="center"/>
              <w:rPr>
                <w:rFonts w:cs="Arial"/>
                <w:sz w:val="22"/>
                <w:szCs w:val="22"/>
              </w:rPr>
            </w:pPr>
            <w:r w:rsidRPr="00F81314">
              <w:rPr>
                <w:rFonts w:cs="Arial"/>
                <w:sz w:val="22"/>
                <w:szCs w:val="22"/>
              </w:rPr>
              <w:t>Share premium</w:t>
            </w:r>
          </w:p>
        </w:tc>
      </w:tr>
      <w:tr w:rsidR="00FD6FA8" w:rsidRPr="00C36BB7" w:rsidTr="00FD6FA8">
        <w:trPr>
          <w:trHeight w:val="80"/>
        </w:trPr>
        <w:tc>
          <w:tcPr>
            <w:tcW w:w="4320" w:type="dxa"/>
          </w:tcPr>
          <w:p w:rsidR="00FD6FA8" w:rsidRPr="00F81314" w:rsidRDefault="00FD6FA8" w:rsidP="00FD6FA8">
            <w:pPr>
              <w:spacing w:line="380" w:lineRule="exact"/>
              <w:ind w:right="-18"/>
              <w:rPr>
                <w:rFonts w:cs="Arial"/>
                <w:sz w:val="22"/>
                <w:szCs w:val="22"/>
                <w:cs/>
              </w:rPr>
            </w:pPr>
          </w:p>
        </w:tc>
        <w:tc>
          <w:tcPr>
            <w:tcW w:w="1440" w:type="dxa"/>
          </w:tcPr>
          <w:p w:rsidR="00FD6FA8" w:rsidRPr="00F81314" w:rsidRDefault="00FD6FA8" w:rsidP="00FD6FA8">
            <w:pPr>
              <w:spacing w:line="380" w:lineRule="exact"/>
              <w:ind w:right="-18"/>
              <w:jc w:val="center"/>
              <w:rPr>
                <w:rFonts w:cs="Arial"/>
                <w:sz w:val="22"/>
                <w:szCs w:val="22"/>
                <w:cs/>
              </w:rPr>
            </w:pPr>
            <w:r w:rsidRPr="00F81314">
              <w:rPr>
                <w:rFonts w:cs="Arial"/>
                <w:sz w:val="22"/>
                <w:szCs w:val="22"/>
              </w:rPr>
              <w:t>(Thousand shares)</w:t>
            </w:r>
          </w:p>
        </w:tc>
        <w:tc>
          <w:tcPr>
            <w:tcW w:w="1440" w:type="dxa"/>
          </w:tcPr>
          <w:p w:rsidR="00FD6FA8" w:rsidRPr="00F81314" w:rsidRDefault="00FD6FA8" w:rsidP="00FD6FA8">
            <w:pPr>
              <w:spacing w:line="380" w:lineRule="exact"/>
              <w:ind w:right="-18"/>
              <w:jc w:val="center"/>
              <w:rPr>
                <w:rFonts w:cs="Arial"/>
                <w:sz w:val="22"/>
                <w:szCs w:val="22"/>
              </w:rPr>
            </w:pPr>
            <w:r w:rsidRPr="00F81314">
              <w:rPr>
                <w:rFonts w:cs="Arial"/>
                <w:sz w:val="22"/>
                <w:szCs w:val="22"/>
              </w:rPr>
              <w:t>(Thousand Baht)</w:t>
            </w:r>
          </w:p>
        </w:tc>
        <w:tc>
          <w:tcPr>
            <w:tcW w:w="1440" w:type="dxa"/>
          </w:tcPr>
          <w:p w:rsidR="00FD6FA8" w:rsidRPr="00F81314" w:rsidRDefault="00FD6FA8" w:rsidP="00FD6FA8">
            <w:pPr>
              <w:spacing w:line="380" w:lineRule="exact"/>
              <w:ind w:right="-18"/>
              <w:jc w:val="center"/>
              <w:rPr>
                <w:rFonts w:cs="Arial"/>
                <w:sz w:val="22"/>
                <w:szCs w:val="22"/>
              </w:rPr>
            </w:pPr>
            <w:r w:rsidRPr="00F81314">
              <w:rPr>
                <w:rFonts w:cs="Arial"/>
                <w:sz w:val="22"/>
                <w:szCs w:val="22"/>
              </w:rPr>
              <w:t>(Thousand Baht)</w:t>
            </w:r>
          </w:p>
        </w:tc>
      </w:tr>
      <w:tr w:rsidR="00FD6FA8" w:rsidRPr="00C36BB7" w:rsidTr="00FD6FA8">
        <w:trPr>
          <w:trHeight w:val="80"/>
        </w:trPr>
        <w:tc>
          <w:tcPr>
            <w:tcW w:w="4320" w:type="dxa"/>
          </w:tcPr>
          <w:p w:rsidR="00FD6FA8" w:rsidRPr="00FE5649" w:rsidRDefault="00FD6FA8" w:rsidP="00FD6FA8">
            <w:pPr>
              <w:spacing w:line="380" w:lineRule="exact"/>
              <w:ind w:left="-15" w:right="-18"/>
              <w:rPr>
                <w:rFonts w:cs="Arial"/>
                <w:sz w:val="22"/>
                <w:szCs w:val="22"/>
                <w:u w:val="single"/>
                <w:cs/>
              </w:rPr>
            </w:pPr>
            <w:r w:rsidRPr="00FE5649">
              <w:rPr>
                <w:rFonts w:cs="Arial"/>
                <w:sz w:val="22"/>
                <w:szCs w:val="22"/>
                <w:u w:val="single"/>
              </w:rPr>
              <w:t>Registered share capital</w:t>
            </w:r>
          </w:p>
        </w:tc>
        <w:tc>
          <w:tcPr>
            <w:tcW w:w="1440" w:type="dxa"/>
          </w:tcPr>
          <w:p w:rsidR="00FD6FA8" w:rsidRPr="00F81314" w:rsidRDefault="00FD6FA8" w:rsidP="00FD6FA8">
            <w:pPr>
              <w:tabs>
                <w:tab w:val="decimal" w:pos="1002"/>
              </w:tabs>
              <w:spacing w:line="380" w:lineRule="exact"/>
              <w:ind w:right="-18"/>
              <w:jc w:val="center"/>
              <w:rPr>
                <w:rFonts w:cs="Arial"/>
                <w:sz w:val="22"/>
                <w:szCs w:val="22"/>
              </w:rPr>
            </w:pPr>
          </w:p>
        </w:tc>
        <w:tc>
          <w:tcPr>
            <w:tcW w:w="1440" w:type="dxa"/>
          </w:tcPr>
          <w:p w:rsidR="00FD6FA8" w:rsidRPr="00F81314" w:rsidRDefault="00FD6FA8" w:rsidP="00FD6FA8">
            <w:pPr>
              <w:tabs>
                <w:tab w:val="decimal" w:pos="1002"/>
              </w:tabs>
              <w:spacing w:line="380" w:lineRule="exact"/>
              <w:ind w:right="-18"/>
              <w:jc w:val="center"/>
              <w:rPr>
                <w:rFonts w:cs="Arial"/>
                <w:sz w:val="22"/>
                <w:szCs w:val="22"/>
              </w:rPr>
            </w:pPr>
          </w:p>
        </w:tc>
        <w:tc>
          <w:tcPr>
            <w:tcW w:w="1440" w:type="dxa"/>
          </w:tcPr>
          <w:p w:rsidR="00FD6FA8" w:rsidRPr="00F81314" w:rsidRDefault="00FD6FA8" w:rsidP="00FD6FA8">
            <w:pPr>
              <w:tabs>
                <w:tab w:val="decimal" w:pos="1002"/>
              </w:tabs>
              <w:spacing w:line="380" w:lineRule="exact"/>
              <w:ind w:right="-18"/>
              <w:jc w:val="center"/>
              <w:rPr>
                <w:rFonts w:cs="Arial"/>
                <w:sz w:val="22"/>
                <w:szCs w:val="22"/>
              </w:rPr>
            </w:pPr>
          </w:p>
        </w:tc>
      </w:tr>
      <w:tr w:rsidR="00FD6FA8" w:rsidRPr="00C36BB7" w:rsidTr="00FD6FA8">
        <w:tc>
          <w:tcPr>
            <w:tcW w:w="4320" w:type="dxa"/>
          </w:tcPr>
          <w:p w:rsidR="00FD6FA8" w:rsidRPr="00F81314" w:rsidRDefault="00FD6FA8" w:rsidP="00FD6FA8">
            <w:pPr>
              <w:spacing w:line="380" w:lineRule="exact"/>
              <w:ind w:left="-15" w:right="-18"/>
              <w:rPr>
                <w:rFonts w:cs="Arial"/>
                <w:sz w:val="22"/>
                <w:szCs w:val="22"/>
                <w:cs/>
              </w:rPr>
            </w:pPr>
            <w:r>
              <w:rPr>
                <w:rFonts w:cs="Arial"/>
                <w:sz w:val="22"/>
                <w:szCs w:val="22"/>
              </w:rPr>
              <w:t>As at 1 January 2018</w:t>
            </w:r>
          </w:p>
        </w:tc>
        <w:tc>
          <w:tcPr>
            <w:tcW w:w="1440" w:type="dxa"/>
          </w:tcPr>
          <w:p w:rsidR="00FD6FA8" w:rsidRPr="00F81314" w:rsidRDefault="00FD6FA8" w:rsidP="00FD6FA8">
            <w:pPr>
              <w:tabs>
                <w:tab w:val="decimal" w:pos="1065"/>
              </w:tabs>
              <w:spacing w:line="380" w:lineRule="exact"/>
              <w:ind w:right="-18"/>
              <w:jc w:val="center"/>
              <w:rPr>
                <w:rFonts w:cs="Arial"/>
                <w:sz w:val="22"/>
                <w:szCs w:val="22"/>
              </w:rPr>
            </w:pPr>
            <w:r w:rsidRPr="00F81314">
              <w:rPr>
                <w:rFonts w:cs="Arial"/>
                <w:sz w:val="22"/>
                <w:szCs w:val="22"/>
              </w:rPr>
              <w:t>685,587</w:t>
            </w:r>
          </w:p>
        </w:tc>
        <w:tc>
          <w:tcPr>
            <w:tcW w:w="1440" w:type="dxa"/>
          </w:tcPr>
          <w:p w:rsidR="00FD6FA8" w:rsidRPr="00F81314" w:rsidRDefault="00FD6FA8" w:rsidP="00FD6FA8">
            <w:pPr>
              <w:tabs>
                <w:tab w:val="decimal" w:pos="1065"/>
              </w:tabs>
              <w:spacing w:line="380" w:lineRule="exact"/>
              <w:ind w:right="-18"/>
              <w:jc w:val="center"/>
              <w:rPr>
                <w:rFonts w:cs="Arial"/>
                <w:sz w:val="22"/>
                <w:szCs w:val="22"/>
              </w:rPr>
            </w:pPr>
            <w:r w:rsidRPr="00F81314">
              <w:rPr>
                <w:rFonts w:cs="Arial"/>
                <w:sz w:val="22"/>
                <w:szCs w:val="22"/>
              </w:rPr>
              <w:t>342,793</w:t>
            </w:r>
          </w:p>
        </w:tc>
        <w:tc>
          <w:tcPr>
            <w:tcW w:w="1440" w:type="dxa"/>
          </w:tcPr>
          <w:p w:rsidR="00FD6FA8" w:rsidRPr="00F81314" w:rsidRDefault="00FD6FA8" w:rsidP="00FD6FA8">
            <w:pPr>
              <w:tabs>
                <w:tab w:val="decimal" w:pos="1002"/>
              </w:tabs>
              <w:spacing w:line="380" w:lineRule="exact"/>
              <w:ind w:right="-18"/>
              <w:jc w:val="center"/>
              <w:rPr>
                <w:rFonts w:cs="Arial"/>
                <w:sz w:val="22"/>
                <w:szCs w:val="22"/>
              </w:rPr>
            </w:pPr>
          </w:p>
        </w:tc>
      </w:tr>
      <w:tr w:rsidR="00FD6FA8" w:rsidRPr="00C36BB7" w:rsidTr="00FD6FA8">
        <w:tc>
          <w:tcPr>
            <w:tcW w:w="4320" w:type="dxa"/>
          </w:tcPr>
          <w:p w:rsidR="00FD6FA8" w:rsidRPr="00F81314" w:rsidRDefault="00FD6FA8" w:rsidP="00FD6FA8">
            <w:pPr>
              <w:spacing w:line="380" w:lineRule="exact"/>
              <w:ind w:left="-15" w:right="-18"/>
              <w:rPr>
                <w:rFonts w:cs="Arial"/>
                <w:sz w:val="22"/>
                <w:szCs w:val="22"/>
                <w:cs/>
              </w:rPr>
            </w:pPr>
            <w:r w:rsidRPr="00F81314">
              <w:rPr>
                <w:rFonts w:cs="Arial"/>
                <w:sz w:val="22"/>
                <w:szCs w:val="22"/>
              </w:rPr>
              <w:t>Decrease during year</w:t>
            </w:r>
          </w:p>
        </w:tc>
        <w:tc>
          <w:tcPr>
            <w:tcW w:w="1440" w:type="dxa"/>
          </w:tcPr>
          <w:p w:rsidR="00FD6FA8" w:rsidRPr="00F81314" w:rsidRDefault="00FD6FA8" w:rsidP="00FD6FA8">
            <w:pPr>
              <w:tabs>
                <w:tab w:val="decimal" w:pos="1065"/>
              </w:tabs>
              <w:spacing w:line="380" w:lineRule="exact"/>
              <w:ind w:right="-18"/>
              <w:jc w:val="center"/>
              <w:rPr>
                <w:rFonts w:cs="Arial"/>
                <w:sz w:val="22"/>
                <w:szCs w:val="22"/>
              </w:rPr>
            </w:pPr>
            <w:r w:rsidRPr="00F81314">
              <w:rPr>
                <w:rFonts w:cs="Arial"/>
                <w:sz w:val="22"/>
                <w:szCs w:val="22"/>
              </w:rPr>
              <w:t>(5,500)</w:t>
            </w:r>
          </w:p>
        </w:tc>
        <w:tc>
          <w:tcPr>
            <w:tcW w:w="1440" w:type="dxa"/>
          </w:tcPr>
          <w:p w:rsidR="00FD6FA8" w:rsidRPr="00F81314" w:rsidRDefault="00FD6FA8" w:rsidP="00FD6FA8">
            <w:pPr>
              <w:tabs>
                <w:tab w:val="decimal" w:pos="1065"/>
              </w:tabs>
              <w:spacing w:line="380" w:lineRule="exact"/>
              <w:ind w:right="-18"/>
              <w:jc w:val="center"/>
              <w:rPr>
                <w:rFonts w:cs="Arial"/>
                <w:sz w:val="22"/>
                <w:szCs w:val="22"/>
              </w:rPr>
            </w:pPr>
            <w:r w:rsidRPr="00F81314">
              <w:rPr>
                <w:rFonts w:cs="Arial"/>
                <w:sz w:val="22"/>
                <w:szCs w:val="22"/>
              </w:rPr>
              <w:t>(2,750)</w:t>
            </w:r>
          </w:p>
        </w:tc>
        <w:tc>
          <w:tcPr>
            <w:tcW w:w="1440" w:type="dxa"/>
          </w:tcPr>
          <w:p w:rsidR="00FD6FA8" w:rsidRPr="00F81314" w:rsidRDefault="00FD6FA8" w:rsidP="00FD6FA8">
            <w:pPr>
              <w:tabs>
                <w:tab w:val="decimal" w:pos="1002"/>
              </w:tabs>
              <w:spacing w:line="380" w:lineRule="exact"/>
              <w:ind w:right="-18"/>
              <w:jc w:val="center"/>
              <w:rPr>
                <w:rFonts w:cs="Arial"/>
                <w:sz w:val="22"/>
                <w:szCs w:val="22"/>
              </w:rPr>
            </w:pPr>
          </w:p>
        </w:tc>
      </w:tr>
      <w:tr w:rsidR="00FD6FA8" w:rsidRPr="00C36BB7" w:rsidTr="00FD6FA8">
        <w:tc>
          <w:tcPr>
            <w:tcW w:w="4320" w:type="dxa"/>
          </w:tcPr>
          <w:p w:rsidR="00FD6FA8" w:rsidRPr="00F81314" w:rsidRDefault="00FD6FA8" w:rsidP="00FD6FA8">
            <w:pPr>
              <w:spacing w:line="380" w:lineRule="exact"/>
              <w:ind w:left="-15" w:right="-18"/>
              <w:rPr>
                <w:rFonts w:cs="Arial"/>
                <w:sz w:val="22"/>
                <w:szCs w:val="22"/>
                <w:cs/>
              </w:rPr>
            </w:pPr>
            <w:r w:rsidRPr="00F81314">
              <w:rPr>
                <w:rFonts w:cs="Arial"/>
                <w:sz w:val="22"/>
                <w:szCs w:val="22"/>
              </w:rPr>
              <w:t>Increase during year</w:t>
            </w:r>
          </w:p>
        </w:tc>
        <w:tc>
          <w:tcPr>
            <w:tcW w:w="1440" w:type="dxa"/>
          </w:tcPr>
          <w:p w:rsidR="00FD6FA8" w:rsidRPr="00F81314" w:rsidRDefault="00FD6FA8" w:rsidP="00FD6FA8">
            <w:pPr>
              <w:pBdr>
                <w:bottom w:val="single" w:sz="4" w:space="1" w:color="auto"/>
              </w:pBdr>
              <w:tabs>
                <w:tab w:val="decimal" w:pos="1065"/>
              </w:tabs>
              <w:spacing w:line="380" w:lineRule="exact"/>
              <w:ind w:right="-18"/>
              <w:jc w:val="center"/>
              <w:rPr>
                <w:rFonts w:cs="Arial"/>
                <w:sz w:val="22"/>
                <w:szCs w:val="22"/>
              </w:rPr>
            </w:pPr>
            <w:r w:rsidRPr="00F81314">
              <w:rPr>
                <w:rFonts w:cs="Arial"/>
                <w:sz w:val="22"/>
                <w:szCs w:val="22"/>
              </w:rPr>
              <w:t>30,919</w:t>
            </w:r>
          </w:p>
        </w:tc>
        <w:tc>
          <w:tcPr>
            <w:tcW w:w="1440" w:type="dxa"/>
          </w:tcPr>
          <w:p w:rsidR="00FD6FA8" w:rsidRPr="00F81314" w:rsidRDefault="00FD6FA8" w:rsidP="00FD6FA8">
            <w:pPr>
              <w:pBdr>
                <w:bottom w:val="single" w:sz="4" w:space="1" w:color="auto"/>
              </w:pBdr>
              <w:tabs>
                <w:tab w:val="decimal" w:pos="1065"/>
              </w:tabs>
              <w:spacing w:line="380" w:lineRule="exact"/>
              <w:ind w:right="-18"/>
              <w:jc w:val="center"/>
              <w:rPr>
                <w:rFonts w:cs="Arial"/>
                <w:sz w:val="22"/>
                <w:szCs w:val="22"/>
              </w:rPr>
            </w:pPr>
            <w:r w:rsidRPr="00F81314">
              <w:rPr>
                <w:rFonts w:cs="Arial"/>
                <w:sz w:val="22"/>
                <w:szCs w:val="22"/>
              </w:rPr>
              <w:t>15,460</w:t>
            </w:r>
          </w:p>
        </w:tc>
        <w:tc>
          <w:tcPr>
            <w:tcW w:w="1440" w:type="dxa"/>
          </w:tcPr>
          <w:p w:rsidR="00FD6FA8" w:rsidRPr="00F81314" w:rsidRDefault="00FD6FA8" w:rsidP="00FD6FA8">
            <w:pPr>
              <w:tabs>
                <w:tab w:val="decimal" w:pos="1002"/>
              </w:tabs>
              <w:spacing w:line="380" w:lineRule="exact"/>
              <w:ind w:right="-18"/>
              <w:jc w:val="center"/>
              <w:rPr>
                <w:rFonts w:cs="Arial"/>
                <w:sz w:val="22"/>
                <w:szCs w:val="22"/>
              </w:rPr>
            </w:pPr>
          </w:p>
        </w:tc>
      </w:tr>
      <w:tr w:rsidR="00FD6FA8" w:rsidRPr="00C36BB7" w:rsidTr="00FD6FA8">
        <w:tc>
          <w:tcPr>
            <w:tcW w:w="4320" w:type="dxa"/>
          </w:tcPr>
          <w:p w:rsidR="00FD6FA8" w:rsidRPr="00F81314" w:rsidRDefault="00FD6FA8" w:rsidP="00FD6FA8">
            <w:pPr>
              <w:spacing w:line="380" w:lineRule="exact"/>
              <w:ind w:left="-15" w:right="-18"/>
              <w:rPr>
                <w:rFonts w:cs="Arial"/>
                <w:sz w:val="22"/>
                <w:szCs w:val="22"/>
                <w:cs/>
              </w:rPr>
            </w:pPr>
            <w:r>
              <w:rPr>
                <w:rFonts w:cs="Arial"/>
                <w:sz w:val="22"/>
                <w:szCs w:val="22"/>
              </w:rPr>
              <w:t>As at 31 January 2018</w:t>
            </w:r>
          </w:p>
        </w:tc>
        <w:tc>
          <w:tcPr>
            <w:tcW w:w="1440" w:type="dxa"/>
          </w:tcPr>
          <w:p w:rsidR="00FD6FA8" w:rsidRPr="00F81314" w:rsidRDefault="00FD6FA8" w:rsidP="00FD6FA8">
            <w:pPr>
              <w:pBdr>
                <w:bottom w:val="single" w:sz="4" w:space="1" w:color="auto"/>
              </w:pBdr>
              <w:tabs>
                <w:tab w:val="decimal" w:pos="1065"/>
              </w:tabs>
              <w:spacing w:line="380" w:lineRule="exact"/>
              <w:ind w:right="-18"/>
              <w:jc w:val="center"/>
              <w:rPr>
                <w:rFonts w:cs="Arial"/>
                <w:sz w:val="22"/>
                <w:szCs w:val="22"/>
              </w:rPr>
            </w:pPr>
            <w:r w:rsidRPr="00F81314">
              <w:rPr>
                <w:rFonts w:cs="Arial"/>
                <w:sz w:val="22"/>
                <w:szCs w:val="22"/>
              </w:rPr>
              <w:t>711,006</w:t>
            </w:r>
          </w:p>
        </w:tc>
        <w:tc>
          <w:tcPr>
            <w:tcW w:w="1440" w:type="dxa"/>
          </w:tcPr>
          <w:p w:rsidR="00FD6FA8" w:rsidRPr="00F81314" w:rsidRDefault="00FD6FA8" w:rsidP="00FD6FA8">
            <w:pPr>
              <w:pBdr>
                <w:bottom w:val="single" w:sz="4" w:space="1" w:color="auto"/>
              </w:pBdr>
              <w:tabs>
                <w:tab w:val="decimal" w:pos="1065"/>
              </w:tabs>
              <w:spacing w:line="380" w:lineRule="exact"/>
              <w:ind w:right="-18"/>
              <w:jc w:val="center"/>
              <w:rPr>
                <w:rFonts w:cs="Arial"/>
                <w:sz w:val="22"/>
                <w:szCs w:val="22"/>
              </w:rPr>
            </w:pPr>
            <w:r w:rsidRPr="00F81314">
              <w:rPr>
                <w:rFonts w:cs="Arial"/>
                <w:sz w:val="22"/>
                <w:szCs w:val="22"/>
              </w:rPr>
              <w:t>355,503</w:t>
            </w:r>
          </w:p>
        </w:tc>
        <w:tc>
          <w:tcPr>
            <w:tcW w:w="1440" w:type="dxa"/>
          </w:tcPr>
          <w:p w:rsidR="00FD6FA8" w:rsidRPr="00F81314" w:rsidRDefault="00FD6FA8" w:rsidP="00FD6FA8">
            <w:pPr>
              <w:tabs>
                <w:tab w:val="decimal" w:pos="1002"/>
              </w:tabs>
              <w:spacing w:line="380" w:lineRule="exact"/>
              <w:ind w:right="-18"/>
              <w:jc w:val="center"/>
              <w:rPr>
                <w:rFonts w:cstheme="minorBidi"/>
                <w:sz w:val="22"/>
                <w:szCs w:val="22"/>
                <w:cs/>
              </w:rPr>
            </w:pPr>
          </w:p>
        </w:tc>
      </w:tr>
      <w:tr w:rsidR="00FD6FA8" w:rsidRPr="00C36BB7" w:rsidTr="00FD6FA8">
        <w:tc>
          <w:tcPr>
            <w:tcW w:w="4320" w:type="dxa"/>
          </w:tcPr>
          <w:p w:rsidR="00FD6FA8" w:rsidRPr="00F81314" w:rsidRDefault="00FD6FA8" w:rsidP="00FD6FA8">
            <w:pPr>
              <w:spacing w:line="380" w:lineRule="exact"/>
              <w:ind w:left="-15" w:right="-18"/>
              <w:rPr>
                <w:rFonts w:cs="Arial"/>
                <w:sz w:val="22"/>
                <w:szCs w:val="22"/>
              </w:rPr>
            </w:pPr>
            <w:r>
              <w:rPr>
                <w:rFonts w:cs="Arial"/>
                <w:sz w:val="22"/>
                <w:szCs w:val="22"/>
              </w:rPr>
              <w:t xml:space="preserve">As at 31 </w:t>
            </w:r>
            <w:r w:rsidR="00C50745">
              <w:rPr>
                <w:rFonts w:cs="Arial"/>
                <w:sz w:val="22"/>
                <w:szCs w:val="22"/>
              </w:rPr>
              <w:t>December</w:t>
            </w:r>
            <w:r>
              <w:rPr>
                <w:rFonts w:cs="Arial"/>
                <w:sz w:val="22"/>
                <w:szCs w:val="22"/>
              </w:rPr>
              <w:t xml:space="preserve"> 2019</w:t>
            </w:r>
          </w:p>
        </w:tc>
        <w:tc>
          <w:tcPr>
            <w:tcW w:w="1440" w:type="dxa"/>
          </w:tcPr>
          <w:p w:rsidR="00FD6FA8" w:rsidRPr="00F81314" w:rsidRDefault="00FD6FA8" w:rsidP="00FD6FA8">
            <w:pPr>
              <w:pBdr>
                <w:bottom w:val="double" w:sz="4" w:space="1" w:color="auto"/>
              </w:pBdr>
              <w:tabs>
                <w:tab w:val="decimal" w:pos="1065"/>
              </w:tabs>
              <w:spacing w:line="380" w:lineRule="exact"/>
              <w:ind w:right="-18"/>
              <w:jc w:val="center"/>
              <w:rPr>
                <w:rFonts w:cs="Arial"/>
                <w:sz w:val="22"/>
                <w:szCs w:val="22"/>
              </w:rPr>
            </w:pPr>
            <w:r w:rsidRPr="00F81314">
              <w:rPr>
                <w:rFonts w:cs="Arial"/>
                <w:sz w:val="22"/>
                <w:szCs w:val="22"/>
              </w:rPr>
              <w:t>711,006</w:t>
            </w:r>
          </w:p>
        </w:tc>
        <w:tc>
          <w:tcPr>
            <w:tcW w:w="1440" w:type="dxa"/>
          </w:tcPr>
          <w:p w:rsidR="00FD6FA8" w:rsidRPr="00F81314" w:rsidRDefault="00FD6FA8" w:rsidP="00FD6FA8">
            <w:pPr>
              <w:pBdr>
                <w:bottom w:val="double" w:sz="4" w:space="1" w:color="auto"/>
              </w:pBdr>
              <w:tabs>
                <w:tab w:val="decimal" w:pos="1065"/>
              </w:tabs>
              <w:spacing w:line="380" w:lineRule="exact"/>
              <w:ind w:right="-18"/>
              <w:jc w:val="center"/>
              <w:rPr>
                <w:rFonts w:cs="Arial"/>
                <w:sz w:val="22"/>
                <w:szCs w:val="22"/>
              </w:rPr>
            </w:pPr>
            <w:r w:rsidRPr="00F81314">
              <w:rPr>
                <w:rFonts w:cs="Arial"/>
                <w:sz w:val="22"/>
                <w:szCs w:val="22"/>
              </w:rPr>
              <w:t>355,503</w:t>
            </w:r>
          </w:p>
        </w:tc>
        <w:tc>
          <w:tcPr>
            <w:tcW w:w="1440" w:type="dxa"/>
          </w:tcPr>
          <w:p w:rsidR="00FD6FA8" w:rsidRPr="00F81314" w:rsidRDefault="00FD6FA8" w:rsidP="00FD6FA8">
            <w:pPr>
              <w:tabs>
                <w:tab w:val="decimal" w:pos="1002"/>
              </w:tabs>
              <w:spacing w:line="380" w:lineRule="exact"/>
              <w:ind w:right="-18"/>
              <w:jc w:val="center"/>
              <w:rPr>
                <w:rFonts w:cs="Arial"/>
                <w:sz w:val="22"/>
                <w:szCs w:val="22"/>
              </w:rPr>
            </w:pPr>
          </w:p>
        </w:tc>
      </w:tr>
      <w:tr w:rsidR="00FD6FA8" w:rsidRPr="00C36BB7" w:rsidTr="00FD6FA8">
        <w:trPr>
          <w:trHeight w:val="80"/>
        </w:trPr>
        <w:tc>
          <w:tcPr>
            <w:tcW w:w="4320" w:type="dxa"/>
          </w:tcPr>
          <w:p w:rsidR="00FD6FA8" w:rsidRPr="00FE5649" w:rsidRDefault="00FD6FA8" w:rsidP="00FD6FA8">
            <w:pPr>
              <w:spacing w:line="380" w:lineRule="exact"/>
              <w:ind w:left="-15" w:right="-18"/>
              <w:rPr>
                <w:rFonts w:cs="Arial"/>
                <w:sz w:val="22"/>
                <w:szCs w:val="22"/>
                <w:u w:val="single"/>
                <w:cs/>
              </w:rPr>
            </w:pPr>
            <w:r w:rsidRPr="00FE5649">
              <w:rPr>
                <w:rFonts w:cs="Arial"/>
                <w:sz w:val="22"/>
                <w:szCs w:val="22"/>
                <w:u w:val="single"/>
              </w:rPr>
              <w:t>Issued and paid-up share capital</w:t>
            </w:r>
          </w:p>
        </w:tc>
        <w:tc>
          <w:tcPr>
            <w:tcW w:w="1440" w:type="dxa"/>
          </w:tcPr>
          <w:p w:rsidR="00FD6FA8" w:rsidRPr="00F81314" w:rsidRDefault="00FD6FA8" w:rsidP="00FD6FA8">
            <w:pPr>
              <w:tabs>
                <w:tab w:val="decimal" w:pos="1065"/>
              </w:tabs>
              <w:spacing w:line="380" w:lineRule="exact"/>
              <w:ind w:right="-18"/>
              <w:jc w:val="center"/>
              <w:rPr>
                <w:rFonts w:cs="Arial"/>
                <w:sz w:val="22"/>
                <w:szCs w:val="22"/>
              </w:rPr>
            </w:pPr>
          </w:p>
        </w:tc>
        <w:tc>
          <w:tcPr>
            <w:tcW w:w="1440" w:type="dxa"/>
          </w:tcPr>
          <w:p w:rsidR="00FD6FA8" w:rsidRPr="00F81314" w:rsidRDefault="00FD6FA8" w:rsidP="00FD6FA8">
            <w:pPr>
              <w:tabs>
                <w:tab w:val="decimal" w:pos="1065"/>
              </w:tabs>
              <w:spacing w:line="380" w:lineRule="exact"/>
              <w:ind w:right="-18"/>
              <w:jc w:val="center"/>
              <w:rPr>
                <w:rFonts w:cs="Arial"/>
                <w:sz w:val="22"/>
                <w:szCs w:val="22"/>
              </w:rPr>
            </w:pPr>
          </w:p>
        </w:tc>
        <w:tc>
          <w:tcPr>
            <w:tcW w:w="1440" w:type="dxa"/>
          </w:tcPr>
          <w:p w:rsidR="00FD6FA8" w:rsidRPr="00F81314" w:rsidRDefault="00FD6FA8" w:rsidP="00FD6FA8">
            <w:pPr>
              <w:tabs>
                <w:tab w:val="decimal" w:pos="1002"/>
              </w:tabs>
              <w:spacing w:line="380" w:lineRule="exact"/>
              <w:ind w:right="-18"/>
              <w:jc w:val="center"/>
              <w:rPr>
                <w:rFonts w:cs="Arial"/>
                <w:sz w:val="22"/>
                <w:szCs w:val="22"/>
              </w:rPr>
            </w:pPr>
          </w:p>
        </w:tc>
      </w:tr>
      <w:tr w:rsidR="00FD6FA8" w:rsidRPr="00C36BB7" w:rsidTr="00FD6FA8">
        <w:tc>
          <w:tcPr>
            <w:tcW w:w="4320" w:type="dxa"/>
          </w:tcPr>
          <w:p w:rsidR="00FD6FA8" w:rsidRPr="00F81314" w:rsidRDefault="00FD6FA8" w:rsidP="00FD6FA8">
            <w:pPr>
              <w:spacing w:line="380" w:lineRule="exact"/>
              <w:ind w:left="-15" w:right="-18"/>
              <w:rPr>
                <w:rFonts w:cs="Arial"/>
                <w:sz w:val="22"/>
                <w:szCs w:val="22"/>
                <w:cs/>
              </w:rPr>
            </w:pPr>
            <w:r>
              <w:rPr>
                <w:rFonts w:cs="Arial"/>
                <w:sz w:val="22"/>
                <w:szCs w:val="22"/>
              </w:rPr>
              <w:t>As at 1 January 2018</w:t>
            </w:r>
          </w:p>
        </w:tc>
        <w:tc>
          <w:tcPr>
            <w:tcW w:w="1440" w:type="dxa"/>
          </w:tcPr>
          <w:p w:rsidR="00FD6FA8" w:rsidRPr="00F81314" w:rsidRDefault="00FD6FA8" w:rsidP="00FD6FA8">
            <w:pPr>
              <w:tabs>
                <w:tab w:val="decimal" w:pos="1065"/>
              </w:tabs>
              <w:spacing w:line="380" w:lineRule="exact"/>
              <w:ind w:right="-18"/>
              <w:jc w:val="center"/>
              <w:rPr>
                <w:rFonts w:cs="Arial"/>
                <w:sz w:val="22"/>
                <w:szCs w:val="22"/>
              </w:rPr>
            </w:pPr>
            <w:r w:rsidRPr="00F81314">
              <w:rPr>
                <w:rFonts w:cs="Arial"/>
                <w:sz w:val="22"/>
                <w:szCs w:val="22"/>
              </w:rPr>
              <w:t>517,818</w:t>
            </w:r>
          </w:p>
        </w:tc>
        <w:tc>
          <w:tcPr>
            <w:tcW w:w="1440" w:type="dxa"/>
          </w:tcPr>
          <w:p w:rsidR="00FD6FA8" w:rsidRPr="00F81314" w:rsidRDefault="00FD6FA8" w:rsidP="00FD6FA8">
            <w:pPr>
              <w:tabs>
                <w:tab w:val="decimal" w:pos="1065"/>
              </w:tabs>
              <w:spacing w:line="380" w:lineRule="exact"/>
              <w:ind w:right="-18"/>
              <w:jc w:val="center"/>
              <w:rPr>
                <w:rFonts w:cs="Arial"/>
                <w:sz w:val="22"/>
                <w:szCs w:val="22"/>
              </w:rPr>
            </w:pPr>
            <w:r w:rsidRPr="00F81314">
              <w:rPr>
                <w:rFonts w:cs="Arial"/>
                <w:sz w:val="22"/>
                <w:szCs w:val="22"/>
              </w:rPr>
              <w:t>258,909</w:t>
            </w:r>
          </w:p>
        </w:tc>
        <w:tc>
          <w:tcPr>
            <w:tcW w:w="1440" w:type="dxa"/>
          </w:tcPr>
          <w:p w:rsidR="00FD6FA8" w:rsidRPr="00F81314" w:rsidRDefault="00FD6FA8" w:rsidP="00FD6FA8">
            <w:pPr>
              <w:tabs>
                <w:tab w:val="decimal" w:pos="1065"/>
              </w:tabs>
              <w:spacing w:line="380" w:lineRule="exact"/>
              <w:ind w:right="-18"/>
              <w:jc w:val="center"/>
              <w:rPr>
                <w:rFonts w:cs="Arial"/>
                <w:sz w:val="22"/>
                <w:szCs w:val="22"/>
              </w:rPr>
            </w:pPr>
            <w:r w:rsidRPr="00F81314">
              <w:rPr>
                <w:rFonts w:cs="Arial"/>
                <w:sz w:val="22"/>
                <w:szCs w:val="22"/>
              </w:rPr>
              <w:t>314,001</w:t>
            </w:r>
          </w:p>
        </w:tc>
      </w:tr>
      <w:tr w:rsidR="00FD6FA8" w:rsidRPr="00C36BB7" w:rsidTr="00FD6FA8">
        <w:tc>
          <w:tcPr>
            <w:tcW w:w="4320" w:type="dxa"/>
          </w:tcPr>
          <w:p w:rsidR="00FD6FA8" w:rsidRPr="00F81314" w:rsidRDefault="00FD6FA8" w:rsidP="00FD6FA8">
            <w:pPr>
              <w:spacing w:line="380" w:lineRule="exact"/>
              <w:ind w:left="-15" w:right="-18"/>
              <w:rPr>
                <w:rFonts w:cs="Arial"/>
                <w:sz w:val="22"/>
                <w:szCs w:val="22"/>
              </w:rPr>
            </w:pPr>
            <w:r w:rsidRPr="00F81314">
              <w:rPr>
                <w:rFonts w:cs="Arial"/>
                <w:sz w:val="22"/>
                <w:szCs w:val="22"/>
              </w:rPr>
              <w:t>Increase in capital from stock dividend</w:t>
            </w:r>
          </w:p>
        </w:tc>
        <w:tc>
          <w:tcPr>
            <w:tcW w:w="1440" w:type="dxa"/>
          </w:tcPr>
          <w:p w:rsidR="00FD6FA8" w:rsidRPr="00F81314" w:rsidRDefault="00FD6FA8" w:rsidP="00FD6FA8">
            <w:pPr>
              <w:tabs>
                <w:tab w:val="decimal" w:pos="1065"/>
              </w:tabs>
              <w:spacing w:line="380" w:lineRule="exact"/>
              <w:ind w:right="-18"/>
              <w:jc w:val="center"/>
              <w:rPr>
                <w:rFonts w:cs="Arial"/>
                <w:sz w:val="22"/>
                <w:szCs w:val="22"/>
                <w:cs/>
              </w:rPr>
            </w:pPr>
            <w:r w:rsidRPr="00F81314">
              <w:rPr>
                <w:rFonts w:cs="Arial"/>
                <w:sz w:val="22"/>
                <w:szCs w:val="22"/>
              </w:rPr>
              <w:t>23,535</w:t>
            </w:r>
          </w:p>
        </w:tc>
        <w:tc>
          <w:tcPr>
            <w:tcW w:w="1440" w:type="dxa"/>
          </w:tcPr>
          <w:p w:rsidR="00FD6FA8" w:rsidRPr="00F81314" w:rsidRDefault="00FD6FA8" w:rsidP="00FD6FA8">
            <w:pPr>
              <w:tabs>
                <w:tab w:val="decimal" w:pos="1065"/>
              </w:tabs>
              <w:spacing w:line="380" w:lineRule="exact"/>
              <w:ind w:right="-18"/>
              <w:jc w:val="center"/>
              <w:rPr>
                <w:rFonts w:cs="Arial"/>
                <w:sz w:val="22"/>
                <w:szCs w:val="22"/>
              </w:rPr>
            </w:pPr>
            <w:r w:rsidRPr="00F81314">
              <w:rPr>
                <w:rFonts w:cs="Arial"/>
                <w:sz w:val="22"/>
                <w:szCs w:val="22"/>
              </w:rPr>
              <w:t>11,767</w:t>
            </w:r>
          </w:p>
        </w:tc>
        <w:tc>
          <w:tcPr>
            <w:tcW w:w="1440" w:type="dxa"/>
          </w:tcPr>
          <w:p w:rsidR="00FD6FA8" w:rsidRPr="00F81314" w:rsidRDefault="00FD6FA8" w:rsidP="00FD6FA8">
            <w:pPr>
              <w:tabs>
                <w:tab w:val="decimal" w:pos="1065"/>
              </w:tabs>
              <w:spacing w:line="380" w:lineRule="exact"/>
              <w:ind w:right="-18"/>
              <w:jc w:val="center"/>
              <w:rPr>
                <w:rFonts w:cs="Arial"/>
                <w:sz w:val="22"/>
                <w:szCs w:val="22"/>
              </w:rPr>
            </w:pPr>
            <w:r w:rsidRPr="00F81314">
              <w:rPr>
                <w:rFonts w:cs="Arial"/>
                <w:sz w:val="22"/>
                <w:szCs w:val="22"/>
              </w:rPr>
              <w:t>-</w:t>
            </w:r>
          </w:p>
        </w:tc>
      </w:tr>
      <w:tr w:rsidR="00FD6FA8" w:rsidRPr="00C36BB7" w:rsidTr="00FD6FA8">
        <w:tc>
          <w:tcPr>
            <w:tcW w:w="4320" w:type="dxa"/>
          </w:tcPr>
          <w:p w:rsidR="00FD6FA8" w:rsidRPr="00F81314" w:rsidRDefault="00FD6FA8" w:rsidP="00FD6FA8">
            <w:pPr>
              <w:spacing w:line="380" w:lineRule="exact"/>
              <w:ind w:left="-15" w:right="-18"/>
              <w:rPr>
                <w:rFonts w:cs="Arial"/>
                <w:sz w:val="22"/>
                <w:szCs w:val="22"/>
                <w:cs/>
              </w:rPr>
            </w:pPr>
            <w:r w:rsidRPr="00F81314">
              <w:rPr>
                <w:rFonts w:cs="Arial"/>
                <w:sz w:val="22"/>
                <w:szCs w:val="22"/>
              </w:rPr>
              <w:t>Increase during year</w:t>
            </w:r>
          </w:p>
        </w:tc>
        <w:tc>
          <w:tcPr>
            <w:tcW w:w="1440" w:type="dxa"/>
          </w:tcPr>
          <w:p w:rsidR="00FD6FA8" w:rsidRPr="00F81314" w:rsidRDefault="00FD6FA8" w:rsidP="00FD6FA8">
            <w:pPr>
              <w:pBdr>
                <w:bottom w:val="single" w:sz="4" w:space="1" w:color="auto"/>
              </w:pBdr>
              <w:tabs>
                <w:tab w:val="decimal" w:pos="1065"/>
              </w:tabs>
              <w:spacing w:line="380" w:lineRule="exact"/>
              <w:ind w:right="-18"/>
              <w:jc w:val="center"/>
              <w:rPr>
                <w:rFonts w:cs="Arial"/>
                <w:sz w:val="22"/>
                <w:szCs w:val="22"/>
              </w:rPr>
            </w:pPr>
            <w:r w:rsidRPr="00F81314">
              <w:rPr>
                <w:rFonts w:cs="Arial"/>
                <w:sz w:val="22"/>
                <w:szCs w:val="22"/>
              </w:rPr>
              <w:t>23,789</w:t>
            </w:r>
          </w:p>
        </w:tc>
        <w:tc>
          <w:tcPr>
            <w:tcW w:w="1440" w:type="dxa"/>
          </w:tcPr>
          <w:p w:rsidR="00FD6FA8" w:rsidRPr="00F81314" w:rsidRDefault="00FD6FA8" w:rsidP="00FD6FA8">
            <w:pPr>
              <w:pBdr>
                <w:bottom w:val="single" w:sz="4" w:space="1" w:color="auto"/>
              </w:pBdr>
              <w:tabs>
                <w:tab w:val="decimal" w:pos="1065"/>
              </w:tabs>
              <w:spacing w:line="380" w:lineRule="exact"/>
              <w:ind w:right="-18"/>
              <w:jc w:val="center"/>
              <w:rPr>
                <w:rFonts w:cs="Arial"/>
                <w:sz w:val="22"/>
                <w:szCs w:val="22"/>
              </w:rPr>
            </w:pPr>
            <w:r w:rsidRPr="00F81314">
              <w:rPr>
                <w:rFonts w:cs="Arial"/>
                <w:sz w:val="22"/>
                <w:szCs w:val="22"/>
              </w:rPr>
              <w:t>11,895</w:t>
            </w:r>
          </w:p>
        </w:tc>
        <w:tc>
          <w:tcPr>
            <w:tcW w:w="1440" w:type="dxa"/>
          </w:tcPr>
          <w:p w:rsidR="00FD6FA8" w:rsidRPr="00F81314" w:rsidRDefault="00FD6FA8" w:rsidP="00FD6FA8">
            <w:pPr>
              <w:pBdr>
                <w:bottom w:val="single" w:sz="4" w:space="1" w:color="auto"/>
              </w:pBdr>
              <w:tabs>
                <w:tab w:val="decimal" w:pos="1065"/>
              </w:tabs>
              <w:spacing w:line="380" w:lineRule="exact"/>
              <w:ind w:right="-18"/>
              <w:jc w:val="center"/>
              <w:rPr>
                <w:rFonts w:cs="Arial"/>
                <w:sz w:val="22"/>
                <w:szCs w:val="22"/>
              </w:rPr>
            </w:pPr>
            <w:r w:rsidRPr="00F81314">
              <w:rPr>
                <w:rFonts w:cs="Arial"/>
                <w:sz w:val="22"/>
                <w:szCs w:val="22"/>
              </w:rPr>
              <w:t>-</w:t>
            </w:r>
          </w:p>
        </w:tc>
      </w:tr>
      <w:tr w:rsidR="00FD6FA8" w:rsidRPr="00C36BB7" w:rsidTr="00FD6FA8">
        <w:tc>
          <w:tcPr>
            <w:tcW w:w="4320" w:type="dxa"/>
          </w:tcPr>
          <w:p w:rsidR="00FD6FA8" w:rsidRPr="00F81314" w:rsidRDefault="00FD6FA8" w:rsidP="00FD6FA8">
            <w:pPr>
              <w:spacing w:line="380" w:lineRule="exact"/>
              <w:ind w:left="-15" w:right="-18"/>
              <w:rPr>
                <w:rFonts w:cs="Arial"/>
                <w:sz w:val="22"/>
                <w:szCs w:val="22"/>
                <w:cs/>
              </w:rPr>
            </w:pPr>
            <w:r>
              <w:rPr>
                <w:rFonts w:cs="Arial"/>
                <w:sz w:val="22"/>
                <w:szCs w:val="22"/>
              </w:rPr>
              <w:t>As at 31 January 2018</w:t>
            </w:r>
          </w:p>
        </w:tc>
        <w:tc>
          <w:tcPr>
            <w:tcW w:w="1440" w:type="dxa"/>
          </w:tcPr>
          <w:p w:rsidR="00FD6FA8" w:rsidRPr="00F81314" w:rsidRDefault="00FD6FA8" w:rsidP="00FD6FA8">
            <w:pPr>
              <w:pBdr>
                <w:bottom w:val="single" w:sz="4" w:space="1" w:color="auto"/>
              </w:pBdr>
              <w:tabs>
                <w:tab w:val="decimal" w:pos="1065"/>
              </w:tabs>
              <w:spacing w:line="380" w:lineRule="exact"/>
              <w:ind w:right="-18"/>
              <w:jc w:val="center"/>
              <w:rPr>
                <w:rFonts w:cs="Arial"/>
                <w:sz w:val="22"/>
                <w:szCs w:val="22"/>
              </w:rPr>
            </w:pPr>
            <w:r w:rsidRPr="00F81314">
              <w:rPr>
                <w:rFonts w:cs="Arial"/>
                <w:sz w:val="22"/>
                <w:szCs w:val="22"/>
              </w:rPr>
              <w:t>565,142</w:t>
            </w:r>
          </w:p>
        </w:tc>
        <w:tc>
          <w:tcPr>
            <w:tcW w:w="1440" w:type="dxa"/>
          </w:tcPr>
          <w:p w:rsidR="00FD6FA8" w:rsidRPr="00F81314" w:rsidRDefault="00FD6FA8" w:rsidP="00FD6FA8">
            <w:pPr>
              <w:pBdr>
                <w:bottom w:val="single" w:sz="4" w:space="1" w:color="auto"/>
              </w:pBdr>
              <w:tabs>
                <w:tab w:val="decimal" w:pos="1065"/>
              </w:tabs>
              <w:spacing w:line="380" w:lineRule="exact"/>
              <w:ind w:right="-18"/>
              <w:jc w:val="center"/>
              <w:rPr>
                <w:rFonts w:cs="Arial"/>
                <w:sz w:val="22"/>
                <w:szCs w:val="22"/>
              </w:rPr>
            </w:pPr>
            <w:r w:rsidRPr="00F81314">
              <w:rPr>
                <w:rFonts w:cs="Arial"/>
                <w:sz w:val="22"/>
                <w:szCs w:val="22"/>
              </w:rPr>
              <w:t>282,571</w:t>
            </w:r>
          </w:p>
        </w:tc>
        <w:tc>
          <w:tcPr>
            <w:tcW w:w="1440" w:type="dxa"/>
          </w:tcPr>
          <w:p w:rsidR="00FD6FA8" w:rsidRPr="00F81314" w:rsidRDefault="00FD6FA8" w:rsidP="00FD6FA8">
            <w:pPr>
              <w:pBdr>
                <w:bottom w:val="single" w:sz="4" w:space="1" w:color="auto"/>
              </w:pBdr>
              <w:tabs>
                <w:tab w:val="decimal" w:pos="1065"/>
              </w:tabs>
              <w:spacing w:line="380" w:lineRule="exact"/>
              <w:ind w:right="-18"/>
              <w:jc w:val="center"/>
              <w:rPr>
                <w:rFonts w:cs="Arial"/>
                <w:sz w:val="22"/>
                <w:szCs w:val="22"/>
              </w:rPr>
            </w:pPr>
            <w:r w:rsidRPr="00F81314">
              <w:rPr>
                <w:rFonts w:cs="Arial"/>
                <w:sz w:val="22"/>
                <w:szCs w:val="22"/>
              </w:rPr>
              <w:t>314,001</w:t>
            </w:r>
          </w:p>
        </w:tc>
      </w:tr>
      <w:tr w:rsidR="00FD6FA8" w:rsidRPr="00C36BB7" w:rsidTr="00FD6FA8">
        <w:tc>
          <w:tcPr>
            <w:tcW w:w="4320" w:type="dxa"/>
          </w:tcPr>
          <w:p w:rsidR="00FD6FA8" w:rsidRPr="00F81314" w:rsidRDefault="00FD6FA8" w:rsidP="00FD6FA8">
            <w:pPr>
              <w:spacing w:line="380" w:lineRule="exact"/>
              <w:ind w:left="-15" w:right="-18"/>
              <w:rPr>
                <w:rFonts w:cs="Arial"/>
                <w:sz w:val="22"/>
                <w:szCs w:val="22"/>
              </w:rPr>
            </w:pPr>
            <w:r>
              <w:rPr>
                <w:rFonts w:cs="Arial"/>
                <w:sz w:val="22"/>
                <w:szCs w:val="22"/>
              </w:rPr>
              <w:t xml:space="preserve">As at 31 </w:t>
            </w:r>
            <w:r w:rsidR="00C50745">
              <w:rPr>
                <w:rFonts w:cs="Arial"/>
                <w:sz w:val="22"/>
                <w:szCs w:val="22"/>
              </w:rPr>
              <w:t xml:space="preserve">December </w:t>
            </w:r>
            <w:r>
              <w:rPr>
                <w:rFonts w:cs="Arial"/>
                <w:sz w:val="22"/>
                <w:szCs w:val="22"/>
              </w:rPr>
              <w:t>2019</w:t>
            </w:r>
          </w:p>
        </w:tc>
        <w:tc>
          <w:tcPr>
            <w:tcW w:w="1440" w:type="dxa"/>
          </w:tcPr>
          <w:p w:rsidR="00FD6FA8" w:rsidRPr="00F81314" w:rsidRDefault="00FD6FA8" w:rsidP="00FD6FA8">
            <w:pPr>
              <w:pBdr>
                <w:bottom w:val="double" w:sz="4" w:space="1" w:color="auto"/>
              </w:pBdr>
              <w:tabs>
                <w:tab w:val="decimal" w:pos="1065"/>
              </w:tabs>
              <w:spacing w:line="380" w:lineRule="exact"/>
              <w:ind w:right="-18"/>
              <w:jc w:val="center"/>
              <w:rPr>
                <w:rFonts w:cs="Arial"/>
                <w:sz w:val="22"/>
                <w:szCs w:val="22"/>
              </w:rPr>
            </w:pPr>
            <w:r w:rsidRPr="00F81314">
              <w:rPr>
                <w:rFonts w:cs="Arial"/>
                <w:sz w:val="22"/>
                <w:szCs w:val="22"/>
              </w:rPr>
              <w:t>565,142</w:t>
            </w:r>
          </w:p>
        </w:tc>
        <w:tc>
          <w:tcPr>
            <w:tcW w:w="1440" w:type="dxa"/>
          </w:tcPr>
          <w:p w:rsidR="00FD6FA8" w:rsidRPr="00F81314" w:rsidRDefault="00FD6FA8" w:rsidP="00FD6FA8">
            <w:pPr>
              <w:pBdr>
                <w:bottom w:val="double" w:sz="4" w:space="1" w:color="auto"/>
              </w:pBdr>
              <w:tabs>
                <w:tab w:val="decimal" w:pos="1065"/>
              </w:tabs>
              <w:spacing w:line="380" w:lineRule="exact"/>
              <w:ind w:right="-18"/>
              <w:jc w:val="center"/>
              <w:rPr>
                <w:rFonts w:cs="Arial"/>
                <w:sz w:val="22"/>
                <w:szCs w:val="22"/>
              </w:rPr>
            </w:pPr>
            <w:r w:rsidRPr="00F81314">
              <w:rPr>
                <w:rFonts w:cs="Arial"/>
                <w:sz w:val="22"/>
                <w:szCs w:val="22"/>
              </w:rPr>
              <w:t>282,571</w:t>
            </w:r>
          </w:p>
        </w:tc>
        <w:tc>
          <w:tcPr>
            <w:tcW w:w="1440" w:type="dxa"/>
          </w:tcPr>
          <w:p w:rsidR="00FD6FA8" w:rsidRPr="00F81314" w:rsidRDefault="00FD6FA8" w:rsidP="00FD6FA8">
            <w:pPr>
              <w:pBdr>
                <w:bottom w:val="double" w:sz="4" w:space="1" w:color="auto"/>
              </w:pBdr>
              <w:tabs>
                <w:tab w:val="decimal" w:pos="1065"/>
              </w:tabs>
              <w:spacing w:line="380" w:lineRule="exact"/>
              <w:ind w:right="-18"/>
              <w:jc w:val="center"/>
              <w:rPr>
                <w:rFonts w:cs="Arial"/>
                <w:sz w:val="22"/>
                <w:szCs w:val="22"/>
              </w:rPr>
            </w:pPr>
            <w:r w:rsidRPr="00F81314">
              <w:rPr>
                <w:rFonts w:cs="Arial"/>
                <w:sz w:val="22"/>
                <w:szCs w:val="22"/>
              </w:rPr>
              <w:t>314,001</w:t>
            </w:r>
          </w:p>
        </w:tc>
      </w:tr>
    </w:tbl>
    <w:p w:rsidR="00982AE1" w:rsidRPr="00B73FDD" w:rsidRDefault="007115B0" w:rsidP="00913486">
      <w:pPr>
        <w:spacing w:before="240" w:after="120" w:line="380" w:lineRule="exact"/>
        <w:rPr>
          <w:rFonts w:cs="Arial"/>
          <w:b/>
          <w:bCs/>
          <w:sz w:val="22"/>
          <w:szCs w:val="22"/>
          <w:lang w:val="en-US"/>
        </w:rPr>
      </w:pPr>
      <w:r>
        <w:rPr>
          <w:rFonts w:cs="Arial"/>
          <w:b/>
          <w:bCs/>
          <w:sz w:val="22"/>
          <w:szCs w:val="22"/>
        </w:rPr>
        <w:t>25</w:t>
      </w:r>
      <w:r w:rsidR="00982AE1" w:rsidRPr="00154F83">
        <w:rPr>
          <w:rFonts w:cs="Arial"/>
          <w:b/>
          <w:bCs/>
          <w:sz w:val="22"/>
          <w:szCs w:val="22"/>
        </w:rPr>
        <w:t>.</w:t>
      </w:r>
      <w:r w:rsidR="00982AE1">
        <w:rPr>
          <w:rFonts w:cs="Arial"/>
          <w:sz w:val="22"/>
          <w:szCs w:val="22"/>
        </w:rPr>
        <w:t xml:space="preserve">   </w:t>
      </w:r>
      <w:r w:rsidR="00982AE1" w:rsidRPr="00B73FDD">
        <w:rPr>
          <w:rFonts w:cs="Arial"/>
          <w:b/>
          <w:bCs/>
          <w:sz w:val="22"/>
          <w:szCs w:val="22"/>
        </w:rPr>
        <w:t>Warrants</w:t>
      </w:r>
    </w:p>
    <w:p w:rsidR="00982AE1" w:rsidRPr="00E93B18" w:rsidRDefault="007115B0" w:rsidP="00913486">
      <w:pPr>
        <w:pStyle w:val="a0"/>
        <w:widowControl/>
        <w:tabs>
          <w:tab w:val="left" w:pos="2160"/>
          <w:tab w:val="right" w:pos="9498"/>
        </w:tabs>
        <w:spacing w:before="240" w:after="120" w:line="380" w:lineRule="exact"/>
        <w:ind w:left="533" w:right="-43" w:hanging="533"/>
        <w:jc w:val="both"/>
        <w:rPr>
          <w:rFonts w:ascii="Arial" w:hAnsi="Arial" w:cstheme="minorBidi"/>
          <w:b w:val="0"/>
          <w:bCs w:val="0"/>
          <w:sz w:val="22"/>
          <w:szCs w:val="22"/>
        </w:rPr>
      </w:pPr>
      <w:r>
        <w:rPr>
          <w:rFonts w:ascii="Arial" w:hAnsi="Arial"/>
          <w:b w:val="0"/>
          <w:bCs w:val="0"/>
          <w:sz w:val="22"/>
          <w:szCs w:val="22"/>
        </w:rPr>
        <w:t>25</w:t>
      </w:r>
      <w:r w:rsidR="00982AE1" w:rsidRPr="00E93B18">
        <w:rPr>
          <w:rFonts w:ascii="Arial" w:hAnsi="Arial"/>
          <w:b w:val="0"/>
          <w:bCs w:val="0"/>
          <w:sz w:val="22"/>
          <w:szCs w:val="22"/>
        </w:rPr>
        <w:t>.</w:t>
      </w:r>
      <w:r w:rsidR="00982AE1">
        <w:rPr>
          <w:rFonts w:ascii="Arial" w:hAnsi="Arial"/>
          <w:b w:val="0"/>
          <w:bCs w:val="0"/>
          <w:sz w:val="22"/>
          <w:szCs w:val="22"/>
        </w:rPr>
        <w:t>1</w:t>
      </w:r>
      <w:r w:rsidR="00982AE1" w:rsidRPr="00E93B18">
        <w:rPr>
          <w:rFonts w:ascii="Arial" w:hAnsi="Arial"/>
          <w:b w:val="0"/>
          <w:bCs w:val="0"/>
          <w:sz w:val="22"/>
          <w:szCs w:val="22"/>
        </w:rPr>
        <w:tab/>
        <w:t xml:space="preserve">Warrant </w:t>
      </w:r>
      <w:r w:rsidR="00982AE1">
        <w:rPr>
          <w:rFonts w:ascii="Arial" w:hAnsi="Arial"/>
          <w:b w:val="0"/>
          <w:bCs w:val="0"/>
          <w:sz w:val="22"/>
          <w:szCs w:val="22"/>
        </w:rPr>
        <w:t>FVC</w:t>
      </w:r>
      <w:r w:rsidR="00982AE1" w:rsidRPr="00E93B18">
        <w:rPr>
          <w:rFonts w:ascii="Arial" w:hAnsi="Arial"/>
          <w:b w:val="0"/>
          <w:bCs w:val="0"/>
          <w:sz w:val="22"/>
          <w:szCs w:val="22"/>
        </w:rPr>
        <w:t xml:space="preserve"> - W1</w:t>
      </w:r>
    </w:p>
    <w:p w:rsidR="00982AE1" w:rsidRPr="00EE1677" w:rsidRDefault="00982AE1" w:rsidP="00913486">
      <w:pPr>
        <w:pStyle w:val="a0"/>
        <w:widowControl/>
        <w:tabs>
          <w:tab w:val="left" w:pos="2160"/>
          <w:tab w:val="right" w:pos="9498"/>
        </w:tabs>
        <w:spacing w:before="240" w:after="120" w:line="380" w:lineRule="exact"/>
        <w:ind w:left="533" w:right="-43" w:hanging="533"/>
        <w:jc w:val="both"/>
        <w:rPr>
          <w:rFonts w:ascii="Arial" w:hAnsi="Arial" w:cs="Arial"/>
          <w:b w:val="0"/>
          <w:bCs w:val="0"/>
          <w:sz w:val="22"/>
          <w:szCs w:val="22"/>
        </w:rPr>
      </w:pPr>
      <w:r w:rsidRPr="00EE1677">
        <w:rPr>
          <w:rFonts w:ascii="Arial" w:hAnsi="Arial" w:cs="Arial"/>
          <w:b w:val="0"/>
          <w:bCs w:val="0"/>
          <w:sz w:val="22"/>
          <w:szCs w:val="22"/>
          <w:cs/>
        </w:rPr>
        <w:tab/>
      </w:r>
      <w:r w:rsidRPr="00EE1677">
        <w:rPr>
          <w:rFonts w:ascii="Arial" w:hAnsi="Arial" w:cs="Arial"/>
          <w:b w:val="0"/>
          <w:bCs w:val="0"/>
          <w:sz w:val="22"/>
          <w:szCs w:val="22"/>
        </w:rPr>
        <w:t>The Company issue</w:t>
      </w:r>
      <w:r w:rsidRPr="00EE1677">
        <w:rPr>
          <w:rFonts w:ascii="Arial" w:hAnsi="Arial" w:cs="Arial"/>
          <w:b w:val="0"/>
          <w:bCs w:val="0"/>
          <w:sz w:val="22"/>
        </w:rPr>
        <w:t>d</w:t>
      </w:r>
      <w:r w:rsidRPr="00EE1677">
        <w:rPr>
          <w:rFonts w:ascii="Arial" w:hAnsi="Arial" w:cs="Arial"/>
          <w:b w:val="0"/>
          <w:bCs w:val="0"/>
          <w:sz w:val="22"/>
          <w:szCs w:val="22"/>
        </w:rPr>
        <w:t xml:space="preserve"> of 121,499,466</w:t>
      </w:r>
      <w:r w:rsidRPr="00EE1677">
        <w:rPr>
          <w:rFonts w:ascii="Arial" w:hAnsi="Arial" w:cs="Arial"/>
          <w:b w:val="0"/>
          <w:bCs w:val="0"/>
          <w:sz w:val="22"/>
          <w:szCs w:val="22"/>
          <w:cs/>
        </w:rPr>
        <w:t xml:space="preserve"> </w:t>
      </w:r>
      <w:r w:rsidRPr="00EE1677">
        <w:rPr>
          <w:rFonts w:ascii="Arial" w:hAnsi="Arial" w:cs="Arial"/>
          <w:b w:val="0"/>
          <w:bCs w:val="0"/>
          <w:sz w:val="22"/>
          <w:szCs w:val="22"/>
        </w:rPr>
        <w:t xml:space="preserve">units of free warrants on 14 May </w:t>
      </w:r>
      <w:r>
        <w:rPr>
          <w:rFonts w:ascii="Arial" w:hAnsi="Arial" w:cs="Arial"/>
          <w:b w:val="0"/>
          <w:bCs w:val="0"/>
          <w:sz w:val="22"/>
          <w:szCs w:val="22"/>
          <w:cs/>
        </w:rPr>
        <w:t>201</w:t>
      </w:r>
      <w:r>
        <w:rPr>
          <w:rFonts w:ascii="Arial" w:hAnsi="Arial" w:cs="Arial"/>
          <w:b w:val="0"/>
          <w:bCs w:val="0"/>
          <w:sz w:val="22"/>
          <w:szCs w:val="22"/>
        </w:rPr>
        <w:t>5</w:t>
      </w:r>
      <w:r w:rsidRPr="00EE1677">
        <w:rPr>
          <w:rFonts w:ascii="Arial" w:hAnsi="Arial" w:cs="Arial"/>
          <w:b w:val="0"/>
          <w:bCs w:val="0"/>
          <w:sz w:val="22"/>
          <w:szCs w:val="22"/>
          <w:cs/>
        </w:rPr>
        <w:t xml:space="preserve"> </w:t>
      </w:r>
      <w:r w:rsidRPr="00EE1677">
        <w:rPr>
          <w:rFonts w:ascii="Arial" w:hAnsi="Arial" w:cs="Arial"/>
          <w:b w:val="0"/>
          <w:bCs w:val="0"/>
          <w:sz w:val="22"/>
          <w:szCs w:val="22"/>
        </w:rPr>
        <w:t xml:space="preserve">to the existing shareholders on the basis of </w:t>
      </w:r>
      <w:r w:rsidRPr="00EE1677">
        <w:rPr>
          <w:rFonts w:ascii="Arial" w:hAnsi="Arial" w:cs="Arial"/>
          <w:b w:val="0"/>
          <w:bCs w:val="0"/>
          <w:sz w:val="22"/>
          <w:szCs w:val="22"/>
          <w:cs/>
        </w:rPr>
        <w:t xml:space="preserve">2 </w:t>
      </w:r>
      <w:r w:rsidRPr="00EE1677">
        <w:rPr>
          <w:rFonts w:ascii="Arial" w:hAnsi="Arial" w:cs="Arial"/>
          <w:b w:val="0"/>
          <w:bCs w:val="0"/>
          <w:sz w:val="22"/>
          <w:szCs w:val="22"/>
        </w:rPr>
        <w:t xml:space="preserve">ordinary shares for </w:t>
      </w:r>
      <w:r w:rsidRPr="00EE1677">
        <w:rPr>
          <w:rFonts w:ascii="Arial" w:hAnsi="Arial" w:cs="Arial"/>
          <w:b w:val="0"/>
          <w:bCs w:val="0"/>
          <w:sz w:val="22"/>
          <w:szCs w:val="22"/>
          <w:cs/>
        </w:rPr>
        <w:t xml:space="preserve">1 </w:t>
      </w:r>
      <w:r w:rsidRPr="00EE1677">
        <w:rPr>
          <w:rFonts w:ascii="Arial" w:hAnsi="Arial" w:cs="Arial"/>
          <w:b w:val="0"/>
          <w:bCs w:val="0"/>
          <w:sz w:val="22"/>
          <w:szCs w:val="22"/>
        </w:rPr>
        <w:t>unit of warrants. The terms of the warrants are as follows:</w:t>
      </w:r>
    </w:p>
    <w:tbl>
      <w:tblPr>
        <w:tblW w:w="9090" w:type="dxa"/>
        <w:tblInd w:w="108" w:type="dxa"/>
        <w:tblLook w:val="04A0" w:firstRow="1" w:lastRow="0" w:firstColumn="1" w:lastColumn="0" w:noHBand="0" w:noVBand="1"/>
      </w:tblPr>
      <w:tblGrid>
        <w:gridCol w:w="3240"/>
        <w:gridCol w:w="270"/>
        <w:gridCol w:w="5580"/>
      </w:tblGrid>
      <w:tr w:rsidR="00982AE1" w:rsidRPr="00EE1677" w:rsidTr="00AE384E">
        <w:trPr>
          <w:trHeight w:val="838"/>
        </w:trPr>
        <w:tc>
          <w:tcPr>
            <w:tcW w:w="3240" w:type="dxa"/>
            <w:shd w:val="clear" w:color="auto" w:fill="auto"/>
          </w:tcPr>
          <w:p w:rsidR="00982AE1" w:rsidRPr="00EE1677" w:rsidRDefault="00982AE1" w:rsidP="00C53A5F">
            <w:pPr>
              <w:pStyle w:val="a0"/>
              <w:widowControl/>
              <w:spacing w:before="40" w:after="40" w:line="360" w:lineRule="exact"/>
              <w:ind w:left="432" w:right="-45"/>
              <w:rPr>
                <w:rFonts w:ascii="Arial" w:hAnsi="Arial" w:cs="Arial"/>
                <w:b w:val="0"/>
                <w:bCs w:val="0"/>
                <w:color w:val="000000"/>
                <w:sz w:val="22"/>
                <w:szCs w:val="22"/>
              </w:rPr>
            </w:pPr>
            <w:r w:rsidRPr="00EE1677">
              <w:rPr>
                <w:rFonts w:ascii="Arial" w:hAnsi="Arial" w:cs="Arial"/>
                <w:b w:val="0"/>
                <w:bCs w:val="0"/>
                <w:color w:val="000000"/>
                <w:sz w:val="22"/>
                <w:szCs w:val="22"/>
              </w:rPr>
              <w:t>Exercise ratio:</w:t>
            </w:r>
          </w:p>
        </w:tc>
        <w:tc>
          <w:tcPr>
            <w:tcW w:w="270" w:type="dxa"/>
          </w:tcPr>
          <w:p w:rsidR="00982AE1" w:rsidRPr="00EE1677" w:rsidRDefault="00982AE1" w:rsidP="00AE384E">
            <w:pPr>
              <w:tabs>
                <w:tab w:val="left" w:pos="720"/>
                <w:tab w:val="left" w:pos="1440"/>
                <w:tab w:val="left" w:pos="2520"/>
                <w:tab w:val="right" w:pos="5400"/>
                <w:tab w:val="right" w:pos="6660"/>
                <w:tab w:val="right" w:pos="7920"/>
                <w:tab w:val="right" w:pos="9180"/>
                <w:tab w:val="right" w:pos="10890"/>
              </w:tabs>
              <w:spacing w:before="40" w:after="40" w:line="360" w:lineRule="exact"/>
              <w:ind w:left="547"/>
              <w:jc w:val="thaiDistribute"/>
              <w:rPr>
                <w:rFonts w:cs="Arial"/>
                <w:color w:val="000000"/>
                <w:sz w:val="22"/>
                <w:szCs w:val="22"/>
              </w:rPr>
            </w:pPr>
          </w:p>
        </w:tc>
        <w:tc>
          <w:tcPr>
            <w:tcW w:w="5580" w:type="dxa"/>
            <w:shd w:val="clear" w:color="auto" w:fill="auto"/>
          </w:tcPr>
          <w:p w:rsidR="00982AE1" w:rsidRPr="00EE1677" w:rsidRDefault="00982AE1" w:rsidP="003F203A">
            <w:pPr>
              <w:tabs>
                <w:tab w:val="left" w:pos="720"/>
                <w:tab w:val="left" w:pos="1440"/>
                <w:tab w:val="left" w:pos="2520"/>
                <w:tab w:val="right" w:pos="5400"/>
                <w:tab w:val="right" w:pos="7920"/>
                <w:tab w:val="right" w:pos="9180"/>
                <w:tab w:val="right" w:pos="10890"/>
              </w:tabs>
              <w:spacing w:before="40" w:after="40" w:line="360" w:lineRule="exact"/>
              <w:ind w:left="547"/>
              <w:jc w:val="thaiDistribute"/>
              <w:rPr>
                <w:rFonts w:cs="Arial"/>
                <w:color w:val="000000"/>
                <w:sz w:val="22"/>
                <w:szCs w:val="22"/>
              </w:rPr>
            </w:pPr>
            <w:r w:rsidRPr="00EE1677">
              <w:rPr>
                <w:rFonts w:cs="Arial"/>
                <w:color w:val="000000"/>
                <w:sz w:val="22"/>
                <w:szCs w:val="22"/>
              </w:rPr>
              <w:t>1 unit of warrant to 1</w:t>
            </w:r>
            <w:r>
              <w:rPr>
                <w:rFonts w:cs="Arial"/>
                <w:color w:val="000000"/>
                <w:sz w:val="22"/>
                <w:szCs w:val="22"/>
              </w:rPr>
              <w:t>.399</w:t>
            </w:r>
            <w:r w:rsidRPr="00EE1677">
              <w:rPr>
                <w:rFonts w:cs="Arial"/>
                <w:color w:val="000000"/>
                <w:sz w:val="22"/>
                <w:szCs w:val="22"/>
              </w:rPr>
              <w:t xml:space="preserve"> new ordinary share</w:t>
            </w:r>
            <w:r>
              <w:rPr>
                <w:rFonts w:cs="Arial"/>
                <w:color w:val="000000"/>
                <w:sz w:val="22"/>
                <w:szCs w:val="22"/>
              </w:rPr>
              <w:t xml:space="preserve">                 </w:t>
            </w:r>
            <w:r w:rsidRPr="00EE1677">
              <w:rPr>
                <w:rFonts w:cs="Arial"/>
                <w:color w:val="000000"/>
                <w:sz w:val="22"/>
                <w:szCs w:val="22"/>
              </w:rPr>
              <w:t>(the exercise ratio may from time to time be changed in accordance with the adjustment provisions of the warrants).</w:t>
            </w:r>
          </w:p>
        </w:tc>
      </w:tr>
      <w:tr w:rsidR="00982AE1" w:rsidRPr="00EE1677" w:rsidTr="00AE384E">
        <w:trPr>
          <w:trHeight w:val="625"/>
        </w:trPr>
        <w:tc>
          <w:tcPr>
            <w:tcW w:w="3240" w:type="dxa"/>
            <w:shd w:val="clear" w:color="auto" w:fill="auto"/>
          </w:tcPr>
          <w:p w:rsidR="00982AE1" w:rsidRPr="00EE1677" w:rsidRDefault="00982AE1" w:rsidP="00C53A5F">
            <w:pPr>
              <w:pStyle w:val="a0"/>
              <w:widowControl/>
              <w:spacing w:before="60" w:after="60" w:line="360" w:lineRule="exact"/>
              <w:ind w:left="432" w:right="-45"/>
              <w:rPr>
                <w:rFonts w:ascii="Arial" w:hAnsi="Arial" w:cs="Arial"/>
                <w:b w:val="0"/>
                <w:bCs w:val="0"/>
                <w:color w:val="000000"/>
                <w:sz w:val="22"/>
                <w:szCs w:val="22"/>
              </w:rPr>
            </w:pPr>
            <w:r w:rsidRPr="00EE1677">
              <w:rPr>
                <w:rFonts w:ascii="Arial" w:hAnsi="Arial" w:cs="Arial"/>
                <w:b w:val="0"/>
                <w:bCs w:val="0"/>
                <w:color w:val="000000"/>
                <w:sz w:val="22"/>
                <w:szCs w:val="22"/>
              </w:rPr>
              <w:lastRenderedPageBreak/>
              <w:t xml:space="preserve">Exercise price:    </w:t>
            </w:r>
          </w:p>
        </w:tc>
        <w:tc>
          <w:tcPr>
            <w:tcW w:w="270" w:type="dxa"/>
          </w:tcPr>
          <w:p w:rsidR="00982AE1" w:rsidRPr="00EE1677" w:rsidRDefault="00982AE1" w:rsidP="00AE384E">
            <w:pPr>
              <w:tabs>
                <w:tab w:val="left" w:pos="720"/>
                <w:tab w:val="left" w:pos="1440"/>
                <w:tab w:val="left" w:pos="2520"/>
                <w:tab w:val="right" w:pos="5400"/>
                <w:tab w:val="right" w:pos="6660"/>
                <w:tab w:val="right" w:pos="7920"/>
                <w:tab w:val="right" w:pos="9180"/>
                <w:tab w:val="right" w:pos="10890"/>
              </w:tabs>
              <w:spacing w:before="60" w:after="60" w:line="360" w:lineRule="exact"/>
              <w:ind w:left="547"/>
              <w:jc w:val="thaiDistribute"/>
              <w:rPr>
                <w:rFonts w:cs="Arial"/>
                <w:color w:val="000000"/>
                <w:sz w:val="22"/>
                <w:szCs w:val="22"/>
              </w:rPr>
            </w:pPr>
          </w:p>
        </w:tc>
        <w:tc>
          <w:tcPr>
            <w:tcW w:w="5580" w:type="dxa"/>
            <w:shd w:val="clear" w:color="auto" w:fill="auto"/>
          </w:tcPr>
          <w:p w:rsidR="00982AE1" w:rsidRPr="00EE1677" w:rsidRDefault="00982AE1" w:rsidP="00AE384E">
            <w:pPr>
              <w:tabs>
                <w:tab w:val="left" w:pos="720"/>
                <w:tab w:val="left" w:pos="1440"/>
                <w:tab w:val="left" w:pos="2520"/>
                <w:tab w:val="right" w:pos="5400"/>
                <w:tab w:val="right" w:pos="6660"/>
                <w:tab w:val="right" w:pos="7920"/>
                <w:tab w:val="right" w:pos="9180"/>
                <w:tab w:val="right" w:pos="10890"/>
              </w:tabs>
              <w:spacing w:before="60" w:after="60" w:line="360" w:lineRule="exact"/>
              <w:ind w:left="547"/>
              <w:jc w:val="thaiDistribute"/>
              <w:rPr>
                <w:rFonts w:cs="Arial"/>
                <w:color w:val="000000"/>
                <w:sz w:val="22"/>
                <w:szCs w:val="22"/>
              </w:rPr>
            </w:pPr>
            <w:r w:rsidRPr="00EE1677">
              <w:rPr>
                <w:rFonts w:cs="Arial"/>
                <w:color w:val="000000"/>
                <w:sz w:val="22"/>
                <w:szCs w:val="22"/>
              </w:rPr>
              <w:t>Baht 0.50 per share (the exercise price may from time to time be changed in accordance with the adjustment provisions of the warrants).</w:t>
            </w:r>
          </w:p>
        </w:tc>
      </w:tr>
      <w:tr w:rsidR="00982AE1" w:rsidRPr="00EE1677" w:rsidTr="00AE384E">
        <w:tc>
          <w:tcPr>
            <w:tcW w:w="3240" w:type="dxa"/>
            <w:shd w:val="clear" w:color="auto" w:fill="auto"/>
          </w:tcPr>
          <w:p w:rsidR="00982AE1" w:rsidRPr="00EE1677" w:rsidRDefault="00982AE1" w:rsidP="00C53A5F">
            <w:pPr>
              <w:pStyle w:val="a0"/>
              <w:widowControl/>
              <w:spacing w:before="60" w:after="60" w:line="360" w:lineRule="exact"/>
              <w:ind w:left="432" w:right="-45"/>
              <w:rPr>
                <w:rFonts w:ascii="Arial" w:hAnsi="Arial" w:cs="Arial"/>
                <w:b w:val="0"/>
                <w:bCs w:val="0"/>
                <w:color w:val="000000"/>
                <w:sz w:val="22"/>
                <w:szCs w:val="22"/>
              </w:rPr>
            </w:pPr>
            <w:r w:rsidRPr="00EE1677">
              <w:rPr>
                <w:rFonts w:ascii="Arial" w:hAnsi="Arial" w:cs="Arial"/>
                <w:b w:val="0"/>
                <w:bCs w:val="0"/>
                <w:color w:val="000000"/>
                <w:sz w:val="22"/>
                <w:szCs w:val="22"/>
              </w:rPr>
              <w:t xml:space="preserve">Exercise period:    </w:t>
            </w:r>
          </w:p>
        </w:tc>
        <w:tc>
          <w:tcPr>
            <w:tcW w:w="270" w:type="dxa"/>
          </w:tcPr>
          <w:p w:rsidR="00982AE1" w:rsidRPr="00EE1677" w:rsidRDefault="00982AE1" w:rsidP="00AE384E">
            <w:pPr>
              <w:tabs>
                <w:tab w:val="left" w:pos="720"/>
                <w:tab w:val="left" w:pos="1440"/>
                <w:tab w:val="left" w:pos="2520"/>
                <w:tab w:val="right" w:pos="5400"/>
                <w:tab w:val="right" w:pos="6660"/>
                <w:tab w:val="right" w:pos="7920"/>
                <w:tab w:val="right" w:pos="9180"/>
                <w:tab w:val="right" w:pos="10890"/>
              </w:tabs>
              <w:spacing w:before="60" w:after="60" w:line="360" w:lineRule="exact"/>
              <w:ind w:left="547"/>
              <w:jc w:val="thaiDistribute"/>
              <w:rPr>
                <w:rFonts w:cs="Arial"/>
                <w:color w:val="000000"/>
                <w:sz w:val="22"/>
                <w:szCs w:val="22"/>
              </w:rPr>
            </w:pPr>
          </w:p>
        </w:tc>
        <w:tc>
          <w:tcPr>
            <w:tcW w:w="5580" w:type="dxa"/>
            <w:shd w:val="clear" w:color="auto" w:fill="auto"/>
          </w:tcPr>
          <w:p w:rsidR="00982AE1" w:rsidRPr="00EE1677" w:rsidRDefault="00982AE1" w:rsidP="00AE384E">
            <w:pPr>
              <w:tabs>
                <w:tab w:val="left" w:pos="720"/>
                <w:tab w:val="left" w:pos="1440"/>
                <w:tab w:val="left" w:pos="2520"/>
                <w:tab w:val="right" w:pos="5400"/>
                <w:tab w:val="right" w:pos="6660"/>
                <w:tab w:val="right" w:pos="7920"/>
                <w:tab w:val="right" w:pos="9180"/>
                <w:tab w:val="right" w:pos="10890"/>
              </w:tabs>
              <w:spacing w:before="60" w:after="60" w:line="360" w:lineRule="exact"/>
              <w:ind w:left="547"/>
              <w:jc w:val="thaiDistribute"/>
              <w:rPr>
                <w:rFonts w:cs="Arial"/>
                <w:color w:val="000000"/>
                <w:sz w:val="22"/>
                <w:szCs w:val="22"/>
              </w:rPr>
            </w:pPr>
            <w:r w:rsidRPr="00EE1677">
              <w:rPr>
                <w:rFonts w:cs="Arial"/>
                <w:color w:val="000000"/>
                <w:sz w:val="22"/>
                <w:szCs w:val="22"/>
              </w:rPr>
              <w:t xml:space="preserve">Warrant holders can exercise their rights to purchase the Company's common shares every last business day of November and May of each year until the maturity day (3 years </w:t>
            </w:r>
            <w:r w:rsidR="003F203A">
              <w:rPr>
                <w:rFonts w:cs="Arial"/>
                <w:color w:val="000000"/>
                <w:sz w:val="22"/>
                <w:szCs w:val="22"/>
              </w:rPr>
              <w:t xml:space="preserve">from the issue date of warrants). </w:t>
            </w:r>
            <w:r w:rsidRPr="00EE1677">
              <w:rPr>
                <w:rFonts w:cs="Arial"/>
                <w:color w:val="000000"/>
                <w:sz w:val="22"/>
                <w:szCs w:val="22"/>
              </w:rPr>
              <w:t xml:space="preserve">The first exercise date will be on 30 November </w:t>
            </w:r>
            <w:r>
              <w:rPr>
                <w:rFonts w:cs="Arial"/>
                <w:color w:val="000000"/>
                <w:sz w:val="22"/>
                <w:szCs w:val="22"/>
              </w:rPr>
              <w:t>2015</w:t>
            </w:r>
            <w:r w:rsidRPr="00EE1677">
              <w:rPr>
                <w:rFonts w:cs="Arial"/>
                <w:color w:val="000000"/>
                <w:sz w:val="22"/>
                <w:szCs w:val="22"/>
              </w:rPr>
              <w:t>.</w:t>
            </w:r>
          </w:p>
        </w:tc>
      </w:tr>
    </w:tbl>
    <w:p w:rsidR="00402765" w:rsidRPr="00C36BB7" w:rsidRDefault="00402765" w:rsidP="00782F12">
      <w:pPr>
        <w:pStyle w:val="block"/>
        <w:spacing w:before="240" w:after="120" w:line="360" w:lineRule="exact"/>
        <w:ind w:left="547"/>
        <w:jc w:val="thaiDistribute"/>
        <w:rPr>
          <w:rFonts w:ascii="Arial" w:hAnsi="Arial" w:cs="Arial"/>
          <w:szCs w:val="22"/>
          <w:lang w:val="en-US" w:bidi="th-TH"/>
        </w:rPr>
      </w:pPr>
      <w:r w:rsidRPr="00C36BB7">
        <w:rPr>
          <w:rFonts w:ascii="Arial" w:hAnsi="Arial" w:cs="Arial"/>
          <w:szCs w:val="22"/>
          <w:lang w:val="en-US" w:bidi="th-TH"/>
        </w:rPr>
        <w:t>On 27 April 2018, the Company changed exercise ratio to 1 unit of warrant to 1.463 new ordinary share.</w:t>
      </w:r>
    </w:p>
    <w:p w:rsidR="009F6AA0" w:rsidRDefault="00402765" w:rsidP="00402765">
      <w:pPr>
        <w:pStyle w:val="block"/>
        <w:spacing w:before="120" w:after="120" w:line="360" w:lineRule="exact"/>
        <w:ind w:left="547"/>
        <w:jc w:val="thaiDistribute"/>
        <w:rPr>
          <w:rFonts w:ascii="Arial" w:hAnsi="Arial" w:cs="Arial"/>
          <w:szCs w:val="22"/>
          <w:lang w:val="en-US" w:bidi="th-TH"/>
        </w:rPr>
      </w:pPr>
      <w:r w:rsidRPr="00C36BB7">
        <w:rPr>
          <w:rFonts w:ascii="Arial" w:hAnsi="Arial" w:cs="Arial"/>
          <w:szCs w:val="22"/>
          <w:lang w:val="en-US" w:bidi="th-TH"/>
        </w:rPr>
        <w:t xml:space="preserve">On 14 May 2018, the holders of the warrants exercised 16,260,583 units. </w:t>
      </w:r>
    </w:p>
    <w:p w:rsidR="00402765" w:rsidRPr="00C36BB7" w:rsidRDefault="00402765" w:rsidP="00402765">
      <w:pPr>
        <w:pStyle w:val="block"/>
        <w:spacing w:before="120" w:after="120" w:line="360" w:lineRule="exact"/>
        <w:ind w:left="547"/>
        <w:jc w:val="thaiDistribute"/>
        <w:rPr>
          <w:rFonts w:ascii="Arial" w:hAnsi="Arial" w:cs="Arial"/>
          <w:szCs w:val="22"/>
          <w:lang w:val="en-US" w:bidi="th-TH"/>
        </w:rPr>
      </w:pPr>
      <w:r w:rsidRPr="00C36BB7">
        <w:rPr>
          <w:rFonts w:ascii="Arial" w:hAnsi="Arial" w:cs="Arial"/>
          <w:szCs w:val="22"/>
          <w:lang w:val="en-US" w:bidi="th-TH"/>
        </w:rPr>
        <w:t>As at</w:t>
      </w:r>
      <w:r w:rsidR="009F6AA0">
        <w:rPr>
          <w:rFonts w:ascii="Arial" w:hAnsi="Arial" w:cs="Arial"/>
          <w:szCs w:val="22"/>
          <w:lang w:val="en-US" w:bidi="th-TH"/>
        </w:rPr>
        <w:t xml:space="preserve"> </w:t>
      </w:r>
      <w:r w:rsidR="00B25952">
        <w:rPr>
          <w:rFonts w:ascii="Arial" w:hAnsi="Arial" w:cs="Arial"/>
          <w:szCs w:val="22"/>
          <w:lang w:val="en-US" w:bidi="th-TH"/>
        </w:rPr>
        <w:t>31 December</w:t>
      </w:r>
      <w:r w:rsidRPr="00C36BB7">
        <w:rPr>
          <w:rFonts w:ascii="Arial" w:hAnsi="Arial" w:cs="Arial"/>
          <w:szCs w:val="22"/>
          <w:lang w:val="en-US" w:bidi="th-TH"/>
        </w:rPr>
        <w:t xml:space="preserve"> 201</w:t>
      </w:r>
      <w:r w:rsidR="009F6AA0">
        <w:rPr>
          <w:rFonts w:ascii="Arial" w:hAnsi="Arial" w:cs="Arial"/>
          <w:szCs w:val="22"/>
          <w:lang w:val="en-US" w:bidi="th-TH"/>
        </w:rPr>
        <w:t>8, the Company had 521,623 unexercised FVC-W1 warrants which were expired during the current period.</w:t>
      </w:r>
    </w:p>
    <w:p w:rsidR="00982AE1" w:rsidRDefault="00982AE1" w:rsidP="005F29E8">
      <w:pPr>
        <w:spacing w:before="120" w:after="120" w:line="380" w:lineRule="exact"/>
        <w:ind w:left="547"/>
        <w:jc w:val="both"/>
        <w:rPr>
          <w:rFonts w:cs="Arial"/>
          <w:sz w:val="22"/>
          <w:szCs w:val="22"/>
          <w:u w:val="single"/>
        </w:rPr>
      </w:pPr>
      <w:r w:rsidRPr="003F1036">
        <w:rPr>
          <w:rFonts w:cs="Arial"/>
          <w:sz w:val="22"/>
          <w:szCs w:val="22"/>
          <w:u w:val="single"/>
        </w:rPr>
        <w:t xml:space="preserve">Reconciliation of number of </w:t>
      </w:r>
      <w:r>
        <w:rPr>
          <w:rFonts w:cs="Arial"/>
          <w:sz w:val="22"/>
          <w:szCs w:val="22"/>
          <w:u w:val="single"/>
        </w:rPr>
        <w:t>FVC</w:t>
      </w:r>
      <w:r w:rsidRPr="003F1036">
        <w:rPr>
          <w:rFonts w:cs="Arial"/>
          <w:sz w:val="22"/>
          <w:szCs w:val="22"/>
          <w:u w:val="single"/>
        </w:rPr>
        <w:t xml:space="preserve">-W1 warrants </w:t>
      </w:r>
    </w:p>
    <w:p w:rsidR="00982AE1" w:rsidRPr="003F1036" w:rsidRDefault="00982AE1" w:rsidP="00982AE1">
      <w:pPr>
        <w:spacing w:line="380" w:lineRule="exact"/>
        <w:ind w:left="357" w:right="27" w:hanging="357"/>
        <w:jc w:val="right"/>
        <w:rPr>
          <w:rFonts w:cs="Arial"/>
        </w:rPr>
      </w:pPr>
      <w:r w:rsidRPr="003F1036">
        <w:rPr>
          <w:rFonts w:ascii="Arial Unicode MS" w:eastAsia="Arial Unicode MS" w:hAnsi="Arial Unicode MS" w:cs="Arial Unicode MS" w:hint="eastAsia"/>
          <w:cs/>
        </w:rPr>
        <w:t>(</w:t>
      </w:r>
      <w:r w:rsidRPr="003F1036">
        <w:rPr>
          <w:rFonts w:cs="Arial"/>
        </w:rPr>
        <w:t>Unit: Units</w:t>
      </w:r>
      <w:r w:rsidRPr="003F1036">
        <w:rPr>
          <w:rFonts w:ascii="Arial Unicode MS" w:eastAsia="Arial Unicode MS" w:hAnsi="Arial Unicode MS" w:cs="Arial Unicode MS" w:hint="eastAsia"/>
          <w:cs/>
        </w:rPr>
        <w:t>)</w:t>
      </w:r>
    </w:p>
    <w:tbl>
      <w:tblPr>
        <w:tblW w:w="8575" w:type="dxa"/>
        <w:tblInd w:w="378" w:type="dxa"/>
        <w:tblCellMar>
          <w:left w:w="0" w:type="dxa"/>
          <w:right w:w="0" w:type="dxa"/>
        </w:tblCellMar>
        <w:tblLook w:val="04A0" w:firstRow="1" w:lastRow="0" w:firstColumn="1" w:lastColumn="0" w:noHBand="0" w:noVBand="1"/>
      </w:tblPr>
      <w:tblGrid>
        <w:gridCol w:w="4752"/>
        <w:gridCol w:w="1759"/>
        <w:gridCol w:w="2064"/>
      </w:tblGrid>
      <w:tr w:rsidR="00982AE1" w:rsidRPr="003F1036" w:rsidTr="00997078">
        <w:tc>
          <w:tcPr>
            <w:tcW w:w="4752" w:type="dxa"/>
            <w:tcMar>
              <w:top w:w="0" w:type="dxa"/>
              <w:left w:w="108" w:type="dxa"/>
              <w:bottom w:w="0" w:type="dxa"/>
              <w:right w:w="108" w:type="dxa"/>
            </w:tcMar>
          </w:tcPr>
          <w:p w:rsidR="00982AE1" w:rsidRPr="003F1036" w:rsidRDefault="00982AE1" w:rsidP="00AE384E">
            <w:pPr>
              <w:spacing w:line="340" w:lineRule="exact"/>
              <w:ind w:right="-43"/>
              <w:jc w:val="both"/>
              <w:rPr>
                <w:rFonts w:eastAsia="Calibri" w:cs="Arial"/>
              </w:rPr>
            </w:pPr>
          </w:p>
        </w:tc>
        <w:tc>
          <w:tcPr>
            <w:tcW w:w="3823" w:type="dxa"/>
            <w:gridSpan w:val="2"/>
            <w:vMerge w:val="restart"/>
          </w:tcPr>
          <w:p w:rsidR="00982AE1" w:rsidRDefault="00982AE1" w:rsidP="00AE384E">
            <w:pPr>
              <w:spacing w:line="340" w:lineRule="exact"/>
              <w:ind w:left="-18" w:right="-18"/>
              <w:jc w:val="center"/>
              <w:rPr>
                <w:rFonts w:cs="Arial"/>
              </w:rPr>
            </w:pPr>
            <w:r w:rsidRPr="003F1036">
              <w:rPr>
                <w:rFonts w:cs="Arial"/>
              </w:rPr>
              <w:t xml:space="preserve">Consolidated and </w:t>
            </w:r>
          </w:p>
          <w:p w:rsidR="00982AE1" w:rsidRPr="003F1036" w:rsidRDefault="00982AE1" w:rsidP="00AE384E">
            <w:pPr>
              <w:pBdr>
                <w:bottom w:val="single" w:sz="4" w:space="1" w:color="auto"/>
              </w:pBdr>
              <w:spacing w:line="340" w:lineRule="exact"/>
              <w:ind w:left="-18" w:right="135"/>
              <w:jc w:val="center"/>
              <w:rPr>
                <w:rFonts w:eastAsia="Calibri" w:cs="Arial"/>
                <w:u w:val="single"/>
              </w:rPr>
            </w:pPr>
            <w:r>
              <w:rPr>
                <w:rFonts w:cs="Arial"/>
              </w:rPr>
              <w:t xml:space="preserve">Separate </w:t>
            </w:r>
            <w:r w:rsidRPr="003F1036">
              <w:rPr>
                <w:rFonts w:cs="Arial"/>
              </w:rPr>
              <w:t>financial statements</w:t>
            </w:r>
          </w:p>
        </w:tc>
      </w:tr>
      <w:tr w:rsidR="00982AE1" w:rsidRPr="003F1036" w:rsidTr="00997078">
        <w:tc>
          <w:tcPr>
            <w:tcW w:w="4752" w:type="dxa"/>
            <w:tcMar>
              <w:top w:w="0" w:type="dxa"/>
              <w:left w:w="108" w:type="dxa"/>
              <w:bottom w:w="0" w:type="dxa"/>
              <w:right w:w="108" w:type="dxa"/>
            </w:tcMar>
          </w:tcPr>
          <w:p w:rsidR="00982AE1" w:rsidRPr="003F1036" w:rsidRDefault="00982AE1" w:rsidP="00AE384E">
            <w:pPr>
              <w:spacing w:line="340" w:lineRule="exact"/>
              <w:ind w:right="-43"/>
              <w:jc w:val="both"/>
              <w:rPr>
                <w:rFonts w:eastAsia="Calibri" w:cs="Arial"/>
              </w:rPr>
            </w:pPr>
          </w:p>
        </w:tc>
        <w:tc>
          <w:tcPr>
            <w:tcW w:w="3823" w:type="dxa"/>
            <w:gridSpan w:val="2"/>
            <w:vMerge/>
          </w:tcPr>
          <w:p w:rsidR="00982AE1" w:rsidRPr="003F1036" w:rsidRDefault="00982AE1" w:rsidP="00AE384E">
            <w:pPr>
              <w:pBdr>
                <w:bottom w:val="single" w:sz="4" w:space="1" w:color="auto"/>
              </w:pBdr>
              <w:spacing w:line="340" w:lineRule="exact"/>
              <w:ind w:left="-18" w:right="-18"/>
              <w:jc w:val="center"/>
              <w:rPr>
                <w:rFonts w:eastAsia="Calibri" w:cs="Arial"/>
              </w:rPr>
            </w:pPr>
          </w:p>
        </w:tc>
      </w:tr>
      <w:tr w:rsidR="00943933" w:rsidRPr="003F1036" w:rsidTr="00997078">
        <w:tc>
          <w:tcPr>
            <w:tcW w:w="4752" w:type="dxa"/>
            <w:tcMar>
              <w:top w:w="0" w:type="dxa"/>
              <w:left w:w="108" w:type="dxa"/>
              <w:bottom w:w="0" w:type="dxa"/>
              <w:right w:w="108" w:type="dxa"/>
            </w:tcMar>
          </w:tcPr>
          <w:p w:rsidR="00943933" w:rsidRPr="003F1036" w:rsidRDefault="00943933" w:rsidP="00943933">
            <w:pPr>
              <w:spacing w:line="340" w:lineRule="exact"/>
              <w:ind w:right="-43"/>
              <w:jc w:val="both"/>
              <w:rPr>
                <w:rFonts w:eastAsia="Calibri" w:cs="Arial"/>
              </w:rPr>
            </w:pPr>
          </w:p>
        </w:tc>
        <w:tc>
          <w:tcPr>
            <w:tcW w:w="1759" w:type="dxa"/>
          </w:tcPr>
          <w:p w:rsidR="00943933" w:rsidRDefault="00943933" w:rsidP="00943933">
            <w:pPr>
              <w:pBdr>
                <w:bottom w:val="single" w:sz="4" w:space="1" w:color="auto"/>
              </w:pBdr>
              <w:spacing w:line="340" w:lineRule="exact"/>
              <w:ind w:left="-18" w:right="-18"/>
              <w:jc w:val="center"/>
              <w:rPr>
                <w:rFonts w:cs="Arial"/>
              </w:rPr>
            </w:pPr>
            <w:r>
              <w:rPr>
                <w:rFonts w:cs="Arial"/>
              </w:rPr>
              <w:t>20</w:t>
            </w:r>
            <w:r w:rsidR="009F6AA0">
              <w:rPr>
                <w:rFonts w:cs="Arial"/>
              </w:rPr>
              <w:t>19</w:t>
            </w:r>
          </w:p>
        </w:tc>
        <w:tc>
          <w:tcPr>
            <w:tcW w:w="2064" w:type="dxa"/>
            <w:tcMar>
              <w:top w:w="0" w:type="dxa"/>
              <w:left w:w="108" w:type="dxa"/>
              <w:bottom w:w="0" w:type="dxa"/>
              <w:right w:w="108" w:type="dxa"/>
            </w:tcMar>
          </w:tcPr>
          <w:p w:rsidR="00943933" w:rsidRDefault="00943933" w:rsidP="00943933">
            <w:pPr>
              <w:pBdr>
                <w:bottom w:val="single" w:sz="4" w:space="1" w:color="auto"/>
              </w:pBdr>
              <w:spacing w:line="340" w:lineRule="exact"/>
              <w:ind w:left="-18" w:right="-18"/>
              <w:jc w:val="center"/>
              <w:rPr>
                <w:rFonts w:cs="Arial"/>
              </w:rPr>
            </w:pPr>
            <w:r>
              <w:rPr>
                <w:rFonts w:cs="Arial"/>
              </w:rPr>
              <w:t>201</w:t>
            </w:r>
            <w:r w:rsidR="009F6AA0">
              <w:rPr>
                <w:rFonts w:cs="Arial"/>
              </w:rPr>
              <w:t>8</w:t>
            </w:r>
          </w:p>
        </w:tc>
      </w:tr>
      <w:tr w:rsidR="005E10D3" w:rsidRPr="003F1036" w:rsidTr="00997078">
        <w:tc>
          <w:tcPr>
            <w:tcW w:w="4752" w:type="dxa"/>
            <w:tcMar>
              <w:top w:w="0" w:type="dxa"/>
              <w:left w:w="108" w:type="dxa"/>
              <w:bottom w:w="0" w:type="dxa"/>
              <w:right w:w="108" w:type="dxa"/>
            </w:tcMar>
            <w:hideMark/>
          </w:tcPr>
          <w:p w:rsidR="005E10D3" w:rsidRPr="003F1036" w:rsidRDefault="005E10D3" w:rsidP="005E10D3">
            <w:pPr>
              <w:spacing w:line="340" w:lineRule="exact"/>
              <w:ind w:left="162" w:right="-43"/>
              <w:rPr>
                <w:rFonts w:eastAsia="Calibri" w:cs="Arial"/>
              </w:rPr>
            </w:pPr>
            <w:r w:rsidRPr="003F1036">
              <w:rPr>
                <w:rFonts w:cs="Arial"/>
              </w:rPr>
              <w:t xml:space="preserve">Number of warrants at the </w:t>
            </w:r>
            <w:r>
              <w:rPr>
                <w:rFonts w:cs="Arial"/>
              </w:rPr>
              <w:t>beginning of year</w:t>
            </w:r>
          </w:p>
        </w:tc>
        <w:tc>
          <w:tcPr>
            <w:tcW w:w="1759" w:type="dxa"/>
          </w:tcPr>
          <w:p w:rsidR="005E10D3" w:rsidRPr="00723282" w:rsidRDefault="009F6AA0" w:rsidP="005E10D3">
            <w:pPr>
              <w:tabs>
                <w:tab w:val="decimal" w:pos="1530"/>
              </w:tabs>
              <w:spacing w:line="340" w:lineRule="exact"/>
              <w:jc w:val="both"/>
              <w:rPr>
                <w:rFonts w:eastAsia="Calibri" w:cs="Arial"/>
              </w:rPr>
            </w:pPr>
            <w:r>
              <w:rPr>
                <w:rFonts w:eastAsia="Calibri" w:cs="Arial"/>
              </w:rPr>
              <w:t>521,623</w:t>
            </w:r>
          </w:p>
        </w:tc>
        <w:tc>
          <w:tcPr>
            <w:tcW w:w="2064" w:type="dxa"/>
            <w:tcMar>
              <w:top w:w="0" w:type="dxa"/>
              <w:left w:w="108" w:type="dxa"/>
              <w:bottom w:w="0" w:type="dxa"/>
              <w:right w:w="108" w:type="dxa"/>
            </w:tcMar>
          </w:tcPr>
          <w:p w:rsidR="005E10D3" w:rsidRPr="00723282" w:rsidRDefault="005E10D3" w:rsidP="005E10D3">
            <w:pPr>
              <w:tabs>
                <w:tab w:val="decimal" w:pos="1530"/>
              </w:tabs>
              <w:spacing w:line="340" w:lineRule="exact"/>
              <w:jc w:val="both"/>
              <w:rPr>
                <w:rFonts w:eastAsia="Calibri" w:cs="Arial"/>
              </w:rPr>
            </w:pPr>
            <w:r w:rsidRPr="007115B0">
              <w:rPr>
                <w:rFonts w:eastAsia="Calibri" w:cs="Arial"/>
              </w:rPr>
              <w:t>16,782,206</w:t>
            </w:r>
          </w:p>
        </w:tc>
      </w:tr>
      <w:tr w:rsidR="005E10D3" w:rsidRPr="003F1036" w:rsidTr="00997078">
        <w:tc>
          <w:tcPr>
            <w:tcW w:w="4752" w:type="dxa"/>
            <w:tcMar>
              <w:top w:w="0" w:type="dxa"/>
              <w:left w:w="108" w:type="dxa"/>
              <w:bottom w:w="0" w:type="dxa"/>
              <w:right w:w="108" w:type="dxa"/>
            </w:tcMar>
            <w:hideMark/>
          </w:tcPr>
          <w:p w:rsidR="005E10D3" w:rsidRPr="003F1036" w:rsidRDefault="005E10D3" w:rsidP="005E10D3">
            <w:pPr>
              <w:spacing w:line="340" w:lineRule="exact"/>
              <w:ind w:left="162" w:right="-43"/>
              <w:rPr>
                <w:rFonts w:eastAsia="Calibri" w:cs="Arial"/>
              </w:rPr>
            </w:pPr>
            <w:r w:rsidRPr="003F1036">
              <w:rPr>
                <w:rFonts w:cs="Arial"/>
              </w:rPr>
              <w:t>Exercised during the year (Note 2</w:t>
            </w:r>
            <w:r>
              <w:t>4</w:t>
            </w:r>
            <w:r w:rsidRPr="003F1036">
              <w:rPr>
                <w:rFonts w:cs="Arial"/>
              </w:rPr>
              <w:t>)</w:t>
            </w:r>
          </w:p>
        </w:tc>
        <w:tc>
          <w:tcPr>
            <w:tcW w:w="1759" w:type="dxa"/>
          </w:tcPr>
          <w:p w:rsidR="005E10D3" w:rsidRPr="00723282" w:rsidRDefault="009F6AA0" w:rsidP="005E10D3">
            <w:pPr>
              <w:tabs>
                <w:tab w:val="decimal" w:pos="1530"/>
              </w:tabs>
              <w:spacing w:line="340" w:lineRule="exact"/>
              <w:jc w:val="both"/>
              <w:rPr>
                <w:rFonts w:eastAsia="Calibri" w:cs="Arial"/>
              </w:rPr>
            </w:pPr>
            <w:r>
              <w:rPr>
                <w:rFonts w:eastAsia="Calibri" w:cs="Arial"/>
              </w:rPr>
              <w:t>-</w:t>
            </w:r>
          </w:p>
        </w:tc>
        <w:tc>
          <w:tcPr>
            <w:tcW w:w="2064" w:type="dxa"/>
            <w:tcMar>
              <w:top w:w="0" w:type="dxa"/>
              <w:left w:w="108" w:type="dxa"/>
              <w:bottom w:w="0" w:type="dxa"/>
              <w:right w:w="108" w:type="dxa"/>
            </w:tcMar>
          </w:tcPr>
          <w:p w:rsidR="005E10D3" w:rsidRPr="00723282" w:rsidRDefault="005E10D3" w:rsidP="005E10D3">
            <w:pPr>
              <w:tabs>
                <w:tab w:val="decimal" w:pos="1530"/>
              </w:tabs>
              <w:spacing w:line="340" w:lineRule="exact"/>
              <w:jc w:val="both"/>
              <w:rPr>
                <w:rFonts w:eastAsia="Calibri" w:cs="Arial"/>
              </w:rPr>
            </w:pPr>
            <w:r w:rsidRPr="007115B0">
              <w:rPr>
                <w:rFonts w:eastAsia="Calibri" w:cs="Arial"/>
              </w:rPr>
              <w:t>(16,260,583)</w:t>
            </w:r>
          </w:p>
        </w:tc>
      </w:tr>
      <w:tr w:rsidR="009F6AA0" w:rsidRPr="003F1036" w:rsidTr="00997078">
        <w:tc>
          <w:tcPr>
            <w:tcW w:w="4752" w:type="dxa"/>
            <w:tcMar>
              <w:top w:w="0" w:type="dxa"/>
              <w:left w:w="108" w:type="dxa"/>
              <w:bottom w:w="0" w:type="dxa"/>
              <w:right w:w="108" w:type="dxa"/>
            </w:tcMar>
          </w:tcPr>
          <w:p w:rsidR="009F6AA0" w:rsidRPr="003F1036" w:rsidRDefault="009F6AA0" w:rsidP="005E10D3">
            <w:pPr>
              <w:spacing w:line="340" w:lineRule="exact"/>
              <w:ind w:left="162" w:right="-43"/>
              <w:rPr>
                <w:rFonts w:cs="Arial"/>
              </w:rPr>
            </w:pPr>
            <w:r>
              <w:rPr>
                <w:rFonts w:cs="Arial"/>
              </w:rPr>
              <w:t>Expired</w:t>
            </w:r>
          </w:p>
        </w:tc>
        <w:tc>
          <w:tcPr>
            <w:tcW w:w="1759" w:type="dxa"/>
          </w:tcPr>
          <w:p w:rsidR="009F6AA0" w:rsidRPr="00723282" w:rsidRDefault="009F6AA0" w:rsidP="005E10D3">
            <w:pPr>
              <w:tabs>
                <w:tab w:val="decimal" w:pos="1530"/>
              </w:tabs>
              <w:spacing w:line="340" w:lineRule="exact"/>
              <w:jc w:val="both"/>
              <w:rPr>
                <w:rFonts w:eastAsia="Calibri" w:cs="Arial"/>
              </w:rPr>
            </w:pPr>
            <w:r>
              <w:rPr>
                <w:rFonts w:eastAsia="Calibri" w:cs="Arial"/>
              </w:rPr>
              <w:t>(521,623)</w:t>
            </w:r>
          </w:p>
        </w:tc>
        <w:tc>
          <w:tcPr>
            <w:tcW w:w="2064" w:type="dxa"/>
            <w:tcMar>
              <w:top w:w="0" w:type="dxa"/>
              <w:left w:w="108" w:type="dxa"/>
              <w:bottom w:w="0" w:type="dxa"/>
              <w:right w:w="108" w:type="dxa"/>
            </w:tcMar>
          </w:tcPr>
          <w:p w:rsidR="009F6AA0" w:rsidRPr="007115B0" w:rsidRDefault="00000ED1" w:rsidP="005E10D3">
            <w:pPr>
              <w:tabs>
                <w:tab w:val="decimal" w:pos="1530"/>
              </w:tabs>
              <w:spacing w:line="340" w:lineRule="exact"/>
              <w:jc w:val="both"/>
              <w:rPr>
                <w:rFonts w:eastAsia="Calibri" w:cs="Arial"/>
              </w:rPr>
            </w:pPr>
            <w:r>
              <w:rPr>
                <w:rFonts w:eastAsia="Calibri" w:cs="Arial"/>
              </w:rPr>
              <w:t>-</w:t>
            </w:r>
          </w:p>
        </w:tc>
      </w:tr>
      <w:tr w:rsidR="005E10D3" w:rsidRPr="003F1036" w:rsidTr="00997078">
        <w:tc>
          <w:tcPr>
            <w:tcW w:w="4752" w:type="dxa"/>
            <w:tcMar>
              <w:top w:w="0" w:type="dxa"/>
              <w:left w:w="108" w:type="dxa"/>
              <w:bottom w:w="0" w:type="dxa"/>
              <w:right w:w="108" w:type="dxa"/>
            </w:tcMar>
            <w:hideMark/>
          </w:tcPr>
          <w:p w:rsidR="005E10D3" w:rsidRPr="003F1036" w:rsidRDefault="005E10D3" w:rsidP="005E10D3">
            <w:pPr>
              <w:spacing w:line="340" w:lineRule="exact"/>
              <w:ind w:left="162" w:right="-43"/>
              <w:rPr>
                <w:rFonts w:eastAsia="Calibri" w:cs="Arial"/>
              </w:rPr>
            </w:pPr>
            <w:r w:rsidRPr="003F1036">
              <w:rPr>
                <w:rFonts w:cs="Arial"/>
              </w:rPr>
              <w:t>Number of warrants at the end of year</w:t>
            </w:r>
          </w:p>
        </w:tc>
        <w:tc>
          <w:tcPr>
            <w:tcW w:w="1759" w:type="dxa"/>
          </w:tcPr>
          <w:p w:rsidR="005E10D3" w:rsidRPr="00723282" w:rsidRDefault="009F6AA0" w:rsidP="005E10D3">
            <w:pPr>
              <w:pBdr>
                <w:top w:val="single" w:sz="4" w:space="1" w:color="auto"/>
                <w:bottom w:val="double" w:sz="4" w:space="1" w:color="auto"/>
              </w:pBdr>
              <w:tabs>
                <w:tab w:val="decimal" w:pos="1530"/>
              </w:tabs>
              <w:spacing w:line="340" w:lineRule="exact"/>
              <w:jc w:val="both"/>
              <w:rPr>
                <w:rFonts w:eastAsia="Calibri" w:cs="Arial"/>
              </w:rPr>
            </w:pPr>
            <w:r>
              <w:rPr>
                <w:rFonts w:eastAsia="Calibri" w:cs="Arial"/>
              </w:rPr>
              <w:t>-</w:t>
            </w:r>
          </w:p>
        </w:tc>
        <w:tc>
          <w:tcPr>
            <w:tcW w:w="2064" w:type="dxa"/>
            <w:tcMar>
              <w:top w:w="0" w:type="dxa"/>
              <w:left w:w="108" w:type="dxa"/>
              <w:bottom w:w="0" w:type="dxa"/>
              <w:right w:w="108" w:type="dxa"/>
            </w:tcMar>
          </w:tcPr>
          <w:p w:rsidR="005E10D3" w:rsidRPr="00723282" w:rsidRDefault="005E10D3" w:rsidP="005E10D3">
            <w:pPr>
              <w:pBdr>
                <w:top w:val="single" w:sz="4" w:space="1" w:color="auto"/>
                <w:bottom w:val="double" w:sz="4" w:space="1" w:color="auto"/>
              </w:pBdr>
              <w:tabs>
                <w:tab w:val="decimal" w:pos="1530"/>
              </w:tabs>
              <w:spacing w:line="340" w:lineRule="exact"/>
              <w:jc w:val="both"/>
              <w:rPr>
                <w:rFonts w:eastAsia="Calibri" w:cs="Arial"/>
              </w:rPr>
            </w:pPr>
            <w:r w:rsidRPr="007115B0">
              <w:rPr>
                <w:rFonts w:eastAsia="Calibri" w:cs="Arial"/>
              </w:rPr>
              <w:t>521,623</w:t>
            </w:r>
          </w:p>
        </w:tc>
      </w:tr>
    </w:tbl>
    <w:p w:rsidR="00982AE1" w:rsidRPr="00E93B18" w:rsidRDefault="007115B0" w:rsidP="00982AE1">
      <w:pPr>
        <w:pStyle w:val="a0"/>
        <w:widowControl/>
        <w:tabs>
          <w:tab w:val="left" w:pos="2160"/>
          <w:tab w:val="right" w:pos="9498"/>
        </w:tabs>
        <w:spacing w:before="240" w:after="120" w:line="380" w:lineRule="exact"/>
        <w:ind w:left="533" w:right="-43" w:hanging="533"/>
        <w:jc w:val="both"/>
        <w:rPr>
          <w:rFonts w:ascii="Arial" w:hAnsi="Arial" w:cstheme="minorBidi"/>
          <w:b w:val="0"/>
          <w:bCs w:val="0"/>
          <w:sz w:val="22"/>
          <w:szCs w:val="22"/>
        </w:rPr>
      </w:pPr>
      <w:r>
        <w:rPr>
          <w:rFonts w:ascii="Arial" w:hAnsi="Arial"/>
          <w:b w:val="0"/>
          <w:bCs w:val="0"/>
          <w:sz w:val="22"/>
          <w:szCs w:val="22"/>
        </w:rPr>
        <w:t>25</w:t>
      </w:r>
      <w:r w:rsidR="00982AE1" w:rsidRPr="00E93B18">
        <w:rPr>
          <w:rFonts w:ascii="Arial" w:hAnsi="Arial"/>
          <w:b w:val="0"/>
          <w:bCs w:val="0"/>
          <w:sz w:val="22"/>
          <w:szCs w:val="22"/>
        </w:rPr>
        <w:t>.</w:t>
      </w:r>
      <w:r w:rsidR="00982AE1">
        <w:rPr>
          <w:rFonts w:ascii="Arial" w:hAnsi="Arial"/>
          <w:b w:val="0"/>
          <w:bCs w:val="0"/>
          <w:sz w:val="22"/>
          <w:szCs w:val="22"/>
        </w:rPr>
        <w:t>2</w:t>
      </w:r>
      <w:r w:rsidR="00982AE1" w:rsidRPr="00E93B18">
        <w:rPr>
          <w:rFonts w:ascii="Arial" w:hAnsi="Arial"/>
          <w:b w:val="0"/>
          <w:bCs w:val="0"/>
          <w:sz w:val="22"/>
          <w:szCs w:val="22"/>
        </w:rPr>
        <w:tab/>
        <w:t xml:space="preserve">Warrant </w:t>
      </w:r>
      <w:r w:rsidR="00982AE1">
        <w:rPr>
          <w:rFonts w:ascii="Arial" w:hAnsi="Arial"/>
          <w:b w:val="0"/>
          <w:bCs w:val="0"/>
          <w:sz w:val="22"/>
          <w:szCs w:val="22"/>
        </w:rPr>
        <w:t>FVC</w:t>
      </w:r>
      <w:r w:rsidR="00982AE1" w:rsidRPr="00E93B18">
        <w:rPr>
          <w:rFonts w:ascii="Arial" w:hAnsi="Arial"/>
          <w:b w:val="0"/>
          <w:bCs w:val="0"/>
          <w:sz w:val="22"/>
          <w:szCs w:val="22"/>
        </w:rPr>
        <w:t xml:space="preserve"> </w:t>
      </w:r>
      <w:r w:rsidR="00982AE1">
        <w:rPr>
          <w:rFonts w:ascii="Arial" w:hAnsi="Arial"/>
          <w:b w:val="0"/>
          <w:bCs w:val="0"/>
          <w:sz w:val="22"/>
          <w:szCs w:val="22"/>
        </w:rPr>
        <w:t>-</w:t>
      </w:r>
      <w:r w:rsidR="00982AE1" w:rsidRPr="00E93B18">
        <w:rPr>
          <w:rFonts w:ascii="Arial" w:hAnsi="Arial"/>
          <w:b w:val="0"/>
          <w:bCs w:val="0"/>
          <w:sz w:val="22"/>
          <w:szCs w:val="22"/>
        </w:rPr>
        <w:t xml:space="preserve"> W</w:t>
      </w:r>
      <w:r w:rsidR="00982AE1">
        <w:rPr>
          <w:rFonts w:ascii="Arial" w:hAnsi="Arial"/>
          <w:b w:val="0"/>
          <w:bCs w:val="0"/>
          <w:sz w:val="22"/>
          <w:szCs w:val="22"/>
        </w:rPr>
        <w:t>2</w:t>
      </w:r>
    </w:p>
    <w:p w:rsidR="00982AE1" w:rsidRPr="00EE1677" w:rsidRDefault="00982AE1" w:rsidP="00982AE1">
      <w:pPr>
        <w:pStyle w:val="a0"/>
        <w:widowControl/>
        <w:tabs>
          <w:tab w:val="left" w:pos="2160"/>
          <w:tab w:val="right" w:pos="9498"/>
        </w:tabs>
        <w:spacing w:before="120" w:line="380" w:lineRule="exact"/>
        <w:ind w:left="533" w:right="-43" w:hanging="533"/>
        <w:jc w:val="both"/>
        <w:rPr>
          <w:rFonts w:ascii="Arial" w:hAnsi="Arial" w:cs="Arial"/>
          <w:b w:val="0"/>
          <w:bCs w:val="0"/>
          <w:sz w:val="22"/>
          <w:szCs w:val="22"/>
        </w:rPr>
      </w:pPr>
      <w:r>
        <w:rPr>
          <w:rFonts w:ascii="Arial" w:hAnsi="Arial" w:cs="Arial"/>
          <w:b w:val="0"/>
          <w:bCs w:val="0"/>
          <w:sz w:val="22"/>
          <w:szCs w:val="22"/>
        </w:rPr>
        <w:tab/>
      </w:r>
      <w:r w:rsidRPr="00EE1677">
        <w:rPr>
          <w:rFonts w:ascii="Arial" w:hAnsi="Arial" w:cs="Arial"/>
          <w:b w:val="0"/>
          <w:bCs w:val="0"/>
          <w:sz w:val="22"/>
          <w:szCs w:val="22"/>
        </w:rPr>
        <w:t>The Company issue</w:t>
      </w:r>
      <w:r w:rsidRPr="00EE1677">
        <w:rPr>
          <w:rFonts w:ascii="Arial" w:hAnsi="Arial" w:cs="Arial"/>
          <w:b w:val="0"/>
          <w:bCs w:val="0"/>
          <w:sz w:val="22"/>
        </w:rPr>
        <w:t>d</w:t>
      </w:r>
      <w:r w:rsidRPr="00EE1677">
        <w:rPr>
          <w:rFonts w:ascii="Arial" w:hAnsi="Arial" w:cs="Arial"/>
          <w:b w:val="0"/>
          <w:bCs w:val="0"/>
          <w:sz w:val="22"/>
          <w:szCs w:val="22"/>
        </w:rPr>
        <w:t xml:space="preserve"> of </w:t>
      </w:r>
      <w:r w:rsidRPr="00BC66F8">
        <w:rPr>
          <w:rFonts w:ascii="Arial" w:hAnsi="Arial" w:cs="Arial"/>
          <w:b w:val="0"/>
          <w:bCs w:val="0"/>
          <w:sz w:val="22"/>
          <w:szCs w:val="22"/>
        </w:rPr>
        <w:t xml:space="preserve">138,790,207 </w:t>
      </w:r>
      <w:r w:rsidRPr="00EE1677">
        <w:rPr>
          <w:rFonts w:ascii="Arial" w:hAnsi="Arial" w:cs="Arial"/>
          <w:b w:val="0"/>
          <w:bCs w:val="0"/>
          <w:sz w:val="22"/>
          <w:szCs w:val="22"/>
        </w:rPr>
        <w:t>uni</w:t>
      </w:r>
      <w:r>
        <w:rPr>
          <w:rFonts w:ascii="Arial" w:hAnsi="Arial" w:cs="Arial"/>
          <w:b w:val="0"/>
          <w:bCs w:val="0"/>
          <w:sz w:val="22"/>
          <w:szCs w:val="22"/>
        </w:rPr>
        <w:t>ts of free warrants on 27 June</w:t>
      </w:r>
      <w:r w:rsidRPr="00EE1677">
        <w:rPr>
          <w:rFonts w:ascii="Arial" w:hAnsi="Arial" w:cs="Arial"/>
          <w:b w:val="0"/>
          <w:bCs w:val="0"/>
          <w:sz w:val="22"/>
          <w:szCs w:val="22"/>
        </w:rPr>
        <w:t xml:space="preserve"> </w:t>
      </w:r>
      <w:r>
        <w:rPr>
          <w:rFonts w:ascii="Arial" w:hAnsi="Arial" w:cs="Arial"/>
          <w:b w:val="0"/>
          <w:bCs w:val="0"/>
          <w:sz w:val="22"/>
          <w:szCs w:val="22"/>
          <w:cs/>
        </w:rPr>
        <w:t>201</w:t>
      </w:r>
      <w:r>
        <w:rPr>
          <w:rFonts w:ascii="Arial" w:hAnsi="Arial" w:cs="Arial"/>
          <w:b w:val="0"/>
          <w:bCs w:val="0"/>
          <w:sz w:val="22"/>
          <w:szCs w:val="22"/>
        </w:rPr>
        <w:t>7</w:t>
      </w:r>
      <w:r w:rsidRPr="00EE1677">
        <w:rPr>
          <w:rFonts w:ascii="Arial" w:hAnsi="Arial" w:cs="Arial"/>
          <w:b w:val="0"/>
          <w:bCs w:val="0"/>
          <w:sz w:val="22"/>
          <w:szCs w:val="22"/>
          <w:cs/>
        </w:rPr>
        <w:t xml:space="preserve"> </w:t>
      </w:r>
      <w:r w:rsidRPr="00EE1677">
        <w:rPr>
          <w:rFonts w:ascii="Arial" w:hAnsi="Arial" w:cs="Arial"/>
          <w:b w:val="0"/>
          <w:bCs w:val="0"/>
          <w:sz w:val="22"/>
          <w:szCs w:val="22"/>
        </w:rPr>
        <w:t xml:space="preserve">to the existing shareholders on the basis of </w:t>
      </w:r>
      <w:r>
        <w:rPr>
          <w:rFonts w:ascii="Arial" w:hAnsi="Arial" w:cs="Arial"/>
          <w:b w:val="0"/>
          <w:bCs w:val="0"/>
          <w:sz w:val="22"/>
          <w:szCs w:val="22"/>
        </w:rPr>
        <w:t>10</w:t>
      </w:r>
      <w:r w:rsidRPr="00EE1677">
        <w:rPr>
          <w:rFonts w:ascii="Arial" w:hAnsi="Arial" w:cs="Arial"/>
          <w:b w:val="0"/>
          <w:bCs w:val="0"/>
          <w:sz w:val="22"/>
          <w:szCs w:val="22"/>
          <w:cs/>
        </w:rPr>
        <w:t xml:space="preserve"> </w:t>
      </w:r>
      <w:r w:rsidRPr="00EE1677">
        <w:rPr>
          <w:rFonts w:ascii="Arial" w:hAnsi="Arial" w:cs="Arial"/>
          <w:b w:val="0"/>
          <w:bCs w:val="0"/>
          <w:sz w:val="22"/>
          <w:szCs w:val="22"/>
        </w:rPr>
        <w:t xml:space="preserve">ordinary shares for </w:t>
      </w:r>
      <w:r>
        <w:rPr>
          <w:rFonts w:ascii="Arial" w:hAnsi="Arial" w:cs="Arial"/>
          <w:b w:val="0"/>
          <w:bCs w:val="0"/>
          <w:sz w:val="22"/>
          <w:szCs w:val="22"/>
        </w:rPr>
        <w:t>9</w:t>
      </w:r>
      <w:r w:rsidRPr="00EE1677">
        <w:rPr>
          <w:rFonts w:ascii="Arial" w:hAnsi="Arial" w:cs="Arial"/>
          <w:b w:val="0"/>
          <w:bCs w:val="0"/>
          <w:sz w:val="22"/>
          <w:szCs w:val="22"/>
          <w:cs/>
        </w:rPr>
        <w:t xml:space="preserve"> </w:t>
      </w:r>
      <w:r w:rsidRPr="00EE1677">
        <w:rPr>
          <w:rFonts w:ascii="Arial" w:hAnsi="Arial" w:cs="Arial"/>
          <w:b w:val="0"/>
          <w:bCs w:val="0"/>
          <w:sz w:val="22"/>
          <w:szCs w:val="22"/>
        </w:rPr>
        <w:t>unit of warrants. The terms of the warrants are as follows:</w:t>
      </w:r>
    </w:p>
    <w:tbl>
      <w:tblPr>
        <w:tblW w:w="9090" w:type="dxa"/>
        <w:tblInd w:w="108" w:type="dxa"/>
        <w:tblLook w:val="04A0" w:firstRow="1" w:lastRow="0" w:firstColumn="1" w:lastColumn="0" w:noHBand="0" w:noVBand="1"/>
      </w:tblPr>
      <w:tblGrid>
        <w:gridCol w:w="3240"/>
        <w:gridCol w:w="270"/>
        <w:gridCol w:w="5580"/>
      </w:tblGrid>
      <w:tr w:rsidR="00982AE1" w:rsidRPr="00EE1677" w:rsidTr="00AE384E">
        <w:trPr>
          <w:trHeight w:val="838"/>
        </w:trPr>
        <w:tc>
          <w:tcPr>
            <w:tcW w:w="3240" w:type="dxa"/>
            <w:shd w:val="clear" w:color="auto" w:fill="auto"/>
          </w:tcPr>
          <w:p w:rsidR="00982AE1" w:rsidRPr="00EE1677" w:rsidRDefault="00982AE1" w:rsidP="00AE384E">
            <w:pPr>
              <w:pStyle w:val="a0"/>
              <w:widowControl/>
              <w:spacing w:before="40" w:after="40" w:line="360" w:lineRule="exact"/>
              <w:ind w:left="432" w:right="-45"/>
              <w:rPr>
                <w:rFonts w:ascii="Arial" w:hAnsi="Arial" w:cs="Arial"/>
                <w:b w:val="0"/>
                <w:bCs w:val="0"/>
                <w:color w:val="000000"/>
                <w:sz w:val="22"/>
                <w:szCs w:val="22"/>
              </w:rPr>
            </w:pPr>
            <w:r w:rsidRPr="00EE1677">
              <w:rPr>
                <w:rFonts w:ascii="Arial" w:hAnsi="Arial" w:cs="Arial"/>
                <w:b w:val="0"/>
                <w:bCs w:val="0"/>
                <w:color w:val="000000"/>
                <w:sz w:val="22"/>
                <w:szCs w:val="22"/>
              </w:rPr>
              <w:t>Exercise ratio:</w:t>
            </w:r>
          </w:p>
        </w:tc>
        <w:tc>
          <w:tcPr>
            <w:tcW w:w="270" w:type="dxa"/>
          </w:tcPr>
          <w:p w:rsidR="00982AE1" w:rsidRPr="00EE1677" w:rsidRDefault="00982AE1" w:rsidP="00AE384E">
            <w:pPr>
              <w:tabs>
                <w:tab w:val="left" w:pos="720"/>
                <w:tab w:val="left" w:pos="1440"/>
                <w:tab w:val="left" w:pos="2520"/>
                <w:tab w:val="right" w:pos="5400"/>
                <w:tab w:val="right" w:pos="6660"/>
                <w:tab w:val="right" w:pos="7920"/>
                <w:tab w:val="right" w:pos="9180"/>
                <w:tab w:val="right" w:pos="10890"/>
              </w:tabs>
              <w:spacing w:before="40" w:after="40" w:line="360" w:lineRule="exact"/>
              <w:ind w:left="547"/>
              <w:jc w:val="thaiDistribute"/>
              <w:rPr>
                <w:rFonts w:cs="Arial"/>
                <w:color w:val="000000"/>
                <w:sz w:val="22"/>
                <w:szCs w:val="22"/>
              </w:rPr>
            </w:pPr>
          </w:p>
        </w:tc>
        <w:tc>
          <w:tcPr>
            <w:tcW w:w="5580" w:type="dxa"/>
            <w:shd w:val="clear" w:color="auto" w:fill="auto"/>
          </w:tcPr>
          <w:p w:rsidR="00982AE1" w:rsidRPr="00EE1677" w:rsidRDefault="00982AE1" w:rsidP="00997078">
            <w:pPr>
              <w:tabs>
                <w:tab w:val="left" w:pos="720"/>
                <w:tab w:val="left" w:pos="1440"/>
                <w:tab w:val="left" w:pos="2520"/>
                <w:tab w:val="right" w:pos="5400"/>
                <w:tab w:val="right" w:pos="7920"/>
                <w:tab w:val="right" w:pos="9180"/>
                <w:tab w:val="right" w:pos="10890"/>
              </w:tabs>
              <w:spacing w:before="40" w:after="40" w:line="360" w:lineRule="exact"/>
              <w:ind w:left="150"/>
              <w:jc w:val="thaiDistribute"/>
              <w:rPr>
                <w:rFonts w:cs="Arial"/>
                <w:color w:val="000000"/>
                <w:sz w:val="22"/>
                <w:szCs w:val="22"/>
              </w:rPr>
            </w:pPr>
            <w:r w:rsidRPr="00EE1677">
              <w:rPr>
                <w:rFonts w:cs="Arial"/>
                <w:color w:val="000000"/>
                <w:sz w:val="22"/>
                <w:szCs w:val="22"/>
              </w:rPr>
              <w:t>1 unit of warrant to 1</w:t>
            </w:r>
            <w:r w:rsidR="004650DB">
              <w:rPr>
                <w:rFonts w:cs="Arial"/>
                <w:color w:val="000000"/>
                <w:sz w:val="22"/>
                <w:szCs w:val="22"/>
              </w:rPr>
              <w:t>.04545</w:t>
            </w:r>
            <w:r w:rsidRPr="00EE1677">
              <w:rPr>
                <w:rFonts w:cs="Arial"/>
                <w:color w:val="000000"/>
                <w:sz w:val="22"/>
                <w:szCs w:val="22"/>
              </w:rPr>
              <w:t xml:space="preserve"> new ordinary share </w:t>
            </w:r>
            <w:r w:rsidR="00782F12">
              <w:rPr>
                <w:rFonts w:cs="Arial"/>
                <w:color w:val="000000"/>
                <w:sz w:val="22"/>
                <w:szCs w:val="22"/>
                <w:lang w:val="en-US"/>
              </w:rPr>
              <w:t xml:space="preserve">(2017: 1.00000 share) </w:t>
            </w:r>
            <w:r w:rsidRPr="00EE1677">
              <w:rPr>
                <w:rFonts w:cs="Arial"/>
                <w:color w:val="000000"/>
                <w:sz w:val="22"/>
                <w:szCs w:val="22"/>
              </w:rPr>
              <w:t>(the exercise ratio may from time to time be changed in accordance with the adjustment provisions of the warrants).</w:t>
            </w:r>
          </w:p>
        </w:tc>
      </w:tr>
      <w:tr w:rsidR="00982AE1" w:rsidRPr="00EE1677" w:rsidTr="00AE384E">
        <w:trPr>
          <w:trHeight w:val="625"/>
        </w:trPr>
        <w:tc>
          <w:tcPr>
            <w:tcW w:w="3240" w:type="dxa"/>
            <w:shd w:val="clear" w:color="auto" w:fill="auto"/>
          </w:tcPr>
          <w:p w:rsidR="00982AE1" w:rsidRPr="00EE1677" w:rsidRDefault="00982AE1" w:rsidP="00AE384E">
            <w:pPr>
              <w:pStyle w:val="a0"/>
              <w:widowControl/>
              <w:spacing w:before="60" w:after="60" w:line="360" w:lineRule="exact"/>
              <w:ind w:left="432" w:right="-45"/>
              <w:rPr>
                <w:rFonts w:ascii="Arial" w:hAnsi="Arial" w:cs="Arial"/>
                <w:b w:val="0"/>
                <w:bCs w:val="0"/>
                <w:color w:val="000000"/>
                <w:sz w:val="22"/>
                <w:szCs w:val="22"/>
              </w:rPr>
            </w:pPr>
            <w:r w:rsidRPr="00EE1677">
              <w:rPr>
                <w:rFonts w:ascii="Arial" w:hAnsi="Arial" w:cs="Arial"/>
                <w:b w:val="0"/>
                <w:bCs w:val="0"/>
                <w:color w:val="000000"/>
                <w:sz w:val="22"/>
                <w:szCs w:val="22"/>
              </w:rPr>
              <w:t xml:space="preserve">Exercise price:    </w:t>
            </w:r>
          </w:p>
        </w:tc>
        <w:tc>
          <w:tcPr>
            <w:tcW w:w="270" w:type="dxa"/>
          </w:tcPr>
          <w:p w:rsidR="00982AE1" w:rsidRPr="00EE1677" w:rsidRDefault="00982AE1" w:rsidP="00AE384E">
            <w:pPr>
              <w:tabs>
                <w:tab w:val="left" w:pos="720"/>
                <w:tab w:val="left" w:pos="1440"/>
                <w:tab w:val="left" w:pos="2520"/>
                <w:tab w:val="right" w:pos="5400"/>
                <w:tab w:val="right" w:pos="6660"/>
                <w:tab w:val="right" w:pos="7920"/>
                <w:tab w:val="right" w:pos="9180"/>
                <w:tab w:val="right" w:pos="10890"/>
              </w:tabs>
              <w:spacing w:before="60" w:after="60" w:line="360" w:lineRule="exact"/>
              <w:ind w:left="547"/>
              <w:jc w:val="thaiDistribute"/>
              <w:rPr>
                <w:rFonts w:cs="Arial"/>
                <w:color w:val="000000"/>
                <w:sz w:val="22"/>
                <w:szCs w:val="22"/>
              </w:rPr>
            </w:pPr>
          </w:p>
        </w:tc>
        <w:tc>
          <w:tcPr>
            <w:tcW w:w="5580" w:type="dxa"/>
            <w:shd w:val="clear" w:color="auto" w:fill="auto"/>
          </w:tcPr>
          <w:p w:rsidR="00982AE1" w:rsidRPr="00EE1677" w:rsidRDefault="00982AE1" w:rsidP="00997078">
            <w:pPr>
              <w:tabs>
                <w:tab w:val="left" w:pos="720"/>
                <w:tab w:val="left" w:pos="1440"/>
                <w:tab w:val="left" w:pos="2520"/>
                <w:tab w:val="right" w:pos="5400"/>
                <w:tab w:val="right" w:pos="6660"/>
                <w:tab w:val="right" w:pos="7920"/>
                <w:tab w:val="right" w:pos="9180"/>
                <w:tab w:val="right" w:pos="10890"/>
              </w:tabs>
              <w:spacing w:before="60" w:after="60" w:line="360" w:lineRule="exact"/>
              <w:ind w:left="150"/>
              <w:jc w:val="thaiDistribute"/>
              <w:rPr>
                <w:rFonts w:cs="Arial"/>
                <w:color w:val="000000"/>
                <w:sz w:val="22"/>
                <w:szCs w:val="22"/>
              </w:rPr>
            </w:pPr>
            <w:r>
              <w:rPr>
                <w:rFonts w:cs="Arial"/>
                <w:color w:val="000000"/>
                <w:sz w:val="22"/>
                <w:szCs w:val="22"/>
              </w:rPr>
              <w:t xml:space="preserve">Baht </w:t>
            </w:r>
            <w:r w:rsidR="004650DB">
              <w:rPr>
                <w:rFonts w:cs="Arial"/>
                <w:color w:val="000000"/>
                <w:sz w:val="22"/>
                <w:szCs w:val="22"/>
              </w:rPr>
              <w:t>0.957</w:t>
            </w:r>
            <w:r w:rsidRPr="00EE1677">
              <w:rPr>
                <w:rFonts w:cs="Arial"/>
                <w:color w:val="000000"/>
                <w:sz w:val="22"/>
                <w:szCs w:val="22"/>
              </w:rPr>
              <w:t xml:space="preserve"> per share</w:t>
            </w:r>
            <w:r w:rsidR="004650DB">
              <w:rPr>
                <w:rFonts w:cs="Arial"/>
                <w:color w:val="000000"/>
                <w:sz w:val="22"/>
                <w:szCs w:val="22"/>
              </w:rPr>
              <w:t xml:space="preserve"> (2017: Baht 1.000 per share  </w:t>
            </w:r>
            <w:r w:rsidRPr="00EE1677">
              <w:rPr>
                <w:rFonts w:cs="Arial"/>
                <w:color w:val="000000"/>
                <w:sz w:val="22"/>
                <w:szCs w:val="22"/>
              </w:rPr>
              <w:t xml:space="preserve"> (the exercise price may from time to time be changed in accordance with the adjustment provisions of the warrants).</w:t>
            </w:r>
          </w:p>
        </w:tc>
      </w:tr>
      <w:tr w:rsidR="00982AE1" w:rsidRPr="00EE1677" w:rsidTr="00AE384E">
        <w:tc>
          <w:tcPr>
            <w:tcW w:w="3240" w:type="dxa"/>
            <w:shd w:val="clear" w:color="auto" w:fill="auto"/>
          </w:tcPr>
          <w:p w:rsidR="00982AE1" w:rsidRPr="00EE1677" w:rsidRDefault="00982AE1" w:rsidP="00AE384E">
            <w:pPr>
              <w:pStyle w:val="a0"/>
              <w:widowControl/>
              <w:spacing w:before="60" w:after="60" w:line="360" w:lineRule="exact"/>
              <w:ind w:left="432" w:right="-45"/>
              <w:rPr>
                <w:rFonts w:ascii="Arial" w:hAnsi="Arial" w:cs="Arial"/>
                <w:b w:val="0"/>
                <w:bCs w:val="0"/>
                <w:color w:val="000000"/>
                <w:sz w:val="22"/>
                <w:szCs w:val="22"/>
              </w:rPr>
            </w:pPr>
            <w:r w:rsidRPr="00EE1677">
              <w:rPr>
                <w:rFonts w:ascii="Arial" w:hAnsi="Arial" w:cs="Arial"/>
                <w:b w:val="0"/>
                <w:bCs w:val="0"/>
                <w:color w:val="000000"/>
                <w:sz w:val="22"/>
                <w:szCs w:val="22"/>
              </w:rPr>
              <w:lastRenderedPageBreak/>
              <w:t xml:space="preserve">Exercise period:    </w:t>
            </w:r>
          </w:p>
        </w:tc>
        <w:tc>
          <w:tcPr>
            <w:tcW w:w="270" w:type="dxa"/>
          </w:tcPr>
          <w:p w:rsidR="00982AE1" w:rsidRPr="00EE1677" w:rsidRDefault="00982AE1" w:rsidP="00AE384E">
            <w:pPr>
              <w:tabs>
                <w:tab w:val="left" w:pos="720"/>
                <w:tab w:val="left" w:pos="1440"/>
                <w:tab w:val="left" w:pos="2520"/>
                <w:tab w:val="right" w:pos="5400"/>
                <w:tab w:val="right" w:pos="6660"/>
                <w:tab w:val="right" w:pos="7920"/>
                <w:tab w:val="right" w:pos="9180"/>
                <w:tab w:val="right" w:pos="10890"/>
              </w:tabs>
              <w:spacing w:before="60" w:after="60" w:line="360" w:lineRule="exact"/>
              <w:ind w:left="547"/>
              <w:jc w:val="thaiDistribute"/>
              <w:rPr>
                <w:rFonts w:cs="Arial"/>
                <w:color w:val="000000"/>
                <w:sz w:val="22"/>
                <w:szCs w:val="22"/>
              </w:rPr>
            </w:pPr>
          </w:p>
        </w:tc>
        <w:tc>
          <w:tcPr>
            <w:tcW w:w="5580" w:type="dxa"/>
            <w:shd w:val="clear" w:color="auto" w:fill="auto"/>
          </w:tcPr>
          <w:p w:rsidR="00982AE1" w:rsidRPr="00EE1677" w:rsidRDefault="00982AE1" w:rsidP="00997078">
            <w:pPr>
              <w:tabs>
                <w:tab w:val="left" w:pos="720"/>
                <w:tab w:val="left" w:pos="1440"/>
                <w:tab w:val="left" w:pos="2520"/>
                <w:tab w:val="right" w:pos="5400"/>
                <w:tab w:val="right" w:pos="6660"/>
                <w:tab w:val="right" w:pos="7920"/>
                <w:tab w:val="right" w:pos="9180"/>
                <w:tab w:val="right" w:pos="10890"/>
              </w:tabs>
              <w:spacing w:before="60" w:after="60" w:line="360" w:lineRule="exact"/>
              <w:ind w:left="150"/>
              <w:jc w:val="thaiDistribute"/>
              <w:rPr>
                <w:rFonts w:cs="Arial"/>
                <w:color w:val="000000"/>
                <w:sz w:val="22"/>
                <w:szCs w:val="22"/>
              </w:rPr>
            </w:pPr>
            <w:r w:rsidRPr="00EE1677">
              <w:rPr>
                <w:rFonts w:cs="Arial"/>
                <w:color w:val="000000"/>
                <w:sz w:val="22"/>
                <w:szCs w:val="22"/>
              </w:rPr>
              <w:t xml:space="preserve">Warrant holders can exercise their rights to purchase the Company's common shares every last business day of </w:t>
            </w:r>
            <w:r>
              <w:rPr>
                <w:rFonts w:cs="Arial"/>
                <w:color w:val="000000"/>
                <w:sz w:val="22"/>
                <w:szCs w:val="22"/>
              </w:rPr>
              <w:t>June</w:t>
            </w:r>
            <w:r w:rsidRPr="00EE1677">
              <w:rPr>
                <w:rFonts w:cs="Arial"/>
                <w:color w:val="000000"/>
                <w:sz w:val="22"/>
                <w:szCs w:val="22"/>
              </w:rPr>
              <w:t xml:space="preserve"> of each year until the maturity day (3 years fr</w:t>
            </w:r>
            <w:r w:rsidR="003F203A">
              <w:rPr>
                <w:rFonts w:cs="Arial"/>
                <w:color w:val="000000"/>
                <w:sz w:val="22"/>
                <w:szCs w:val="22"/>
              </w:rPr>
              <w:t xml:space="preserve">om the issue date of warrants). </w:t>
            </w:r>
            <w:r w:rsidRPr="00EE1677">
              <w:rPr>
                <w:rFonts w:cs="Arial"/>
                <w:color w:val="000000"/>
                <w:sz w:val="22"/>
                <w:szCs w:val="22"/>
              </w:rPr>
              <w:t>The f</w:t>
            </w:r>
            <w:r>
              <w:rPr>
                <w:rFonts w:cs="Arial"/>
                <w:color w:val="000000"/>
                <w:sz w:val="22"/>
                <w:szCs w:val="22"/>
              </w:rPr>
              <w:t>irst exercise date will be on</w:t>
            </w:r>
            <w:r w:rsidR="00997078">
              <w:rPr>
                <w:rFonts w:cs="Arial"/>
                <w:color w:val="000000"/>
                <w:sz w:val="22"/>
                <w:szCs w:val="22"/>
              </w:rPr>
              <w:t xml:space="preserve"> </w:t>
            </w:r>
            <w:r>
              <w:rPr>
                <w:rFonts w:cs="Arial"/>
                <w:color w:val="000000"/>
                <w:sz w:val="22"/>
                <w:szCs w:val="22"/>
              </w:rPr>
              <w:t>29</w:t>
            </w:r>
            <w:r w:rsidRPr="00EE1677">
              <w:rPr>
                <w:rFonts w:cs="Arial"/>
                <w:color w:val="000000"/>
                <w:sz w:val="22"/>
                <w:szCs w:val="22"/>
              </w:rPr>
              <w:t xml:space="preserve"> </w:t>
            </w:r>
            <w:r w:rsidRPr="00085A88">
              <w:rPr>
                <w:rFonts w:cs="Arial"/>
                <w:sz w:val="22"/>
                <w:szCs w:val="22"/>
              </w:rPr>
              <w:t>June</w:t>
            </w:r>
            <w:r w:rsidRPr="00EE1677">
              <w:rPr>
                <w:rFonts w:cs="Arial"/>
                <w:sz w:val="22"/>
                <w:szCs w:val="22"/>
              </w:rPr>
              <w:t xml:space="preserve"> </w:t>
            </w:r>
            <w:r>
              <w:rPr>
                <w:rFonts w:cs="Arial"/>
                <w:color w:val="000000"/>
                <w:sz w:val="22"/>
                <w:szCs w:val="22"/>
              </w:rPr>
              <w:t>2018</w:t>
            </w:r>
            <w:r w:rsidRPr="00EE1677">
              <w:rPr>
                <w:rFonts w:cs="Arial"/>
                <w:color w:val="000000"/>
                <w:sz w:val="22"/>
                <w:szCs w:val="22"/>
              </w:rPr>
              <w:t>.</w:t>
            </w:r>
          </w:p>
        </w:tc>
      </w:tr>
    </w:tbl>
    <w:p w:rsidR="0059197E" w:rsidRDefault="0059197E" w:rsidP="00FD6FA8">
      <w:pPr>
        <w:pStyle w:val="a0"/>
        <w:widowControl/>
        <w:tabs>
          <w:tab w:val="left" w:pos="2160"/>
          <w:tab w:val="right" w:pos="9498"/>
        </w:tabs>
        <w:spacing w:before="120" w:after="60" w:line="380" w:lineRule="exact"/>
        <w:ind w:left="533" w:right="-43" w:hanging="533"/>
        <w:jc w:val="both"/>
        <w:rPr>
          <w:rFonts w:ascii="Arial" w:hAnsi="Arial" w:cs="Arial"/>
          <w:b w:val="0"/>
          <w:bCs w:val="0"/>
          <w:sz w:val="22"/>
          <w:szCs w:val="22"/>
        </w:rPr>
      </w:pPr>
      <w:r>
        <w:rPr>
          <w:rFonts w:ascii="Arial" w:hAnsi="Arial" w:cs="Arial"/>
          <w:b w:val="0"/>
          <w:bCs w:val="0"/>
          <w:sz w:val="22"/>
          <w:szCs w:val="22"/>
        </w:rPr>
        <w:tab/>
      </w:r>
      <w:r w:rsidRPr="00C36BB7">
        <w:rPr>
          <w:rFonts w:ascii="Arial" w:hAnsi="Arial" w:cs="Arial"/>
          <w:b w:val="0"/>
          <w:bCs w:val="0"/>
          <w:sz w:val="22"/>
          <w:szCs w:val="22"/>
        </w:rPr>
        <w:t>On 27 April 2018, the Company changed exercise ratio to 1 unit of warrant to 1.04545 new ordinary share and exercise price as Baht 0.957 per share.</w:t>
      </w:r>
    </w:p>
    <w:p w:rsidR="00982AE1" w:rsidRDefault="00982AE1" w:rsidP="00B25952">
      <w:pPr>
        <w:pStyle w:val="block"/>
        <w:spacing w:before="120" w:after="120" w:line="360" w:lineRule="exact"/>
        <w:ind w:left="547"/>
        <w:jc w:val="thaiDistribute"/>
        <w:rPr>
          <w:rFonts w:ascii="Arial" w:hAnsi="Arial" w:cs="Arial"/>
          <w:szCs w:val="22"/>
          <w:lang w:val="en-US" w:bidi="th-TH"/>
        </w:rPr>
      </w:pPr>
      <w:r>
        <w:rPr>
          <w:rFonts w:ascii="Arial" w:hAnsi="Arial" w:cs="Arial"/>
          <w:color w:val="000000"/>
          <w:szCs w:val="22"/>
          <w:lang w:val="en-US" w:eastAsia="en-US" w:bidi="th-TH"/>
        </w:rPr>
        <w:t xml:space="preserve">As at </w:t>
      </w:r>
      <w:r w:rsidR="005F29E8">
        <w:rPr>
          <w:rFonts w:ascii="Arial" w:hAnsi="Arial" w:cs="Arial"/>
          <w:color w:val="000000"/>
          <w:szCs w:val="22"/>
          <w:lang w:val="en-US" w:eastAsia="en-US" w:bidi="th-TH"/>
        </w:rPr>
        <w:t>31 December</w:t>
      </w:r>
      <w:r w:rsidR="00943933">
        <w:rPr>
          <w:rFonts w:ascii="Arial" w:hAnsi="Arial" w:cs="Arial"/>
          <w:color w:val="000000"/>
          <w:szCs w:val="22"/>
          <w:lang w:val="en-US" w:eastAsia="en-US" w:bidi="th-TH"/>
        </w:rPr>
        <w:t xml:space="preserve"> 201</w:t>
      </w:r>
      <w:r w:rsidR="005E10D3">
        <w:rPr>
          <w:rFonts w:ascii="Arial" w:hAnsi="Arial" w:cs="Arial"/>
          <w:color w:val="000000"/>
          <w:szCs w:val="22"/>
          <w:lang w:val="en-US" w:eastAsia="en-US" w:bidi="th-TH"/>
        </w:rPr>
        <w:t>9</w:t>
      </w:r>
      <w:r w:rsidR="00B25952">
        <w:rPr>
          <w:rFonts w:ascii="Arial" w:hAnsi="Arial" w:cs="Arial"/>
          <w:color w:val="000000"/>
          <w:szCs w:val="22"/>
          <w:lang w:val="en-US" w:eastAsia="en-US" w:bidi="th-TH"/>
        </w:rPr>
        <w:t xml:space="preserve"> and 201</w:t>
      </w:r>
      <w:r w:rsidR="005E10D3">
        <w:rPr>
          <w:rFonts w:ascii="Arial" w:hAnsi="Arial" w:cs="Arial"/>
          <w:color w:val="000000"/>
          <w:szCs w:val="22"/>
          <w:lang w:val="en-US" w:eastAsia="en-US" w:bidi="th-TH"/>
        </w:rPr>
        <w:t>8</w:t>
      </w:r>
      <w:r w:rsidRPr="00BC66F8">
        <w:rPr>
          <w:rFonts w:ascii="Arial" w:hAnsi="Arial" w:cs="Arial"/>
          <w:color w:val="000000"/>
          <w:szCs w:val="22"/>
          <w:lang w:val="en-US" w:eastAsia="en-US" w:bidi="th-TH"/>
        </w:rPr>
        <w:t xml:space="preserve">, the unexercised warrants were </w:t>
      </w:r>
      <w:r>
        <w:rPr>
          <w:rFonts w:ascii="Arial" w:hAnsi="Arial" w:cs="Arial"/>
          <w:color w:val="000000"/>
          <w:szCs w:val="22"/>
          <w:lang w:val="en-US" w:eastAsia="en-US" w:bidi="th-TH"/>
        </w:rPr>
        <w:t>138,790,207</w:t>
      </w:r>
      <w:r w:rsidRPr="00DF1C1B">
        <w:rPr>
          <w:rFonts w:ascii="Arial" w:hAnsi="Arial" w:cs="Arial"/>
          <w:color w:val="000000"/>
          <w:szCs w:val="22"/>
          <w:lang w:val="en-US" w:eastAsia="en-US" w:bidi="th-TH"/>
        </w:rPr>
        <w:t xml:space="preserve"> </w:t>
      </w:r>
      <w:r>
        <w:rPr>
          <w:rFonts w:ascii="Arial" w:hAnsi="Arial" w:cs="Arial"/>
          <w:color w:val="000000"/>
          <w:szCs w:val="22"/>
          <w:lang w:val="en-US" w:eastAsia="en-US" w:bidi="th-TH"/>
        </w:rPr>
        <w:t>units</w:t>
      </w:r>
      <w:r w:rsidR="003F203A">
        <w:rPr>
          <w:rFonts w:ascii="Arial" w:hAnsi="Arial" w:cs="Arial"/>
          <w:color w:val="000000"/>
          <w:szCs w:val="22"/>
          <w:lang w:val="en-US" w:eastAsia="en-US" w:bidi="th-TH"/>
        </w:rPr>
        <w:t>.</w:t>
      </w:r>
    </w:p>
    <w:p w:rsidR="00982AE1" w:rsidRDefault="00982AE1" w:rsidP="00FD6FA8">
      <w:pPr>
        <w:spacing w:before="60" w:after="60" w:line="380" w:lineRule="exact"/>
        <w:ind w:left="547"/>
        <w:rPr>
          <w:rFonts w:cs="Arial"/>
          <w:sz w:val="22"/>
          <w:szCs w:val="22"/>
          <w:u w:val="single"/>
        </w:rPr>
      </w:pPr>
      <w:r w:rsidRPr="003F1036">
        <w:rPr>
          <w:rFonts w:cs="Arial"/>
          <w:sz w:val="22"/>
          <w:szCs w:val="22"/>
          <w:u w:val="single"/>
        </w:rPr>
        <w:t xml:space="preserve">Reconciliation of number of </w:t>
      </w:r>
      <w:r>
        <w:rPr>
          <w:rFonts w:cs="Arial"/>
          <w:sz w:val="22"/>
          <w:szCs w:val="22"/>
          <w:u w:val="single"/>
        </w:rPr>
        <w:t>FVC-W2</w:t>
      </w:r>
      <w:r w:rsidRPr="003F1036">
        <w:rPr>
          <w:rFonts w:cs="Arial"/>
          <w:sz w:val="22"/>
          <w:szCs w:val="22"/>
          <w:u w:val="single"/>
        </w:rPr>
        <w:t xml:space="preserve"> warrants </w:t>
      </w:r>
    </w:p>
    <w:p w:rsidR="00982AE1" w:rsidRPr="00782F12" w:rsidRDefault="00982AE1" w:rsidP="00982AE1">
      <w:pPr>
        <w:spacing w:line="380" w:lineRule="exact"/>
        <w:ind w:left="357" w:right="27" w:hanging="357"/>
        <w:jc w:val="right"/>
        <w:rPr>
          <w:rFonts w:cs="Arial"/>
          <w:sz w:val="22"/>
          <w:szCs w:val="22"/>
        </w:rPr>
      </w:pPr>
      <w:r w:rsidRPr="00782F12">
        <w:rPr>
          <w:rFonts w:eastAsia="Arial Unicode MS" w:cs="Arial"/>
          <w:sz w:val="22"/>
          <w:szCs w:val="22"/>
          <w:cs/>
        </w:rPr>
        <w:t>(</w:t>
      </w:r>
      <w:r w:rsidRPr="00782F12">
        <w:rPr>
          <w:rFonts w:cs="Arial"/>
          <w:sz w:val="22"/>
          <w:szCs w:val="22"/>
        </w:rPr>
        <w:t>Unit: Units</w:t>
      </w:r>
      <w:r w:rsidRPr="00782F12">
        <w:rPr>
          <w:rFonts w:eastAsia="Arial Unicode MS" w:cs="Arial"/>
          <w:sz w:val="22"/>
          <w:szCs w:val="22"/>
          <w:cs/>
        </w:rPr>
        <w:t>)</w:t>
      </w:r>
    </w:p>
    <w:tbl>
      <w:tblPr>
        <w:tblW w:w="8649" w:type="dxa"/>
        <w:tblInd w:w="378" w:type="dxa"/>
        <w:tblCellMar>
          <w:left w:w="0" w:type="dxa"/>
          <w:right w:w="0" w:type="dxa"/>
        </w:tblCellMar>
        <w:tblLook w:val="04A0" w:firstRow="1" w:lastRow="0" w:firstColumn="1" w:lastColumn="0" w:noHBand="0" w:noVBand="1"/>
      </w:tblPr>
      <w:tblGrid>
        <w:gridCol w:w="5179"/>
        <w:gridCol w:w="1735"/>
        <w:gridCol w:w="1735"/>
      </w:tblGrid>
      <w:tr w:rsidR="0059197E" w:rsidRPr="00782F12" w:rsidTr="005E10D3">
        <w:tc>
          <w:tcPr>
            <w:tcW w:w="5239" w:type="dxa"/>
            <w:tcMar>
              <w:top w:w="0" w:type="dxa"/>
              <w:left w:w="108" w:type="dxa"/>
              <w:bottom w:w="0" w:type="dxa"/>
              <w:right w:w="108" w:type="dxa"/>
            </w:tcMar>
          </w:tcPr>
          <w:p w:rsidR="0059197E" w:rsidRPr="00782F12" w:rsidRDefault="0059197E" w:rsidP="00782F12">
            <w:pPr>
              <w:spacing w:line="380" w:lineRule="exact"/>
              <w:ind w:right="-43"/>
              <w:jc w:val="both"/>
              <w:rPr>
                <w:rFonts w:eastAsia="Calibri" w:cs="Arial"/>
                <w:sz w:val="22"/>
                <w:szCs w:val="22"/>
              </w:rPr>
            </w:pPr>
          </w:p>
        </w:tc>
        <w:tc>
          <w:tcPr>
            <w:tcW w:w="3410" w:type="dxa"/>
            <w:gridSpan w:val="2"/>
            <w:vMerge w:val="restart"/>
          </w:tcPr>
          <w:p w:rsidR="0059197E" w:rsidRPr="00782F12" w:rsidRDefault="0059197E" w:rsidP="00782F12">
            <w:pPr>
              <w:spacing w:line="380" w:lineRule="exact"/>
              <w:ind w:left="-18" w:right="-18"/>
              <w:jc w:val="center"/>
              <w:rPr>
                <w:rFonts w:cs="Arial"/>
                <w:sz w:val="22"/>
                <w:szCs w:val="22"/>
              </w:rPr>
            </w:pPr>
            <w:r w:rsidRPr="00782F12">
              <w:rPr>
                <w:rFonts w:cs="Arial"/>
                <w:sz w:val="22"/>
                <w:szCs w:val="22"/>
              </w:rPr>
              <w:t xml:space="preserve">Consolidated and </w:t>
            </w:r>
          </w:p>
          <w:p w:rsidR="0059197E" w:rsidRPr="00782F12" w:rsidRDefault="0059197E" w:rsidP="00782F12">
            <w:pPr>
              <w:pBdr>
                <w:bottom w:val="single" w:sz="4" w:space="1" w:color="auto"/>
              </w:pBdr>
              <w:spacing w:line="380" w:lineRule="exact"/>
              <w:ind w:left="-18" w:right="135"/>
              <w:jc w:val="center"/>
              <w:rPr>
                <w:rFonts w:eastAsia="Calibri" w:cs="Arial"/>
                <w:sz w:val="22"/>
                <w:szCs w:val="22"/>
                <w:u w:val="single"/>
              </w:rPr>
            </w:pPr>
            <w:r w:rsidRPr="00782F12">
              <w:rPr>
                <w:rFonts w:cs="Arial"/>
                <w:sz w:val="22"/>
                <w:szCs w:val="22"/>
              </w:rPr>
              <w:t>Separate financial statements</w:t>
            </w:r>
          </w:p>
        </w:tc>
      </w:tr>
      <w:tr w:rsidR="0059197E" w:rsidRPr="00782F12" w:rsidTr="005E10D3">
        <w:tc>
          <w:tcPr>
            <w:tcW w:w="5239" w:type="dxa"/>
            <w:tcMar>
              <w:top w:w="0" w:type="dxa"/>
              <w:left w:w="108" w:type="dxa"/>
              <w:bottom w:w="0" w:type="dxa"/>
              <w:right w:w="108" w:type="dxa"/>
            </w:tcMar>
          </w:tcPr>
          <w:p w:rsidR="0059197E" w:rsidRPr="00782F12" w:rsidRDefault="0059197E" w:rsidP="00782F12">
            <w:pPr>
              <w:spacing w:line="380" w:lineRule="exact"/>
              <w:ind w:right="-43"/>
              <w:jc w:val="both"/>
              <w:rPr>
                <w:rFonts w:eastAsia="Calibri" w:cs="Arial"/>
                <w:sz w:val="22"/>
                <w:szCs w:val="22"/>
              </w:rPr>
            </w:pPr>
          </w:p>
        </w:tc>
        <w:tc>
          <w:tcPr>
            <w:tcW w:w="3410" w:type="dxa"/>
            <w:gridSpan w:val="2"/>
            <w:vMerge/>
          </w:tcPr>
          <w:p w:rsidR="0059197E" w:rsidRPr="00782F12" w:rsidRDefault="0059197E" w:rsidP="00782F12">
            <w:pPr>
              <w:pBdr>
                <w:bottom w:val="single" w:sz="4" w:space="1" w:color="auto"/>
              </w:pBdr>
              <w:spacing w:line="380" w:lineRule="exact"/>
              <w:ind w:left="30" w:right="105"/>
              <w:jc w:val="center"/>
              <w:rPr>
                <w:rFonts w:eastAsia="Calibri" w:cs="Arial"/>
                <w:sz w:val="22"/>
                <w:szCs w:val="22"/>
              </w:rPr>
            </w:pPr>
          </w:p>
        </w:tc>
      </w:tr>
      <w:tr w:rsidR="0059197E" w:rsidRPr="00782F12" w:rsidTr="005E10D3">
        <w:tc>
          <w:tcPr>
            <w:tcW w:w="5239" w:type="dxa"/>
            <w:tcMar>
              <w:top w:w="0" w:type="dxa"/>
              <w:left w:w="108" w:type="dxa"/>
              <w:bottom w:w="0" w:type="dxa"/>
              <w:right w:w="108" w:type="dxa"/>
            </w:tcMar>
          </w:tcPr>
          <w:p w:rsidR="0059197E" w:rsidRPr="00782F12" w:rsidRDefault="0059197E" w:rsidP="00782F12">
            <w:pPr>
              <w:spacing w:line="380" w:lineRule="exact"/>
              <w:ind w:right="-43"/>
              <w:jc w:val="both"/>
              <w:rPr>
                <w:rFonts w:eastAsia="Calibri" w:cs="Arial"/>
                <w:sz w:val="22"/>
                <w:szCs w:val="22"/>
              </w:rPr>
            </w:pPr>
          </w:p>
        </w:tc>
        <w:tc>
          <w:tcPr>
            <w:tcW w:w="1705" w:type="dxa"/>
          </w:tcPr>
          <w:p w:rsidR="0059197E" w:rsidRPr="00782F12" w:rsidRDefault="0059197E" w:rsidP="00782F12">
            <w:pPr>
              <w:pBdr>
                <w:bottom w:val="single" w:sz="4" w:space="1" w:color="auto"/>
              </w:pBdr>
              <w:spacing w:line="380" w:lineRule="exact"/>
              <w:ind w:left="30" w:right="105"/>
              <w:jc w:val="center"/>
              <w:rPr>
                <w:rFonts w:cs="Arial"/>
                <w:sz w:val="22"/>
                <w:szCs w:val="22"/>
              </w:rPr>
            </w:pPr>
            <w:r w:rsidRPr="00782F12">
              <w:rPr>
                <w:rFonts w:cs="Arial"/>
                <w:sz w:val="22"/>
                <w:szCs w:val="22"/>
              </w:rPr>
              <w:t>201</w:t>
            </w:r>
            <w:r w:rsidR="005E10D3" w:rsidRPr="00782F12">
              <w:rPr>
                <w:rFonts w:cs="Arial"/>
                <w:sz w:val="22"/>
                <w:szCs w:val="22"/>
              </w:rPr>
              <w:t>9</w:t>
            </w:r>
          </w:p>
        </w:tc>
        <w:tc>
          <w:tcPr>
            <w:tcW w:w="1705" w:type="dxa"/>
          </w:tcPr>
          <w:p w:rsidR="0059197E" w:rsidRPr="00782F12" w:rsidRDefault="0059197E" w:rsidP="00782F12">
            <w:pPr>
              <w:pBdr>
                <w:bottom w:val="single" w:sz="4" w:space="1" w:color="auto"/>
              </w:pBdr>
              <w:spacing w:line="380" w:lineRule="exact"/>
              <w:ind w:left="30" w:right="105"/>
              <w:jc w:val="center"/>
              <w:rPr>
                <w:rFonts w:cs="Arial"/>
                <w:sz w:val="22"/>
                <w:szCs w:val="22"/>
              </w:rPr>
            </w:pPr>
            <w:r w:rsidRPr="00782F12">
              <w:rPr>
                <w:rFonts w:cs="Arial"/>
                <w:sz w:val="22"/>
                <w:szCs w:val="22"/>
              </w:rPr>
              <w:t>201</w:t>
            </w:r>
            <w:r w:rsidR="005E10D3" w:rsidRPr="00782F12">
              <w:rPr>
                <w:rFonts w:cs="Arial"/>
                <w:sz w:val="22"/>
                <w:szCs w:val="22"/>
              </w:rPr>
              <w:t>8</w:t>
            </w:r>
          </w:p>
        </w:tc>
      </w:tr>
      <w:tr w:rsidR="00782F12" w:rsidRPr="00782F12" w:rsidTr="005E10D3">
        <w:tc>
          <w:tcPr>
            <w:tcW w:w="5239" w:type="dxa"/>
            <w:tcMar>
              <w:top w:w="0" w:type="dxa"/>
              <w:left w:w="108" w:type="dxa"/>
              <w:bottom w:w="0" w:type="dxa"/>
              <w:right w:w="108" w:type="dxa"/>
            </w:tcMar>
            <w:hideMark/>
          </w:tcPr>
          <w:p w:rsidR="00782F12" w:rsidRPr="00782F12" w:rsidRDefault="00782F12" w:rsidP="00782F12">
            <w:pPr>
              <w:spacing w:line="380" w:lineRule="exact"/>
              <w:ind w:left="162" w:right="-43"/>
              <w:rPr>
                <w:rFonts w:eastAsia="Calibri" w:cs="Arial"/>
                <w:sz w:val="22"/>
                <w:szCs w:val="22"/>
              </w:rPr>
            </w:pPr>
            <w:r w:rsidRPr="00782F12">
              <w:rPr>
                <w:rFonts w:cs="Arial"/>
                <w:sz w:val="22"/>
                <w:szCs w:val="22"/>
              </w:rPr>
              <w:t>Number of warrants at the beginning of year</w:t>
            </w:r>
          </w:p>
        </w:tc>
        <w:tc>
          <w:tcPr>
            <w:tcW w:w="1705" w:type="dxa"/>
          </w:tcPr>
          <w:p w:rsidR="00782F12" w:rsidRPr="00782F12" w:rsidRDefault="001927E5" w:rsidP="00782F12">
            <w:pPr>
              <w:pBdr>
                <w:top w:val="single" w:sz="4" w:space="1" w:color="auto"/>
                <w:bottom w:val="double" w:sz="4" w:space="1" w:color="auto"/>
              </w:pBdr>
              <w:tabs>
                <w:tab w:val="decimal" w:pos="1600"/>
              </w:tabs>
              <w:spacing w:line="380" w:lineRule="exact"/>
              <w:ind w:left="30" w:right="105"/>
              <w:jc w:val="both"/>
              <w:rPr>
                <w:rFonts w:eastAsia="Calibri" w:cs="Arial"/>
                <w:sz w:val="22"/>
                <w:szCs w:val="22"/>
              </w:rPr>
            </w:pPr>
            <w:r>
              <w:rPr>
                <w:rFonts w:eastAsia="Calibri" w:cs="Arial"/>
                <w:sz w:val="22"/>
                <w:szCs w:val="22"/>
              </w:rPr>
              <w:t>138,790,207</w:t>
            </w:r>
          </w:p>
        </w:tc>
        <w:tc>
          <w:tcPr>
            <w:tcW w:w="1705" w:type="dxa"/>
          </w:tcPr>
          <w:p w:rsidR="00782F12" w:rsidRPr="00782F12" w:rsidRDefault="00782F12" w:rsidP="00782F12">
            <w:pPr>
              <w:pBdr>
                <w:top w:val="single" w:sz="4" w:space="1" w:color="auto"/>
                <w:bottom w:val="double" w:sz="4" w:space="1" w:color="auto"/>
              </w:pBdr>
              <w:tabs>
                <w:tab w:val="decimal" w:pos="1600"/>
              </w:tabs>
              <w:spacing w:line="380" w:lineRule="exact"/>
              <w:ind w:left="30" w:right="105"/>
              <w:jc w:val="both"/>
              <w:rPr>
                <w:rFonts w:eastAsia="Calibri" w:cs="Arial"/>
                <w:sz w:val="22"/>
                <w:szCs w:val="22"/>
              </w:rPr>
            </w:pPr>
            <w:r w:rsidRPr="00782F12">
              <w:rPr>
                <w:rFonts w:eastAsia="Calibri" w:cs="Arial"/>
                <w:sz w:val="22"/>
                <w:szCs w:val="22"/>
              </w:rPr>
              <w:t>138,790,207</w:t>
            </w:r>
          </w:p>
        </w:tc>
      </w:tr>
      <w:tr w:rsidR="00782F12" w:rsidRPr="00782F12" w:rsidTr="005E10D3">
        <w:tc>
          <w:tcPr>
            <w:tcW w:w="5239" w:type="dxa"/>
            <w:tcMar>
              <w:top w:w="0" w:type="dxa"/>
              <w:left w:w="108" w:type="dxa"/>
              <w:bottom w:w="0" w:type="dxa"/>
              <w:right w:w="108" w:type="dxa"/>
            </w:tcMar>
            <w:hideMark/>
          </w:tcPr>
          <w:p w:rsidR="00782F12" w:rsidRPr="00782F12" w:rsidRDefault="00782F12" w:rsidP="00782F12">
            <w:pPr>
              <w:spacing w:line="380" w:lineRule="exact"/>
              <w:ind w:left="162" w:right="-43"/>
              <w:rPr>
                <w:rFonts w:eastAsia="Calibri" w:cs="Arial"/>
                <w:sz w:val="22"/>
                <w:szCs w:val="22"/>
              </w:rPr>
            </w:pPr>
            <w:r w:rsidRPr="00782F12">
              <w:rPr>
                <w:rFonts w:cs="Arial"/>
                <w:sz w:val="22"/>
                <w:szCs w:val="22"/>
              </w:rPr>
              <w:t>Number of warrants at the end of year</w:t>
            </w:r>
          </w:p>
        </w:tc>
        <w:tc>
          <w:tcPr>
            <w:tcW w:w="1705" w:type="dxa"/>
          </w:tcPr>
          <w:p w:rsidR="00782F12" w:rsidRPr="00782F12" w:rsidRDefault="001927E5" w:rsidP="00782F12">
            <w:pPr>
              <w:pBdr>
                <w:top w:val="single" w:sz="4" w:space="1" w:color="auto"/>
                <w:bottom w:val="double" w:sz="4" w:space="1" w:color="auto"/>
              </w:pBdr>
              <w:tabs>
                <w:tab w:val="decimal" w:pos="1600"/>
              </w:tabs>
              <w:spacing w:line="380" w:lineRule="exact"/>
              <w:ind w:left="30" w:right="105"/>
              <w:jc w:val="both"/>
              <w:rPr>
                <w:rFonts w:eastAsia="Calibri" w:cs="Arial"/>
                <w:sz w:val="22"/>
                <w:szCs w:val="22"/>
              </w:rPr>
            </w:pPr>
            <w:r>
              <w:rPr>
                <w:rFonts w:eastAsia="Calibri" w:cs="Arial"/>
                <w:sz w:val="22"/>
                <w:szCs w:val="22"/>
              </w:rPr>
              <w:t>138,790,207</w:t>
            </w:r>
          </w:p>
        </w:tc>
        <w:tc>
          <w:tcPr>
            <w:tcW w:w="1705" w:type="dxa"/>
          </w:tcPr>
          <w:p w:rsidR="00782F12" w:rsidRPr="00782F12" w:rsidRDefault="00782F12" w:rsidP="00782F12">
            <w:pPr>
              <w:pBdr>
                <w:top w:val="single" w:sz="4" w:space="1" w:color="auto"/>
                <w:bottom w:val="double" w:sz="4" w:space="1" w:color="auto"/>
              </w:pBdr>
              <w:tabs>
                <w:tab w:val="decimal" w:pos="1600"/>
              </w:tabs>
              <w:spacing w:line="380" w:lineRule="exact"/>
              <w:ind w:left="30" w:right="105"/>
              <w:jc w:val="both"/>
              <w:rPr>
                <w:rFonts w:eastAsia="Calibri" w:cs="Arial"/>
                <w:sz w:val="22"/>
                <w:szCs w:val="22"/>
              </w:rPr>
            </w:pPr>
            <w:r w:rsidRPr="00782F12">
              <w:rPr>
                <w:rFonts w:eastAsia="Calibri" w:cs="Arial"/>
                <w:sz w:val="22"/>
                <w:szCs w:val="22"/>
              </w:rPr>
              <w:t>138,790,207</w:t>
            </w:r>
          </w:p>
        </w:tc>
      </w:tr>
    </w:tbl>
    <w:p w:rsidR="00CC241C" w:rsidRPr="004D2D1D" w:rsidRDefault="007115B0" w:rsidP="0059197E">
      <w:pPr>
        <w:tabs>
          <w:tab w:val="left" w:pos="720"/>
          <w:tab w:val="left" w:pos="2160"/>
        </w:tabs>
        <w:spacing w:before="240" w:after="120" w:line="380" w:lineRule="exact"/>
        <w:ind w:left="547" w:hanging="547"/>
        <w:jc w:val="thaiDistribute"/>
        <w:rPr>
          <w:rFonts w:cs="Arial"/>
          <w:b/>
          <w:bCs/>
          <w:sz w:val="22"/>
          <w:szCs w:val="22"/>
        </w:rPr>
      </w:pPr>
      <w:r>
        <w:rPr>
          <w:rFonts w:cs="Arial"/>
          <w:b/>
          <w:bCs/>
          <w:sz w:val="22"/>
          <w:szCs w:val="22"/>
        </w:rPr>
        <w:t>26</w:t>
      </w:r>
      <w:r w:rsidR="00CC241C" w:rsidRPr="004D2D1D">
        <w:rPr>
          <w:rFonts w:cs="Arial"/>
          <w:b/>
          <w:bCs/>
          <w:sz w:val="22"/>
          <w:szCs w:val="22"/>
        </w:rPr>
        <w:t>.</w:t>
      </w:r>
      <w:r w:rsidR="00CC241C" w:rsidRPr="004D2D1D">
        <w:rPr>
          <w:rFonts w:cs="Arial"/>
          <w:b/>
          <w:bCs/>
          <w:sz w:val="22"/>
          <w:szCs w:val="22"/>
        </w:rPr>
        <w:tab/>
        <w:t>Statutory reserve</w:t>
      </w:r>
    </w:p>
    <w:p w:rsidR="00CC241C" w:rsidRPr="004D2D1D" w:rsidRDefault="00CC241C" w:rsidP="00CC241C">
      <w:pPr>
        <w:tabs>
          <w:tab w:val="left" w:pos="720"/>
          <w:tab w:val="left" w:pos="2160"/>
        </w:tabs>
        <w:spacing w:before="120" w:after="120" w:line="380" w:lineRule="exact"/>
        <w:ind w:left="547" w:hanging="547"/>
        <w:jc w:val="thaiDistribute"/>
        <w:rPr>
          <w:rFonts w:cs="Arial"/>
          <w:sz w:val="22"/>
          <w:szCs w:val="22"/>
        </w:rPr>
      </w:pPr>
      <w:r w:rsidRPr="004D2D1D">
        <w:rPr>
          <w:rFonts w:cs="Arial"/>
          <w:sz w:val="22"/>
          <w:szCs w:val="22"/>
        </w:rPr>
        <w:tab/>
        <w:t xml:space="preserve">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 </w:t>
      </w:r>
    </w:p>
    <w:p w:rsidR="00CC241C" w:rsidRPr="004D2D1D" w:rsidRDefault="007115B0" w:rsidP="00CC241C">
      <w:pPr>
        <w:tabs>
          <w:tab w:val="left" w:pos="1080"/>
          <w:tab w:val="left" w:pos="2880"/>
        </w:tabs>
        <w:spacing w:before="80" w:after="80" w:line="380" w:lineRule="exact"/>
        <w:ind w:left="533" w:right="-43" w:hanging="533"/>
        <w:jc w:val="thaiDistribute"/>
        <w:rPr>
          <w:rFonts w:cs="Arial"/>
          <w:b/>
          <w:bCs/>
          <w:sz w:val="22"/>
          <w:szCs w:val="22"/>
        </w:rPr>
      </w:pPr>
      <w:r>
        <w:rPr>
          <w:rFonts w:cs="Arial"/>
          <w:b/>
          <w:bCs/>
          <w:sz w:val="22"/>
          <w:szCs w:val="22"/>
        </w:rPr>
        <w:t>27</w:t>
      </w:r>
      <w:r w:rsidR="00CC241C" w:rsidRPr="004D2D1D">
        <w:rPr>
          <w:rFonts w:cs="Arial"/>
          <w:b/>
          <w:bCs/>
          <w:sz w:val="22"/>
          <w:szCs w:val="22"/>
        </w:rPr>
        <w:t>.</w:t>
      </w:r>
      <w:r w:rsidR="00CC241C" w:rsidRPr="004D2D1D">
        <w:rPr>
          <w:rFonts w:cs="Arial"/>
          <w:b/>
          <w:bCs/>
          <w:sz w:val="22"/>
          <w:szCs w:val="22"/>
        </w:rPr>
        <w:tab/>
        <w:t xml:space="preserve">Expenses </w:t>
      </w:r>
      <w:r w:rsidR="00CC241C" w:rsidRPr="004D2D1D">
        <w:rPr>
          <w:rFonts w:eastAsia="Arial Unicode MS" w:cs="Arial"/>
          <w:b/>
          <w:bCs/>
          <w:sz w:val="22"/>
          <w:szCs w:val="22"/>
        </w:rPr>
        <w:t>by</w:t>
      </w:r>
      <w:r w:rsidR="00CC241C" w:rsidRPr="004D2D1D">
        <w:rPr>
          <w:rFonts w:cs="Arial"/>
          <w:b/>
          <w:bCs/>
          <w:sz w:val="22"/>
          <w:szCs w:val="22"/>
        </w:rPr>
        <w:t xml:space="preserve"> nature</w:t>
      </w:r>
    </w:p>
    <w:p w:rsidR="00CC241C" w:rsidRPr="004D2D1D" w:rsidRDefault="00CC241C" w:rsidP="00CC241C">
      <w:pPr>
        <w:tabs>
          <w:tab w:val="left" w:pos="2160"/>
          <w:tab w:val="right" w:pos="6480"/>
          <w:tab w:val="right" w:pos="8640"/>
        </w:tabs>
        <w:spacing w:before="80" w:after="80" w:line="380" w:lineRule="exact"/>
        <w:ind w:left="540"/>
        <w:jc w:val="thaiDistribute"/>
        <w:rPr>
          <w:rFonts w:cs="Arial"/>
          <w:sz w:val="22"/>
          <w:szCs w:val="22"/>
        </w:rPr>
      </w:pPr>
      <w:r w:rsidRPr="004D2D1D">
        <w:rPr>
          <w:rFonts w:eastAsia="Arial Unicode MS" w:cs="Arial"/>
          <w:sz w:val="22"/>
          <w:szCs w:val="22"/>
        </w:rPr>
        <w:t>Significant</w:t>
      </w:r>
      <w:r w:rsidRPr="004D2D1D">
        <w:rPr>
          <w:rFonts w:cs="Arial"/>
          <w:sz w:val="22"/>
          <w:szCs w:val="22"/>
        </w:rPr>
        <w:t xml:space="preserve"> expenses by nature </w:t>
      </w:r>
      <w:r w:rsidR="003A5FF6" w:rsidRPr="004D2D1D">
        <w:rPr>
          <w:rFonts w:cs="Arial"/>
          <w:sz w:val="22"/>
          <w:szCs w:val="22"/>
        </w:rPr>
        <w:t xml:space="preserve">for the years ended 31 December </w:t>
      </w:r>
      <w:r w:rsidR="00943933">
        <w:rPr>
          <w:rFonts w:cs="Arial"/>
          <w:sz w:val="22"/>
          <w:szCs w:val="22"/>
        </w:rPr>
        <w:t>201</w:t>
      </w:r>
      <w:r w:rsidR="005E10D3">
        <w:rPr>
          <w:rFonts w:cs="Arial"/>
          <w:sz w:val="22"/>
          <w:szCs w:val="22"/>
        </w:rPr>
        <w:t>9</w:t>
      </w:r>
      <w:r w:rsidR="003A5FF6" w:rsidRPr="004D2D1D">
        <w:rPr>
          <w:rFonts w:cs="Arial"/>
          <w:sz w:val="22"/>
          <w:szCs w:val="22"/>
        </w:rPr>
        <w:t xml:space="preserve"> and </w:t>
      </w:r>
      <w:r w:rsidR="00943933">
        <w:rPr>
          <w:rFonts w:cs="Arial"/>
          <w:sz w:val="22"/>
          <w:szCs w:val="22"/>
        </w:rPr>
        <w:t>201</w:t>
      </w:r>
      <w:r w:rsidR="005E10D3">
        <w:rPr>
          <w:rFonts w:cs="Arial"/>
          <w:sz w:val="22"/>
          <w:szCs w:val="22"/>
        </w:rPr>
        <w:t>8</w:t>
      </w:r>
      <w:r w:rsidR="003A5FF6" w:rsidRPr="004D2D1D">
        <w:rPr>
          <w:rFonts w:cs="Arial"/>
          <w:sz w:val="22"/>
          <w:szCs w:val="22"/>
        </w:rPr>
        <w:t xml:space="preserve"> </w:t>
      </w:r>
      <w:r w:rsidRPr="004D2D1D">
        <w:rPr>
          <w:rFonts w:cs="Arial"/>
          <w:sz w:val="22"/>
          <w:szCs w:val="22"/>
        </w:rPr>
        <w:t>are as follows:</w:t>
      </w:r>
    </w:p>
    <w:p w:rsidR="00CC241C" w:rsidRPr="00FD6FA8" w:rsidRDefault="00CC241C" w:rsidP="00CC241C">
      <w:pPr>
        <w:tabs>
          <w:tab w:val="left" w:pos="600"/>
        </w:tabs>
        <w:spacing w:before="80" w:after="80" w:line="380" w:lineRule="exact"/>
        <w:ind w:left="547" w:hanging="547"/>
        <w:jc w:val="right"/>
        <w:rPr>
          <w:rFonts w:cs="Arial"/>
        </w:rPr>
      </w:pPr>
      <w:r w:rsidRPr="00FD6FA8">
        <w:rPr>
          <w:rFonts w:cs="Arial"/>
        </w:rPr>
        <w:t>(Unit: Thousand Baht)</w:t>
      </w:r>
    </w:p>
    <w:tbl>
      <w:tblPr>
        <w:tblW w:w="8618" w:type="dxa"/>
        <w:tblInd w:w="588" w:type="dxa"/>
        <w:tblLayout w:type="fixed"/>
        <w:tblLook w:val="0000" w:firstRow="0" w:lastRow="0" w:firstColumn="0" w:lastColumn="0" w:noHBand="0" w:noVBand="0"/>
      </w:tblPr>
      <w:tblGrid>
        <w:gridCol w:w="3720"/>
        <w:gridCol w:w="1224"/>
        <w:gridCol w:w="1225"/>
        <w:gridCol w:w="1224"/>
        <w:gridCol w:w="1225"/>
      </w:tblGrid>
      <w:tr w:rsidR="00CC241C" w:rsidRPr="00FD6FA8" w:rsidTr="00F8711C">
        <w:tc>
          <w:tcPr>
            <w:tcW w:w="3720" w:type="dxa"/>
          </w:tcPr>
          <w:p w:rsidR="00CC241C" w:rsidRPr="00FD6FA8" w:rsidRDefault="00CC241C" w:rsidP="00FD6FA8">
            <w:pPr>
              <w:spacing w:line="320" w:lineRule="exact"/>
              <w:ind w:right="-43"/>
              <w:rPr>
                <w:rFonts w:cs="Arial"/>
              </w:rPr>
            </w:pPr>
          </w:p>
        </w:tc>
        <w:tc>
          <w:tcPr>
            <w:tcW w:w="2449" w:type="dxa"/>
            <w:gridSpan w:val="2"/>
            <w:vAlign w:val="bottom"/>
          </w:tcPr>
          <w:p w:rsidR="00CC241C" w:rsidRPr="00FD6FA8" w:rsidRDefault="00CC241C" w:rsidP="00FD6FA8">
            <w:pPr>
              <w:pBdr>
                <w:bottom w:val="single" w:sz="6" w:space="1" w:color="auto"/>
              </w:pBdr>
              <w:spacing w:line="320" w:lineRule="exact"/>
              <w:ind w:right="6"/>
              <w:jc w:val="center"/>
              <w:rPr>
                <w:rFonts w:cs="Arial"/>
              </w:rPr>
            </w:pPr>
            <w:r w:rsidRPr="00FD6FA8">
              <w:rPr>
                <w:rFonts w:cs="Arial"/>
              </w:rPr>
              <w:t xml:space="preserve">Consolidated </w:t>
            </w:r>
          </w:p>
          <w:p w:rsidR="00CC241C" w:rsidRPr="00FD6FA8" w:rsidRDefault="00CC241C" w:rsidP="00FD6FA8">
            <w:pPr>
              <w:pBdr>
                <w:bottom w:val="single" w:sz="6" w:space="1" w:color="auto"/>
              </w:pBdr>
              <w:spacing w:line="320" w:lineRule="exact"/>
              <w:ind w:right="6"/>
              <w:jc w:val="center"/>
              <w:rPr>
                <w:rFonts w:cs="Arial"/>
              </w:rPr>
            </w:pPr>
            <w:r w:rsidRPr="00FD6FA8">
              <w:rPr>
                <w:rFonts w:cs="Arial"/>
              </w:rPr>
              <w:t>financial statements</w:t>
            </w:r>
          </w:p>
        </w:tc>
        <w:tc>
          <w:tcPr>
            <w:tcW w:w="2449" w:type="dxa"/>
            <w:gridSpan w:val="2"/>
            <w:vAlign w:val="bottom"/>
          </w:tcPr>
          <w:p w:rsidR="00CC241C" w:rsidRPr="00FD6FA8" w:rsidRDefault="00CC241C" w:rsidP="00FD6FA8">
            <w:pPr>
              <w:pBdr>
                <w:bottom w:val="single" w:sz="6" w:space="1" w:color="auto"/>
              </w:pBdr>
              <w:spacing w:line="320" w:lineRule="exact"/>
              <w:ind w:right="6"/>
              <w:jc w:val="center"/>
              <w:rPr>
                <w:rFonts w:cs="Arial"/>
              </w:rPr>
            </w:pPr>
            <w:r w:rsidRPr="00FD6FA8">
              <w:rPr>
                <w:rFonts w:cs="Arial"/>
              </w:rPr>
              <w:t xml:space="preserve">Separate </w:t>
            </w:r>
          </w:p>
          <w:p w:rsidR="00CC241C" w:rsidRPr="00FD6FA8" w:rsidRDefault="00CC241C" w:rsidP="00FD6FA8">
            <w:pPr>
              <w:pBdr>
                <w:bottom w:val="single" w:sz="6" w:space="1" w:color="auto"/>
              </w:pBdr>
              <w:spacing w:line="320" w:lineRule="exact"/>
              <w:ind w:right="6"/>
              <w:jc w:val="center"/>
              <w:rPr>
                <w:rFonts w:cs="Arial"/>
              </w:rPr>
            </w:pPr>
            <w:r w:rsidRPr="00FD6FA8">
              <w:rPr>
                <w:rFonts w:cs="Arial"/>
              </w:rPr>
              <w:t>financial statements</w:t>
            </w:r>
          </w:p>
        </w:tc>
      </w:tr>
      <w:tr w:rsidR="005E10D3" w:rsidRPr="00FD6FA8" w:rsidTr="00F8711C">
        <w:tc>
          <w:tcPr>
            <w:tcW w:w="3720" w:type="dxa"/>
          </w:tcPr>
          <w:p w:rsidR="005E10D3" w:rsidRPr="00FD6FA8" w:rsidRDefault="005E10D3" w:rsidP="00FD6FA8">
            <w:pPr>
              <w:spacing w:line="320" w:lineRule="exact"/>
              <w:ind w:right="-43"/>
              <w:rPr>
                <w:rFonts w:cs="Arial"/>
              </w:rPr>
            </w:pPr>
          </w:p>
        </w:tc>
        <w:tc>
          <w:tcPr>
            <w:tcW w:w="1224" w:type="dxa"/>
            <w:shd w:val="clear" w:color="auto" w:fill="auto"/>
          </w:tcPr>
          <w:p w:rsidR="005E10D3" w:rsidRPr="00FD6FA8" w:rsidRDefault="005E10D3" w:rsidP="00FD6FA8">
            <w:pPr>
              <w:pBdr>
                <w:bottom w:val="single" w:sz="4" w:space="1" w:color="auto"/>
              </w:pBdr>
              <w:tabs>
                <w:tab w:val="left" w:pos="600"/>
                <w:tab w:val="left" w:pos="900"/>
                <w:tab w:val="right" w:pos="7280"/>
                <w:tab w:val="right" w:pos="8540"/>
              </w:tabs>
              <w:spacing w:line="320" w:lineRule="exact"/>
              <w:ind w:right="6"/>
              <w:jc w:val="center"/>
              <w:rPr>
                <w:rFonts w:cs="Arial"/>
                <w:cs/>
              </w:rPr>
            </w:pPr>
            <w:r w:rsidRPr="00FD6FA8">
              <w:rPr>
                <w:rFonts w:cs="Arial"/>
              </w:rPr>
              <w:t>2019</w:t>
            </w:r>
          </w:p>
        </w:tc>
        <w:tc>
          <w:tcPr>
            <w:tcW w:w="1225" w:type="dxa"/>
            <w:shd w:val="clear" w:color="auto" w:fill="auto"/>
          </w:tcPr>
          <w:p w:rsidR="005E10D3" w:rsidRPr="00FD6FA8" w:rsidRDefault="005E10D3" w:rsidP="00FD6FA8">
            <w:pPr>
              <w:pBdr>
                <w:bottom w:val="single" w:sz="4" w:space="1" w:color="auto"/>
              </w:pBdr>
              <w:tabs>
                <w:tab w:val="left" w:pos="600"/>
                <w:tab w:val="left" w:pos="900"/>
                <w:tab w:val="right" w:pos="7280"/>
                <w:tab w:val="right" w:pos="8540"/>
              </w:tabs>
              <w:spacing w:line="320" w:lineRule="exact"/>
              <w:ind w:right="6"/>
              <w:jc w:val="center"/>
              <w:rPr>
                <w:rFonts w:cs="Arial"/>
                <w:cs/>
              </w:rPr>
            </w:pPr>
            <w:r w:rsidRPr="00FD6FA8">
              <w:rPr>
                <w:rFonts w:cs="Arial"/>
              </w:rPr>
              <w:t>2018</w:t>
            </w:r>
          </w:p>
        </w:tc>
        <w:tc>
          <w:tcPr>
            <w:tcW w:w="1224" w:type="dxa"/>
            <w:shd w:val="clear" w:color="auto" w:fill="auto"/>
          </w:tcPr>
          <w:p w:rsidR="005E10D3" w:rsidRPr="00FD6FA8" w:rsidRDefault="005E10D3" w:rsidP="00FD6FA8">
            <w:pPr>
              <w:pBdr>
                <w:bottom w:val="single" w:sz="4" w:space="1" w:color="auto"/>
              </w:pBdr>
              <w:tabs>
                <w:tab w:val="left" w:pos="600"/>
                <w:tab w:val="left" w:pos="900"/>
                <w:tab w:val="right" w:pos="7280"/>
                <w:tab w:val="right" w:pos="8540"/>
              </w:tabs>
              <w:spacing w:line="320" w:lineRule="exact"/>
              <w:ind w:right="6"/>
              <w:jc w:val="center"/>
              <w:rPr>
                <w:rFonts w:cs="Arial"/>
                <w:cs/>
              </w:rPr>
            </w:pPr>
            <w:r w:rsidRPr="00FD6FA8">
              <w:rPr>
                <w:rFonts w:cs="Arial"/>
              </w:rPr>
              <w:t>2019</w:t>
            </w:r>
          </w:p>
        </w:tc>
        <w:tc>
          <w:tcPr>
            <w:tcW w:w="1225" w:type="dxa"/>
            <w:shd w:val="clear" w:color="auto" w:fill="auto"/>
          </w:tcPr>
          <w:p w:rsidR="005E10D3" w:rsidRPr="00FD6FA8" w:rsidRDefault="005E10D3" w:rsidP="00FD6FA8">
            <w:pPr>
              <w:pBdr>
                <w:bottom w:val="single" w:sz="4" w:space="1" w:color="auto"/>
              </w:pBdr>
              <w:tabs>
                <w:tab w:val="left" w:pos="600"/>
                <w:tab w:val="left" w:pos="900"/>
                <w:tab w:val="right" w:pos="7280"/>
                <w:tab w:val="right" w:pos="8540"/>
              </w:tabs>
              <w:spacing w:line="320" w:lineRule="exact"/>
              <w:ind w:right="6"/>
              <w:jc w:val="center"/>
              <w:rPr>
                <w:rFonts w:cs="Arial"/>
                <w:cs/>
              </w:rPr>
            </w:pPr>
            <w:r w:rsidRPr="00FD6FA8">
              <w:rPr>
                <w:rFonts w:cs="Arial"/>
              </w:rPr>
              <w:t>2018</w:t>
            </w:r>
          </w:p>
        </w:tc>
      </w:tr>
      <w:tr w:rsidR="00782F12" w:rsidRPr="00FD6FA8" w:rsidTr="00F8711C">
        <w:tc>
          <w:tcPr>
            <w:tcW w:w="3720" w:type="dxa"/>
          </w:tcPr>
          <w:p w:rsidR="00782F12" w:rsidRPr="00FD6FA8" w:rsidRDefault="00782F12" w:rsidP="00FD6FA8">
            <w:pPr>
              <w:spacing w:line="320" w:lineRule="exact"/>
              <w:ind w:left="259" w:right="-43" w:hanging="259"/>
              <w:rPr>
                <w:rFonts w:cs="Arial"/>
              </w:rPr>
            </w:pPr>
            <w:r w:rsidRPr="00FD6FA8">
              <w:rPr>
                <w:rFonts w:cs="Arial"/>
              </w:rPr>
              <w:t>Salary and wages and other employee benefits</w:t>
            </w:r>
          </w:p>
        </w:tc>
        <w:tc>
          <w:tcPr>
            <w:tcW w:w="1224"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136,864</w:t>
            </w:r>
          </w:p>
        </w:tc>
        <w:tc>
          <w:tcPr>
            <w:tcW w:w="1225"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130,939</w:t>
            </w:r>
          </w:p>
        </w:tc>
        <w:tc>
          <w:tcPr>
            <w:tcW w:w="1224"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76,033</w:t>
            </w:r>
          </w:p>
        </w:tc>
        <w:tc>
          <w:tcPr>
            <w:tcW w:w="1225"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66,623</w:t>
            </w:r>
          </w:p>
        </w:tc>
      </w:tr>
      <w:tr w:rsidR="00782F12" w:rsidRPr="00FD6FA8" w:rsidTr="00B14E03">
        <w:tc>
          <w:tcPr>
            <w:tcW w:w="3720" w:type="dxa"/>
          </w:tcPr>
          <w:p w:rsidR="00782F12" w:rsidRPr="00FD6FA8" w:rsidRDefault="00782F12" w:rsidP="00FD6FA8">
            <w:pPr>
              <w:spacing w:line="320" w:lineRule="exact"/>
              <w:ind w:left="259" w:right="-43" w:hanging="259"/>
              <w:rPr>
                <w:rFonts w:cs="Arial"/>
              </w:rPr>
            </w:pPr>
            <w:r w:rsidRPr="00FD6FA8">
              <w:rPr>
                <w:rFonts w:cs="Arial"/>
              </w:rPr>
              <w:t>Directors and management’s benefits</w:t>
            </w:r>
          </w:p>
        </w:tc>
        <w:tc>
          <w:tcPr>
            <w:tcW w:w="1224"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36,759</w:t>
            </w:r>
          </w:p>
        </w:tc>
        <w:tc>
          <w:tcPr>
            <w:tcW w:w="1225"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30,373</w:t>
            </w:r>
          </w:p>
        </w:tc>
        <w:tc>
          <w:tcPr>
            <w:tcW w:w="1224" w:type="dxa"/>
            <w:vAlign w:val="bottom"/>
          </w:tcPr>
          <w:p w:rsidR="00782F12" w:rsidRPr="00FD6FA8" w:rsidRDefault="00782F12" w:rsidP="00FD6FA8">
            <w:pPr>
              <w:tabs>
                <w:tab w:val="decimal" w:pos="912"/>
              </w:tabs>
              <w:spacing w:line="320" w:lineRule="exact"/>
              <w:ind w:right="6"/>
              <w:rPr>
                <w:rFonts w:cs="Arial"/>
              </w:rPr>
            </w:pPr>
            <w:r w:rsidRPr="00FD6FA8">
              <w:rPr>
                <w:rFonts w:cs="Arial"/>
              </w:rPr>
              <w:t>29,645</w:t>
            </w:r>
          </w:p>
        </w:tc>
        <w:tc>
          <w:tcPr>
            <w:tcW w:w="1225"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25,060</w:t>
            </w:r>
          </w:p>
        </w:tc>
      </w:tr>
      <w:tr w:rsidR="00782F12" w:rsidRPr="00FD6FA8" w:rsidTr="00B14E03">
        <w:tc>
          <w:tcPr>
            <w:tcW w:w="3720" w:type="dxa"/>
          </w:tcPr>
          <w:p w:rsidR="00782F12" w:rsidRPr="00FD6FA8" w:rsidRDefault="00782F12" w:rsidP="00FD6FA8">
            <w:pPr>
              <w:spacing w:line="320" w:lineRule="exact"/>
              <w:ind w:left="252" w:right="-43" w:hanging="252"/>
              <w:rPr>
                <w:rFonts w:cs="Arial"/>
              </w:rPr>
            </w:pPr>
            <w:r w:rsidRPr="00FD6FA8">
              <w:rPr>
                <w:rFonts w:cs="Arial"/>
              </w:rPr>
              <w:t>Subcontract service fee</w:t>
            </w:r>
          </w:p>
        </w:tc>
        <w:tc>
          <w:tcPr>
            <w:tcW w:w="1224" w:type="dxa"/>
            <w:shd w:val="clear" w:color="auto" w:fill="auto"/>
            <w:vAlign w:val="bottom"/>
          </w:tcPr>
          <w:p w:rsidR="00782F12" w:rsidRPr="00FD6FA8" w:rsidRDefault="001927E5" w:rsidP="00FD6FA8">
            <w:pPr>
              <w:tabs>
                <w:tab w:val="decimal" w:pos="912"/>
              </w:tabs>
              <w:spacing w:line="320" w:lineRule="exact"/>
              <w:ind w:right="6"/>
              <w:rPr>
                <w:rFonts w:cs="Arial"/>
              </w:rPr>
            </w:pPr>
            <w:r w:rsidRPr="00FD6FA8">
              <w:rPr>
                <w:rFonts w:cs="Arial"/>
              </w:rPr>
              <w:t>129,344</w:t>
            </w:r>
          </w:p>
        </w:tc>
        <w:tc>
          <w:tcPr>
            <w:tcW w:w="1225"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33,100</w:t>
            </w:r>
          </w:p>
        </w:tc>
        <w:tc>
          <w:tcPr>
            <w:tcW w:w="1224" w:type="dxa"/>
            <w:vAlign w:val="bottom"/>
          </w:tcPr>
          <w:p w:rsidR="00782F12" w:rsidRPr="00FD6FA8" w:rsidRDefault="00782F12" w:rsidP="00FD6FA8">
            <w:pPr>
              <w:tabs>
                <w:tab w:val="decimal" w:pos="912"/>
              </w:tabs>
              <w:spacing w:line="320" w:lineRule="exact"/>
              <w:ind w:right="6"/>
              <w:rPr>
                <w:rFonts w:cs="Arial"/>
              </w:rPr>
            </w:pPr>
            <w:r w:rsidRPr="00FD6FA8">
              <w:rPr>
                <w:rFonts w:cs="Arial"/>
              </w:rPr>
              <w:t>98,236</w:t>
            </w:r>
          </w:p>
        </w:tc>
        <w:tc>
          <w:tcPr>
            <w:tcW w:w="1225"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16,883</w:t>
            </w:r>
          </w:p>
        </w:tc>
      </w:tr>
      <w:tr w:rsidR="00782F12" w:rsidRPr="00FD6FA8" w:rsidTr="00B14E03">
        <w:tc>
          <w:tcPr>
            <w:tcW w:w="3720" w:type="dxa"/>
          </w:tcPr>
          <w:p w:rsidR="00782F12" w:rsidRPr="00FD6FA8" w:rsidRDefault="00782F12" w:rsidP="00FD6FA8">
            <w:pPr>
              <w:spacing w:line="320" w:lineRule="exact"/>
              <w:ind w:left="252" w:right="-43" w:hanging="252"/>
              <w:rPr>
                <w:rFonts w:cs="Arial"/>
              </w:rPr>
            </w:pPr>
            <w:r w:rsidRPr="00FD6FA8">
              <w:rPr>
                <w:rFonts w:cs="Arial"/>
              </w:rPr>
              <w:t>Depreciation and amortisation</w:t>
            </w:r>
          </w:p>
        </w:tc>
        <w:tc>
          <w:tcPr>
            <w:tcW w:w="1224"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27,649</w:t>
            </w:r>
          </w:p>
        </w:tc>
        <w:tc>
          <w:tcPr>
            <w:tcW w:w="1225"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22,929</w:t>
            </w:r>
          </w:p>
        </w:tc>
        <w:tc>
          <w:tcPr>
            <w:tcW w:w="1224" w:type="dxa"/>
            <w:vAlign w:val="bottom"/>
          </w:tcPr>
          <w:p w:rsidR="00782F12" w:rsidRPr="00FD6FA8" w:rsidRDefault="00782F12" w:rsidP="00FD6FA8">
            <w:pPr>
              <w:tabs>
                <w:tab w:val="decimal" w:pos="912"/>
              </w:tabs>
              <w:spacing w:line="320" w:lineRule="exact"/>
              <w:ind w:right="6"/>
              <w:rPr>
                <w:rFonts w:cs="Arial"/>
              </w:rPr>
            </w:pPr>
            <w:r w:rsidRPr="00FD6FA8">
              <w:rPr>
                <w:rFonts w:cs="Arial"/>
              </w:rPr>
              <w:t>12,215</w:t>
            </w:r>
          </w:p>
        </w:tc>
        <w:tc>
          <w:tcPr>
            <w:tcW w:w="1225"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9,414</w:t>
            </w:r>
          </w:p>
        </w:tc>
      </w:tr>
      <w:tr w:rsidR="00782F12" w:rsidRPr="00FD6FA8" w:rsidTr="00F8711C">
        <w:tc>
          <w:tcPr>
            <w:tcW w:w="3720" w:type="dxa"/>
          </w:tcPr>
          <w:p w:rsidR="00782F12" w:rsidRPr="00FD6FA8" w:rsidRDefault="00782F12" w:rsidP="00FD6FA8">
            <w:pPr>
              <w:spacing w:line="320" w:lineRule="exact"/>
              <w:ind w:left="252" w:right="-43" w:hanging="252"/>
              <w:rPr>
                <w:rFonts w:cs="Arial"/>
              </w:rPr>
            </w:pPr>
            <w:r w:rsidRPr="00FD6FA8">
              <w:rPr>
                <w:rFonts w:eastAsia="Arial Unicode MS" w:cs="Arial"/>
              </w:rPr>
              <w:t>Purchases of goods</w:t>
            </w:r>
          </w:p>
        </w:tc>
        <w:tc>
          <w:tcPr>
            <w:tcW w:w="1224" w:type="dxa"/>
            <w:shd w:val="clear" w:color="auto" w:fill="auto"/>
            <w:vAlign w:val="bottom"/>
          </w:tcPr>
          <w:p w:rsidR="00782F12" w:rsidRPr="00FD6FA8" w:rsidRDefault="001927E5" w:rsidP="00FD6FA8">
            <w:pPr>
              <w:tabs>
                <w:tab w:val="decimal" w:pos="912"/>
              </w:tabs>
              <w:spacing w:line="320" w:lineRule="exact"/>
              <w:ind w:right="6"/>
              <w:rPr>
                <w:rFonts w:cs="Arial"/>
              </w:rPr>
            </w:pPr>
            <w:r w:rsidRPr="00FD6FA8">
              <w:rPr>
                <w:rFonts w:cs="Arial"/>
              </w:rPr>
              <w:t>288,091</w:t>
            </w:r>
          </w:p>
        </w:tc>
        <w:tc>
          <w:tcPr>
            <w:tcW w:w="1225"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304,210</w:t>
            </w:r>
          </w:p>
        </w:tc>
        <w:tc>
          <w:tcPr>
            <w:tcW w:w="1224"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221,673</w:t>
            </w:r>
          </w:p>
        </w:tc>
        <w:tc>
          <w:tcPr>
            <w:tcW w:w="1225"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189,545</w:t>
            </w:r>
          </w:p>
        </w:tc>
      </w:tr>
      <w:tr w:rsidR="00782F12" w:rsidRPr="00FD6FA8" w:rsidTr="00F8711C">
        <w:tc>
          <w:tcPr>
            <w:tcW w:w="3720" w:type="dxa"/>
          </w:tcPr>
          <w:p w:rsidR="00782F12" w:rsidRPr="00FD6FA8" w:rsidRDefault="00782F12" w:rsidP="00FD6FA8">
            <w:pPr>
              <w:spacing w:line="320" w:lineRule="exact"/>
              <w:ind w:left="252" w:right="-43" w:hanging="252"/>
              <w:rPr>
                <w:rFonts w:cs="Arial"/>
              </w:rPr>
            </w:pPr>
            <w:r w:rsidRPr="00FD6FA8">
              <w:rPr>
                <w:rFonts w:cs="Arial"/>
              </w:rPr>
              <w:t>Changes in finished goods and work in process</w:t>
            </w:r>
          </w:p>
        </w:tc>
        <w:tc>
          <w:tcPr>
            <w:tcW w:w="1224"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(2,051)</w:t>
            </w:r>
          </w:p>
        </w:tc>
        <w:tc>
          <w:tcPr>
            <w:tcW w:w="1225"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19,769</w:t>
            </w:r>
          </w:p>
        </w:tc>
        <w:tc>
          <w:tcPr>
            <w:tcW w:w="1224"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7,788</w:t>
            </w:r>
          </w:p>
        </w:tc>
        <w:tc>
          <w:tcPr>
            <w:tcW w:w="1225"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(3,298)</w:t>
            </w:r>
          </w:p>
        </w:tc>
      </w:tr>
      <w:tr w:rsidR="00782F12" w:rsidRPr="00FD6FA8" w:rsidTr="00F8711C">
        <w:tc>
          <w:tcPr>
            <w:tcW w:w="3720" w:type="dxa"/>
          </w:tcPr>
          <w:p w:rsidR="00782F12" w:rsidRPr="00FD6FA8" w:rsidRDefault="00782F12" w:rsidP="00FD6FA8">
            <w:pPr>
              <w:spacing w:line="320" w:lineRule="exact"/>
              <w:ind w:left="252" w:right="-43" w:hanging="252"/>
              <w:rPr>
                <w:rFonts w:cs="Browallia New"/>
                <w:szCs w:val="24"/>
                <w:lang w:val="en-US"/>
              </w:rPr>
            </w:pPr>
            <w:r w:rsidRPr="00FD6FA8">
              <w:rPr>
                <w:rFonts w:cs="Browallia New"/>
                <w:szCs w:val="24"/>
                <w:lang w:val="en-US"/>
              </w:rPr>
              <w:t>Physician’s benefits</w:t>
            </w:r>
          </w:p>
        </w:tc>
        <w:tc>
          <w:tcPr>
            <w:tcW w:w="1224"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38,331</w:t>
            </w:r>
          </w:p>
        </w:tc>
        <w:tc>
          <w:tcPr>
            <w:tcW w:w="1225"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54,693</w:t>
            </w:r>
          </w:p>
        </w:tc>
        <w:tc>
          <w:tcPr>
            <w:tcW w:w="1224"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w:t>
            </w:r>
          </w:p>
        </w:tc>
        <w:tc>
          <w:tcPr>
            <w:tcW w:w="1225" w:type="dxa"/>
            <w:shd w:val="clear" w:color="auto" w:fill="auto"/>
            <w:vAlign w:val="bottom"/>
          </w:tcPr>
          <w:p w:rsidR="00782F12" w:rsidRPr="00FD6FA8" w:rsidRDefault="00782F12" w:rsidP="00FD6FA8">
            <w:pPr>
              <w:tabs>
                <w:tab w:val="decimal" w:pos="912"/>
              </w:tabs>
              <w:spacing w:line="320" w:lineRule="exact"/>
              <w:ind w:right="6"/>
              <w:rPr>
                <w:rFonts w:cs="Arial"/>
              </w:rPr>
            </w:pPr>
            <w:r w:rsidRPr="00FD6FA8">
              <w:rPr>
                <w:rFonts w:cs="Arial"/>
              </w:rPr>
              <w:t>-</w:t>
            </w:r>
          </w:p>
        </w:tc>
      </w:tr>
    </w:tbl>
    <w:p w:rsidR="00266B33" w:rsidRPr="00210993" w:rsidRDefault="007115B0" w:rsidP="00210993">
      <w:pPr>
        <w:tabs>
          <w:tab w:val="left" w:pos="1080"/>
          <w:tab w:val="left" w:pos="2880"/>
        </w:tabs>
        <w:spacing w:before="80" w:after="80" w:line="380" w:lineRule="exact"/>
        <w:ind w:left="533" w:right="-43" w:hanging="533"/>
        <w:jc w:val="thaiDistribute"/>
        <w:rPr>
          <w:rFonts w:cs="Arial"/>
          <w:b/>
          <w:bCs/>
          <w:sz w:val="22"/>
          <w:szCs w:val="22"/>
        </w:rPr>
      </w:pPr>
      <w:r>
        <w:rPr>
          <w:rFonts w:cs="Arial"/>
          <w:b/>
          <w:bCs/>
          <w:sz w:val="22"/>
          <w:szCs w:val="22"/>
        </w:rPr>
        <w:lastRenderedPageBreak/>
        <w:t>28</w:t>
      </w:r>
      <w:r w:rsidR="00266B33" w:rsidRPr="00210993">
        <w:rPr>
          <w:rFonts w:cs="Arial"/>
          <w:b/>
          <w:bCs/>
          <w:sz w:val="22"/>
          <w:szCs w:val="22"/>
        </w:rPr>
        <w:t>.</w:t>
      </w:r>
      <w:r w:rsidR="00266B33" w:rsidRPr="00210993">
        <w:rPr>
          <w:rFonts w:cs="Arial"/>
          <w:b/>
          <w:bCs/>
          <w:sz w:val="22"/>
          <w:szCs w:val="22"/>
        </w:rPr>
        <w:tab/>
      </w:r>
      <w:r w:rsidR="00095B43" w:rsidRPr="00210993">
        <w:rPr>
          <w:rFonts w:cs="Arial"/>
          <w:b/>
          <w:bCs/>
          <w:sz w:val="22"/>
          <w:szCs w:val="22"/>
        </w:rPr>
        <w:t>I</w:t>
      </w:r>
      <w:r w:rsidR="00266B33" w:rsidRPr="00210993">
        <w:rPr>
          <w:rFonts w:cs="Arial"/>
          <w:b/>
          <w:bCs/>
          <w:sz w:val="22"/>
          <w:szCs w:val="22"/>
        </w:rPr>
        <w:t>ncome tax</w:t>
      </w:r>
    </w:p>
    <w:p w:rsidR="00F854EC" w:rsidRPr="004D2D1D" w:rsidRDefault="00F854EC" w:rsidP="00F854EC">
      <w:pPr>
        <w:tabs>
          <w:tab w:val="left" w:pos="2160"/>
          <w:tab w:val="right" w:pos="6480"/>
          <w:tab w:val="right" w:pos="8640"/>
        </w:tabs>
        <w:spacing w:before="120" w:after="120" w:line="380" w:lineRule="exact"/>
        <w:ind w:left="540"/>
        <w:jc w:val="thaiDistribute"/>
        <w:rPr>
          <w:rFonts w:cs="Arial"/>
          <w:sz w:val="22"/>
          <w:szCs w:val="22"/>
        </w:rPr>
      </w:pPr>
      <w:r w:rsidRPr="004D2D1D">
        <w:rPr>
          <w:rFonts w:cs="Arial"/>
          <w:sz w:val="22"/>
          <w:szCs w:val="22"/>
        </w:rPr>
        <w:t xml:space="preserve">Income tax </w:t>
      </w:r>
      <w:r w:rsidRPr="004D2D1D">
        <w:rPr>
          <w:rFonts w:eastAsia="Arial Unicode MS" w:cs="Arial"/>
          <w:sz w:val="22"/>
          <w:szCs w:val="22"/>
        </w:rPr>
        <w:t>expense</w:t>
      </w:r>
      <w:r w:rsidRPr="004D2D1D">
        <w:rPr>
          <w:rFonts w:cs="Arial"/>
          <w:sz w:val="22"/>
          <w:szCs w:val="22"/>
        </w:rPr>
        <w:t xml:space="preserve"> for the years ended 31 December </w:t>
      </w:r>
      <w:r w:rsidR="00943933">
        <w:rPr>
          <w:rFonts w:cs="Arial"/>
          <w:sz w:val="22"/>
          <w:szCs w:val="22"/>
        </w:rPr>
        <w:t>201</w:t>
      </w:r>
      <w:r w:rsidR="005E10D3">
        <w:rPr>
          <w:rFonts w:cs="Arial"/>
          <w:sz w:val="22"/>
          <w:szCs w:val="22"/>
        </w:rPr>
        <w:t>9</w:t>
      </w:r>
      <w:r w:rsidRPr="004D2D1D">
        <w:rPr>
          <w:rFonts w:cs="Arial"/>
          <w:sz w:val="22"/>
          <w:szCs w:val="22"/>
        </w:rPr>
        <w:t xml:space="preserve"> and </w:t>
      </w:r>
      <w:r w:rsidR="00943933">
        <w:rPr>
          <w:rFonts w:cs="Arial"/>
          <w:sz w:val="22"/>
          <w:szCs w:val="22"/>
        </w:rPr>
        <w:t>201</w:t>
      </w:r>
      <w:r w:rsidR="005E10D3">
        <w:rPr>
          <w:rFonts w:cs="Arial"/>
          <w:sz w:val="22"/>
          <w:szCs w:val="22"/>
        </w:rPr>
        <w:t>8</w:t>
      </w:r>
      <w:r w:rsidRPr="004D2D1D">
        <w:rPr>
          <w:rFonts w:cs="Arial"/>
          <w:sz w:val="22"/>
          <w:szCs w:val="22"/>
        </w:rPr>
        <w:t xml:space="preserve"> is made up as follows:</w:t>
      </w:r>
    </w:p>
    <w:tbl>
      <w:tblPr>
        <w:tblW w:w="8592" w:type="dxa"/>
        <w:tblInd w:w="540" w:type="dxa"/>
        <w:tblLayout w:type="fixed"/>
        <w:tblLook w:val="01E0" w:firstRow="1" w:lastRow="1" w:firstColumn="1" w:lastColumn="1" w:noHBand="0" w:noVBand="0"/>
      </w:tblPr>
      <w:tblGrid>
        <w:gridCol w:w="3282"/>
        <w:gridCol w:w="1350"/>
        <w:gridCol w:w="1350"/>
        <w:gridCol w:w="1350"/>
        <w:gridCol w:w="1260"/>
      </w:tblGrid>
      <w:tr w:rsidR="00095B43" w:rsidRPr="004D2D1D" w:rsidTr="00A163AE">
        <w:trPr>
          <w:trHeight w:val="325"/>
        </w:trPr>
        <w:tc>
          <w:tcPr>
            <w:tcW w:w="3282" w:type="dxa"/>
          </w:tcPr>
          <w:p w:rsidR="00095B43" w:rsidRPr="00982AE1" w:rsidRDefault="00095B43" w:rsidP="00A163AE">
            <w:pPr>
              <w:tabs>
                <w:tab w:val="left" w:pos="1440"/>
              </w:tabs>
              <w:spacing w:line="380" w:lineRule="exact"/>
              <w:jc w:val="thaiDistribute"/>
              <w:rPr>
                <w:rFonts w:cs="Arial"/>
                <w:spacing w:val="-4"/>
                <w:sz w:val="18"/>
                <w:szCs w:val="18"/>
              </w:rPr>
            </w:pPr>
          </w:p>
        </w:tc>
        <w:tc>
          <w:tcPr>
            <w:tcW w:w="5310" w:type="dxa"/>
            <w:gridSpan w:val="4"/>
          </w:tcPr>
          <w:p w:rsidR="00095B43" w:rsidRPr="00982AE1" w:rsidRDefault="00095B43" w:rsidP="00A163AE">
            <w:pPr>
              <w:spacing w:line="380" w:lineRule="exact"/>
              <w:jc w:val="right"/>
              <w:rPr>
                <w:rFonts w:cs="Arial"/>
                <w:spacing w:val="-4"/>
                <w:sz w:val="18"/>
                <w:szCs w:val="18"/>
              </w:rPr>
            </w:pPr>
            <w:r w:rsidRPr="00982AE1">
              <w:rPr>
                <w:rFonts w:cs="Arial"/>
                <w:spacing w:val="-4"/>
                <w:sz w:val="18"/>
                <w:szCs w:val="18"/>
              </w:rPr>
              <w:t>(Unit: Thousand Baht)</w:t>
            </w:r>
          </w:p>
        </w:tc>
      </w:tr>
      <w:tr w:rsidR="001401ED" w:rsidRPr="004D2D1D" w:rsidTr="00A163AE">
        <w:trPr>
          <w:trHeight w:val="354"/>
        </w:trPr>
        <w:tc>
          <w:tcPr>
            <w:tcW w:w="3282" w:type="dxa"/>
          </w:tcPr>
          <w:p w:rsidR="001401ED" w:rsidRPr="00982AE1" w:rsidRDefault="001401ED" w:rsidP="00A163AE">
            <w:pPr>
              <w:tabs>
                <w:tab w:val="left" w:pos="1440"/>
              </w:tabs>
              <w:spacing w:line="380" w:lineRule="exact"/>
              <w:jc w:val="thaiDistribute"/>
              <w:rPr>
                <w:rFonts w:cs="Arial"/>
                <w:spacing w:val="-4"/>
                <w:sz w:val="18"/>
                <w:szCs w:val="18"/>
              </w:rPr>
            </w:pPr>
          </w:p>
        </w:tc>
        <w:tc>
          <w:tcPr>
            <w:tcW w:w="2700" w:type="dxa"/>
            <w:gridSpan w:val="2"/>
          </w:tcPr>
          <w:p w:rsidR="001401ED" w:rsidRPr="00982AE1" w:rsidRDefault="001401ED" w:rsidP="00A163AE">
            <w:pPr>
              <w:pBdr>
                <w:bottom w:val="single" w:sz="4" w:space="1" w:color="auto"/>
              </w:pBdr>
              <w:spacing w:line="380" w:lineRule="exact"/>
              <w:ind w:left="72" w:right="-63"/>
              <w:jc w:val="center"/>
              <w:rPr>
                <w:rFonts w:cs="Arial"/>
                <w:spacing w:val="-4"/>
                <w:sz w:val="18"/>
                <w:szCs w:val="18"/>
                <w:u w:val="single"/>
              </w:rPr>
            </w:pPr>
            <w:r w:rsidRPr="00982AE1">
              <w:rPr>
                <w:rFonts w:cs="Arial"/>
                <w:spacing w:val="-4"/>
                <w:sz w:val="18"/>
                <w:szCs w:val="18"/>
              </w:rPr>
              <w:t xml:space="preserve">Consolidated </w:t>
            </w:r>
            <w:r w:rsidR="000171FC" w:rsidRPr="00982AE1">
              <w:rPr>
                <w:rFonts w:cs="Arial"/>
                <w:spacing w:val="-4"/>
                <w:sz w:val="18"/>
                <w:szCs w:val="18"/>
              </w:rPr>
              <w:t xml:space="preserve">            </w:t>
            </w:r>
            <w:r w:rsidR="00982AE1">
              <w:rPr>
                <w:rFonts w:cs="Arial"/>
                <w:spacing w:val="-4"/>
                <w:sz w:val="18"/>
                <w:szCs w:val="18"/>
              </w:rPr>
              <w:t xml:space="preserve">           </w:t>
            </w:r>
            <w:r w:rsidR="000171FC" w:rsidRPr="00982AE1">
              <w:rPr>
                <w:rFonts w:cs="Arial"/>
                <w:spacing w:val="-4"/>
                <w:sz w:val="18"/>
                <w:szCs w:val="18"/>
              </w:rPr>
              <w:t xml:space="preserve">    </w:t>
            </w:r>
            <w:r w:rsidRPr="00982AE1">
              <w:rPr>
                <w:rFonts w:cs="Arial"/>
                <w:spacing w:val="-4"/>
                <w:sz w:val="18"/>
                <w:szCs w:val="18"/>
              </w:rPr>
              <w:t>financial statements</w:t>
            </w:r>
          </w:p>
        </w:tc>
        <w:tc>
          <w:tcPr>
            <w:tcW w:w="2610" w:type="dxa"/>
            <w:gridSpan w:val="2"/>
          </w:tcPr>
          <w:p w:rsidR="001401ED" w:rsidRPr="00982AE1" w:rsidRDefault="001401ED" w:rsidP="00A163AE">
            <w:pPr>
              <w:pBdr>
                <w:bottom w:val="single" w:sz="4" w:space="1" w:color="auto"/>
              </w:pBdr>
              <w:spacing w:line="380" w:lineRule="exact"/>
              <w:ind w:left="72" w:right="-63"/>
              <w:jc w:val="center"/>
              <w:rPr>
                <w:rFonts w:cs="Arial"/>
                <w:spacing w:val="-4"/>
                <w:sz w:val="18"/>
                <w:szCs w:val="18"/>
                <w:u w:val="single"/>
              </w:rPr>
            </w:pPr>
            <w:r w:rsidRPr="00982AE1">
              <w:rPr>
                <w:rFonts w:cs="Arial"/>
                <w:spacing w:val="-4"/>
                <w:sz w:val="18"/>
                <w:szCs w:val="18"/>
              </w:rPr>
              <w:t>Separate</w:t>
            </w:r>
            <w:r w:rsidR="000171FC" w:rsidRPr="00982AE1">
              <w:rPr>
                <w:rFonts w:cs="Arial"/>
                <w:spacing w:val="-4"/>
                <w:sz w:val="18"/>
                <w:szCs w:val="18"/>
              </w:rPr>
              <w:t xml:space="preserve">   </w:t>
            </w:r>
            <w:r w:rsidR="00982AE1">
              <w:rPr>
                <w:rFonts w:cs="Arial"/>
                <w:spacing w:val="-4"/>
                <w:sz w:val="18"/>
                <w:szCs w:val="18"/>
              </w:rPr>
              <w:t xml:space="preserve">             </w:t>
            </w:r>
            <w:r w:rsidR="000171FC" w:rsidRPr="00982AE1">
              <w:rPr>
                <w:rFonts w:cs="Arial"/>
                <w:spacing w:val="-4"/>
                <w:sz w:val="18"/>
                <w:szCs w:val="18"/>
              </w:rPr>
              <w:t xml:space="preserve">              </w:t>
            </w:r>
            <w:r w:rsidRPr="00982AE1">
              <w:rPr>
                <w:rFonts w:cs="Arial"/>
                <w:spacing w:val="-4"/>
                <w:sz w:val="18"/>
                <w:szCs w:val="18"/>
              </w:rPr>
              <w:t xml:space="preserve"> financial statements</w:t>
            </w:r>
          </w:p>
        </w:tc>
      </w:tr>
      <w:tr w:rsidR="005E10D3" w:rsidRPr="004D2D1D" w:rsidTr="00A163AE">
        <w:trPr>
          <w:trHeight w:val="311"/>
        </w:trPr>
        <w:tc>
          <w:tcPr>
            <w:tcW w:w="3282" w:type="dxa"/>
          </w:tcPr>
          <w:p w:rsidR="005E10D3" w:rsidRPr="00982AE1" w:rsidRDefault="005E10D3" w:rsidP="005E10D3">
            <w:pPr>
              <w:tabs>
                <w:tab w:val="left" w:pos="1440"/>
              </w:tabs>
              <w:spacing w:line="380" w:lineRule="exact"/>
              <w:rPr>
                <w:rFonts w:cs="Arial"/>
                <w:spacing w:val="-4"/>
                <w:sz w:val="18"/>
                <w:szCs w:val="18"/>
              </w:rPr>
            </w:pPr>
          </w:p>
        </w:tc>
        <w:tc>
          <w:tcPr>
            <w:tcW w:w="1350" w:type="dxa"/>
          </w:tcPr>
          <w:p w:rsidR="005E10D3" w:rsidRPr="00982AE1" w:rsidRDefault="005E10D3" w:rsidP="005E10D3">
            <w:pPr>
              <w:pBdr>
                <w:bottom w:val="single" w:sz="4" w:space="1" w:color="auto"/>
              </w:pBdr>
              <w:spacing w:line="380" w:lineRule="exact"/>
              <w:ind w:left="72" w:right="-63"/>
              <w:jc w:val="center"/>
              <w:rPr>
                <w:rFonts w:cs="Arial"/>
                <w:spacing w:val="-4"/>
                <w:sz w:val="18"/>
                <w:szCs w:val="18"/>
                <w:cs/>
              </w:rPr>
            </w:pPr>
            <w:r>
              <w:rPr>
                <w:rFonts w:cs="Arial"/>
                <w:spacing w:val="-4"/>
                <w:sz w:val="18"/>
                <w:szCs w:val="18"/>
              </w:rPr>
              <w:t>2019</w:t>
            </w:r>
          </w:p>
        </w:tc>
        <w:tc>
          <w:tcPr>
            <w:tcW w:w="1350" w:type="dxa"/>
          </w:tcPr>
          <w:p w:rsidR="005E10D3" w:rsidRPr="00982AE1" w:rsidRDefault="005E10D3" w:rsidP="005E10D3">
            <w:pPr>
              <w:pBdr>
                <w:bottom w:val="single" w:sz="4" w:space="1" w:color="auto"/>
              </w:pBdr>
              <w:spacing w:line="380" w:lineRule="exact"/>
              <w:ind w:left="72" w:right="-63"/>
              <w:jc w:val="center"/>
              <w:rPr>
                <w:rFonts w:cs="Arial"/>
                <w:spacing w:val="-4"/>
                <w:sz w:val="18"/>
                <w:szCs w:val="18"/>
                <w:cs/>
              </w:rPr>
            </w:pPr>
            <w:r w:rsidRPr="00982AE1">
              <w:rPr>
                <w:rFonts w:cs="Arial"/>
                <w:spacing w:val="-4"/>
                <w:sz w:val="18"/>
                <w:szCs w:val="18"/>
              </w:rPr>
              <w:t>201</w:t>
            </w:r>
            <w:r>
              <w:rPr>
                <w:rFonts w:cs="Arial"/>
                <w:spacing w:val="-4"/>
                <w:sz w:val="18"/>
                <w:szCs w:val="18"/>
              </w:rPr>
              <w:t>8</w:t>
            </w:r>
          </w:p>
        </w:tc>
        <w:tc>
          <w:tcPr>
            <w:tcW w:w="1350" w:type="dxa"/>
          </w:tcPr>
          <w:p w:rsidR="005E10D3" w:rsidRPr="00982AE1" w:rsidRDefault="005E10D3" w:rsidP="005E10D3">
            <w:pPr>
              <w:pBdr>
                <w:bottom w:val="single" w:sz="4" w:space="1" w:color="auto"/>
              </w:pBdr>
              <w:spacing w:line="380" w:lineRule="exact"/>
              <w:ind w:left="72" w:right="-63"/>
              <w:jc w:val="center"/>
              <w:rPr>
                <w:rFonts w:cs="Arial"/>
                <w:spacing w:val="-4"/>
                <w:sz w:val="18"/>
                <w:szCs w:val="18"/>
                <w:cs/>
              </w:rPr>
            </w:pPr>
            <w:r>
              <w:rPr>
                <w:rFonts w:cs="Arial"/>
                <w:spacing w:val="-4"/>
                <w:sz w:val="18"/>
                <w:szCs w:val="18"/>
              </w:rPr>
              <w:t>2019</w:t>
            </w:r>
          </w:p>
        </w:tc>
        <w:tc>
          <w:tcPr>
            <w:tcW w:w="1260" w:type="dxa"/>
          </w:tcPr>
          <w:p w:rsidR="005E10D3" w:rsidRPr="00982AE1" w:rsidRDefault="005E10D3" w:rsidP="005E10D3">
            <w:pPr>
              <w:pBdr>
                <w:bottom w:val="single" w:sz="4" w:space="1" w:color="auto"/>
              </w:pBdr>
              <w:spacing w:line="380" w:lineRule="exact"/>
              <w:ind w:left="72" w:right="-63"/>
              <w:jc w:val="center"/>
              <w:rPr>
                <w:rFonts w:cs="Arial"/>
                <w:spacing w:val="-4"/>
                <w:sz w:val="18"/>
                <w:szCs w:val="18"/>
                <w:cs/>
              </w:rPr>
            </w:pPr>
            <w:r w:rsidRPr="00982AE1">
              <w:rPr>
                <w:rFonts w:cs="Arial"/>
                <w:spacing w:val="-4"/>
                <w:sz w:val="18"/>
                <w:szCs w:val="18"/>
              </w:rPr>
              <w:t>201</w:t>
            </w:r>
            <w:r>
              <w:rPr>
                <w:rFonts w:cs="Arial"/>
                <w:spacing w:val="-4"/>
                <w:sz w:val="18"/>
                <w:szCs w:val="18"/>
              </w:rPr>
              <w:t>8</w:t>
            </w:r>
          </w:p>
        </w:tc>
      </w:tr>
      <w:tr w:rsidR="005E10D3" w:rsidRPr="004D2D1D" w:rsidTr="00A163AE">
        <w:trPr>
          <w:trHeight w:val="325"/>
        </w:trPr>
        <w:tc>
          <w:tcPr>
            <w:tcW w:w="3282" w:type="dxa"/>
          </w:tcPr>
          <w:p w:rsidR="005E10D3" w:rsidRPr="00982AE1" w:rsidRDefault="005E10D3" w:rsidP="005E10D3">
            <w:pPr>
              <w:tabs>
                <w:tab w:val="left" w:pos="1440"/>
              </w:tabs>
              <w:spacing w:line="380" w:lineRule="exact"/>
              <w:rPr>
                <w:rFonts w:cs="Arial"/>
                <w:b/>
                <w:bCs/>
                <w:sz w:val="18"/>
                <w:szCs w:val="18"/>
              </w:rPr>
            </w:pPr>
            <w:r w:rsidRPr="00982AE1">
              <w:rPr>
                <w:rFonts w:cs="Arial"/>
                <w:b/>
                <w:bCs/>
                <w:sz w:val="18"/>
                <w:szCs w:val="18"/>
              </w:rPr>
              <w:t>Current income tax:</w:t>
            </w:r>
          </w:p>
        </w:tc>
        <w:tc>
          <w:tcPr>
            <w:tcW w:w="1350" w:type="dxa"/>
            <w:vAlign w:val="bottom"/>
          </w:tcPr>
          <w:p w:rsidR="005E10D3" w:rsidRPr="00982AE1" w:rsidRDefault="005E10D3" w:rsidP="005E10D3">
            <w:pPr>
              <w:tabs>
                <w:tab w:val="decimal" w:pos="1212"/>
              </w:tabs>
              <w:spacing w:line="380" w:lineRule="exact"/>
              <w:ind w:left="72" w:right="-63"/>
              <w:jc w:val="both"/>
              <w:rPr>
                <w:rFonts w:cs="Arial"/>
                <w:spacing w:val="-4"/>
                <w:sz w:val="18"/>
                <w:szCs w:val="18"/>
              </w:rPr>
            </w:pPr>
          </w:p>
        </w:tc>
        <w:tc>
          <w:tcPr>
            <w:tcW w:w="1350" w:type="dxa"/>
            <w:vAlign w:val="bottom"/>
          </w:tcPr>
          <w:p w:rsidR="005E10D3" w:rsidRPr="00982AE1" w:rsidRDefault="005E10D3" w:rsidP="005E10D3">
            <w:pPr>
              <w:tabs>
                <w:tab w:val="decimal" w:pos="1212"/>
              </w:tabs>
              <w:spacing w:line="380" w:lineRule="exact"/>
              <w:ind w:left="72" w:right="-63"/>
              <w:jc w:val="both"/>
              <w:rPr>
                <w:rFonts w:cs="Arial"/>
                <w:spacing w:val="-4"/>
                <w:sz w:val="18"/>
                <w:szCs w:val="18"/>
              </w:rPr>
            </w:pPr>
          </w:p>
        </w:tc>
        <w:tc>
          <w:tcPr>
            <w:tcW w:w="1350" w:type="dxa"/>
            <w:vAlign w:val="bottom"/>
          </w:tcPr>
          <w:p w:rsidR="005E10D3" w:rsidRPr="00982AE1" w:rsidRDefault="005E10D3" w:rsidP="005E10D3">
            <w:pPr>
              <w:tabs>
                <w:tab w:val="decimal" w:pos="1212"/>
              </w:tabs>
              <w:spacing w:line="380" w:lineRule="exact"/>
              <w:ind w:left="72" w:right="-63"/>
              <w:jc w:val="both"/>
              <w:rPr>
                <w:rFonts w:cs="Arial"/>
                <w:spacing w:val="-4"/>
                <w:sz w:val="18"/>
                <w:szCs w:val="18"/>
              </w:rPr>
            </w:pPr>
          </w:p>
        </w:tc>
        <w:tc>
          <w:tcPr>
            <w:tcW w:w="1260" w:type="dxa"/>
            <w:vAlign w:val="bottom"/>
          </w:tcPr>
          <w:p w:rsidR="005E10D3" w:rsidRPr="00982AE1" w:rsidRDefault="005E10D3" w:rsidP="005E10D3">
            <w:pPr>
              <w:tabs>
                <w:tab w:val="decimal" w:pos="1212"/>
              </w:tabs>
              <w:spacing w:line="380" w:lineRule="exact"/>
              <w:ind w:left="72" w:right="-63"/>
              <w:jc w:val="both"/>
              <w:rPr>
                <w:rFonts w:cs="Arial"/>
                <w:spacing w:val="-4"/>
                <w:sz w:val="18"/>
                <w:szCs w:val="18"/>
              </w:rPr>
            </w:pPr>
          </w:p>
        </w:tc>
      </w:tr>
      <w:tr w:rsidR="00782F12" w:rsidRPr="004D2D1D" w:rsidTr="00A163AE">
        <w:trPr>
          <w:trHeight w:val="325"/>
        </w:trPr>
        <w:tc>
          <w:tcPr>
            <w:tcW w:w="3282" w:type="dxa"/>
          </w:tcPr>
          <w:p w:rsidR="00782F12" w:rsidRPr="00982AE1" w:rsidRDefault="00782F12" w:rsidP="00782F12">
            <w:pPr>
              <w:tabs>
                <w:tab w:val="left" w:pos="1440"/>
              </w:tabs>
              <w:spacing w:line="380" w:lineRule="exact"/>
              <w:ind w:left="12"/>
              <w:rPr>
                <w:rFonts w:cs="Arial"/>
                <w:sz w:val="18"/>
                <w:szCs w:val="18"/>
              </w:rPr>
            </w:pPr>
            <w:r w:rsidRPr="00982AE1">
              <w:rPr>
                <w:rFonts w:cs="Arial"/>
                <w:sz w:val="18"/>
                <w:szCs w:val="18"/>
              </w:rPr>
              <w:t>Corporate income tax charge</w:t>
            </w:r>
          </w:p>
        </w:tc>
        <w:tc>
          <w:tcPr>
            <w:tcW w:w="1350" w:type="dxa"/>
            <w:vAlign w:val="bottom"/>
          </w:tcPr>
          <w:p w:rsidR="00782F12" w:rsidRPr="00782F12" w:rsidRDefault="00782F12" w:rsidP="00782F12">
            <w:pPr>
              <w:tabs>
                <w:tab w:val="decimal" w:pos="972"/>
              </w:tabs>
              <w:spacing w:line="380" w:lineRule="exact"/>
              <w:ind w:left="72" w:right="-63"/>
              <w:jc w:val="thaiDistribute"/>
              <w:rPr>
                <w:rFonts w:cs="Arial"/>
                <w:spacing w:val="-4"/>
                <w:sz w:val="18"/>
                <w:szCs w:val="18"/>
              </w:rPr>
            </w:pPr>
            <w:r w:rsidRPr="00782F12">
              <w:rPr>
                <w:rFonts w:cs="Arial"/>
                <w:spacing w:val="-4"/>
                <w:sz w:val="18"/>
                <w:szCs w:val="18"/>
              </w:rPr>
              <w:t>16,953</w:t>
            </w:r>
          </w:p>
        </w:tc>
        <w:tc>
          <w:tcPr>
            <w:tcW w:w="1350" w:type="dxa"/>
            <w:vAlign w:val="bottom"/>
          </w:tcPr>
          <w:p w:rsidR="00782F12" w:rsidRPr="00782F12" w:rsidRDefault="00782F12" w:rsidP="00782F12">
            <w:pPr>
              <w:tabs>
                <w:tab w:val="decimal" w:pos="972"/>
              </w:tabs>
              <w:spacing w:line="380" w:lineRule="exact"/>
              <w:ind w:left="72" w:right="-63"/>
              <w:jc w:val="thaiDistribute"/>
              <w:rPr>
                <w:rFonts w:cs="Arial"/>
                <w:spacing w:val="-4"/>
                <w:sz w:val="18"/>
                <w:szCs w:val="18"/>
              </w:rPr>
            </w:pPr>
            <w:r w:rsidRPr="00782F12">
              <w:rPr>
                <w:rFonts w:cs="Arial"/>
                <w:spacing w:val="-4"/>
                <w:sz w:val="18"/>
                <w:szCs w:val="18"/>
              </w:rPr>
              <w:t>6,786</w:t>
            </w:r>
          </w:p>
        </w:tc>
        <w:tc>
          <w:tcPr>
            <w:tcW w:w="1350" w:type="dxa"/>
            <w:vAlign w:val="bottom"/>
          </w:tcPr>
          <w:p w:rsidR="00782F12" w:rsidRPr="00782F12" w:rsidRDefault="00782F12" w:rsidP="00782F12">
            <w:pPr>
              <w:tabs>
                <w:tab w:val="decimal" w:pos="972"/>
              </w:tabs>
              <w:spacing w:line="380" w:lineRule="exact"/>
              <w:ind w:left="72" w:right="-63"/>
              <w:jc w:val="thaiDistribute"/>
              <w:rPr>
                <w:rFonts w:cs="Arial"/>
                <w:spacing w:val="-4"/>
                <w:sz w:val="18"/>
                <w:szCs w:val="18"/>
              </w:rPr>
            </w:pPr>
            <w:r w:rsidRPr="00782F12">
              <w:rPr>
                <w:rFonts w:cs="Arial"/>
                <w:spacing w:val="-4"/>
                <w:sz w:val="18"/>
                <w:szCs w:val="18"/>
              </w:rPr>
              <w:t>15,851</w:t>
            </w:r>
          </w:p>
        </w:tc>
        <w:tc>
          <w:tcPr>
            <w:tcW w:w="1260" w:type="dxa"/>
            <w:vAlign w:val="bottom"/>
          </w:tcPr>
          <w:p w:rsidR="00782F12" w:rsidRPr="00982AE1" w:rsidRDefault="00782F12" w:rsidP="00782F12">
            <w:pPr>
              <w:tabs>
                <w:tab w:val="decimal" w:pos="972"/>
              </w:tabs>
              <w:spacing w:line="380" w:lineRule="exact"/>
              <w:ind w:left="72" w:right="-63"/>
              <w:jc w:val="thaiDistribute"/>
              <w:rPr>
                <w:rFonts w:cs="Arial"/>
                <w:spacing w:val="-4"/>
                <w:sz w:val="18"/>
                <w:szCs w:val="18"/>
              </w:rPr>
            </w:pPr>
            <w:r w:rsidRPr="007115B0">
              <w:rPr>
                <w:rFonts w:cs="Arial"/>
                <w:spacing w:val="-4"/>
                <w:sz w:val="18"/>
                <w:szCs w:val="18"/>
              </w:rPr>
              <w:t>5,116</w:t>
            </w:r>
          </w:p>
        </w:tc>
      </w:tr>
      <w:tr w:rsidR="00782F12" w:rsidRPr="004D2D1D" w:rsidTr="00A163AE">
        <w:trPr>
          <w:trHeight w:val="311"/>
        </w:trPr>
        <w:tc>
          <w:tcPr>
            <w:tcW w:w="3282" w:type="dxa"/>
          </w:tcPr>
          <w:p w:rsidR="00782F12" w:rsidRPr="00982AE1" w:rsidRDefault="00782F12" w:rsidP="00782F12">
            <w:pPr>
              <w:tabs>
                <w:tab w:val="left" w:pos="567"/>
                <w:tab w:val="left" w:pos="1134"/>
                <w:tab w:val="left" w:pos="1701"/>
              </w:tabs>
              <w:spacing w:line="380" w:lineRule="exact"/>
              <w:ind w:left="12" w:right="-108" w:hanging="12"/>
              <w:rPr>
                <w:rFonts w:cs="Arial"/>
                <w:b/>
                <w:bCs/>
                <w:color w:val="000000"/>
                <w:sz w:val="18"/>
                <w:szCs w:val="18"/>
              </w:rPr>
            </w:pPr>
            <w:r w:rsidRPr="00982AE1">
              <w:rPr>
                <w:rFonts w:cs="Arial"/>
                <w:b/>
                <w:bCs/>
                <w:color w:val="000000"/>
                <w:sz w:val="18"/>
                <w:szCs w:val="18"/>
              </w:rPr>
              <w:t>Deferred tax:</w:t>
            </w:r>
          </w:p>
        </w:tc>
        <w:tc>
          <w:tcPr>
            <w:tcW w:w="1350" w:type="dxa"/>
            <w:vAlign w:val="bottom"/>
          </w:tcPr>
          <w:p w:rsidR="00782F12" w:rsidRPr="00782F12" w:rsidRDefault="00782F12" w:rsidP="00782F12">
            <w:pPr>
              <w:tabs>
                <w:tab w:val="decimal" w:pos="972"/>
              </w:tabs>
              <w:spacing w:line="380" w:lineRule="exact"/>
              <w:ind w:left="72" w:right="-63"/>
              <w:jc w:val="thaiDistribute"/>
              <w:rPr>
                <w:rFonts w:cs="Arial"/>
                <w:spacing w:val="-4"/>
                <w:sz w:val="18"/>
                <w:szCs w:val="18"/>
              </w:rPr>
            </w:pPr>
          </w:p>
        </w:tc>
        <w:tc>
          <w:tcPr>
            <w:tcW w:w="1350" w:type="dxa"/>
            <w:vAlign w:val="bottom"/>
          </w:tcPr>
          <w:p w:rsidR="00782F12" w:rsidRPr="00782F12" w:rsidRDefault="00782F12" w:rsidP="00782F12">
            <w:pPr>
              <w:tabs>
                <w:tab w:val="decimal" w:pos="972"/>
              </w:tabs>
              <w:spacing w:line="380" w:lineRule="exact"/>
              <w:ind w:left="72" w:right="-63"/>
              <w:jc w:val="thaiDistribute"/>
              <w:rPr>
                <w:rFonts w:cs="Arial"/>
                <w:spacing w:val="-4"/>
                <w:sz w:val="18"/>
                <w:szCs w:val="18"/>
              </w:rPr>
            </w:pPr>
          </w:p>
        </w:tc>
        <w:tc>
          <w:tcPr>
            <w:tcW w:w="1350" w:type="dxa"/>
            <w:vAlign w:val="bottom"/>
          </w:tcPr>
          <w:p w:rsidR="00782F12" w:rsidRPr="00782F12" w:rsidRDefault="00782F12" w:rsidP="00782F12">
            <w:pPr>
              <w:tabs>
                <w:tab w:val="decimal" w:pos="972"/>
              </w:tabs>
              <w:spacing w:line="380" w:lineRule="exact"/>
              <w:ind w:left="72" w:right="-63"/>
              <w:jc w:val="thaiDistribute"/>
              <w:rPr>
                <w:rFonts w:cs="Arial"/>
                <w:spacing w:val="-4"/>
                <w:sz w:val="18"/>
                <w:szCs w:val="18"/>
              </w:rPr>
            </w:pPr>
          </w:p>
        </w:tc>
        <w:tc>
          <w:tcPr>
            <w:tcW w:w="1260" w:type="dxa"/>
            <w:vAlign w:val="bottom"/>
          </w:tcPr>
          <w:p w:rsidR="00782F12" w:rsidRPr="00982AE1" w:rsidRDefault="00782F12" w:rsidP="00782F12">
            <w:pPr>
              <w:tabs>
                <w:tab w:val="decimal" w:pos="972"/>
              </w:tabs>
              <w:spacing w:line="380" w:lineRule="exact"/>
              <w:ind w:left="72" w:right="-63"/>
              <w:jc w:val="thaiDistribute"/>
              <w:rPr>
                <w:rFonts w:cs="Arial"/>
                <w:spacing w:val="-4"/>
                <w:sz w:val="18"/>
                <w:szCs w:val="18"/>
              </w:rPr>
            </w:pPr>
          </w:p>
        </w:tc>
      </w:tr>
      <w:tr w:rsidR="00782F12" w:rsidRPr="004D2D1D" w:rsidTr="00A163AE">
        <w:trPr>
          <w:trHeight w:val="650"/>
        </w:trPr>
        <w:tc>
          <w:tcPr>
            <w:tcW w:w="3282" w:type="dxa"/>
          </w:tcPr>
          <w:p w:rsidR="00782F12" w:rsidRDefault="00782F12" w:rsidP="00782F12">
            <w:pPr>
              <w:tabs>
                <w:tab w:val="left" w:pos="567"/>
                <w:tab w:val="left" w:pos="1134"/>
                <w:tab w:val="left" w:pos="1701"/>
              </w:tabs>
              <w:spacing w:line="380" w:lineRule="exact"/>
              <w:ind w:left="312" w:hanging="300"/>
              <w:rPr>
                <w:rFonts w:cstheme="minorBidi"/>
                <w:sz w:val="18"/>
                <w:szCs w:val="18"/>
              </w:rPr>
            </w:pPr>
            <w:r w:rsidRPr="00982AE1">
              <w:rPr>
                <w:rFonts w:cs="Arial"/>
                <w:sz w:val="18"/>
                <w:szCs w:val="18"/>
              </w:rPr>
              <w:t xml:space="preserve">Relating to origination and reversal of </w:t>
            </w:r>
          </w:p>
          <w:p w:rsidR="00782F12" w:rsidRPr="00982AE1" w:rsidRDefault="00782F12" w:rsidP="00782F12">
            <w:pPr>
              <w:tabs>
                <w:tab w:val="left" w:pos="567"/>
                <w:tab w:val="left" w:pos="1134"/>
                <w:tab w:val="left" w:pos="1701"/>
              </w:tabs>
              <w:spacing w:line="380" w:lineRule="exact"/>
              <w:ind w:left="312" w:hanging="300"/>
              <w:rPr>
                <w:rFonts w:cs="Arial"/>
                <w:sz w:val="18"/>
                <w:szCs w:val="18"/>
                <w:cs/>
              </w:rPr>
            </w:pPr>
            <w:r>
              <w:rPr>
                <w:rFonts w:cstheme="minorBidi" w:hint="cs"/>
                <w:sz w:val="18"/>
                <w:szCs w:val="18"/>
                <w:cs/>
              </w:rPr>
              <w:t xml:space="preserve">   </w:t>
            </w:r>
            <w:r w:rsidRPr="00982AE1">
              <w:rPr>
                <w:rFonts w:cs="Arial"/>
                <w:sz w:val="18"/>
                <w:szCs w:val="18"/>
              </w:rPr>
              <w:t xml:space="preserve">temporary differences  </w:t>
            </w:r>
          </w:p>
        </w:tc>
        <w:tc>
          <w:tcPr>
            <w:tcW w:w="1350" w:type="dxa"/>
            <w:vAlign w:val="bottom"/>
          </w:tcPr>
          <w:p w:rsidR="00782F12" w:rsidRPr="00782F12" w:rsidRDefault="00782F12" w:rsidP="00782F12">
            <w:pPr>
              <w:pBdr>
                <w:bottom w:val="single" w:sz="4" w:space="1" w:color="auto"/>
              </w:pBdr>
              <w:tabs>
                <w:tab w:val="decimal" w:pos="972"/>
              </w:tabs>
              <w:spacing w:line="380" w:lineRule="exact"/>
              <w:ind w:left="72" w:right="-63"/>
              <w:jc w:val="thaiDistribute"/>
              <w:rPr>
                <w:rFonts w:cs="Arial"/>
                <w:spacing w:val="-4"/>
                <w:sz w:val="18"/>
                <w:szCs w:val="18"/>
              </w:rPr>
            </w:pPr>
            <w:r w:rsidRPr="00782F12">
              <w:rPr>
                <w:rFonts w:cs="Arial"/>
                <w:spacing w:val="-4"/>
                <w:sz w:val="18"/>
                <w:szCs w:val="18"/>
              </w:rPr>
              <w:t>5,000</w:t>
            </w:r>
          </w:p>
        </w:tc>
        <w:tc>
          <w:tcPr>
            <w:tcW w:w="1350" w:type="dxa"/>
            <w:vAlign w:val="bottom"/>
          </w:tcPr>
          <w:p w:rsidR="00782F12" w:rsidRPr="00782F12" w:rsidRDefault="00782F12" w:rsidP="00782F12">
            <w:pPr>
              <w:pBdr>
                <w:bottom w:val="single" w:sz="4" w:space="1" w:color="auto"/>
              </w:pBdr>
              <w:tabs>
                <w:tab w:val="decimal" w:pos="972"/>
              </w:tabs>
              <w:spacing w:line="380" w:lineRule="exact"/>
              <w:ind w:left="72" w:right="-63"/>
              <w:jc w:val="thaiDistribute"/>
              <w:rPr>
                <w:rFonts w:cs="Arial"/>
                <w:spacing w:val="-4"/>
                <w:sz w:val="18"/>
                <w:szCs w:val="18"/>
              </w:rPr>
            </w:pPr>
            <w:r w:rsidRPr="00782F12">
              <w:rPr>
                <w:rFonts w:cs="Arial"/>
                <w:spacing w:val="-4"/>
                <w:sz w:val="18"/>
                <w:szCs w:val="18"/>
              </w:rPr>
              <w:t>(8,807)</w:t>
            </w:r>
          </w:p>
        </w:tc>
        <w:tc>
          <w:tcPr>
            <w:tcW w:w="1350" w:type="dxa"/>
            <w:vAlign w:val="bottom"/>
          </w:tcPr>
          <w:p w:rsidR="00782F12" w:rsidRPr="00782F12" w:rsidRDefault="00782F12" w:rsidP="00782F12">
            <w:pPr>
              <w:pBdr>
                <w:bottom w:val="single" w:sz="4" w:space="1" w:color="auto"/>
              </w:pBdr>
              <w:tabs>
                <w:tab w:val="decimal" w:pos="972"/>
              </w:tabs>
              <w:spacing w:line="380" w:lineRule="exact"/>
              <w:ind w:left="72" w:right="-63"/>
              <w:jc w:val="thaiDistribute"/>
              <w:rPr>
                <w:rFonts w:cs="Arial"/>
                <w:spacing w:val="-4"/>
                <w:sz w:val="18"/>
                <w:szCs w:val="18"/>
              </w:rPr>
            </w:pPr>
            <w:r w:rsidRPr="00782F12">
              <w:rPr>
                <w:rFonts w:cs="Arial"/>
                <w:spacing w:val="-4"/>
                <w:sz w:val="18"/>
                <w:szCs w:val="18"/>
              </w:rPr>
              <w:t>(66,964)</w:t>
            </w:r>
          </w:p>
        </w:tc>
        <w:tc>
          <w:tcPr>
            <w:tcW w:w="1260" w:type="dxa"/>
            <w:vAlign w:val="bottom"/>
          </w:tcPr>
          <w:p w:rsidR="00782F12" w:rsidRPr="00723282" w:rsidRDefault="00782F12" w:rsidP="00782F12">
            <w:pPr>
              <w:pBdr>
                <w:bottom w:val="single" w:sz="4" w:space="1" w:color="auto"/>
              </w:pBdr>
              <w:tabs>
                <w:tab w:val="decimal" w:pos="972"/>
              </w:tabs>
              <w:spacing w:line="380" w:lineRule="exact"/>
              <w:ind w:left="72" w:right="-63"/>
              <w:jc w:val="thaiDistribute"/>
              <w:rPr>
                <w:rFonts w:cs="Arial"/>
                <w:spacing w:val="-4"/>
                <w:sz w:val="18"/>
                <w:szCs w:val="18"/>
              </w:rPr>
            </w:pPr>
            <w:r w:rsidRPr="007115B0">
              <w:rPr>
                <w:rFonts w:cs="Arial"/>
                <w:spacing w:val="-4"/>
                <w:sz w:val="18"/>
                <w:szCs w:val="18"/>
              </w:rPr>
              <w:t>(412)</w:t>
            </w:r>
          </w:p>
        </w:tc>
      </w:tr>
      <w:tr w:rsidR="00782F12" w:rsidRPr="004D2D1D" w:rsidTr="00A163AE">
        <w:trPr>
          <w:trHeight w:val="650"/>
        </w:trPr>
        <w:tc>
          <w:tcPr>
            <w:tcW w:w="3282" w:type="dxa"/>
          </w:tcPr>
          <w:p w:rsidR="00782F12" w:rsidRPr="006A0515" w:rsidRDefault="00782F12" w:rsidP="00782F12">
            <w:pPr>
              <w:tabs>
                <w:tab w:val="left" w:pos="567"/>
                <w:tab w:val="left" w:pos="1134"/>
                <w:tab w:val="left" w:pos="1701"/>
              </w:tabs>
              <w:spacing w:line="380" w:lineRule="exact"/>
              <w:ind w:left="312" w:right="-108" w:hanging="312"/>
              <w:rPr>
                <w:rFonts w:cstheme="minorBidi"/>
                <w:b/>
                <w:bCs/>
                <w:color w:val="000000"/>
                <w:sz w:val="18"/>
                <w:szCs w:val="18"/>
              </w:rPr>
            </w:pPr>
            <w:r w:rsidRPr="00982AE1">
              <w:rPr>
                <w:rFonts w:cs="Arial"/>
                <w:b/>
                <w:bCs/>
                <w:color w:val="000000"/>
                <w:sz w:val="18"/>
                <w:szCs w:val="18"/>
              </w:rPr>
              <w:t>Income tax expenses</w:t>
            </w:r>
            <w:r>
              <w:rPr>
                <w:rFonts w:cs="Arial"/>
                <w:b/>
                <w:bCs/>
                <w:color w:val="000000"/>
                <w:sz w:val="18"/>
                <w:szCs w:val="18"/>
              </w:rPr>
              <w:t xml:space="preserve"> (revenues)</w:t>
            </w:r>
            <w:r w:rsidRPr="00982AE1">
              <w:rPr>
                <w:rFonts w:cs="Arial"/>
                <w:b/>
                <w:bCs/>
                <w:color w:val="000000"/>
                <w:sz w:val="18"/>
                <w:szCs w:val="18"/>
              </w:rPr>
              <w:t xml:space="preserve"> reported in the statement of comprehensive income</w:t>
            </w:r>
          </w:p>
        </w:tc>
        <w:tc>
          <w:tcPr>
            <w:tcW w:w="1350" w:type="dxa"/>
            <w:vAlign w:val="bottom"/>
          </w:tcPr>
          <w:p w:rsidR="00782F12" w:rsidRPr="00782F12" w:rsidRDefault="00782F12" w:rsidP="00782F12">
            <w:pPr>
              <w:pBdr>
                <w:bottom w:val="double" w:sz="4" w:space="1" w:color="auto"/>
              </w:pBdr>
              <w:tabs>
                <w:tab w:val="decimal" w:pos="972"/>
              </w:tabs>
              <w:spacing w:line="380" w:lineRule="exact"/>
              <w:ind w:left="72" w:right="-63"/>
              <w:jc w:val="thaiDistribute"/>
              <w:rPr>
                <w:rFonts w:cs="Arial"/>
                <w:spacing w:val="-4"/>
                <w:sz w:val="18"/>
                <w:szCs w:val="18"/>
              </w:rPr>
            </w:pPr>
            <w:r w:rsidRPr="00782F12">
              <w:rPr>
                <w:rFonts w:cs="Arial"/>
                <w:spacing w:val="-4"/>
                <w:sz w:val="18"/>
                <w:szCs w:val="18"/>
              </w:rPr>
              <w:t>21,953</w:t>
            </w:r>
          </w:p>
        </w:tc>
        <w:tc>
          <w:tcPr>
            <w:tcW w:w="1350" w:type="dxa"/>
            <w:vAlign w:val="bottom"/>
          </w:tcPr>
          <w:p w:rsidR="00782F12" w:rsidRPr="00782F12" w:rsidRDefault="00782F12" w:rsidP="00782F12">
            <w:pPr>
              <w:pBdr>
                <w:bottom w:val="double" w:sz="4" w:space="1" w:color="auto"/>
              </w:pBdr>
              <w:tabs>
                <w:tab w:val="decimal" w:pos="972"/>
              </w:tabs>
              <w:spacing w:line="380" w:lineRule="exact"/>
              <w:ind w:left="72" w:right="-63"/>
              <w:jc w:val="thaiDistribute"/>
              <w:rPr>
                <w:rFonts w:cs="Arial"/>
                <w:spacing w:val="-4"/>
                <w:sz w:val="18"/>
                <w:szCs w:val="18"/>
              </w:rPr>
            </w:pPr>
            <w:r w:rsidRPr="00782F12">
              <w:rPr>
                <w:rFonts w:cs="Arial"/>
                <w:spacing w:val="-4"/>
                <w:sz w:val="18"/>
                <w:szCs w:val="18"/>
              </w:rPr>
              <w:t>(2,021)</w:t>
            </w:r>
          </w:p>
        </w:tc>
        <w:tc>
          <w:tcPr>
            <w:tcW w:w="1350" w:type="dxa"/>
            <w:vAlign w:val="bottom"/>
          </w:tcPr>
          <w:p w:rsidR="00782F12" w:rsidRPr="00782F12" w:rsidRDefault="00782F12" w:rsidP="00782F12">
            <w:pPr>
              <w:pBdr>
                <w:bottom w:val="double" w:sz="4" w:space="1" w:color="auto"/>
              </w:pBdr>
              <w:tabs>
                <w:tab w:val="decimal" w:pos="972"/>
              </w:tabs>
              <w:spacing w:line="380" w:lineRule="exact"/>
              <w:ind w:left="72" w:right="-63"/>
              <w:jc w:val="thaiDistribute"/>
              <w:rPr>
                <w:rFonts w:cs="Arial"/>
                <w:spacing w:val="-4"/>
                <w:sz w:val="18"/>
                <w:szCs w:val="18"/>
              </w:rPr>
            </w:pPr>
            <w:r w:rsidRPr="00782F12">
              <w:rPr>
                <w:rFonts w:cs="Arial"/>
                <w:spacing w:val="-4"/>
                <w:sz w:val="18"/>
                <w:szCs w:val="18"/>
              </w:rPr>
              <w:t>(51,113)</w:t>
            </w:r>
          </w:p>
        </w:tc>
        <w:tc>
          <w:tcPr>
            <w:tcW w:w="1260" w:type="dxa"/>
            <w:vAlign w:val="bottom"/>
          </w:tcPr>
          <w:p w:rsidR="00782F12" w:rsidRPr="00723282" w:rsidRDefault="00782F12" w:rsidP="00782F12">
            <w:pPr>
              <w:pBdr>
                <w:bottom w:val="double" w:sz="4" w:space="1" w:color="auto"/>
              </w:pBdr>
              <w:tabs>
                <w:tab w:val="decimal" w:pos="972"/>
              </w:tabs>
              <w:spacing w:line="380" w:lineRule="exact"/>
              <w:ind w:left="72" w:right="-63"/>
              <w:jc w:val="thaiDistribute"/>
              <w:rPr>
                <w:rFonts w:cs="Arial"/>
                <w:spacing w:val="-4"/>
                <w:sz w:val="18"/>
                <w:szCs w:val="18"/>
              </w:rPr>
            </w:pPr>
            <w:r w:rsidRPr="007115B0">
              <w:rPr>
                <w:rFonts w:cs="Arial"/>
                <w:spacing w:val="-4"/>
                <w:sz w:val="18"/>
                <w:szCs w:val="18"/>
              </w:rPr>
              <w:t>4,704</w:t>
            </w:r>
          </w:p>
        </w:tc>
      </w:tr>
    </w:tbl>
    <w:p w:rsidR="007A18FF" w:rsidRDefault="007A18FF" w:rsidP="00A163AE">
      <w:pPr>
        <w:spacing w:before="240" w:after="120" w:line="380" w:lineRule="exact"/>
        <w:ind w:left="547" w:right="29" w:hanging="547"/>
        <w:jc w:val="both"/>
        <w:rPr>
          <w:rFonts w:cs="Arial"/>
          <w:sz w:val="22"/>
          <w:szCs w:val="22"/>
        </w:rPr>
      </w:pPr>
      <w:r w:rsidRPr="004D2D1D">
        <w:rPr>
          <w:rFonts w:cs="Arial"/>
          <w:sz w:val="22"/>
          <w:szCs w:val="22"/>
        </w:rPr>
        <w:tab/>
        <w:t xml:space="preserve">The amounts of income tax relating to each component of other comprehensive income for the years ended 31 December </w:t>
      </w:r>
      <w:r w:rsidR="00943933">
        <w:rPr>
          <w:rFonts w:cs="Arial"/>
          <w:sz w:val="22"/>
          <w:szCs w:val="22"/>
        </w:rPr>
        <w:t>201</w:t>
      </w:r>
      <w:r w:rsidR="005E10D3">
        <w:rPr>
          <w:rFonts w:cs="Arial"/>
          <w:sz w:val="22"/>
          <w:szCs w:val="22"/>
        </w:rPr>
        <w:t>9</w:t>
      </w:r>
      <w:r w:rsidRPr="004D2D1D">
        <w:rPr>
          <w:rFonts w:cs="Arial"/>
          <w:sz w:val="22"/>
          <w:szCs w:val="22"/>
        </w:rPr>
        <w:t xml:space="preserve"> and </w:t>
      </w:r>
      <w:r w:rsidR="00943933">
        <w:rPr>
          <w:rFonts w:cs="Arial"/>
          <w:sz w:val="22"/>
          <w:szCs w:val="22"/>
        </w:rPr>
        <w:t>201</w:t>
      </w:r>
      <w:r w:rsidR="005E10D3">
        <w:rPr>
          <w:rFonts w:cs="Arial"/>
          <w:sz w:val="22"/>
          <w:szCs w:val="22"/>
        </w:rPr>
        <w:t>8</w:t>
      </w:r>
      <w:r w:rsidRPr="004D2D1D">
        <w:rPr>
          <w:rFonts w:cs="Arial"/>
          <w:sz w:val="22"/>
          <w:szCs w:val="22"/>
        </w:rPr>
        <w:t xml:space="preserve"> are as follows:</w:t>
      </w:r>
    </w:p>
    <w:tbl>
      <w:tblPr>
        <w:tblW w:w="8730" w:type="dxa"/>
        <w:tblInd w:w="450" w:type="dxa"/>
        <w:tblLayout w:type="fixed"/>
        <w:tblLook w:val="01E0" w:firstRow="1" w:lastRow="1" w:firstColumn="1" w:lastColumn="1" w:noHBand="0" w:noVBand="0"/>
      </w:tblPr>
      <w:tblGrid>
        <w:gridCol w:w="3150"/>
        <w:gridCol w:w="180"/>
        <w:gridCol w:w="1350"/>
        <w:gridCol w:w="1350"/>
        <w:gridCol w:w="1350"/>
        <w:gridCol w:w="1350"/>
      </w:tblGrid>
      <w:tr w:rsidR="007A18FF" w:rsidRPr="004D2D1D" w:rsidTr="00A163AE">
        <w:tc>
          <w:tcPr>
            <w:tcW w:w="3150" w:type="dxa"/>
          </w:tcPr>
          <w:p w:rsidR="007A18FF" w:rsidRPr="004D2D1D" w:rsidRDefault="007A18FF" w:rsidP="00A163AE">
            <w:pPr>
              <w:tabs>
                <w:tab w:val="left" w:pos="360"/>
                <w:tab w:val="left" w:pos="720"/>
                <w:tab w:val="left" w:pos="2160"/>
                <w:tab w:val="right" w:pos="7200"/>
                <w:tab w:val="right" w:pos="8540"/>
              </w:tabs>
              <w:spacing w:line="380" w:lineRule="exact"/>
              <w:ind w:right="58"/>
              <w:jc w:val="right"/>
              <w:rPr>
                <w:rFonts w:cs="Arial"/>
                <w:sz w:val="32"/>
                <w:szCs w:val="32"/>
              </w:rPr>
            </w:pPr>
          </w:p>
        </w:tc>
        <w:tc>
          <w:tcPr>
            <w:tcW w:w="5580" w:type="dxa"/>
            <w:gridSpan w:val="5"/>
          </w:tcPr>
          <w:p w:rsidR="007A18FF" w:rsidRPr="004D2D1D" w:rsidRDefault="007A18FF" w:rsidP="00A163AE">
            <w:pPr>
              <w:tabs>
                <w:tab w:val="left" w:pos="360"/>
                <w:tab w:val="left" w:pos="720"/>
                <w:tab w:val="left" w:pos="2160"/>
                <w:tab w:val="right" w:pos="7200"/>
                <w:tab w:val="right" w:pos="8540"/>
              </w:tabs>
              <w:spacing w:line="380" w:lineRule="exact"/>
              <w:ind w:right="58"/>
              <w:jc w:val="right"/>
              <w:rPr>
                <w:rFonts w:cs="Arial"/>
                <w:sz w:val="32"/>
                <w:szCs w:val="32"/>
              </w:rPr>
            </w:pPr>
            <w:r w:rsidRPr="004D2D1D">
              <w:rPr>
                <w:rFonts w:cs="Arial"/>
                <w:sz w:val="32"/>
                <w:szCs w:val="32"/>
              </w:rPr>
              <w:t xml:space="preserve"> </w:t>
            </w:r>
            <w:r w:rsidRPr="004D2D1D">
              <w:rPr>
                <w:rFonts w:cs="Arial"/>
                <w:sz w:val="22"/>
                <w:szCs w:val="22"/>
                <w:cs/>
              </w:rPr>
              <w:t>(</w:t>
            </w:r>
            <w:r w:rsidRPr="004D2D1D">
              <w:rPr>
                <w:rFonts w:cs="Arial"/>
                <w:sz w:val="22"/>
                <w:szCs w:val="22"/>
              </w:rPr>
              <w:t>Unit: Thousand Baht</w:t>
            </w:r>
            <w:r w:rsidRPr="004D2D1D">
              <w:rPr>
                <w:rFonts w:cs="Arial"/>
                <w:sz w:val="22"/>
                <w:szCs w:val="22"/>
                <w:cs/>
              </w:rPr>
              <w:t>)</w:t>
            </w:r>
          </w:p>
        </w:tc>
      </w:tr>
      <w:tr w:rsidR="007A18FF" w:rsidRPr="004D2D1D" w:rsidTr="00782F12">
        <w:tc>
          <w:tcPr>
            <w:tcW w:w="3330" w:type="dxa"/>
            <w:gridSpan w:val="2"/>
          </w:tcPr>
          <w:p w:rsidR="007A18FF" w:rsidRPr="004D2D1D" w:rsidRDefault="007A18FF" w:rsidP="00A163AE">
            <w:pPr>
              <w:tabs>
                <w:tab w:val="left" w:pos="1440"/>
              </w:tabs>
              <w:spacing w:line="380" w:lineRule="exact"/>
              <w:ind w:right="58"/>
              <w:jc w:val="thaiDistribute"/>
              <w:rPr>
                <w:rFonts w:cs="Arial"/>
                <w:spacing w:val="-4"/>
                <w:sz w:val="32"/>
                <w:szCs w:val="32"/>
              </w:rPr>
            </w:pPr>
          </w:p>
        </w:tc>
        <w:tc>
          <w:tcPr>
            <w:tcW w:w="2700" w:type="dxa"/>
            <w:gridSpan w:val="2"/>
          </w:tcPr>
          <w:p w:rsidR="007A18FF" w:rsidRPr="004D2D1D" w:rsidRDefault="007A18FF" w:rsidP="00A163AE">
            <w:pPr>
              <w:pBdr>
                <w:bottom w:val="single" w:sz="4" w:space="1" w:color="auto"/>
              </w:pBdr>
              <w:spacing w:line="380" w:lineRule="exact"/>
              <w:ind w:right="58"/>
              <w:jc w:val="center"/>
              <w:rPr>
                <w:rFonts w:cs="Arial"/>
                <w:spacing w:val="-4"/>
                <w:sz w:val="32"/>
                <w:szCs w:val="32"/>
                <w:cs/>
              </w:rPr>
            </w:pPr>
            <w:r w:rsidRPr="004D2D1D">
              <w:rPr>
                <w:rFonts w:cs="Arial"/>
                <w:spacing w:val="-4"/>
                <w:sz w:val="22"/>
                <w:szCs w:val="22"/>
              </w:rPr>
              <w:t>Consolidated</w:t>
            </w:r>
            <w:r w:rsidR="00225E6D" w:rsidRPr="004D2D1D">
              <w:rPr>
                <w:rFonts w:cs="Arial"/>
                <w:spacing w:val="-4"/>
                <w:sz w:val="22"/>
                <w:szCs w:val="22"/>
              </w:rPr>
              <w:t xml:space="preserve">                  </w:t>
            </w:r>
            <w:r w:rsidRPr="004D2D1D">
              <w:rPr>
                <w:rFonts w:cs="Arial"/>
                <w:spacing w:val="-4"/>
                <w:sz w:val="22"/>
                <w:szCs w:val="22"/>
              </w:rPr>
              <w:t xml:space="preserve"> financial statements</w:t>
            </w:r>
          </w:p>
        </w:tc>
        <w:tc>
          <w:tcPr>
            <w:tcW w:w="2700" w:type="dxa"/>
            <w:gridSpan w:val="2"/>
          </w:tcPr>
          <w:p w:rsidR="007A18FF" w:rsidRPr="004D2D1D" w:rsidRDefault="007A18FF" w:rsidP="00A163AE">
            <w:pPr>
              <w:pBdr>
                <w:bottom w:val="single" w:sz="4" w:space="1" w:color="auto"/>
              </w:pBdr>
              <w:spacing w:line="380" w:lineRule="exact"/>
              <w:ind w:right="-18"/>
              <w:jc w:val="center"/>
              <w:rPr>
                <w:rFonts w:cs="Arial"/>
                <w:spacing w:val="-4"/>
                <w:sz w:val="32"/>
                <w:szCs w:val="32"/>
                <w:cs/>
              </w:rPr>
            </w:pPr>
            <w:r w:rsidRPr="004D2D1D">
              <w:rPr>
                <w:rFonts w:cs="Arial"/>
                <w:spacing w:val="-4"/>
                <w:sz w:val="22"/>
                <w:szCs w:val="22"/>
              </w:rPr>
              <w:t xml:space="preserve">Separate </w:t>
            </w:r>
            <w:r w:rsidR="00225E6D" w:rsidRPr="004D2D1D">
              <w:rPr>
                <w:rFonts w:cs="Arial"/>
                <w:spacing w:val="-4"/>
                <w:sz w:val="22"/>
                <w:szCs w:val="22"/>
              </w:rPr>
              <w:t xml:space="preserve">                  </w:t>
            </w:r>
            <w:r w:rsidRPr="004D2D1D">
              <w:rPr>
                <w:rFonts w:cs="Arial"/>
                <w:spacing w:val="-4"/>
                <w:sz w:val="22"/>
                <w:szCs w:val="22"/>
              </w:rPr>
              <w:t>financial statements</w:t>
            </w:r>
          </w:p>
        </w:tc>
      </w:tr>
      <w:tr w:rsidR="005E10D3" w:rsidRPr="004D2D1D" w:rsidTr="00782F12">
        <w:tc>
          <w:tcPr>
            <w:tcW w:w="3330" w:type="dxa"/>
            <w:gridSpan w:val="2"/>
          </w:tcPr>
          <w:p w:rsidR="005E10D3" w:rsidRPr="004D2D1D" w:rsidRDefault="005E10D3" w:rsidP="005E10D3">
            <w:pPr>
              <w:tabs>
                <w:tab w:val="left" w:pos="1440"/>
              </w:tabs>
              <w:spacing w:line="380" w:lineRule="exact"/>
              <w:ind w:right="58"/>
              <w:jc w:val="thaiDistribute"/>
              <w:rPr>
                <w:rFonts w:cs="Arial"/>
                <w:spacing w:val="-4"/>
                <w:sz w:val="32"/>
                <w:szCs w:val="32"/>
              </w:rPr>
            </w:pPr>
          </w:p>
        </w:tc>
        <w:tc>
          <w:tcPr>
            <w:tcW w:w="1350" w:type="dxa"/>
          </w:tcPr>
          <w:p w:rsidR="005E10D3" w:rsidRPr="004D2D1D" w:rsidRDefault="005E10D3" w:rsidP="005E10D3">
            <w:pPr>
              <w:pBdr>
                <w:bottom w:val="single" w:sz="4" w:space="1" w:color="auto"/>
              </w:pBdr>
              <w:spacing w:line="380" w:lineRule="exact"/>
              <w:ind w:right="58"/>
              <w:jc w:val="center"/>
              <w:rPr>
                <w:rFonts w:cs="Arial"/>
                <w:sz w:val="32"/>
                <w:szCs w:val="32"/>
              </w:rPr>
            </w:pPr>
            <w:r w:rsidRPr="00943933">
              <w:rPr>
                <w:rFonts w:cs="Arial"/>
                <w:sz w:val="22"/>
                <w:szCs w:val="22"/>
              </w:rPr>
              <w:t>201</w:t>
            </w:r>
            <w:r>
              <w:rPr>
                <w:rFonts w:cs="Arial"/>
                <w:sz w:val="22"/>
                <w:szCs w:val="22"/>
              </w:rPr>
              <w:t>9</w:t>
            </w:r>
          </w:p>
        </w:tc>
        <w:tc>
          <w:tcPr>
            <w:tcW w:w="1350" w:type="dxa"/>
          </w:tcPr>
          <w:p w:rsidR="005E10D3" w:rsidRPr="004D2D1D" w:rsidRDefault="005E10D3" w:rsidP="005E10D3">
            <w:pPr>
              <w:pBdr>
                <w:bottom w:val="single" w:sz="4" w:space="1" w:color="auto"/>
              </w:pBdr>
              <w:spacing w:line="380" w:lineRule="exact"/>
              <w:ind w:right="58"/>
              <w:jc w:val="center"/>
              <w:rPr>
                <w:rFonts w:cs="Arial"/>
                <w:sz w:val="32"/>
                <w:szCs w:val="32"/>
              </w:rPr>
            </w:pPr>
            <w:r w:rsidRPr="004D2D1D">
              <w:rPr>
                <w:rFonts w:cs="Arial"/>
                <w:sz w:val="22"/>
                <w:szCs w:val="22"/>
              </w:rPr>
              <w:t>201</w:t>
            </w:r>
            <w:r>
              <w:rPr>
                <w:rFonts w:cs="Arial"/>
                <w:sz w:val="22"/>
                <w:szCs w:val="22"/>
              </w:rPr>
              <w:t>8</w:t>
            </w:r>
          </w:p>
        </w:tc>
        <w:tc>
          <w:tcPr>
            <w:tcW w:w="1350" w:type="dxa"/>
          </w:tcPr>
          <w:p w:rsidR="005E10D3" w:rsidRPr="004D2D1D" w:rsidRDefault="005E10D3" w:rsidP="005E10D3">
            <w:pPr>
              <w:pBdr>
                <w:bottom w:val="single" w:sz="4" w:space="1" w:color="auto"/>
              </w:pBdr>
              <w:spacing w:line="380" w:lineRule="exact"/>
              <w:ind w:right="58"/>
              <w:jc w:val="center"/>
              <w:rPr>
                <w:rFonts w:cs="Arial"/>
                <w:sz w:val="32"/>
                <w:szCs w:val="32"/>
              </w:rPr>
            </w:pPr>
            <w:r w:rsidRPr="00943933">
              <w:rPr>
                <w:rFonts w:cs="Arial"/>
                <w:sz w:val="22"/>
                <w:szCs w:val="22"/>
              </w:rPr>
              <w:t>201</w:t>
            </w:r>
            <w:r>
              <w:rPr>
                <w:rFonts w:cs="Arial"/>
                <w:sz w:val="22"/>
                <w:szCs w:val="22"/>
              </w:rPr>
              <w:t>9</w:t>
            </w:r>
          </w:p>
        </w:tc>
        <w:tc>
          <w:tcPr>
            <w:tcW w:w="1350" w:type="dxa"/>
          </w:tcPr>
          <w:p w:rsidR="005E10D3" w:rsidRPr="004D2D1D" w:rsidRDefault="005E10D3" w:rsidP="005E10D3">
            <w:pPr>
              <w:pBdr>
                <w:bottom w:val="single" w:sz="4" w:space="1" w:color="auto"/>
              </w:pBdr>
              <w:spacing w:line="380" w:lineRule="exact"/>
              <w:ind w:right="58"/>
              <w:jc w:val="center"/>
              <w:rPr>
                <w:rFonts w:cs="Arial"/>
                <w:sz w:val="32"/>
                <w:szCs w:val="32"/>
              </w:rPr>
            </w:pPr>
            <w:r w:rsidRPr="004D2D1D">
              <w:rPr>
                <w:rFonts w:cs="Arial"/>
                <w:sz w:val="22"/>
                <w:szCs w:val="22"/>
              </w:rPr>
              <w:t>201</w:t>
            </w:r>
            <w:r>
              <w:rPr>
                <w:rFonts w:cs="Arial"/>
                <w:sz w:val="22"/>
                <w:szCs w:val="22"/>
              </w:rPr>
              <w:t>8</w:t>
            </w:r>
          </w:p>
        </w:tc>
      </w:tr>
      <w:tr w:rsidR="00782F12" w:rsidRPr="004D2D1D" w:rsidTr="00405E48">
        <w:trPr>
          <w:trHeight w:val="351"/>
        </w:trPr>
        <w:tc>
          <w:tcPr>
            <w:tcW w:w="3330" w:type="dxa"/>
            <w:gridSpan w:val="2"/>
          </w:tcPr>
          <w:p w:rsidR="00782F12" w:rsidRPr="004D2D1D" w:rsidRDefault="00782F12" w:rsidP="00405E48">
            <w:pPr>
              <w:tabs>
                <w:tab w:val="left" w:pos="567"/>
                <w:tab w:val="left" w:pos="1134"/>
                <w:tab w:val="left" w:pos="1701"/>
              </w:tabs>
              <w:spacing w:line="380" w:lineRule="exact"/>
              <w:ind w:left="165" w:right="58" w:hanging="165"/>
              <w:rPr>
                <w:rFonts w:cs="Arial"/>
                <w:sz w:val="32"/>
                <w:szCs w:val="32"/>
              </w:rPr>
            </w:pPr>
            <w:r w:rsidRPr="004D2D1D">
              <w:rPr>
                <w:rFonts w:cs="Arial"/>
                <w:sz w:val="22"/>
                <w:szCs w:val="22"/>
              </w:rPr>
              <w:t xml:space="preserve">Deferred tax on actuarial </w:t>
            </w:r>
            <w:r>
              <w:rPr>
                <w:rFonts w:cs="Arial"/>
                <w:sz w:val="22"/>
                <w:szCs w:val="22"/>
              </w:rPr>
              <w:t>gain</w:t>
            </w:r>
            <w:r w:rsidR="00405E48">
              <w:rPr>
                <w:rFonts w:cs="Arial"/>
                <w:sz w:val="22"/>
                <w:szCs w:val="22"/>
              </w:rPr>
              <w:t xml:space="preserve"> (loss)</w:t>
            </w:r>
          </w:p>
        </w:tc>
        <w:tc>
          <w:tcPr>
            <w:tcW w:w="1350" w:type="dxa"/>
            <w:vAlign w:val="bottom"/>
          </w:tcPr>
          <w:p w:rsidR="00782F12" w:rsidRPr="00782F12" w:rsidRDefault="00782F12" w:rsidP="00405E48">
            <w:pPr>
              <w:pBdr>
                <w:bottom w:val="single" w:sz="4" w:space="1" w:color="auto"/>
              </w:pBdr>
              <w:tabs>
                <w:tab w:val="decimal" w:pos="972"/>
              </w:tabs>
              <w:spacing w:line="380" w:lineRule="exact"/>
              <w:rPr>
                <w:rFonts w:cs="Arial"/>
                <w:spacing w:val="-4"/>
                <w:sz w:val="22"/>
                <w:szCs w:val="22"/>
              </w:rPr>
            </w:pPr>
            <w:r w:rsidRPr="00782F12">
              <w:rPr>
                <w:rFonts w:cs="Arial"/>
                <w:spacing w:val="-4"/>
                <w:sz w:val="22"/>
                <w:szCs w:val="22"/>
              </w:rPr>
              <w:t>(723)</w:t>
            </w:r>
          </w:p>
        </w:tc>
        <w:tc>
          <w:tcPr>
            <w:tcW w:w="1350" w:type="dxa"/>
            <w:vAlign w:val="bottom"/>
          </w:tcPr>
          <w:p w:rsidR="00782F12" w:rsidRPr="00782F12" w:rsidRDefault="00782F12" w:rsidP="00405E48">
            <w:pPr>
              <w:pBdr>
                <w:bottom w:val="single" w:sz="4" w:space="1" w:color="auto"/>
              </w:pBdr>
              <w:tabs>
                <w:tab w:val="decimal" w:pos="972"/>
              </w:tabs>
              <w:spacing w:line="380" w:lineRule="exact"/>
              <w:rPr>
                <w:rFonts w:cs="Arial"/>
                <w:spacing w:val="-4"/>
                <w:sz w:val="22"/>
                <w:szCs w:val="22"/>
              </w:rPr>
            </w:pPr>
            <w:r w:rsidRPr="00782F12">
              <w:rPr>
                <w:rFonts w:cs="Arial"/>
                <w:spacing w:val="-4"/>
                <w:sz w:val="22"/>
                <w:szCs w:val="22"/>
              </w:rPr>
              <w:t>170</w:t>
            </w:r>
          </w:p>
        </w:tc>
        <w:tc>
          <w:tcPr>
            <w:tcW w:w="1350" w:type="dxa"/>
            <w:vAlign w:val="bottom"/>
          </w:tcPr>
          <w:p w:rsidR="00782F12" w:rsidRPr="00782F12" w:rsidRDefault="00782F12" w:rsidP="00405E48">
            <w:pPr>
              <w:pBdr>
                <w:bottom w:val="single" w:sz="4" w:space="1" w:color="auto"/>
              </w:pBdr>
              <w:tabs>
                <w:tab w:val="decimal" w:pos="972"/>
              </w:tabs>
              <w:spacing w:line="380" w:lineRule="exact"/>
              <w:rPr>
                <w:rFonts w:cs="Arial"/>
                <w:spacing w:val="-4"/>
                <w:sz w:val="22"/>
                <w:szCs w:val="22"/>
              </w:rPr>
            </w:pPr>
            <w:r w:rsidRPr="00782F12">
              <w:rPr>
                <w:rFonts w:cs="Arial"/>
                <w:spacing w:val="-4"/>
                <w:sz w:val="22"/>
                <w:szCs w:val="22"/>
              </w:rPr>
              <w:t>(419)</w:t>
            </w:r>
          </w:p>
        </w:tc>
        <w:tc>
          <w:tcPr>
            <w:tcW w:w="1350" w:type="dxa"/>
            <w:vAlign w:val="bottom"/>
          </w:tcPr>
          <w:p w:rsidR="00782F12" w:rsidRPr="004D2D1D" w:rsidRDefault="00782F12" w:rsidP="00405E48">
            <w:pPr>
              <w:pBdr>
                <w:bottom w:val="single" w:sz="4" w:space="1" w:color="auto"/>
              </w:pBdr>
              <w:tabs>
                <w:tab w:val="decimal" w:pos="972"/>
              </w:tabs>
              <w:spacing w:line="380" w:lineRule="exact"/>
              <w:rPr>
                <w:rFonts w:cs="Arial"/>
                <w:spacing w:val="-4"/>
                <w:sz w:val="22"/>
                <w:szCs w:val="22"/>
              </w:rPr>
            </w:pPr>
            <w:r>
              <w:rPr>
                <w:rFonts w:cs="Arial"/>
                <w:spacing w:val="-4"/>
                <w:sz w:val="22"/>
                <w:szCs w:val="22"/>
              </w:rPr>
              <w:t>146</w:t>
            </w:r>
          </w:p>
        </w:tc>
      </w:tr>
      <w:tr w:rsidR="00782F12" w:rsidRPr="004D2D1D" w:rsidTr="00405E48">
        <w:trPr>
          <w:trHeight w:val="80"/>
        </w:trPr>
        <w:tc>
          <w:tcPr>
            <w:tcW w:w="3330" w:type="dxa"/>
            <w:gridSpan w:val="2"/>
          </w:tcPr>
          <w:p w:rsidR="00782F12" w:rsidRPr="004D2D1D" w:rsidRDefault="00782F12" w:rsidP="00782F12">
            <w:pPr>
              <w:tabs>
                <w:tab w:val="left" w:pos="567"/>
                <w:tab w:val="left" w:pos="1134"/>
                <w:tab w:val="left" w:pos="1701"/>
              </w:tabs>
              <w:spacing w:line="380" w:lineRule="exact"/>
              <w:ind w:right="58"/>
              <w:rPr>
                <w:rFonts w:cs="Arial"/>
                <w:sz w:val="32"/>
                <w:szCs w:val="32"/>
                <w:cs/>
              </w:rPr>
            </w:pPr>
          </w:p>
        </w:tc>
        <w:tc>
          <w:tcPr>
            <w:tcW w:w="1350" w:type="dxa"/>
            <w:vAlign w:val="bottom"/>
          </w:tcPr>
          <w:p w:rsidR="00782F12" w:rsidRPr="00782F12" w:rsidRDefault="00782F12" w:rsidP="00405E48">
            <w:pPr>
              <w:pBdr>
                <w:bottom w:val="double" w:sz="4" w:space="1" w:color="auto"/>
              </w:pBdr>
              <w:tabs>
                <w:tab w:val="decimal" w:pos="972"/>
              </w:tabs>
              <w:spacing w:line="380" w:lineRule="exact"/>
              <w:rPr>
                <w:rFonts w:cs="Arial"/>
                <w:spacing w:val="-4"/>
                <w:sz w:val="22"/>
                <w:szCs w:val="22"/>
              </w:rPr>
            </w:pPr>
            <w:r w:rsidRPr="00782F12">
              <w:rPr>
                <w:rFonts w:cs="Arial"/>
                <w:spacing w:val="-4"/>
                <w:sz w:val="22"/>
                <w:szCs w:val="22"/>
              </w:rPr>
              <w:t>(723)</w:t>
            </w:r>
          </w:p>
        </w:tc>
        <w:tc>
          <w:tcPr>
            <w:tcW w:w="1350" w:type="dxa"/>
            <w:vAlign w:val="bottom"/>
          </w:tcPr>
          <w:p w:rsidR="00782F12" w:rsidRPr="00782F12" w:rsidRDefault="00782F12" w:rsidP="00405E48">
            <w:pPr>
              <w:pBdr>
                <w:bottom w:val="double" w:sz="4" w:space="1" w:color="auto"/>
              </w:pBdr>
              <w:tabs>
                <w:tab w:val="decimal" w:pos="972"/>
              </w:tabs>
              <w:spacing w:line="380" w:lineRule="exact"/>
              <w:rPr>
                <w:rFonts w:cs="Arial"/>
                <w:spacing w:val="-4"/>
                <w:sz w:val="22"/>
                <w:szCs w:val="22"/>
              </w:rPr>
            </w:pPr>
            <w:r w:rsidRPr="00782F12">
              <w:rPr>
                <w:rFonts w:cs="Arial"/>
                <w:spacing w:val="-4"/>
                <w:sz w:val="22"/>
                <w:szCs w:val="22"/>
              </w:rPr>
              <w:t>170</w:t>
            </w:r>
          </w:p>
        </w:tc>
        <w:tc>
          <w:tcPr>
            <w:tcW w:w="1350" w:type="dxa"/>
            <w:vAlign w:val="bottom"/>
          </w:tcPr>
          <w:p w:rsidR="00782F12" w:rsidRPr="00782F12" w:rsidRDefault="00782F12" w:rsidP="00405E48">
            <w:pPr>
              <w:pBdr>
                <w:bottom w:val="double" w:sz="4" w:space="1" w:color="auto"/>
              </w:pBdr>
              <w:tabs>
                <w:tab w:val="decimal" w:pos="972"/>
              </w:tabs>
              <w:spacing w:line="380" w:lineRule="exact"/>
              <w:rPr>
                <w:rFonts w:cs="Arial"/>
                <w:spacing w:val="-4"/>
                <w:sz w:val="22"/>
                <w:szCs w:val="22"/>
              </w:rPr>
            </w:pPr>
            <w:r w:rsidRPr="00782F12">
              <w:rPr>
                <w:rFonts w:cs="Arial"/>
                <w:spacing w:val="-4"/>
                <w:sz w:val="22"/>
                <w:szCs w:val="22"/>
              </w:rPr>
              <w:t>(419)</w:t>
            </w:r>
          </w:p>
        </w:tc>
        <w:tc>
          <w:tcPr>
            <w:tcW w:w="1350" w:type="dxa"/>
            <w:vAlign w:val="bottom"/>
          </w:tcPr>
          <w:p w:rsidR="00782F12" w:rsidRPr="004D2D1D" w:rsidRDefault="00782F12" w:rsidP="00405E48">
            <w:pPr>
              <w:pBdr>
                <w:bottom w:val="double" w:sz="4" w:space="1" w:color="auto"/>
              </w:pBdr>
              <w:tabs>
                <w:tab w:val="decimal" w:pos="972"/>
              </w:tabs>
              <w:spacing w:line="380" w:lineRule="exact"/>
              <w:rPr>
                <w:rFonts w:cs="Arial"/>
                <w:spacing w:val="-4"/>
                <w:sz w:val="22"/>
                <w:szCs w:val="22"/>
              </w:rPr>
            </w:pPr>
            <w:r>
              <w:rPr>
                <w:rFonts w:cs="Arial"/>
                <w:spacing w:val="-4"/>
                <w:sz w:val="22"/>
                <w:szCs w:val="22"/>
              </w:rPr>
              <w:t>146</w:t>
            </w:r>
          </w:p>
        </w:tc>
      </w:tr>
    </w:tbl>
    <w:p w:rsidR="00F854EC" w:rsidRPr="004D2D1D" w:rsidRDefault="00F854EC" w:rsidP="00A163AE">
      <w:pPr>
        <w:tabs>
          <w:tab w:val="left" w:pos="2160"/>
          <w:tab w:val="right" w:pos="6480"/>
          <w:tab w:val="right" w:pos="8640"/>
        </w:tabs>
        <w:spacing w:before="120" w:line="380" w:lineRule="exact"/>
        <w:ind w:left="547"/>
        <w:jc w:val="thaiDistribute"/>
        <w:rPr>
          <w:rFonts w:cs="Arial"/>
          <w:sz w:val="22"/>
          <w:szCs w:val="22"/>
        </w:rPr>
      </w:pPr>
      <w:r w:rsidRPr="004D2D1D">
        <w:rPr>
          <w:rFonts w:cs="Arial"/>
          <w:sz w:val="22"/>
          <w:szCs w:val="22"/>
        </w:rPr>
        <w:t xml:space="preserve">Reconciliation between income tax expenses and the product of accounting profit multiplied by the applicable tax rates for the years ended 31 December </w:t>
      </w:r>
      <w:r w:rsidR="00943933">
        <w:rPr>
          <w:rFonts w:cs="Arial"/>
          <w:sz w:val="22"/>
          <w:szCs w:val="22"/>
        </w:rPr>
        <w:t>201</w:t>
      </w:r>
      <w:r w:rsidR="005E10D3">
        <w:rPr>
          <w:rFonts w:cs="Arial"/>
          <w:sz w:val="22"/>
          <w:szCs w:val="22"/>
        </w:rPr>
        <w:t>9</w:t>
      </w:r>
      <w:r w:rsidRPr="004D2D1D">
        <w:rPr>
          <w:rFonts w:cs="Arial"/>
          <w:sz w:val="22"/>
          <w:szCs w:val="22"/>
        </w:rPr>
        <w:t xml:space="preserve"> and </w:t>
      </w:r>
      <w:r w:rsidR="00943933">
        <w:rPr>
          <w:rFonts w:cs="Arial"/>
          <w:sz w:val="22"/>
          <w:szCs w:val="22"/>
        </w:rPr>
        <w:t>201</w:t>
      </w:r>
      <w:r w:rsidR="005E10D3">
        <w:rPr>
          <w:rFonts w:cs="Arial"/>
          <w:sz w:val="22"/>
          <w:szCs w:val="22"/>
        </w:rPr>
        <w:t>8</w:t>
      </w:r>
      <w:r w:rsidR="00B25952">
        <w:rPr>
          <w:rFonts w:cs="Arial"/>
          <w:sz w:val="22"/>
          <w:szCs w:val="22"/>
        </w:rPr>
        <w:t xml:space="preserve"> can be presented as follows:</w:t>
      </w:r>
    </w:p>
    <w:p w:rsidR="00A163AE" w:rsidRDefault="00A163AE">
      <w:r>
        <w:br w:type="page"/>
      </w:r>
    </w:p>
    <w:tbl>
      <w:tblPr>
        <w:tblW w:w="8790" w:type="dxa"/>
        <w:tblInd w:w="450" w:type="dxa"/>
        <w:tblLayout w:type="fixed"/>
        <w:tblLook w:val="01E0" w:firstRow="1" w:lastRow="1" w:firstColumn="1" w:lastColumn="1" w:noHBand="0" w:noVBand="0"/>
      </w:tblPr>
      <w:tblGrid>
        <w:gridCol w:w="3750"/>
        <w:gridCol w:w="1260"/>
        <w:gridCol w:w="1260"/>
        <w:gridCol w:w="1260"/>
        <w:gridCol w:w="1260"/>
      </w:tblGrid>
      <w:tr w:rsidR="00F854EC" w:rsidRPr="004D2D1D" w:rsidTr="005F29E8">
        <w:tc>
          <w:tcPr>
            <w:tcW w:w="3750" w:type="dxa"/>
          </w:tcPr>
          <w:p w:rsidR="00F854EC" w:rsidRPr="004D2D1D" w:rsidRDefault="00F854EC" w:rsidP="00782F12">
            <w:pPr>
              <w:tabs>
                <w:tab w:val="left" w:pos="1440"/>
              </w:tabs>
              <w:spacing w:line="380" w:lineRule="exact"/>
              <w:rPr>
                <w:rFonts w:cs="Arial"/>
                <w:sz w:val="18"/>
                <w:szCs w:val="18"/>
                <w:cs/>
              </w:rPr>
            </w:pPr>
          </w:p>
        </w:tc>
        <w:tc>
          <w:tcPr>
            <w:tcW w:w="1260" w:type="dxa"/>
          </w:tcPr>
          <w:p w:rsidR="00F854EC" w:rsidRPr="004D2D1D" w:rsidRDefault="00F854EC" w:rsidP="00782F12">
            <w:pPr>
              <w:spacing w:line="380" w:lineRule="exact"/>
              <w:jc w:val="right"/>
              <w:rPr>
                <w:rFonts w:cs="Arial"/>
                <w:sz w:val="18"/>
                <w:szCs w:val="18"/>
                <w:cs/>
              </w:rPr>
            </w:pPr>
          </w:p>
        </w:tc>
        <w:tc>
          <w:tcPr>
            <w:tcW w:w="1260" w:type="dxa"/>
          </w:tcPr>
          <w:p w:rsidR="00F854EC" w:rsidRPr="004D2D1D" w:rsidRDefault="00F854EC" w:rsidP="00782F12">
            <w:pPr>
              <w:spacing w:line="380" w:lineRule="exact"/>
              <w:jc w:val="right"/>
              <w:rPr>
                <w:rFonts w:cs="Arial"/>
                <w:sz w:val="18"/>
                <w:szCs w:val="18"/>
                <w:cs/>
              </w:rPr>
            </w:pPr>
          </w:p>
        </w:tc>
        <w:tc>
          <w:tcPr>
            <w:tcW w:w="2520" w:type="dxa"/>
            <w:gridSpan w:val="2"/>
          </w:tcPr>
          <w:p w:rsidR="00F854EC" w:rsidRPr="004D2D1D" w:rsidRDefault="00F854EC" w:rsidP="00782F12">
            <w:pPr>
              <w:spacing w:line="380" w:lineRule="exact"/>
              <w:jc w:val="right"/>
              <w:rPr>
                <w:rFonts w:cs="Arial"/>
                <w:sz w:val="18"/>
                <w:szCs w:val="18"/>
                <w:cs/>
              </w:rPr>
            </w:pPr>
            <w:r w:rsidRPr="004D2D1D">
              <w:rPr>
                <w:rFonts w:cs="Arial"/>
                <w:sz w:val="18"/>
                <w:szCs w:val="18"/>
                <w:cs/>
              </w:rPr>
              <w:t>(Unit: Thousand Baht)</w:t>
            </w:r>
          </w:p>
        </w:tc>
      </w:tr>
      <w:tr w:rsidR="00F854EC" w:rsidRPr="004D2D1D" w:rsidTr="005F29E8">
        <w:tc>
          <w:tcPr>
            <w:tcW w:w="3750" w:type="dxa"/>
          </w:tcPr>
          <w:p w:rsidR="00F854EC" w:rsidRPr="004D2D1D" w:rsidRDefault="00F854EC" w:rsidP="00782F12">
            <w:pPr>
              <w:tabs>
                <w:tab w:val="left" w:pos="1440"/>
              </w:tabs>
              <w:spacing w:line="380" w:lineRule="exact"/>
              <w:rPr>
                <w:rFonts w:cs="Arial"/>
                <w:sz w:val="18"/>
                <w:szCs w:val="18"/>
                <w:cs/>
              </w:rPr>
            </w:pPr>
          </w:p>
        </w:tc>
        <w:tc>
          <w:tcPr>
            <w:tcW w:w="2520" w:type="dxa"/>
            <w:gridSpan w:val="2"/>
          </w:tcPr>
          <w:p w:rsidR="00F854EC" w:rsidRPr="004D2D1D" w:rsidRDefault="00F854EC" w:rsidP="00782F12">
            <w:pPr>
              <w:pBdr>
                <w:bottom w:val="single" w:sz="4" w:space="1" w:color="auto"/>
              </w:pBdr>
              <w:tabs>
                <w:tab w:val="left" w:pos="1440"/>
              </w:tabs>
              <w:spacing w:line="380" w:lineRule="exact"/>
              <w:jc w:val="center"/>
              <w:rPr>
                <w:rFonts w:cs="Arial"/>
                <w:sz w:val="18"/>
                <w:szCs w:val="18"/>
                <w:cs/>
              </w:rPr>
            </w:pPr>
            <w:r w:rsidRPr="004D2D1D">
              <w:rPr>
                <w:rFonts w:cs="Arial"/>
                <w:sz w:val="18"/>
                <w:szCs w:val="18"/>
                <w:cs/>
              </w:rPr>
              <w:t>Consolidated                 financial statements</w:t>
            </w:r>
          </w:p>
        </w:tc>
        <w:tc>
          <w:tcPr>
            <w:tcW w:w="2520" w:type="dxa"/>
            <w:gridSpan w:val="2"/>
          </w:tcPr>
          <w:p w:rsidR="00F854EC" w:rsidRPr="004D2D1D" w:rsidRDefault="00F854EC" w:rsidP="00782F12">
            <w:pPr>
              <w:pBdr>
                <w:bottom w:val="single" w:sz="4" w:space="1" w:color="auto"/>
              </w:pBdr>
              <w:tabs>
                <w:tab w:val="left" w:pos="1440"/>
              </w:tabs>
              <w:spacing w:line="380" w:lineRule="exact"/>
              <w:jc w:val="center"/>
              <w:rPr>
                <w:rFonts w:cs="Arial"/>
                <w:sz w:val="18"/>
                <w:szCs w:val="18"/>
              </w:rPr>
            </w:pPr>
            <w:r w:rsidRPr="004D2D1D">
              <w:rPr>
                <w:rFonts w:cs="Arial"/>
                <w:sz w:val="18"/>
                <w:szCs w:val="18"/>
                <w:cs/>
              </w:rPr>
              <w:t xml:space="preserve">Separate                  </w:t>
            </w:r>
          </w:p>
          <w:p w:rsidR="00F854EC" w:rsidRPr="004D2D1D" w:rsidRDefault="00F854EC" w:rsidP="00782F12">
            <w:pPr>
              <w:pBdr>
                <w:bottom w:val="single" w:sz="4" w:space="1" w:color="auto"/>
              </w:pBdr>
              <w:tabs>
                <w:tab w:val="left" w:pos="1440"/>
              </w:tabs>
              <w:spacing w:line="380" w:lineRule="exact"/>
              <w:jc w:val="center"/>
              <w:rPr>
                <w:rFonts w:cs="Arial"/>
                <w:sz w:val="18"/>
                <w:szCs w:val="18"/>
                <w:cs/>
              </w:rPr>
            </w:pPr>
            <w:r w:rsidRPr="004D2D1D">
              <w:rPr>
                <w:rFonts w:cs="Arial"/>
                <w:sz w:val="18"/>
                <w:szCs w:val="18"/>
                <w:cs/>
              </w:rPr>
              <w:t>financial statements</w:t>
            </w:r>
          </w:p>
        </w:tc>
      </w:tr>
      <w:tr w:rsidR="005E10D3" w:rsidRPr="004D2D1D" w:rsidTr="005F29E8">
        <w:tc>
          <w:tcPr>
            <w:tcW w:w="3750" w:type="dxa"/>
          </w:tcPr>
          <w:p w:rsidR="005E10D3" w:rsidRPr="004D2D1D" w:rsidRDefault="005E10D3" w:rsidP="00782F12">
            <w:pPr>
              <w:tabs>
                <w:tab w:val="left" w:pos="1440"/>
              </w:tabs>
              <w:spacing w:line="380" w:lineRule="exact"/>
              <w:rPr>
                <w:rFonts w:cs="Arial"/>
                <w:sz w:val="18"/>
                <w:szCs w:val="18"/>
                <w:cs/>
              </w:rPr>
            </w:pPr>
          </w:p>
        </w:tc>
        <w:tc>
          <w:tcPr>
            <w:tcW w:w="1260" w:type="dxa"/>
          </w:tcPr>
          <w:p w:rsidR="005E10D3" w:rsidRPr="004D2D1D" w:rsidRDefault="005E10D3" w:rsidP="00782F12">
            <w:pPr>
              <w:pBdr>
                <w:bottom w:val="single" w:sz="4" w:space="1" w:color="auto"/>
              </w:pBdr>
              <w:tabs>
                <w:tab w:val="left" w:pos="1440"/>
              </w:tabs>
              <w:spacing w:line="380" w:lineRule="exact"/>
              <w:ind w:left="-18"/>
              <w:jc w:val="center"/>
              <w:rPr>
                <w:rFonts w:cs="Arial"/>
                <w:sz w:val="18"/>
                <w:szCs w:val="18"/>
                <w:cs/>
              </w:rPr>
            </w:pPr>
            <w:r>
              <w:rPr>
                <w:rFonts w:cs="Arial"/>
                <w:sz w:val="18"/>
                <w:szCs w:val="18"/>
              </w:rPr>
              <w:t>2019</w:t>
            </w:r>
          </w:p>
        </w:tc>
        <w:tc>
          <w:tcPr>
            <w:tcW w:w="1260" w:type="dxa"/>
          </w:tcPr>
          <w:p w:rsidR="005E10D3" w:rsidRPr="004D2D1D" w:rsidRDefault="005E10D3" w:rsidP="00782F12">
            <w:pPr>
              <w:pBdr>
                <w:bottom w:val="single" w:sz="4" w:space="1" w:color="auto"/>
              </w:pBdr>
              <w:tabs>
                <w:tab w:val="left" w:pos="1440"/>
              </w:tabs>
              <w:spacing w:line="380" w:lineRule="exact"/>
              <w:ind w:left="-18"/>
              <w:jc w:val="center"/>
              <w:rPr>
                <w:rFonts w:cs="Arial"/>
                <w:sz w:val="18"/>
                <w:szCs w:val="18"/>
                <w:cs/>
              </w:rPr>
            </w:pPr>
            <w:r w:rsidRPr="004D2D1D">
              <w:rPr>
                <w:rFonts w:cs="Arial"/>
                <w:sz w:val="18"/>
                <w:szCs w:val="18"/>
              </w:rPr>
              <w:t>201</w:t>
            </w:r>
            <w:r>
              <w:rPr>
                <w:rFonts w:cs="Arial"/>
                <w:sz w:val="18"/>
                <w:szCs w:val="18"/>
              </w:rPr>
              <w:t>8</w:t>
            </w:r>
          </w:p>
        </w:tc>
        <w:tc>
          <w:tcPr>
            <w:tcW w:w="1260" w:type="dxa"/>
          </w:tcPr>
          <w:p w:rsidR="005E10D3" w:rsidRPr="004D2D1D" w:rsidRDefault="005E10D3" w:rsidP="00782F12">
            <w:pPr>
              <w:pBdr>
                <w:bottom w:val="single" w:sz="4" w:space="1" w:color="auto"/>
              </w:pBdr>
              <w:tabs>
                <w:tab w:val="left" w:pos="1440"/>
              </w:tabs>
              <w:spacing w:line="380" w:lineRule="exact"/>
              <w:ind w:left="-18"/>
              <w:jc w:val="center"/>
              <w:rPr>
                <w:rFonts w:cs="Arial"/>
                <w:sz w:val="18"/>
                <w:szCs w:val="18"/>
                <w:cs/>
              </w:rPr>
            </w:pPr>
            <w:r>
              <w:rPr>
                <w:rFonts w:cs="Arial"/>
                <w:sz w:val="18"/>
                <w:szCs w:val="18"/>
              </w:rPr>
              <w:t>2019</w:t>
            </w:r>
          </w:p>
        </w:tc>
        <w:tc>
          <w:tcPr>
            <w:tcW w:w="1260" w:type="dxa"/>
          </w:tcPr>
          <w:p w:rsidR="005E10D3" w:rsidRPr="004D2D1D" w:rsidRDefault="005E10D3" w:rsidP="00782F12">
            <w:pPr>
              <w:pBdr>
                <w:bottom w:val="single" w:sz="4" w:space="1" w:color="auto"/>
              </w:pBdr>
              <w:tabs>
                <w:tab w:val="left" w:pos="1440"/>
              </w:tabs>
              <w:spacing w:line="380" w:lineRule="exact"/>
              <w:ind w:left="-18"/>
              <w:jc w:val="center"/>
              <w:rPr>
                <w:rFonts w:cs="Arial"/>
                <w:sz w:val="18"/>
                <w:szCs w:val="18"/>
                <w:cs/>
              </w:rPr>
            </w:pPr>
            <w:r w:rsidRPr="004D2D1D">
              <w:rPr>
                <w:rFonts w:cs="Arial"/>
                <w:sz w:val="18"/>
                <w:szCs w:val="18"/>
              </w:rPr>
              <w:t>201</w:t>
            </w:r>
            <w:r>
              <w:rPr>
                <w:rFonts w:cs="Arial"/>
                <w:sz w:val="18"/>
                <w:szCs w:val="18"/>
              </w:rPr>
              <w:t>8</w:t>
            </w:r>
          </w:p>
        </w:tc>
      </w:tr>
      <w:tr w:rsidR="00782F12" w:rsidRPr="004D2D1D" w:rsidTr="005F29E8">
        <w:tc>
          <w:tcPr>
            <w:tcW w:w="3750" w:type="dxa"/>
          </w:tcPr>
          <w:p w:rsidR="00782F12" w:rsidRPr="004D2D1D" w:rsidRDefault="00782F12" w:rsidP="00782F12">
            <w:pPr>
              <w:tabs>
                <w:tab w:val="left" w:pos="1440"/>
              </w:tabs>
              <w:spacing w:line="380" w:lineRule="exact"/>
              <w:ind w:left="222" w:hanging="222"/>
              <w:rPr>
                <w:rFonts w:cs="Arial"/>
                <w:sz w:val="18"/>
                <w:szCs w:val="18"/>
                <w:cs/>
              </w:rPr>
            </w:pPr>
            <w:r w:rsidRPr="004D2D1D">
              <w:rPr>
                <w:rFonts w:cs="Arial"/>
                <w:sz w:val="18"/>
                <w:szCs w:val="18"/>
                <w:cs/>
              </w:rPr>
              <w:t>Accounting profit</w:t>
            </w:r>
            <w:r>
              <w:rPr>
                <w:rFonts w:cs="Arial"/>
                <w:sz w:val="18"/>
                <w:szCs w:val="18"/>
              </w:rPr>
              <w:t xml:space="preserve"> (loss)</w:t>
            </w:r>
            <w:r w:rsidRPr="004D2D1D">
              <w:rPr>
                <w:rFonts w:cs="Arial"/>
                <w:sz w:val="18"/>
                <w:szCs w:val="18"/>
                <w:cs/>
              </w:rPr>
              <w:t xml:space="preserve"> before tax</w:t>
            </w:r>
          </w:p>
        </w:tc>
        <w:tc>
          <w:tcPr>
            <w:tcW w:w="1260" w:type="dxa"/>
            <w:vAlign w:val="bottom"/>
          </w:tcPr>
          <w:p w:rsidR="00782F12" w:rsidRPr="00782F12" w:rsidRDefault="00782F12" w:rsidP="00782F12">
            <w:pPr>
              <w:pBdr>
                <w:bottom w:val="double" w:sz="4" w:space="1" w:color="auto"/>
              </w:pBdr>
              <w:tabs>
                <w:tab w:val="decimal" w:pos="882"/>
              </w:tabs>
              <w:spacing w:line="380" w:lineRule="exact"/>
              <w:ind w:right="-18"/>
              <w:jc w:val="thaiDistribute"/>
              <w:rPr>
                <w:rFonts w:cs="Arial"/>
                <w:sz w:val="18"/>
                <w:szCs w:val="18"/>
                <w:cs/>
              </w:rPr>
            </w:pPr>
            <w:r w:rsidRPr="00782F12">
              <w:rPr>
                <w:rFonts w:cs="Arial"/>
                <w:sz w:val="18"/>
                <w:szCs w:val="18"/>
              </w:rPr>
              <w:t>(230,006)</w:t>
            </w:r>
          </w:p>
        </w:tc>
        <w:tc>
          <w:tcPr>
            <w:tcW w:w="1260" w:type="dxa"/>
            <w:vAlign w:val="bottom"/>
          </w:tcPr>
          <w:p w:rsidR="00782F12" w:rsidRPr="00782F12" w:rsidRDefault="00782F12" w:rsidP="00782F12">
            <w:pPr>
              <w:pBdr>
                <w:bottom w:val="double" w:sz="4" w:space="1" w:color="auto"/>
              </w:pBdr>
              <w:tabs>
                <w:tab w:val="decimal" w:pos="882"/>
              </w:tabs>
              <w:spacing w:line="380" w:lineRule="exact"/>
              <w:ind w:right="-18"/>
              <w:jc w:val="thaiDistribute"/>
              <w:rPr>
                <w:rFonts w:cs="Arial"/>
                <w:sz w:val="18"/>
                <w:szCs w:val="18"/>
                <w:cs/>
              </w:rPr>
            </w:pPr>
            <w:r w:rsidRPr="00782F12">
              <w:rPr>
                <w:rFonts w:cs="Arial"/>
                <w:sz w:val="18"/>
                <w:szCs w:val="18"/>
              </w:rPr>
              <w:t>(5,903)</w:t>
            </w:r>
          </w:p>
        </w:tc>
        <w:tc>
          <w:tcPr>
            <w:tcW w:w="1260" w:type="dxa"/>
            <w:vAlign w:val="bottom"/>
          </w:tcPr>
          <w:p w:rsidR="00782F12" w:rsidRPr="00782F12" w:rsidRDefault="00782F12" w:rsidP="00782F12">
            <w:pPr>
              <w:pBdr>
                <w:bottom w:val="double" w:sz="4" w:space="1" w:color="auto"/>
              </w:pBdr>
              <w:tabs>
                <w:tab w:val="decimal" w:pos="882"/>
              </w:tabs>
              <w:spacing w:line="380" w:lineRule="exact"/>
              <w:ind w:right="-18"/>
              <w:jc w:val="thaiDistribute"/>
              <w:rPr>
                <w:rFonts w:cs="Arial"/>
                <w:sz w:val="18"/>
                <w:szCs w:val="18"/>
                <w:cs/>
              </w:rPr>
            </w:pPr>
            <w:r w:rsidRPr="00782F12">
              <w:rPr>
                <w:rFonts w:cs="Arial"/>
                <w:sz w:val="18"/>
                <w:szCs w:val="18"/>
              </w:rPr>
              <w:t>(250,890)</w:t>
            </w:r>
          </w:p>
        </w:tc>
        <w:tc>
          <w:tcPr>
            <w:tcW w:w="1260" w:type="dxa"/>
            <w:vAlign w:val="bottom"/>
          </w:tcPr>
          <w:p w:rsidR="00782F12" w:rsidRPr="004D2D1D" w:rsidRDefault="00782F12" w:rsidP="00782F12">
            <w:pPr>
              <w:pBdr>
                <w:bottom w:val="double" w:sz="4" w:space="1" w:color="auto"/>
              </w:pBdr>
              <w:tabs>
                <w:tab w:val="decimal" w:pos="882"/>
              </w:tabs>
              <w:spacing w:line="380" w:lineRule="exact"/>
              <w:ind w:right="-18"/>
              <w:jc w:val="thaiDistribute"/>
              <w:rPr>
                <w:rFonts w:cs="Arial"/>
                <w:sz w:val="18"/>
                <w:szCs w:val="18"/>
                <w:cs/>
              </w:rPr>
            </w:pPr>
            <w:r w:rsidRPr="00D14C4B">
              <w:rPr>
                <w:rFonts w:cs="Arial"/>
                <w:sz w:val="18"/>
                <w:szCs w:val="18"/>
              </w:rPr>
              <w:t>27,626</w:t>
            </w:r>
          </w:p>
        </w:tc>
      </w:tr>
      <w:tr w:rsidR="00782F12" w:rsidRPr="004D2D1D" w:rsidTr="005F29E8">
        <w:trPr>
          <w:trHeight w:val="153"/>
        </w:trPr>
        <w:tc>
          <w:tcPr>
            <w:tcW w:w="3750" w:type="dxa"/>
          </w:tcPr>
          <w:p w:rsidR="00782F12" w:rsidRPr="004D2D1D" w:rsidRDefault="00782F12" w:rsidP="00782F12">
            <w:pPr>
              <w:tabs>
                <w:tab w:val="left" w:pos="567"/>
                <w:tab w:val="left" w:pos="1134"/>
                <w:tab w:val="left" w:pos="1701"/>
              </w:tabs>
              <w:spacing w:line="380" w:lineRule="exact"/>
              <w:ind w:left="222" w:hanging="222"/>
              <w:rPr>
                <w:rFonts w:cs="Arial"/>
                <w:sz w:val="18"/>
                <w:szCs w:val="18"/>
                <w:cs/>
              </w:rPr>
            </w:pPr>
            <w:r w:rsidRPr="004D2D1D">
              <w:rPr>
                <w:rFonts w:cs="Arial"/>
                <w:sz w:val="18"/>
                <w:szCs w:val="18"/>
                <w:cs/>
              </w:rPr>
              <w:t>Applicable tax rates</w:t>
            </w:r>
          </w:p>
        </w:tc>
        <w:tc>
          <w:tcPr>
            <w:tcW w:w="1260" w:type="dxa"/>
          </w:tcPr>
          <w:p w:rsidR="00782F12" w:rsidRPr="004D2D1D" w:rsidRDefault="00782F12" w:rsidP="00782F12">
            <w:pPr>
              <w:tabs>
                <w:tab w:val="decimal" w:pos="711"/>
              </w:tabs>
              <w:spacing w:line="380" w:lineRule="exact"/>
              <w:ind w:right="-18"/>
              <w:jc w:val="thaiDistribute"/>
              <w:rPr>
                <w:rFonts w:cs="Arial"/>
                <w:sz w:val="18"/>
                <w:szCs w:val="18"/>
                <w:cs/>
              </w:rPr>
            </w:pPr>
            <w:r>
              <w:rPr>
                <w:rFonts w:cs="Arial"/>
                <w:sz w:val="18"/>
                <w:szCs w:val="18"/>
              </w:rPr>
              <w:t>20%</w:t>
            </w:r>
          </w:p>
        </w:tc>
        <w:tc>
          <w:tcPr>
            <w:tcW w:w="1260" w:type="dxa"/>
          </w:tcPr>
          <w:p w:rsidR="00782F12" w:rsidRPr="004D2D1D" w:rsidRDefault="00782F12" w:rsidP="00782F12">
            <w:pPr>
              <w:tabs>
                <w:tab w:val="decimal" w:pos="711"/>
              </w:tabs>
              <w:spacing w:line="380" w:lineRule="exact"/>
              <w:ind w:right="-18"/>
              <w:jc w:val="thaiDistribute"/>
              <w:rPr>
                <w:rFonts w:cs="Arial"/>
                <w:sz w:val="18"/>
                <w:szCs w:val="18"/>
                <w:cs/>
              </w:rPr>
            </w:pPr>
            <w:r>
              <w:rPr>
                <w:rFonts w:cs="Arial"/>
                <w:sz w:val="18"/>
                <w:szCs w:val="18"/>
              </w:rPr>
              <w:t>20%</w:t>
            </w:r>
          </w:p>
        </w:tc>
        <w:tc>
          <w:tcPr>
            <w:tcW w:w="1260" w:type="dxa"/>
          </w:tcPr>
          <w:p w:rsidR="00782F12" w:rsidRPr="004D2D1D" w:rsidRDefault="00782F12" w:rsidP="00782F12">
            <w:pPr>
              <w:tabs>
                <w:tab w:val="decimal" w:pos="711"/>
              </w:tabs>
              <w:spacing w:line="380" w:lineRule="exact"/>
              <w:ind w:right="-18"/>
              <w:jc w:val="thaiDistribute"/>
              <w:rPr>
                <w:rFonts w:cs="Arial"/>
                <w:sz w:val="18"/>
                <w:szCs w:val="18"/>
                <w:cs/>
              </w:rPr>
            </w:pPr>
            <w:r>
              <w:rPr>
                <w:rFonts w:cs="Arial"/>
                <w:sz w:val="18"/>
                <w:szCs w:val="18"/>
              </w:rPr>
              <w:t>20%</w:t>
            </w:r>
          </w:p>
        </w:tc>
        <w:tc>
          <w:tcPr>
            <w:tcW w:w="1260" w:type="dxa"/>
          </w:tcPr>
          <w:p w:rsidR="00782F12" w:rsidRPr="004D2D1D" w:rsidRDefault="00782F12" w:rsidP="00782F12">
            <w:pPr>
              <w:tabs>
                <w:tab w:val="decimal" w:pos="711"/>
              </w:tabs>
              <w:spacing w:line="380" w:lineRule="exact"/>
              <w:ind w:right="-18"/>
              <w:jc w:val="thaiDistribute"/>
              <w:rPr>
                <w:rFonts w:cs="Arial"/>
                <w:sz w:val="18"/>
                <w:szCs w:val="18"/>
                <w:cs/>
              </w:rPr>
            </w:pPr>
            <w:r>
              <w:rPr>
                <w:rFonts w:cs="Arial"/>
                <w:sz w:val="18"/>
                <w:szCs w:val="18"/>
              </w:rPr>
              <w:t>20%</w:t>
            </w:r>
          </w:p>
        </w:tc>
      </w:tr>
      <w:tr w:rsidR="00782F12" w:rsidRPr="004D2D1D" w:rsidTr="005F29E8">
        <w:tc>
          <w:tcPr>
            <w:tcW w:w="3750" w:type="dxa"/>
          </w:tcPr>
          <w:p w:rsidR="00782F12" w:rsidRPr="004D2D1D" w:rsidRDefault="00782F12" w:rsidP="00782F12">
            <w:pPr>
              <w:tabs>
                <w:tab w:val="left" w:pos="1440"/>
              </w:tabs>
              <w:spacing w:line="380" w:lineRule="exact"/>
              <w:ind w:left="222" w:hanging="222"/>
              <w:rPr>
                <w:rFonts w:cs="Arial"/>
                <w:color w:val="000000"/>
                <w:sz w:val="18"/>
                <w:szCs w:val="18"/>
                <w:cs/>
              </w:rPr>
            </w:pPr>
            <w:r w:rsidRPr="004D2D1D">
              <w:rPr>
                <w:rFonts w:cs="Arial"/>
                <w:color w:val="000000"/>
                <w:sz w:val="18"/>
                <w:szCs w:val="18"/>
              </w:rPr>
              <w:t xml:space="preserve">Accounting profit </w:t>
            </w:r>
            <w:r>
              <w:rPr>
                <w:rFonts w:cs="Arial"/>
                <w:color w:val="000000"/>
                <w:sz w:val="18"/>
                <w:szCs w:val="18"/>
              </w:rPr>
              <w:t xml:space="preserve">(loss) </w:t>
            </w:r>
            <w:r w:rsidRPr="004D2D1D">
              <w:rPr>
                <w:rFonts w:cs="Arial"/>
                <w:color w:val="000000"/>
                <w:sz w:val="18"/>
                <w:szCs w:val="18"/>
              </w:rPr>
              <w:t>before tax multiplied by</w:t>
            </w:r>
            <w:r>
              <w:rPr>
                <w:rFonts w:cs="Arial"/>
                <w:color w:val="000000"/>
                <w:sz w:val="18"/>
                <w:szCs w:val="18"/>
              </w:rPr>
              <w:t xml:space="preserve"> </w:t>
            </w:r>
            <w:r w:rsidRPr="004D2D1D">
              <w:rPr>
                <w:rFonts w:cs="Arial"/>
                <w:sz w:val="18"/>
                <w:szCs w:val="18"/>
                <w:cs/>
              </w:rPr>
              <w:t>applicable tax rate</w:t>
            </w:r>
          </w:p>
        </w:tc>
        <w:tc>
          <w:tcPr>
            <w:tcW w:w="1260" w:type="dxa"/>
            <w:vAlign w:val="bottom"/>
          </w:tcPr>
          <w:p w:rsidR="00782F12" w:rsidRPr="00782F12" w:rsidRDefault="00782F12" w:rsidP="00782F12">
            <w:pPr>
              <w:tabs>
                <w:tab w:val="decimal" w:pos="882"/>
              </w:tabs>
              <w:spacing w:line="380" w:lineRule="exact"/>
              <w:ind w:right="-18"/>
              <w:rPr>
                <w:rFonts w:cs="Arial"/>
                <w:sz w:val="18"/>
                <w:szCs w:val="18"/>
                <w:cs/>
              </w:rPr>
            </w:pPr>
            <w:r w:rsidRPr="00782F12">
              <w:rPr>
                <w:rFonts w:cs="Arial"/>
                <w:sz w:val="18"/>
                <w:szCs w:val="18"/>
              </w:rPr>
              <w:t>(46,001)</w:t>
            </w:r>
          </w:p>
        </w:tc>
        <w:tc>
          <w:tcPr>
            <w:tcW w:w="1260" w:type="dxa"/>
            <w:vAlign w:val="bottom"/>
          </w:tcPr>
          <w:p w:rsidR="00782F12" w:rsidRPr="00782F12" w:rsidRDefault="00782F12" w:rsidP="00782F12">
            <w:pPr>
              <w:tabs>
                <w:tab w:val="decimal" w:pos="882"/>
              </w:tabs>
              <w:spacing w:line="380" w:lineRule="exact"/>
              <w:ind w:right="-18"/>
              <w:rPr>
                <w:rFonts w:cs="Arial"/>
                <w:sz w:val="18"/>
                <w:szCs w:val="18"/>
                <w:cs/>
              </w:rPr>
            </w:pPr>
            <w:r w:rsidRPr="00782F12">
              <w:rPr>
                <w:rFonts w:cs="Arial"/>
                <w:sz w:val="18"/>
                <w:szCs w:val="18"/>
              </w:rPr>
              <w:t>(1,181)</w:t>
            </w:r>
          </w:p>
        </w:tc>
        <w:tc>
          <w:tcPr>
            <w:tcW w:w="1260" w:type="dxa"/>
            <w:vAlign w:val="bottom"/>
          </w:tcPr>
          <w:p w:rsidR="00782F12" w:rsidRPr="00782F12" w:rsidRDefault="00782F12" w:rsidP="00782F12">
            <w:pPr>
              <w:tabs>
                <w:tab w:val="decimal" w:pos="882"/>
              </w:tabs>
              <w:spacing w:line="380" w:lineRule="exact"/>
              <w:ind w:right="-18"/>
              <w:rPr>
                <w:rFonts w:cs="Arial"/>
                <w:sz w:val="18"/>
                <w:szCs w:val="18"/>
                <w:cs/>
              </w:rPr>
            </w:pPr>
            <w:r w:rsidRPr="00782F12">
              <w:rPr>
                <w:rFonts w:cs="Arial"/>
                <w:sz w:val="18"/>
                <w:szCs w:val="18"/>
              </w:rPr>
              <w:t>(50,178)</w:t>
            </w:r>
          </w:p>
        </w:tc>
        <w:tc>
          <w:tcPr>
            <w:tcW w:w="1260" w:type="dxa"/>
            <w:vAlign w:val="bottom"/>
          </w:tcPr>
          <w:p w:rsidR="00782F12" w:rsidRPr="004D2D1D" w:rsidRDefault="00782F12" w:rsidP="00782F12">
            <w:pPr>
              <w:tabs>
                <w:tab w:val="decimal" w:pos="882"/>
              </w:tabs>
              <w:spacing w:line="380" w:lineRule="exact"/>
              <w:ind w:right="-18"/>
              <w:rPr>
                <w:rFonts w:cs="Arial"/>
                <w:sz w:val="18"/>
                <w:szCs w:val="18"/>
                <w:cs/>
              </w:rPr>
            </w:pPr>
            <w:r w:rsidRPr="00D14C4B">
              <w:rPr>
                <w:rFonts w:cs="Arial"/>
                <w:sz w:val="18"/>
                <w:szCs w:val="18"/>
              </w:rPr>
              <w:t>5,525</w:t>
            </w:r>
          </w:p>
        </w:tc>
      </w:tr>
      <w:tr w:rsidR="00782F12" w:rsidRPr="004D2D1D" w:rsidTr="005F29E8">
        <w:tc>
          <w:tcPr>
            <w:tcW w:w="3750" w:type="dxa"/>
          </w:tcPr>
          <w:p w:rsidR="00782F12" w:rsidRPr="004D2D1D" w:rsidRDefault="00782F12" w:rsidP="00782F12">
            <w:pPr>
              <w:tabs>
                <w:tab w:val="left" w:pos="1440"/>
              </w:tabs>
              <w:spacing w:line="380" w:lineRule="exact"/>
              <w:ind w:left="222" w:hanging="222"/>
              <w:rPr>
                <w:rFonts w:cs="Arial"/>
                <w:color w:val="000000"/>
                <w:sz w:val="18"/>
                <w:szCs w:val="18"/>
              </w:rPr>
            </w:pPr>
            <w:r w:rsidRPr="004D2D1D">
              <w:rPr>
                <w:rFonts w:cs="Arial"/>
                <w:color w:val="000000"/>
                <w:sz w:val="18"/>
                <w:szCs w:val="18"/>
              </w:rPr>
              <w:t>Tax effect of intercompany transactions</w:t>
            </w:r>
          </w:p>
        </w:tc>
        <w:tc>
          <w:tcPr>
            <w:tcW w:w="1260" w:type="dxa"/>
            <w:vAlign w:val="bottom"/>
          </w:tcPr>
          <w:p w:rsidR="00782F12" w:rsidRPr="00782F12" w:rsidRDefault="00782F12" w:rsidP="00782F12">
            <w:pPr>
              <w:tabs>
                <w:tab w:val="decimal" w:pos="882"/>
              </w:tabs>
              <w:spacing w:line="380" w:lineRule="exact"/>
              <w:ind w:right="-18"/>
              <w:rPr>
                <w:rFonts w:cs="Arial"/>
                <w:sz w:val="18"/>
                <w:szCs w:val="18"/>
                <w:cs/>
              </w:rPr>
            </w:pPr>
            <w:r w:rsidRPr="00782F12">
              <w:rPr>
                <w:rFonts w:cs="Arial"/>
                <w:sz w:val="18"/>
                <w:szCs w:val="18"/>
              </w:rPr>
              <w:t>500</w:t>
            </w:r>
          </w:p>
        </w:tc>
        <w:tc>
          <w:tcPr>
            <w:tcW w:w="1260" w:type="dxa"/>
            <w:vAlign w:val="bottom"/>
          </w:tcPr>
          <w:p w:rsidR="00782F12" w:rsidRPr="00782F12" w:rsidRDefault="00782F12" w:rsidP="00782F12">
            <w:pPr>
              <w:tabs>
                <w:tab w:val="decimal" w:pos="882"/>
              </w:tabs>
              <w:spacing w:line="380" w:lineRule="exact"/>
              <w:ind w:right="-18"/>
              <w:rPr>
                <w:rFonts w:cs="Arial"/>
                <w:sz w:val="18"/>
                <w:szCs w:val="18"/>
                <w:cs/>
              </w:rPr>
            </w:pPr>
            <w:r w:rsidRPr="00782F12">
              <w:rPr>
                <w:rFonts w:cs="Arial"/>
                <w:sz w:val="18"/>
                <w:szCs w:val="18"/>
              </w:rPr>
              <w:t>401</w:t>
            </w:r>
          </w:p>
        </w:tc>
        <w:tc>
          <w:tcPr>
            <w:tcW w:w="1260" w:type="dxa"/>
          </w:tcPr>
          <w:p w:rsidR="00782F12" w:rsidRPr="00782F12" w:rsidRDefault="00782F12" w:rsidP="00782F12">
            <w:pPr>
              <w:tabs>
                <w:tab w:val="decimal" w:pos="882"/>
              </w:tabs>
              <w:spacing w:line="380" w:lineRule="exact"/>
              <w:ind w:right="-18"/>
              <w:rPr>
                <w:rFonts w:cs="Arial"/>
                <w:sz w:val="18"/>
                <w:szCs w:val="18"/>
                <w:cs/>
              </w:rPr>
            </w:pPr>
            <w:r w:rsidRPr="00782F12">
              <w:rPr>
                <w:rFonts w:cs="Arial"/>
                <w:sz w:val="18"/>
                <w:szCs w:val="18"/>
              </w:rPr>
              <w:t>-</w:t>
            </w:r>
          </w:p>
        </w:tc>
        <w:tc>
          <w:tcPr>
            <w:tcW w:w="1260" w:type="dxa"/>
          </w:tcPr>
          <w:p w:rsidR="00782F12" w:rsidRPr="004D2D1D" w:rsidRDefault="00782F12" w:rsidP="00782F12">
            <w:pPr>
              <w:tabs>
                <w:tab w:val="decimal" w:pos="882"/>
              </w:tabs>
              <w:spacing w:line="380" w:lineRule="exact"/>
              <w:ind w:right="-18"/>
              <w:rPr>
                <w:rFonts w:cs="Arial"/>
                <w:color w:val="000000"/>
                <w:sz w:val="18"/>
                <w:szCs w:val="18"/>
                <w:cs/>
              </w:rPr>
            </w:pPr>
            <w:r>
              <w:rPr>
                <w:rFonts w:cs="Arial"/>
                <w:color w:val="000000"/>
                <w:sz w:val="18"/>
                <w:szCs w:val="18"/>
              </w:rPr>
              <w:t>-</w:t>
            </w:r>
          </w:p>
        </w:tc>
      </w:tr>
      <w:tr w:rsidR="00782F12" w:rsidRPr="004D2D1D" w:rsidTr="005F29E8">
        <w:tc>
          <w:tcPr>
            <w:tcW w:w="3750" w:type="dxa"/>
          </w:tcPr>
          <w:p w:rsidR="00782F12" w:rsidRPr="004D2D1D" w:rsidRDefault="00782F12" w:rsidP="00782F12">
            <w:pPr>
              <w:tabs>
                <w:tab w:val="left" w:pos="1440"/>
              </w:tabs>
              <w:spacing w:line="380" w:lineRule="exact"/>
              <w:ind w:left="222" w:hanging="222"/>
              <w:rPr>
                <w:rFonts w:cs="Arial"/>
                <w:sz w:val="18"/>
                <w:szCs w:val="18"/>
                <w:cs/>
              </w:rPr>
            </w:pPr>
            <w:r w:rsidRPr="004D2D1D">
              <w:rPr>
                <w:rFonts w:cs="Arial"/>
                <w:color w:val="000000"/>
                <w:sz w:val="18"/>
                <w:szCs w:val="18"/>
                <w:cs/>
              </w:rPr>
              <w:t>Effects of:</w:t>
            </w:r>
          </w:p>
        </w:tc>
        <w:tc>
          <w:tcPr>
            <w:tcW w:w="1260" w:type="dxa"/>
            <w:vAlign w:val="bottom"/>
          </w:tcPr>
          <w:p w:rsidR="00782F12" w:rsidRPr="004D2D1D" w:rsidRDefault="00782F12" w:rsidP="00782F12">
            <w:pPr>
              <w:tabs>
                <w:tab w:val="decimal" w:pos="882"/>
              </w:tabs>
              <w:spacing w:line="380" w:lineRule="exact"/>
              <w:ind w:right="-18"/>
              <w:rPr>
                <w:rFonts w:cs="Arial"/>
                <w:sz w:val="18"/>
                <w:szCs w:val="18"/>
                <w:cs/>
              </w:rPr>
            </w:pPr>
          </w:p>
        </w:tc>
        <w:tc>
          <w:tcPr>
            <w:tcW w:w="1260" w:type="dxa"/>
            <w:vAlign w:val="bottom"/>
          </w:tcPr>
          <w:p w:rsidR="00782F12" w:rsidRPr="004D2D1D" w:rsidRDefault="00782F12" w:rsidP="00782F12">
            <w:pPr>
              <w:tabs>
                <w:tab w:val="decimal" w:pos="882"/>
              </w:tabs>
              <w:spacing w:line="380" w:lineRule="exact"/>
              <w:ind w:right="-18"/>
              <w:rPr>
                <w:rFonts w:cs="Arial"/>
                <w:sz w:val="18"/>
                <w:szCs w:val="18"/>
                <w:cs/>
              </w:rPr>
            </w:pPr>
          </w:p>
        </w:tc>
        <w:tc>
          <w:tcPr>
            <w:tcW w:w="1260" w:type="dxa"/>
          </w:tcPr>
          <w:p w:rsidR="00782F12" w:rsidRPr="004D2D1D" w:rsidRDefault="00782F12" w:rsidP="00782F12">
            <w:pPr>
              <w:tabs>
                <w:tab w:val="decimal" w:pos="882"/>
              </w:tabs>
              <w:spacing w:line="380" w:lineRule="exact"/>
              <w:ind w:right="-18"/>
              <w:rPr>
                <w:rFonts w:cs="Arial"/>
                <w:sz w:val="18"/>
                <w:szCs w:val="18"/>
                <w:cs/>
              </w:rPr>
            </w:pPr>
          </w:p>
        </w:tc>
        <w:tc>
          <w:tcPr>
            <w:tcW w:w="1260" w:type="dxa"/>
          </w:tcPr>
          <w:p w:rsidR="00782F12" w:rsidRPr="004D2D1D" w:rsidRDefault="00782F12" w:rsidP="00782F12">
            <w:pPr>
              <w:tabs>
                <w:tab w:val="decimal" w:pos="882"/>
              </w:tabs>
              <w:spacing w:line="380" w:lineRule="exact"/>
              <w:ind w:right="-18"/>
              <w:rPr>
                <w:rFonts w:cs="Arial"/>
                <w:sz w:val="18"/>
                <w:szCs w:val="18"/>
                <w:cs/>
              </w:rPr>
            </w:pPr>
          </w:p>
        </w:tc>
      </w:tr>
      <w:tr w:rsidR="00782F12" w:rsidRPr="004D2D1D" w:rsidTr="005F29E8">
        <w:trPr>
          <w:trHeight w:val="80"/>
        </w:trPr>
        <w:tc>
          <w:tcPr>
            <w:tcW w:w="3750" w:type="dxa"/>
          </w:tcPr>
          <w:p w:rsidR="00782F12" w:rsidRPr="004D2D1D" w:rsidRDefault="00782F12" w:rsidP="00782F12">
            <w:pPr>
              <w:tabs>
                <w:tab w:val="left" w:pos="1440"/>
              </w:tabs>
              <w:spacing w:line="380" w:lineRule="exact"/>
              <w:ind w:left="372" w:hanging="240"/>
              <w:rPr>
                <w:rFonts w:cs="Arial"/>
                <w:color w:val="000000"/>
                <w:sz w:val="18"/>
                <w:szCs w:val="18"/>
                <w:cs/>
              </w:rPr>
            </w:pPr>
            <w:r w:rsidRPr="004D2D1D">
              <w:rPr>
                <w:rFonts w:cs="Arial"/>
                <w:sz w:val="18"/>
                <w:szCs w:val="18"/>
                <w:cs/>
              </w:rPr>
              <w:t xml:space="preserve">Non-deductible </w:t>
            </w:r>
            <w:r w:rsidR="00405E48">
              <w:rPr>
                <w:rFonts w:cs="Arial"/>
                <w:sz w:val="18"/>
                <w:szCs w:val="18"/>
              </w:rPr>
              <w:t>expense</w:t>
            </w:r>
            <w:r w:rsidR="00FD6FA8">
              <w:rPr>
                <w:rFonts w:cs="Arial"/>
                <w:sz w:val="18"/>
                <w:szCs w:val="18"/>
              </w:rPr>
              <w:t>s</w:t>
            </w:r>
            <w:r w:rsidR="00405E48">
              <w:rPr>
                <w:rFonts w:cs="Arial"/>
                <w:sz w:val="18"/>
                <w:szCs w:val="18"/>
              </w:rPr>
              <w:t xml:space="preserve"> (r</w:t>
            </w:r>
            <w:r>
              <w:rPr>
                <w:rFonts w:cs="Arial"/>
                <w:sz w:val="18"/>
                <w:szCs w:val="18"/>
              </w:rPr>
              <w:t>evenues</w:t>
            </w:r>
            <w:r w:rsidR="00405E48">
              <w:rPr>
                <w:rFonts w:cs="Arial"/>
                <w:sz w:val="18"/>
                <w:szCs w:val="18"/>
              </w:rPr>
              <w:t>)</w:t>
            </w:r>
          </w:p>
        </w:tc>
        <w:tc>
          <w:tcPr>
            <w:tcW w:w="1260" w:type="dxa"/>
          </w:tcPr>
          <w:p w:rsidR="00782F12" w:rsidRPr="004D2D1D" w:rsidRDefault="00782F12" w:rsidP="00782F12">
            <w:pPr>
              <w:pBdr>
                <w:top w:val="single" w:sz="4" w:space="1" w:color="auto"/>
                <w:left w:val="single" w:sz="4" w:space="4" w:color="auto"/>
                <w:right w:val="single" w:sz="4" w:space="4" w:color="auto"/>
              </w:pBdr>
              <w:tabs>
                <w:tab w:val="decimal" w:pos="882"/>
              </w:tabs>
              <w:spacing w:line="380" w:lineRule="exact"/>
              <w:ind w:left="72" w:right="72"/>
              <w:jc w:val="thaiDistribute"/>
              <w:rPr>
                <w:rFonts w:cs="Arial"/>
                <w:sz w:val="18"/>
                <w:szCs w:val="18"/>
                <w:cs/>
              </w:rPr>
            </w:pPr>
            <w:r>
              <w:rPr>
                <w:rFonts w:cs="Arial"/>
                <w:sz w:val="18"/>
                <w:szCs w:val="18"/>
              </w:rPr>
              <w:t>48,429</w:t>
            </w:r>
          </w:p>
        </w:tc>
        <w:tc>
          <w:tcPr>
            <w:tcW w:w="1260" w:type="dxa"/>
          </w:tcPr>
          <w:p w:rsidR="00782F12" w:rsidRPr="004D2D1D" w:rsidRDefault="00782F12" w:rsidP="00782F12">
            <w:pPr>
              <w:pBdr>
                <w:top w:val="single" w:sz="4" w:space="1" w:color="auto"/>
                <w:left w:val="single" w:sz="4" w:space="4" w:color="auto"/>
                <w:right w:val="single" w:sz="4" w:space="4" w:color="auto"/>
              </w:pBdr>
              <w:tabs>
                <w:tab w:val="decimal" w:pos="882"/>
              </w:tabs>
              <w:spacing w:line="380" w:lineRule="exact"/>
              <w:ind w:left="72" w:right="72"/>
              <w:jc w:val="thaiDistribute"/>
              <w:rPr>
                <w:rFonts w:cs="Arial"/>
                <w:sz w:val="18"/>
                <w:szCs w:val="18"/>
                <w:cs/>
              </w:rPr>
            </w:pPr>
            <w:r w:rsidRPr="00D14C4B">
              <w:rPr>
                <w:rFonts w:cs="Arial"/>
                <w:sz w:val="18"/>
                <w:szCs w:val="18"/>
              </w:rPr>
              <w:t>(</w:t>
            </w:r>
            <w:r>
              <w:rPr>
                <w:rFonts w:cs="Arial"/>
                <w:sz w:val="18"/>
                <w:szCs w:val="18"/>
              </w:rPr>
              <w:t>1,612</w:t>
            </w:r>
            <w:r w:rsidRPr="00D14C4B">
              <w:rPr>
                <w:rFonts w:cs="Arial"/>
                <w:sz w:val="18"/>
                <w:szCs w:val="18"/>
              </w:rPr>
              <w:t>)</w:t>
            </w:r>
          </w:p>
        </w:tc>
        <w:tc>
          <w:tcPr>
            <w:tcW w:w="1260" w:type="dxa"/>
          </w:tcPr>
          <w:p w:rsidR="00782F12" w:rsidRPr="004D2D1D" w:rsidRDefault="00782F12" w:rsidP="00782F12">
            <w:pPr>
              <w:pBdr>
                <w:top w:val="single" w:sz="4" w:space="1" w:color="auto"/>
                <w:left w:val="single" w:sz="4" w:space="4" w:color="auto"/>
                <w:right w:val="single" w:sz="4" w:space="4" w:color="auto"/>
              </w:pBdr>
              <w:tabs>
                <w:tab w:val="decimal" w:pos="882"/>
              </w:tabs>
              <w:spacing w:line="380" w:lineRule="exact"/>
              <w:ind w:left="72" w:right="72"/>
              <w:jc w:val="thaiDistribute"/>
              <w:rPr>
                <w:rFonts w:cs="Arial"/>
                <w:sz w:val="18"/>
                <w:szCs w:val="18"/>
                <w:cs/>
              </w:rPr>
            </w:pPr>
            <w:r>
              <w:rPr>
                <w:rFonts w:cs="Arial"/>
                <w:sz w:val="18"/>
                <w:szCs w:val="18"/>
              </w:rPr>
              <w:t>(918)</w:t>
            </w:r>
          </w:p>
        </w:tc>
        <w:tc>
          <w:tcPr>
            <w:tcW w:w="1260" w:type="dxa"/>
          </w:tcPr>
          <w:p w:rsidR="00782F12" w:rsidRPr="004D2D1D" w:rsidRDefault="00782F12" w:rsidP="00782F12">
            <w:pPr>
              <w:pBdr>
                <w:top w:val="single" w:sz="4" w:space="1" w:color="auto"/>
                <w:left w:val="single" w:sz="4" w:space="4" w:color="auto"/>
                <w:right w:val="single" w:sz="4" w:space="4" w:color="auto"/>
              </w:pBdr>
              <w:tabs>
                <w:tab w:val="decimal" w:pos="882"/>
              </w:tabs>
              <w:spacing w:line="380" w:lineRule="exact"/>
              <w:ind w:left="72" w:right="72"/>
              <w:jc w:val="thaiDistribute"/>
              <w:rPr>
                <w:rFonts w:cs="Arial"/>
                <w:sz w:val="18"/>
                <w:szCs w:val="18"/>
                <w:cs/>
              </w:rPr>
            </w:pPr>
            <w:r w:rsidRPr="00D14C4B">
              <w:rPr>
                <w:rFonts w:cs="Arial"/>
                <w:sz w:val="18"/>
                <w:szCs w:val="18"/>
              </w:rPr>
              <w:t>(753)</w:t>
            </w:r>
          </w:p>
        </w:tc>
      </w:tr>
      <w:tr w:rsidR="00782F12" w:rsidRPr="004D2D1D" w:rsidTr="005F29E8">
        <w:tc>
          <w:tcPr>
            <w:tcW w:w="3750" w:type="dxa"/>
          </w:tcPr>
          <w:p w:rsidR="00782F12" w:rsidRPr="004D2D1D" w:rsidRDefault="00782F12" w:rsidP="00782F12">
            <w:pPr>
              <w:tabs>
                <w:tab w:val="left" w:pos="1440"/>
              </w:tabs>
              <w:spacing w:line="380" w:lineRule="exact"/>
              <w:ind w:left="372" w:hanging="240"/>
              <w:rPr>
                <w:rFonts w:cs="Arial"/>
                <w:sz w:val="18"/>
                <w:szCs w:val="18"/>
                <w:cs/>
              </w:rPr>
            </w:pPr>
            <w:r w:rsidRPr="004D2D1D">
              <w:rPr>
                <w:rFonts w:cs="Arial"/>
                <w:sz w:val="18"/>
                <w:szCs w:val="18"/>
                <w:cs/>
              </w:rPr>
              <w:t>Additional expense deductions allowed</w:t>
            </w:r>
          </w:p>
        </w:tc>
        <w:tc>
          <w:tcPr>
            <w:tcW w:w="1260" w:type="dxa"/>
          </w:tcPr>
          <w:p w:rsidR="00782F12" w:rsidRPr="004D2D1D" w:rsidRDefault="00782F12" w:rsidP="00782F12">
            <w:pPr>
              <w:pBdr>
                <w:left w:val="single" w:sz="4" w:space="4" w:color="auto"/>
                <w:bottom w:val="single" w:sz="4" w:space="1" w:color="auto"/>
                <w:right w:val="single" w:sz="4" w:space="4" w:color="auto"/>
              </w:pBdr>
              <w:tabs>
                <w:tab w:val="decimal" w:pos="882"/>
              </w:tabs>
              <w:spacing w:line="380" w:lineRule="exact"/>
              <w:ind w:left="72" w:right="72"/>
              <w:jc w:val="thaiDistribute"/>
              <w:rPr>
                <w:rFonts w:cs="Arial"/>
                <w:sz w:val="18"/>
                <w:szCs w:val="18"/>
                <w:cs/>
              </w:rPr>
            </w:pPr>
            <w:r>
              <w:rPr>
                <w:rFonts w:cs="Arial"/>
                <w:sz w:val="18"/>
                <w:szCs w:val="18"/>
              </w:rPr>
              <w:t>(18)</w:t>
            </w:r>
          </w:p>
        </w:tc>
        <w:tc>
          <w:tcPr>
            <w:tcW w:w="1260" w:type="dxa"/>
          </w:tcPr>
          <w:p w:rsidR="00782F12" w:rsidRPr="004D2D1D" w:rsidRDefault="00782F12" w:rsidP="00782F12">
            <w:pPr>
              <w:pBdr>
                <w:left w:val="single" w:sz="4" w:space="4" w:color="auto"/>
                <w:bottom w:val="single" w:sz="4" w:space="1" w:color="auto"/>
                <w:right w:val="single" w:sz="4" w:space="4" w:color="auto"/>
              </w:pBdr>
              <w:tabs>
                <w:tab w:val="decimal" w:pos="882"/>
              </w:tabs>
              <w:spacing w:line="380" w:lineRule="exact"/>
              <w:ind w:left="72" w:right="72"/>
              <w:jc w:val="thaiDistribute"/>
              <w:rPr>
                <w:rFonts w:cs="Arial"/>
                <w:sz w:val="18"/>
                <w:szCs w:val="18"/>
                <w:cs/>
              </w:rPr>
            </w:pPr>
            <w:r w:rsidRPr="00D14C4B">
              <w:rPr>
                <w:rFonts w:cs="Arial"/>
                <w:sz w:val="18"/>
                <w:szCs w:val="18"/>
              </w:rPr>
              <w:t>(94)</w:t>
            </w:r>
          </w:p>
        </w:tc>
        <w:tc>
          <w:tcPr>
            <w:tcW w:w="1260" w:type="dxa"/>
          </w:tcPr>
          <w:p w:rsidR="00782F12" w:rsidRPr="004D2D1D" w:rsidRDefault="00782F12" w:rsidP="00782F12">
            <w:pPr>
              <w:pBdr>
                <w:left w:val="single" w:sz="4" w:space="4" w:color="auto"/>
                <w:bottom w:val="single" w:sz="4" w:space="1" w:color="auto"/>
                <w:right w:val="single" w:sz="4" w:space="4" w:color="auto"/>
              </w:pBdr>
              <w:tabs>
                <w:tab w:val="decimal" w:pos="882"/>
              </w:tabs>
              <w:spacing w:line="380" w:lineRule="exact"/>
              <w:ind w:left="72" w:right="72"/>
              <w:jc w:val="thaiDistribute"/>
              <w:rPr>
                <w:rFonts w:cs="Arial"/>
                <w:sz w:val="18"/>
                <w:szCs w:val="18"/>
                <w:cs/>
              </w:rPr>
            </w:pPr>
            <w:r>
              <w:rPr>
                <w:rFonts w:cs="Arial"/>
                <w:sz w:val="18"/>
                <w:szCs w:val="18"/>
              </w:rPr>
              <w:t>(17)</w:t>
            </w:r>
          </w:p>
        </w:tc>
        <w:tc>
          <w:tcPr>
            <w:tcW w:w="1260" w:type="dxa"/>
          </w:tcPr>
          <w:p w:rsidR="00782F12" w:rsidRPr="004D2D1D" w:rsidRDefault="00782F12" w:rsidP="00782F12">
            <w:pPr>
              <w:pBdr>
                <w:left w:val="single" w:sz="4" w:space="4" w:color="auto"/>
                <w:bottom w:val="single" w:sz="4" w:space="1" w:color="auto"/>
                <w:right w:val="single" w:sz="4" w:space="4" w:color="auto"/>
              </w:pBdr>
              <w:tabs>
                <w:tab w:val="decimal" w:pos="882"/>
              </w:tabs>
              <w:spacing w:line="380" w:lineRule="exact"/>
              <w:ind w:left="72" w:right="72"/>
              <w:jc w:val="thaiDistribute"/>
              <w:rPr>
                <w:rFonts w:cs="Arial"/>
                <w:sz w:val="18"/>
                <w:szCs w:val="18"/>
                <w:cs/>
              </w:rPr>
            </w:pPr>
            <w:r w:rsidRPr="00D14C4B">
              <w:rPr>
                <w:rFonts w:cs="Arial"/>
                <w:sz w:val="18"/>
                <w:szCs w:val="18"/>
              </w:rPr>
              <w:t>(68)</w:t>
            </w:r>
          </w:p>
        </w:tc>
      </w:tr>
      <w:tr w:rsidR="00782F12" w:rsidRPr="004D2D1D" w:rsidTr="005F29E8">
        <w:tc>
          <w:tcPr>
            <w:tcW w:w="3750" w:type="dxa"/>
          </w:tcPr>
          <w:p w:rsidR="00782F12" w:rsidRPr="004D2D1D" w:rsidRDefault="00782F12" w:rsidP="00782F12">
            <w:pPr>
              <w:tabs>
                <w:tab w:val="left" w:pos="567"/>
                <w:tab w:val="left" w:pos="1134"/>
                <w:tab w:val="left" w:pos="1701"/>
              </w:tabs>
              <w:spacing w:line="380" w:lineRule="exact"/>
              <w:rPr>
                <w:rFonts w:cs="Arial"/>
                <w:sz w:val="18"/>
                <w:szCs w:val="18"/>
                <w:cs/>
              </w:rPr>
            </w:pPr>
            <w:r w:rsidRPr="004D2D1D">
              <w:rPr>
                <w:rFonts w:cs="Arial"/>
                <w:sz w:val="18"/>
                <w:szCs w:val="18"/>
                <w:cs/>
              </w:rPr>
              <w:t>Total</w:t>
            </w:r>
          </w:p>
        </w:tc>
        <w:tc>
          <w:tcPr>
            <w:tcW w:w="1260" w:type="dxa"/>
            <w:vAlign w:val="bottom"/>
          </w:tcPr>
          <w:p w:rsidR="00782F12" w:rsidRPr="00782F12" w:rsidRDefault="00782F12" w:rsidP="00782F12">
            <w:pPr>
              <w:tabs>
                <w:tab w:val="decimal" w:pos="882"/>
              </w:tabs>
              <w:spacing w:line="380" w:lineRule="exact"/>
              <w:ind w:right="-18"/>
              <w:rPr>
                <w:rFonts w:cs="Arial"/>
                <w:sz w:val="18"/>
                <w:szCs w:val="18"/>
                <w:cs/>
              </w:rPr>
            </w:pPr>
            <w:r w:rsidRPr="00782F12">
              <w:rPr>
                <w:rFonts w:cs="Arial"/>
                <w:sz w:val="18"/>
                <w:szCs w:val="18"/>
              </w:rPr>
              <w:t>48,411</w:t>
            </w:r>
          </w:p>
        </w:tc>
        <w:tc>
          <w:tcPr>
            <w:tcW w:w="1260" w:type="dxa"/>
            <w:vAlign w:val="bottom"/>
          </w:tcPr>
          <w:p w:rsidR="00782F12" w:rsidRPr="00782F12" w:rsidRDefault="00782F12" w:rsidP="00782F12">
            <w:pPr>
              <w:tabs>
                <w:tab w:val="decimal" w:pos="882"/>
              </w:tabs>
              <w:spacing w:line="380" w:lineRule="exact"/>
              <w:ind w:right="-18"/>
              <w:rPr>
                <w:rFonts w:cs="Arial"/>
                <w:sz w:val="18"/>
                <w:szCs w:val="18"/>
                <w:cs/>
              </w:rPr>
            </w:pPr>
            <w:r w:rsidRPr="00782F12">
              <w:rPr>
                <w:rFonts w:cs="Arial"/>
                <w:sz w:val="18"/>
                <w:szCs w:val="18"/>
              </w:rPr>
              <w:t>(1,706)</w:t>
            </w:r>
          </w:p>
        </w:tc>
        <w:tc>
          <w:tcPr>
            <w:tcW w:w="1260" w:type="dxa"/>
            <w:vAlign w:val="bottom"/>
          </w:tcPr>
          <w:p w:rsidR="00782F12" w:rsidRPr="00782F12" w:rsidRDefault="00782F12" w:rsidP="00782F12">
            <w:pPr>
              <w:tabs>
                <w:tab w:val="decimal" w:pos="882"/>
              </w:tabs>
              <w:spacing w:line="380" w:lineRule="exact"/>
              <w:ind w:right="-18"/>
              <w:rPr>
                <w:rFonts w:cs="Arial"/>
                <w:sz w:val="18"/>
                <w:szCs w:val="18"/>
                <w:cs/>
              </w:rPr>
            </w:pPr>
            <w:r w:rsidRPr="00782F12">
              <w:rPr>
                <w:rFonts w:cs="Arial"/>
                <w:sz w:val="18"/>
                <w:szCs w:val="18"/>
              </w:rPr>
              <w:t>(935)</w:t>
            </w:r>
          </w:p>
        </w:tc>
        <w:tc>
          <w:tcPr>
            <w:tcW w:w="1260" w:type="dxa"/>
            <w:vAlign w:val="bottom"/>
          </w:tcPr>
          <w:p w:rsidR="00782F12" w:rsidRPr="004D2D1D" w:rsidRDefault="00782F12" w:rsidP="00782F12">
            <w:pPr>
              <w:tabs>
                <w:tab w:val="decimal" w:pos="882"/>
              </w:tabs>
              <w:spacing w:line="380" w:lineRule="exact"/>
              <w:ind w:right="-18"/>
              <w:rPr>
                <w:rFonts w:cs="Arial"/>
                <w:sz w:val="18"/>
                <w:szCs w:val="18"/>
                <w:cs/>
              </w:rPr>
            </w:pPr>
            <w:r w:rsidRPr="00D14C4B">
              <w:rPr>
                <w:rFonts w:cs="Arial"/>
                <w:sz w:val="18"/>
                <w:szCs w:val="18"/>
              </w:rPr>
              <w:t>(821)</w:t>
            </w:r>
          </w:p>
        </w:tc>
      </w:tr>
      <w:tr w:rsidR="00782F12" w:rsidRPr="004D2D1D" w:rsidTr="005F29E8">
        <w:tc>
          <w:tcPr>
            <w:tcW w:w="3750" w:type="dxa"/>
          </w:tcPr>
          <w:p w:rsidR="00782F12" w:rsidRDefault="00782F12" w:rsidP="00782F12">
            <w:pPr>
              <w:tabs>
                <w:tab w:val="left" w:pos="567"/>
                <w:tab w:val="left" w:pos="1134"/>
                <w:tab w:val="left" w:pos="1701"/>
              </w:tabs>
              <w:spacing w:line="380" w:lineRule="exact"/>
              <w:rPr>
                <w:rFonts w:cs="Arial"/>
                <w:sz w:val="18"/>
                <w:szCs w:val="18"/>
              </w:rPr>
            </w:pPr>
            <w:r>
              <w:rPr>
                <w:rFonts w:cs="Arial"/>
                <w:sz w:val="18"/>
                <w:szCs w:val="18"/>
              </w:rPr>
              <w:t xml:space="preserve">Unused tax losses expected to be unutilised </w:t>
            </w:r>
          </w:p>
          <w:p w:rsidR="00782F12" w:rsidRPr="004D2D1D" w:rsidRDefault="00782F12" w:rsidP="00782F12">
            <w:pPr>
              <w:tabs>
                <w:tab w:val="left" w:pos="567"/>
                <w:tab w:val="left" w:pos="1134"/>
                <w:tab w:val="left" w:pos="1701"/>
              </w:tabs>
              <w:spacing w:line="380" w:lineRule="exact"/>
              <w:rPr>
                <w:rFonts w:cs="Arial"/>
                <w:sz w:val="18"/>
                <w:szCs w:val="18"/>
                <w:cs/>
              </w:rPr>
            </w:pPr>
            <w:r>
              <w:rPr>
                <w:rFonts w:cs="Arial"/>
                <w:sz w:val="18"/>
                <w:szCs w:val="18"/>
              </w:rPr>
              <w:t xml:space="preserve">   in the future</w:t>
            </w:r>
          </w:p>
        </w:tc>
        <w:tc>
          <w:tcPr>
            <w:tcW w:w="1260" w:type="dxa"/>
            <w:vAlign w:val="bottom"/>
          </w:tcPr>
          <w:p w:rsidR="00782F12" w:rsidRPr="00782F12" w:rsidRDefault="00782F12" w:rsidP="00782F12">
            <w:pPr>
              <w:pBdr>
                <w:bottom w:val="single" w:sz="4" w:space="1" w:color="auto"/>
              </w:pBdr>
              <w:tabs>
                <w:tab w:val="decimal" w:pos="882"/>
              </w:tabs>
              <w:spacing w:line="380" w:lineRule="exact"/>
              <w:ind w:right="-18"/>
              <w:rPr>
                <w:rFonts w:cs="Arial"/>
                <w:sz w:val="18"/>
                <w:szCs w:val="18"/>
                <w:cs/>
              </w:rPr>
            </w:pPr>
            <w:r w:rsidRPr="00782F12">
              <w:rPr>
                <w:rFonts w:cs="Arial"/>
                <w:sz w:val="18"/>
                <w:szCs w:val="18"/>
              </w:rPr>
              <w:t>19,043</w:t>
            </w:r>
          </w:p>
        </w:tc>
        <w:tc>
          <w:tcPr>
            <w:tcW w:w="1260" w:type="dxa"/>
            <w:vAlign w:val="bottom"/>
          </w:tcPr>
          <w:p w:rsidR="00782F12" w:rsidRPr="00782F12" w:rsidRDefault="00782F12" w:rsidP="00782F12">
            <w:pPr>
              <w:pBdr>
                <w:bottom w:val="single" w:sz="4" w:space="1" w:color="auto"/>
              </w:pBdr>
              <w:tabs>
                <w:tab w:val="decimal" w:pos="882"/>
              </w:tabs>
              <w:spacing w:line="380" w:lineRule="exact"/>
              <w:ind w:right="-18"/>
              <w:rPr>
                <w:rFonts w:cs="Arial"/>
                <w:sz w:val="18"/>
                <w:szCs w:val="18"/>
                <w:cs/>
              </w:rPr>
            </w:pPr>
            <w:r w:rsidRPr="00782F12">
              <w:rPr>
                <w:rFonts w:cs="Arial"/>
                <w:sz w:val="18"/>
                <w:szCs w:val="18"/>
              </w:rPr>
              <w:t>465</w:t>
            </w:r>
          </w:p>
        </w:tc>
        <w:tc>
          <w:tcPr>
            <w:tcW w:w="1260" w:type="dxa"/>
            <w:vAlign w:val="bottom"/>
          </w:tcPr>
          <w:p w:rsidR="00782F12" w:rsidRPr="00782F12" w:rsidRDefault="00782F12" w:rsidP="00782F12">
            <w:pPr>
              <w:pBdr>
                <w:bottom w:val="single" w:sz="4" w:space="1" w:color="auto"/>
              </w:pBdr>
              <w:tabs>
                <w:tab w:val="decimal" w:pos="882"/>
              </w:tabs>
              <w:spacing w:line="380" w:lineRule="exact"/>
              <w:ind w:right="-18"/>
              <w:rPr>
                <w:rFonts w:cs="Arial"/>
                <w:sz w:val="18"/>
                <w:szCs w:val="18"/>
                <w:cs/>
              </w:rPr>
            </w:pPr>
            <w:r w:rsidRPr="00782F12">
              <w:rPr>
                <w:rFonts w:cs="Arial"/>
                <w:sz w:val="18"/>
                <w:szCs w:val="18"/>
              </w:rPr>
              <w:t>-</w:t>
            </w:r>
          </w:p>
        </w:tc>
        <w:tc>
          <w:tcPr>
            <w:tcW w:w="1260" w:type="dxa"/>
            <w:vAlign w:val="bottom"/>
          </w:tcPr>
          <w:p w:rsidR="00782F12" w:rsidRPr="004D2D1D" w:rsidRDefault="00782F12" w:rsidP="00782F12">
            <w:pPr>
              <w:pBdr>
                <w:bottom w:val="single" w:sz="4" w:space="1" w:color="auto"/>
              </w:pBdr>
              <w:tabs>
                <w:tab w:val="decimal" w:pos="882"/>
              </w:tabs>
              <w:spacing w:line="380" w:lineRule="exact"/>
              <w:ind w:right="-18"/>
              <w:rPr>
                <w:rFonts w:cs="Arial"/>
                <w:sz w:val="18"/>
                <w:szCs w:val="18"/>
                <w:cs/>
              </w:rPr>
            </w:pPr>
            <w:r>
              <w:rPr>
                <w:rFonts w:cs="Arial"/>
                <w:sz w:val="18"/>
                <w:szCs w:val="18"/>
              </w:rPr>
              <w:t>-</w:t>
            </w:r>
          </w:p>
        </w:tc>
      </w:tr>
      <w:tr w:rsidR="00782F12" w:rsidRPr="004D2D1D" w:rsidTr="005F29E8">
        <w:tc>
          <w:tcPr>
            <w:tcW w:w="3750" w:type="dxa"/>
          </w:tcPr>
          <w:p w:rsidR="00782F12" w:rsidRPr="004D2D1D" w:rsidRDefault="00782F12" w:rsidP="00782F12">
            <w:pPr>
              <w:tabs>
                <w:tab w:val="left" w:pos="567"/>
                <w:tab w:val="left" w:pos="1134"/>
                <w:tab w:val="left" w:pos="1701"/>
              </w:tabs>
              <w:spacing w:line="380" w:lineRule="exact"/>
              <w:ind w:left="222" w:right="-108" w:hanging="222"/>
              <w:rPr>
                <w:rFonts w:cs="Arial"/>
                <w:color w:val="000000"/>
                <w:sz w:val="18"/>
                <w:szCs w:val="18"/>
              </w:rPr>
            </w:pPr>
            <w:r w:rsidRPr="004D2D1D">
              <w:rPr>
                <w:rFonts w:cs="Arial"/>
                <w:color w:val="000000"/>
                <w:sz w:val="18"/>
                <w:szCs w:val="18"/>
              </w:rPr>
              <w:t>Income tax expenses</w:t>
            </w:r>
            <w:r>
              <w:rPr>
                <w:rFonts w:cs="Arial"/>
                <w:color w:val="000000"/>
                <w:sz w:val="18"/>
                <w:szCs w:val="18"/>
              </w:rPr>
              <w:t xml:space="preserve"> (revenues)</w:t>
            </w:r>
            <w:r w:rsidRPr="004D2D1D">
              <w:rPr>
                <w:rFonts w:cs="Arial"/>
                <w:color w:val="000000"/>
                <w:sz w:val="18"/>
                <w:szCs w:val="18"/>
              </w:rPr>
              <w:t xml:space="preserve"> reported in the statement of comprehensive income </w:t>
            </w:r>
          </w:p>
        </w:tc>
        <w:tc>
          <w:tcPr>
            <w:tcW w:w="1260" w:type="dxa"/>
            <w:vAlign w:val="bottom"/>
          </w:tcPr>
          <w:p w:rsidR="00782F12" w:rsidRPr="00782F12" w:rsidRDefault="00782F12" w:rsidP="00782F12">
            <w:pPr>
              <w:pBdr>
                <w:bottom w:val="double" w:sz="4" w:space="1" w:color="auto"/>
              </w:pBdr>
              <w:tabs>
                <w:tab w:val="decimal" w:pos="882"/>
              </w:tabs>
              <w:spacing w:line="380" w:lineRule="exact"/>
              <w:ind w:right="-18"/>
              <w:rPr>
                <w:rFonts w:cs="Arial"/>
                <w:sz w:val="18"/>
                <w:szCs w:val="18"/>
                <w:cs/>
              </w:rPr>
            </w:pPr>
            <w:r w:rsidRPr="00782F12">
              <w:rPr>
                <w:rFonts w:cs="Arial"/>
                <w:sz w:val="18"/>
                <w:szCs w:val="18"/>
              </w:rPr>
              <w:t>21,953</w:t>
            </w:r>
          </w:p>
        </w:tc>
        <w:tc>
          <w:tcPr>
            <w:tcW w:w="1260" w:type="dxa"/>
            <w:vAlign w:val="bottom"/>
          </w:tcPr>
          <w:p w:rsidR="00782F12" w:rsidRPr="00782F12" w:rsidRDefault="00782F12" w:rsidP="00782F12">
            <w:pPr>
              <w:pBdr>
                <w:bottom w:val="double" w:sz="4" w:space="1" w:color="auto"/>
              </w:pBdr>
              <w:tabs>
                <w:tab w:val="decimal" w:pos="882"/>
              </w:tabs>
              <w:spacing w:line="380" w:lineRule="exact"/>
              <w:ind w:right="-18"/>
              <w:rPr>
                <w:rFonts w:cs="Arial"/>
                <w:sz w:val="18"/>
                <w:szCs w:val="18"/>
                <w:cs/>
              </w:rPr>
            </w:pPr>
            <w:r w:rsidRPr="00782F12">
              <w:rPr>
                <w:rFonts w:cs="Arial"/>
                <w:sz w:val="18"/>
                <w:szCs w:val="18"/>
              </w:rPr>
              <w:t>(2,021)</w:t>
            </w:r>
          </w:p>
        </w:tc>
        <w:tc>
          <w:tcPr>
            <w:tcW w:w="1260" w:type="dxa"/>
            <w:vAlign w:val="bottom"/>
          </w:tcPr>
          <w:p w:rsidR="00782F12" w:rsidRPr="00782F12" w:rsidRDefault="00782F12" w:rsidP="00782F12">
            <w:pPr>
              <w:pBdr>
                <w:bottom w:val="double" w:sz="4" w:space="1" w:color="auto"/>
              </w:pBdr>
              <w:tabs>
                <w:tab w:val="decimal" w:pos="882"/>
              </w:tabs>
              <w:spacing w:line="380" w:lineRule="exact"/>
              <w:ind w:right="-18"/>
              <w:rPr>
                <w:rFonts w:cs="Arial"/>
                <w:sz w:val="18"/>
                <w:szCs w:val="18"/>
                <w:cs/>
              </w:rPr>
            </w:pPr>
            <w:r w:rsidRPr="00782F12">
              <w:rPr>
                <w:rFonts w:cs="Arial"/>
                <w:sz w:val="18"/>
                <w:szCs w:val="18"/>
              </w:rPr>
              <w:t>(51,113)</w:t>
            </w:r>
          </w:p>
        </w:tc>
        <w:tc>
          <w:tcPr>
            <w:tcW w:w="1260" w:type="dxa"/>
            <w:vAlign w:val="bottom"/>
          </w:tcPr>
          <w:p w:rsidR="00782F12" w:rsidRPr="004D2D1D" w:rsidRDefault="00782F12" w:rsidP="00782F12">
            <w:pPr>
              <w:pBdr>
                <w:bottom w:val="double" w:sz="4" w:space="1" w:color="auto"/>
              </w:pBdr>
              <w:tabs>
                <w:tab w:val="decimal" w:pos="882"/>
              </w:tabs>
              <w:spacing w:line="380" w:lineRule="exact"/>
              <w:ind w:right="-18"/>
              <w:rPr>
                <w:rFonts w:cs="Arial"/>
                <w:sz w:val="18"/>
                <w:szCs w:val="18"/>
                <w:cs/>
              </w:rPr>
            </w:pPr>
            <w:r>
              <w:rPr>
                <w:rFonts w:cs="Arial"/>
                <w:sz w:val="18"/>
                <w:szCs w:val="18"/>
              </w:rPr>
              <w:t>4,704</w:t>
            </w:r>
          </w:p>
        </w:tc>
      </w:tr>
    </w:tbl>
    <w:p w:rsidR="006C6E9D" w:rsidRPr="004D2D1D" w:rsidRDefault="006C6E9D" w:rsidP="00A163AE">
      <w:pPr>
        <w:spacing w:before="240" w:after="120" w:line="380" w:lineRule="exact"/>
        <w:ind w:left="605"/>
        <w:jc w:val="both"/>
        <w:rPr>
          <w:rFonts w:cs="Arial"/>
          <w:sz w:val="22"/>
          <w:szCs w:val="22"/>
        </w:rPr>
      </w:pPr>
      <w:r w:rsidRPr="004D2D1D">
        <w:rPr>
          <w:rFonts w:cs="Arial"/>
          <w:sz w:val="22"/>
          <w:szCs w:val="22"/>
        </w:rPr>
        <w:t xml:space="preserve">The components of deferred tax assets and deferred tax liabilities </w:t>
      </w:r>
      <w:r w:rsidR="003A5FF6" w:rsidRPr="004D2D1D">
        <w:rPr>
          <w:rFonts w:cs="Arial"/>
          <w:sz w:val="22"/>
          <w:szCs w:val="22"/>
        </w:rPr>
        <w:t xml:space="preserve">as at 31 December </w:t>
      </w:r>
      <w:r w:rsidR="00943933">
        <w:rPr>
          <w:rFonts w:cs="Arial"/>
          <w:sz w:val="22"/>
          <w:szCs w:val="22"/>
        </w:rPr>
        <w:t>201</w:t>
      </w:r>
      <w:r w:rsidR="005E10D3">
        <w:rPr>
          <w:rFonts w:cs="Arial"/>
          <w:sz w:val="22"/>
          <w:szCs w:val="22"/>
        </w:rPr>
        <w:t>9</w:t>
      </w:r>
      <w:r w:rsidR="003A5FF6" w:rsidRPr="004D2D1D">
        <w:rPr>
          <w:rFonts w:cs="Arial"/>
          <w:sz w:val="22"/>
          <w:szCs w:val="22"/>
        </w:rPr>
        <w:t xml:space="preserve"> and </w:t>
      </w:r>
      <w:r w:rsidR="00943933">
        <w:rPr>
          <w:rFonts w:cs="Arial"/>
          <w:sz w:val="22"/>
          <w:szCs w:val="22"/>
        </w:rPr>
        <w:t>201</w:t>
      </w:r>
      <w:r w:rsidR="005E10D3">
        <w:rPr>
          <w:rFonts w:cs="Arial"/>
          <w:sz w:val="22"/>
          <w:szCs w:val="22"/>
        </w:rPr>
        <w:t>8</w:t>
      </w:r>
      <w:r w:rsidR="003A5FF6" w:rsidRPr="004D2D1D">
        <w:rPr>
          <w:rFonts w:cs="Arial"/>
          <w:sz w:val="22"/>
          <w:szCs w:val="22"/>
        </w:rPr>
        <w:t xml:space="preserve"> </w:t>
      </w:r>
      <w:r w:rsidRPr="004D2D1D">
        <w:rPr>
          <w:rFonts w:cs="Arial"/>
          <w:sz w:val="22"/>
          <w:szCs w:val="22"/>
        </w:rPr>
        <w:t>are as follows:</w:t>
      </w:r>
    </w:p>
    <w:tbl>
      <w:tblPr>
        <w:tblW w:w="8712" w:type="dxa"/>
        <w:tblInd w:w="558" w:type="dxa"/>
        <w:tblLayout w:type="fixed"/>
        <w:tblLook w:val="01E0" w:firstRow="1" w:lastRow="1" w:firstColumn="1" w:lastColumn="1" w:noHBand="0" w:noVBand="0"/>
      </w:tblPr>
      <w:tblGrid>
        <w:gridCol w:w="3672"/>
        <w:gridCol w:w="1260"/>
        <w:gridCol w:w="1260"/>
        <w:gridCol w:w="1260"/>
        <w:gridCol w:w="1260"/>
      </w:tblGrid>
      <w:tr w:rsidR="006C6E9D" w:rsidRPr="004D2D1D" w:rsidTr="00782F12">
        <w:tc>
          <w:tcPr>
            <w:tcW w:w="3672" w:type="dxa"/>
          </w:tcPr>
          <w:p w:rsidR="006C6E9D" w:rsidRPr="004D2D1D" w:rsidRDefault="006C6E9D" w:rsidP="00782F12">
            <w:pPr>
              <w:tabs>
                <w:tab w:val="left" w:pos="1440"/>
              </w:tabs>
              <w:spacing w:line="380" w:lineRule="exact"/>
              <w:rPr>
                <w:rFonts w:cs="Arial"/>
                <w:spacing w:val="-4"/>
                <w:sz w:val="18"/>
                <w:szCs w:val="18"/>
              </w:rPr>
            </w:pPr>
          </w:p>
        </w:tc>
        <w:tc>
          <w:tcPr>
            <w:tcW w:w="2520" w:type="dxa"/>
            <w:gridSpan w:val="2"/>
          </w:tcPr>
          <w:p w:rsidR="006C6E9D" w:rsidRPr="004D2D1D" w:rsidRDefault="006C6E9D" w:rsidP="00782F12">
            <w:pPr>
              <w:spacing w:line="380" w:lineRule="exact"/>
              <w:ind w:left="1"/>
              <w:jc w:val="right"/>
              <w:rPr>
                <w:rFonts w:cs="Arial"/>
                <w:spacing w:val="-4"/>
                <w:sz w:val="18"/>
                <w:szCs w:val="18"/>
              </w:rPr>
            </w:pPr>
          </w:p>
        </w:tc>
        <w:tc>
          <w:tcPr>
            <w:tcW w:w="2520" w:type="dxa"/>
            <w:gridSpan w:val="2"/>
          </w:tcPr>
          <w:p w:rsidR="006C6E9D" w:rsidRPr="004D2D1D" w:rsidRDefault="006C6E9D" w:rsidP="00782F12">
            <w:pPr>
              <w:spacing w:line="380" w:lineRule="exact"/>
              <w:jc w:val="right"/>
              <w:rPr>
                <w:rFonts w:cs="Arial"/>
                <w:spacing w:val="-4"/>
                <w:sz w:val="18"/>
                <w:szCs w:val="18"/>
              </w:rPr>
            </w:pPr>
            <w:r w:rsidRPr="004D2D1D">
              <w:rPr>
                <w:rFonts w:cs="Arial"/>
                <w:spacing w:val="-4"/>
                <w:sz w:val="18"/>
                <w:szCs w:val="18"/>
              </w:rPr>
              <w:t>(Unit: Thousand Baht)</w:t>
            </w:r>
          </w:p>
        </w:tc>
      </w:tr>
      <w:tr w:rsidR="003A5FF6" w:rsidRPr="004D2D1D" w:rsidTr="00782F12">
        <w:tblPrEx>
          <w:tblLook w:val="0000" w:firstRow="0" w:lastRow="0" w:firstColumn="0" w:lastColumn="0" w:noHBand="0" w:noVBand="0"/>
        </w:tblPrEx>
        <w:tc>
          <w:tcPr>
            <w:tcW w:w="3672" w:type="dxa"/>
            <w:tcBorders>
              <w:top w:val="nil"/>
              <w:left w:val="nil"/>
              <w:bottom w:val="nil"/>
              <w:right w:val="nil"/>
            </w:tcBorders>
          </w:tcPr>
          <w:p w:rsidR="003A5FF6" w:rsidRPr="004D2D1D" w:rsidRDefault="003A5FF6" w:rsidP="00782F12">
            <w:pPr>
              <w:tabs>
                <w:tab w:val="left" w:pos="567"/>
                <w:tab w:val="left" w:pos="1134"/>
                <w:tab w:val="left" w:pos="1701"/>
              </w:tabs>
              <w:spacing w:line="380" w:lineRule="exact"/>
              <w:jc w:val="thaiDistribute"/>
              <w:rPr>
                <w:rFonts w:cs="Arial"/>
                <w:sz w:val="18"/>
                <w:szCs w:val="18"/>
                <w:cs/>
              </w:rPr>
            </w:pPr>
          </w:p>
        </w:tc>
        <w:tc>
          <w:tcPr>
            <w:tcW w:w="2520" w:type="dxa"/>
            <w:gridSpan w:val="2"/>
            <w:tcBorders>
              <w:top w:val="nil"/>
              <w:left w:val="nil"/>
              <w:bottom w:val="nil"/>
            </w:tcBorders>
          </w:tcPr>
          <w:p w:rsidR="003A5FF6" w:rsidRPr="004D2D1D" w:rsidRDefault="003A5FF6" w:rsidP="00782F12">
            <w:pPr>
              <w:pBdr>
                <w:bottom w:val="single" w:sz="4" w:space="1" w:color="auto"/>
              </w:pBdr>
              <w:tabs>
                <w:tab w:val="left" w:pos="1440"/>
              </w:tabs>
              <w:spacing w:line="380" w:lineRule="exact"/>
              <w:jc w:val="center"/>
              <w:rPr>
                <w:rFonts w:cs="Arial"/>
                <w:sz w:val="18"/>
                <w:szCs w:val="18"/>
                <w:cs/>
              </w:rPr>
            </w:pPr>
            <w:r w:rsidRPr="004D2D1D">
              <w:rPr>
                <w:rFonts w:cs="Arial"/>
                <w:sz w:val="18"/>
                <w:szCs w:val="18"/>
                <w:cs/>
              </w:rPr>
              <w:t>Consolidated                 financial statements</w:t>
            </w:r>
          </w:p>
        </w:tc>
        <w:tc>
          <w:tcPr>
            <w:tcW w:w="2520" w:type="dxa"/>
            <w:gridSpan w:val="2"/>
            <w:tcBorders>
              <w:top w:val="nil"/>
              <w:left w:val="nil"/>
              <w:bottom w:val="nil"/>
            </w:tcBorders>
          </w:tcPr>
          <w:p w:rsidR="003A5FF6" w:rsidRPr="004D2D1D" w:rsidRDefault="003A5FF6" w:rsidP="00782F12">
            <w:pPr>
              <w:pBdr>
                <w:bottom w:val="single" w:sz="4" w:space="1" w:color="auto"/>
              </w:pBdr>
              <w:tabs>
                <w:tab w:val="left" w:pos="1440"/>
              </w:tabs>
              <w:spacing w:line="380" w:lineRule="exact"/>
              <w:jc w:val="center"/>
              <w:rPr>
                <w:rFonts w:cs="Arial"/>
                <w:sz w:val="18"/>
                <w:szCs w:val="18"/>
              </w:rPr>
            </w:pPr>
            <w:r w:rsidRPr="004D2D1D">
              <w:rPr>
                <w:rFonts w:cs="Arial"/>
                <w:sz w:val="18"/>
                <w:szCs w:val="18"/>
                <w:cs/>
              </w:rPr>
              <w:t xml:space="preserve">Separate                  </w:t>
            </w:r>
          </w:p>
          <w:p w:rsidR="003A5FF6" w:rsidRPr="004D2D1D" w:rsidRDefault="003A5FF6" w:rsidP="00782F12">
            <w:pPr>
              <w:pBdr>
                <w:bottom w:val="single" w:sz="4" w:space="1" w:color="auto"/>
              </w:pBdr>
              <w:tabs>
                <w:tab w:val="left" w:pos="1440"/>
              </w:tabs>
              <w:spacing w:line="380" w:lineRule="exact"/>
              <w:jc w:val="center"/>
              <w:rPr>
                <w:rFonts w:cs="Arial"/>
                <w:sz w:val="18"/>
                <w:szCs w:val="18"/>
                <w:cs/>
              </w:rPr>
            </w:pPr>
            <w:r w:rsidRPr="004D2D1D">
              <w:rPr>
                <w:rFonts w:cs="Arial"/>
                <w:sz w:val="18"/>
                <w:szCs w:val="18"/>
                <w:cs/>
              </w:rPr>
              <w:t>financial statements</w:t>
            </w:r>
          </w:p>
        </w:tc>
      </w:tr>
      <w:tr w:rsidR="005E10D3" w:rsidRPr="004D2D1D" w:rsidTr="00782F12">
        <w:tblPrEx>
          <w:tblLook w:val="0000" w:firstRow="0" w:lastRow="0" w:firstColumn="0" w:lastColumn="0" w:noHBand="0" w:noVBand="0"/>
        </w:tblPrEx>
        <w:tc>
          <w:tcPr>
            <w:tcW w:w="3672" w:type="dxa"/>
            <w:tcBorders>
              <w:top w:val="nil"/>
              <w:left w:val="nil"/>
              <w:bottom w:val="nil"/>
              <w:right w:val="nil"/>
            </w:tcBorders>
          </w:tcPr>
          <w:p w:rsidR="005E10D3" w:rsidRPr="004D2D1D" w:rsidRDefault="005E10D3" w:rsidP="00782F12">
            <w:pPr>
              <w:tabs>
                <w:tab w:val="left" w:pos="567"/>
                <w:tab w:val="left" w:pos="1134"/>
                <w:tab w:val="left" w:pos="1701"/>
              </w:tabs>
              <w:spacing w:line="380" w:lineRule="exact"/>
              <w:jc w:val="thaiDistribute"/>
              <w:rPr>
                <w:rFonts w:cs="Arial"/>
                <w:sz w:val="18"/>
                <w:szCs w:val="18"/>
                <w:cs/>
              </w:rPr>
            </w:pPr>
          </w:p>
        </w:tc>
        <w:tc>
          <w:tcPr>
            <w:tcW w:w="1260" w:type="dxa"/>
            <w:tcBorders>
              <w:top w:val="nil"/>
              <w:left w:val="nil"/>
              <w:bottom w:val="nil"/>
            </w:tcBorders>
            <w:vAlign w:val="bottom"/>
          </w:tcPr>
          <w:p w:rsidR="005E10D3" w:rsidRPr="004D2D1D" w:rsidRDefault="005E10D3" w:rsidP="00782F12">
            <w:pPr>
              <w:pBdr>
                <w:bottom w:val="single" w:sz="4" w:space="1" w:color="auto"/>
              </w:pBdr>
              <w:tabs>
                <w:tab w:val="left" w:pos="1440"/>
              </w:tabs>
              <w:spacing w:line="380" w:lineRule="exact"/>
              <w:ind w:left="1"/>
              <w:jc w:val="center"/>
              <w:rPr>
                <w:rFonts w:cs="Arial"/>
                <w:spacing w:val="-4"/>
                <w:sz w:val="18"/>
                <w:szCs w:val="18"/>
              </w:rPr>
            </w:pPr>
            <w:r>
              <w:rPr>
                <w:rFonts w:cs="Arial"/>
                <w:spacing w:val="-4"/>
                <w:sz w:val="18"/>
                <w:szCs w:val="18"/>
              </w:rPr>
              <w:t>2019</w:t>
            </w:r>
          </w:p>
        </w:tc>
        <w:tc>
          <w:tcPr>
            <w:tcW w:w="1260" w:type="dxa"/>
            <w:tcBorders>
              <w:top w:val="nil"/>
              <w:bottom w:val="nil"/>
            </w:tcBorders>
            <w:vAlign w:val="bottom"/>
          </w:tcPr>
          <w:p w:rsidR="005E10D3" w:rsidRPr="004D2D1D" w:rsidRDefault="005E10D3" w:rsidP="00782F12">
            <w:pPr>
              <w:pBdr>
                <w:bottom w:val="single" w:sz="4" w:space="1" w:color="auto"/>
              </w:pBdr>
              <w:tabs>
                <w:tab w:val="left" w:pos="1440"/>
              </w:tabs>
              <w:spacing w:line="380" w:lineRule="exact"/>
              <w:ind w:left="1"/>
              <w:jc w:val="center"/>
              <w:rPr>
                <w:rFonts w:cs="Arial"/>
                <w:spacing w:val="-4"/>
                <w:sz w:val="18"/>
                <w:szCs w:val="18"/>
              </w:rPr>
            </w:pPr>
            <w:r w:rsidRPr="004D2D1D">
              <w:rPr>
                <w:rFonts w:cs="Arial"/>
                <w:spacing w:val="-4"/>
                <w:sz w:val="18"/>
                <w:szCs w:val="18"/>
              </w:rPr>
              <w:t>201</w:t>
            </w:r>
            <w:r>
              <w:rPr>
                <w:rFonts w:cs="Arial"/>
                <w:spacing w:val="-4"/>
                <w:sz w:val="18"/>
                <w:szCs w:val="18"/>
              </w:rPr>
              <w:t>8</w:t>
            </w:r>
            <w:r w:rsidRPr="004D2D1D">
              <w:rPr>
                <w:rFonts w:cs="Arial"/>
                <w:spacing w:val="-4"/>
                <w:sz w:val="18"/>
                <w:szCs w:val="18"/>
              </w:rPr>
              <w:t xml:space="preserve">            </w:t>
            </w:r>
          </w:p>
        </w:tc>
        <w:tc>
          <w:tcPr>
            <w:tcW w:w="1260" w:type="dxa"/>
            <w:tcBorders>
              <w:top w:val="nil"/>
              <w:bottom w:val="nil"/>
            </w:tcBorders>
            <w:vAlign w:val="bottom"/>
          </w:tcPr>
          <w:p w:rsidR="005E10D3" w:rsidRPr="004D2D1D" w:rsidRDefault="005E10D3" w:rsidP="00782F12">
            <w:pPr>
              <w:pBdr>
                <w:bottom w:val="single" w:sz="4" w:space="1" w:color="auto"/>
              </w:pBdr>
              <w:tabs>
                <w:tab w:val="left" w:pos="1440"/>
              </w:tabs>
              <w:spacing w:line="380" w:lineRule="exact"/>
              <w:ind w:left="1"/>
              <w:jc w:val="center"/>
              <w:rPr>
                <w:rFonts w:cs="Arial"/>
                <w:spacing w:val="-4"/>
                <w:sz w:val="18"/>
                <w:szCs w:val="18"/>
              </w:rPr>
            </w:pPr>
            <w:r>
              <w:rPr>
                <w:rFonts w:cs="Arial"/>
                <w:spacing w:val="-4"/>
                <w:sz w:val="18"/>
                <w:szCs w:val="18"/>
              </w:rPr>
              <w:t>2019</w:t>
            </w:r>
          </w:p>
        </w:tc>
        <w:tc>
          <w:tcPr>
            <w:tcW w:w="1260" w:type="dxa"/>
            <w:tcBorders>
              <w:top w:val="nil"/>
              <w:bottom w:val="nil"/>
            </w:tcBorders>
            <w:vAlign w:val="bottom"/>
          </w:tcPr>
          <w:p w:rsidR="005E10D3" w:rsidRPr="004D2D1D" w:rsidRDefault="005E10D3" w:rsidP="00782F12">
            <w:pPr>
              <w:pBdr>
                <w:bottom w:val="single" w:sz="4" w:space="1" w:color="auto"/>
              </w:pBdr>
              <w:tabs>
                <w:tab w:val="left" w:pos="1440"/>
              </w:tabs>
              <w:spacing w:line="380" w:lineRule="exact"/>
              <w:ind w:left="1"/>
              <w:jc w:val="center"/>
              <w:rPr>
                <w:rFonts w:cs="Arial"/>
                <w:spacing w:val="-4"/>
                <w:sz w:val="18"/>
                <w:szCs w:val="18"/>
              </w:rPr>
            </w:pPr>
            <w:r w:rsidRPr="004D2D1D">
              <w:rPr>
                <w:rFonts w:cs="Arial"/>
                <w:spacing w:val="-4"/>
                <w:sz w:val="18"/>
                <w:szCs w:val="18"/>
              </w:rPr>
              <w:t>201</w:t>
            </w:r>
            <w:r>
              <w:rPr>
                <w:rFonts w:cs="Arial"/>
                <w:spacing w:val="-4"/>
                <w:sz w:val="18"/>
                <w:szCs w:val="18"/>
              </w:rPr>
              <w:t>8</w:t>
            </w:r>
            <w:r w:rsidRPr="004D2D1D">
              <w:rPr>
                <w:rFonts w:cs="Arial"/>
                <w:spacing w:val="-4"/>
                <w:sz w:val="18"/>
                <w:szCs w:val="18"/>
              </w:rPr>
              <w:t xml:space="preserve">            </w:t>
            </w:r>
          </w:p>
        </w:tc>
      </w:tr>
      <w:tr w:rsidR="005E10D3" w:rsidRPr="004D2D1D" w:rsidTr="00782F12">
        <w:tblPrEx>
          <w:tblLook w:val="0000" w:firstRow="0" w:lastRow="0" w:firstColumn="0" w:lastColumn="0" w:noHBand="0" w:noVBand="0"/>
        </w:tblPrEx>
        <w:tc>
          <w:tcPr>
            <w:tcW w:w="3672" w:type="dxa"/>
            <w:tcBorders>
              <w:top w:val="nil"/>
              <w:left w:val="nil"/>
              <w:bottom w:val="nil"/>
              <w:right w:val="nil"/>
            </w:tcBorders>
          </w:tcPr>
          <w:p w:rsidR="005E10D3" w:rsidRPr="004D2D1D" w:rsidRDefault="005E10D3" w:rsidP="00782F12">
            <w:pPr>
              <w:tabs>
                <w:tab w:val="left" w:pos="567"/>
                <w:tab w:val="left" w:pos="1134"/>
                <w:tab w:val="left" w:pos="1701"/>
              </w:tabs>
              <w:spacing w:line="380" w:lineRule="exact"/>
              <w:jc w:val="thaiDistribute"/>
              <w:rPr>
                <w:rFonts w:cs="Arial"/>
                <w:b/>
                <w:bCs/>
                <w:sz w:val="18"/>
                <w:szCs w:val="18"/>
              </w:rPr>
            </w:pPr>
            <w:r w:rsidRPr="004D2D1D">
              <w:rPr>
                <w:rFonts w:cs="Arial"/>
                <w:b/>
                <w:bCs/>
                <w:sz w:val="18"/>
                <w:szCs w:val="18"/>
              </w:rPr>
              <w:t>Deferred tax assets</w:t>
            </w:r>
          </w:p>
        </w:tc>
        <w:tc>
          <w:tcPr>
            <w:tcW w:w="1260" w:type="dxa"/>
            <w:tcBorders>
              <w:top w:val="nil"/>
              <w:left w:val="nil"/>
              <w:bottom w:val="nil"/>
            </w:tcBorders>
          </w:tcPr>
          <w:p w:rsidR="005E10D3" w:rsidRPr="004D2D1D" w:rsidRDefault="005E10D3" w:rsidP="00782F12">
            <w:pPr>
              <w:tabs>
                <w:tab w:val="decimal" w:pos="522"/>
              </w:tabs>
              <w:spacing w:line="380" w:lineRule="exact"/>
              <w:ind w:left="1"/>
              <w:jc w:val="both"/>
              <w:rPr>
                <w:rFonts w:cs="Arial"/>
                <w:spacing w:val="-4"/>
                <w:sz w:val="18"/>
                <w:szCs w:val="18"/>
              </w:rPr>
            </w:pPr>
          </w:p>
        </w:tc>
        <w:tc>
          <w:tcPr>
            <w:tcW w:w="1260" w:type="dxa"/>
            <w:tcBorders>
              <w:top w:val="nil"/>
              <w:bottom w:val="nil"/>
            </w:tcBorders>
          </w:tcPr>
          <w:p w:rsidR="005E10D3" w:rsidRPr="004D2D1D" w:rsidRDefault="005E10D3" w:rsidP="00782F12">
            <w:pPr>
              <w:tabs>
                <w:tab w:val="decimal" w:pos="522"/>
              </w:tabs>
              <w:spacing w:line="380" w:lineRule="exact"/>
              <w:ind w:left="1"/>
              <w:jc w:val="both"/>
              <w:rPr>
                <w:rFonts w:cs="Arial"/>
                <w:spacing w:val="-4"/>
                <w:sz w:val="18"/>
                <w:szCs w:val="18"/>
              </w:rPr>
            </w:pPr>
          </w:p>
        </w:tc>
        <w:tc>
          <w:tcPr>
            <w:tcW w:w="1260" w:type="dxa"/>
            <w:tcBorders>
              <w:top w:val="nil"/>
              <w:bottom w:val="nil"/>
            </w:tcBorders>
          </w:tcPr>
          <w:p w:rsidR="005E10D3" w:rsidRPr="004D2D1D" w:rsidRDefault="005E10D3" w:rsidP="00782F12">
            <w:pPr>
              <w:tabs>
                <w:tab w:val="decimal" w:pos="522"/>
              </w:tabs>
              <w:spacing w:line="380" w:lineRule="exact"/>
              <w:ind w:left="1"/>
              <w:jc w:val="both"/>
              <w:rPr>
                <w:rFonts w:cs="Arial"/>
                <w:spacing w:val="-4"/>
                <w:sz w:val="18"/>
                <w:szCs w:val="18"/>
              </w:rPr>
            </w:pPr>
          </w:p>
        </w:tc>
        <w:tc>
          <w:tcPr>
            <w:tcW w:w="1260" w:type="dxa"/>
            <w:tcBorders>
              <w:top w:val="nil"/>
              <w:bottom w:val="nil"/>
            </w:tcBorders>
          </w:tcPr>
          <w:p w:rsidR="005E10D3" w:rsidRPr="004D2D1D" w:rsidRDefault="005E10D3" w:rsidP="00782F12">
            <w:pPr>
              <w:tabs>
                <w:tab w:val="decimal" w:pos="522"/>
              </w:tabs>
              <w:spacing w:line="380" w:lineRule="exact"/>
              <w:ind w:left="1"/>
              <w:jc w:val="both"/>
              <w:rPr>
                <w:rFonts w:cs="Arial"/>
                <w:spacing w:val="-4"/>
                <w:sz w:val="18"/>
                <w:szCs w:val="18"/>
              </w:rPr>
            </w:pPr>
          </w:p>
        </w:tc>
      </w:tr>
      <w:tr w:rsidR="00782F12" w:rsidRPr="004D2D1D" w:rsidTr="00782F12">
        <w:tblPrEx>
          <w:tblLook w:val="0000" w:firstRow="0" w:lastRow="0" w:firstColumn="0" w:lastColumn="0" w:noHBand="0" w:noVBand="0"/>
        </w:tblPrEx>
        <w:tc>
          <w:tcPr>
            <w:tcW w:w="3672" w:type="dxa"/>
            <w:tcBorders>
              <w:top w:val="nil"/>
              <w:left w:val="nil"/>
              <w:bottom w:val="nil"/>
              <w:right w:val="nil"/>
            </w:tcBorders>
          </w:tcPr>
          <w:p w:rsidR="00782F12" w:rsidRPr="004D2D1D" w:rsidRDefault="00782F12" w:rsidP="00782F12">
            <w:pPr>
              <w:tabs>
                <w:tab w:val="left" w:pos="1440"/>
              </w:tabs>
              <w:spacing w:line="380" w:lineRule="exact"/>
              <w:ind w:left="162" w:hanging="162"/>
              <w:rPr>
                <w:rFonts w:cs="Arial"/>
                <w:sz w:val="18"/>
                <w:szCs w:val="18"/>
              </w:rPr>
            </w:pPr>
            <w:r w:rsidRPr="004D2D1D">
              <w:rPr>
                <w:rFonts w:cs="Arial"/>
                <w:sz w:val="18"/>
                <w:szCs w:val="18"/>
              </w:rPr>
              <w:t>Allowance for doubtful accounts</w:t>
            </w:r>
          </w:p>
        </w:tc>
        <w:tc>
          <w:tcPr>
            <w:tcW w:w="1260" w:type="dxa"/>
            <w:tcBorders>
              <w:top w:val="nil"/>
              <w:left w:val="nil"/>
              <w:bottom w:val="nil"/>
            </w:tcBorders>
            <w:vAlign w:val="bottom"/>
          </w:tcPr>
          <w:p w:rsidR="00782F12" w:rsidRPr="00782F12" w:rsidRDefault="00782F12" w:rsidP="00782F12">
            <w:pPr>
              <w:tabs>
                <w:tab w:val="decimal" w:pos="991"/>
              </w:tabs>
              <w:spacing w:line="380" w:lineRule="exact"/>
              <w:ind w:left="1"/>
              <w:rPr>
                <w:rFonts w:cs="Arial"/>
                <w:spacing w:val="-4"/>
                <w:sz w:val="18"/>
                <w:szCs w:val="18"/>
              </w:rPr>
            </w:pPr>
            <w:r w:rsidRPr="00782F12">
              <w:rPr>
                <w:rFonts w:cs="Arial"/>
                <w:spacing w:val="-4"/>
                <w:sz w:val="18"/>
                <w:szCs w:val="18"/>
              </w:rPr>
              <w:t>1,932</w:t>
            </w:r>
          </w:p>
        </w:tc>
        <w:tc>
          <w:tcPr>
            <w:tcW w:w="1260" w:type="dxa"/>
            <w:tcBorders>
              <w:top w:val="nil"/>
              <w:bottom w:val="nil"/>
            </w:tcBorders>
            <w:vAlign w:val="bottom"/>
          </w:tcPr>
          <w:p w:rsidR="00782F12" w:rsidRPr="00782F12" w:rsidRDefault="00782F12" w:rsidP="00782F12">
            <w:pPr>
              <w:tabs>
                <w:tab w:val="decimal" w:pos="991"/>
              </w:tabs>
              <w:spacing w:line="380" w:lineRule="exact"/>
              <w:ind w:left="1"/>
              <w:rPr>
                <w:rFonts w:cs="Arial"/>
                <w:spacing w:val="-4"/>
                <w:sz w:val="18"/>
                <w:szCs w:val="18"/>
              </w:rPr>
            </w:pPr>
            <w:r w:rsidRPr="00782F12">
              <w:rPr>
                <w:rFonts w:cs="Arial"/>
                <w:spacing w:val="-4"/>
                <w:sz w:val="18"/>
                <w:szCs w:val="18"/>
              </w:rPr>
              <w:t>1,325</w:t>
            </w:r>
          </w:p>
        </w:tc>
        <w:tc>
          <w:tcPr>
            <w:tcW w:w="1260" w:type="dxa"/>
            <w:vAlign w:val="bottom"/>
          </w:tcPr>
          <w:p w:rsidR="00782F12" w:rsidRPr="00782F12" w:rsidRDefault="00782F12" w:rsidP="00782F12">
            <w:pPr>
              <w:tabs>
                <w:tab w:val="decimal" w:pos="991"/>
              </w:tabs>
              <w:spacing w:line="380" w:lineRule="exact"/>
              <w:ind w:left="1"/>
              <w:rPr>
                <w:rFonts w:cs="Arial"/>
                <w:spacing w:val="-4"/>
                <w:sz w:val="18"/>
                <w:szCs w:val="18"/>
              </w:rPr>
            </w:pPr>
            <w:r w:rsidRPr="00782F12">
              <w:rPr>
                <w:rFonts w:cs="Arial"/>
                <w:spacing w:val="-4"/>
                <w:sz w:val="18"/>
                <w:szCs w:val="18"/>
              </w:rPr>
              <w:t>225</w:t>
            </w:r>
          </w:p>
        </w:tc>
        <w:tc>
          <w:tcPr>
            <w:tcW w:w="1260" w:type="dxa"/>
            <w:tcBorders>
              <w:top w:val="nil"/>
              <w:bottom w:val="nil"/>
            </w:tcBorders>
            <w:vAlign w:val="bottom"/>
          </w:tcPr>
          <w:p w:rsidR="00782F12" w:rsidRPr="0006186D" w:rsidRDefault="00782F12" w:rsidP="00782F12">
            <w:pPr>
              <w:tabs>
                <w:tab w:val="decimal" w:pos="991"/>
              </w:tabs>
              <w:spacing w:line="380" w:lineRule="exact"/>
              <w:ind w:left="1"/>
              <w:rPr>
                <w:rFonts w:cs="Arial"/>
                <w:spacing w:val="-4"/>
                <w:sz w:val="18"/>
                <w:szCs w:val="18"/>
              </w:rPr>
            </w:pPr>
            <w:r>
              <w:rPr>
                <w:rFonts w:cs="Arial"/>
                <w:spacing w:val="-4"/>
                <w:sz w:val="18"/>
                <w:szCs w:val="18"/>
              </w:rPr>
              <w:t>202</w:t>
            </w:r>
          </w:p>
        </w:tc>
      </w:tr>
      <w:tr w:rsidR="00782F12" w:rsidRPr="004D2D1D" w:rsidTr="00782F12">
        <w:tblPrEx>
          <w:tblLook w:val="0000" w:firstRow="0" w:lastRow="0" w:firstColumn="0" w:lastColumn="0" w:noHBand="0" w:noVBand="0"/>
        </w:tblPrEx>
        <w:tc>
          <w:tcPr>
            <w:tcW w:w="3672" w:type="dxa"/>
            <w:tcBorders>
              <w:top w:val="nil"/>
              <w:left w:val="nil"/>
              <w:bottom w:val="nil"/>
              <w:right w:val="nil"/>
            </w:tcBorders>
          </w:tcPr>
          <w:p w:rsidR="00782F12" w:rsidRPr="004D2D1D" w:rsidRDefault="00782F12" w:rsidP="00782F12">
            <w:pPr>
              <w:tabs>
                <w:tab w:val="left" w:pos="1440"/>
              </w:tabs>
              <w:spacing w:line="380" w:lineRule="exact"/>
              <w:ind w:left="162" w:right="-108" w:hanging="162"/>
              <w:rPr>
                <w:rFonts w:cs="Arial"/>
                <w:sz w:val="18"/>
                <w:szCs w:val="18"/>
              </w:rPr>
            </w:pPr>
            <w:r w:rsidRPr="004D2D1D">
              <w:rPr>
                <w:rFonts w:cs="Arial"/>
                <w:sz w:val="18"/>
                <w:szCs w:val="18"/>
              </w:rPr>
              <w:t xml:space="preserve">Allowance for diminution in value of </w:t>
            </w:r>
          </w:p>
          <w:p w:rsidR="00782F12" w:rsidRPr="004D2D1D" w:rsidRDefault="00782F12" w:rsidP="00782F12">
            <w:pPr>
              <w:tabs>
                <w:tab w:val="left" w:pos="1440"/>
              </w:tabs>
              <w:spacing w:line="380" w:lineRule="exact"/>
              <w:ind w:left="162" w:right="-108" w:hanging="162"/>
              <w:rPr>
                <w:rFonts w:cs="Arial"/>
                <w:sz w:val="18"/>
                <w:szCs w:val="18"/>
              </w:rPr>
            </w:pPr>
            <w:r w:rsidRPr="004D2D1D">
              <w:rPr>
                <w:rFonts w:cs="Arial"/>
                <w:sz w:val="18"/>
                <w:szCs w:val="18"/>
              </w:rPr>
              <w:tab/>
              <w:t>inventories</w:t>
            </w:r>
          </w:p>
        </w:tc>
        <w:tc>
          <w:tcPr>
            <w:tcW w:w="1260" w:type="dxa"/>
            <w:tcBorders>
              <w:top w:val="nil"/>
              <w:left w:val="nil"/>
              <w:bottom w:val="nil"/>
            </w:tcBorders>
            <w:vAlign w:val="bottom"/>
          </w:tcPr>
          <w:p w:rsidR="00782F12" w:rsidRPr="00782F12" w:rsidRDefault="00782F12" w:rsidP="00782F12">
            <w:pPr>
              <w:tabs>
                <w:tab w:val="decimal" w:pos="991"/>
              </w:tabs>
              <w:spacing w:line="380" w:lineRule="exact"/>
              <w:ind w:left="1"/>
              <w:rPr>
                <w:rFonts w:cs="Arial"/>
                <w:spacing w:val="-4"/>
                <w:sz w:val="18"/>
                <w:szCs w:val="18"/>
              </w:rPr>
            </w:pPr>
            <w:r w:rsidRPr="00782F12">
              <w:rPr>
                <w:rFonts w:cs="Arial"/>
                <w:spacing w:val="-4"/>
                <w:sz w:val="18"/>
                <w:szCs w:val="18"/>
              </w:rPr>
              <w:t>118</w:t>
            </w:r>
          </w:p>
        </w:tc>
        <w:tc>
          <w:tcPr>
            <w:tcW w:w="1260" w:type="dxa"/>
            <w:tcBorders>
              <w:top w:val="nil"/>
              <w:bottom w:val="nil"/>
            </w:tcBorders>
            <w:vAlign w:val="bottom"/>
          </w:tcPr>
          <w:p w:rsidR="00782F12" w:rsidRPr="00782F12" w:rsidRDefault="00782F12" w:rsidP="00782F12">
            <w:pPr>
              <w:tabs>
                <w:tab w:val="decimal" w:pos="991"/>
              </w:tabs>
              <w:spacing w:line="380" w:lineRule="exact"/>
              <w:ind w:left="1"/>
              <w:rPr>
                <w:rFonts w:cs="Arial"/>
                <w:spacing w:val="-4"/>
                <w:sz w:val="18"/>
                <w:szCs w:val="18"/>
              </w:rPr>
            </w:pPr>
            <w:r w:rsidRPr="00782F12">
              <w:rPr>
                <w:rFonts w:cs="Arial"/>
                <w:spacing w:val="-4"/>
                <w:sz w:val="18"/>
                <w:szCs w:val="18"/>
              </w:rPr>
              <w:t>121</w:t>
            </w:r>
          </w:p>
        </w:tc>
        <w:tc>
          <w:tcPr>
            <w:tcW w:w="1260" w:type="dxa"/>
            <w:vAlign w:val="bottom"/>
          </w:tcPr>
          <w:p w:rsidR="00782F12" w:rsidRPr="00782F12" w:rsidRDefault="00782F12" w:rsidP="00782F12">
            <w:pPr>
              <w:tabs>
                <w:tab w:val="decimal" w:pos="991"/>
              </w:tabs>
              <w:spacing w:line="380" w:lineRule="exact"/>
              <w:ind w:left="1"/>
              <w:rPr>
                <w:rFonts w:cs="Arial"/>
                <w:spacing w:val="-4"/>
                <w:sz w:val="18"/>
                <w:szCs w:val="18"/>
              </w:rPr>
            </w:pPr>
            <w:r w:rsidRPr="00782F12">
              <w:rPr>
                <w:rFonts w:cs="Arial"/>
                <w:spacing w:val="-4"/>
                <w:sz w:val="18"/>
                <w:szCs w:val="18"/>
              </w:rPr>
              <w:t>29</w:t>
            </w:r>
          </w:p>
        </w:tc>
        <w:tc>
          <w:tcPr>
            <w:tcW w:w="1260" w:type="dxa"/>
            <w:tcBorders>
              <w:top w:val="nil"/>
              <w:bottom w:val="nil"/>
            </w:tcBorders>
            <w:vAlign w:val="bottom"/>
          </w:tcPr>
          <w:p w:rsidR="00782F12" w:rsidRPr="0006186D" w:rsidRDefault="00782F12" w:rsidP="00782F12">
            <w:pPr>
              <w:tabs>
                <w:tab w:val="decimal" w:pos="991"/>
              </w:tabs>
              <w:spacing w:line="380" w:lineRule="exact"/>
              <w:ind w:left="1"/>
              <w:rPr>
                <w:rFonts w:cs="Arial"/>
                <w:spacing w:val="-4"/>
                <w:sz w:val="18"/>
                <w:szCs w:val="18"/>
              </w:rPr>
            </w:pPr>
            <w:r>
              <w:rPr>
                <w:rFonts w:cs="Arial"/>
                <w:spacing w:val="-4"/>
                <w:sz w:val="18"/>
                <w:szCs w:val="18"/>
              </w:rPr>
              <w:t>32</w:t>
            </w:r>
          </w:p>
        </w:tc>
      </w:tr>
      <w:tr w:rsidR="00782F12" w:rsidRPr="004D2D1D" w:rsidTr="00782F12">
        <w:tblPrEx>
          <w:tblLook w:val="0000" w:firstRow="0" w:lastRow="0" w:firstColumn="0" w:lastColumn="0" w:noHBand="0" w:noVBand="0"/>
        </w:tblPrEx>
        <w:tc>
          <w:tcPr>
            <w:tcW w:w="3672" w:type="dxa"/>
            <w:tcBorders>
              <w:top w:val="nil"/>
              <w:left w:val="nil"/>
              <w:bottom w:val="nil"/>
              <w:right w:val="nil"/>
            </w:tcBorders>
          </w:tcPr>
          <w:p w:rsidR="00782F12" w:rsidRPr="004D2D1D" w:rsidRDefault="00782F12" w:rsidP="00782F12">
            <w:pPr>
              <w:tabs>
                <w:tab w:val="left" w:pos="1440"/>
              </w:tabs>
              <w:spacing w:line="380" w:lineRule="exact"/>
              <w:ind w:left="162" w:right="-108" w:hanging="162"/>
              <w:rPr>
                <w:rFonts w:cs="Arial"/>
                <w:sz w:val="18"/>
                <w:szCs w:val="18"/>
              </w:rPr>
            </w:pPr>
            <w:r>
              <w:rPr>
                <w:rFonts w:cs="Arial"/>
                <w:sz w:val="18"/>
                <w:szCs w:val="18"/>
              </w:rPr>
              <w:t>Allowance for impairment in investment</w:t>
            </w:r>
          </w:p>
        </w:tc>
        <w:tc>
          <w:tcPr>
            <w:tcW w:w="1260" w:type="dxa"/>
            <w:tcBorders>
              <w:top w:val="nil"/>
              <w:left w:val="nil"/>
              <w:bottom w:val="nil"/>
            </w:tcBorders>
            <w:vAlign w:val="bottom"/>
          </w:tcPr>
          <w:p w:rsidR="00782F12" w:rsidRPr="00782F12" w:rsidRDefault="00782F12" w:rsidP="00782F12">
            <w:pPr>
              <w:tabs>
                <w:tab w:val="decimal" w:pos="991"/>
              </w:tabs>
              <w:spacing w:line="380" w:lineRule="exact"/>
              <w:ind w:left="1"/>
              <w:rPr>
                <w:rFonts w:cs="Arial"/>
                <w:spacing w:val="-4"/>
                <w:sz w:val="18"/>
                <w:szCs w:val="18"/>
              </w:rPr>
            </w:pPr>
            <w:r w:rsidRPr="00782F12">
              <w:rPr>
                <w:rFonts w:cs="Arial"/>
                <w:spacing w:val="-4"/>
                <w:sz w:val="18"/>
                <w:szCs w:val="18"/>
              </w:rPr>
              <w:t>-</w:t>
            </w:r>
          </w:p>
        </w:tc>
        <w:tc>
          <w:tcPr>
            <w:tcW w:w="1260" w:type="dxa"/>
            <w:tcBorders>
              <w:top w:val="nil"/>
              <w:bottom w:val="nil"/>
            </w:tcBorders>
            <w:vAlign w:val="bottom"/>
          </w:tcPr>
          <w:p w:rsidR="00782F12" w:rsidRPr="00782F12" w:rsidRDefault="00782F12" w:rsidP="00782F12">
            <w:pPr>
              <w:tabs>
                <w:tab w:val="decimal" w:pos="991"/>
              </w:tabs>
              <w:spacing w:line="380" w:lineRule="exact"/>
              <w:ind w:left="1"/>
              <w:rPr>
                <w:rFonts w:cs="Arial"/>
                <w:spacing w:val="-4"/>
                <w:sz w:val="18"/>
                <w:szCs w:val="18"/>
              </w:rPr>
            </w:pPr>
            <w:r w:rsidRPr="00782F12">
              <w:rPr>
                <w:rFonts w:cs="Arial"/>
                <w:spacing w:val="-4"/>
                <w:sz w:val="18"/>
                <w:szCs w:val="18"/>
              </w:rPr>
              <w:t>-</w:t>
            </w:r>
          </w:p>
        </w:tc>
        <w:tc>
          <w:tcPr>
            <w:tcW w:w="1260" w:type="dxa"/>
            <w:vAlign w:val="bottom"/>
          </w:tcPr>
          <w:p w:rsidR="00782F12" w:rsidRPr="00782F12" w:rsidRDefault="00782F12" w:rsidP="00782F12">
            <w:pPr>
              <w:tabs>
                <w:tab w:val="decimal" w:pos="991"/>
              </w:tabs>
              <w:spacing w:line="380" w:lineRule="exact"/>
              <w:ind w:left="1"/>
              <w:rPr>
                <w:rFonts w:cs="Arial"/>
                <w:spacing w:val="-4"/>
                <w:sz w:val="18"/>
                <w:szCs w:val="18"/>
              </w:rPr>
            </w:pPr>
            <w:r w:rsidRPr="00782F12">
              <w:rPr>
                <w:rFonts w:cs="Arial"/>
                <w:spacing w:val="-4"/>
                <w:sz w:val="18"/>
                <w:szCs w:val="18"/>
              </w:rPr>
              <w:t>20,000</w:t>
            </w:r>
          </w:p>
        </w:tc>
        <w:tc>
          <w:tcPr>
            <w:tcW w:w="1260" w:type="dxa"/>
            <w:tcBorders>
              <w:top w:val="nil"/>
              <w:bottom w:val="nil"/>
            </w:tcBorders>
            <w:vAlign w:val="bottom"/>
          </w:tcPr>
          <w:p w:rsidR="00782F12" w:rsidRDefault="00782F12" w:rsidP="00782F12">
            <w:pPr>
              <w:tabs>
                <w:tab w:val="decimal" w:pos="991"/>
              </w:tabs>
              <w:spacing w:line="380" w:lineRule="exact"/>
              <w:ind w:left="1"/>
              <w:rPr>
                <w:rFonts w:cs="Arial"/>
                <w:spacing w:val="-4"/>
                <w:sz w:val="18"/>
                <w:szCs w:val="18"/>
              </w:rPr>
            </w:pPr>
            <w:r>
              <w:rPr>
                <w:rFonts w:cs="Arial"/>
                <w:spacing w:val="-4"/>
                <w:sz w:val="18"/>
                <w:szCs w:val="18"/>
              </w:rPr>
              <w:t>-</w:t>
            </w:r>
          </w:p>
        </w:tc>
      </w:tr>
      <w:tr w:rsidR="00782F12" w:rsidRPr="004D2D1D" w:rsidTr="00782F12">
        <w:tblPrEx>
          <w:tblLook w:val="0000" w:firstRow="0" w:lastRow="0" w:firstColumn="0" w:lastColumn="0" w:noHBand="0" w:noVBand="0"/>
        </w:tblPrEx>
        <w:tc>
          <w:tcPr>
            <w:tcW w:w="3672" w:type="dxa"/>
            <w:tcBorders>
              <w:top w:val="nil"/>
              <w:left w:val="nil"/>
              <w:bottom w:val="nil"/>
              <w:right w:val="nil"/>
            </w:tcBorders>
          </w:tcPr>
          <w:p w:rsidR="00782F12" w:rsidRPr="004D2D1D" w:rsidRDefault="00782F12" w:rsidP="00782F12">
            <w:pPr>
              <w:tabs>
                <w:tab w:val="left" w:pos="1440"/>
              </w:tabs>
              <w:spacing w:line="380" w:lineRule="exact"/>
              <w:ind w:left="162" w:right="-108" w:hanging="162"/>
              <w:rPr>
                <w:rFonts w:cs="Arial"/>
                <w:sz w:val="18"/>
                <w:szCs w:val="18"/>
              </w:rPr>
            </w:pPr>
            <w:r>
              <w:rPr>
                <w:rFonts w:cs="Arial"/>
                <w:sz w:val="18"/>
                <w:szCs w:val="18"/>
              </w:rPr>
              <w:t>Allowance for doubtful accounts for            short-term loans and interest receivable</w:t>
            </w:r>
          </w:p>
        </w:tc>
        <w:tc>
          <w:tcPr>
            <w:tcW w:w="1260" w:type="dxa"/>
            <w:tcBorders>
              <w:top w:val="nil"/>
              <w:left w:val="nil"/>
              <w:bottom w:val="nil"/>
            </w:tcBorders>
            <w:vAlign w:val="bottom"/>
          </w:tcPr>
          <w:p w:rsidR="00782F12" w:rsidRPr="00782F12" w:rsidRDefault="00782F12" w:rsidP="00782F12">
            <w:pPr>
              <w:tabs>
                <w:tab w:val="decimal" w:pos="991"/>
              </w:tabs>
              <w:spacing w:line="380" w:lineRule="exact"/>
              <w:ind w:left="1"/>
              <w:rPr>
                <w:rFonts w:cs="Arial"/>
                <w:spacing w:val="-4"/>
                <w:sz w:val="18"/>
                <w:szCs w:val="18"/>
              </w:rPr>
            </w:pPr>
            <w:r w:rsidRPr="00782F12">
              <w:rPr>
                <w:rFonts w:cs="Arial"/>
                <w:spacing w:val="-4"/>
                <w:sz w:val="18"/>
                <w:szCs w:val="18"/>
              </w:rPr>
              <w:t>-</w:t>
            </w:r>
          </w:p>
        </w:tc>
        <w:tc>
          <w:tcPr>
            <w:tcW w:w="1260" w:type="dxa"/>
            <w:tcBorders>
              <w:top w:val="nil"/>
              <w:bottom w:val="nil"/>
            </w:tcBorders>
            <w:vAlign w:val="bottom"/>
          </w:tcPr>
          <w:p w:rsidR="00782F12" w:rsidRPr="00782F12" w:rsidRDefault="00782F12" w:rsidP="00782F12">
            <w:pPr>
              <w:tabs>
                <w:tab w:val="decimal" w:pos="991"/>
              </w:tabs>
              <w:spacing w:line="380" w:lineRule="exact"/>
              <w:ind w:left="1"/>
              <w:rPr>
                <w:rFonts w:cs="Arial"/>
                <w:spacing w:val="-4"/>
                <w:sz w:val="18"/>
                <w:szCs w:val="18"/>
              </w:rPr>
            </w:pPr>
            <w:r w:rsidRPr="00782F12">
              <w:rPr>
                <w:rFonts w:cs="Arial"/>
                <w:spacing w:val="-4"/>
                <w:sz w:val="18"/>
                <w:szCs w:val="18"/>
              </w:rPr>
              <w:t>-</w:t>
            </w:r>
          </w:p>
        </w:tc>
        <w:tc>
          <w:tcPr>
            <w:tcW w:w="1260" w:type="dxa"/>
            <w:vAlign w:val="bottom"/>
          </w:tcPr>
          <w:p w:rsidR="00782F12" w:rsidRPr="00782F12" w:rsidRDefault="00782F12" w:rsidP="00782F12">
            <w:pPr>
              <w:tabs>
                <w:tab w:val="decimal" w:pos="991"/>
              </w:tabs>
              <w:spacing w:line="380" w:lineRule="exact"/>
              <w:ind w:left="1"/>
              <w:rPr>
                <w:rFonts w:cs="Arial"/>
                <w:spacing w:val="-4"/>
                <w:sz w:val="18"/>
                <w:szCs w:val="18"/>
              </w:rPr>
            </w:pPr>
            <w:r w:rsidRPr="00782F12">
              <w:rPr>
                <w:rFonts w:cs="Arial"/>
                <w:spacing w:val="-4"/>
                <w:sz w:val="18"/>
                <w:szCs w:val="18"/>
              </w:rPr>
              <w:t>45,479</w:t>
            </w:r>
          </w:p>
        </w:tc>
        <w:tc>
          <w:tcPr>
            <w:tcW w:w="1260" w:type="dxa"/>
            <w:tcBorders>
              <w:top w:val="nil"/>
              <w:bottom w:val="nil"/>
            </w:tcBorders>
            <w:vAlign w:val="bottom"/>
          </w:tcPr>
          <w:p w:rsidR="00782F12" w:rsidRDefault="00782F12" w:rsidP="00782F12">
            <w:pPr>
              <w:tabs>
                <w:tab w:val="decimal" w:pos="991"/>
              </w:tabs>
              <w:spacing w:line="380" w:lineRule="exact"/>
              <w:ind w:left="1"/>
              <w:rPr>
                <w:rFonts w:cs="Arial"/>
                <w:spacing w:val="-4"/>
                <w:sz w:val="18"/>
                <w:szCs w:val="18"/>
              </w:rPr>
            </w:pPr>
            <w:r>
              <w:rPr>
                <w:rFonts w:cs="Arial"/>
                <w:spacing w:val="-4"/>
                <w:sz w:val="18"/>
                <w:szCs w:val="18"/>
              </w:rPr>
              <w:t>-</w:t>
            </w:r>
          </w:p>
        </w:tc>
      </w:tr>
      <w:tr w:rsidR="00782F12" w:rsidRPr="004D2D1D" w:rsidTr="00782F12">
        <w:tblPrEx>
          <w:tblLook w:val="0000" w:firstRow="0" w:lastRow="0" w:firstColumn="0" w:lastColumn="0" w:noHBand="0" w:noVBand="0"/>
        </w:tblPrEx>
        <w:tc>
          <w:tcPr>
            <w:tcW w:w="3672" w:type="dxa"/>
            <w:tcBorders>
              <w:top w:val="nil"/>
              <w:left w:val="nil"/>
              <w:bottom w:val="nil"/>
              <w:right w:val="nil"/>
            </w:tcBorders>
          </w:tcPr>
          <w:p w:rsidR="00782F12" w:rsidRPr="004D2D1D" w:rsidRDefault="00782F12" w:rsidP="00782F12">
            <w:pPr>
              <w:tabs>
                <w:tab w:val="left" w:pos="1440"/>
              </w:tabs>
              <w:spacing w:line="380" w:lineRule="exact"/>
              <w:ind w:left="162" w:hanging="162"/>
              <w:rPr>
                <w:rFonts w:cs="Arial"/>
                <w:sz w:val="18"/>
                <w:szCs w:val="18"/>
              </w:rPr>
            </w:pPr>
            <w:r w:rsidRPr="004D2D1D">
              <w:rPr>
                <w:rFonts w:cs="Arial"/>
                <w:sz w:val="18"/>
                <w:szCs w:val="18"/>
              </w:rPr>
              <w:t xml:space="preserve">Provision for long-term employee </w:t>
            </w:r>
          </w:p>
          <w:p w:rsidR="00782F12" w:rsidRPr="004D2D1D" w:rsidRDefault="00782F12" w:rsidP="00782F12">
            <w:pPr>
              <w:tabs>
                <w:tab w:val="left" w:pos="1440"/>
              </w:tabs>
              <w:spacing w:line="380" w:lineRule="exact"/>
              <w:ind w:left="162" w:hanging="162"/>
              <w:rPr>
                <w:rFonts w:cs="Arial"/>
                <w:sz w:val="18"/>
                <w:szCs w:val="18"/>
              </w:rPr>
            </w:pPr>
            <w:r w:rsidRPr="004D2D1D">
              <w:rPr>
                <w:rFonts w:cs="Arial"/>
                <w:sz w:val="18"/>
                <w:szCs w:val="18"/>
              </w:rPr>
              <w:tab/>
              <w:t>benefits</w:t>
            </w:r>
          </w:p>
        </w:tc>
        <w:tc>
          <w:tcPr>
            <w:tcW w:w="1260" w:type="dxa"/>
            <w:tcBorders>
              <w:top w:val="nil"/>
              <w:left w:val="nil"/>
              <w:bottom w:val="nil"/>
            </w:tcBorders>
            <w:vAlign w:val="bottom"/>
          </w:tcPr>
          <w:p w:rsidR="00782F12" w:rsidRPr="00782F12" w:rsidRDefault="00782F12" w:rsidP="00782F12">
            <w:pPr>
              <w:tabs>
                <w:tab w:val="decimal" w:pos="991"/>
              </w:tabs>
              <w:spacing w:line="380" w:lineRule="exact"/>
              <w:ind w:left="1"/>
              <w:rPr>
                <w:rFonts w:cs="Arial"/>
                <w:spacing w:val="-4"/>
                <w:sz w:val="18"/>
                <w:szCs w:val="18"/>
              </w:rPr>
            </w:pPr>
            <w:r w:rsidRPr="00782F12">
              <w:rPr>
                <w:rFonts w:cs="Arial"/>
                <w:spacing w:val="-4"/>
                <w:sz w:val="18"/>
                <w:szCs w:val="18"/>
              </w:rPr>
              <w:t>5,746</w:t>
            </w:r>
          </w:p>
        </w:tc>
        <w:tc>
          <w:tcPr>
            <w:tcW w:w="1260" w:type="dxa"/>
            <w:tcBorders>
              <w:top w:val="nil"/>
              <w:bottom w:val="nil"/>
            </w:tcBorders>
            <w:vAlign w:val="bottom"/>
          </w:tcPr>
          <w:p w:rsidR="00782F12" w:rsidRPr="00782F12" w:rsidRDefault="00782F12" w:rsidP="00782F12">
            <w:pPr>
              <w:tabs>
                <w:tab w:val="decimal" w:pos="991"/>
              </w:tabs>
              <w:spacing w:line="380" w:lineRule="exact"/>
              <w:ind w:left="1"/>
              <w:rPr>
                <w:rFonts w:cs="Arial"/>
                <w:spacing w:val="-4"/>
                <w:sz w:val="18"/>
                <w:szCs w:val="18"/>
              </w:rPr>
            </w:pPr>
            <w:r w:rsidRPr="00782F12">
              <w:rPr>
                <w:rFonts w:cs="Arial"/>
                <w:spacing w:val="-4"/>
                <w:sz w:val="18"/>
                <w:szCs w:val="18"/>
              </w:rPr>
              <w:t>3,574</w:t>
            </w:r>
          </w:p>
        </w:tc>
        <w:tc>
          <w:tcPr>
            <w:tcW w:w="1260" w:type="dxa"/>
            <w:vAlign w:val="bottom"/>
          </w:tcPr>
          <w:p w:rsidR="00782F12" w:rsidRPr="00782F12" w:rsidRDefault="00782F12" w:rsidP="00782F12">
            <w:pPr>
              <w:tabs>
                <w:tab w:val="decimal" w:pos="991"/>
              </w:tabs>
              <w:spacing w:line="380" w:lineRule="exact"/>
              <w:ind w:left="1"/>
              <w:rPr>
                <w:rFonts w:cs="Arial"/>
                <w:spacing w:val="-4"/>
                <w:sz w:val="18"/>
                <w:szCs w:val="18"/>
              </w:rPr>
            </w:pPr>
            <w:r w:rsidRPr="00782F12">
              <w:rPr>
                <w:rFonts w:cs="Arial"/>
                <w:spacing w:val="-4"/>
                <w:sz w:val="18"/>
                <w:szCs w:val="18"/>
              </w:rPr>
              <w:t>4,479</w:t>
            </w:r>
          </w:p>
        </w:tc>
        <w:tc>
          <w:tcPr>
            <w:tcW w:w="1260" w:type="dxa"/>
            <w:tcBorders>
              <w:top w:val="nil"/>
              <w:bottom w:val="nil"/>
            </w:tcBorders>
            <w:vAlign w:val="bottom"/>
          </w:tcPr>
          <w:p w:rsidR="00782F12" w:rsidRPr="0006186D" w:rsidRDefault="00782F12" w:rsidP="00782F12">
            <w:pPr>
              <w:tabs>
                <w:tab w:val="decimal" w:pos="991"/>
              </w:tabs>
              <w:spacing w:line="380" w:lineRule="exact"/>
              <w:ind w:left="1"/>
              <w:rPr>
                <w:rFonts w:cs="Arial"/>
                <w:spacing w:val="-4"/>
                <w:sz w:val="18"/>
                <w:szCs w:val="18"/>
              </w:rPr>
            </w:pPr>
            <w:r>
              <w:rPr>
                <w:rFonts w:cs="Arial"/>
                <w:spacing w:val="-4"/>
                <w:sz w:val="18"/>
                <w:szCs w:val="18"/>
              </w:rPr>
              <w:t>2,920</w:t>
            </w:r>
          </w:p>
        </w:tc>
      </w:tr>
      <w:tr w:rsidR="00782F12" w:rsidRPr="004D2D1D" w:rsidTr="00782F12">
        <w:tblPrEx>
          <w:tblLook w:val="0000" w:firstRow="0" w:lastRow="0" w:firstColumn="0" w:lastColumn="0" w:noHBand="0" w:noVBand="0"/>
        </w:tblPrEx>
        <w:tc>
          <w:tcPr>
            <w:tcW w:w="3672" w:type="dxa"/>
            <w:tcBorders>
              <w:top w:val="nil"/>
              <w:left w:val="nil"/>
              <w:bottom w:val="nil"/>
              <w:right w:val="nil"/>
            </w:tcBorders>
          </w:tcPr>
          <w:p w:rsidR="00782F12" w:rsidRPr="004D2D1D" w:rsidRDefault="00782F12" w:rsidP="00782F12">
            <w:pPr>
              <w:tabs>
                <w:tab w:val="left" w:pos="1440"/>
              </w:tabs>
              <w:spacing w:line="380" w:lineRule="exact"/>
              <w:ind w:left="162" w:hanging="162"/>
              <w:rPr>
                <w:rFonts w:cs="Arial"/>
                <w:sz w:val="18"/>
                <w:szCs w:val="18"/>
              </w:rPr>
            </w:pPr>
            <w:r w:rsidRPr="004D2D1D">
              <w:rPr>
                <w:rFonts w:cs="Arial"/>
                <w:sz w:val="18"/>
                <w:szCs w:val="18"/>
              </w:rPr>
              <w:t>Unused tax losses</w:t>
            </w:r>
          </w:p>
        </w:tc>
        <w:tc>
          <w:tcPr>
            <w:tcW w:w="1260" w:type="dxa"/>
            <w:tcBorders>
              <w:top w:val="nil"/>
              <w:left w:val="nil"/>
              <w:bottom w:val="nil"/>
            </w:tcBorders>
            <w:vAlign w:val="bottom"/>
          </w:tcPr>
          <w:p w:rsidR="00782F12" w:rsidRPr="00782F12" w:rsidRDefault="00782F12" w:rsidP="00782F12">
            <w:pPr>
              <w:tabs>
                <w:tab w:val="decimal" w:pos="991"/>
              </w:tabs>
              <w:spacing w:line="380" w:lineRule="exact"/>
              <w:ind w:left="1"/>
              <w:rPr>
                <w:rFonts w:cs="Arial"/>
                <w:spacing w:val="-4"/>
                <w:sz w:val="18"/>
                <w:szCs w:val="18"/>
              </w:rPr>
            </w:pPr>
            <w:r w:rsidRPr="00782F12">
              <w:rPr>
                <w:rFonts w:cs="Arial"/>
                <w:spacing w:val="-4"/>
                <w:sz w:val="18"/>
                <w:szCs w:val="18"/>
              </w:rPr>
              <w:t>1,676</w:t>
            </w:r>
          </w:p>
        </w:tc>
        <w:tc>
          <w:tcPr>
            <w:tcW w:w="1260" w:type="dxa"/>
            <w:tcBorders>
              <w:top w:val="nil"/>
              <w:bottom w:val="nil"/>
            </w:tcBorders>
            <w:vAlign w:val="bottom"/>
          </w:tcPr>
          <w:p w:rsidR="00782F12" w:rsidRPr="00782F12" w:rsidRDefault="00782F12" w:rsidP="00782F12">
            <w:pPr>
              <w:tabs>
                <w:tab w:val="decimal" w:pos="991"/>
              </w:tabs>
              <w:spacing w:line="380" w:lineRule="exact"/>
              <w:ind w:left="1"/>
              <w:rPr>
                <w:rFonts w:cs="Arial"/>
                <w:spacing w:val="-4"/>
                <w:sz w:val="18"/>
                <w:szCs w:val="18"/>
              </w:rPr>
            </w:pPr>
            <w:r w:rsidRPr="00782F12">
              <w:rPr>
                <w:rFonts w:cs="Arial"/>
                <w:spacing w:val="-4"/>
                <w:sz w:val="18"/>
                <w:szCs w:val="18"/>
              </w:rPr>
              <w:t>8,933</w:t>
            </w:r>
          </w:p>
        </w:tc>
        <w:tc>
          <w:tcPr>
            <w:tcW w:w="1260" w:type="dxa"/>
            <w:vAlign w:val="bottom"/>
          </w:tcPr>
          <w:p w:rsidR="00782F12" w:rsidRPr="00782F12" w:rsidRDefault="00782F12" w:rsidP="00782F12">
            <w:pPr>
              <w:tabs>
                <w:tab w:val="decimal" w:pos="991"/>
              </w:tabs>
              <w:spacing w:line="380" w:lineRule="exact"/>
              <w:ind w:left="1"/>
              <w:rPr>
                <w:rFonts w:cs="Arial"/>
                <w:spacing w:val="-4"/>
                <w:sz w:val="18"/>
                <w:szCs w:val="18"/>
              </w:rPr>
            </w:pPr>
            <w:r w:rsidRPr="00782F12">
              <w:rPr>
                <w:rFonts w:cs="Arial"/>
                <w:spacing w:val="-4"/>
                <w:sz w:val="18"/>
                <w:szCs w:val="18"/>
              </w:rPr>
              <w:t>-</w:t>
            </w:r>
          </w:p>
        </w:tc>
        <w:tc>
          <w:tcPr>
            <w:tcW w:w="1260" w:type="dxa"/>
            <w:tcBorders>
              <w:top w:val="nil"/>
              <w:bottom w:val="nil"/>
            </w:tcBorders>
            <w:vAlign w:val="bottom"/>
          </w:tcPr>
          <w:p w:rsidR="00782F12" w:rsidRPr="0006186D" w:rsidRDefault="00782F12" w:rsidP="00782F12">
            <w:pPr>
              <w:tabs>
                <w:tab w:val="decimal" w:pos="991"/>
              </w:tabs>
              <w:spacing w:line="380" w:lineRule="exact"/>
              <w:ind w:left="1"/>
              <w:rPr>
                <w:rFonts w:cs="Arial"/>
                <w:spacing w:val="-4"/>
                <w:sz w:val="18"/>
                <w:szCs w:val="18"/>
              </w:rPr>
            </w:pPr>
            <w:r>
              <w:rPr>
                <w:rFonts w:cs="Arial"/>
                <w:spacing w:val="-4"/>
                <w:sz w:val="18"/>
                <w:szCs w:val="18"/>
              </w:rPr>
              <w:t>-</w:t>
            </w:r>
          </w:p>
        </w:tc>
      </w:tr>
      <w:tr w:rsidR="00782F12" w:rsidRPr="004D2D1D" w:rsidTr="00782F12">
        <w:tblPrEx>
          <w:tblLook w:val="0000" w:firstRow="0" w:lastRow="0" w:firstColumn="0" w:lastColumn="0" w:noHBand="0" w:noVBand="0"/>
        </w:tblPrEx>
        <w:tc>
          <w:tcPr>
            <w:tcW w:w="3672" w:type="dxa"/>
            <w:tcBorders>
              <w:top w:val="nil"/>
              <w:left w:val="nil"/>
              <w:bottom w:val="nil"/>
              <w:right w:val="nil"/>
            </w:tcBorders>
          </w:tcPr>
          <w:p w:rsidR="00782F12" w:rsidRPr="004D2D1D" w:rsidRDefault="00782F12" w:rsidP="00782F12">
            <w:pPr>
              <w:tabs>
                <w:tab w:val="left" w:pos="1440"/>
              </w:tabs>
              <w:spacing w:line="380" w:lineRule="exact"/>
              <w:ind w:left="162" w:right="-108" w:hanging="162"/>
              <w:rPr>
                <w:rFonts w:cs="Arial"/>
                <w:sz w:val="18"/>
                <w:szCs w:val="18"/>
              </w:rPr>
            </w:pPr>
            <w:r w:rsidRPr="004D2D1D">
              <w:rPr>
                <w:rFonts w:cs="Arial"/>
                <w:sz w:val="18"/>
                <w:szCs w:val="18"/>
              </w:rPr>
              <w:t>Others</w:t>
            </w:r>
          </w:p>
        </w:tc>
        <w:tc>
          <w:tcPr>
            <w:tcW w:w="1260" w:type="dxa"/>
            <w:tcBorders>
              <w:top w:val="nil"/>
              <w:left w:val="nil"/>
              <w:bottom w:val="nil"/>
            </w:tcBorders>
            <w:vAlign w:val="bottom"/>
          </w:tcPr>
          <w:p w:rsidR="00782F12" w:rsidRPr="00782F12" w:rsidRDefault="00782F12" w:rsidP="00782F12">
            <w:pPr>
              <w:pBdr>
                <w:bottom w:val="single" w:sz="4" w:space="1" w:color="auto"/>
              </w:pBdr>
              <w:tabs>
                <w:tab w:val="decimal" w:pos="991"/>
              </w:tabs>
              <w:spacing w:line="380" w:lineRule="exact"/>
              <w:ind w:left="1"/>
              <w:rPr>
                <w:rFonts w:cs="Arial"/>
                <w:spacing w:val="-4"/>
                <w:sz w:val="18"/>
                <w:szCs w:val="18"/>
              </w:rPr>
            </w:pPr>
            <w:r w:rsidRPr="00782F12">
              <w:rPr>
                <w:rFonts w:cs="Arial"/>
                <w:spacing w:val="-4"/>
                <w:sz w:val="18"/>
                <w:szCs w:val="18"/>
              </w:rPr>
              <w:t>72</w:t>
            </w:r>
            <w:r w:rsidRPr="00782F12">
              <w:rPr>
                <w:rFonts w:cs="Arial" w:hint="cs"/>
                <w:spacing w:val="-4"/>
                <w:sz w:val="18"/>
                <w:szCs w:val="18"/>
                <w:cs/>
              </w:rPr>
              <w:t>4</w:t>
            </w:r>
          </w:p>
        </w:tc>
        <w:tc>
          <w:tcPr>
            <w:tcW w:w="1260" w:type="dxa"/>
            <w:tcBorders>
              <w:top w:val="nil"/>
              <w:bottom w:val="nil"/>
            </w:tcBorders>
            <w:vAlign w:val="bottom"/>
          </w:tcPr>
          <w:p w:rsidR="00782F12" w:rsidRPr="00782F12" w:rsidRDefault="00782F12" w:rsidP="00782F12">
            <w:pPr>
              <w:pBdr>
                <w:bottom w:val="single" w:sz="4" w:space="1" w:color="auto"/>
              </w:pBdr>
              <w:tabs>
                <w:tab w:val="decimal" w:pos="991"/>
              </w:tabs>
              <w:spacing w:line="380" w:lineRule="exact"/>
              <w:ind w:left="1"/>
              <w:rPr>
                <w:rFonts w:cs="Arial"/>
                <w:spacing w:val="-4"/>
                <w:sz w:val="18"/>
                <w:szCs w:val="18"/>
              </w:rPr>
            </w:pPr>
            <w:r w:rsidRPr="00782F12">
              <w:rPr>
                <w:rFonts w:cs="Arial"/>
                <w:spacing w:val="-4"/>
                <w:sz w:val="18"/>
                <w:szCs w:val="18"/>
              </w:rPr>
              <w:t>513</w:t>
            </w:r>
          </w:p>
        </w:tc>
        <w:tc>
          <w:tcPr>
            <w:tcW w:w="1260" w:type="dxa"/>
            <w:vAlign w:val="bottom"/>
          </w:tcPr>
          <w:p w:rsidR="00782F12" w:rsidRPr="00782F12" w:rsidRDefault="00782F12" w:rsidP="00782F12">
            <w:pPr>
              <w:pBdr>
                <w:bottom w:val="single" w:sz="4" w:space="1" w:color="auto"/>
              </w:pBdr>
              <w:tabs>
                <w:tab w:val="decimal" w:pos="991"/>
              </w:tabs>
              <w:spacing w:line="380" w:lineRule="exact"/>
              <w:ind w:left="1"/>
              <w:rPr>
                <w:rFonts w:cs="Arial"/>
                <w:spacing w:val="-4"/>
                <w:sz w:val="18"/>
                <w:szCs w:val="18"/>
              </w:rPr>
            </w:pPr>
            <w:r w:rsidRPr="00782F12">
              <w:rPr>
                <w:rFonts w:cs="Arial"/>
                <w:spacing w:val="-4"/>
                <w:sz w:val="18"/>
                <w:szCs w:val="18"/>
              </w:rPr>
              <w:t>325</w:t>
            </w:r>
          </w:p>
        </w:tc>
        <w:tc>
          <w:tcPr>
            <w:tcW w:w="1260" w:type="dxa"/>
            <w:tcBorders>
              <w:top w:val="nil"/>
              <w:bottom w:val="nil"/>
            </w:tcBorders>
            <w:vAlign w:val="bottom"/>
          </w:tcPr>
          <w:p w:rsidR="00782F12" w:rsidRPr="0006186D" w:rsidRDefault="00782F12" w:rsidP="00782F12">
            <w:pPr>
              <w:pBdr>
                <w:bottom w:val="single" w:sz="4" w:space="1" w:color="auto"/>
              </w:pBdr>
              <w:tabs>
                <w:tab w:val="decimal" w:pos="991"/>
              </w:tabs>
              <w:spacing w:line="380" w:lineRule="exact"/>
              <w:ind w:left="1"/>
              <w:rPr>
                <w:rFonts w:cs="Arial"/>
                <w:spacing w:val="-4"/>
                <w:sz w:val="18"/>
                <w:szCs w:val="18"/>
              </w:rPr>
            </w:pPr>
            <w:r>
              <w:rPr>
                <w:rFonts w:cs="Arial"/>
                <w:spacing w:val="-4"/>
                <w:sz w:val="18"/>
                <w:szCs w:val="18"/>
              </w:rPr>
              <w:t>-</w:t>
            </w:r>
          </w:p>
        </w:tc>
      </w:tr>
      <w:tr w:rsidR="00782F12" w:rsidRPr="004D2D1D" w:rsidTr="00782F12">
        <w:tblPrEx>
          <w:tblLook w:val="0000" w:firstRow="0" w:lastRow="0" w:firstColumn="0" w:lastColumn="0" w:noHBand="0" w:noVBand="0"/>
        </w:tblPrEx>
        <w:tc>
          <w:tcPr>
            <w:tcW w:w="3672" w:type="dxa"/>
            <w:tcBorders>
              <w:top w:val="nil"/>
              <w:left w:val="nil"/>
              <w:bottom w:val="nil"/>
              <w:right w:val="nil"/>
            </w:tcBorders>
          </w:tcPr>
          <w:p w:rsidR="00782F12" w:rsidRPr="004D2D1D" w:rsidRDefault="00782F12" w:rsidP="00782F12">
            <w:pPr>
              <w:tabs>
                <w:tab w:val="left" w:pos="1440"/>
              </w:tabs>
              <w:spacing w:line="380" w:lineRule="exact"/>
              <w:ind w:left="162" w:hanging="162"/>
              <w:rPr>
                <w:rFonts w:cs="Arial"/>
                <w:b/>
                <w:bCs/>
                <w:sz w:val="18"/>
                <w:szCs w:val="18"/>
              </w:rPr>
            </w:pPr>
            <w:r w:rsidRPr="004D2D1D">
              <w:rPr>
                <w:rFonts w:cs="Arial"/>
                <w:sz w:val="18"/>
                <w:szCs w:val="18"/>
              </w:rPr>
              <w:t>Total</w:t>
            </w:r>
          </w:p>
        </w:tc>
        <w:tc>
          <w:tcPr>
            <w:tcW w:w="1260" w:type="dxa"/>
            <w:tcBorders>
              <w:top w:val="nil"/>
              <w:left w:val="nil"/>
              <w:bottom w:val="nil"/>
            </w:tcBorders>
            <w:vAlign w:val="bottom"/>
          </w:tcPr>
          <w:p w:rsidR="00782F12" w:rsidRPr="00782F12" w:rsidRDefault="00782F12" w:rsidP="00782F12">
            <w:pPr>
              <w:pBdr>
                <w:bottom w:val="single" w:sz="4" w:space="1" w:color="auto"/>
              </w:pBdr>
              <w:tabs>
                <w:tab w:val="decimal" w:pos="991"/>
              </w:tabs>
              <w:spacing w:line="380" w:lineRule="exact"/>
              <w:ind w:left="1"/>
              <w:rPr>
                <w:rFonts w:cs="Arial"/>
                <w:spacing w:val="-4"/>
                <w:sz w:val="18"/>
                <w:szCs w:val="18"/>
              </w:rPr>
            </w:pPr>
            <w:r w:rsidRPr="00782F12">
              <w:rPr>
                <w:rFonts w:cs="Arial"/>
                <w:spacing w:val="-4"/>
                <w:sz w:val="18"/>
                <w:szCs w:val="18"/>
              </w:rPr>
              <w:t>10,19</w:t>
            </w:r>
            <w:r w:rsidRPr="00782F12">
              <w:rPr>
                <w:rFonts w:cs="Arial" w:hint="cs"/>
                <w:spacing w:val="-4"/>
                <w:sz w:val="18"/>
                <w:szCs w:val="18"/>
                <w:cs/>
              </w:rPr>
              <w:t>6</w:t>
            </w:r>
          </w:p>
        </w:tc>
        <w:tc>
          <w:tcPr>
            <w:tcW w:w="1260" w:type="dxa"/>
            <w:tcBorders>
              <w:top w:val="nil"/>
              <w:bottom w:val="nil"/>
            </w:tcBorders>
            <w:vAlign w:val="bottom"/>
          </w:tcPr>
          <w:p w:rsidR="00782F12" w:rsidRPr="00782F12" w:rsidRDefault="00782F12" w:rsidP="00782F12">
            <w:pPr>
              <w:pBdr>
                <w:bottom w:val="single" w:sz="4" w:space="1" w:color="auto"/>
              </w:pBdr>
              <w:tabs>
                <w:tab w:val="decimal" w:pos="991"/>
              </w:tabs>
              <w:spacing w:line="380" w:lineRule="exact"/>
              <w:ind w:left="1"/>
              <w:rPr>
                <w:rFonts w:cs="Arial"/>
                <w:spacing w:val="-4"/>
                <w:sz w:val="18"/>
                <w:szCs w:val="18"/>
              </w:rPr>
            </w:pPr>
            <w:r w:rsidRPr="00782F12">
              <w:rPr>
                <w:rFonts w:cs="Arial"/>
                <w:spacing w:val="-4"/>
                <w:sz w:val="18"/>
                <w:szCs w:val="18"/>
              </w:rPr>
              <w:t>14,466</w:t>
            </w:r>
          </w:p>
        </w:tc>
        <w:tc>
          <w:tcPr>
            <w:tcW w:w="1260" w:type="dxa"/>
            <w:tcBorders>
              <w:top w:val="nil"/>
              <w:bottom w:val="nil"/>
            </w:tcBorders>
            <w:vAlign w:val="bottom"/>
          </w:tcPr>
          <w:p w:rsidR="00782F12" w:rsidRPr="00782F12" w:rsidRDefault="00782F12" w:rsidP="00782F12">
            <w:pPr>
              <w:pBdr>
                <w:bottom w:val="single" w:sz="4" w:space="1" w:color="auto"/>
              </w:pBdr>
              <w:tabs>
                <w:tab w:val="decimal" w:pos="991"/>
              </w:tabs>
              <w:spacing w:line="380" w:lineRule="exact"/>
              <w:ind w:left="1"/>
              <w:rPr>
                <w:rFonts w:cs="Arial"/>
                <w:spacing w:val="-4"/>
                <w:sz w:val="18"/>
                <w:szCs w:val="18"/>
              </w:rPr>
            </w:pPr>
            <w:r w:rsidRPr="00782F12">
              <w:rPr>
                <w:rFonts w:cs="Arial"/>
                <w:spacing w:val="-4"/>
                <w:sz w:val="18"/>
                <w:szCs w:val="18"/>
              </w:rPr>
              <w:t>70,537</w:t>
            </w:r>
          </w:p>
        </w:tc>
        <w:tc>
          <w:tcPr>
            <w:tcW w:w="1260" w:type="dxa"/>
            <w:tcBorders>
              <w:top w:val="nil"/>
              <w:bottom w:val="nil"/>
            </w:tcBorders>
            <w:vAlign w:val="bottom"/>
          </w:tcPr>
          <w:p w:rsidR="00782F12" w:rsidRPr="004D2D1D" w:rsidRDefault="00782F12" w:rsidP="00782F12">
            <w:pPr>
              <w:pBdr>
                <w:bottom w:val="single" w:sz="4" w:space="1" w:color="auto"/>
              </w:pBdr>
              <w:tabs>
                <w:tab w:val="decimal" w:pos="991"/>
              </w:tabs>
              <w:spacing w:line="380" w:lineRule="exact"/>
              <w:ind w:left="1"/>
              <w:rPr>
                <w:rFonts w:cs="Arial"/>
                <w:spacing w:val="-4"/>
                <w:sz w:val="18"/>
                <w:szCs w:val="18"/>
              </w:rPr>
            </w:pPr>
            <w:r>
              <w:rPr>
                <w:rFonts w:cs="Arial"/>
                <w:spacing w:val="-4"/>
                <w:sz w:val="18"/>
                <w:szCs w:val="18"/>
              </w:rPr>
              <w:t>3,154</w:t>
            </w:r>
          </w:p>
        </w:tc>
      </w:tr>
    </w:tbl>
    <w:p w:rsidR="00782F12" w:rsidRDefault="00782F12">
      <w:r>
        <w:br w:type="page"/>
      </w:r>
    </w:p>
    <w:tbl>
      <w:tblPr>
        <w:tblW w:w="8712" w:type="dxa"/>
        <w:tblInd w:w="558" w:type="dxa"/>
        <w:tblLayout w:type="fixed"/>
        <w:tblLook w:val="01E0" w:firstRow="1" w:lastRow="1" w:firstColumn="1" w:lastColumn="1" w:noHBand="0" w:noVBand="0"/>
      </w:tblPr>
      <w:tblGrid>
        <w:gridCol w:w="3672"/>
        <w:gridCol w:w="1260"/>
        <w:gridCol w:w="1260"/>
        <w:gridCol w:w="1260"/>
        <w:gridCol w:w="1260"/>
      </w:tblGrid>
      <w:tr w:rsidR="00782F12" w:rsidRPr="004D2D1D" w:rsidTr="00782F12">
        <w:tc>
          <w:tcPr>
            <w:tcW w:w="3672" w:type="dxa"/>
          </w:tcPr>
          <w:p w:rsidR="00782F12" w:rsidRPr="004D2D1D" w:rsidRDefault="00782F12" w:rsidP="00782F12">
            <w:pPr>
              <w:tabs>
                <w:tab w:val="left" w:pos="1440"/>
              </w:tabs>
              <w:spacing w:line="380" w:lineRule="exact"/>
              <w:rPr>
                <w:rFonts w:cs="Arial"/>
                <w:spacing w:val="-4"/>
                <w:sz w:val="18"/>
                <w:szCs w:val="18"/>
              </w:rPr>
            </w:pPr>
          </w:p>
        </w:tc>
        <w:tc>
          <w:tcPr>
            <w:tcW w:w="2520" w:type="dxa"/>
            <w:gridSpan w:val="2"/>
          </w:tcPr>
          <w:p w:rsidR="00782F12" w:rsidRPr="004D2D1D" w:rsidRDefault="00782F12" w:rsidP="00782F12">
            <w:pPr>
              <w:spacing w:line="380" w:lineRule="exact"/>
              <w:ind w:left="1"/>
              <w:jc w:val="right"/>
              <w:rPr>
                <w:rFonts w:cs="Arial"/>
                <w:spacing w:val="-4"/>
                <w:sz w:val="18"/>
                <w:szCs w:val="18"/>
              </w:rPr>
            </w:pPr>
          </w:p>
        </w:tc>
        <w:tc>
          <w:tcPr>
            <w:tcW w:w="2520" w:type="dxa"/>
            <w:gridSpan w:val="2"/>
          </w:tcPr>
          <w:p w:rsidR="00782F12" w:rsidRPr="004D2D1D" w:rsidRDefault="00782F12" w:rsidP="00782F12">
            <w:pPr>
              <w:spacing w:line="380" w:lineRule="exact"/>
              <w:jc w:val="right"/>
              <w:rPr>
                <w:rFonts w:cs="Arial"/>
                <w:spacing w:val="-4"/>
                <w:sz w:val="18"/>
                <w:szCs w:val="18"/>
              </w:rPr>
            </w:pPr>
            <w:r w:rsidRPr="004D2D1D">
              <w:rPr>
                <w:rFonts w:cs="Arial"/>
                <w:spacing w:val="-4"/>
                <w:sz w:val="18"/>
                <w:szCs w:val="18"/>
              </w:rPr>
              <w:t>(Unit: Thousand Baht)</w:t>
            </w:r>
          </w:p>
        </w:tc>
      </w:tr>
      <w:tr w:rsidR="00782F12" w:rsidRPr="004D2D1D" w:rsidTr="00782F12">
        <w:tblPrEx>
          <w:tblLook w:val="0000" w:firstRow="0" w:lastRow="0" w:firstColumn="0" w:lastColumn="0" w:noHBand="0" w:noVBand="0"/>
        </w:tblPrEx>
        <w:tc>
          <w:tcPr>
            <w:tcW w:w="3672" w:type="dxa"/>
            <w:tcBorders>
              <w:top w:val="nil"/>
              <w:left w:val="nil"/>
              <w:bottom w:val="nil"/>
              <w:right w:val="nil"/>
            </w:tcBorders>
          </w:tcPr>
          <w:p w:rsidR="00782F12" w:rsidRPr="004D2D1D" w:rsidRDefault="00782F12" w:rsidP="00782F12">
            <w:pPr>
              <w:tabs>
                <w:tab w:val="left" w:pos="567"/>
                <w:tab w:val="left" w:pos="1134"/>
                <w:tab w:val="left" w:pos="1701"/>
              </w:tabs>
              <w:spacing w:line="380" w:lineRule="exact"/>
              <w:jc w:val="thaiDistribute"/>
              <w:rPr>
                <w:rFonts w:cs="Arial"/>
                <w:sz w:val="18"/>
                <w:szCs w:val="18"/>
                <w:cs/>
              </w:rPr>
            </w:pPr>
          </w:p>
        </w:tc>
        <w:tc>
          <w:tcPr>
            <w:tcW w:w="2520" w:type="dxa"/>
            <w:gridSpan w:val="2"/>
            <w:tcBorders>
              <w:top w:val="nil"/>
              <w:left w:val="nil"/>
              <w:bottom w:val="nil"/>
            </w:tcBorders>
          </w:tcPr>
          <w:p w:rsidR="00782F12" w:rsidRPr="004D2D1D" w:rsidRDefault="00782F12" w:rsidP="00782F12">
            <w:pPr>
              <w:pBdr>
                <w:bottom w:val="single" w:sz="4" w:space="1" w:color="auto"/>
              </w:pBdr>
              <w:tabs>
                <w:tab w:val="left" w:pos="1440"/>
              </w:tabs>
              <w:spacing w:line="380" w:lineRule="exact"/>
              <w:jc w:val="center"/>
              <w:rPr>
                <w:rFonts w:cs="Arial"/>
                <w:sz w:val="18"/>
                <w:szCs w:val="18"/>
                <w:cs/>
              </w:rPr>
            </w:pPr>
            <w:r w:rsidRPr="004D2D1D">
              <w:rPr>
                <w:rFonts w:cs="Arial"/>
                <w:sz w:val="18"/>
                <w:szCs w:val="18"/>
                <w:cs/>
              </w:rPr>
              <w:t>Consolidated                 financial statements</w:t>
            </w:r>
          </w:p>
        </w:tc>
        <w:tc>
          <w:tcPr>
            <w:tcW w:w="2520" w:type="dxa"/>
            <w:gridSpan w:val="2"/>
            <w:tcBorders>
              <w:top w:val="nil"/>
              <w:left w:val="nil"/>
              <w:bottom w:val="nil"/>
            </w:tcBorders>
          </w:tcPr>
          <w:p w:rsidR="00782F12" w:rsidRPr="004D2D1D" w:rsidRDefault="00782F12" w:rsidP="00782F12">
            <w:pPr>
              <w:pBdr>
                <w:bottom w:val="single" w:sz="4" w:space="1" w:color="auto"/>
              </w:pBdr>
              <w:tabs>
                <w:tab w:val="left" w:pos="1440"/>
              </w:tabs>
              <w:spacing w:line="380" w:lineRule="exact"/>
              <w:jc w:val="center"/>
              <w:rPr>
                <w:rFonts w:cs="Arial"/>
                <w:sz w:val="18"/>
                <w:szCs w:val="18"/>
              </w:rPr>
            </w:pPr>
            <w:r w:rsidRPr="004D2D1D">
              <w:rPr>
                <w:rFonts w:cs="Arial"/>
                <w:sz w:val="18"/>
                <w:szCs w:val="18"/>
                <w:cs/>
              </w:rPr>
              <w:t xml:space="preserve">Separate                  </w:t>
            </w:r>
          </w:p>
          <w:p w:rsidR="00782F12" w:rsidRPr="004D2D1D" w:rsidRDefault="00782F12" w:rsidP="00782F12">
            <w:pPr>
              <w:pBdr>
                <w:bottom w:val="single" w:sz="4" w:space="1" w:color="auto"/>
              </w:pBdr>
              <w:tabs>
                <w:tab w:val="left" w:pos="1440"/>
              </w:tabs>
              <w:spacing w:line="380" w:lineRule="exact"/>
              <w:jc w:val="center"/>
              <w:rPr>
                <w:rFonts w:cs="Arial"/>
                <w:sz w:val="18"/>
                <w:szCs w:val="18"/>
                <w:cs/>
              </w:rPr>
            </w:pPr>
            <w:r w:rsidRPr="004D2D1D">
              <w:rPr>
                <w:rFonts w:cs="Arial"/>
                <w:sz w:val="18"/>
                <w:szCs w:val="18"/>
                <w:cs/>
              </w:rPr>
              <w:t>financial statements</w:t>
            </w:r>
          </w:p>
        </w:tc>
      </w:tr>
      <w:tr w:rsidR="00782F12" w:rsidRPr="004D2D1D" w:rsidTr="00782F12">
        <w:tblPrEx>
          <w:tblLook w:val="0000" w:firstRow="0" w:lastRow="0" w:firstColumn="0" w:lastColumn="0" w:noHBand="0" w:noVBand="0"/>
        </w:tblPrEx>
        <w:tc>
          <w:tcPr>
            <w:tcW w:w="3672" w:type="dxa"/>
            <w:tcBorders>
              <w:top w:val="nil"/>
              <w:left w:val="nil"/>
              <w:bottom w:val="nil"/>
              <w:right w:val="nil"/>
            </w:tcBorders>
          </w:tcPr>
          <w:p w:rsidR="00782F12" w:rsidRPr="004D2D1D" w:rsidRDefault="00782F12" w:rsidP="00782F12">
            <w:pPr>
              <w:tabs>
                <w:tab w:val="left" w:pos="567"/>
                <w:tab w:val="left" w:pos="1134"/>
                <w:tab w:val="left" w:pos="1701"/>
              </w:tabs>
              <w:spacing w:line="380" w:lineRule="exact"/>
              <w:jc w:val="thaiDistribute"/>
              <w:rPr>
                <w:rFonts w:cs="Arial"/>
                <w:sz w:val="18"/>
                <w:szCs w:val="18"/>
                <w:cs/>
              </w:rPr>
            </w:pPr>
          </w:p>
        </w:tc>
        <w:tc>
          <w:tcPr>
            <w:tcW w:w="1260" w:type="dxa"/>
            <w:tcBorders>
              <w:top w:val="nil"/>
              <w:left w:val="nil"/>
              <w:bottom w:val="nil"/>
            </w:tcBorders>
            <w:vAlign w:val="bottom"/>
          </w:tcPr>
          <w:p w:rsidR="00782F12" w:rsidRPr="004D2D1D" w:rsidRDefault="00782F12" w:rsidP="00782F12">
            <w:pPr>
              <w:pBdr>
                <w:bottom w:val="single" w:sz="4" w:space="1" w:color="auto"/>
              </w:pBdr>
              <w:tabs>
                <w:tab w:val="left" w:pos="1440"/>
              </w:tabs>
              <w:spacing w:line="380" w:lineRule="exact"/>
              <w:ind w:left="1"/>
              <w:jc w:val="center"/>
              <w:rPr>
                <w:rFonts w:cs="Arial"/>
                <w:spacing w:val="-4"/>
                <w:sz w:val="18"/>
                <w:szCs w:val="18"/>
              </w:rPr>
            </w:pPr>
            <w:r>
              <w:rPr>
                <w:rFonts w:cs="Arial"/>
                <w:spacing w:val="-4"/>
                <w:sz w:val="18"/>
                <w:szCs w:val="18"/>
              </w:rPr>
              <w:t>2019</w:t>
            </w:r>
          </w:p>
        </w:tc>
        <w:tc>
          <w:tcPr>
            <w:tcW w:w="1260" w:type="dxa"/>
            <w:tcBorders>
              <w:top w:val="nil"/>
              <w:bottom w:val="nil"/>
            </w:tcBorders>
            <w:vAlign w:val="bottom"/>
          </w:tcPr>
          <w:p w:rsidR="00782F12" w:rsidRPr="004D2D1D" w:rsidRDefault="00782F12" w:rsidP="00782F12">
            <w:pPr>
              <w:pBdr>
                <w:bottom w:val="single" w:sz="4" w:space="1" w:color="auto"/>
              </w:pBdr>
              <w:tabs>
                <w:tab w:val="left" w:pos="1440"/>
              </w:tabs>
              <w:spacing w:line="380" w:lineRule="exact"/>
              <w:ind w:left="1"/>
              <w:jc w:val="center"/>
              <w:rPr>
                <w:rFonts w:cs="Arial"/>
                <w:spacing w:val="-4"/>
                <w:sz w:val="18"/>
                <w:szCs w:val="18"/>
              </w:rPr>
            </w:pPr>
            <w:r w:rsidRPr="004D2D1D">
              <w:rPr>
                <w:rFonts w:cs="Arial"/>
                <w:spacing w:val="-4"/>
                <w:sz w:val="18"/>
                <w:szCs w:val="18"/>
              </w:rPr>
              <w:t>201</w:t>
            </w:r>
            <w:r>
              <w:rPr>
                <w:rFonts w:cs="Arial"/>
                <w:spacing w:val="-4"/>
                <w:sz w:val="18"/>
                <w:szCs w:val="18"/>
              </w:rPr>
              <w:t>8</w:t>
            </w:r>
            <w:r w:rsidRPr="004D2D1D">
              <w:rPr>
                <w:rFonts w:cs="Arial"/>
                <w:spacing w:val="-4"/>
                <w:sz w:val="18"/>
                <w:szCs w:val="18"/>
              </w:rPr>
              <w:t xml:space="preserve">            </w:t>
            </w:r>
          </w:p>
        </w:tc>
        <w:tc>
          <w:tcPr>
            <w:tcW w:w="1260" w:type="dxa"/>
            <w:tcBorders>
              <w:top w:val="nil"/>
              <w:bottom w:val="nil"/>
            </w:tcBorders>
            <w:vAlign w:val="bottom"/>
          </w:tcPr>
          <w:p w:rsidR="00782F12" w:rsidRPr="004D2D1D" w:rsidRDefault="00782F12" w:rsidP="00782F12">
            <w:pPr>
              <w:pBdr>
                <w:bottom w:val="single" w:sz="4" w:space="1" w:color="auto"/>
              </w:pBdr>
              <w:tabs>
                <w:tab w:val="left" w:pos="1440"/>
              </w:tabs>
              <w:spacing w:line="380" w:lineRule="exact"/>
              <w:ind w:left="1"/>
              <w:jc w:val="center"/>
              <w:rPr>
                <w:rFonts w:cs="Arial"/>
                <w:spacing w:val="-4"/>
                <w:sz w:val="18"/>
                <w:szCs w:val="18"/>
              </w:rPr>
            </w:pPr>
            <w:r>
              <w:rPr>
                <w:rFonts w:cs="Arial"/>
                <w:spacing w:val="-4"/>
                <w:sz w:val="18"/>
                <w:szCs w:val="18"/>
              </w:rPr>
              <w:t>2019</w:t>
            </w:r>
          </w:p>
        </w:tc>
        <w:tc>
          <w:tcPr>
            <w:tcW w:w="1260" w:type="dxa"/>
            <w:tcBorders>
              <w:top w:val="nil"/>
              <w:bottom w:val="nil"/>
            </w:tcBorders>
            <w:vAlign w:val="bottom"/>
          </w:tcPr>
          <w:p w:rsidR="00782F12" w:rsidRPr="004D2D1D" w:rsidRDefault="00782F12" w:rsidP="00782F12">
            <w:pPr>
              <w:pBdr>
                <w:bottom w:val="single" w:sz="4" w:space="1" w:color="auto"/>
              </w:pBdr>
              <w:tabs>
                <w:tab w:val="left" w:pos="1440"/>
              </w:tabs>
              <w:spacing w:line="380" w:lineRule="exact"/>
              <w:ind w:left="1"/>
              <w:jc w:val="center"/>
              <w:rPr>
                <w:rFonts w:cs="Arial"/>
                <w:spacing w:val="-4"/>
                <w:sz w:val="18"/>
                <w:szCs w:val="18"/>
              </w:rPr>
            </w:pPr>
            <w:r w:rsidRPr="004D2D1D">
              <w:rPr>
                <w:rFonts w:cs="Arial"/>
                <w:spacing w:val="-4"/>
                <w:sz w:val="18"/>
                <w:szCs w:val="18"/>
              </w:rPr>
              <w:t>201</w:t>
            </w:r>
            <w:r>
              <w:rPr>
                <w:rFonts w:cs="Arial"/>
                <w:spacing w:val="-4"/>
                <w:sz w:val="18"/>
                <w:szCs w:val="18"/>
              </w:rPr>
              <w:t>8</w:t>
            </w:r>
            <w:r w:rsidRPr="004D2D1D">
              <w:rPr>
                <w:rFonts w:cs="Arial"/>
                <w:spacing w:val="-4"/>
                <w:sz w:val="18"/>
                <w:szCs w:val="18"/>
              </w:rPr>
              <w:t xml:space="preserve">            </w:t>
            </w:r>
          </w:p>
        </w:tc>
      </w:tr>
      <w:tr w:rsidR="00782F12" w:rsidRPr="004D2D1D" w:rsidTr="00782F12">
        <w:tblPrEx>
          <w:tblLook w:val="0000" w:firstRow="0" w:lastRow="0" w:firstColumn="0" w:lastColumn="0" w:noHBand="0" w:noVBand="0"/>
        </w:tblPrEx>
        <w:tc>
          <w:tcPr>
            <w:tcW w:w="3672" w:type="dxa"/>
            <w:tcBorders>
              <w:top w:val="nil"/>
              <w:left w:val="nil"/>
              <w:bottom w:val="nil"/>
              <w:right w:val="nil"/>
            </w:tcBorders>
          </w:tcPr>
          <w:p w:rsidR="00782F12" w:rsidRPr="004D2D1D" w:rsidRDefault="00782F12" w:rsidP="00782F12">
            <w:pPr>
              <w:tabs>
                <w:tab w:val="left" w:pos="567"/>
                <w:tab w:val="left" w:pos="1134"/>
                <w:tab w:val="left" w:pos="1701"/>
              </w:tabs>
              <w:spacing w:line="380" w:lineRule="exact"/>
              <w:ind w:left="162" w:hanging="162"/>
              <w:jc w:val="thaiDistribute"/>
              <w:rPr>
                <w:rFonts w:cs="Arial"/>
                <w:b/>
                <w:bCs/>
                <w:sz w:val="18"/>
                <w:szCs w:val="18"/>
              </w:rPr>
            </w:pPr>
            <w:r w:rsidRPr="004D2D1D">
              <w:rPr>
                <w:rFonts w:cs="Arial"/>
                <w:b/>
                <w:bCs/>
                <w:sz w:val="18"/>
                <w:szCs w:val="18"/>
              </w:rPr>
              <w:t>Deferred tax liabilities</w:t>
            </w:r>
          </w:p>
        </w:tc>
        <w:tc>
          <w:tcPr>
            <w:tcW w:w="1260" w:type="dxa"/>
            <w:tcBorders>
              <w:top w:val="nil"/>
              <w:left w:val="nil"/>
              <w:bottom w:val="nil"/>
            </w:tcBorders>
            <w:vAlign w:val="bottom"/>
          </w:tcPr>
          <w:p w:rsidR="00782F12" w:rsidRPr="004D2D1D" w:rsidRDefault="00782F12" w:rsidP="00782F12">
            <w:pPr>
              <w:tabs>
                <w:tab w:val="decimal" w:pos="991"/>
              </w:tabs>
              <w:spacing w:line="380" w:lineRule="exact"/>
              <w:ind w:left="1"/>
              <w:rPr>
                <w:rFonts w:cs="Arial"/>
                <w:spacing w:val="-4"/>
                <w:sz w:val="18"/>
                <w:szCs w:val="18"/>
              </w:rPr>
            </w:pPr>
          </w:p>
        </w:tc>
        <w:tc>
          <w:tcPr>
            <w:tcW w:w="1260" w:type="dxa"/>
            <w:tcBorders>
              <w:top w:val="nil"/>
              <w:bottom w:val="nil"/>
            </w:tcBorders>
            <w:vAlign w:val="bottom"/>
          </w:tcPr>
          <w:p w:rsidR="00782F12" w:rsidRPr="004D2D1D" w:rsidRDefault="00782F12" w:rsidP="00782F12">
            <w:pPr>
              <w:tabs>
                <w:tab w:val="decimal" w:pos="991"/>
              </w:tabs>
              <w:spacing w:line="380" w:lineRule="exact"/>
              <w:ind w:left="1"/>
              <w:rPr>
                <w:rFonts w:cs="Arial"/>
                <w:spacing w:val="-4"/>
                <w:sz w:val="18"/>
                <w:szCs w:val="18"/>
              </w:rPr>
            </w:pPr>
          </w:p>
        </w:tc>
        <w:tc>
          <w:tcPr>
            <w:tcW w:w="1260" w:type="dxa"/>
            <w:tcBorders>
              <w:top w:val="nil"/>
              <w:bottom w:val="nil"/>
            </w:tcBorders>
            <w:vAlign w:val="bottom"/>
          </w:tcPr>
          <w:p w:rsidR="00782F12" w:rsidRPr="004D2D1D" w:rsidRDefault="00782F12" w:rsidP="00782F12">
            <w:pPr>
              <w:tabs>
                <w:tab w:val="decimal" w:pos="991"/>
              </w:tabs>
              <w:spacing w:line="380" w:lineRule="exact"/>
              <w:ind w:left="1"/>
              <w:rPr>
                <w:rFonts w:cs="Arial"/>
                <w:spacing w:val="-4"/>
                <w:sz w:val="18"/>
                <w:szCs w:val="18"/>
              </w:rPr>
            </w:pPr>
          </w:p>
        </w:tc>
        <w:tc>
          <w:tcPr>
            <w:tcW w:w="1260" w:type="dxa"/>
            <w:tcBorders>
              <w:top w:val="nil"/>
              <w:bottom w:val="nil"/>
            </w:tcBorders>
            <w:vAlign w:val="bottom"/>
          </w:tcPr>
          <w:p w:rsidR="00782F12" w:rsidRPr="004D2D1D" w:rsidRDefault="00782F12" w:rsidP="00782F12">
            <w:pPr>
              <w:tabs>
                <w:tab w:val="decimal" w:pos="991"/>
              </w:tabs>
              <w:spacing w:line="380" w:lineRule="exact"/>
              <w:ind w:left="1"/>
              <w:rPr>
                <w:rFonts w:cs="Arial"/>
                <w:spacing w:val="-4"/>
                <w:sz w:val="18"/>
                <w:szCs w:val="18"/>
              </w:rPr>
            </w:pPr>
          </w:p>
        </w:tc>
      </w:tr>
      <w:tr w:rsidR="00782F12" w:rsidRPr="004D2D1D" w:rsidTr="00782F12">
        <w:tblPrEx>
          <w:tblLook w:val="0000" w:firstRow="0" w:lastRow="0" w:firstColumn="0" w:lastColumn="0" w:noHBand="0" w:noVBand="0"/>
        </w:tblPrEx>
        <w:tc>
          <w:tcPr>
            <w:tcW w:w="3672" w:type="dxa"/>
            <w:tcBorders>
              <w:top w:val="nil"/>
              <w:left w:val="nil"/>
              <w:bottom w:val="nil"/>
              <w:right w:val="nil"/>
            </w:tcBorders>
          </w:tcPr>
          <w:p w:rsidR="00782F12" w:rsidRPr="004D2D1D" w:rsidRDefault="00782F12" w:rsidP="00782F12">
            <w:pPr>
              <w:tabs>
                <w:tab w:val="left" w:pos="1440"/>
              </w:tabs>
              <w:spacing w:line="380" w:lineRule="exact"/>
              <w:ind w:left="162" w:right="-108" w:hanging="162"/>
              <w:rPr>
                <w:rFonts w:cs="Arial"/>
                <w:sz w:val="18"/>
                <w:szCs w:val="18"/>
                <w:rtl/>
                <w:cs/>
                <w:lang w:val="en-US"/>
              </w:rPr>
            </w:pPr>
            <w:r w:rsidRPr="004D2D1D">
              <w:rPr>
                <w:rFonts w:cs="Arial"/>
                <w:sz w:val="18"/>
                <w:szCs w:val="18"/>
                <w:lang w:val="en-US"/>
              </w:rPr>
              <w:t>Receivables from financial lease agreements</w:t>
            </w:r>
          </w:p>
        </w:tc>
        <w:tc>
          <w:tcPr>
            <w:tcW w:w="1260" w:type="dxa"/>
            <w:tcBorders>
              <w:top w:val="nil"/>
              <w:left w:val="nil"/>
              <w:bottom w:val="nil"/>
            </w:tcBorders>
            <w:vAlign w:val="bottom"/>
          </w:tcPr>
          <w:p w:rsidR="00782F12" w:rsidRPr="00782F12" w:rsidRDefault="00782F12" w:rsidP="00782F12">
            <w:pPr>
              <w:pBdr>
                <w:bottom w:val="single" w:sz="4" w:space="1" w:color="auto"/>
              </w:pBdr>
              <w:tabs>
                <w:tab w:val="decimal" w:pos="991"/>
              </w:tabs>
              <w:spacing w:line="380" w:lineRule="exact"/>
              <w:ind w:left="1"/>
              <w:rPr>
                <w:rFonts w:cs="Arial"/>
                <w:spacing w:val="-4"/>
                <w:sz w:val="18"/>
                <w:szCs w:val="18"/>
              </w:rPr>
            </w:pPr>
            <w:r w:rsidRPr="00782F12">
              <w:rPr>
                <w:rFonts w:cs="Arial"/>
                <w:spacing w:val="-4"/>
                <w:sz w:val="18"/>
                <w:szCs w:val="18"/>
              </w:rPr>
              <w:t>(1,308)</w:t>
            </w:r>
          </w:p>
        </w:tc>
        <w:tc>
          <w:tcPr>
            <w:tcW w:w="1260" w:type="dxa"/>
            <w:tcBorders>
              <w:top w:val="nil"/>
              <w:bottom w:val="nil"/>
            </w:tcBorders>
            <w:vAlign w:val="bottom"/>
          </w:tcPr>
          <w:p w:rsidR="00782F12" w:rsidRPr="00782F12" w:rsidRDefault="00782F12" w:rsidP="00782F12">
            <w:pPr>
              <w:pBdr>
                <w:bottom w:val="single" w:sz="4" w:space="1" w:color="auto"/>
              </w:pBdr>
              <w:tabs>
                <w:tab w:val="decimal" w:pos="991"/>
              </w:tabs>
              <w:spacing w:line="380" w:lineRule="exact"/>
              <w:ind w:left="1"/>
              <w:rPr>
                <w:rFonts w:cs="Arial"/>
                <w:spacing w:val="-4"/>
                <w:sz w:val="18"/>
                <w:szCs w:val="18"/>
              </w:rPr>
            </w:pPr>
            <w:r w:rsidRPr="00782F12">
              <w:rPr>
                <w:rFonts w:cs="Arial"/>
                <w:spacing w:val="-4"/>
                <w:sz w:val="18"/>
                <w:szCs w:val="18"/>
              </w:rPr>
              <w:t>(1,301)</w:t>
            </w:r>
          </w:p>
        </w:tc>
        <w:tc>
          <w:tcPr>
            <w:tcW w:w="1260" w:type="dxa"/>
            <w:tcBorders>
              <w:top w:val="nil"/>
              <w:bottom w:val="nil"/>
            </w:tcBorders>
            <w:vAlign w:val="bottom"/>
          </w:tcPr>
          <w:p w:rsidR="00782F12" w:rsidRPr="00782F12" w:rsidRDefault="00782F12" w:rsidP="00782F12">
            <w:pPr>
              <w:pBdr>
                <w:bottom w:val="single" w:sz="4" w:space="1" w:color="auto"/>
              </w:pBdr>
              <w:tabs>
                <w:tab w:val="decimal" w:pos="991"/>
              </w:tabs>
              <w:spacing w:line="380" w:lineRule="exact"/>
              <w:ind w:left="1"/>
              <w:rPr>
                <w:rFonts w:cs="Arial"/>
                <w:spacing w:val="-4"/>
                <w:sz w:val="18"/>
                <w:szCs w:val="18"/>
              </w:rPr>
            </w:pPr>
            <w:r w:rsidRPr="00782F12">
              <w:rPr>
                <w:rFonts w:cs="Arial"/>
                <w:spacing w:val="-4"/>
                <w:sz w:val="18"/>
                <w:szCs w:val="18"/>
              </w:rPr>
              <w:t>-</w:t>
            </w:r>
          </w:p>
        </w:tc>
        <w:tc>
          <w:tcPr>
            <w:tcW w:w="1260" w:type="dxa"/>
            <w:tcBorders>
              <w:top w:val="nil"/>
              <w:bottom w:val="nil"/>
            </w:tcBorders>
            <w:vAlign w:val="bottom"/>
          </w:tcPr>
          <w:p w:rsidR="00782F12" w:rsidRPr="004D2D1D" w:rsidRDefault="00782F12" w:rsidP="00782F12">
            <w:pPr>
              <w:pBdr>
                <w:bottom w:val="single" w:sz="4" w:space="1" w:color="auto"/>
              </w:pBdr>
              <w:tabs>
                <w:tab w:val="decimal" w:pos="991"/>
              </w:tabs>
              <w:spacing w:line="380" w:lineRule="exact"/>
              <w:ind w:left="1"/>
              <w:rPr>
                <w:rFonts w:cs="Arial"/>
                <w:spacing w:val="-4"/>
                <w:sz w:val="18"/>
                <w:szCs w:val="18"/>
              </w:rPr>
            </w:pPr>
            <w:r>
              <w:rPr>
                <w:rFonts w:cs="Arial"/>
                <w:spacing w:val="-4"/>
                <w:sz w:val="18"/>
                <w:szCs w:val="18"/>
              </w:rPr>
              <w:t>-</w:t>
            </w:r>
          </w:p>
        </w:tc>
      </w:tr>
      <w:tr w:rsidR="00782F12" w:rsidRPr="004D2D1D" w:rsidTr="00782F12">
        <w:tblPrEx>
          <w:tblLook w:val="0000" w:firstRow="0" w:lastRow="0" w:firstColumn="0" w:lastColumn="0" w:noHBand="0" w:noVBand="0"/>
        </w:tblPrEx>
        <w:tc>
          <w:tcPr>
            <w:tcW w:w="3672" w:type="dxa"/>
            <w:tcBorders>
              <w:top w:val="nil"/>
              <w:left w:val="nil"/>
              <w:bottom w:val="nil"/>
              <w:right w:val="nil"/>
            </w:tcBorders>
          </w:tcPr>
          <w:p w:rsidR="00782F12" w:rsidRPr="004D2D1D" w:rsidRDefault="00782F12" w:rsidP="00782F12">
            <w:pPr>
              <w:tabs>
                <w:tab w:val="left" w:pos="1440"/>
              </w:tabs>
              <w:spacing w:line="380" w:lineRule="exact"/>
              <w:ind w:left="162" w:hanging="162"/>
              <w:rPr>
                <w:rFonts w:cs="Arial"/>
                <w:sz w:val="18"/>
                <w:szCs w:val="18"/>
              </w:rPr>
            </w:pPr>
            <w:r w:rsidRPr="004D2D1D">
              <w:rPr>
                <w:rFonts w:cs="Arial"/>
                <w:sz w:val="18"/>
                <w:szCs w:val="18"/>
              </w:rPr>
              <w:t>Total</w:t>
            </w:r>
          </w:p>
        </w:tc>
        <w:tc>
          <w:tcPr>
            <w:tcW w:w="1260" w:type="dxa"/>
            <w:tcBorders>
              <w:top w:val="nil"/>
              <w:left w:val="nil"/>
              <w:bottom w:val="nil"/>
            </w:tcBorders>
            <w:vAlign w:val="bottom"/>
          </w:tcPr>
          <w:p w:rsidR="00782F12" w:rsidRPr="00782F12" w:rsidRDefault="00782F12" w:rsidP="00782F12">
            <w:pPr>
              <w:pBdr>
                <w:bottom w:val="single" w:sz="4" w:space="1" w:color="auto"/>
              </w:pBdr>
              <w:tabs>
                <w:tab w:val="decimal" w:pos="991"/>
              </w:tabs>
              <w:spacing w:line="380" w:lineRule="exact"/>
              <w:ind w:left="1"/>
              <w:rPr>
                <w:rFonts w:cs="Arial"/>
                <w:spacing w:val="-4"/>
                <w:sz w:val="18"/>
                <w:szCs w:val="18"/>
              </w:rPr>
            </w:pPr>
            <w:r w:rsidRPr="00782F12">
              <w:rPr>
                <w:rFonts w:cs="Arial"/>
                <w:spacing w:val="-4"/>
                <w:sz w:val="18"/>
                <w:szCs w:val="18"/>
              </w:rPr>
              <w:t>(1,308)</w:t>
            </w:r>
          </w:p>
        </w:tc>
        <w:tc>
          <w:tcPr>
            <w:tcW w:w="1260" w:type="dxa"/>
            <w:tcBorders>
              <w:top w:val="nil"/>
              <w:bottom w:val="nil"/>
            </w:tcBorders>
            <w:vAlign w:val="bottom"/>
          </w:tcPr>
          <w:p w:rsidR="00782F12" w:rsidRPr="00782F12" w:rsidRDefault="00782F12" w:rsidP="00782F12">
            <w:pPr>
              <w:pBdr>
                <w:bottom w:val="single" w:sz="4" w:space="1" w:color="auto"/>
              </w:pBdr>
              <w:tabs>
                <w:tab w:val="decimal" w:pos="991"/>
              </w:tabs>
              <w:spacing w:line="380" w:lineRule="exact"/>
              <w:ind w:left="1"/>
              <w:rPr>
                <w:rFonts w:cs="Arial"/>
                <w:spacing w:val="-4"/>
                <w:sz w:val="18"/>
                <w:szCs w:val="18"/>
              </w:rPr>
            </w:pPr>
            <w:r w:rsidRPr="00782F12">
              <w:rPr>
                <w:rFonts w:cs="Arial"/>
                <w:spacing w:val="-4"/>
                <w:sz w:val="18"/>
                <w:szCs w:val="18"/>
              </w:rPr>
              <w:t>(1,301)</w:t>
            </w:r>
          </w:p>
        </w:tc>
        <w:tc>
          <w:tcPr>
            <w:tcW w:w="1260" w:type="dxa"/>
            <w:tcBorders>
              <w:top w:val="nil"/>
              <w:bottom w:val="nil"/>
            </w:tcBorders>
            <w:vAlign w:val="bottom"/>
          </w:tcPr>
          <w:p w:rsidR="00782F12" w:rsidRPr="00782F12" w:rsidRDefault="00782F12" w:rsidP="00782F12">
            <w:pPr>
              <w:pBdr>
                <w:bottom w:val="single" w:sz="4" w:space="1" w:color="auto"/>
              </w:pBdr>
              <w:tabs>
                <w:tab w:val="decimal" w:pos="991"/>
              </w:tabs>
              <w:spacing w:line="380" w:lineRule="exact"/>
              <w:ind w:left="1"/>
              <w:rPr>
                <w:rFonts w:cs="Arial"/>
                <w:spacing w:val="-4"/>
                <w:sz w:val="18"/>
                <w:szCs w:val="18"/>
              </w:rPr>
            </w:pPr>
            <w:r w:rsidRPr="00782F12">
              <w:rPr>
                <w:rFonts w:cs="Arial"/>
                <w:spacing w:val="-4"/>
                <w:sz w:val="18"/>
                <w:szCs w:val="18"/>
              </w:rPr>
              <w:t>-</w:t>
            </w:r>
          </w:p>
        </w:tc>
        <w:tc>
          <w:tcPr>
            <w:tcW w:w="1260" w:type="dxa"/>
            <w:tcBorders>
              <w:top w:val="nil"/>
              <w:bottom w:val="nil"/>
            </w:tcBorders>
            <w:vAlign w:val="bottom"/>
          </w:tcPr>
          <w:p w:rsidR="00782F12" w:rsidRPr="004D2D1D" w:rsidRDefault="00782F12" w:rsidP="00782F12">
            <w:pPr>
              <w:pBdr>
                <w:bottom w:val="single" w:sz="4" w:space="1" w:color="auto"/>
              </w:pBdr>
              <w:tabs>
                <w:tab w:val="decimal" w:pos="991"/>
              </w:tabs>
              <w:spacing w:line="380" w:lineRule="exact"/>
              <w:ind w:left="1"/>
              <w:rPr>
                <w:rFonts w:cs="Arial"/>
                <w:spacing w:val="-4"/>
                <w:sz w:val="18"/>
                <w:szCs w:val="18"/>
              </w:rPr>
            </w:pPr>
            <w:r>
              <w:rPr>
                <w:rFonts w:cs="Arial"/>
                <w:spacing w:val="-4"/>
                <w:sz w:val="18"/>
                <w:szCs w:val="18"/>
              </w:rPr>
              <w:t>-</w:t>
            </w:r>
          </w:p>
        </w:tc>
      </w:tr>
      <w:tr w:rsidR="00782F12" w:rsidRPr="004D2D1D" w:rsidTr="00782F12">
        <w:tblPrEx>
          <w:tblLook w:val="0000" w:firstRow="0" w:lastRow="0" w:firstColumn="0" w:lastColumn="0" w:noHBand="0" w:noVBand="0"/>
        </w:tblPrEx>
        <w:tc>
          <w:tcPr>
            <w:tcW w:w="3672" w:type="dxa"/>
            <w:tcBorders>
              <w:top w:val="nil"/>
              <w:left w:val="nil"/>
              <w:bottom w:val="nil"/>
              <w:right w:val="nil"/>
            </w:tcBorders>
          </w:tcPr>
          <w:p w:rsidR="00782F12" w:rsidRPr="004D2D1D" w:rsidRDefault="00782F12" w:rsidP="00782F12">
            <w:pPr>
              <w:tabs>
                <w:tab w:val="left" w:pos="1440"/>
              </w:tabs>
              <w:spacing w:line="380" w:lineRule="exact"/>
              <w:ind w:left="162" w:hanging="162"/>
              <w:rPr>
                <w:rFonts w:cs="Arial"/>
                <w:b/>
                <w:bCs/>
                <w:sz w:val="18"/>
                <w:szCs w:val="18"/>
              </w:rPr>
            </w:pPr>
            <w:r w:rsidRPr="004D2D1D">
              <w:rPr>
                <w:rFonts w:cs="Arial"/>
                <w:b/>
                <w:bCs/>
                <w:sz w:val="18"/>
                <w:szCs w:val="18"/>
              </w:rPr>
              <w:t>Deferred tax assets - net</w:t>
            </w:r>
          </w:p>
        </w:tc>
        <w:tc>
          <w:tcPr>
            <w:tcW w:w="1260" w:type="dxa"/>
            <w:tcBorders>
              <w:top w:val="nil"/>
              <w:left w:val="nil"/>
              <w:bottom w:val="nil"/>
            </w:tcBorders>
            <w:vAlign w:val="bottom"/>
          </w:tcPr>
          <w:p w:rsidR="00782F12" w:rsidRPr="00782F12" w:rsidRDefault="00782F12" w:rsidP="00782F12">
            <w:pPr>
              <w:pBdr>
                <w:bottom w:val="double" w:sz="4" w:space="1" w:color="auto"/>
              </w:pBdr>
              <w:tabs>
                <w:tab w:val="decimal" w:pos="991"/>
              </w:tabs>
              <w:spacing w:line="380" w:lineRule="exact"/>
              <w:ind w:left="1"/>
              <w:rPr>
                <w:rFonts w:cs="Arial"/>
                <w:spacing w:val="-4"/>
                <w:sz w:val="18"/>
                <w:szCs w:val="18"/>
              </w:rPr>
            </w:pPr>
            <w:r w:rsidRPr="00782F12">
              <w:rPr>
                <w:rFonts w:cs="Arial"/>
                <w:spacing w:val="-4"/>
                <w:sz w:val="18"/>
                <w:szCs w:val="18"/>
              </w:rPr>
              <w:t>8,888</w:t>
            </w:r>
          </w:p>
        </w:tc>
        <w:tc>
          <w:tcPr>
            <w:tcW w:w="1260" w:type="dxa"/>
            <w:tcBorders>
              <w:top w:val="nil"/>
              <w:bottom w:val="nil"/>
            </w:tcBorders>
            <w:vAlign w:val="bottom"/>
          </w:tcPr>
          <w:p w:rsidR="00782F12" w:rsidRPr="00782F12" w:rsidRDefault="00782F12" w:rsidP="00782F12">
            <w:pPr>
              <w:pBdr>
                <w:bottom w:val="double" w:sz="4" w:space="1" w:color="auto"/>
              </w:pBdr>
              <w:tabs>
                <w:tab w:val="decimal" w:pos="991"/>
              </w:tabs>
              <w:spacing w:line="380" w:lineRule="exact"/>
              <w:ind w:left="1"/>
              <w:rPr>
                <w:rFonts w:cs="Arial"/>
                <w:spacing w:val="-4"/>
                <w:sz w:val="18"/>
                <w:szCs w:val="18"/>
              </w:rPr>
            </w:pPr>
            <w:r w:rsidRPr="00782F12">
              <w:rPr>
                <w:rFonts w:cs="Arial"/>
                <w:spacing w:val="-4"/>
                <w:sz w:val="18"/>
                <w:szCs w:val="18"/>
              </w:rPr>
              <w:t>13,165</w:t>
            </w:r>
          </w:p>
        </w:tc>
        <w:tc>
          <w:tcPr>
            <w:tcW w:w="1260" w:type="dxa"/>
            <w:tcBorders>
              <w:top w:val="nil"/>
              <w:bottom w:val="nil"/>
            </w:tcBorders>
            <w:vAlign w:val="bottom"/>
          </w:tcPr>
          <w:p w:rsidR="00782F12" w:rsidRPr="00782F12" w:rsidRDefault="00782F12" w:rsidP="00782F12">
            <w:pPr>
              <w:pBdr>
                <w:bottom w:val="double" w:sz="4" w:space="1" w:color="auto"/>
              </w:pBdr>
              <w:tabs>
                <w:tab w:val="decimal" w:pos="991"/>
              </w:tabs>
              <w:spacing w:line="380" w:lineRule="exact"/>
              <w:ind w:left="1"/>
              <w:rPr>
                <w:rFonts w:cs="Arial"/>
                <w:spacing w:val="-4"/>
                <w:sz w:val="18"/>
                <w:szCs w:val="18"/>
              </w:rPr>
            </w:pPr>
            <w:r w:rsidRPr="00782F12">
              <w:rPr>
                <w:rFonts w:cs="Arial"/>
                <w:spacing w:val="-4"/>
                <w:sz w:val="18"/>
                <w:szCs w:val="18"/>
              </w:rPr>
              <w:t>70,537</w:t>
            </w:r>
          </w:p>
        </w:tc>
        <w:tc>
          <w:tcPr>
            <w:tcW w:w="1260" w:type="dxa"/>
            <w:tcBorders>
              <w:top w:val="nil"/>
              <w:bottom w:val="nil"/>
            </w:tcBorders>
            <w:vAlign w:val="bottom"/>
          </w:tcPr>
          <w:p w:rsidR="00782F12" w:rsidRPr="004D2D1D" w:rsidRDefault="00782F12" w:rsidP="00782F12">
            <w:pPr>
              <w:pBdr>
                <w:bottom w:val="double" w:sz="4" w:space="1" w:color="auto"/>
              </w:pBdr>
              <w:tabs>
                <w:tab w:val="decimal" w:pos="991"/>
              </w:tabs>
              <w:spacing w:line="380" w:lineRule="exact"/>
              <w:ind w:left="1"/>
              <w:rPr>
                <w:rFonts w:cs="Arial"/>
                <w:spacing w:val="-4"/>
                <w:sz w:val="18"/>
                <w:szCs w:val="18"/>
              </w:rPr>
            </w:pPr>
            <w:r>
              <w:rPr>
                <w:rFonts w:cs="Arial"/>
                <w:spacing w:val="-4"/>
                <w:sz w:val="18"/>
                <w:szCs w:val="18"/>
              </w:rPr>
              <w:t>3,154</w:t>
            </w:r>
          </w:p>
        </w:tc>
      </w:tr>
    </w:tbl>
    <w:p w:rsidR="001064CE" w:rsidRPr="004D2D1D" w:rsidRDefault="005F29E8" w:rsidP="0006186D">
      <w:pPr>
        <w:tabs>
          <w:tab w:val="left" w:pos="2160"/>
          <w:tab w:val="right" w:pos="7280"/>
          <w:tab w:val="right" w:pos="8540"/>
        </w:tabs>
        <w:spacing w:before="240" w:after="120" w:line="380" w:lineRule="exact"/>
        <w:ind w:left="533" w:hanging="533"/>
        <w:jc w:val="thaiDistribute"/>
        <w:rPr>
          <w:rFonts w:cs="Arial"/>
          <w:sz w:val="22"/>
          <w:szCs w:val="22"/>
        </w:rPr>
      </w:pPr>
      <w:r>
        <w:rPr>
          <w:rFonts w:cs="Arial"/>
          <w:sz w:val="22"/>
          <w:szCs w:val="22"/>
        </w:rPr>
        <w:tab/>
      </w:r>
      <w:r w:rsidR="001064CE" w:rsidRPr="004D2D1D">
        <w:rPr>
          <w:rFonts w:cs="Arial"/>
          <w:sz w:val="22"/>
          <w:szCs w:val="22"/>
        </w:rPr>
        <w:t xml:space="preserve">As at 31 December </w:t>
      </w:r>
      <w:r w:rsidR="00943933">
        <w:rPr>
          <w:rFonts w:cs="Arial"/>
          <w:sz w:val="22"/>
          <w:szCs w:val="22"/>
        </w:rPr>
        <w:t>201</w:t>
      </w:r>
      <w:r w:rsidR="005E10D3">
        <w:rPr>
          <w:rFonts w:cs="Arial"/>
          <w:sz w:val="22"/>
          <w:szCs w:val="22"/>
        </w:rPr>
        <w:t>9</w:t>
      </w:r>
      <w:r w:rsidR="001064CE" w:rsidRPr="004D2D1D">
        <w:rPr>
          <w:rFonts w:cs="Arial"/>
          <w:sz w:val="22"/>
          <w:szCs w:val="22"/>
        </w:rPr>
        <w:t xml:space="preserve">, </w:t>
      </w:r>
      <w:r w:rsidR="006E1990" w:rsidRPr="004D2D1D">
        <w:rPr>
          <w:rFonts w:cs="Arial"/>
          <w:sz w:val="22"/>
          <w:szCs w:val="22"/>
        </w:rPr>
        <w:t>subsidiaries have</w:t>
      </w:r>
      <w:r w:rsidR="001064CE" w:rsidRPr="004D2D1D">
        <w:rPr>
          <w:rFonts w:cs="Arial"/>
          <w:sz w:val="22"/>
          <w:szCs w:val="22"/>
        </w:rPr>
        <w:t xml:space="preserve"> </w:t>
      </w:r>
      <w:r w:rsidR="00AC078F">
        <w:rPr>
          <w:rFonts w:cs="Arial"/>
          <w:sz w:val="22"/>
          <w:szCs w:val="22"/>
        </w:rPr>
        <w:t xml:space="preserve">temporary differences </w:t>
      </w:r>
      <w:r w:rsidR="00BA3759">
        <w:rPr>
          <w:rFonts w:cs="Arial"/>
          <w:sz w:val="22"/>
          <w:szCs w:val="22"/>
        </w:rPr>
        <w:t xml:space="preserve">and </w:t>
      </w:r>
      <w:r w:rsidR="001064CE" w:rsidRPr="004D2D1D">
        <w:rPr>
          <w:rFonts w:cs="Arial"/>
          <w:sz w:val="22"/>
          <w:szCs w:val="22"/>
        </w:rPr>
        <w:t xml:space="preserve">unused tax losses </w:t>
      </w:r>
      <w:proofErr w:type="spellStart"/>
      <w:r w:rsidR="001064CE" w:rsidRPr="004D2D1D">
        <w:rPr>
          <w:rFonts w:cs="Arial"/>
          <w:sz w:val="22"/>
          <w:szCs w:val="22"/>
        </w:rPr>
        <w:t>totaling</w:t>
      </w:r>
      <w:proofErr w:type="spellEnd"/>
      <w:r w:rsidR="001064CE" w:rsidRPr="004D2D1D">
        <w:rPr>
          <w:rFonts w:cs="Arial"/>
          <w:sz w:val="22"/>
          <w:szCs w:val="22"/>
        </w:rPr>
        <w:t xml:space="preserve"> Baht </w:t>
      </w:r>
      <w:r w:rsidR="00782F12">
        <w:rPr>
          <w:rFonts w:cs="Arial"/>
          <w:sz w:val="22"/>
          <w:szCs w:val="22"/>
        </w:rPr>
        <w:t>343</w:t>
      </w:r>
      <w:r w:rsidR="001064CE" w:rsidRPr="004D2D1D">
        <w:rPr>
          <w:rFonts w:cs="Arial"/>
          <w:sz w:val="22"/>
          <w:szCs w:val="22"/>
        </w:rPr>
        <w:t xml:space="preserve"> million (</w:t>
      </w:r>
      <w:r w:rsidR="00943933">
        <w:rPr>
          <w:rFonts w:cs="Arial"/>
          <w:sz w:val="22"/>
          <w:szCs w:val="22"/>
        </w:rPr>
        <w:t>201</w:t>
      </w:r>
      <w:r w:rsidR="005E10D3">
        <w:rPr>
          <w:rFonts w:cs="Arial"/>
          <w:sz w:val="22"/>
          <w:szCs w:val="22"/>
        </w:rPr>
        <w:t>8:</w:t>
      </w:r>
      <w:r w:rsidR="001064CE" w:rsidRPr="004D2D1D">
        <w:rPr>
          <w:rFonts w:cs="Arial"/>
          <w:sz w:val="22"/>
          <w:szCs w:val="22"/>
        </w:rPr>
        <w:t xml:space="preserve"> Baht </w:t>
      </w:r>
      <w:r w:rsidR="005E10D3">
        <w:rPr>
          <w:rFonts w:cs="Arial"/>
          <w:sz w:val="22"/>
          <w:szCs w:val="22"/>
        </w:rPr>
        <w:t>17.6</w:t>
      </w:r>
      <w:r w:rsidR="00F61734">
        <w:rPr>
          <w:rFonts w:cs="Arial"/>
          <w:sz w:val="22"/>
          <w:szCs w:val="22"/>
        </w:rPr>
        <w:t xml:space="preserve"> </w:t>
      </w:r>
      <w:r w:rsidR="001064CE" w:rsidRPr="004D2D1D">
        <w:rPr>
          <w:rFonts w:cs="Arial"/>
          <w:sz w:val="22"/>
          <w:szCs w:val="22"/>
        </w:rPr>
        <w:t>million)</w:t>
      </w:r>
      <w:r w:rsidR="003A5FF6" w:rsidRPr="004D2D1D">
        <w:rPr>
          <w:rFonts w:cs="Arial"/>
          <w:sz w:val="22"/>
          <w:szCs w:val="22"/>
        </w:rPr>
        <w:t>,</w:t>
      </w:r>
      <w:r w:rsidR="00BF2F6F" w:rsidRPr="004D2D1D">
        <w:rPr>
          <w:rFonts w:cs="Arial"/>
          <w:sz w:val="22"/>
          <w:szCs w:val="22"/>
        </w:rPr>
        <w:t xml:space="preserve"> </w:t>
      </w:r>
      <w:r w:rsidR="001064CE" w:rsidRPr="004D2D1D">
        <w:rPr>
          <w:rFonts w:cs="Arial"/>
          <w:sz w:val="22"/>
          <w:szCs w:val="22"/>
        </w:rPr>
        <w:t xml:space="preserve">on which deferred tax assets have not been recognised as the Company believes future taxable profit may not be sufficient to allow </w:t>
      </w:r>
      <w:proofErr w:type="spellStart"/>
      <w:r w:rsidR="001064CE" w:rsidRPr="004D2D1D">
        <w:rPr>
          <w:rFonts w:cs="Arial"/>
          <w:sz w:val="22"/>
          <w:szCs w:val="22"/>
        </w:rPr>
        <w:t>untilisation</w:t>
      </w:r>
      <w:proofErr w:type="spellEnd"/>
      <w:r w:rsidR="001064CE" w:rsidRPr="004D2D1D">
        <w:rPr>
          <w:rFonts w:cs="Arial"/>
          <w:sz w:val="22"/>
          <w:szCs w:val="22"/>
        </w:rPr>
        <w:t xml:space="preserve"> of the temporary differences and unused tax losses.</w:t>
      </w:r>
    </w:p>
    <w:p w:rsidR="00266B33" w:rsidRPr="004D2D1D" w:rsidRDefault="00D14C4B" w:rsidP="009E34EF">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Pr>
          <w:rFonts w:ascii="Arial" w:hAnsi="Arial" w:cs="Arial"/>
          <w:sz w:val="22"/>
          <w:szCs w:val="22"/>
        </w:rPr>
        <w:t>29</w:t>
      </w:r>
      <w:r w:rsidR="00856FCB" w:rsidRPr="004D2D1D">
        <w:rPr>
          <w:rFonts w:ascii="Arial" w:hAnsi="Arial" w:cs="Arial"/>
          <w:sz w:val="22"/>
          <w:szCs w:val="22"/>
        </w:rPr>
        <w:t xml:space="preserve">.    </w:t>
      </w:r>
      <w:r w:rsidR="00266B33" w:rsidRPr="004D2D1D">
        <w:rPr>
          <w:rFonts w:ascii="Arial" w:hAnsi="Arial" w:cs="Arial"/>
          <w:sz w:val="22"/>
          <w:szCs w:val="22"/>
        </w:rPr>
        <w:t>Earnings per share</w:t>
      </w:r>
    </w:p>
    <w:p w:rsidR="00F00839" w:rsidRPr="00F00839" w:rsidRDefault="00A35185" w:rsidP="00F00839">
      <w:pPr>
        <w:tabs>
          <w:tab w:val="left" w:pos="2160"/>
          <w:tab w:val="right" w:pos="7280"/>
          <w:tab w:val="right" w:pos="8540"/>
        </w:tabs>
        <w:spacing w:before="120" w:after="120" w:line="380" w:lineRule="exact"/>
        <w:ind w:left="547" w:hanging="547"/>
        <w:jc w:val="thaiDistribute"/>
        <w:rPr>
          <w:rFonts w:cs="Arial"/>
          <w:sz w:val="22"/>
          <w:szCs w:val="22"/>
        </w:rPr>
      </w:pPr>
      <w:r w:rsidRPr="004D2D1D">
        <w:rPr>
          <w:rFonts w:cs="Arial"/>
          <w:sz w:val="22"/>
          <w:szCs w:val="22"/>
        </w:rPr>
        <w:tab/>
      </w:r>
      <w:r w:rsidR="007E1191">
        <w:rPr>
          <w:rFonts w:cs="Arial"/>
          <w:sz w:val="22"/>
          <w:szCs w:val="22"/>
        </w:rPr>
        <w:t xml:space="preserve">Basic earnings </w:t>
      </w:r>
      <w:r w:rsidR="00F00839" w:rsidRPr="00F00839">
        <w:rPr>
          <w:rFonts w:cs="Arial"/>
          <w:sz w:val="22"/>
          <w:szCs w:val="22"/>
        </w:rPr>
        <w:t>per share is calculated by dividing profit (loss) for the year attributable to equity holders of the Company (excluding other comprehensive income) by the weighted average number of ordinary shares in issue during the year, after adjusting the number of ordinary shares in proportion to the change in the number of shares as a result of the distribution of the stock dividend as discussed in Notes 24 and</w:t>
      </w:r>
      <w:r w:rsidR="00FE5649">
        <w:rPr>
          <w:rFonts w:cs="Arial"/>
          <w:sz w:val="22"/>
          <w:szCs w:val="22"/>
        </w:rPr>
        <w:t xml:space="preserve"> Note</w:t>
      </w:r>
      <w:r w:rsidR="00F00839" w:rsidRPr="00F00839">
        <w:rPr>
          <w:rFonts w:cs="Arial"/>
          <w:sz w:val="22"/>
          <w:szCs w:val="22"/>
        </w:rPr>
        <w:t xml:space="preserve"> </w:t>
      </w:r>
      <w:r w:rsidR="00405E48">
        <w:rPr>
          <w:rFonts w:cs="Arial"/>
          <w:sz w:val="22"/>
          <w:szCs w:val="22"/>
        </w:rPr>
        <w:t>32</w:t>
      </w:r>
      <w:r w:rsidR="00FE5649">
        <w:rPr>
          <w:rFonts w:cs="Arial"/>
          <w:sz w:val="22"/>
          <w:szCs w:val="22"/>
        </w:rPr>
        <w:t xml:space="preserve"> </w:t>
      </w:r>
      <w:r w:rsidR="00FE5649">
        <w:rPr>
          <w:rFonts w:cs="Arial"/>
          <w:sz w:val="22"/>
          <w:szCs w:val="22"/>
          <w:lang w:bidi="ar-SA"/>
        </w:rPr>
        <w:t>to the consolidated financial statements</w:t>
      </w:r>
      <w:r w:rsidR="00F00839" w:rsidRPr="00F00839">
        <w:rPr>
          <w:rFonts w:cs="Arial"/>
          <w:sz w:val="22"/>
          <w:szCs w:val="22"/>
        </w:rPr>
        <w:t>. The number of ordinary shares of the prior period used for the calculation, as presented herein for comparative purposes, has been adjusted in proportion to the change in the number of shares, as if the shares comprising such stock dividends had been issued at the beginning of the earliest period reported.</w:t>
      </w:r>
    </w:p>
    <w:p w:rsidR="00F00839" w:rsidRPr="00F00839" w:rsidRDefault="007E1191" w:rsidP="00F00839">
      <w:pPr>
        <w:tabs>
          <w:tab w:val="left" w:pos="2160"/>
          <w:tab w:val="right" w:pos="7280"/>
          <w:tab w:val="right" w:pos="8540"/>
        </w:tabs>
        <w:spacing w:before="120" w:after="120" w:line="380" w:lineRule="exact"/>
        <w:ind w:left="547" w:hanging="547"/>
        <w:jc w:val="thaiDistribute"/>
        <w:rPr>
          <w:rFonts w:cs="Arial"/>
          <w:sz w:val="22"/>
          <w:szCs w:val="22"/>
        </w:rPr>
      </w:pPr>
      <w:r>
        <w:rPr>
          <w:rFonts w:cs="Arial"/>
          <w:sz w:val="22"/>
          <w:szCs w:val="22"/>
        </w:rPr>
        <w:tab/>
        <w:t xml:space="preserve">Diluted earnings </w:t>
      </w:r>
      <w:r w:rsidR="00F00839" w:rsidRPr="00F00839">
        <w:rPr>
          <w:rFonts w:cs="Arial"/>
          <w:sz w:val="22"/>
          <w:szCs w:val="22"/>
        </w:rPr>
        <w:t>per share is calculated by dividing profit (loss)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rsidR="00782F12" w:rsidRDefault="00F00839" w:rsidP="00F00839">
      <w:pPr>
        <w:tabs>
          <w:tab w:val="left" w:pos="2160"/>
          <w:tab w:val="right" w:pos="7280"/>
          <w:tab w:val="right" w:pos="8540"/>
        </w:tabs>
        <w:spacing w:before="120" w:after="120" w:line="380" w:lineRule="exact"/>
        <w:ind w:left="547" w:hanging="547"/>
        <w:jc w:val="thaiDistribute"/>
        <w:rPr>
          <w:rFonts w:cs="Arial"/>
          <w:sz w:val="22"/>
          <w:szCs w:val="22"/>
        </w:rPr>
      </w:pPr>
      <w:r w:rsidRPr="00F00839">
        <w:rPr>
          <w:rFonts w:cs="Arial"/>
          <w:sz w:val="22"/>
          <w:szCs w:val="22"/>
        </w:rPr>
        <w:tab/>
      </w:r>
    </w:p>
    <w:p w:rsidR="00782F12" w:rsidRDefault="00782F12">
      <w:pPr>
        <w:spacing w:after="200" w:line="276" w:lineRule="auto"/>
        <w:rPr>
          <w:rFonts w:cs="Arial"/>
          <w:sz w:val="22"/>
          <w:szCs w:val="22"/>
        </w:rPr>
      </w:pPr>
      <w:r>
        <w:rPr>
          <w:rFonts w:cs="Arial"/>
          <w:sz w:val="22"/>
          <w:szCs w:val="22"/>
        </w:rPr>
        <w:br w:type="page"/>
      </w:r>
    </w:p>
    <w:p w:rsidR="00B55EAE" w:rsidRPr="004D2D1D" w:rsidRDefault="00782F12" w:rsidP="00F00839">
      <w:pPr>
        <w:tabs>
          <w:tab w:val="left" w:pos="2160"/>
          <w:tab w:val="right" w:pos="7280"/>
          <w:tab w:val="right" w:pos="8540"/>
        </w:tabs>
        <w:spacing w:before="120" w:after="120" w:line="380" w:lineRule="exact"/>
        <w:ind w:left="547" w:hanging="547"/>
        <w:jc w:val="thaiDistribute"/>
        <w:rPr>
          <w:rFonts w:cs="Arial"/>
          <w:sz w:val="22"/>
          <w:szCs w:val="22"/>
        </w:rPr>
      </w:pPr>
      <w:r>
        <w:rPr>
          <w:rFonts w:cs="Arial"/>
          <w:sz w:val="22"/>
          <w:szCs w:val="22"/>
        </w:rPr>
        <w:lastRenderedPageBreak/>
        <w:tab/>
      </w:r>
      <w:r w:rsidR="00F00839" w:rsidRPr="00F00839">
        <w:rPr>
          <w:rFonts w:cs="Arial"/>
          <w:sz w:val="22"/>
          <w:szCs w:val="22"/>
        </w:rPr>
        <w:t xml:space="preserve">The following table sets forth the computation of basic earnings </w:t>
      </w:r>
      <w:r w:rsidR="00405E48">
        <w:rPr>
          <w:rFonts w:cs="Arial"/>
          <w:sz w:val="22"/>
          <w:szCs w:val="22"/>
        </w:rPr>
        <w:t xml:space="preserve">(loss) </w:t>
      </w:r>
      <w:r w:rsidR="00F00839" w:rsidRPr="00F00839">
        <w:rPr>
          <w:rFonts w:cs="Arial"/>
          <w:sz w:val="22"/>
          <w:szCs w:val="22"/>
        </w:rPr>
        <w:t>per share and diluted earnings per share:</w:t>
      </w:r>
    </w:p>
    <w:tbl>
      <w:tblPr>
        <w:tblW w:w="8730" w:type="dxa"/>
        <w:tblInd w:w="558" w:type="dxa"/>
        <w:tblLayout w:type="fixed"/>
        <w:tblLook w:val="0000" w:firstRow="0" w:lastRow="0" w:firstColumn="0" w:lastColumn="0" w:noHBand="0" w:noVBand="0"/>
      </w:tblPr>
      <w:tblGrid>
        <w:gridCol w:w="3078"/>
        <w:gridCol w:w="942"/>
        <w:gridCol w:w="942"/>
        <w:gridCol w:w="942"/>
        <w:gridCol w:w="942"/>
        <w:gridCol w:w="942"/>
        <w:gridCol w:w="942"/>
      </w:tblGrid>
      <w:tr w:rsidR="00C97F53" w:rsidRPr="004D2D1D" w:rsidTr="004847A8">
        <w:trPr>
          <w:cantSplit/>
        </w:trPr>
        <w:tc>
          <w:tcPr>
            <w:tcW w:w="3078" w:type="dxa"/>
          </w:tcPr>
          <w:p w:rsidR="00C97F53" w:rsidRPr="004D2D1D" w:rsidRDefault="00C97F53" w:rsidP="0059197E">
            <w:pPr>
              <w:spacing w:line="280" w:lineRule="exact"/>
              <w:ind w:right="-108"/>
              <w:jc w:val="center"/>
              <w:rPr>
                <w:rFonts w:cs="Arial"/>
                <w:sz w:val="14"/>
                <w:szCs w:val="14"/>
                <w:cs/>
              </w:rPr>
            </w:pPr>
          </w:p>
        </w:tc>
        <w:tc>
          <w:tcPr>
            <w:tcW w:w="5652" w:type="dxa"/>
            <w:gridSpan w:val="6"/>
          </w:tcPr>
          <w:p w:rsidR="00C97F53" w:rsidRPr="004D2D1D" w:rsidRDefault="00C97F53" w:rsidP="0059197E">
            <w:pPr>
              <w:pBdr>
                <w:bottom w:val="single" w:sz="4" w:space="1" w:color="auto"/>
              </w:pBdr>
              <w:spacing w:line="280" w:lineRule="exact"/>
              <w:jc w:val="center"/>
              <w:rPr>
                <w:rFonts w:cs="Arial"/>
                <w:sz w:val="14"/>
                <w:szCs w:val="14"/>
                <w:cs/>
              </w:rPr>
            </w:pPr>
            <w:r w:rsidRPr="004D2D1D">
              <w:rPr>
                <w:rFonts w:cs="Arial"/>
                <w:sz w:val="14"/>
                <w:szCs w:val="14"/>
              </w:rPr>
              <w:t>Consolidated</w:t>
            </w:r>
            <w:r w:rsidRPr="004D2D1D">
              <w:rPr>
                <w:rFonts w:cs="Arial"/>
                <w:sz w:val="14"/>
                <w:szCs w:val="14"/>
                <w:cs/>
              </w:rPr>
              <w:t xml:space="preserve"> financial statements</w:t>
            </w:r>
          </w:p>
        </w:tc>
      </w:tr>
      <w:tr w:rsidR="00C97F53" w:rsidRPr="004D2D1D" w:rsidTr="00782F12">
        <w:tc>
          <w:tcPr>
            <w:tcW w:w="3078" w:type="dxa"/>
          </w:tcPr>
          <w:p w:rsidR="00C97F53" w:rsidRPr="004D2D1D" w:rsidRDefault="00C97F53" w:rsidP="0059197E">
            <w:pPr>
              <w:spacing w:line="280" w:lineRule="exact"/>
              <w:ind w:right="-108"/>
              <w:jc w:val="center"/>
              <w:rPr>
                <w:rFonts w:cs="Arial"/>
                <w:sz w:val="14"/>
                <w:szCs w:val="14"/>
              </w:rPr>
            </w:pPr>
          </w:p>
        </w:tc>
        <w:tc>
          <w:tcPr>
            <w:tcW w:w="1884" w:type="dxa"/>
            <w:gridSpan w:val="2"/>
          </w:tcPr>
          <w:p w:rsidR="00C97F53" w:rsidRPr="004D2D1D" w:rsidRDefault="00C97F53" w:rsidP="0059197E">
            <w:pPr>
              <w:spacing w:line="280" w:lineRule="exact"/>
              <w:jc w:val="center"/>
              <w:rPr>
                <w:rFonts w:cs="Arial"/>
                <w:sz w:val="14"/>
                <w:szCs w:val="14"/>
              </w:rPr>
            </w:pPr>
          </w:p>
        </w:tc>
        <w:tc>
          <w:tcPr>
            <w:tcW w:w="1884" w:type="dxa"/>
            <w:gridSpan w:val="2"/>
          </w:tcPr>
          <w:p w:rsidR="00C97F53" w:rsidRPr="004D2D1D" w:rsidRDefault="00C97F53" w:rsidP="0059197E">
            <w:pPr>
              <w:spacing w:line="280" w:lineRule="exact"/>
              <w:ind w:left="-108" w:right="-108"/>
              <w:jc w:val="center"/>
              <w:rPr>
                <w:rFonts w:cs="Arial"/>
                <w:sz w:val="14"/>
                <w:szCs w:val="14"/>
                <w:cs/>
              </w:rPr>
            </w:pPr>
            <w:r w:rsidRPr="004D2D1D">
              <w:rPr>
                <w:rFonts w:cs="Arial"/>
                <w:sz w:val="14"/>
                <w:szCs w:val="14"/>
                <w:cs/>
              </w:rPr>
              <w:t>Weighted average</w:t>
            </w:r>
          </w:p>
        </w:tc>
        <w:tc>
          <w:tcPr>
            <w:tcW w:w="1884" w:type="dxa"/>
            <w:gridSpan w:val="2"/>
          </w:tcPr>
          <w:p w:rsidR="00C97F53" w:rsidRPr="004D2D1D" w:rsidRDefault="00C97F53" w:rsidP="0059197E">
            <w:pPr>
              <w:spacing w:line="280" w:lineRule="exact"/>
              <w:jc w:val="center"/>
              <w:rPr>
                <w:rFonts w:cs="Arial"/>
                <w:sz w:val="14"/>
                <w:szCs w:val="14"/>
                <w:cs/>
              </w:rPr>
            </w:pPr>
          </w:p>
        </w:tc>
      </w:tr>
      <w:tr w:rsidR="00C97F53" w:rsidRPr="004D2D1D" w:rsidTr="00782F12">
        <w:tc>
          <w:tcPr>
            <w:tcW w:w="3078" w:type="dxa"/>
          </w:tcPr>
          <w:p w:rsidR="00C97F53" w:rsidRPr="004D2D1D" w:rsidRDefault="00C97F53" w:rsidP="0059197E">
            <w:pPr>
              <w:spacing w:line="280" w:lineRule="exact"/>
              <w:ind w:right="-108"/>
              <w:jc w:val="center"/>
              <w:rPr>
                <w:rFonts w:cs="Arial"/>
                <w:sz w:val="14"/>
                <w:szCs w:val="14"/>
                <w:cs/>
              </w:rPr>
            </w:pPr>
          </w:p>
        </w:tc>
        <w:tc>
          <w:tcPr>
            <w:tcW w:w="1884" w:type="dxa"/>
            <w:gridSpan w:val="2"/>
          </w:tcPr>
          <w:p w:rsidR="00C97F53" w:rsidRPr="004D2D1D" w:rsidRDefault="00782F12" w:rsidP="0059197E">
            <w:pPr>
              <w:pBdr>
                <w:bottom w:val="single" w:sz="4" w:space="1" w:color="auto"/>
              </w:pBdr>
              <w:spacing w:line="280" w:lineRule="exact"/>
              <w:jc w:val="center"/>
              <w:rPr>
                <w:rFonts w:cs="Arial"/>
                <w:sz w:val="14"/>
                <w:szCs w:val="14"/>
                <w:cs/>
              </w:rPr>
            </w:pPr>
            <w:r>
              <w:rPr>
                <w:rFonts w:cs="Arial"/>
                <w:sz w:val="14"/>
                <w:szCs w:val="14"/>
              </w:rPr>
              <w:t>L</w:t>
            </w:r>
            <w:r w:rsidR="004367A0">
              <w:rPr>
                <w:rFonts w:cs="Arial"/>
                <w:sz w:val="14"/>
                <w:szCs w:val="14"/>
              </w:rPr>
              <w:t>os</w:t>
            </w:r>
            <w:r>
              <w:rPr>
                <w:rFonts w:cs="Arial"/>
                <w:sz w:val="14"/>
                <w:szCs w:val="14"/>
              </w:rPr>
              <w:t>s</w:t>
            </w:r>
            <w:r w:rsidR="00444282" w:rsidRPr="004D2D1D">
              <w:rPr>
                <w:rFonts w:cs="Arial"/>
                <w:sz w:val="14"/>
                <w:szCs w:val="14"/>
              </w:rPr>
              <w:t xml:space="preserve"> for the </w:t>
            </w:r>
            <w:r w:rsidR="00F854EC" w:rsidRPr="004D2D1D">
              <w:rPr>
                <w:rFonts w:cs="Arial"/>
                <w:sz w:val="14"/>
                <w:szCs w:val="14"/>
              </w:rPr>
              <w:t>year</w:t>
            </w:r>
          </w:p>
        </w:tc>
        <w:tc>
          <w:tcPr>
            <w:tcW w:w="1884" w:type="dxa"/>
            <w:gridSpan w:val="2"/>
          </w:tcPr>
          <w:p w:rsidR="00C97F53" w:rsidRPr="004D2D1D" w:rsidRDefault="00C97F53" w:rsidP="0059197E">
            <w:pPr>
              <w:pBdr>
                <w:bottom w:val="single" w:sz="4" w:space="1" w:color="auto"/>
              </w:pBdr>
              <w:spacing w:line="280" w:lineRule="exact"/>
              <w:ind w:right="-58"/>
              <w:jc w:val="center"/>
              <w:rPr>
                <w:rFonts w:cs="Arial"/>
                <w:sz w:val="14"/>
                <w:szCs w:val="14"/>
                <w:cs/>
              </w:rPr>
            </w:pPr>
            <w:r w:rsidRPr="004D2D1D">
              <w:rPr>
                <w:rFonts w:cs="Arial"/>
                <w:sz w:val="14"/>
                <w:szCs w:val="14"/>
                <w:cs/>
              </w:rPr>
              <w:t>number of ordinary shares</w:t>
            </w:r>
          </w:p>
        </w:tc>
        <w:tc>
          <w:tcPr>
            <w:tcW w:w="1884" w:type="dxa"/>
            <w:gridSpan w:val="2"/>
          </w:tcPr>
          <w:p w:rsidR="00C97F53" w:rsidRPr="004D2D1D" w:rsidRDefault="00782F12" w:rsidP="0059197E">
            <w:pPr>
              <w:pBdr>
                <w:bottom w:val="single" w:sz="4" w:space="1" w:color="auto"/>
              </w:pBdr>
              <w:spacing w:line="280" w:lineRule="exact"/>
              <w:jc w:val="center"/>
              <w:rPr>
                <w:rFonts w:cs="Arial"/>
                <w:sz w:val="14"/>
                <w:szCs w:val="14"/>
                <w:cs/>
              </w:rPr>
            </w:pPr>
            <w:r>
              <w:rPr>
                <w:rFonts w:cs="Arial"/>
                <w:sz w:val="14"/>
                <w:szCs w:val="14"/>
              </w:rPr>
              <w:t>L</w:t>
            </w:r>
            <w:r w:rsidR="004367A0">
              <w:rPr>
                <w:rFonts w:cs="Arial"/>
                <w:sz w:val="14"/>
                <w:szCs w:val="14"/>
              </w:rPr>
              <w:t>oss</w:t>
            </w:r>
            <w:r w:rsidR="00444282" w:rsidRPr="004D2D1D">
              <w:rPr>
                <w:rFonts w:cs="Arial"/>
                <w:sz w:val="14"/>
                <w:szCs w:val="14"/>
              </w:rPr>
              <w:t xml:space="preserve"> p</w:t>
            </w:r>
            <w:r w:rsidR="00C97F53" w:rsidRPr="004D2D1D">
              <w:rPr>
                <w:rFonts w:cs="Arial"/>
                <w:sz w:val="14"/>
                <w:szCs w:val="14"/>
                <w:cs/>
              </w:rPr>
              <w:t>er share</w:t>
            </w:r>
          </w:p>
        </w:tc>
      </w:tr>
      <w:tr w:rsidR="005E10D3" w:rsidRPr="004D2D1D" w:rsidTr="00782F12">
        <w:tc>
          <w:tcPr>
            <w:tcW w:w="3078" w:type="dxa"/>
          </w:tcPr>
          <w:p w:rsidR="005E10D3" w:rsidRPr="004D2D1D" w:rsidRDefault="005E10D3" w:rsidP="005E10D3">
            <w:pPr>
              <w:spacing w:line="280" w:lineRule="exact"/>
              <w:ind w:right="-108"/>
              <w:jc w:val="both"/>
              <w:rPr>
                <w:rFonts w:cs="Arial"/>
                <w:sz w:val="14"/>
                <w:szCs w:val="14"/>
                <w:rtl/>
                <w:cs/>
              </w:rPr>
            </w:pPr>
          </w:p>
        </w:tc>
        <w:tc>
          <w:tcPr>
            <w:tcW w:w="942" w:type="dxa"/>
          </w:tcPr>
          <w:p w:rsidR="005E10D3" w:rsidRPr="004D2D1D" w:rsidRDefault="005E10D3" w:rsidP="005E10D3">
            <w:pPr>
              <w:pBdr>
                <w:bottom w:val="single" w:sz="4" w:space="1" w:color="auto"/>
              </w:pBdr>
              <w:spacing w:line="280" w:lineRule="exact"/>
              <w:ind w:right="-1"/>
              <w:jc w:val="center"/>
              <w:rPr>
                <w:rFonts w:cs="Arial"/>
                <w:sz w:val="14"/>
                <w:szCs w:val="14"/>
              </w:rPr>
            </w:pPr>
            <w:r>
              <w:rPr>
                <w:rFonts w:cs="Arial"/>
                <w:sz w:val="14"/>
                <w:szCs w:val="14"/>
              </w:rPr>
              <w:t>2019</w:t>
            </w:r>
          </w:p>
        </w:tc>
        <w:tc>
          <w:tcPr>
            <w:tcW w:w="942" w:type="dxa"/>
          </w:tcPr>
          <w:p w:rsidR="005E10D3" w:rsidRPr="004D2D1D" w:rsidRDefault="005E10D3" w:rsidP="005E10D3">
            <w:pPr>
              <w:pBdr>
                <w:bottom w:val="single" w:sz="4" w:space="1" w:color="auto"/>
              </w:pBdr>
              <w:spacing w:line="280" w:lineRule="exact"/>
              <w:ind w:right="-1"/>
              <w:jc w:val="center"/>
              <w:rPr>
                <w:rFonts w:cs="Arial"/>
                <w:sz w:val="14"/>
                <w:szCs w:val="14"/>
              </w:rPr>
            </w:pPr>
            <w:r>
              <w:rPr>
                <w:rFonts w:cs="Arial"/>
                <w:sz w:val="14"/>
                <w:szCs w:val="14"/>
              </w:rPr>
              <w:t>2018</w:t>
            </w:r>
          </w:p>
        </w:tc>
        <w:tc>
          <w:tcPr>
            <w:tcW w:w="942" w:type="dxa"/>
          </w:tcPr>
          <w:p w:rsidR="005E10D3" w:rsidRPr="004D2D1D" w:rsidRDefault="005E10D3" w:rsidP="005E10D3">
            <w:pPr>
              <w:pBdr>
                <w:bottom w:val="single" w:sz="4" w:space="1" w:color="auto"/>
              </w:pBdr>
              <w:spacing w:line="280" w:lineRule="exact"/>
              <w:ind w:right="-1"/>
              <w:jc w:val="center"/>
              <w:rPr>
                <w:rFonts w:cs="Arial"/>
                <w:sz w:val="14"/>
                <w:szCs w:val="14"/>
              </w:rPr>
            </w:pPr>
            <w:r>
              <w:rPr>
                <w:rFonts w:cs="Arial"/>
                <w:sz w:val="14"/>
                <w:szCs w:val="14"/>
              </w:rPr>
              <w:t>2019</w:t>
            </w:r>
          </w:p>
        </w:tc>
        <w:tc>
          <w:tcPr>
            <w:tcW w:w="942" w:type="dxa"/>
          </w:tcPr>
          <w:p w:rsidR="005E10D3" w:rsidRPr="004D2D1D" w:rsidRDefault="005E10D3" w:rsidP="005E10D3">
            <w:pPr>
              <w:pBdr>
                <w:bottom w:val="single" w:sz="4" w:space="1" w:color="auto"/>
              </w:pBdr>
              <w:spacing w:line="280" w:lineRule="exact"/>
              <w:ind w:right="-1"/>
              <w:jc w:val="center"/>
              <w:rPr>
                <w:rFonts w:cs="Arial"/>
                <w:sz w:val="14"/>
                <w:szCs w:val="14"/>
              </w:rPr>
            </w:pPr>
            <w:r>
              <w:rPr>
                <w:rFonts w:cs="Arial"/>
                <w:sz w:val="14"/>
                <w:szCs w:val="14"/>
              </w:rPr>
              <w:t>2018</w:t>
            </w:r>
          </w:p>
        </w:tc>
        <w:tc>
          <w:tcPr>
            <w:tcW w:w="942" w:type="dxa"/>
          </w:tcPr>
          <w:p w:rsidR="005E10D3" w:rsidRPr="004D2D1D" w:rsidRDefault="005E10D3" w:rsidP="005E10D3">
            <w:pPr>
              <w:pBdr>
                <w:bottom w:val="single" w:sz="4" w:space="1" w:color="auto"/>
              </w:pBdr>
              <w:spacing w:line="280" w:lineRule="exact"/>
              <w:ind w:right="-1"/>
              <w:jc w:val="center"/>
              <w:rPr>
                <w:rFonts w:cs="Arial"/>
                <w:sz w:val="14"/>
                <w:szCs w:val="14"/>
              </w:rPr>
            </w:pPr>
            <w:r>
              <w:rPr>
                <w:rFonts w:cs="Arial"/>
                <w:sz w:val="14"/>
                <w:szCs w:val="14"/>
              </w:rPr>
              <w:t>2019</w:t>
            </w:r>
          </w:p>
        </w:tc>
        <w:tc>
          <w:tcPr>
            <w:tcW w:w="942" w:type="dxa"/>
          </w:tcPr>
          <w:p w:rsidR="005E10D3" w:rsidRPr="004D2D1D" w:rsidRDefault="005E10D3" w:rsidP="005E10D3">
            <w:pPr>
              <w:pBdr>
                <w:bottom w:val="single" w:sz="4" w:space="1" w:color="auto"/>
              </w:pBdr>
              <w:spacing w:line="280" w:lineRule="exact"/>
              <w:ind w:right="-1"/>
              <w:jc w:val="center"/>
              <w:rPr>
                <w:rFonts w:cs="Arial"/>
                <w:sz w:val="14"/>
                <w:szCs w:val="14"/>
              </w:rPr>
            </w:pPr>
            <w:r>
              <w:rPr>
                <w:rFonts w:cs="Arial"/>
                <w:sz w:val="14"/>
                <w:szCs w:val="14"/>
              </w:rPr>
              <w:t>2018</w:t>
            </w:r>
          </w:p>
        </w:tc>
      </w:tr>
      <w:tr w:rsidR="00C97F53" w:rsidRPr="004D2D1D" w:rsidTr="00782F12">
        <w:tc>
          <w:tcPr>
            <w:tcW w:w="3078" w:type="dxa"/>
          </w:tcPr>
          <w:p w:rsidR="00C97F53" w:rsidRPr="004D2D1D" w:rsidRDefault="00C97F53" w:rsidP="0059197E">
            <w:pPr>
              <w:spacing w:line="280" w:lineRule="exact"/>
              <w:ind w:right="-108"/>
              <w:jc w:val="both"/>
              <w:rPr>
                <w:rFonts w:cs="Arial"/>
                <w:sz w:val="14"/>
                <w:szCs w:val="14"/>
                <w:rtl/>
                <w:cs/>
              </w:rPr>
            </w:pPr>
          </w:p>
        </w:tc>
        <w:tc>
          <w:tcPr>
            <w:tcW w:w="942" w:type="dxa"/>
          </w:tcPr>
          <w:p w:rsidR="00C97F53" w:rsidRPr="004D2D1D" w:rsidRDefault="00C97F53" w:rsidP="0059197E">
            <w:pPr>
              <w:spacing w:line="280" w:lineRule="exact"/>
              <w:ind w:left="-198" w:right="-198"/>
              <w:jc w:val="center"/>
              <w:rPr>
                <w:rFonts w:cs="Arial"/>
                <w:sz w:val="14"/>
                <w:szCs w:val="14"/>
                <w:cs/>
              </w:rPr>
            </w:pPr>
            <w:r w:rsidRPr="004D2D1D">
              <w:rPr>
                <w:rFonts w:cs="Arial"/>
                <w:sz w:val="14"/>
                <w:szCs w:val="14"/>
                <w:cs/>
              </w:rPr>
              <w:t>(Thousand</w:t>
            </w:r>
          </w:p>
        </w:tc>
        <w:tc>
          <w:tcPr>
            <w:tcW w:w="942" w:type="dxa"/>
          </w:tcPr>
          <w:p w:rsidR="00C97F53" w:rsidRPr="004D2D1D" w:rsidRDefault="00C97F53" w:rsidP="0059197E">
            <w:pPr>
              <w:spacing w:line="280" w:lineRule="exact"/>
              <w:ind w:left="-198" w:right="-198"/>
              <w:jc w:val="center"/>
              <w:rPr>
                <w:rFonts w:cs="Arial"/>
                <w:sz w:val="14"/>
                <w:szCs w:val="14"/>
                <w:cs/>
              </w:rPr>
            </w:pPr>
            <w:r w:rsidRPr="004D2D1D">
              <w:rPr>
                <w:rFonts w:cs="Arial"/>
                <w:sz w:val="14"/>
                <w:szCs w:val="14"/>
                <w:cs/>
              </w:rPr>
              <w:t>(Thousand</w:t>
            </w:r>
          </w:p>
        </w:tc>
        <w:tc>
          <w:tcPr>
            <w:tcW w:w="942" w:type="dxa"/>
          </w:tcPr>
          <w:p w:rsidR="00C97F53" w:rsidRPr="004D2D1D" w:rsidRDefault="00C97F53" w:rsidP="0059197E">
            <w:pPr>
              <w:spacing w:line="280" w:lineRule="exact"/>
              <w:ind w:left="-198" w:right="-198"/>
              <w:jc w:val="center"/>
              <w:rPr>
                <w:rFonts w:cs="Arial"/>
                <w:sz w:val="14"/>
                <w:szCs w:val="14"/>
                <w:cs/>
              </w:rPr>
            </w:pPr>
            <w:r w:rsidRPr="004D2D1D">
              <w:rPr>
                <w:rFonts w:cs="Arial"/>
                <w:sz w:val="14"/>
                <w:szCs w:val="14"/>
                <w:cs/>
              </w:rPr>
              <w:t>(Thousand</w:t>
            </w:r>
          </w:p>
        </w:tc>
        <w:tc>
          <w:tcPr>
            <w:tcW w:w="942" w:type="dxa"/>
          </w:tcPr>
          <w:p w:rsidR="00C97F53" w:rsidRPr="004D2D1D" w:rsidRDefault="00C97F53" w:rsidP="0059197E">
            <w:pPr>
              <w:spacing w:line="280" w:lineRule="exact"/>
              <w:ind w:left="-198" w:right="-198"/>
              <w:jc w:val="center"/>
              <w:rPr>
                <w:rFonts w:cs="Arial"/>
                <w:sz w:val="14"/>
                <w:szCs w:val="14"/>
                <w:cs/>
              </w:rPr>
            </w:pPr>
            <w:r w:rsidRPr="004D2D1D">
              <w:rPr>
                <w:rFonts w:cs="Arial"/>
                <w:sz w:val="14"/>
                <w:szCs w:val="14"/>
                <w:cs/>
              </w:rPr>
              <w:t>(Thousand</w:t>
            </w:r>
          </w:p>
        </w:tc>
        <w:tc>
          <w:tcPr>
            <w:tcW w:w="942" w:type="dxa"/>
          </w:tcPr>
          <w:p w:rsidR="00C97F53" w:rsidRPr="004D2D1D" w:rsidRDefault="00C97F53" w:rsidP="0059197E">
            <w:pPr>
              <w:spacing w:line="280" w:lineRule="exact"/>
              <w:jc w:val="center"/>
              <w:rPr>
                <w:rFonts w:cs="Arial"/>
                <w:sz w:val="14"/>
                <w:szCs w:val="14"/>
                <w:cs/>
              </w:rPr>
            </w:pPr>
            <w:r w:rsidRPr="004D2D1D">
              <w:rPr>
                <w:rFonts w:cs="Arial"/>
                <w:sz w:val="14"/>
                <w:szCs w:val="14"/>
                <w:cs/>
              </w:rPr>
              <w:t>(Baht)</w:t>
            </w:r>
          </w:p>
        </w:tc>
        <w:tc>
          <w:tcPr>
            <w:tcW w:w="942" w:type="dxa"/>
          </w:tcPr>
          <w:p w:rsidR="00C97F53" w:rsidRPr="004D2D1D" w:rsidRDefault="00C97F53" w:rsidP="0059197E">
            <w:pPr>
              <w:spacing w:line="280" w:lineRule="exact"/>
              <w:jc w:val="center"/>
              <w:rPr>
                <w:rFonts w:cs="Arial"/>
                <w:sz w:val="14"/>
                <w:szCs w:val="14"/>
                <w:cs/>
              </w:rPr>
            </w:pPr>
            <w:r w:rsidRPr="004D2D1D">
              <w:rPr>
                <w:rFonts w:cs="Arial"/>
                <w:sz w:val="14"/>
                <w:szCs w:val="14"/>
                <w:cs/>
              </w:rPr>
              <w:t>(Baht)</w:t>
            </w:r>
          </w:p>
        </w:tc>
      </w:tr>
      <w:tr w:rsidR="00A42AB5" w:rsidRPr="004D2D1D" w:rsidTr="00782F12">
        <w:tc>
          <w:tcPr>
            <w:tcW w:w="3078" w:type="dxa"/>
          </w:tcPr>
          <w:p w:rsidR="00A42AB5" w:rsidRPr="004D2D1D" w:rsidRDefault="00A42AB5" w:rsidP="00A42AB5">
            <w:pPr>
              <w:spacing w:line="280" w:lineRule="exact"/>
              <w:ind w:right="-108"/>
              <w:jc w:val="both"/>
              <w:rPr>
                <w:rFonts w:cs="Arial"/>
                <w:sz w:val="14"/>
                <w:szCs w:val="14"/>
                <w:rtl/>
                <w:cs/>
              </w:rPr>
            </w:pPr>
          </w:p>
        </w:tc>
        <w:tc>
          <w:tcPr>
            <w:tcW w:w="942" w:type="dxa"/>
          </w:tcPr>
          <w:p w:rsidR="00A42AB5" w:rsidRPr="004D2D1D" w:rsidRDefault="00A42AB5" w:rsidP="00A42AB5">
            <w:pPr>
              <w:spacing w:line="280" w:lineRule="exact"/>
              <w:ind w:left="-198" w:right="-198"/>
              <w:jc w:val="center"/>
              <w:rPr>
                <w:rFonts w:cs="Arial"/>
                <w:sz w:val="14"/>
                <w:szCs w:val="14"/>
                <w:cs/>
              </w:rPr>
            </w:pPr>
            <w:r w:rsidRPr="004D2D1D">
              <w:rPr>
                <w:rFonts w:cs="Arial"/>
                <w:sz w:val="14"/>
                <w:szCs w:val="14"/>
                <w:cs/>
              </w:rPr>
              <w:t>Baht)</w:t>
            </w:r>
          </w:p>
        </w:tc>
        <w:tc>
          <w:tcPr>
            <w:tcW w:w="942" w:type="dxa"/>
          </w:tcPr>
          <w:p w:rsidR="00A42AB5" w:rsidRPr="004D2D1D" w:rsidRDefault="00A42AB5" w:rsidP="00A42AB5">
            <w:pPr>
              <w:spacing w:line="280" w:lineRule="exact"/>
              <w:ind w:left="-198" w:right="-198"/>
              <w:jc w:val="center"/>
              <w:rPr>
                <w:rFonts w:cs="Arial"/>
                <w:sz w:val="14"/>
                <w:szCs w:val="14"/>
                <w:cs/>
              </w:rPr>
            </w:pPr>
            <w:r w:rsidRPr="004D2D1D">
              <w:rPr>
                <w:rFonts w:cs="Arial"/>
                <w:sz w:val="14"/>
                <w:szCs w:val="14"/>
                <w:cs/>
              </w:rPr>
              <w:t>Baht)</w:t>
            </w:r>
          </w:p>
        </w:tc>
        <w:tc>
          <w:tcPr>
            <w:tcW w:w="942" w:type="dxa"/>
          </w:tcPr>
          <w:p w:rsidR="00A42AB5" w:rsidRPr="004D2D1D" w:rsidRDefault="00A42AB5" w:rsidP="00A42AB5">
            <w:pPr>
              <w:spacing w:line="280" w:lineRule="exact"/>
              <w:ind w:left="-198" w:right="-198"/>
              <w:jc w:val="center"/>
              <w:rPr>
                <w:rFonts w:cs="Arial"/>
                <w:sz w:val="14"/>
                <w:szCs w:val="14"/>
                <w:cs/>
              </w:rPr>
            </w:pPr>
            <w:r w:rsidRPr="004D2D1D">
              <w:rPr>
                <w:rFonts w:cs="Arial"/>
                <w:sz w:val="14"/>
                <w:szCs w:val="14"/>
                <w:cs/>
              </w:rPr>
              <w:t>shares)</w:t>
            </w:r>
          </w:p>
        </w:tc>
        <w:tc>
          <w:tcPr>
            <w:tcW w:w="942" w:type="dxa"/>
          </w:tcPr>
          <w:p w:rsidR="00A42AB5" w:rsidRPr="004D2D1D" w:rsidRDefault="00A42AB5" w:rsidP="00A42AB5">
            <w:pPr>
              <w:spacing w:line="280" w:lineRule="exact"/>
              <w:ind w:left="-198" w:right="-198"/>
              <w:jc w:val="center"/>
              <w:rPr>
                <w:rFonts w:cs="Arial"/>
                <w:sz w:val="14"/>
                <w:szCs w:val="14"/>
                <w:cs/>
              </w:rPr>
            </w:pPr>
            <w:r w:rsidRPr="004D2D1D">
              <w:rPr>
                <w:rFonts w:cs="Arial"/>
                <w:sz w:val="14"/>
                <w:szCs w:val="14"/>
                <w:cs/>
              </w:rPr>
              <w:t>shares)</w:t>
            </w:r>
          </w:p>
        </w:tc>
        <w:tc>
          <w:tcPr>
            <w:tcW w:w="942" w:type="dxa"/>
          </w:tcPr>
          <w:p w:rsidR="00A42AB5" w:rsidRPr="004D2D1D" w:rsidRDefault="00A42AB5" w:rsidP="00A42AB5">
            <w:pPr>
              <w:spacing w:line="280" w:lineRule="exact"/>
              <w:jc w:val="center"/>
              <w:rPr>
                <w:rFonts w:cs="Arial"/>
                <w:sz w:val="14"/>
                <w:szCs w:val="14"/>
                <w:cs/>
              </w:rPr>
            </w:pPr>
          </w:p>
        </w:tc>
        <w:tc>
          <w:tcPr>
            <w:tcW w:w="942" w:type="dxa"/>
          </w:tcPr>
          <w:p w:rsidR="00A42AB5" w:rsidRPr="004D2D1D" w:rsidRDefault="00A42AB5" w:rsidP="00A42AB5">
            <w:pPr>
              <w:spacing w:line="280" w:lineRule="exact"/>
              <w:jc w:val="center"/>
              <w:rPr>
                <w:rFonts w:cs="Arial"/>
                <w:sz w:val="14"/>
                <w:szCs w:val="14"/>
                <w:rtl/>
                <w:cs/>
              </w:rPr>
            </w:pPr>
          </w:p>
        </w:tc>
      </w:tr>
      <w:tr w:rsidR="00A42AB5" w:rsidRPr="004D2D1D" w:rsidTr="00782F12">
        <w:tc>
          <w:tcPr>
            <w:tcW w:w="3078" w:type="dxa"/>
          </w:tcPr>
          <w:p w:rsidR="00A42AB5" w:rsidRPr="004D2D1D" w:rsidRDefault="00A42AB5" w:rsidP="00A42AB5">
            <w:pPr>
              <w:spacing w:line="280" w:lineRule="exact"/>
              <w:ind w:right="-108"/>
              <w:jc w:val="both"/>
              <w:rPr>
                <w:rFonts w:cs="Arial"/>
                <w:b/>
                <w:bCs/>
                <w:sz w:val="14"/>
                <w:szCs w:val="14"/>
                <w:cs/>
              </w:rPr>
            </w:pPr>
            <w:r w:rsidRPr="004D2D1D">
              <w:rPr>
                <w:rFonts w:cs="Arial"/>
                <w:b/>
                <w:bCs/>
                <w:sz w:val="14"/>
                <w:szCs w:val="14"/>
                <w:cs/>
              </w:rPr>
              <w:t xml:space="preserve">Basic </w:t>
            </w:r>
            <w:r w:rsidR="00782F12">
              <w:rPr>
                <w:rFonts w:cs="Arial"/>
                <w:b/>
                <w:bCs/>
                <w:sz w:val="14"/>
                <w:szCs w:val="14"/>
              </w:rPr>
              <w:t>loss</w:t>
            </w:r>
            <w:r w:rsidRPr="004D2D1D">
              <w:rPr>
                <w:rFonts w:cs="Arial"/>
                <w:b/>
                <w:bCs/>
                <w:sz w:val="14"/>
                <w:szCs w:val="14"/>
                <w:cs/>
              </w:rPr>
              <w:t xml:space="preserve"> per share</w:t>
            </w:r>
          </w:p>
        </w:tc>
        <w:tc>
          <w:tcPr>
            <w:tcW w:w="942" w:type="dxa"/>
          </w:tcPr>
          <w:p w:rsidR="00A42AB5" w:rsidRPr="004D2D1D" w:rsidRDefault="00A42AB5" w:rsidP="00A42AB5">
            <w:pPr>
              <w:spacing w:line="280" w:lineRule="exact"/>
              <w:jc w:val="both"/>
              <w:rPr>
                <w:rFonts w:cs="Arial"/>
                <w:sz w:val="14"/>
                <w:szCs w:val="14"/>
                <w:rtl/>
                <w:cs/>
              </w:rPr>
            </w:pPr>
          </w:p>
        </w:tc>
        <w:tc>
          <w:tcPr>
            <w:tcW w:w="942" w:type="dxa"/>
          </w:tcPr>
          <w:p w:rsidR="00A42AB5" w:rsidRPr="004D2D1D" w:rsidRDefault="00A42AB5" w:rsidP="00A42AB5">
            <w:pPr>
              <w:spacing w:line="280" w:lineRule="exact"/>
              <w:jc w:val="both"/>
              <w:rPr>
                <w:rFonts w:cs="Arial"/>
                <w:sz w:val="14"/>
                <w:szCs w:val="14"/>
                <w:rtl/>
                <w:cs/>
              </w:rPr>
            </w:pPr>
          </w:p>
        </w:tc>
        <w:tc>
          <w:tcPr>
            <w:tcW w:w="942" w:type="dxa"/>
          </w:tcPr>
          <w:p w:rsidR="00A42AB5" w:rsidRPr="004D2D1D" w:rsidRDefault="00A42AB5" w:rsidP="00A42AB5">
            <w:pPr>
              <w:spacing w:line="280" w:lineRule="exact"/>
              <w:jc w:val="both"/>
              <w:rPr>
                <w:rFonts w:cs="Arial"/>
                <w:sz w:val="14"/>
                <w:szCs w:val="14"/>
                <w:rtl/>
                <w:cs/>
              </w:rPr>
            </w:pPr>
          </w:p>
        </w:tc>
        <w:tc>
          <w:tcPr>
            <w:tcW w:w="942" w:type="dxa"/>
          </w:tcPr>
          <w:p w:rsidR="00A42AB5" w:rsidRPr="004D2D1D" w:rsidRDefault="00A42AB5" w:rsidP="00A42AB5">
            <w:pPr>
              <w:spacing w:line="280" w:lineRule="exact"/>
              <w:jc w:val="both"/>
              <w:rPr>
                <w:rFonts w:cs="Arial"/>
                <w:sz w:val="14"/>
                <w:szCs w:val="14"/>
                <w:rtl/>
                <w:cs/>
              </w:rPr>
            </w:pPr>
          </w:p>
        </w:tc>
        <w:tc>
          <w:tcPr>
            <w:tcW w:w="942" w:type="dxa"/>
          </w:tcPr>
          <w:p w:rsidR="00A42AB5" w:rsidRPr="004D2D1D" w:rsidRDefault="00A42AB5" w:rsidP="00A42AB5">
            <w:pPr>
              <w:spacing w:line="280" w:lineRule="exact"/>
              <w:jc w:val="both"/>
              <w:rPr>
                <w:rFonts w:cs="Arial"/>
                <w:sz w:val="14"/>
                <w:szCs w:val="14"/>
                <w:rtl/>
                <w:cs/>
              </w:rPr>
            </w:pPr>
          </w:p>
        </w:tc>
        <w:tc>
          <w:tcPr>
            <w:tcW w:w="942" w:type="dxa"/>
          </w:tcPr>
          <w:p w:rsidR="00A42AB5" w:rsidRPr="004D2D1D" w:rsidRDefault="00A42AB5" w:rsidP="00A42AB5">
            <w:pPr>
              <w:spacing w:line="280" w:lineRule="exact"/>
              <w:jc w:val="both"/>
              <w:rPr>
                <w:rFonts w:cs="Arial"/>
                <w:sz w:val="14"/>
                <w:szCs w:val="14"/>
                <w:rtl/>
                <w:cs/>
              </w:rPr>
            </w:pPr>
          </w:p>
        </w:tc>
      </w:tr>
      <w:tr w:rsidR="005E10D3" w:rsidRPr="004D2D1D" w:rsidTr="00405E48">
        <w:trPr>
          <w:trHeight w:val="80"/>
        </w:trPr>
        <w:tc>
          <w:tcPr>
            <w:tcW w:w="3078" w:type="dxa"/>
          </w:tcPr>
          <w:p w:rsidR="005E10D3" w:rsidRPr="004D2D1D" w:rsidRDefault="005E10D3" w:rsidP="00405E48">
            <w:pPr>
              <w:tabs>
                <w:tab w:val="left" w:pos="180"/>
              </w:tabs>
              <w:spacing w:line="280" w:lineRule="exact"/>
              <w:ind w:left="360" w:right="12" w:hanging="360"/>
              <w:rPr>
                <w:rFonts w:cs="Arial"/>
                <w:sz w:val="14"/>
                <w:szCs w:val="14"/>
                <w:cs/>
              </w:rPr>
            </w:pPr>
            <w:r w:rsidRPr="004D2D1D">
              <w:rPr>
                <w:rFonts w:cs="Arial"/>
                <w:sz w:val="14"/>
                <w:szCs w:val="14"/>
                <w:rtl/>
                <w:cs/>
              </w:rPr>
              <w:tab/>
            </w:r>
            <w:r w:rsidR="00782F12" w:rsidRPr="00782F12">
              <w:rPr>
                <w:rFonts w:cs="Arial" w:hint="cs"/>
                <w:sz w:val="14"/>
                <w:szCs w:val="14"/>
                <w:cs/>
              </w:rPr>
              <w:t>L</w:t>
            </w:r>
            <w:proofErr w:type="spellStart"/>
            <w:r>
              <w:rPr>
                <w:rFonts w:cs="Arial"/>
                <w:sz w:val="14"/>
                <w:szCs w:val="14"/>
              </w:rPr>
              <w:t>oss</w:t>
            </w:r>
            <w:proofErr w:type="spellEnd"/>
            <w:r w:rsidRPr="004D2D1D">
              <w:rPr>
                <w:rFonts w:cs="Arial"/>
                <w:sz w:val="14"/>
                <w:szCs w:val="14"/>
              </w:rPr>
              <w:t xml:space="preserve"> attributable to equity holders of the Company</w:t>
            </w:r>
          </w:p>
        </w:tc>
        <w:tc>
          <w:tcPr>
            <w:tcW w:w="942" w:type="dxa"/>
            <w:vAlign w:val="bottom"/>
          </w:tcPr>
          <w:p w:rsidR="005E10D3" w:rsidRPr="00782F12" w:rsidRDefault="001B08D3" w:rsidP="00405E48">
            <w:pPr>
              <w:tabs>
                <w:tab w:val="decimal" w:pos="594"/>
              </w:tabs>
              <w:spacing w:line="280" w:lineRule="exact"/>
              <w:ind w:left="-18"/>
              <w:rPr>
                <w:rFonts w:cs="Arial"/>
                <w:sz w:val="14"/>
                <w:szCs w:val="14"/>
                <w:lang w:val="en-US"/>
              </w:rPr>
            </w:pPr>
            <w:r>
              <w:rPr>
                <w:rFonts w:cs="Arial"/>
                <w:sz w:val="14"/>
                <w:szCs w:val="14"/>
                <w:lang w:val="en-US"/>
              </w:rPr>
              <w:t>(</w:t>
            </w:r>
            <w:r w:rsidR="00782F12">
              <w:rPr>
                <w:rFonts w:cs="Arial"/>
                <w:sz w:val="14"/>
                <w:szCs w:val="14"/>
                <w:lang w:val="en-US"/>
              </w:rPr>
              <w:t>252,266</w:t>
            </w:r>
            <w:r>
              <w:rPr>
                <w:rFonts w:cs="Arial"/>
                <w:sz w:val="14"/>
                <w:szCs w:val="14"/>
                <w:lang w:val="en-US"/>
              </w:rPr>
              <w:t>)</w:t>
            </w:r>
          </w:p>
        </w:tc>
        <w:tc>
          <w:tcPr>
            <w:tcW w:w="942" w:type="dxa"/>
            <w:vAlign w:val="bottom"/>
          </w:tcPr>
          <w:p w:rsidR="005E10D3" w:rsidRPr="004D2D1D" w:rsidRDefault="005E10D3" w:rsidP="00405E48">
            <w:pPr>
              <w:tabs>
                <w:tab w:val="decimal" w:pos="594"/>
              </w:tabs>
              <w:spacing w:line="280" w:lineRule="exact"/>
              <w:ind w:left="-18"/>
              <w:rPr>
                <w:rFonts w:cs="Arial"/>
                <w:sz w:val="14"/>
                <w:szCs w:val="14"/>
              </w:rPr>
            </w:pPr>
            <w:r w:rsidRPr="00D14C4B">
              <w:rPr>
                <w:rFonts w:cs="Arial"/>
                <w:sz w:val="14"/>
                <w:szCs w:val="14"/>
              </w:rPr>
              <w:t>(5,</w:t>
            </w:r>
            <w:r>
              <w:rPr>
                <w:rFonts w:cs="Arial"/>
                <w:sz w:val="14"/>
                <w:szCs w:val="14"/>
              </w:rPr>
              <w:t>155</w:t>
            </w:r>
            <w:r w:rsidRPr="00D14C4B">
              <w:rPr>
                <w:rFonts w:cs="Arial"/>
                <w:sz w:val="14"/>
                <w:szCs w:val="14"/>
              </w:rPr>
              <w:t>)</w:t>
            </w:r>
          </w:p>
        </w:tc>
        <w:tc>
          <w:tcPr>
            <w:tcW w:w="942" w:type="dxa"/>
            <w:vAlign w:val="bottom"/>
          </w:tcPr>
          <w:p w:rsidR="005E10D3" w:rsidRPr="004D2D1D" w:rsidRDefault="00782F12" w:rsidP="00405E48">
            <w:pPr>
              <w:tabs>
                <w:tab w:val="decimal" w:pos="792"/>
              </w:tabs>
              <w:spacing w:line="280" w:lineRule="exact"/>
              <w:ind w:left="-18"/>
              <w:rPr>
                <w:rFonts w:cs="Arial"/>
                <w:sz w:val="14"/>
                <w:szCs w:val="14"/>
                <w:cs/>
              </w:rPr>
            </w:pPr>
            <w:r>
              <w:rPr>
                <w:rFonts w:cs="Arial"/>
                <w:sz w:val="14"/>
                <w:szCs w:val="14"/>
              </w:rPr>
              <w:t>565,143</w:t>
            </w:r>
          </w:p>
        </w:tc>
        <w:tc>
          <w:tcPr>
            <w:tcW w:w="942" w:type="dxa"/>
            <w:vAlign w:val="bottom"/>
          </w:tcPr>
          <w:p w:rsidR="005E10D3" w:rsidRPr="004D2D1D" w:rsidRDefault="005E10D3" w:rsidP="00405E48">
            <w:pPr>
              <w:tabs>
                <w:tab w:val="decimal" w:pos="792"/>
              </w:tabs>
              <w:spacing w:line="280" w:lineRule="exact"/>
              <w:ind w:left="-18"/>
              <w:rPr>
                <w:rFonts w:cs="Arial"/>
                <w:sz w:val="14"/>
                <w:szCs w:val="14"/>
                <w:cs/>
              </w:rPr>
            </w:pPr>
            <w:r w:rsidRPr="00D14C4B">
              <w:rPr>
                <w:rFonts w:cs="Arial"/>
                <w:sz w:val="14"/>
                <w:szCs w:val="14"/>
              </w:rPr>
              <w:t>556,474</w:t>
            </w:r>
          </w:p>
        </w:tc>
        <w:tc>
          <w:tcPr>
            <w:tcW w:w="942" w:type="dxa"/>
            <w:vAlign w:val="bottom"/>
          </w:tcPr>
          <w:p w:rsidR="005E10D3" w:rsidRPr="004D2D1D" w:rsidRDefault="00782F12" w:rsidP="00405E48">
            <w:pPr>
              <w:spacing w:line="280" w:lineRule="exact"/>
              <w:ind w:right="-75"/>
              <w:jc w:val="center"/>
              <w:rPr>
                <w:rFonts w:cs="Arial"/>
                <w:sz w:val="14"/>
                <w:szCs w:val="14"/>
                <w:cs/>
              </w:rPr>
            </w:pPr>
            <w:r>
              <w:rPr>
                <w:rFonts w:cs="Arial"/>
                <w:sz w:val="14"/>
                <w:szCs w:val="14"/>
              </w:rPr>
              <w:t>(0.446)</w:t>
            </w:r>
          </w:p>
        </w:tc>
        <w:tc>
          <w:tcPr>
            <w:tcW w:w="942" w:type="dxa"/>
            <w:vAlign w:val="bottom"/>
          </w:tcPr>
          <w:p w:rsidR="005E10D3" w:rsidRPr="004D2D1D" w:rsidRDefault="005E10D3" w:rsidP="00405E48">
            <w:pPr>
              <w:spacing w:line="280" w:lineRule="exact"/>
              <w:ind w:right="-75"/>
              <w:jc w:val="center"/>
              <w:rPr>
                <w:rFonts w:cs="Arial"/>
                <w:sz w:val="14"/>
                <w:szCs w:val="14"/>
                <w:cs/>
              </w:rPr>
            </w:pPr>
            <w:r w:rsidRPr="00D14C4B">
              <w:rPr>
                <w:rFonts w:cs="Arial"/>
                <w:sz w:val="14"/>
                <w:szCs w:val="14"/>
              </w:rPr>
              <w:t>(0.009)</w:t>
            </w:r>
          </w:p>
        </w:tc>
      </w:tr>
      <w:tr w:rsidR="00405E48" w:rsidRPr="004D2D1D" w:rsidTr="00405E48">
        <w:trPr>
          <w:trHeight w:val="80"/>
        </w:trPr>
        <w:tc>
          <w:tcPr>
            <w:tcW w:w="3078" w:type="dxa"/>
          </w:tcPr>
          <w:p w:rsidR="00405E48" w:rsidRPr="004D2D1D" w:rsidRDefault="00405E48" w:rsidP="00405E48">
            <w:pPr>
              <w:tabs>
                <w:tab w:val="left" w:pos="180"/>
              </w:tabs>
              <w:spacing w:line="280" w:lineRule="exact"/>
              <w:ind w:left="360" w:right="12" w:hanging="360"/>
              <w:rPr>
                <w:rFonts w:cs="Arial"/>
                <w:sz w:val="14"/>
                <w:szCs w:val="14"/>
                <w:rtl/>
                <w:cs/>
              </w:rPr>
            </w:pPr>
          </w:p>
        </w:tc>
        <w:tc>
          <w:tcPr>
            <w:tcW w:w="942" w:type="dxa"/>
            <w:vAlign w:val="bottom"/>
          </w:tcPr>
          <w:p w:rsidR="00405E48" w:rsidRDefault="00405E48" w:rsidP="00405E48">
            <w:pPr>
              <w:pBdr>
                <w:top w:val="double" w:sz="4" w:space="1" w:color="auto"/>
              </w:pBdr>
              <w:tabs>
                <w:tab w:val="decimal" w:pos="594"/>
              </w:tabs>
              <w:spacing w:line="280" w:lineRule="exact"/>
              <w:ind w:left="-18"/>
              <w:rPr>
                <w:rFonts w:cs="Arial"/>
                <w:sz w:val="14"/>
                <w:szCs w:val="14"/>
                <w:lang w:val="en-US"/>
              </w:rPr>
            </w:pPr>
          </w:p>
        </w:tc>
        <w:tc>
          <w:tcPr>
            <w:tcW w:w="942" w:type="dxa"/>
            <w:vAlign w:val="bottom"/>
          </w:tcPr>
          <w:p w:rsidR="00405E48" w:rsidRPr="00D14C4B" w:rsidRDefault="00405E48" w:rsidP="00405E48">
            <w:pPr>
              <w:pBdr>
                <w:top w:val="double" w:sz="4" w:space="1" w:color="auto"/>
              </w:pBdr>
              <w:tabs>
                <w:tab w:val="decimal" w:pos="594"/>
              </w:tabs>
              <w:spacing w:line="280" w:lineRule="exact"/>
              <w:ind w:left="-18"/>
              <w:rPr>
                <w:rFonts w:cs="Arial"/>
                <w:sz w:val="14"/>
                <w:szCs w:val="14"/>
              </w:rPr>
            </w:pPr>
          </w:p>
        </w:tc>
        <w:tc>
          <w:tcPr>
            <w:tcW w:w="942" w:type="dxa"/>
            <w:vAlign w:val="bottom"/>
          </w:tcPr>
          <w:p w:rsidR="00405E48" w:rsidRDefault="00405E48" w:rsidP="00405E48">
            <w:pPr>
              <w:pBdr>
                <w:top w:val="double" w:sz="4" w:space="1" w:color="auto"/>
              </w:pBdr>
              <w:tabs>
                <w:tab w:val="decimal" w:pos="792"/>
              </w:tabs>
              <w:spacing w:line="280" w:lineRule="exact"/>
              <w:ind w:left="-18"/>
              <w:rPr>
                <w:rFonts w:cs="Arial"/>
                <w:sz w:val="14"/>
                <w:szCs w:val="14"/>
              </w:rPr>
            </w:pPr>
          </w:p>
        </w:tc>
        <w:tc>
          <w:tcPr>
            <w:tcW w:w="942" w:type="dxa"/>
            <w:vAlign w:val="bottom"/>
          </w:tcPr>
          <w:p w:rsidR="00405E48" w:rsidRPr="00D14C4B" w:rsidRDefault="00405E48" w:rsidP="00405E48">
            <w:pPr>
              <w:pBdr>
                <w:top w:val="double" w:sz="4" w:space="1" w:color="auto"/>
              </w:pBdr>
              <w:tabs>
                <w:tab w:val="decimal" w:pos="792"/>
              </w:tabs>
              <w:spacing w:line="280" w:lineRule="exact"/>
              <w:ind w:left="-18"/>
              <w:rPr>
                <w:rFonts w:cs="Arial"/>
                <w:sz w:val="14"/>
                <w:szCs w:val="14"/>
              </w:rPr>
            </w:pPr>
          </w:p>
        </w:tc>
        <w:tc>
          <w:tcPr>
            <w:tcW w:w="942" w:type="dxa"/>
            <w:vAlign w:val="bottom"/>
          </w:tcPr>
          <w:p w:rsidR="00405E48" w:rsidRDefault="00405E48" w:rsidP="00405E48">
            <w:pPr>
              <w:pBdr>
                <w:top w:val="double" w:sz="4" w:space="1" w:color="auto"/>
              </w:pBdr>
              <w:spacing w:line="280" w:lineRule="exact"/>
              <w:ind w:right="-75"/>
              <w:jc w:val="center"/>
              <w:rPr>
                <w:rFonts w:cs="Arial"/>
                <w:sz w:val="14"/>
                <w:szCs w:val="14"/>
              </w:rPr>
            </w:pPr>
          </w:p>
        </w:tc>
        <w:tc>
          <w:tcPr>
            <w:tcW w:w="942" w:type="dxa"/>
            <w:vAlign w:val="bottom"/>
          </w:tcPr>
          <w:p w:rsidR="00405E48" w:rsidRPr="00D14C4B" w:rsidRDefault="00405E48" w:rsidP="00405E48">
            <w:pPr>
              <w:pBdr>
                <w:top w:val="double" w:sz="4" w:space="1" w:color="auto"/>
              </w:pBdr>
              <w:spacing w:line="280" w:lineRule="exact"/>
              <w:ind w:right="-75"/>
              <w:jc w:val="center"/>
              <w:rPr>
                <w:rFonts w:cs="Arial"/>
                <w:sz w:val="14"/>
                <w:szCs w:val="14"/>
              </w:rPr>
            </w:pPr>
          </w:p>
        </w:tc>
      </w:tr>
      <w:tr w:rsidR="00C97F53" w:rsidRPr="004D2D1D" w:rsidTr="004847A8">
        <w:trPr>
          <w:cantSplit/>
        </w:trPr>
        <w:tc>
          <w:tcPr>
            <w:tcW w:w="3078" w:type="dxa"/>
          </w:tcPr>
          <w:p w:rsidR="00C97F53" w:rsidRPr="003839FF" w:rsidRDefault="00C97F53" w:rsidP="0059197E">
            <w:pPr>
              <w:spacing w:line="280" w:lineRule="exact"/>
              <w:ind w:right="-108"/>
              <w:jc w:val="center"/>
              <w:rPr>
                <w:rFonts w:cstheme="minorBidi"/>
                <w:sz w:val="14"/>
                <w:szCs w:val="14"/>
                <w:cs/>
              </w:rPr>
            </w:pPr>
          </w:p>
        </w:tc>
        <w:tc>
          <w:tcPr>
            <w:tcW w:w="5652" w:type="dxa"/>
            <w:gridSpan w:val="6"/>
          </w:tcPr>
          <w:p w:rsidR="00C97F53" w:rsidRPr="004D2D1D" w:rsidRDefault="00C97F53" w:rsidP="0059197E">
            <w:pPr>
              <w:pBdr>
                <w:bottom w:val="single" w:sz="4" w:space="1" w:color="auto"/>
              </w:pBdr>
              <w:spacing w:line="280" w:lineRule="exact"/>
              <w:jc w:val="center"/>
              <w:rPr>
                <w:rFonts w:cs="Arial"/>
                <w:sz w:val="14"/>
                <w:szCs w:val="14"/>
                <w:cs/>
              </w:rPr>
            </w:pPr>
            <w:r w:rsidRPr="004D2D1D">
              <w:rPr>
                <w:rFonts w:cs="Arial"/>
                <w:sz w:val="14"/>
                <w:szCs w:val="14"/>
                <w:cs/>
              </w:rPr>
              <w:t>Separate financial statements</w:t>
            </w:r>
          </w:p>
        </w:tc>
      </w:tr>
      <w:tr w:rsidR="000171FC" w:rsidRPr="004D2D1D" w:rsidTr="00782F12">
        <w:tc>
          <w:tcPr>
            <w:tcW w:w="3078" w:type="dxa"/>
          </w:tcPr>
          <w:p w:rsidR="000171FC" w:rsidRPr="004D2D1D" w:rsidRDefault="000171FC" w:rsidP="0059197E">
            <w:pPr>
              <w:spacing w:line="280" w:lineRule="exact"/>
              <w:ind w:right="-108"/>
              <w:jc w:val="center"/>
              <w:rPr>
                <w:rFonts w:cs="Arial"/>
                <w:sz w:val="14"/>
                <w:szCs w:val="14"/>
              </w:rPr>
            </w:pPr>
          </w:p>
        </w:tc>
        <w:tc>
          <w:tcPr>
            <w:tcW w:w="1884" w:type="dxa"/>
            <w:gridSpan w:val="2"/>
          </w:tcPr>
          <w:p w:rsidR="000171FC" w:rsidRPr="004D2D1D" w:rsidRDefault="000171FC" w:rsidP="0059197E">
            <w:pPr>
              <w:spacing w:line="280" w:lineRule="exact"/>
              <w:jc w:val="center"/>
              <w:rPr>
                <w:rFonts w:cs="Arial"/>
                <w:sz w:val="14"/>
                <w:szCs w:val="14"/>
              </w:rPr>
            </w:pPr>
          </w:p>
        </w:tc>
        <w:tc>
          <w:tcPr>
            <w:tcW w:w="1884" w:type="dxa"/>
            <w:gridSpan w:val="2"/>
          </w:tcPr>
          <w:p w:rsidR="000171FC" w:rsidRPr="004D2D1D" w:rsidRDefault="000171FC" w:rsidP="0059197E">
            <w:pPr>
              <w:spacing w:line="280" w:lineRule="exact"/>
              <w:ind w:left="-108" w:right="-108"/>
              <w:jc w:val="center"/>
              <w:rPr>
                <w:rFonts w:cs="Arial"/>
                <w:sz w:val="14"/>
                <w:szCs w:val="14"/>
                <w:cs/>
              </w:rPr>
            </w:pPr>
            <w:r w:rsidRPr="004D2D1D">
              <w:rPr>
                <w:rFonts w:cs="Arial"/>
                <w:sz w:val="14"/>
                <w:szCs w:val="14"/>
                <w:cs/>
              </w:rPr>
              <w:t>Weighted average</w:t>
            </w:r>
          </w:p>
        </w:tc>
        <w:tc>
          <w:tcPr>
            <w:tcW w:w="1884" w:type="dxa"/>
            <w:gridSpan w:val="2"/>
          </w:tcPr>
          <w:p w:rsidR="000171FC" w:rsidRPr="004D2D1D" w:rsidRDefault="000171FC" w:rsidP="0059197E">
            <w:pPr>
              <w:spacing w:line="280" w:lineRule="exact"/>
              <w:jc w:val="center"/>
              <w:rPr>
                <w:rFonts w:cs="Arial"/>
                <w:sz w:val="14"/>
                <w:szCs w:val="14"/>
                <w:cs/>
              </w:rPr>
            </w:pPr>
          </w:p>
        </w:tc>
      </w:tr>
      <w:tr w:rsidR="000171FC" w:rsidRPr="004D2D1D" w:rsidTr="00782F12">
        <w:tc>
          <w:tcPr>
            <w:tcW w:w="3078" w:type="dxa"/>
          </w:tcPr>
          <w:p w:rsidR="000171FC" w:rsidRPr="004D2D1D" w:rsidRDefault="000171FC" w:rsidP="0059197E">
            <w:pPr>
              <w:spacing w:line="280" w:lineRule="exact"/>
              <w:ind w:right="-108"/>
              <w:jc w:val="center"/>
              <w:rPr>
                <w:rFonts w:cs="Arial"/>
                <w:sz w:val="14"/>
                <w:szCs w:val="14"/>
                <w:cs/>
              </w:rPr>
            </w:pPr>
          </w:p>
        </w:tc>
        <w:tc>
          <w:tcPr>
            <w:tcW w:w="1884" w:type="dxa"/>
            <w:gridSpan w:val="2"/>
          </w:tcPr>
          <w:p w:rsidR="000171FC" w:rsidRPr="004D2D1D" w:rsidRDefault="00444282" w:rsidP="0059197E">
            <w:pPr>
              <w:pBdr>
                <w:bottom w:val="single" w:sz="4" w:space="1" w:color="auto"/>
              </w:pBdr>
              <w:spacing w:line="280" w:lineRule="exact"/>
              <w:jc w:val="center"/>
              <w:rPr>
                <w:rFonts w:cs="Arial"/>
                <w:sz w:val="14"/>
                <w:szCs w:val="14"/>
                <w:cs/>
              </w:rPr>
            </w:pPr>
            <w:r w:rsidRPr="004D2D1D">
              <w:rPr>
                <w:rFonts w:cs="Arial"/>
                <w:sz w:val="14"/>
                <w:szCs w:val="14"/>
              </w:rPr>
              <w:t xml:space="preserve">Profit </w:t>
            </w:r>
            <w:r w:rsidR="00782F12">
              <w:rPr>
                <w:rFonts w:cs="Arial"/>
                <w:sz w:val="14"/>
                <w:szCs w:val="14"/>
              </w:rPr>
              <w:t xml:space="preserve">(loss) </w:t>
            </w:r>
            <w:r w:rsidRPr="004D2D1D">
              <w:rPr>
                <w:rFonts w:cs="Arial"/>
                <w:sz w:val="14"/>
                <w:szCs w:val="14"/>
              </w:rPr>
              <w:t xml:space="preserve">for the </w:t>
            </w:r>
            <w:r w:rsidR="00F854EC" w:rsidRPr="004D2D1D">
              <w:rPr>
                <w:rFonts w:cs="Arial"/>
                <w:sz w:val="14"/>
                <w:szCs w:val="14"/>
              </w:rPr>
              <w:t>year</w:t>
            </w:r>
          </w:p>
        </w:tc>
        <w:tc>
          <w:tcPr>
            <w:tcW w:w="1884" w:type="dxa"/>
            <w:gridSpan w:val="2"/>
          </w:tcPr>
          <w:p w:rsidR="000171FC" w:rsidRPr="004D2D1D" w:rsidRDefault="000171FC" w:rsidP="0059197E">
            <w:pPr>
              <w:pBdr>
                <w:bottom w:val="single" w:sz="4" w:space="1" w:color="auto"/>
              </w:pBdr>
              <w:spacing w:line="280" w:lineRule="exact"/>
              <w:ind w:right="-58"/>
              <w:jc w:val="center"/>
              <w:rPr>
                <w:rFonts w:cs="Arial"/>
                <w:sz w:val="14"/>
                <w:szCs w:val="14"/>
                <w:cs/>
              </w:rPr>
            </w:pPr>
            <w:r w:rsidRPr="004D2D1D">
              <w:rPr>
                <w:rFonts w:cs="Arial"/>
                <w:sz w:val="14"/>
                <w:szCs w:val="14"/>
                <w:cs/>
              </w:rPr>
              <w:t>number of ordinary shares</w:t>
            </w:r>
          </w:p>
        </w:tc>
        <w:tc>
          <w:tcPr>
            <w:tcW w:w="1884" w:type="dxa"/>
            <w:gridSpan w:val="2"/>
          </w:tcPr>
          <w:p w:rsidR="000171FC" w:rsidRPr="004D2D1D" w:rsidRDefault="000171FC" w:rsidP="0059197E">
            <w:pPr>
              <w:pBdr>
                <w:bottom w:val="single" w:sz="4" w:space="1" w:color="auto"/>
              </w:pBdr>
              <w:spacing w:line="280" w:lineRule="exact"/>
              <w:jc w:val="center"/>
              <w:rPr>
                <w:rFonts w:cs="Arial"/>
                <w:sz w:val="14"/>
                <w:szCs w:val="14"/>
                <w:cs/>
              </w:rPr>
            </w:pPr>
            <w:r w:rsidRPr="004D2D1D">
              <w:rPr>
                <w:rFonts w:cs="Arial"/>
                <w:sz w:val="14"/>
                <w:szCs w:val="14"/>
                <w:cs/>
              </w:rPr>
              <w:t xml:space="preserve">Earnings </w:t>
            </w:r>
            <w:r w:rsidR="00782F12">
              <w:rPr>
                <w:rFonts w:cs="Arial"/>
                <w:sz w:val="14"/>
                <w:szCs w:val="14"/>
              </w:rPr>
              <w:t xml:space="preserve">(loss) </w:t>
            </w:r>
            <w:r w:rsidRPr="004D2D1D">
              <w:rPr>
                <w:rFonts w:cs="Arial"/>
                <w:sz w:val="14"/>
                <w:szCs w:val="14"/>
                <w:cs/>
              </w:rPr>
              <w:t>per share</w:t>
            </w:r>
          </w:p>
        </w:tc>
      </w:tr>
      <w:tr w:rsidR="005E10D3" w:rsidRPr="004D2D1D" w:rsidTr="00782F12">
        <w:tc>
          <w:tcPr>
            <w:tcW w:w="3078" w:type="dxa"/>
          </w:tcPr>
          <w:p w:rsidR="005E10D3" w:rsidRPr="004D2D1D" w:rsidRDefault="005E10D3" w:rsidP="005E10D3">
            <w:pPr>
              <w:spacing w:line="280" w:lineRule="exact"/>
              <w:ind w:right="-108"/>
              <w:jc w:val="both"/>
              <w:rPr>
                <w:rFonts w:cs="Arial"/>
                <w:sz w:val="14"/>
                <w:szCs w:val="14"/>
                <w:rtl/>
                <w:cs/>
              </w:rPr>
            </w:pPr>
          </w:p>
        </w:tc>
        <w:tc>
          <w:tcPr>
            <w:tcW w:w="942" w:type="dxa"/>
          </w:tcPr>
          <w:p w:rsidR="005E10D3" w:rsidRPr="004D2D1D" w:rsidRDefault="005E10D3" w:rsidP="005E10D3">
            <w:pPr>
              <w:pBdr>
                <w:bottom w:val="single" w:sz="4" w:space="1" w:color="auto"/>
              </w:pBdr>
              <w:spacing w:line="280" w:lineRule="exact"/>
              <w:ind w:right="-1"/>
              <w:jc w:val="center"/>
              <w:rPr>
                <w:rFonts w:cs="Arial"/>
                <w:sz w:val="14"/>
                <w:szCs w:val="14"/>
              </w:rPr>
            </w:pPr>
            <w:r>
              <w:rPr>
                <w:rFonts w:cs="Arial"/>
                <w:sz w:val="14"/>
                <w:szCs w:val="14"/>
              </w:rPr>
              <w:t>2019</w:t>
            </w:r>
          </w:p>
        </w:tc>
        <w:tc>
          <w:tcPr>
            <w:tcW w:w="942" w:type="dxa"/>
          </w:tcPr>
          <w:p w:rsidR="005E10D3" w:rsidRPr="004D2D1D" w:rsidRDefault="005E10D3" w:rsidP="005E10D3">
            <w:pPr>
              <w:pBdr>
                <w:bottom w:val="single" w:sz="4" w:space="1" w:color="auto"/>
              </w:pBdr>
              <w:spacing w:line="280" w:lineRule="exact"/>
              <w:ind w:right="-1"/>
              <w:jc w:val="center"/>
              <w:rPr>
                <w:rFonts w:cs="Arial"/>
                <w:sz w:val="14"/>
                <w:szCs w:val="14"/>
              </w:rPr>
            </w:pPr>
            <w:r>
              <w:rPr>
                <w:rFonts w:cs="Arial"/>
                <w:sz w:val="14"/>
                <w:szCs w:val="14"/>
              </w:rPr>
              <w:t>2018</w:t>
            </w:r>
          </w:p>
        </w:tc>
        <w:tc>
          <w:tcPr>
            <w:tcW w:w="942" w:type="dxa"/>
          </w:tcPr>
          <w:p w:rsidR="005E10D3" w:rsidRPr="004D2D1D" w:rsidRDefault="005E10D3" w:rsidP="005E10D3">
            <w:pPr>
              <w:pBdr>
                <w:bottom w:val="single" w:sz="4" w:space="1" w:color="auto"/>
              </w:pBdr>
              <w:spacing w:line="280" w:lineRule="exact"/>
              <w:ind w:right="-1"/>
              <w:jc w:val="center"/>
              <w:rPr>
                <w:rFonts w:cs="Arial"/>
                <w:sz w:val="14"/>
                <w:szCs w:val="14"/>
              </w:rPr>
            </w:pPr>
            <w:r>
              <w:rPr>
                <w:rFonts w:cs="Arial"/>
                <w:sz w:val="14"/>
                <w:szCs w:val="14"/>
              </w:rPr>
              <w:t>2019</w:t>
            </w:r>
          </w:p>
        </w:tc>
        <w:tc>
          <w:tcPr>
            <w:tcW w:w="942" w:type="dxa"/>
          </w:tcPr>
          <w:p w:rsidR="005E10D3" w:rsidRPr="004D2D1D" w:rsidRDefault="005E10D3" w:rsidP="005E10D3">
            <w:pPr>
              <w:pBdr>
                <w:bottom w:val="single" w:sz="4" w:space="1" w:color="auto"/>
              </w:pBdr>
              <w:spacing w:line="280" w:lineRule="exact"/>
              <w:ind w:right="-1"/>
              <w:jc w:val="center"/>
              <w:rPr>
                <w:rFonts w:cs="Arial"/>
                <w:sz w:val="14"/>
                <w:szCs w:val="14"/>
              </w:rPr>
            </w:pPr>
            <w:r>
              <w:rPr>
                <w:rFonts w:cs="Arial"/>
                <w:sz w:val="14"/>
                <w:szCs w:val="14"/>
              </w:rPr>
              <w:t>2018</w:t>
            </w:r>
          </w:p>
        </w:tc>
        <w:tc>
          <w:tcPr>
            <w:tcW w:w="942" w:type="dxa"/>
          </w:tcPr>
          <w:p w:rsidR="005E10D3" w:rsidRPr="004D2D1D" w:rsidRDefault="005E10D3" w:rsidP="005E10D3">
            <w:pPr>
              <w:pBdr>
                <w:bottom w:val="single" w:sz="4" w:space="1" w:color="auto"/>
              </w:pBdr>
              <w:spacing w:line="280" w:lineRule="exact"/>
              <w:ind w:right="-1"/>
              <w:jc w:val="center"/>
              <w:rPr>
                <w:rFonts w:cs="Arial"/>
                <w:sz w:val="14"/>
                <w:szCs w:val="14"/>
              </w:rPr>
            </w:pPr>
            <w:r>
              <w:rPr>
                <w:rFonts w:cs="Arial"/>
                <w:sz w:val="14"/>
                <w:szCs w:val="14"/>
              </w:rPr>
              <w:t>2019</w:t>
            </w:r>
          </w:p>
        </w:tc>
        <w:tc>
          <w:tcPr>
            <w:tcW w:w="942" w:type="dxa"/>
          </w:tcPr>
          <w:p w:rsidR="005E10D3" w:rsidRPr="004D2D1D" w:rsidRDefault="005E10D3" w:rsidP="005E10D3">
            <w:pPr>
              <w:pBdr>
                <w:bottom w:val="single" w:sz="4" w:space="1" w:color="auto"/>
              </w:pBdr>
              <w:spacing w:line="280" w:lineRule="exact"/>
              <w:ind w:right="-1"/>
              <w:jc w:val="center"/>
              <w:rPr>
                <w:rFonts w:cs="Arial"/>
                <w:sz w:val="14"/>
                <w:szCs w:val="14"/>
              </w:rPr>
            </w:pPr>
            <w:r>
              <w:rPr>
                <w:rFonts w:cs="Arial"/>
                <w:sz w:val="14"/>
                <w:szCs w:val="14"/>
              </w:rPr>
              <w:t>2018</w:t>
            </w:r>
          </w:p>
        </w:tc>
      </w:tr>
      <w:tr w:rsidR="000171FC" w:rsidRPr="004D2D1D" w:rsidTr="00782F12">
        <w:tc>
          <w:tcPr>
            <w:tcW w:w="3078" w:type="dxa"/>
          </w:tcPr>
          <w:p w:rsidR="000171FC" w:rsidRPr="004D2D1D" w:rsidRDefault="000171FC" w:rsidP="0059197E">
            <w:pPr>
              <w:spacing w:line="280" w:lineRule="exact"/>
              <w:ind w:right="-108"/>
              <w:jc w:val="both"/>
              <w:rPr>
                <w:rFonts w:cs="Arial"/>
                <w:sz w:val="14"/>
                <w:szCs w:val="14"/>
                <w:rtl/>
                <w:cs/>
              </w:rPr>
            </w:pPr>
          </w:p>
        </w:tc>
        <w:tc>
          <w:tcPr>
            <w:tcW w:w="942" w:type="dxa"/>
          </w:tcPr>
          <w:p w:rsidR="000171FC" w:rsidRPr="004D2D1D" w:rsidRDefault="000171FC" w:rsidP="0059197E">
            <w:pPr>
              <w:spacing w:line="280" w:lineRule="exact"/>
              <w:ind w:left="-198" w:right="-198"/>
              <w:jc w:val="center"/>
              <w:rPr>
                <w:rFonts w:cs="Arial"/>
                <w:sz w:val="14"/>
                <w:szCs w:val="14"/>
                <w:cs/>
              </w:rPr>
            </w:pPr>
            <w:r w:rsidRPr="004D2D1D">
              <w:rPr>
                <w:rFonts w:cs="Arial"/>
                <w:sz w:val="14"/>
                <w:szCs w:val="14"/>
                <w:cs/>
              </w:rPr>
              <w:t>(Thousand</w:t>
            </w:r>
          </w:p>
        </w:tc>
        <w:tc>
          <w:tcPr>
            <w:tcW w:w="942" w:type="dxa"/>
          </w:tcPr>
          <w:p w:rsidR="000171FC" w:rsidRPr="004D2D1D" w:rsidRDefault="000171FC" w:rsidP="0059197E">
            <w:pPr>
              <w:spacing w:line="280" w:lineRule="exact"/>
              <w:ind w:left="-198" w:right="-198"/>
              <w:jc w:val="center"/>
              <w:rPr>
                <w:rFonts w:cs="Arial"/>
                <w:sz w:val="14"/>
                <w:szCs w:val="14"/>
                <w:cs/>
              </w:rPr>
            </w:pPr>
            <w:r w:rsidRPr="004D2D1D">
              <w:rPr>
                <w:rFonts w:cs="Arial"/>
                <w:sz w:val="14"/>
                <w:szCs w:val="14"/>
                <w:cs/>
              </w:rPr>
              <w:t>(Thousand</w:t>
            </w:r>
          </w:p>
        </w:tc>
        <w:tc>
          <w:tcPr>
            <w:tcW w:w="942" w:type="dxa"/>
          </w:tcPr>
          <w:p w:rsidR="000171FC" w:rsidRPr="004D2D1D" w:rsidRDefault="000171FC" w:rsidP="0059197E">
            <w:pPr>
              <w:spacing w:line="280" w:lineRule="exact"/>
              <w:ind w:left="-198" w:right="-198"/>
              <w:jc w:val="center"/>
              <w:rPr>
                <w:rFonts w:cs="Arial"/>
                <w:sz w:val="14"/>
                <w:szCs w:val="14"/>
                <w:cs/>
              </w:rPr>
            </w:pPr>
            <w:r w:rsidRPr="004D2D1D">
              <w:rPr>
                <w:rFonts w:cs="Arial"/>
                <w:sz w:val="14"/>
                <w:szCs w:val="14"/>
                <w:cs/>
              </w:rPr>
              <w:t>(Thousand</w:t>
            </w:r>
          </w:p>
        </w:tc>
        <w:tc>
          <w:tcPr>
            <w:tcW w:w="942" w:type="dxa"/>
          </w:tcPr>
          <w:p w:rsidR="000171FC" w:rsidRPr="004D2D1D" w:rsidRDefault="000171FC" w:rsidP="0059197E">
            <w:pPr>
              <w:spacing w:line="280" w:lineRule="exact"/>
              <w:ind w:left="-198" w:right="-198"/>
              <w:jc w:val="center"/>
              <w:rPr>
                <w:rFonts w:cs="Arial"/>
                <w:sz w:val="14"/>
                <w:szCs w:val="14"/>
                <w:cs/>
              </w:rPr>
            </w:pPr>
            <w:r w:rsidRPr="004D2D1D">
              <w:rPr>
                <w:rFonts w:cs="Arial"/>
                <w:sz w:val="14"/>
                <w:szCs w:val="14"/>
                <w:cs/>
              </w:rPr>
              <w:t>(Thousand</w:t>
            </w:r>
          </w:p>
        </w:tc>
        <w:tc>
          <w:tcPr>
            <w:tcW w:w="942" w:type="dxa"/>
          </w:tcPr>
          <w:p w:rsidR="000171FC" w:rsidRPr="004D2D1D" w:rsidRDefault="000171FC" w:rsidP="0059197E">
            <w:pPr>
              <w:spacing w:line="280" w:lineRule="exact"/>
              <w:jc w:val="center"/>
              <w:rPr>
                <w:rFonts w:cs="Arial"/>
                <w:sz w:val="14"/>
                <w:szCs w:val="14"/>
                <w:cs/>
              </w:rPr>
            </w:pPr>
            <w:r w:rsidRPr="004D2D1D">
              <w:rPr>
                <w:rFonts w:cs="Arial"/>
                <w:sz w:val="14"/>
                <w:szCs w:val="14"/>
                <w:cs/>
              </w:rPr>
              <w:t>(Baht)</w:t>
            </w:r>
          </w:p>
        </w:tc>
        <w:tc>
          <w:tcPr>
            <w:tcW w:w="942" w:type="dxa"/>
          </w:tcPr>
          <w:p w:rsidR="000171FC" w:rsidRPr="004D2D1D" w:rsidRDefault="000171FC" w:rsidP="0059197E">
            <w:pPr>
              <w:spacing w:line="280" w:lineRule="exact"/>
              <w:jc w:val="center"/>
              <w:rPr>
                <w:rFonts w:cs="Arial"/>
                <w:sz w:val="14"/>
                <w:szCs w:val="14"/>
                <w:cs/>
              </w:rPr>
            </w:pPr>
            <w:r w:rsidRPr="004D2D1D">
              <w:rPr>
                <w:rFonts w:cs="Arial"/>
                <w:sz w:val="14"/>
                <w:szCs w:val="14"/>
                <w:cs/>
              </w:rPr>
              <w:t>(Baht)</w:t>
            </w:r>
          </w:p>
        </w:tc>
      </w:tr>
      <w:tr w:rsidR="007E1191" w:rsidRPr="004D2D1D" w:rsidTr="00782F12">
        <w:tc>
          <w:tcPr>
            <w:tcW w:w="3078" w:type="dxa"/>
          </w:tcPr>
          <w:p w:rsidR="007E1191" w:rsidRPr="004D2D1D" w:rsidRDefault="007E1191" w:rsidP="007E1191">
            <w:pPr>
              <w:spacing w:line="280" w:lineRule="exact"/>
              <w:ind w:right="-108"/>
              <w:jc w:val="both"/>
              <w:rPr>
                <w:rFonts w:cs="Arial"/>
                <w:sz w:val="14"/>
                <w:szCs w:val="14"/>
                <w:rtl/>
                <w:cs/>
              </w:rPr>
            </w:pPr>
          </w:p>
        </w:tc>
        <w:tc>
          <w:tcPr>
            <w:tcW w:w="942" w:type="dxa"/>
          </w:tcPr>
          <w:p w:rsidR="007E1191" w:rsidRPr="004D2D1D" w:rsidRDefault="007E1191" w:rsidP="007E1191">
            <w:pPr>
              <w:spacing w:line="280" w:lineRule="exact"/>
              <w:ind w:left="-198" w:right="-198"/>
              <w:jc w:val="center"/>
              <w:rPr>
                <w:rFonts w:cs="Arial"/>
                <w:sz w:val="14"/>
                <w:szCs w:val="14"/>
                <w:cs/>
              </w:rPr>
            </w:pPr>
            <w:r w:rsidRPr="004D2D1D">
              <w:rPr>
                <w:rFonts w:cs="Arial"/>
                <w:sz w:val="14"/>
                <w:szCs w:val="14"/>
                <w:cs/>
              </w:rPr>
              <w:t>Baht)</w:t>
            </w:r>
          </w:p>
        </w:tc>
        <w:tc>
          <w:tcPr>
            <w:tcW w:w="942" w:type="dxa"/>
          </w:tcPr>
          <w:p w:rsidR="007E1191" w:rsidRPr="004D2D1D" w:rsidRDefault="007E1191" w:rsidP="007E1191">
            <w:pPr>
              <w:spacing w:line="280" w:lineRule="exact"/>
              <w:ind w:left="-198" w:right="-198"/>
              <w:jc w:val="center"/>
              <w:rPr>
                <w:rFonts w:cs="Arial"/>
                <w:sz w:val="14"/>
                <w:szCs w:val="14"/>
                <w:cs/>
              </w:rPr>
            </w:pPr>
            <w:r w:rsidRPr="004D2D1D">
              <w:rPr>
                <w:rFonts w:cs="Arial"/>
                <w:sz w:val="14"/>
                <w:szCs w:val="14"/>
                <w:cs/>
              </w:rPr>
              <w:t>Baht)</w:t>
            </w:r>
          </w:p>
        </w:tc>
        <w:tc>
          <w:tcPr>
            <w:tcW w:w="942" w:type="dxa"/>
          </w:tcPr>
          <w:p w:rsidR="007E1191" w:rsidRPr="004D2D1D" w:rsidRDefault="007E1191" w:rsidP="007E1191">
            <w:pPr>
              <w:spacing w:line="280" w:lineRule="exact"/>
              <w:ind w:left="-198" w:right="-198"/>
              <w:jc w:val="center"/>
              <w:rPr>
                <w:rFonts w:cs="Arial"/>
                <w:sz w:val="14"/>
                <w:szCs w:val="14"/>
                <w:cs/>
              </w:rPr>
            </w:pPr>
            <w:r w:rsidRPr="004D2D1D">
              <w:rPr>
                <w:rFonts w:cs="Arial"/>
                <w:sz w:val="14"/>
                <w:szCs w:val="14"/>
                <w:cs/>
              </w:rPr>
              <w:t>shares)</w:t>
            </w:r>
          </w:p>
        </w:tc>
        <w:tc>
          <w:tcPr>
            <w:tcW w:w="942" w:type="dxa"/>
          </w:tcPr>
          <w:p w:rsidR="007E1191" w:rsidRPr="004D2D1D" w:rsidRDefault="007E1191" w:rsidP="007E1191">
            <w:pPr>
              <w:spacing w:line="280" w:lineRule="exact"/>
              <w:ind w:left="-198" w:right="-198"/>
              <w:jc w:val="center"/>
              <w:rPr>
                <w:rFonts w:cs="Arial"/>
                <w:sz w:val="14"/>
                <w:szCs w:val="14"/>
                <w:cs/>
              </w:rPr>
            </w:pPr>
            <w:r w:rsidRPr="004D2D1D">
              <w:rPr>
                <w:rFonts w:cs="Arial"/>
                <w:sz w:val="14"/>
                <w:szCs w:val="14"/>
                <w:cs/>
              </w:rPr>
              <w:t>shares)</w:t>
            </w:r>
          </w:p>
        </w:tc>
        <w:tc>
          <w:tcPr>
            <w:tcW w:w="942" w:type="dxa"/>
          </w:tcPr>
          <w:p w:rsidR="007E1191" w:rsidRPr="004D2D1D" w:rsidRDefault="007E1191" w:rsidP="007E1191">
            <w:pPr>
              <w:spacing w:line="280" w:lineRule="exact"/>
              <w:jc w:val="center"/>
              <w:rPr>
                <w:rFonts w:cs="Arial"/>
                <w:sz w:val="14"/>
                <w:szCs w:val="14"/>
                <w:cs/>
              </w:rPr>
            </w:pPr>
          </w:p>
        </w:tc>
        <w:tc>
          <w:tcPr>
            <w:tcW w:w="942" w:type="dxa"/>
          </w:tcPr>
          <w:p w:rsidR="007E1191" w:rsidRPr="004D2D1D" w:rsidRDefault="007E1191" w:rsidP="007E1191">
            <w:pPr>
              <w:spacing w:line="280" w:lineRule="exact"/>
              <w:jc w:val="center"/>
              <w:rPr>
                <w:rFonts w:cs="Arial"/>
                <w:sz w:val="14"/>
                <w:szCs w:val="14"/>
                <w:rtl/>
                <w:cs/>
              </w:rPr>
            </w:pPr>
          </w:p>
        </w:tc>
      </w:tr>
      <w:tr w:rsidR="007E1191" w:rsidRPr="004D2D1D" w:rsidTr="00782F12">
        <w:tc>
          <w:tcPr>
            <w:tcW w:w="3078" w:type="dxa"/>
          </w:tcPr>
          <w:p w:rsidR="007E1191" w:rsidRPr="004D2D1D" w:rsidRDefault="007E1191" w:rsidP="007E1191">
            <w:pPr>
              <w:spacing w:line="280" w:lineRule="exact"/>
              <w:ind w:right="-108"/>
              <w:jc w:val="both"/>
              <w:rPr>
                <w:rFonts w:cs="Arial"/>
                <w:b/>
                <w:bCs/>
                <w:sz w:val="14"/>
                <w:szCs w:val="14"/>
                <w:cs/>
              </w:rPr>
            </w:pPr>
            <w:r w:rsidRPr="004D2D1D">
              <w:rPr>
                <w:rFonts w:cs="Arial"/>
                <w:b/>
                <w:bCs/>
                <w:sz w:val="14"/>
                <w:szCs w:val="14"/>
                <w:cs/>
              </w:rPr>
              <w:t xml:space="preserve">Basic earnings </w:t>
            </w:r>
            <w:r w:rsidR="00782F12">
              <w:rPr>
                <w:rFonts w:cs="Arial"/>
                <w:b/>
                <w:bCs/>
                <w:sz w:val="14"/>
                <w:szCs w:val="14"/>
              </w:rPr>
              <w:t xml:space="preserve">(loss) </w:t>
            </w:r>
            <w:r w:rsidRPr="004D2D1D">
              <w:rPr>
                <w:rFonts w:cs="Arial"/>
                <w:b/>
                <w:bCs/>
                <w:sz w:val="14"/>
                <w:szCs w:val="14"/>
                <w:cs/>
              </w:rPr>
              <w:t>per share</w:t>
            </w:r>
          </w:p>
        </w:tc>
        <w:tc>
          <w:tcPr>
            <w:tcW w:w="942" w:type="dxa"/>
          </w:tcPr>
          <w:p w:rsidR="007E1191" w:rsidRPr="004D2D1D" w:rsidRDefault="007E1191" w:rsidP="007E1191">
            <w:pPr>
              <w:spacing w:line="280" w:lineRule="exact"/>
              <w:jc w:val="both"/>
              <w:rPr>
                <w:rFonts w:cs="Arial"/>
                <w:sz w:val="14"/>
                <w:szCs w:val="14"/>
                <w:rtl/>
                <w:cs/>
              </w:rPr>
            </w:pPr>
          </w:p>
        </w:tc>
        <w:tc>
          <w:tcPr>
            <w:tcW w:w="942" w:type="dxa"/>
          </w:tcPr>
          <w:p w:rsidR="007E1191" w:rsidRPr="004D2D1D" w:rsidRDefault="007E1191" w:rsidP="007E1191">
            <w:pPr>
              <w:spacing w:line="280" w:lineRule="exact"/>
              <w:jc w:val="both"/>
              <w:rPr>
                <w:rFonts w:cs="Arial"/>
                <w:sz w:val="14"/>
                <w:szCs w:val="14"/>
                <w:rtl/>
                <w:cs/>
              </w:rPr>
            </w:pPr>
          </w:p>
        </w:tc>
        <w:tc>
          <w:tcPr>
            <w:tcW w:w="942" w:type="dxa"/>
          </w:tcPr>
          <w:p w:rsidR="007E1191" w:rsidRPr="004D2D1D" w:rsidRDefault="007E1191" w:rsidP="007E1191">
            <w:pPr>
              <w:spacing w:line="280" w:lineRule="exact"/>
              <w:jc w:val="both"/>
              <w:rPr>
                <w:rFonts w:cs="Arial"/>
                <w:sz w:val="14"/>
                <w:szCs w:val="14"/>
                <w:rtl/>
                <w:cs/>
              </w:rPr>
            </w:pPr>
          </w:p>
        </w:tc>
        <w:tc>
          <w:tcPr>
            <w:tcW w:w="942" w:type="dxa"/>
          </w:tcPr>
          <w:p w:rsidR="007E1191" w:rsidRPr="004D2D1D" w:rsidRDefault="007E1191" w:rsidP="007E1191">
            <w:pPr>
              <w:spacing w:line="280" w:lineRule="exact"/>
              <w:jc w:val="both"/>
              <w:rPr>
                <w:rFonts w:cs="Arial"/>
                <w:sz w:val="14"/>
                <w:szCs w:val="14"/>
                <w:rtl/>
                <w:cs/>
              </w:rPr>
            </w:pPr>
          </w:p>
        </w:tc>
        <w:tc>
          <w:tcPr>
            <w:tcW w:w="942" w:type="dxa"/>
          </w:tcPr>
          <w:p w:rsidR="007E1191" w:rsidRPr="004D2D1D" w:rsidRDefault="007E1191" w:rsidP="007E1191">
            <w:pPr>
              <w:spacing w:line="280" w:lineRule="exact"/>
              <w:jc w:val="both"/>
              <w:rPr>
                <w:rFonts w:cs="Arial"/>
                <w:sz w:val="14"/>
                <w:szCs w:val="14"/>
                <w:rtl/>
                <w:cs/>
              </w:rPr>
            </w:pPr>
          </w:p>
        </w:tc>
        <w:tc>
          <w:tcPr>
            <w:tcW w:w="942" w:type="dxa"/>
          </w:tcPr>
          <w:p w:rsidR="007E1191" w:rsidRPr="004D2D1D" w:rsidRDefault="007E1191" w:rsidP="007E1191">
            <w:pPr>
              <w:spacing w:line="280" w:lineRule="exact"/>
              <w:jc w:val="both"/>
              <w:rPr>
                <w:rFonts w:cs="Arial"/>
                <w:sz w:val="14"/>
                <w:szCs w:val="14"/>
                <w:rtl/>
                <w:cs/>
              </w:rPr>
            </w:pPr>
          </w:p>
        </w:tc>
      </w:tr>
      <w:tr w:rsidR="005E10D3" w:rsidRPr="004D2D1D" w:rsidTr="00782F12">
        <w:tc>
          <w:tcPr>
            <w:tcW w:w="3078" w:type="dxa"/>
            <w:vAlign w:val="bottom"/>
          </w:tcPr>
          <w:p w:rsidR="005E10D3" w:rsidRPr="004D2D1D" w:rsidRDefault="005E10D3" w:rsidP="005E10D3">
            <w:pPr>
              <w:tabs>
                <w:tab w:val="left" w:pos="180"/>
              </w:tabs>
              <w:spacing w:line="280" w:lineRule="exact"/>
              <w:ind w:left="360" w:right="12" w:hanging="360"/>
              <w:rPr>
                <w:rFonts w:cs="Arial"/>
                <w:sz w:val="14"/>
                <w:szCs w:val="14"/>
                <w:cs/>
              </w:rPr>
            </w:pPr>
            <w:r w:rsidRPr="004D2D1D">
              <w:rPr>
                <w:rFonts w:cs="Arial"/>
                <w:sz w:val="14"/>
                <w:szCs w:val="14"/>
                <w:rtl/>
                <w:cs/>
              </w:rPr>
              <w:tab/>
            </w:r>
            <w:r w:rsidRPr="004D2D1D">
              <w:rPr>
                <w:rFonts w:cs="Arial"/>
                <w:sz w:val="14"/>
                <w:szCs w:val="14"/>
              </w:rPr>
              <w:t xml:space="preserve">Profit </w:t>
            </w:r>
            <w:r w:rsidR="00FD6FA8">
              <w:rPr>
                <w:rFonts w:cs="Arial"/>
                <w:sz w:val="14"/>
                <w:szCs w:val="14"/>
              </w:rPr>
              <w:t xml:space="preserve">(loss) </w:t>
            </w:r>
            <w:r w:rsidRPr="004D2D1D">
              <w:rPr>
                <w:rFonts w:cs="Arial"/>
                <w:sz w:val="14"/>
                <w:szCs w:val="14"/>
              </w:rPr>
              <w:t>attributable to equity holders of the Company</w:t>
            </w:r>
          </w:p>
        </w:tc>
        <w:tc>
          <w:tcPr>
            <w:tcW w:w="942" w:type="dxa"/>
            <w:vAlign w:val="bottom"/>
          </w:tcPr>
          <w:p w:rsidR="005E10D3" w:rsidRPr="004D2D1D" w:rsidRDefault="00782F12" w:rsidP="005E10D3">
            <w:pPr>
              <w:tabs>
                <w:tab w:val="decimal" w:pos="594"/>
              </w:tabs>
              <w:spacing w:line="280" w:lineRule="exact"/>
              <w:ind w:left="-18"/>
              <w:rPr>
                <w:rFonts w:cs="Arial"/>
                <w:sz w:val="14"/>
                <w:szCs w:val="14"/>
              </w:rPr>
            </w:pPr>
            <w:r>
              <w:rPr>
                <w:rFonts w:cs="Arial"/>
                <w:sz w:val="14"/>
                <w:szCs w:val="14"/>
              </w:rPr>
              <w:t>(199,777)</w:t>
            </w:r>
          </w:p>
        </w:tc>
        <w:tc>
          <w:tcPr>
            <w:tcW w:w="942" w:type="dxa"/>
            <w:vAlign w:val="bottom"/>
          </w:tcPr>
          <w:p w:rsidR="005E10D3" w:rsidRPr="004D2D1D" w:rsidRDefault="005E10D3" w:rsidP="005E10D3">
            <w:pPr>
              <w:tabs>
                <w:tab w:val="decimal" w:pos="594"/>
              </w:tabs>
              <w:spacing w:line="280" w:lineRule="exact"/>
              <w:ind w:left="-18"/>
              <w:rPr>
                <w:rFonts w:cs="Arial"/>
                <w:sz w:val="14"/>
                <w:szCs w:val="14"/>
              </w:rPr>
            </w:pPr>
            <w:r w:rsidRPr="004367A0">
              <w:rPr>
                <w:rFonts w:cs="Arial"/>
                <w:sz w:val="14"/>
                <w:szCs w:val="14"/>
              </w:rPr>
              <w:t>22,922</w:t>
            </w:r>
          </w:p>
        </w:tc>
        <w:tc>
          <w:tcPr>
            <w:tcW w:w="942" w:type="dxa"/>
            <w:vAlign w:val="bottom"/>
          </w:tcPr>
          <w:p w:rsidR="005E10D3" w:rsidRPr="004D2D1D" w:rsidRDefault="00782F12" w:rsidP="005E10D3">
            <w:pPr>
              <w:tabs>
                <w:tab w:val="decimal" w:pos="792"/>
              </w:tabs>
              <w:spacing w:line="280" w:lineRule="exact"/>
              <w:ind w:left="-18"/>
              <w:rPr>
                <w:rFonts w:cs="Arial"/>
                <w:sz w:val="14"/>
                <w:szCs w:val="14"/>
                <w:cs/>
              </w:rPr>
            </w:pPr>
            <w:r>
              <w:rPr>
                <w:rFonts w:cs="Arial"/>
                <w:sz w:val="14"/>
                <w:szCs w:val="14"/>
              </w:rPr>
              <w:t>565,143</w:t>
            </w:r>
          </w:p>
        </w:tc>
        <w:tc>
          <w:tcPr>
            <w:tcW w:w="942" w:type="dxa"/>
            <w:vAlign w:val="bottom"/>
          </w:tcPr>
          <w:p w:rsidR="005E10D3" w:rsidRPr="004D2D1D" w:rsidRDefault="005E10D3" w:rsidP="005E10D3">
            <w:pPr>
              <w:tabs>
                <w:tab w:val="decimal" w:pos="792"/>
              </w:tabs>
              <w:spacing w:line="280" w:lineRule="exact"/>
              <w:ind w:left="-18"/>
              <w:rPr>
                <w:rFonts w:cs="Arial"/>
                <w:sz w:val="14"/>
                <w:szCs w:val="14"/>
                <w:cs/>
              </w:rPr>
            </w:pPr>
            <w:r w:rsidRPr="004367A0">
              <w:rPr>
                <w:rFonts w:cs="Arial"/>
                <w:sz w:val="14"/>
                <w:szCs w:val="14"/>
              </w:rPr>
              <w:t>556,474</w:t>
            </w:r>
          </w:p>
        </w:tc>
        <w:tc>
          <w:tcPr>
            <w:tcW w:w="942" w:type="dxa"/>
            <w:vAlign w:val="bottom"/>
          </w:tcPr>
          <w:p w:rsidR="005E10D3" w:rsidRPr="004D2D1D" w:rsidRDefault="00782F12" w:rsidP="005E10D3">
            <w:pPr>
              <w:spacing w:line="280" w:lineRule="exact"/>
              <w:ind w:right="-75"/>
              <w:jc w:val="center"/>
              <w:rPr>
                <w:rFonts w:cs="Arial"/>
                <w:sz w:val="14"/>
                <w:szCs w:val="14"/>
                <w:cs/>
              </w:rPr>
            </w:pPr>
            <w:r>
              <w:rPr>
                <w:rFonts w:cs="Arial"/>
                <w:sz w:val="14"/>
                <w:szCs w:val="14"/>
              </w:rPr>
              <w:t>(0.35</w:t>
            </w:r>
            <w:r w:rsidR="00187B05">
              <w:rPr>
                <w:rFonts w:cs="Arial"/>
                <w:sz w:val="14"/>
                <w:szCs w:val="14"/>
              </w:rPr>
              <w:t>3</w:t>
            </w:r>
            <w:r>
              <w:rPr>
                <w:rFonts w:cs="Arial"/>
                <w:sz w:val="14"/>
                <w:szCs w:val="14"/>
              </w:rPr>
              <w:t>)</w:t>
            </w:r>
          </w:p>
        </w:tc>
        <w:tc>
          <w:tcPr>
            <w:tcW w:w="942" w:type="dxa"/>
            <w:vAlign w:val="bottom"/>
          </w:tcPr>
          <w:p w:rsidR="005E10D3" w:rsidRPr="004D2D1D" w:rsidRDefault="005E10D3" w:rsidP="005E10D3">
            <w:pPr>
              <w:spacing w:line="280" w:lineRule="exact"/>
              <w:ind w:right="-75"/>
              <w:jc w:val="center"/>
              <w:rPr>
                <w:rFonts w:cs="Arial"/>
                <w:sz w:val="14"/>
                <w:szCs w:val="14"/>
                <w:cs/>
              </w:rPr>
            </w:pPr>
            <w:r>
              <w:rPr>
                <w:rFonts w:cs="Arial"/>
                <w:sz w:val="14"/>
                <w:szCs w:val="14"/>
              </w:rPr>
              <w:t>0.041</w:t>
            </w:r>
          </w:p>
        </w:tc>
      </w:tr>
      <w:tr w:rsidR="005E10D3" w:rsidRPr="004D2D1D" w:rsidTr="00782F12">
        <w:tc>
          <w:tcPr>
            <w:tcW w:w="3078" w:type="dxa"/>
            <w:vAlign w:val="bottom"/>
          </w:tcPr>
          <w:p w:rsidR="005E10D3" w:rsidRPr="004D2D1D" w:rsidRDefault="005E10D3" w:rsidP="005E10D3">
            <w:pPr>
              <w:spacing w:line="280" w:lineRule="exact"/>
              <w:ind w:right="-108"/>
              <w:rPr>
                <w:rFonts w:cs="Arial"/>
                <w:b/>
                <w:bCs/>
                <w:sz w:val="14"/>
                <w:szCs w:val="14"/>
                <w:rtl/>
                <w:cs/>
              </w:rPr>
            </w:pPr>
            <w:r w:rsidRPr="004D2D1D">
              <w:rPr>
                <w:rFonts w:cs="Arial"/>
                <w:b/>
                <w:bCs/>
                <w:sz w:val="14"/>
                <w:szCs w:val="14"/>
              </w:rPr>
              <w:t>Effect of dilutive potential ordinary shares</w:t>
            </w:r>
          </w:p>
        </w:tc>
        <w:tc>
          <w:tcPr>
            <w:tcW w:w="942" w:type="dxa"/>
            <w:vAlign w:val="bottom"/>
          </w:tcPr>
          <w:p w:rsidR="005E10D3" w:rsidRPr="004D2D1D" w:rsidRDefault="005E10D3" w:rsidP="00782F12">
            <w:pPr>
              <w:pBdr>
                <w:top w:val="double" w:sz="4" w:space="1" w:color="auto"/>
              </w:pBdr>
              <w:tabs>
                <w:tab w:val="decimal" w:pos="594"/>
              </w:tabs>
              <w:spacing w:line="280" w:lineRule="exact"/>
              <w:ind w:left="-18"/>
              <w:rPr>
                <w:rFonts w:cs="Arial"/>
                <w:sz w:val="14"/>
                <w:szCs w:val="14"/>
              </w:rPr>
            </w:pPr>
          </w:p>
        </w:tc>
        <w:tc>
          <w:tcPr>
            <w:tcW w:w="942" w:type="dxa"/>
            <w:vAlign w:val="bottom"/>
          </w:tcPr>
          <w:p w:rsidR="005E10D3" w:rsidRPr="004D2D1D" w:rsidRDefault="005E10D3" w:rsidP="005E10D3">
            <w:pPr>
              <w:tabs>
                <w:tab w:val="decimal" w:pos="594"/>
              </w:tabs>
              <w:spacing w:line="280" w:lineRule="exact"/>
              <w:ind w:left="-18"/>
              <w:rPr>
                <w:rFonts w:cs="Arial"/>
                <w:sz w:val="14"/>
                <w:szCs w:val="14"/>
              </w:rPr>
            </w:pPr>
          </w:p>
        </w:tc>
        <w:tc>
          <w:tcPr>
            <w:tcW w:w="942" w:type="dxa"/>
            <w:vAlign w:val="bottom"/>
          </w:tcPr>
          <w:p w:rsidR="005E10D3" w:rsidRPr="004D2D1D" w:rsidRDefault="005E10D3" w:rsidP="00782F12">
            <w:pPr>
              <w:pBdr>
                <w:top w:val="double" w:sz="4" w:space="1" w:color="auto"/>
              </w:pBdr>
              <w:tabs>
                <w:tab w:val="decimal" w:pos="792"/>
              </w:tabs>
              <w:spacing w:line="280" w:lineRule="exact"/>
              <w:ind w:left="-18"/>
              <w:rPr>
                <w:rFonts w:cs="Arial"/>
                <w:sz w:val="14"/>
                <w:szCs w:val="14"/>
              </w:rPr>
            </w:pPr>
          </w:p>
        </w:tc>
        <w:tc>
          <w:tcPr>
            <w:tcW w:w="942" w:type="dxa"/>
            <w:vAlign w:val="bottom"/>
          </w:tcPr>
          <w:p w:rsidR="005E10D3" w:rsidRPr="004D2D1D" w:rsidRDefault="005E10D3" w:rsidP="005E10D3">
            <w:pPr>
              <w:tabs>
                <w:tab w:val="decimal" w:pos="792"/>
              </w:tabs>
              <w:spacing w:line="280" w:lineRule="exact"/>
              <w:ind w:left="-18"/>
              <w:rPr>
                <w:rFonts w:cs="Arial"/>
                <w:sz w:val="14"/>
                <w:szCs w:val="14"/>
              </w:rPr>
            </w:pPr>
          </w:p>
        </w:tc>
        <w:tc>
          <w:tcPr>
            <w:tcW w:w="942" w:type="dxa"/>
            <w:vAlign w:val="bottom"/>
          </w:tcPr>
          <w:p w:rsidR="005E10D3" w:rsidRPr="004D2D1D" w:rsidRDefault="005E10D3" w:rsidP="00782F12">
            <w:pPr>
              <w:pBdr>
                <w:top w:val="double" w:sz="4" w:space="1" w:color="auto"/>
              </w:pBdr>
              <w:tabs>
                <w:tab w:val="decimal" w:pos="515"/>
                <w:tab w:val="decimal" w:pos="972"/>
              </w:tabs>
              <w:spacing w:line="280" w:lineRule="exact"/>
              <w:ind w:right="-75"/>
              <w:jc w:val="center"/>
              <w:rPr>
                <w:rFonts w:cs="Arial"/>
                <w:sz w:val="14"/>
                <w:szCs w:val="14"/>
              </w:rPr>
            </w:pPr>
          </w:p>
        </w:tc>
        <w:tc>
          <w:tcPr>
            <w:tcW w:w="942" w:type="dxa"/>
            <w:vAlign w:val="bottom"/>
          </w:tcPr>
          <w:p w:rsidR="005E10D3" w:rsidRPr="004D2D1D" w:rsidRDefault="005E10D3" w:rsidP="005E10D3">
            <w:pPr>
              <w:tabs>
                <w:tab w:val="decimal" w:pos="515"/>
                <w:tab w:val="decimal" w:pos="972"/>
              </w:tabs>
              <w:spacing w:line="280" w:lineRule="exact"/>
              <w:ind w:right="-75"/>
              <w:jc w:val="center"/>
              <w:rPr>
                <w:rFonts w:cs="Arial"/>
                <w:sz w:val="14"/>
                <w:szCs w:val="14"/>
              </w:rPr>
            </w:pPr>
          </w:p>
        </w:tc>
      </w:tr>
      <w:tr w:rsidR="005E10D3" w:rsidRPr="004D2D1D" w:rsidTr="00782F12">
        <w:tc>
          <w:tcPr>
            <w:tcW w:w="3078" w:type="dxa"/>
            <w:vAlign w:val="bottom"/>
          </w:tcPr>
          <w:p w:rsidR="005E10D3" w:rsidRPr="004D2D1D" w:rsidRDefault="005E10D3" w:rsidP="005E10D3">
            <w:pPr>
              <w:tabs>
                <w:tab w:val="left" w:pos="180"/>
                <w:tab w:val="left" w:pos="360"/>
              </w:tabs>
              <w:spacing w:line="280" w:lineRule="exact"/>
              <w:ind w:right="-108"/>
              <w:rPr>
                <w:rFonts w:cs="Arial"/>
                <w:sz w:val="14"/>
                <w:szCs w:val="14"/>
              </w:rPr>
            </w:pPr>
            <w:r w:rsidRPr="004D2D1D">
              <w:rPr>
                <w:rFonts w:cs="Arial"/>
                <w:sz w:val="14"/>
                <w:szCs w:val="14"/>
              </w:rPr>
              <w:t xml:space="preserve">   </w:t>
            </w:r>
            <w:r w:rsidRPr="004D2D1D">
              <w:rPr>
                <w:rFonts w:cs="Arial"/>
                <w:sz w:val="14"/>
                <w:szCs w:val="14"/>
                <w:cs/>
              </w:rPr>
              <w:t xml:space="preserve">Warrants </w:t>
            </w:r>
          </w:p>
        </w:tc>
        <w:tc>
          <w:tcPr>
            <w:tcW w:w="942" w:type="dxa"/>
            <w:vAlign w:val="bottom"/>
          </w:tcPr>
          <w:p w:rsidR="005E10D3" w:rsidRPr="004D2D1D" w:rsidRDefault="005E10D3" w:rsidP="005E10D3">
            <w:pPr>
              <w:tabs>
                <w:tab w:val="decimal" w:pos="594"/>
              </w:tabs>
              <w:spacing w:line="280" w:lineRule="exact"/>
              <w:ind w:left="-18"/>
              <w:rPr>
                <w:rFonts w:cs="Arial"/>
                <w:sz w:val="14"/>
                <w:szCs w:val="14"/>
              </w:rPr>
            </w:pPr>
          </w:p>
        </w:tc>
        <w:tc>
          <w:tcPr>
            <w:tcW w:w="942" w:type="dxa"/>
            <w:vAlign w:val="bottom"/>
          </w:tcPr>
          <w:p w:rsidR="005E10D3" w:rsidRPr="004D2D1D" w:rsidRDefault="005E10D3" w:rsidP="005E10D3">
            <w:pPr>
              <w:tabs>
                <w:tab w:val="decimal" w:pos="594"/>
              </w:tabs>
              <w:spacing w:line="280" w:lineRule="exact"/>
              <w:ind w:left="-18"/>
              <w:rPr>
                <w:rFonts w:cs="Arial"/>
                <w:sz w:val="14"/>
                <w:szCs w:val="14"/>
              </w:rPr>
            </w:pPr>
          </w:p>
        </w:tc>
        <w:tc>
          <w:tcPr>
            <w:tcW w:w="942" w:type="dxa"/>
            <w:vAlign w:val="bottom"/>
          </w:tcPr>
          <w:p w:rsidR="005E10D3" w:rsidRPr="004D2D1D" w:rsidRDefault="005E10D3" w:rsidP="005E10D3">
            <w:pPr>
              <w:tabs>
                <w:tab w:val="decimal" w:pos="792"/>
              </w:tabs>
              <w:spacing w:line="280" w:lineRule="exact"/>
              <w:ind w:left="-18"/>
              <w:rPr>
                <w:rFonts w:cs="Arial"/>
                <w:sz w:val="14"/>
                <w:szCs w:val="14"/>
              </w:rPr>
            </w:pPr>
          </w:p>
        </w:tc>
        <w:tc>
          <w:tcPr>
            <w:tcW w:w="942" w:type="dxa"/>
            <w:vAlign w:val="bottom"/>
          </w:tcPr>
          <w:p w:rsidR="005E10D3" w:rsidRPr="004D2D1D" w:rsidRDefault="005E10D3" w:rsidP="005E10D3">
            <w:pPr>
              <w:tabs>
                <w:tab w:val="decimal" w:pos="792"/>
              </w:tabs>
              <w:spacing w:line="280" w:lineRule="exact"/>
              <w:ind w:left="-18"/>
              <w:rPr>
                <w:rFonts w:cs="Arial"/>
                <w:sz w:val="14"/>
                <w:szCs w:val="14"/>
              </w:rPr>
            </w:pPr>
          </w:p>
        </w:tc>
        <w:tc>
          <w:tcPr>
            <w:tcW w:w="942" w:type="dxa"/>
            <w:vAlign w:val="bottom"/>
          </w:tcPr>
          <w:p w:rsidR="005E10D3" w:rsidRPr="004D2D1D" w:rsidRDefault="005E10D3" w:rsidP="005E10D3">
            <w:pPr>
              <w:tabs>
                <w:tab w:val="decimal" w:pos="515"/>
                <w:tab w:val="decimal" w:pos="972"/>
              </w:tabs>
              <w:spacing w:line="280" w:lineRule="exact"/>
              <w:ind w:right="-75"/>
              <w:jc w:val="center"/>
              <w:rPr>
                <w:rFonts w:cs="Arial"/>
                <w:sz w:val="14"/>
                <w:szCs w:val="14"/>
              </w:rPr>
            </w:pPr>
          </w:p>
        </w:tc>
        <w:tc>
          <w:tcPr>
            <w:tcW w:w="942" w:type="dxa"/>
            <w:vAlign w:val="bottom"/>
          </w:tcPr>
          <w:p w:rsidR="005E10D3" w:rsidRPr="004D2D1D" w:rsidRDefault="005E10D3" w:rsidP="005E10D3">
            <w:pPr>
              <w:tabs>
                <w:tab w:val="decimal" w:pos="515"/>
                <w:tab w:val="decimal" w:pos="972"/>
              </w:tabs>
              <w:spacing w:line="280" w:lineRule="exact"/>
              <w:ind w:right="-75"/>
              <w:jc w:val="center"/>
              <w:rPr>
                <w:rFonts w:cs="Arial"/>
                <w:sz w:val="14"/>
                <w:szCs w:val="14"/>
              </w:rPr>
            </w:pPr>
          </w:p>
        </w:tc>
      </w:tr>
      <w:tr w:rsidR="005E10D3" w:rsidRPr="004D2D1D" w:rsidTr="00782F12">
        <w:tc>
          <w:tcPr>
            <w:tcW w:w="3078" w:type="dxa"/>
            <w:vAlign w:val="bottom"/>
          </w:tcPr>
          <w:p w:rsidR="005E10D3" w:rsidRPr="004D2D1D" w:rsidRDefault="005E10D3" w:rsidP="005E10D3">
            <w:pPr>
              <w:tabs>
                <w:tab w:val="left" w:pos="180"/>
                <w:tab w:val="left" w:pos="360"/>
              </w:tabs>
              <w:spacing w:line="280" w:lineRule="exact"/>
              <w:ind w:right="-108"/>
              <w:rPr>
                <w:rFonts w:cs="Arial"/>
                <w:sz w:val="14"/>
                <w:szCs w:val="14"/>
              </w:rPr>
            </w:pPr>
            <w:r>
              <w:rPr>
                <w:rFonts w:cs="Arial"/>
                <w:sz w:val="14"/>
                <w:szCs w:val="14"/>
              </w:rPr>
              <w:tab/>
            </w:r>
            <w:r>
              <w:rPr>
                <w:rFonts w:cs="Arial"/>
                <w:sz w:val="14"/>
                <w:szCs w:val="14"/>
              </w:rPr>
              <w:tab/>
              <w:t>FVC-W1</w:t>
            </w:r>
          </w:p>
        </w:tc>
        <w:tc>
          <w:tcPr>
            <w:tcW w:w="942" w:type="dxa"/>
            <w:vAlign w:val="bottom"/>
          </w:tcPr>
          <w:p w:rsidR="005E10D3" w:rsidRPr="004D2D1D" w:rsidRDefault="005E10D3" w:rsidP="005E10D3">
            <w:pPr>
              <w:tabs>
                <w:tab w:val="decimal" w:pos="594"/>
              </w:tabs>
              <w:spacing w:line="280" w:lineRule="exact"/>
              <w:ind w:left="-18"/>
              <w:rPr>
                <w:rFonts w:cs="Arial"/>
                <w:sz w:val="14"/>
                <w:szCs w:val="14"/>
              </w:rPr>
            </w:pPr>
          </w:p>
        </w:tc>
        <w:tc>
          <w:tcPr>
            <w:tcW w:w="942" w:type="dxa"/>
            <w:vAlign w:val="bottom"/>
          </w:tcPr>
          <w:p w:rsidR="005E10D3" w:rsidRPr="004D2D1D" w:rsidRDefault="005E10D3" w:rsidP="005E10D3">
            <w:pPr>
              <w:tabs>
                <w:tab w:val="decimal" w:pos="594"/>
              </w:tabs>
              <w:spacing w:line="280" w:lineRule="exact"/>
              <w:ind w:left="-18"/>
              <w:rPr>
                <w:rFonts w:cs="Arial"/>
                <w:sz w:val="14"/>
                <w:szCs w:val="14"/>
              </w:rPr>
            </w:pPr>
            <w:r>
              <w:rPr>
                <w:rFonts w:cs="Arial"/>
                <w:sz w:val="14"/>
                <w:szCs w:val="14"/>
              </w:rPr>
              <w:t>-</w:t>
            </w:r>
          </w:p>
        </w:tc>
        <w:tc>
          <w:tcPr>
            <w:tcW w:w="942" w:type="dxa"/>
            <w:vAlign w:val="bottom"/>
          </w:tcPr>
          <w:p w:rsidR="005E10D3" w:rsidRPr="004D2D1D" w:rsidRDefault="005E10D3" w:rsidP="005E10D3">
            <w:pPr>
              <w:tabs>
                <w:tab w:val="decimal" w:pos="792"/>
              </w:tabs>
              <w:spacing w:line="280" w:lineRule="exact"/>
              <w:ind w:left="-18"/>
              <w:rPr>
                <w:rFonts w:cs="Arial"/>
                <w:sz w:val="14"/>
                <w:szCs w:val="14"/>
              </w:rPr>
            </w:pPr>
          </w:p>
        </w:tc>
        <w:tc>
          <w:tcPr>
            <w:tcW w:w="942" w:type="dxa"/>
            <w:vAlign w:val="bottom"/>
          </w:tcPr>
          <w:p w:rsidR="005E10D3" w:rsidRPr="004D2D1D" w:rsidRDefault="005E10D3" w:rsidP="005E10D3">
            <w:pPr>
              <w:tabs>
                <w:tab w:val="decimal" w:pos="792"/>
              </w:tabs>
              <w:spacing w:line="280" w:lineRule="exact"/>
              <w:ind w:left="-18"/>
              <w:rPr>
                <w:rFonts w:cs="Arial"/>
                <w:sz w:val="14"/>
                <w:szCs w:val="14"/>
              </w:rPr>
            </w:pPr>
            <w:r>
              <w:rPr>
                <w:rFonts w:cs="Arial"/>
                <w:sz w:val="14"/>
                <w:szCs w:val="14"/>
              </w:rPr>
              <w:t>344</w:t>
            </w:r>
          </w:p>
        </w:tc>
        <w:tc>
          <w:tcPr>
            <w:tcW w:w="942" w:type="dxa"/>
            <w:vAlign w:val="bottom"/>
          </w:tcPr>
          <w:p w:rsidR="005E10D3" w:rsidRPr="004D2D1D" w:rsidRDefault="005E10D3" w:rsidP="005E10D3">
            <w:pPr>
              <w:tabs>
                <w:tab w:val="decimal" w:pos="515"/>
                <w:tab w:val="decimal" w:pos="972"/>
              </w:tabs>
              <w:spacing w:line="280" w:lineRule="exact"/>
              <w:ind w:right="-75"/>
              <w:jc w:val="center"/>
              <w:rPr>
                <w:rFonts w:cs="Arial"/>
                <w:sz w:val="14"/>
                <w:szCs w:val="14"/>
              </w:rPr>
            </w:pPr>
          </w:p>
        </w:tc>
        <w:tc>
          <w:tcPr>
            <w:tcW w:w="942" w:type="dxa"/>
            <w:vAlign w:val="bottom"/>
          </w:tcPr>
          <w:p w:rsidR="005E10D3" w:rsidRPr="004D2D1D" w:rsidRDefault="005E10D3" w:rsidP="005E10D3">
            <w:pPr>
              <w:tabs>
                <w:tab w:val="decimal" w:pos="515"/>
                <w:tab w:val="decimal" w:pos="972"/>
              </w:tabs>
              <w:spacing w:line="280" w:lineRule="exact"/>
              <w:ind w:right="-75"/>
              <w:jc w:val="center"/>
              <w:rPr>
                <w:rFonts w:cs="Arial"/>
                <w:sz w:val="14"/>
                <w:szCs w:val="14"/>
              </w:rPr>
            </w:pPr>
          </w:p>
        </w:tc>
      </w:tr>
      <w:tr w:rsidR="00782F12" w:rsidRPr="004D2D1D" w:rsidTr="00782F12">
        <w:tc>
          <w:tcPr>
            <w:tcW w:w="3078" w:type="dxa"/>
            <w:vAlign w:val="bottom"/>
          </w:tcPr>
          <w:p w:rsidR="00782F12" w:rsidRPr="004D2D1D" w:rsidRDefault="00782F12" w:rsidP="00782F12">
            <w:pPr>
              <w:tabs>
                <w:tab w:val="left" w:pos="180"/>
                <w:tab w:val="left" w:pos="360"/>
              </w:tabs>
              <w:spacing w:line="280" w:lineRule="exact"/>
              <w:ind w:right="-108"/>
              <w:rPr>
                <w:rFonts w:cs="Arial"/>
                <w:sz w:val="14"/>
                <w:szCs w:val="14"/>
              </w:rPr>
            </w:pPr>
            <w:r>
              <w:rPr>
                <w:rFonts w:cs="Arial"/>
                <w:sz w:val="14"/>
                <w:szCs w:val="14"/>
              </w:rPr>
              <w:tab/>
            </w:r>
            <w:r>
              <w:rPr>
                <w:rFonts w:cs="Arial"/>
                <w:sz w:val="14"/>
                <w:szCs w:val="14"/>
              </w:rPr>
              <w:tab/>
              <w:t>FVC-W2</w:t>
            </w:r>
          </w:p>
        </w:tc>
        <w:tc>
          <w:tcPr>
            <w:tcW w:w="942" w:type="dxa"/>
            <w:vAlign w:val="bottom"/>
          </w:tcPr>
          <w:p w:rsidR="00782F12" w:rsidRPr="004D2D1D" w:rsidRDefault="00782F12" w:rsidP="00782F12">
            <w:pPr>
              <w:tabs>
                <w:tab w:val="decimal" w:pos="594"/>
              </w:tabs>
              <w:spacing w:line="280" w:lineRule="exact"/>
              <w:ind w:left="-18"/>
              <w:rPr>
                <w:rFonts w:cs="Arial"/>
                <w:sz w:val="14"/>
                <w:szCs w:val="14"/>
              </w:rPr>
            </w:pPr>
          </w:p>
        </w:tc>
        <w:tc>
          <w:tcPr>
            <w:tcW w:w="942" w:type="dxa"/>
            <w:vAlign w:val="bottom"/>
          </w:tcPr>
          <w:p w:rsidR="00782F12" w:rsidRPr="004D2D1D" w:rsidRDefault="00782F12" w:rsidP="00782F12">
            <w:pPr>
              <w:pBdr>
                <w:bottom w:val="single" w:sz="4" w:space="1" w:color="auto"/>
              </w:pBdr>
              <w:tabs>
                <w:tab w:val="decimal" w:pos="594"/>
              </w:tabs>
              <w:spacing w:line="280" w:lineRule="exact"/>
              <w:ind w:left="-18"/>
              <w:rPr>
                <w:rFonts w:cs="Arial"/>
                <w:sz w:val="14"/>
                <w:szCs w:val="14"/>
              </w:rPr>
            </w:pPr>
            <w:r>
              <w:rPr>
                <w:rFonts w:cs="Arial"/>
                <w:sz w:val="14"/>
                <w:szCs w:val="14"/>
              </w:rPr>
              <w:t>-</w:t>
            </w:r>
          </w:p>
        </w:tc>
        <w:tc>
          <w:tcPr>
            <w:tcW w:w="942" w:type="dxa"/>
            <w:vAlign w:val="bottom"/>
          </w:tcPr>
          <w:p w:rsidR="00782F12" w:rsidRPr="004D2D1D" w:rsidRDefault="00782F12" w:rsidP="00782F12">
            <w:pPr>
              <w:tabs>
                <w:tab w:val="decimal" w:pos="594"/>
              </w:tabs>
              <w:spacing w:line="280" w:lineRule="exact"/>
              <w:ind w:left="-18"/>
              <w:rPr>
                <w:rFonts w:cs="Arial"/>
                <w:sz w:val="14"/>
                <w:szCs w:val="14"/>
              </w:rPr>
            </w:pPr>
          </w:p>
        </w:tc>
        <w:tc>
          <w:tcPr>
            <w:tcW w:w="942" w:type="dxa"/>
            <w:vAlign w:val="bottom"/>
          </w:tcPr>
          <w:p w:rsidR="00782F12" w:rsidRPr="004D2D1D" w:rsidRDefault="00782F12" w:rsidP="00782F12">
            <w:pPr>
              <w:pBdr>
                <w:bottom w:val="single" w:sz="4" w:space="1" w:color="auto"/>
              </w:pBdr>
              <w:tabs>
                <w:tab w:val="decimal" w:pos="792"/>
              </w:tabs>
              <w:spacing w:line="280" w:lineRule="exact"/>
              <w:ind w:left="-18"/>
              <w:rPr>
                <w:rFonts w:cs="Arial"/>
                <w:sz w:val="14"/>
                <w:szCs w:val="14"/>
              </w:rPr>
            </w:pPr>
            <w:r>
              <w:rPr>
                <w:rFonts w:cs="Arial"/>
                <w:sz w:val="14"/>
                <w:szCs w:val="14"/>
              </w:rPr>
              <w:t>48,422</w:t>
            </w:r>
          </w:p>
        </w:tc>
        <w:tc>
          <w:tcPr>
            <w:tcW w:w="942" w:type="dxa"/>
            <w:vAlign w:val="bottom"/>
          </w:tcPr>
          <w:p w:rsidR="00782F12" w:rsidRPr="004D2D1D" w:rsidRDefault="00782F12" w:rsidP="00782F12">
            <w:pPr>
              <w:tabs>
                <w:tab w:val="decimal" w:pos="515"/>
                <w:tab w:val="decimal" w:pos="972"/>
              </w:tabs>
              <w:spacing w:line="280" w:lineRule="exact"/>
              <w:ind w:right="-75"/>
              <w:jc w:val="center"/>
              <w:rPr>
                <w:rFonts w:cs="Arial"/>
                <w:sz w:val="14"/>
                <w:szCs w:val="14"/>
              </w:rPr>
            </w:pPr>
          </w:p>
        </w:tc>
        <w:tc>
          <w:tcPr>
            <w:tcW w:w="942" w:type="dxa"/>
            <w:vAlign w:val="bottom"/>
          </w:tcPr>
          <w:p w:rsidR="00782F12" w:rsidRPr="004D2D1D" w:rsidRDefault="00782F12" w:rsidP="00782F12">
            <w:pPr>
              <w:tabs>
                <w:tab w:val="decimal" w:pos="515"/>
                <w:tab w:val="decimal" w:pos="972"/>
              </w:tabs>
              <w:spacing w:line="280" w:lineRule="exact"/>
              <w:ind w:right="-75"/>
              <w:jc w:val="center"/>
              <w:rPr>
                <w:rFonts w:cs="Arial"/>
                <w:sz w:val="14"/>
                <w:szCs w:val="14"/>
              </w:rPr>
            </w:pPr>
          </w:p>
        </w:tc>
      </w:tr>
      <w:tr w:rsidR="00782F12" w:rsidRPr="004D2D1D" w:rsidTr="00782F12">
        <w:tc>
          <w:tcPr>
            <w:tcW w:w="3078" w:type="dxa"/>
            <w:vAlign w:val="bottom"/>
          </w:tcPr>
          <w:p w:rsidR="00782F12" w:rsidRPr="004D2D1D" w:rsidRDefault="00782F12" w:rsidP="00782F12">
            <w:pPr>
              <w:tabs>
                <w:tab w:val="left" w:pos="180"/>
                <w:tab w:val="left" w:pos="360"/>
              </w:tabs>
              <w:spacing w:line="280" w:lineRule="exact"/>
              <w:ind w:right="-108"/>
              <w:rPr>
                <w:rFonts w:cs="Arial"/>
                <w:b/>
                <w:bCs/>
                <w:sz w:val="14"/>
                <w:szCs w:val="14"/>
                <w:rtl/>
                <w:cs/>
              </w:rPr>
            </w:pPr>
            <w:r w:rsidRPr="004D2D1D">
              <w:rPr>
                <w:rFonts w:cs="Arial"/>
                <w:b/>
                <w:bCs/>
                <w:sz w:val="14"/>
                <w:szCs w:val="14"/>
                <w:cs/>
              </w:rPr>
              <w:t>Diluted earnings</w:t>
            </w:r>
            <w:r w:rsidRPr="004D2D1D">
              <w:rPr>
                <w:rFonts w:cs="Arial"/>
                <w:b/>
                <w:bCs/>
                <w:sz w:val="14"/>
                <w:szCs w:val="14"/>
              </w:rPr>
              <w:t xml:space="preserve"> </w:t>
            </w:r>
            <w:r>
              <w:rPr>
                <w:rFonts w:cs="Arial"/>
                <w:b/>
                <w:bCs/>
                <w:sz w:val="14"/>
                <w:szCs w:val="14"/>
              </w:rPr>
              <w:t xml:space="preserve">(loss) </w:t>
            </w:r>
            <w:r w:rsidRPr="004D2D1D">
              <w:rPr>
                <w:rFonts w:cs="Arial"/>
                <w:b/>
                <w:bCs/>
                <w:sz w:val="14"/>
                <w:szCs w:val="14"/>
                <w:cs/>
              </w:rPr>
              <w:t>per share</w:t>
            </w:r>
          </w:p>
        </w:tc>
        <w:tc>
          <w:tcPr>
            <w:tcW w:w="942" w:type="dxa"/>
            <w:vAlign w:val="bottom"/>
          </w:tcPr>
          <w:p w:rsidR="00782F12" w:rsidRPr="004D2D1D" w:rsidRDefault="00782F12" w:rsidP="00782F12">
            <w:pPr>
              <w:tabs>
                <w:tab w:val="decimal" w:pos="594"/>
              </w:tabs>
              <w:spacing w:line="280" w:lineRule="exact"/>
              <w:ind w:left="-18"/>
              <w:rPr>
                <w:rFonts w:cs="Arial"/>
                <w:sz w:val="14"/>
                <w:szCs w:val="14"/>
              </w:rPr>
            </w:pPr>
          </w:p>
        </w:tc>
        <w:tc>
          <w:tcPr>
            <w:tcW w:w="942" w:type="dxa"/>
            <w:vAlign w:val="bottom"/>
          </w:tcPr>
          <w:p w:rsidR="00782F12" w:rsidRPr="004D2D1D" w:rsidRDefault="00782F12" w:rsidP="00782F12">
            <w:pPr>
              <w:tabs>
                <w:tab w:val="decimal" w:pos="594"/>
              </w:tabs>
              <w:spacing w:line="280" w:lineRule="exact"/>
              <w:ind w:left="-18"/>
              <w:rPr>
                <w:rFonts w:cs="Arial"/>
                <w:sz w:val="14"/>
                <w:szCs w:val="14"/>
                <w:cs/>
              </w:rPr>
            </w:pPr>
          </w:p>
        </w:tc>
        <w:tc>
          <w:tcPr>
            <w:tcW w:w="942" w:type="dxa"/>
            <w:vAlign w:val="bottom"/>
          </w:tcPr>
          <w:p w:rsidR="00782F12" w:rsidRPr="004D2D1D" w:rsidRDefault="00782F12" w:rsidP="00782F12">
            <w:pPr>
              <w:tabs>
                <w:tab w:val="decimal" w:pos="594"/>
              </w:tabs>
              <w:spacing w:line="280" w:lineRule="exact"/>
              <w:ind w:left="-18"/>
              <w:rPr>
                <w:rFonts w:cs="Arial"/>
                <w:sz w:val="14"/>
                <w:szCs w:val="14"/>
              </w:rPr>
            </w:pPr>
          </w:p>
        </w:tc>
        <w:tc>
          <w:tcPr>
            <w:tcW w:w="942" w:type="dxa"/>
            <w:vAlign w:val="bottom"/>
          </w:tcPr>
          <w:p w:rsidR="00782F12" w:rsidRPr="004D2D1D" w:rsidRDefault="00782F12" w:rsidP="00782F12">
            <w:pPr>
              <w:tabs>
                <w:tab w:val="decimal" w:pos="792"/>
              </w:tabs>
              <w:spacing w:line="280" w:lineRule="exact"/>
              <w:ind w:left="-18"/>
              <w:rPr>
                <w:rFonts w:cs="Arial"/>
                <w:sz w:val="14"/>
                <w:szCs w:val="14"/>
                <w:cs/>
              </w:rPr>
            </w:pPr>
          </w:p>
        </w:tc>
        <w:tc>
          <w:tcPr>
            <w:tcW w:w="942" w:type="dxa"/>
            <w:vAlign w:val="bottom"/>
          </w:tcPr>
          <w:p w:rsidR="00782F12" w:rsidRPr="004D2D1D" w:rsidRDefault="00782F12" w:rsidP="00782F12">
            <w:pPr>
              <w:tabs>
                <w:tab w:val="decimal" w:pos="972"/>
              </w:tabs>
              <w:spacing w:line="280" w:lineRule="exact"/>
              <w:ind w:right="-75"/>
              <w:jc w:val="center"/>
              <w:rPr>
                <w:rFonts w:cs="Arial"/>
                <w:b/>
                <w:bCs/>
                <w:sz w:val="14"/>
                <w:szCs w:val="14"/>
                <w:cs/>
              </w:rPr>
            </w:pPr>
          </w:p>
        </w:tc>
        <w:tc>
          <w:tcPr>
            <w:tcW w:w="942" w:type="dxa"/>
            <w:vAlign w:val="bottom"/>
          </w:tcPr>
          <w:p w:rsidR="00782F12" w:rsidRPr="004D2D1D" w:rsidRDefault="00782F12" w:rsidP="00782F12">
            <w:pPr>
              <w:tabs>
                <w:tab w:val="decimal" w:pos="972"/>
              </w:tabs>
              <w:spacing w:line="280" w:lineRule="exact"/>
              <w:ind w:right="-75"/>
              <w:jc w:val="center"/>
              <w:rPr>
                <w:rFonts w:cs="Arial"/>
                <w:b/>
                <w:bCs/>
                <w:sz w:val="14"/>
                <w:szCs w:val="14"/>
                <w:cs/>
              </w:rPr>
            </w:pPr>
          </w:p>
        </w:tc>
      </w:tr>
      <w:tr w:rsidR="00782F12" w:rsidRPr="004D2D1D" w:rsidTr="00782F12">
        <w:tc>
          <w:tcPr>
            <w:tcW w:w="3078" w:type="dxa"/>
            <w:vAlign w:val="bottom"/>
          </w:tcPr>
          <w:p w:rsidR="00782F12" w:rsidRPr="004D2D1D" w:rsidRDefault="00782F12" w:rsidP="00782F12">
            <w:pPr>
              <w:tabs>
                <w:tab w:val="left" w:pos="180"/>
                <w:tab w:val="left" w:pos="360"/>
              </w:tabs>
              <w:spacing w:line="280" w:lineRule="exact"/>
              <w:ind w:right="-108"/>
              <w:rPr>
                <w:rFonts w:cs="Arial"/>
                <w:sz w:val="14"/>
                <w:szCs w:val="14"/>
                <w:rtl/>
                <w:cs/>
              </w:rPr>
            </w:pPr>
            <w:r w:rsidRPr="004D2D1D">
              <w:rPr>
                <w:rFonts w:cs="Arial"/>
                <w:sz w:val="14"/>
                <w:szCs w:val="14"/>
                <w:rtl/>
                <w:cs/>
              </w:rPr>
              <w:tab/>
            </w:r>
            <w:r w:rsidRPr="004D2D1D">
              <w:rPr>
                <w:rFonts w:cs="Arial"/>
                <w:sz w:val="14"/>
                <w:szCs w:val="14"/>
              </w:rPr>
              <w:t>Profit attributable to ordinary shareholders</w:t>
            </w:r>
          </w:p>
        </w:tc>
        <w:tc>
          <w:tcPr>
            <w:tcW w:w="942" w:type="dxa"/>
            <w:vAlign w:val="bottom"/>
          </w:tcPr>
          <w:p w:rsidR="00782F12" w:rsidRPr="004D2D1D" w:rsidRDefault="00782F12" w:rsidP="00782F12">
            <w:pPr>
              <w:tabs>
                <w:tab w:val="decimal" w:pos="594"/>
              </w:tabs>
              <w:spacing w:line="280" w:lineRule="exact"/>
              <w:ind w:left="-18"/>
              <w:rPr>
                <w:rFonts w:cs="Arial"/>
                <w:sz w:val="14"/>
                <w:szCs w:val="14"/>
              </w:rPr>
            </w:pPr>
          </w:p>
        </w:tc>
        <w:tc>
          <w:tcPr>
            <w:tcW w:w="942" w:type="dxa"/>
            <w:vAlign w:val="bottom"/>
          </w:tcPr>
          <w:p w:rsidR="00782F12" w:rsidRPr="004D2D1D" w:rsidRDefault="00782F12" w:rsidP="00782F12">
            <w:pPr>
              <w:tabs>
                <w:tab w:val="decimal" w:pos="594"/>
              </w:tabs>
              <w:spacing w:line="280" w:lineRule="exact"/>
              <w:ind w:left="-18"/>
              <w:rPr>
                <w:rFonts w:cs="Arial"/>
                <w:sz w:val="14"/>
                <w:szCs w:val="14"/>
              </w:rPr>
            </w:pPr>
          </w:p>
        </w:tc>
        <w:tc>
          <w:tcPr>
            <w:tcW w:w="942" w:type="dxa"/>
            <w:vAlign w:val="bottom"/>
          </w:tcPr>
          <w:p w:rsidR="00782F12" w:rsidRPr="004D2D1D" w:rsidRDefault="00782F12" w:rsidP="00782F12">
            <w:pPr>
              <w:tabs>
                <w:tab w:val="decimal" w:pos="594"/>
              </w:tabs>
              <w:spacing w:line="280" w:lineRule="exact"/>
              <w:ind w:left="-18"/>
              <w:rPr>
                <w:rFonts w:cs="Arial"/>
                <w:sz w:val="14"/>
                <w:szCs w:val="14"/>
              </w:rPr>
            </w:pPr>
          </w:p>
        </w:tc>
        <w:tc>
          <w:tcPr>
            <w:tcW w:w="942" w:type="dxa"/>
            <w:vAlign w:val="bottom"/>
          </w:tcPr>
          <w:p w:rsidR="00782F12" w:rsidRPr="004D2D1D" w:rsidRDefault="00782F12" w:rsidP="00782F12">
            <w:pPr>
              <w:tabs>
                <w:tab w:val="decimal" w:pos="792"/>
              </w:tabs>
              <w:spacing w:line="280" w:lineRule="exact"/>
              <w:ind w:left="-18"/>
              <w:rPr>
                <w:rFonts w:cs="Arial"/>
                <w:sz w:val="14"/>
                <w:szCs w:val="14"/>
              </w:rPr>
            </w:pPr>
          </w:p>
        </w:tc>
        <w:tc>
          <w:tcPr>
            <w:tcW w:w="942" w:type="dxa"/>
            <w:vAlign w:val="bottom"/>
          </w:tcPr>
          <w:p w:rsidR="00782F12" w:rsidRPr="004D2D1D" w:rsidRDefault="00782F12" w:rsidP="00782F12">
            <w:pPr>
              <w:tabs>
                <w:tab w:val="decimal" w:pos="972"/>
              </w:tabs>
              <w:spacing w:line="280" w:lineRule="exact"/>
              <w:ind w:right="-75"/>
              <w:jc w:val="center"/>
              <w:rPr>
                <w:rFonts w:cs="Arial"/>
                <w:sz w:val="14"/>
                <w:szCs w:val="14"/>
              </w:rPr>
            </w:pPr>
          </w:p>
        </w:tc>
        <w:tc>
          <w:tcPr>
            <w:tcW w:w="942" w:type="dxa"/>
            <w:vAlign w:val="bottom"/>
          </w:tcPr>
          <w:p w:rsidR="00782F12" w:rsidRPr="004D2D1D" w:rsidRDefault="00782F12" w:rsidP="00782F12">
            <w:pPr>
              <w:tabs>
                <w:tab w:val="decimal" w:pos="972"/>
              </w:tabs>
              <w:spacing w:line="280" w:lineRule="exact"/>
              <w:ind w:right="-75"/>
              <w:jc w:val="center"/>
              <w:rPr>
                <w:rFonts w:cs="Arial"/>
                <w:sz w:val="14"/>
                <w:szCs w:val="14"/>
              </w:rPr>
            </w:pPr>
          </w:p>
        </w:tc>
      </w:tr>
      <w:tr w:rsidR="00782F12" w:rsidRPr="004D2D1D" w:rsidTr="00782F12">
        <w:tc>
          <w:tcPr>
            <w:tcW w:w="3078" w:type="dxa"/>
            <w:vAlign w:val="bottom"/>
          </w:tcPr>
          <w:p w:rsidR="00782F12" w:rsidRPr="004D2D1D" w:rsidRDefault="00782F12" w:rsidP="00782F12">
            <w:pPr>
              <w:tabs>
                <w:tab w:val="left" w:pos="180"/>
                <w:tab w:val="left" w:pos="360"/>
              </w:tabs>
              <w:spacing w:line="280" w:lineRule="exact"/>
              <w:ind w:right="-108"/>
              <w:rPr>
                <w:rFonts w:cs="Arial"/>
                <w:sz w:val="14"/>
                <w:szCs w:val="14"/>
                <w:rtl/>
                <w:cs/>
              </w:rPr>
            </w:pPr>
            <w:r w:rsidRPr="004D2D1D">
              <w:rPr>
                <w:rFonts w:cs="Arial"/>
                <w:sz w:val="14"/>
                <w:szCs w:val="14"/>
              </w:rPr>
              <w:tab/>
            </w:r>
            <w:r w:rsidRPr="004D2D1D">
              <w:rPr>
                <w:rFonts w:cs="Arial"/>
                <w:sz w:val="14"/>
                <w:szCs w:val="14"/>
              </w:rPr>
              <w:tab/>
              <w:t>assuming the conversion of</w:t>
            </w:r>
          </w:p>
        </w:tc>
        <w:tc>
          <w:tcPr>
            <w:tcW w:w="942" w:type="dxa"/>
            <w:vAlign w:val="bottom"/>
          </w:tcPr>
          <w:p w:rsidR="00782F12" w:rsidRPr="004D2D1D" w:rsidRDefault="00782F12" w:rsidP="00782F12">
            <w:pPr>
              <w:tabs>
                <w:tab w:val="decimal" w:pos="594"/>
              </w:tabs>
              <w:spacing w:line="280" w:lineRule="exact"/>
              <w:ind w:left="-18"/>
              <w:rPr>
                <w:rFonts w:cs="Arial"/>
                <w:sz w:val="14"/>
                <w:szCs w:val="14"/>
              </w:rPr>
            </w:pPr>
          </w:p>
        </w:tc>
        <w:tc>
          <w:tcPr>
            <w:tcW w:w="942" w:type="dxa"/>
            <w:vAlign w:val="bottom"/>
          </w:tcPr>
          <w:p w:rsidR="00782F12" w:rsidRPr="004D2D1D" w:rsidRDefault="00782F12" w:rsidP="00782F12">
            <w:pPr>
              <w:tabs>
                <w:tab w:val="decimal" w:pos="594"/>
              </w:tabs>
              <w:spacing w:line="280" w:lineRule="exact"/>
              <w:ind w:left="-18"/>
              <w:rPr>
                <w:rFonts w:cs="Arial"/>
                <w:sz w:val="14"/>
                <w:szCs w:val="14"/>
              </w:rPr>
            </w:pPr>
          </w:p>
        </w:tc>
        <w:tc>
          <w:tcPr>
            <w:tcW w:w="942" w:type="dxa"/>
            <w:vAlign w:val="bottom"/>
          </w:tcPr>
          <w:p w:rsidR="00782F12" w:rsidRPr="004D2D1D" w:rsidRDefault="00782F12" w:rsidP="00782F12">
            <w:pPr>
              <w:tabs>
                <w:tab w:val="decimal" w:pos="594"/>
              </w:tabs>
              <w:spacing w:line="280" w:lineRule="exact"/>
              <w:ind w:left="-18"/>
              <w:rPr>
                <w:rFonts w:cs="Arial"/>
                <w:sz w:val="14"/>
                <w:szCs w:val="14"/>
              </w:rPr>
            </w:pPr>
          </w:p>
        </w:tc>
        <w:tc>
          <w:tcPr>
            <w:tcW w:w="942" w:type="dxa"/>
            <w:vAlign w:val="bottom"/>
          </w:tcPr>
          <w:p w:rsidR="00782F12" w:rsidRPr="004D2D1D" w:rsidRDefault="00782F12" w:rsidP="00782F12">
            <w:pPr>
              <w:tabs>
                <w:tab w:val="decimal" w:pos="792"/>
              </w:tabs>
              <w:spacing w:line="280" w:lineRule="exact"/>
              <w:ind w:left="-18"/>
              <w:rPr>
                <w:rFonts w:cs="Arial"/>
                <w:sz w:val="14"/>
                <w:szCs w:val="14"/>
              </w:rPr>
            </w:pPr>
          </w:p>
        </w:tc>
        <w:tc>
          <w:tcPr>
            <w:tcW w:w="942" w:type="dxa"/>
          </w:tcPr>
          <w:p w:rsidR="00782F12" w:rsidRPr="004D2D1D" w:rsidRDefault="00782F12" w:rsidP="00782F12">
            <w:pPr>
              <w:spacing w:line="280" w:lineRule="exact"/>
              <w:ind w:right="-75"/>
              <w:jc w:val="center"/>
              <w:rPr>
                <w:rFonts w:cs="Arial"/>
                <w:sz w:val="14"/>
                <w:szCs w:val="14"/>
              </w:rPr>
            </w:pPr>
          </w:p>
        </w:tc>
        <w:tc>
          <w:tcPr>
            <w:tcW w:w="942" w:type="dxa"/>
          </w:tcPr>
          <w:p w:rsidR="00782F12" w:rsidRPr="004D2D1D" w:rsidRDefault="00782F12" w:rsidP="00782F12">
            <w:pPr>
              <w:spacing w:line="280" w:lineRule="exact"/>
              <w:ind w:right="-75"/>
              <w:jc w:val="center"/>
              <w:rPr>
                <w:rFonts w:cs="Arial"/>
                <w:sz w:val="14"/>
                <w:szCs w:val="14"/>
              </w:rPr>
            </w:pPr>
          </w:p>
        </w:tc>
      </w:tr>
      <w:tr w:rsidR="00782F12" w:rsidRPr="004D2D1D" w:rsidTr="00782F12">
        <w:tc>
          <w:tcPr>
            <w:tcW w:w="3078" w:type="dxa"/>
            <w:vAlign w:val="bottom"/>
          </w:tcPr>
          <w:p w:rsidR="00782F12" w:rsidRPr="004D2D1D" w:rsidRDefault="00782F12" w:rsidP="00782F12">
            <w:pPr>
              <w:tabs>
                <w:tab w:val="left" w:pos="180"/>
                <w:tab w:val="left" w:pos="360"/>
              </w:tabs>
              <w:spacing w:line="280" w:lineRule="exact"/>
              <w:ind w:right="-108"/>
              <w:rPr>
                <w:rFonts w:cs="Arial"/>
                <w:sz w:val="14"/>
                <w:szCs w:val="14"/>
                <w:rtl/>
                <w:cs/>
              </w:rPr>
            </w:pPr>
            <w:r w:rsidRPr="004D2D1D">
              <w:rPr>
                <w:rFonts w:cs="Arial"/>
                <w:sz w:val="14"/>
                <w:szCs w:val="14"/>
              </w:rPr>
              <w:tab/>
            </w:r>
            <w:r w:rsidRPr="004D2D1D">
              <w:rPr>
                <w:rFonts w:cs="Arial"/>
                <w:sz w:val="14"/>
                <w:szCs w:val="14"/>
              </w:rPr>
              <w:tab/>
              <w:t>warrants to ordinary shares</w:t>
            </w:r>
          </w:p>
        </w:tc>
        <w:tc>
          <w:tcPr>
            <w:tcW w:w="942" w:type="dxa"/>
            <w:vAlign w:val="bottom"/>
          </w:tcPr>
          <w:p w:rsidR="00782F12" w:rsidRPr="004D2D1D" w:rsidRDefault="00782F12" w:rsidP="00782F12">
            <w:pPr>
              <w:tabs>
                <w:tab w:val="decimal" w:pos="594"/>
              </w:tabs>
              <w:spacing w:line="280" w:lineRule="exact"/>
              <w:ind w:left="-18"/>
              <w:rPr>
                <w:rFonts w:cs="Arial"/>
                <w:sz w:val="14"/>
                <w:szCs w:val="14"/>
              </w:rPr>
            </w:pPr>
          </w:p>
        </w:tc>
        <w:tc>
          <w:tcPr>
            <w:tcW w:w="942" w:type="dxa"/>
          </w:tcPr>
          <w:p w:rsidR="00782F12" w:rsidRPr="004D2D1D" w:rsidRDefault="00782F12" w:rsidP="00782F12">
            <w:pPr>
              <w:pBdr>
                <w:bottom w:val="double" w:sz="6" w:space="1" w:color="auto"/>
              </w:pBdr>
              <w:tabs>
                <w:tab w:val="decimal" w:pos="594"/>
              </w:tabs>
              <w:spacing w:line="280" w:lineRule="exact"/>
              <w:ind w:left="-18"/>
              <w:rPr>
                <w:rFonts w:cs="Arial"/>
                <w:sz w:val="14"/>
                <w:szCs w:val="14"/>
              </w:rPr>
            </w:pPr>
            <w:r w:rsidRPr="004367A0">
              <w:rPr>
                <w:rFonts w:cs="Arial"/>
                <w:sz w:val="14"/>
                <w:szCs w:val="14"/>
              </w:rPr>
              <w:t>22,922</w:t>
            </w:r>
          </w:p>
        </w:tc>
        <w:tc>
          <w:tcPr>
            <w:tcW w:w="942" w:type="dxa"/>
            <w:vAlign w:val="bottom"/>
          </w:tcPr>
          <w:p w:rsidR="00782F12" w:rsidRPr="004D2D1D" w:rsidRDefault="00782F12" w:rsidP="00782F12">
            <w:pPr>
              <w:tabs>
                <w:tab w:val="decimal" w:pos="594"/>
              </w:tabs>
              <w:spacing w:line="280" w:lineRule="exact"/>
              <w:ind w:left="-18"/>
              <w:rPr>
                <w:rFonts w:cs="Arial"/>
                <w:sz w:val="14"/>
                <w:szCs w:val="14"/>
              </w:rPr>
            </w:pPr>
          </w:p>
        </w:tc>
        <w:tc>
          <w:tcPr>
            <w:tcW w:w="942" w:type="dxa"/>
          </w:tcPr>
          <w:p w:rsidR="00782F12" w:rsidRPr="004D2D1D" w:rsidRDefault="00782F12" w:rsidP="00782F12">
            <w:pPr>
              <w:pBdr>
                <w:bottom w:val="double" w:sz="6" w:space="1" w:color="auto"/>
              </w:pBdr>
              <w:tabs>
                <w:tab w:val="decimal" w:pos="792"/>
              </w:tabs>
              <w:spacing w:line="280" w:lineRule="exact"/>
              <w:ind w:left="-18"/>
              <w:rPr>
                <w:rFonts w:cs="Arial"/>
                <w:sz w:val="14"/>
                <w:szCs w:val="14"/>
                <w:cs/>
              </w:rPr>
            </w:pPr>
            <w:r>
              <w:rPr>
                <w:rFonts w:cs="Arial"/>
                <w:sz w:val="14"/>
                <w:szCs w:val="14"/>
              </w:rPr>
              <w:t>605,206</w:t>
            </w:r>
          </w:p>
        </w:tc>
        <w:tc>
          <w:tcPr>
            <w:tcW w:w="942" w:type="dxa"/>
          </w:tcPr>
          <w:p w:rsidR="00782F12" w:rsidRPr="004D2D1D" w:rsidRDefault="00782F12" w:rsidP="00782F12">
            <w:pPr>
              <w:spacing w:line="280" w:lineRule="exact"/>
              <w:ind w:right="-75"/>
              <w:jc w:val="center"/>
              <w:rPr>
                <w:rFonts w:cs="Arial"/>
                <w:sz w:val="14"/>
                <w:szCs w:val="14"/>
                <w:cs/>
              </w:rPr>
            </w:pPr>
          </w:p>
        </w:tc>
        <w:tc>
          <w:tcPr>
            <w:tcW w:w="942" w:type="dxa"/>
          </w:tcPr>
          <w:p w:rsidR="00782F12" w:rsidRPr="004D2D1D" w:rsidRDefault="00782F12" w:rsidP="00782F12">
            <w:pPr>
              <w:spacing w:line="280" w:lineRule="exact"/>
              <w:ind w:right="-75"/>
              <w:jc w:val="center"/>
              <w:rPr>
                <w:rFonts w:cs="Arial"/>
                <w:sz w:val="14"/>
                <w:szCs w:val="14"/>
                <w:cs/>
              </w:rPr>
            </w:pPr>
            <w:r>
              <w:rPr>
                <w:rFonts w:cs="Arial"/>
                <w:sz w:val="14"/>
                <w:szCs w:val="14"/>
              </w:rPr>
              <w:t>0.038</w:t>
            </w:r>
          </w:p>
        </w:tc>
      </w:tr>
    </w:tbl>
    <w:p w:rsidR="00782F12" w:rsidRDefault="00782F12" w:rsidP="00782F12">
      <w:pPr>
        <w:spacing w:before="240" w:after="120" w:line="380" w:lineRule="exact"/>
        <w:ind w:left="547" w:hanging="547"/>
        <w:jc w:val="thaiDistribute"/>
        <w:rPr>
          <w:rFonts w:cs="Arial"/>
          <w:sz w:val="22"/>
          <w:szCs w:val="22"/>
        </w:rPr>
      </w:pPr>
      <w:r>
        <w:rPr>
          <w:rFonts w:cs="Arial"/>
          <w:sz w:val="22"/>
          <w:szCs w:val="22"/>
        </w:rPr>
        <w:tab/>
      </w:r>
      <w:r w:rsidRPr="003839FF">
        <w:rPr>
          <w:rFonts w:cs="Arial"/>
          <w:sz w:val="22"/>
          <w:szCs w:val="22"/>
        </w:rPr>
        <w:t xml:space="preserve">No presentation of diluted loss per share in the consolidated statement of comprehensive income for the year </w:t>
      </w:r>
      <w:r w:rsidR="00187B05">
        <w:rPr>
          <w:rFonts w:cs="Arial"/>
          <w:sz w:val="22"/>
          <w:szCs w:val="22"/>
        </w:rPr>
        <w:t>2019 and</w:t>
      </w:r>
      <w:r w:rsidRPr="003839FF">
        <w:rPr>
          <w:rFonts w:cs="Arial"/>
          <w:sz w:val="22"/>
          <w:szCs w:val="22"/>
        </w:rPr>
        <w:t xml:space="preserve"> </w:t>
      </w:r>
      <w:r w:rsidR="00187B05">
        <w:rPr>
          <w:rFonts w:cs="Arial"/>
          <w:sz w:val="22"/>
          <w:szCs w:val="22"/>
        </w:rPr>
        <w:t>2018 and separate</w:t>
      </w:r>
      <w:r w:rsidR="00FD6FA8">
        <w:rPr>
          <w:rFonts w:cs="Arial"/>
          <w:sz w:val="22"/>
          <w:szCs w:val="22"/>
        </w:rPr>
        <w:t>d</w:t>
      </w:r>
      <w:r w:rsidR="00187B05">
        <w:rPr>
          <w:rFonts w:cs="Arial"/>
          <w:sz w:val="22"/>
          <w:szCs w:val="22"/>
        </w:rPr>
        <w:t xml:space="preserve"> statement of comprehensive income for the year 2019</w:t>
      </w:r>
      <w:r w:rsidRPr="003839FF">
        <w:rPr>
          <w:rFonts w:cs="Arial"/>
          <w:sz w:val="22"/>
          <w:szCs w:val="22"/>
          <w:cs/>
        </w:rPr>
        <w:t xml:space="preserve"> </w:t>
      </w:r>
      <w:r w:rsidRPr="003839FF">
        <w:rPr>
          <w:rFonts w:cs="Arial"/>
          <w:sz w:val="22"/>
          <w:szCs w:val="22"/>
        </w:rPr>
        <w:t>since the diluted loss per share become anti-dilutive figure.</w:t>
      </w:r>
    </w:p>
    <w:p w:rsidR="00F71FCE" w:rsidRPr="004D2D1D" w:rsidRDefault="004367A0" w:rsidP="00FC5C22">
      <w:pPr>
        <w:spacing w:before="120" w:after="120" w:line="380" w:lineRule="exact"/>
        <w:ind w:left="547" w:hanging="547"/>
        <w:rPr>
          <w:rFonts w:cs="Arial"/>
          <w:b/>
          <w:bCs/>
          <w:sz w:val="22"/>
          <w:szCs w:val="22"/>
        </w:rPr>
      </w:pPr>
      <w:r>
        <w:rPr>
          <w:rFonts w:cs="Arial"/>
          <w:b/>
          <w:bCs/>
          <w:sz w:val="22"/>
          <w:szCs w:val="22"/>
        </w:rPr>
        <w:t>30</w:t>
      </w:r>
      <w:r w:rsidR="00F71FCE" w:rsidRPr="004D2D1D">
        <w:rPr>
          <w:rFonts w:cs="Arial"/>
          <w:b/>
          <w:bCs/>
          <w:sz w:val="22"/>
          <w:szCs w:val="22"/>
        </w:rPr>
        <w:t>.</w:t>
      </w:r>
      <w:r w:rsidR="00F71FCE" w:rsidRPr="004D2D1D">
        <w:rPr>
          <w:rFonts w:cs="Arial"/>
          <w:b/>
          <w:bCs/>
          <w:sz w:val="22"/>
          <w:szCs w:val="22"/>
        </w:rPr>
        <w:tab/>
        <w:t>Segment information</w:t>
      </w:r>
    </w:p>
    <w:p w:rsidR="00D24C1F" w:rsidRPr="004D2D1D" w:rsidRDefault="00F8711C" w:rsidP="00FC5C22">
      <w:pPr>
        <w:spacing w:before="120" w:after="120" w:line="380" w:lineRule="exact"/>
        <w:ind w:left="547"/>
        <w:jc w:val="thaiDistribute"/>
        <w:rPr>
          <w:rFonts w:cs="Arial"/>
          <w:sz w:val="22"/>
          <w:szCs w:val="22"/>
        </w:rPr>
      </w:pPr>
      <w:r w:rsidRPr="004D2D1D">
        <w:rPr>
          <w:rFonts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4833A7" w:rsidRPr="004D2D1D">
        <w:rPr>
          <w:rFonts w:cs="Arial"/>
          <w:sz w:val="22"/>
          <w:szCs w:val="22"/>
        </w:rPr>
        <w:t>.</w:t>
      </w:r>
    </w:p>
    <w:p w:rsidR="00187B05" w:rsidRDefault="00187B05">
      <w:pPr>
        <w:spacing w:after="200" w:line="276" w:lineRule="auto"/>
        <w:rPr>
          <w:rFonts w:cs="Arial"/>
          <w:sz w:val="22"/>
          <w:szCs w:val="22"/>
        </w:rPr>
      </w:pPr>
      <w:r>
        <w:rPr>
          <w:rFonts w:cs="Arial"/>
          <w:sz w:val="22"/>
          <w:szCs w:val="22"/>
        </w:rPr>
        <w:br w:type="page"/>
      </w:r>
    </w:p>
    <w:p w:rsidR="00F8711C" w:rsidRPr="004D2D1D" w:rsidRDefault="00F8711C" w:rsidP="00FC5C22">
      <w:pPr>
        <w:tabs>
          <w:tab w:val="left" w:pos="2160"/>
          <w:tab w:val="right" w:pos="7280"/>
          <w:tab w:val="right" w:pos="8540"/>
        </w:tabs>
        <w:spacing w:before="120" w:after="120" w:line="380" w:lineRule="exact"/>
        <w:ind w:left="540"/>
        <w:jc w:val="thaiDistribute"/>
        <w:rPr>
          <w:rFonts w:cs="Arial"/>
          <w:sz w:val="22"/>
          <w:szCs w:val="22"/>
        </w:rPr>
      </w:pPr>
      <w:r w:rsidRPr="004D2D1D">
        <w:rPr>
          <w:rFonts w:cs="Arial"/>
          <w:sz w:val="22"/>
          <w:szCs w:val="22"/>
        </w:rPr>
        <w:lastRenderedPageBreak/>
        <w:t xml:space="preserve">For management purposes, the </w:t>
      </w:r>
      <w:r w:rsidR="009D4D2D">
        <w:rPr>
          <w:rFonts w:cs="Arial"/>
          <w:sz w:val="22"/>
          <w:szCs w:val="22"/>
        </w:rPr>
        <w:t>Group</w:t>
      </w:r>
      <w:r w:rsidR="009D4D2D" w:rsidRPr="004D2D1D">
        <w:rPr>
          <w:rFonts w:cs="Arial"/>
          <w:sz w:val="22"/>
          <w:szCs w:val="22"/>
        </w:rPr>
        <w:t xml:space="preserve"> </w:t>
      </w:r>
      <w:r w:rsidRPr="004D2D1D">
        <w:rPr>
          <w:rFonts w:cs="Arial"/>
          <w:sz w:val="22"/>
          <w:szCs w:val="22"/>
        </w:rPr>
        <w:t xml:space="preserve">are organised into business units based on its products and services and have </w:t>
      </w:r>
      <w:r w:rsidR="0046113B" w:rsidRPr="004D2D1D">
        <w:rPr>
          <w:rFonts w:cs="Arial"/>
          <w:sz w:val="22"/>
          <w:szCs w:val="22"/>
        </w:rPr>
        <w:t>three</w:t>
      </w:r>
      <w:r w:rsidRPr="004D2D1D">
        <w:rPr>
          <w:rFonts w:cs="Arial"/>
          <w:sz w:val="22"/>
          <w:szCs w:val="22"/>
        </w:rPr>
        <w:t xml:space="preserve"> reportable segments as follows:</w:t>
      </w:r>
    </w:p>
    <w:p w:rsidR="00F8711C" w:rsidRPr="004D2D1D" w:rsidRDefault="00F8711C" w:rsidP="00FC5C22">
      <w:pPr>
        <w:pStyle w:val="ListParagraph"/>
        <w:numPr>
          <w:ilvl w:val="0"/>
          <w:numId w:val="20"/>
        </w:numPr>
        <w:spacing w:before="120" w:after="120" w:line="380" w:lineRule="exact"/>
        <w:ind w:left="900"/>
        <w:contextualSpacing w:val="0"/>
        <w:jc w:val="thaiDistribute"/>
        <w:rPr>
          <w:rFonts w:ascii="Arial" w:hAnsi="Arial" w:cs="Arial"/>
          <w:sz w:val="22"/>
          <w:szCs w:val="22"/>
        </w:rPr>
      </w:pPr>
      <w:r w:rsidRPr="004D2D1D">
        <w:rPr>
          <w:rFonts w:ascii="Arial" w:hAnsi="Arial" w:cs="Arial"/>
          <w:sz w:val="22"/>
          <w:szCs w:val="22"/>
        </w:rPr>
        <w:t xml:space="preserve">Sales and provide service for pure water treatment system to industrial and original equipment manufacturing of water system </w:t>
      </w:r>
    </w:p>
    <w:p w:rsidR="00F8711C" w:rsidRPr="004D2D1D" w:rsidRDefault="00F8711C" w:rsidP="00FC5C22">
      <w:pPr>
        <w:pStyle w:val="ListParagraph"/>
        <w:numPr>
          <w:ilvl w:val="0"/>
          <w:numId w:val="20"/>
        </w:numPr>
        <w:spacing w:before="120" w:after="120" w:line="380" w:lineRule="exact"/>
        <w:ind w:left="900"/>
        <w:contextualSpacing w:val="0"/>
        <w:jc w:val="thaiDistribute"/>
        <w:rPr>
          <w:rFonts w:ascii="Arial" w:hAnsi="Arial" w:cs="Arial"/>
          <w:sz w:val="22"/>
          <w:szCs w:val="22"/>
        </w:rPr>
      </w:pPr>
      <w:r w:rsidRPr="004D2D1D">
        <w:rPr>
          <w:rFonts w:ascii="Arial" w:hAnsi="Arial" w:cs="Arial"/>
          <w:sz w:val="22"/>
          <w:szCs w:val="22"/>
        </w:rPr>
        <w:t xml:space="preserve">Sales and provide service for pure water treatment system to commercial and residential </w:t>
      </w:r>
    </w:p>
    <w:p w:rsidR="00F8711C" w:rsidRPr="004D2D1D" w:rsidRDefault="00F8711C" w:rsidP="00FC5C22">
      <w:pPr>
        <w:pStyle w:val="ListParagraph"/>
        <w:numPr>
          <w:ilvl w:val="0"/>
          <w:numId w:val="20"/>
        </w:numPr>
        <w:spacing w:before="120" w:after="120" w:line="380" w:lineRule="exact"/>
        <w:ind w:left="900"/>
        <w:contextualSpacing w:val="0"/>
        <w:jc w:val="thaiDistribute"/>
        <w:rPr>
          <w:rFonts w:ascii="Arial" w:hAnsi="Arial" w:cs="Arial"/>
          <w:sz w:val="22"/>
          <w:szCs w:val="22"/>
        </w:rPr>
      </w:pPr>
      <w:r w:rsidRPr="004D2D1D">
        <w:rPr>
          <w:rFonts w:ascii="Arial" w:hAnsi="Arial" w:cs="Arial"/>
          <w:sz w:val="22"/>
          <w:szCs w:val="22"/>
        </w:rPr>
        <w:t>Sales and provide service for medical service</w:t>
      </w:r>
    </w:p>
    <w:p w:rsidR="00F8711C" w:rsidRPr="004D2D1D" w:rsidRDefault="00F8711C" w:rsidP="00FC5C22">
      <w:pPr>
        <w:spacing w:before="120" w:after="120" w:line="380" w:lineRule="exact"/>
        <w:ind w:left="547"/>
        <w:jc w:val="thaiDistribute"/>
        <w:rPr>
          <w:rFonts w:cs="Arial"/>
          <w:sz w:val="22"/>
          <w:szCs w:val="22"/>
        </w:rPr>
      </w:pPr>
      <w:r w:rsidRPr="004D2D1D">
        <w:rPr>
          <w:rFonts w:cs="Arial"/>
          <w:sz w:val="22"/>
          <w:szCs w:val="22"/>
        </w:rPr>
        <w:t>No operating segments have been aggregated to form the above reportable operating</w:t>
      </w:r>
      <w:r w:rsidRPr="004D2D1D">
        <w:rPr>
          <w:rFonts w:cs="Arial"/>
          <w:color w:val="000000"/>
          <w:szCs w:val="22"/>
        </w:rPr>
        <w:t xml:space="preserve"> </w:t>
      </w:r>
      <w:r w:rsidRPr="004D2D1D">
        <w:rPr>
          <w:rFonts w:cs="Arial"/>
          <w:sz w:val="22"/>
          <w:szCs w:val="22"/>
        </w:rPr>
        <w:t>segments.</w:t>
      </w:r>
    </w:p>
    <w:p w:rsidR="00F8711C" w:rsidRPr="004D2D1D" w:rsidRDefault="00F8711C" w:rsidP="00FC5C22">
      <w:pPr>
        <w:tabs>
          <w:tab w:val="left" w:pos="2160"/>
          <w:tab w:val="right" w:pos="7280"/>
          <w:tab w:val="right" w:pos="8540"/>
        </w:tabs>
        <w:spacing w:before="120" w:after="120" w:line="380" w:lineRule="exact"/>
        <w:ind w:left="540"/>
        <w:jc w:val="thaiDistribute"/>
        <w:rPr>
          <w:rFonts w:cs="Arial"/>
          <w:sz w:val="22"/>
          <w:szCs w:val="22"/>
          <w:cs/>
        </w:rPr>
      </w:pPr>
      <w:r w:rsidRPr="004D2D1D">
        <w:rPr>
          <w:rFonts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F8711C" w:rsidRPr="004D2D1D" w:rsidRDefault="00F8711C" w:rsidP="00FC5C22">
      <w:pPr>
        <w:tabs>
          <w:tab w:val="left" w:pos="2160"/>
          <w:tab w:val="right" w:pos="7280"/>
          <w:tab w:val="right" w:pos="8540"/>
        </w:tabs>
        <w:spacing w:before="120" w:after="120" w:line="380" w:lineRule="exact"/>
        <w:ind w:left="540"/>
        <w:jc w:val="thaiDistribute"/>
        <w:rPr>
          <w:rFonts w:cs="Arial"/>
          <w:sz w:val="22"/>
          <w:szCs w:val="22"/>
        </w:rPr>
      </w:pPr>
      <w:r w:rsidRPr="004D2D1D">
        <w:rPr>
          <w:rFonts w:cs="Arial"/>
          <w:sz w:val="22"/>
          <w:szCs w:val="22"/>
        </w:rPr>
        <w:t>The basis of accounting for any transactions between reportable segments is consistent with that for third party transactions.</w:t>
      </w:r>
    </w:p>
    <w:p w:rsidR="00F8711C" w:rsidRDefault="00F8711C" w:rsidP="00500E48">
      <w:pPr>
        <w:spacing w:before="80" w:after="80" w:line="380" w:lineRule="exact"/>
        <w:ind w:left="547"/>
        <w:jc w:val="thaiDistribute"/>
        <w:rPr>
          <w:rFonts w:cs="Arial"/>
          <w:sz w:val="22"/>
          <w:szCs w:val="22"/>
        </w:rPr>
      </w:pPr>
    </w:p>
    <w:p w:rsidR="007E1191" w:rsidRDefault="007E1191" w:rsidP="00500E48">
      <w:pPr>
        <w:spacing w:before="80" w:after="80" w:line="380" w:lineRule="exact"/>
        <w:ind w:left="547"/>
        <w:jc w:val="thaiDistribute"/>
        <w:rPr>
          <w:rFonts w:cs="Arial"/>
          <w:sz w:val="22"/>
          <w:szCs w:val="22"/>
        </w:rPr>
      </w:pPr>
    </w:p>
    <w:p w:rsidR="007E1191" w:rsidRPr="004D2D1D" w:rsidRDefault="007E1191" w:rsidP="00500E48">
      <w:pPr>
        <w:spacing w:before="80" w:after="80" w:line="380" w:lineRule="exact"/>
        <w:ind w:left="547"/>
        <w:jc w:val="thaiDistribute"/>
        <w:rPr>
          <w:rFonts w:cs="Arial"/>
          <w:sz w:val="22"/>
          <w:szCs w:val="22"/>
        </w:rPr>
        <w:sectPr w:rsidR="007E1191" w:rsidRPr="004D2D1D" w:rsidSect="001C4377">
          <w:headerReference w:type="default" r:id="rId9"/>
          <w:footerReference w:type="even" r:id="rId10"/>
          <w:footerReference w:type="default" r:id="rId11"/>
          <w:headerReference w:type="first" r:id="rId12"/>
          <w:pgSz w:w="11907" w:h="16840" w:code="9"/>
          <w:pgMar w:top="1296" w:right="1080" w:bottom="1080" w:left="1800" w:header="706" w:footer="706" w:gutter="0"/>
          <w:pgNumType w:start="1"/>
          <w:cols w:space="720"/>
        </w:sectPr>
      </w:pPr>
    </w:p>
    <w:p w:rsidR="00F8711C" w:rsidRPr="007622A9" w:rsidRDefault="00F8711C" w:rsidP="00F8711C">
      <w:pPr>
        <w:tabs>
          <w:tab w:val="left" w:pos="2160"/>
          <w:tab w:val="right" w:pos="7280"/>
          <w:tab w:val="right" w:pos="8540"/>
        </w:tabs>
        <w:spacing w:before="120" w:after="120" w:line="360" w:lineRule="exact"/>
        <w:ind w:left="540"/>
        <w:jc w:val="thaiDistribute"/>
        <w:rPr>
          <w:rFonts w:cs="Arial"/>
          <w:sz w:val="14"/>
          <w:szCs w:val="14"/>
        </w:rPr>
      </w:pPr>
      <w:r w:rsidRPr="004D2D1D">
        <w:rPr>
          <w:rFonts w:cs="Arial"/>
          <w:sz w:val="22"/>
          <w:szCs w:val="22"/>
        </w:rPr>
        <w:lastRenderedPageBreak/>
        <w:t xml:space="preserve">The following tables present revenue and profit information regarding the Company’s and its subsidiaries’ operating segments for the year ended 31 December </w:t>
      </w:r>
      <w:r w:rsidR="00800428">
        <w:rPr>
          <w:rFonts w:cs="Arial"/>
          <w:sz w:val="22"/>
          <w:szCs w:val="22"/>
        </w:rPr>
        <w:t>201</w:t>
      </w:r>
      <w:r w:rsidR="009F6AA0">
        <w:rPr>
          <w:rFonts w:cs="Arial"/>
          <w:sz w:val="22"/>
          <w:szCs w:val="22"/>
        </w:rPr>
        <w:t>9</w:t>
      </w:r>
      <w:r w:rsidRPr="004D2D1D">
        <w:rPr>
          <w:rFonts w:cs="Arial"/>
          <w:sz w:val="22"/>
          <w:szCs w:val="22"/>
        </w:rPr>
        <w:t xml:space="preserve"> and </w:t>
      </w:r>
      <w:r w:rsidR="00800428">
        <w:rPr>
          <w:rFonts w:cs="Arial"/>
          <w:sz w:val="22"/>
          <w:szCs w:val="22"/>
        </w:rPr>
        <w:t>201</w:t>
      </w:r>
      <w:r w:rsidR="009F6AA0">
        <w:rPr>
          <w:rFonts w:cs="Arial"/>
          <w:sz w:val="22"/>
          <w:szCs w:val="22"/>
        </w:rPr>
        <w:t>8</w:t>
      </w:r>
      <w:r w:rsidRPr="004D2D1D">
        <w:rPr>
          <w:rFonts w:cs="Arial"/>
          <w:sz w:val="22"/>
          <w:szCs w:val="22"/>
        </w:rPr>
        <w:t xml:space="preserve">, respectively. </w:t>
      </w:r>
    </w:p>
    <w:p w:rsidR="005D438A" w:rsidRPr="007622A9" w:rsidRDefault="00F8711C" w:rsidP="007622A9">
      <w:pPr>
        <w:spacing w:before="80" w:after="80" w:line="380" w:lineRule="exact"/>
        <w:ind w:left="547" w:right="-26"/>
        <w:jc w:val="right"/>
        <w:rPr>
          <w:rFonts w:cs="Arial"/>
          <w:color w:val="000000"/>
          <w:sz w:val="14"/>
          <w:szCs w:val="14"/>
        </w:rPr>
      </w:pPr>
      <w:r w:rsidRPr="007622A9">
        <w:rPr>
          <w:rFonts w:cs="Arial"/>
          <w:color w:val="000000"/>
          <w:sz w:val="14"/>
          <w:szCs w:val="14"/>
        </w:rPr>
        <w:t xml:space="preserve"> </w:t>
      </w:r>
      <w:r w:rsidR="0018496F" w:rsidRPr="007622A9">
        <w:rPr>
          <w:rFonts w:cs="Arial"/>
          <w:color w:val="000000"/>
          <w:sz w:val="14"/>
          <w:szCs w:val="14"/>
        </w:rPr>
        <w:t>(Unit: Million Baht)</w:t>
      </w:r>
    </w:p>
    <w:tbl>
      <w:tblPr>
        <w:tblW w:w="14040" w:type="dxa"/>
        <w:tblInd w:w="540" w:type="dxa"/>
        <w:tblLayout w:type="fixed"/>
        <w:tblLook w:val="0000" w:firstRow="0" w:lastRow="0" w:firstColumn="0" w:lastColumn="0" w:noHBand="0" w:noVBand="0"/>
      </w:tblPr>
      <w:tblGrid>
        <w:gridCol w:w="2877"/>
        <w:gridCol w:w="1116"/>
        <w:gridCol w:w="1116"/>
        <w:gridCol w:w="1116"/>
        <w:gridCol w:w="1117"/>
        <w:gridCol w:w="1116"/>
        <w:gridCol w:w="1116"/>
        <w:gridCol w:w="1117"/>
        <w:gridCol w:w="1116"/>
        <w:gridCol w:w="1116"/>
        <w:gridCol w:w="1117"/>
      </w:tblGrid>
      <w:tr w:rsidR="00FC5C22" w:rsidRPr="007622A9" w:rsidTr="00FC5C22">
        <w:trPr>
          <w:trHeight w:val="57"/>
          <w:tblHeader/>
        </w:trPr>
        <w:tc>
          <w:tcPr>
            <w:tcW w:w="2877" w:type="dxa"/>
          </w:tcPr>
          <w:p w:rsidR="00FC5C22" w:rsidRPr="007622A9" w:rsidRDefault="00FC5C22" w:rsidP="005D438A">
            <w:pPr>
              <w:pStyle w:val="Heading1"/>
              <w:spacing w:line="300" w:lineRule="exact"/>
              <w:rPr>
                <w:rFonts w:cs="Arial"/>
                <w:sz w:val="14"/>
                <w:szCs w:val="14"/>
                <w:cs/>
                <w:lang w:val="en-US"/>
              </w:rPr>
            </w:pPr>
          </w:p>
        </w:tc>
        <w:tc>
          <w:tcPr>
            <w:tcW w:w="2232" w:type="dxa"/>
            <w:gridSpan w:val="2"/>
            <w:vAlign w:val="bottom"/>
          </w:tcPr>
          <w:p w:rsidR="00FC5C22" w:rsidRPr="007622A9" w:rsidRDefault="00FC5C22" w:rsidP="005D438A">
            <w:pPr>
              <w:pBdr>
                <w:bottom w:val="single" w:sz="4" w:space="1" w:color="auto"/>
              </w:pBdr>
              <w:spacing w:line="300" w:lineRule="exact"/>
              <w:jc w:val="center"/>
              <w:rPr>
                <w:rFonts w:cs="Arial"/>
                <w:sz w:val="14"/>
                <w:szCs w:val="14"/>
              </w:rPr>
            </w:pPr>
            <w:r w:rsidRPr="007622A9">
              <w:rPr>
                <w:rFonts w:cs="Arial"/>
                <w:sz w:val="14"/>
                <w:szCs w:val="14"/>
              </w:rPr>
              <w:t>Sales and services of industrial and original equipment manufacturing water system segment</w:t>
            </w:r>
          </w:p>
        </w:tc>
        <w:tc>
          <w:tcPr>
            <w:tcW w:w="2233" w:type="dxa"/>
            <w:gridSpan w:val="2"/>
            <w:vAlign w:val="bottom"/>
          </w:tcPr>
          <w:p w:rsidR="00FC5C22" w:rsidRPr="007622A9" w:rsidRDefault="00FC5C22" w:rsidP="005D438A">
            <w:pPr>
              <w:pBdr>
                <w:bottom w:val="single" w:sz="4" w:space="1" w:color="auto"/>
              </w:pBdr>
              <w:spacing w:line="300" w:lineRule="exact"/>
              <w:jc w:val="center"/>
              <w:rPr>
                <w:rFonts w:cs="Arial"/>
                <w:sz w:val="14"/>
                <w:szCs w:val="14"/>
              </w:rPr>
            </w:pPr>
            <w:r w:rsidRPr="007622A9">
              <w:rPr>
                <w:rFonts w:cs="Arial"/>
                <w:sz w:val="14"/>
                <w:szCs w:val="14"/>
              </w:rPr>
              <w:t>Sales and services of commercial, and</w:t>
            </w:r>
          </w:p>
          <w:p w:rsidR="00FC5C22" w:rsidRPr="007622A9" w:rsidRDefault="00FC5C22" w:rsidP="005D438A">
            <w:pPr>
              <w:pBdr>
                <w:bottom w:val="single" w:sz="4" w:space="1" w:color="auto"/>
              </w:pBdr>
              <w:spacing w:line="300" w:lineRule="exact"/>
              <w:jc w:val="center"/>
              <w:rPr>
                <w:rFonts w:cs="Arial"/>
                <w:sz w:val="14"/>
                <w:szCs w:val="14"/>
              </w:rPr>
            </w:pPr>
            <w:r w:rsidRPr="007622A9">
              <w:rPr>
                <w:rFonts w:cs="Arial"/>
                <w:sz w:val="14"/>
                <w:szCs w:val="14"/>
              </w:rPr>
              <w:t>residential segment</w:t>
            </w:r>
          </w:p>
        </w:tc>
        <w:tc>
          <w:tcPr>
            <w:tcW w:w="2232" w:type="dxa"/>
            <w:gridSpan w:val="2"/>
            <w:vAlign w:val="bottom"/>
          </w:tcPr>
          <w:p w:rsidR="00FC5C22" w:rsidRPr="007622A9" w:rsidRDefault="00FC5C22" w:rsidP="005D438A">
            <w:pPr>
              <w:pBdr>
                <w:bottom w:val="single" w:sz="4" w:space="1" w:color="auto"/>
              </w:pBdr>
              <w:spacing w:line="300" w:lineRule="exact"/>
              <w:jc w:val="center"/>
              <w:rPr>
                <w:rFonts w:cs="Arial"/>
                <w:sz w:val="14"/>
                <w:szCs w:val="14"/>
              </w:rPr>
            </w:pPr>
            <w:r w:rsidRPr="007622A9">
              <w:rPr>
                <w:rFonts w:cs="Arial"/>
                <w:sz w:val="14"/>
                <w:szCs w:val="14"/>
              </w:rPr>
              <w:t>Sales and services of medical service segment</w:t>
            </w:r>
          </w:p>
        </w:tc>
        <w:tc>
          <w:tcPr>
            <w:tcW w:w="2233" w:type="dxa"/>
            <w:gridSpan w:val="2"/>
            <w:vAlign w:val="bottom"/>
          </w:tcPr>
          <w:p w:rsidR="00FC5C22" w:rsidRPr="007622A9" w:rsidRDefault="00FC5C22" w:rsidP="005D438A">
            <w:pPr>
              <w:pBdr>
                <w:bottom w:val="single" w:sz="4" w:space="1" w:color="auto"/>
              </w:pBdr>
              <w:spacing w:line="300" w:lineRule="exact"/>
              <w:jc w:val="center"/>
              <w:rPr>
                <w:rFonts w:cs="Arial"/>
                <w:sz w:val="14"/>
                <w:szCs w:val="14"/>
              </w:rPr>
            </w:pPr>
          </w:p>
          <w:p w:rsidR="00FC5C22" w:rsidRPr="007622A9" w:rsidRDefault="00FC5C22" w:rsidP="005D438A">
            <w:pPr>
              <w:pBdr>
                <w:bottom w:val="single" w:sz="4" w:space="1" w:color="auto"/>
              </w:pBdr>
              <w:spacing w:line="300" w:lineRule="exact"/>
              <w:jc w:val="center"/>
              <w:rPr>
                <w:rFonts w:cs="Arial"/>
                <w:sz w:val="14"/>
                <w:szCs w:val="14"/>
              </w:rPr>
            </w:pPr>
            <w:r w:rsidRPr="007622A9">
              <w:rPr>
                <w:rFonts w:cs="Arial"/>
                <w:sz w:val="14"/>
                <w:szCs w:val="14"/>
              </w:rPr>
              <w:t>Eliminated</w:t>
            </w:r>
          </w:p>
        </w:tc>
        <w:tc>
          <w:tcPr>
            <w:tcW w:w="2233" w:type="dxa"/>
            <w:gridSpan w:val="2"/>
            <w:vAlign w:val="bottom"/>
          </w:tcPr>
          <w:p w:rsidR="00FC5C22" w:rsidRPr="007622A9" w:rsidRDefault="00FC5C22" w:rsidP="005D438A">
            <w:pPr>
              <w:pBdr>
                <w:bottom w:val="single" w:sz="4" w:space="1" w:color="auto"/>
              </w:pBdr>
              <w:spacing w:line="300" w:lineRule="exact"/>
              <w:jc w:val="center"/>
              <w:rPr>
                <w:rFonts w:cs="Arial"/>
                <w:sz w:val="14"/>
                <w:szCs w:val="14"/>
              </w:rPr>
            </w:pPr>
          </w:p>
          <w:p w:rsidR="00FC5C22" w:rsidRPr="007622A9" w:rsidRDefault="00FC5C22" w:rsidP="000171FC">
            <w:pPr>
              <w:pBdr>
                <w:bottom w:val="single" w:sz="4" w:space="1" w:color="auto"/>
              </w:pBdr>
              <w:spacing w:line="300" w:lineRule="exact"/>
              <w:jc w:val="center"/>
              <w:rPr>
                <w:rFonts w:cs="Arial"/>
                <w:sz w:val="14"/>
                <w:szCs w:val="14"/>
                <w:cs/>
              </w:rPr>
            </w:pPr>
            <w:r w:rsidRPr="007622A9">
              <w:rPr>
                <w:rFonts w:cs="Arial"/>
                <w:sz w:val="14"/>
                <w:szCs w:val="14"/>
              </w:rPr>
              <w:t>Consolidated                      financial statements</w:t>
            </w:r>
          </w:p>
        </w:tc>
      </w:tr>
      <w:tr w:rsidR="00FC5C22" w:rsidRPr="007622A9" w:rsidTr="00FC5C22">
        <w:trPr>
          <w:trHeight w:val="57"/>
          <w:tblHeader/>
        </w:trPr>
        <w:tc>
          <w:tcPr>
            <w:tcW w:w="2877" w:type="dxa"/>
          </w:tcPr>
          <w:p w:rsidR="00FC5C22" w:rsidRPr="007622A9" w:rsidRDefault="00FC5C22" w:rsidP="005E10D3">
            <w:pPr>
              <w:spacing w:line="300" w:lineRule="exact"/>
              <w:rPr>
                <w:rFonts w:cs="Arial"/>
                <w:sz w:val="14"/>
                <w:szCs w:val="14"/>
                <w:highlight w:val="yellow"/>
                <w:cs/>
              </w:rPr>
            </w:pPr>
          </w:p>
        </w:tc>
        <w:tc>
          <w:tcPr>
            <w:tcW w:w="1116" w:type="dxa"/>
          </w:tcPr>
          <w:p w:rsidR="00FC5C22" w:rsidRPr="007622A9" w:rsidRDefault="00FC5C22" w:rsidP="005E10D3">
            <w:pPr>
              <w:pBdr>
                <w:bottom w:val="single" w:sz="4" w:space="1" w:color="auto"/>
              </w:pBdr>
              <w:spacing w:line="300" w:lineRule="exact"/>
              <w:jc w:val="center"/>
              <w:rPr>
                <w:rFonts w:cs="Arial"/>
                <w:sz w:val="14"/>
                <w:szCs w:val="14"/>
              </w:rPr>
            </w:pPr>
            <w:r w:rsidRPr="007622A9">
              <w:rPr>
                <w:rFonts w:cs="Arial"/>
                <w:sz w:val="14"/>
                <w:szCs w:val="14"/>
              </w:rPr>
              <w:t>201</w:t>
            </w:r>
            <w:r>
              <w:rPr>
                <w:rFonts w:cs="Arial"/>
                <w:sz w:val="14"/>
                <w:szCs w:val="14"/>
              </w:rPr>
              <w:t>9</w:t>
            </w:r>
          </w:p>
        </w:tc>
        <w:tc>
          <w:tcPr>
            <w:tcW w:w="1116" w:type="dxa"/>
          </w:tcPr>
          <w:p w:rsidR="00FC5C22" w:rsidRPr="007622A9" w:rsidRDefault="00FC5C22" w:rsidP="005E10D3">
            <w:pPr>
              <w:pBdr>
                <w:bottom w:val="single" w:sz="4" w:space="1" w:color="auto"/>
              </w:pBdr>
              <w:spacing w:line="300" w:lineRule="exact"/>
              <w:jc w:val="center"/>
              <w:rPr>
                <w:rFonts w:cs="Arial"/>
                <w:sz w:val="14"/>
                <w:szCs w:val="14"/>
              </w:rPr>
            </w:pPr>
            <w:r w:rsidRPr="007622A9">
              <w:rPr>
                <w:rFonts w:cs="Arial"/>
                <w:sz w:val="14"/>
                <w:szCs w:val="14"/>
              </w:rPr>
              <w:t>201</w:t>
            </w:r>
            <w:r>
              <w:rPr>
                <w:rFonts w:cs="Arial"/>
                <w:sz w:val="14"/>
                <w:szCs w:val="14"/>
              </w:rPr>
              <w:t>8</w:t>
            </w:r>
          </w:p>
        </w:tc>
        <w:tc>
          <w:tcPr>
            <w:tcW w:w="1116" w:type="dxa"/>
            <w:shd w:val="clear" w:color="auto" w:fill="auto"/>
          </w:tcPr>
          <w:p w:rsidR="00FC5C22" w:rsidRPr="007622A9" w:rsidRDefault="00FC5C22" w:rsidP="005E10D3">
            <w:pPr>
              <w:pBdr>
                <w:bottom w:val="single" w:sz="4" w:space="1" w:color="auto"/>
              </w:pBdr>
              <w:spacing w:line="300" w:lineRule="exact"/>
              <w:jc w:val="center"/>
              <w:rPr>
                <w:rFonts w:cs="Arial"/>
                <w:sz w:val="14"/>
                <w:szCs w:val="14"/>
              </w:rPr>
            </w:pPr>
            <w:r w:rsidRPr="007622A9">
              <w:rPr>
                <w:rFonts w:cs="Arial"/>
                <w:sz w:val="14"/>
                <w:szCs w:val="14"/>
              </w:rPr>
              <w:t>201</w:t>
            </w:r>
            <w:r>
              <w:rPr>
                <w:rFonts w:cs="Arial"/>
                <w:sz w:val="14"/>
                <w:szCs w:val="14"/>
              </w:rPr>
              <w:t>9</w:t>
            </w:r>
          </w:p>
        </w:tc>
        <w:tc>
          <w:tcPr>
            <w:tcW w:w="1117" w:type="dxa"/>
            <w:shd w:val="clear" w:color="auto" w:fill="auto"/>
          </w:tcPr>
          <w:p w:rsidR="00FC5C22" w:rsidRPr="007622A9" w:rsidRDefault="00FC5C22" w:rsidP="005E10D3">
            <w:pPr>
              <w:pBdr>
                <w:bottom w:val="single" w:sz="4" w:space="1" w:color="auto"/>
              </w:pBdr>
              <w:spacing w:line="300" w:lineRule="exact"/>
              <w:jc w:val="center"/>
              <w:rPr>
                <w:rFonts w:cs="Arial"/>
                <w:sz w:val="14"/>
                <w:szCs w:val="14"/>
              </w:rPr>
            </w:pPr>
            <w:r w:rsidRPr="007622A9">
              <w:rPr>
                <w:rFonts w:cs="Arial"/>
                <w:sz w:val="14"/>
                <w:szCs w:val="14"/>
              </w:rPr>
              <w:t>201</w:t>
            </w:r>
            <w:r>
              <w:rPr>
                <w:rFonts w:cs="Arial"/>
                <w:sz w:val="14"/>
                <w:szCs w:val="14"/>
              </w:rPr>
              <w:t>8</w:t>
            </w:r>
          </w:p>
        </w:tc>
        <w:tc>
          <w:tcPr>
            <w:tcW w:w="1116" w:type="dxa"/>
            <w:shd w:val="clear" w:color="auto" w:fill="auto"/>
          </w:tcPr>
          <w:p w:rsidR="00FC5C22" w:rsidRPr="007622A9" w:rsidRDefault="00FC5C22" w:rsidP="005E10D3">
            <w:pPr>
              <w:pBdr>
                <w:bottom w:val="single" w:sz="4" w:space="1" w:color="auto"/>
              </w:pBdr>
              <w:spacing w:line="300" w:lineRule="exact"/>
              <w:jc w:val="center"/>
              <w:rPr>
                <w:rFonts w:cs="Arial"/>
                <w:sz w:val="14"/>
                <w:szCs w:val="14"/>
              </w:rPr>
            </w:pPr>
            <w:r w:rsidRPr="007622A9">
              <w:rPr>
                <w:rFonts w:cs="Arial"/>
                <w:sz w:val="14"/>
                <w:szCs w:val="14"/>
              </w:rPr>
              <w:t>201</w:t>
            </w:r>
            <w:r>
              <w:rPr>
                <w:rFonts w:cs="Arial"/>
                <w:sz w:val="14"/>
                <w:szCs w:val="14"/>
              </w:rPr>
              <w:t>9</w:t>
            </w:r>
          </w:p>
        </w:tc>
        <w:tc>
          <w:tcPr>
            <w:tcW w:w="1116" w:type="dxa"/>
            <w:shd w:val="clear" w:color="auto" w:fill="auto"/>
          </w:tcPr>
          <w:p w:rsidR="00FC5C22" w:rsidRPr="007622A9" w:rsidRDefault="00FC5C22" w:rsidP="005E10D3">
            <w:pPr>
              <w:pBdr>
                <w:bottom w:val="single" w:sz="4" w:space="1" w:color="auto"/>
              </w:pBdr>
              <w:spacing w:line="300" w:lineRule="exact"/>
              <w:jc w:val="center"/>
              <w:rPr>
                <w:rFonts w:cs="Arial"/>
                <w:sz w:val="14"/>
                <w:szCs w:val="14"/>
              </w:rPr>
            </w:pPr>
            <w:r w:rsidRPr="007622A9">
              <w:rPr>
                <w:rFonts w:cs="Arial"/>
                <w:sz w:val="14"/>
                <w:szCs w:val="14"/>
              </w:rPr>
              <w:t>201</w:t>
            </w:r>
            <w:r>
              <w:rPr>
                <w:rFonts w:cs="Arial"/>
                <w:sz w:val="14"/>
                <w:szCs w:val="14"/>
              </w:rPr>
              <w:t>8</w:t>
            </w:r>
          </w:p>
        </w:tc>
        <w:tc>
          <w:tcPr>
            <w:tcW w:w="1117" w:type="dxa"/>
            <w:shd w:val="clear" w:color="auto" w:fill="auto"/>
          </w:tcPr>
          <w:p w:rsidR="00FC5C22" w:rsidRPr="007622A9" w:rsidRDefault="00FC5C22" w:rsidP="005E10D3">
            <w:pPr>
              <w:pBdr>
                <w:bottom w:val="single" w:sz="4" w:space="1" w:color="auto"/>
              </w:pBdr>
              <w:spacing w:line="300" w:lineRule="exact"/>
              <w:jc w:val="center"/>
              <w:rPr>
                <w:rFonts w:cs="Arial"/>
                <w:sz w:val="14"/>
                <w:szCs w:val="14"/>
              </w:rPr>
            </w:pPr>
            <w:r w:rsidRPr="007622A9">
              <w:rPr>
                <w:rFonts w:cs="Arial"/>
                <w:sz w:val="14"/>
                <w:szCs w:val="14"/>
              </w:rPr>
              <w:t>201</w:t>
            </w:r>
            <w:r>
              <w:rPr>
                <w:rFonts w:cs="Arial"/>
                <w:sz w:val="14"/>
                <w:szCs w:val="14"/>
              </w:rPr>
              <w:t>9</w:t>
            </w:r>
          </w:p>
        </w:tc>
        <w:tc>
          <w:tcPr>
            <w:tcW w:w="1116" w:type="dxa"/>
            <w:shd w:val="clear" w:color="auto" w:fill="auto"/>
          </w:tcPr>
          <w:p w:rsidR="00FC5C22" w:rsidRPr="007622A9" w:rsidRDefault="00FC5C22" w:rsidP="005E10D3">
            <w:pPr>
              <w:pBdr>
                <w:bottom w:val="single" w:sz="4" w:space="1" w:color="auto"/>
              </w:pBdr>
              <w:spacing w:line="300" w:lineRule="exact"/>
              <w:jc w:val="center"/>
              <w:rPr>
                <w:rFonts w:cs="Arial"/>
                <w:sz w:val="14"/>
                <w:szCs w:val="14"/>
              </w:rPr>
            </w:pPr>
            <w:r w:rsidRPr="007622A9">
              <w:rPr>
                <w:rFonts w:cs="Arial"/>
                <w:sz w:val="14"/>
                <w:szCs w:val="14"/>
              </w:rPr>
              <w:t>201</w:t>
            </w:r>
            <w:r>
              <w:rPr>
                <w:rFonts w:cs="Arial"/>
                <w:sz w:val="14"/>
                <w:szCs w:val="14"/>
              </w:rPr>
              <w:t>8</w:t>
            </w:r>
          </w:p>
        </w:tc>
        <w:tc>
          <w:tcPr>
            <w:tcW w:w="1116" w:type="dxa"/>
            <w:shd w:val="clear" w:color="auto" w:fill="auto"/>
          </w:tcPr>
          <w:p w:rsidR="00FC5C22" w:rsidRPr="007622A9" w:rsidRDefault="00FC5C22" w:rsidP="005E10D3">
            <w:pPr>
              <w:pBdr>
                <w:bottom w:val="single" w:sz="4" w:space="1" w:color="auto"/>
              </w:pBdr>
              <w:spacing w:line="300" w:lineRule="exact"/>
              <w:jc w:val="center"/>
              <w:rPr>
                <w:rFonts w:cs="Arial"/>
                <w:sz w:val="14"/>
                <w:szCs w:val="14"/>
              </w:rPr>
            </w:pPr>
            <w:r w:rsidRPr="007622A9">
              <w:rPr>
                <w:rFonts w:cs="Arial"/>
                <w:sz w:val="14"/>
                <w:szCs w:val="14"/>
              </w:rPr>
              <w:t>201</w:t>
            </w:r>
            <w:r>
              <w:rPr>
                <w:rFonts w:cs="Arial"/>
                <w:sz w:val="14"/>
                <w:szCs w:val="14"/>
              </w:rPr>
              <w:t>9</w:t>
            </w:r>
          </w:p>
        </w:tc>
        <w:tc>
          <w:tcPr>
            <w:tcW w:w="1117" w:type="dxa"/>
            <w:shd w:val="clear" w:color="auto" w:fill="auto"/>
          </w:tcPr>
          <w:p w:rsidR="00FC5C22" w:rsidRPr="007622A9" w:rsidRDefault="00FC5C22" w:rsidP="005E10D3">
            <w:pPr>
              <w:pBdr>
                <w:bottom w:val="single" w:sz="4" w:space="1" w:color="auto"/>
              </w:pBdr>
              <w:spacing w:line="300" w:lineRule="exact"/>
              <w:jc w:val="center"/>
              <w:rPr>
                <w:rFonts w:cs="Arial"/>
                <w:sz w:val="14"/>
                <w:szCs w:val="14"/>
              </w:rPr>
            </w:pPr>
            <w:r w:rsidRPr="007622A9">
              <w:rPr>
                <w:rFonts w:cs="Arial"/>
                <w:sz w:val="14"/>
                <w:szCs w:val="14"/>
              </w:rPr>
              <w:t>201</w:t>
            </w:r>
            <w:r>
              <w:rPr>
                <w:rFonts w:cs="Arial"/>
                <w:sz w:val="14"/>
                <w:szCs w:val="14"/>
              </w:rPr>
              <w:t>8</w:t>
            </w:r>
          </w:p>
        </w:tc>
      </w:tr>
      <w:tr w:rsidR="00FC5C22" w:rsidRPr="007622A9" w:rsidTr="00FC5C22">
        <w:trPr>
          <w:trHeight w:val="57"/>
        </w:trPr>
        <w:tc>
          <w:tcPr>
            <w:tcW w:w="2877" w:type="dxa"/>
          </w:tcPr>
          <w:p w:rsidR="00FC5C22" w:rsidRPr="007622A9" w:rsidRDefault="00FC5C22" w:rsidP="005E10D3">
            <w:pPr>
              <w:spacing w:line="300" w:lineRule="exact"/>
              <w:ind w:right="-108"/>
              <w:rPr>
                <w:rFonts w:cs="Arial"/>
                <w:sz w:val="14"/>
                <w:szCs w:val="14"/>
                <w:highlight w:val="yellow"/>
                <w:cs/>
              </w:rPr>
            </w:pPr>
            <w:r w:rsidRPr="007622A9">
              <w:rPr>
                <w:rFonts w:cs="Arial"/>
                <w:sz w:val="14"/>
                <w:szCs w:val="14"/>
              </w:rPr>
              <w:t>Revenues from external customers</w:t>
            </w:r>
          </w:p>
        </w:tc>
        <w:tc>
          <w:tcPr>
            <w:tcW w:w="1116" w:type="dxa"/>
          </w:tcPr>
          <w:p w:rsidR="00FC5C22" w:rsidRPr="007622A9" w:rsidRDefault="00FC5C22" w:rsidP="00FC5C22">
            <w:pPr>
              <w:tabs>
                <w:tab w:val="decimal" w:pos="795"/>
              </w:tabs>
              <w:spacing w:line="300" w:lineRule="exact"/>
              <w:rPr>
                <w:rFonts w:cs="Arial"/>
                <w:sz w:val="14"/>
                <w:szCs w:val="14"/>
              </w:rPr>
            </w:pPr>
            <w:r>
              <w:rPr>
                <w:rFonts w:cs="Arial"/>
                <w:sz w:val="14"/>
                <w:szCs w:val="14"/>
              </w:rPr>
              <w:t>219</w:t>
            </w:r>
          </w:p>
        </w:tc>
        <w:tc>
          <w:tcPr>
            <w:tcW w:w="1116" w:type="dxa"/>
          </w:tcPr>
          <w:p w:rsidR="00FC5C22" w:rsidRPr="007622A9" w:rsidRDefault="001927E5" w:rsidP="00FC5C22">
            <w:pPr>
              <w:tabs>
                <w:tab w:val="decimal" w:pos="795"/>
              </w:tabs>
              <w:spacing w:line="300" w:lineRule="exact"/>
              <w:rPr>
                <w:rFonts w:cs="Arial"/>
                <w:sz w:val="14"/>
                <w:szCs w:val="14"/>
              </w:rPr>
            </w:pPr>
            <w:r>
              <w:rPr>
                <w:rFonts w:cs="Arial"/>
                <w:sz w:val="14"/>
                <w:szCs w:val="14"/>
              </w:rPr>
              <w:t>101</w:t>
            </w:r>
          </w:p>
        </w:tc>
        <w:tc>
          <w:tcPr>
            <w:tcW w:w="1116" w:type="dxa"/>
            <w:shd w:val="clear" w:color="auto" w:fill="auto"/>
          </w:tcPr>
          <w:p w:rsidR="00FC5C22" w:rsidRPr="007622A9" w:rsidRDefault="00FC5C22" w:rsidP="00FC5C22">
            <w:pPr>
              <w:tabs>
                <w:tab w:val="decimal" w:pos="795"/>
              </w:tabs>
              <w:spacing w:line="300" w:lineRule="exact"/>
              <w:rPr>
                <w:rFonts w:cs="Arial"/>
                <w:sz w:val="14"/>
                <w:szCs w:val="14"/>
                <w:cs/>
              </w:rPr>
            </w:pPr>
            <w:r>
              <w:rPr>
                <w:rFonts w:cs="Arial"/>
                <w:sz w:val="14"/>
                <w:szCs w:val="14"/>
              </w:rPr>
              <w:t>289</w:t>
            </w:r>
          </w:p>
        </w:tc>
        <w:tc>
          <w:tcPr>
            <w:tcW w:w="1117" w:type="dxa"/>
            <w:shd w:val="clear" w:color="auto" w:fill="auto"/>
          </w:tcPr>
          <w:p w:rsidR="00FC5C22" w:rsidRPr="007622A9" w:rsidRDefault="00FC5C22" w:rsidP="00FC5C22">
            <w:pPr>
              <w:tabs>
                <w:tab w:val="decimal" w:pos="795"/>
              </w:tabs>
              <w:spacing w:line="300" w:lineRule="exact"/>
              <w:rPr>
                <w:rFonts w:cs="Arial"/>
                <w:sz w:val="14"/>
                <w:szCs w:val="14"/>
                <w:cs/>
              </w:rPr>
            </w:pPr>
            <w:r w:rsidRPr="007622A9">
              <w:rPr>
                <w:rFonts w:cs="Arial"/>
                <w:sz w:val="14"/>
                <w:szCs w:val="14"/>
              </w:rPr>
              <w:t>255</w:t>
            </w:r>
          </w:p>
        </w:tc>
        <w:tc>
          <w:tcPr>
            <w:tcW w:w="1116" w:type="dxa"/>
            <w:shd w:val="clear" w:color="auto" w:fill="auto"/>
          </w:tcPr>
          <w:p w:rsidR="00FC5C22" w:rsidRPr="007622A9" w:rsidRDefault="00FC5C22" w:rsidP="00FC5C22">
            <w:pPr>
              <w:tabs>
                <w:tab w:val="decimal" w:pos="795"/>
              </w:tabs>
              <w:spacing w:line="300" w:lineRule="exact"/>
              <w:rPr>
                <w:rFonts w:cs="Arial"/>
                <w:sz w:val="14"/>
                <w:szCs w:val="14"/>
                <w:cs/>
              </w:rPr>
            </w:pPr>
            <w:r>
              <w:rPr>
                <w:rFonts w:cs="Arial"/>
                <w:sz w:val="14"/>
                <w:szCs w:val="14"/>
              </w:rPr>
              <w:t>310</w:t>
            </w:r>
          </w:p>
        </w:tc>
        <w:tc>
          <w:tcPr>
            <w:tcW w:w="1116" w:type="dxa"/>
            <w:shd w:val="clear" w:color="auto" w:fill="auto"/>
          </w:tcPr>
          <w:p w:rsidR="00FC5C22" w:rsidRPr="007622A9" w:rsidRDefault="00F61734" w:rsidP="00FC5C22">
            <w:pPr>
              <w:tabs>
                <w:tab w:val="decimal" w:pos="795"/>
              </w:tabs>
              <w:spacing w:line="300" w:lineRule="exact"/>
              <w:rPr>
                <w:rFonts w:cs="Arial"/>
                <w:sz w:val="14"/>
                <w:szCs w:val="14"/>
                <w:cs/>
              </w:rPr>
            </w:pPr>
            <w:r>
              <w:rPr>
                <w:rFonts w:cs="Arial"/>
                <w:sz w:val="14"/>
                <w:szCs w:val="14"/>
              </w:rPr>
              <w:t>301</w:t>
            </w:r>
          </w:p>
        </w:tc>
        <w:tc>
          <w:tcPr>
            <w:tcW w:w="1117" w:type="dxa"/>
            <w:shd w:val="clear" w:color="auto" w:fill="auto"/>
          </w:tcPr>
          <w:p w:rsidR="00FC5C22" w:rsidRPr="007622A9" w:rsidRDefault="00FC5C22" w:rsidP="00FC5C22">
            <w:pPr>
              <w:tabs>
                <w:tab w:val="decimal" w:pos="795"/>
              </w:tabs>
              <w:spacing w:line="300" w:lineRule="exact"/>
              <w:rPr>
                <w:rFonts w:cs="Arial"/>
                <w:sz w:val="14"/>
                <w:szCs w:val="14"/>
              </w:rPr>
            </w:pPr>
            <w:r>
              <w:rPr>
                <w:rFonts w:cs="Arial"/>
                <w:sz w:val="14"/>
                <w:szCs w:val="14"/>
              </w:rPr>
              <w:t>-</w:t>
            </w:r>
          </w:p>
        </w:tc>
        <w:tc>
          <w:tcPr>
            <w:tcW w:w="1116" w:type="dxa"/>
            <w:shd w:val="clear" w:color="auto" w:fill="auto"/>
          </w:tcPr>
          <w:p w:rsidR="00FC5C22" w:rsidRPr="007622A9" w:rsidRDefault="00FC5C22" w:rsidP="00FC5C22">
            <w:pPr>
              <w:tabs>
                <w:tab w:val="decimal" w:pos="795"/>
              </w:tabs>
              <w:spacing w:line="300" w:lineRule="exact"/>
              <w:rPr>
                <w:rFonts w:cs="Arial"/>
                <w:sz w:val="14"/>
                <w:szCs w:val="14"/>
              </w:rPr>
            </w:pPr>
            <w:r w:rsidRPr="007622A9">
              <w:rPr>
                <w:rFonts w:cs="Arial"/>
                <w:sz w:val="14"/>
                <w:szCs w:val="14"/>
              </w:rPr>
              <w:t>-</w:t>
            </w:r>
          </w:p>
        </w:tc>
        <w:tc>
          <w:tcPr>
            <w:tcW w:w="1116" w:type="dxa"/>
            <w:shd w:val="clear" w:color="auto" w:fill="auto"/>
          </w:tcPr>
          <w:p w:rsidR="00FC5C22" w:rsidRPr="007622A9" w:rsidRDefault="00FC5C22" w:rsidP="00FC5C22">
            <w:pPr>
              <w:tabs>
                <w:tab w:val="decimal" w:pos="795"/>
              </w:tabs>
              <w:spacing w:line="300" w:lineRule="exact"/>
              <w:rPr>
                <w:rFonts w:cs="Arial"/>
                <w:sz w:val="14"/>
                <w:szCs w:val="14"/>
              </w:rPr>
            </w:pPr>
            <w:r>
              <w:rPr>
                <w:rFonts w:cs="Arial"/>
                <w:sz w:val="14"/>
                <w:szCs w:val="14"/>
              </w:rPr>
              <w:t>818</w:t>
            </w:r>
          </w:p>
        </w:tc>
        <w:tc>
          <w:tcPr>
            <w:tcW w:w="1117" w:type="dxa"/>
            <w:shd w:val="clear" w:color="auto" w:fill="auto"/>
          </w:tcPr>
          <w:p w:rsidR="00FC5C22" w:rsidRPr="007622A9" w:rsidRDefault="00FC5C22" w:rsidP="00FC5C22">
            <w:pPr>
              <w:tabs>
                <w:tab w:val="decimal" w:pos="795"/>
              </w:tabs>
              <w:spacing w:line="300" w:lineRule="exact"/>
              <w:rPr>
                <w:rFonts w:cs="Arial"/>
                <w:sz w:val="14"/>
                <w:szCs w:val="14"/>
              </w:rPr>
            </w:pPr>
            <w:r w:rsidRPr="007622A9">
              <w:rPr>
                <w:rFonts w:cs="Arial"/>
                <w:sz w:val="14"/>
                <w:szCs w:val="14"/>
              </w:rPr>
              <w:t>657</w:t>
            </w:r>
          </w:p>
        </w:tc>
      </w:tr>
      <w:tr w:rsidR="00FC5C22" w:rsidRPr="007622A9" w:rsidTr="00FC5C22">
        <w:trPr>
          <w:trHeight w:val="57"/>
        </w:trPr>
        <w:tc>
          <w:tcPr>
            <w:tcW w:w="2877" w:type="dxa"/>
          </w:tcPr>
          <w:p w:rsidR="00FC5C22" w:rsidRPr="007622A9" w:rsidRDefault="00FC5C22" w:rsidP="005E10D3">
            <w:pPr>
              <w:spacing w:line="300" w:lineRule="exact"/>
              <w:ind w:right="-108"/>
              <w:rPr>
                <w:rFonts w:cs="Arial"/>
                <w:sz w:val="14"/>
                <w:szCs w:val="14"/>
                <w:cs/>
              </w:rPr>
            </w:pPr>
            <w:r w:rsidRPr="007622A9">
              <w:rPr>
                <w:rFonts w:cs="Arial"/>
                <w:sz w:val="14"/>
                <w:szCs w:val="14"/>
              </w:rPr>
              <w:t>Inter-segment revenues</w:t>
            </w:r>
          </w:p>
        </w:tc>
        <w:tc>
          <w:tcPr>
            <w:tcW w:w="1116" w:type="dxa"/>
          </w:tcPr>
          <w:p w:rsidR="00FC5C22" w:rsidRPr="007622A9" w:rsidRDefault="00FC5C22" w:rsidP="00FC5C22">
            <w:pPr>
              <w:pBdr>
                <w:bottom w:val="single" w:sz="4" w:space="1" w:color="auto"/>
              </w:pBdr>
              <w:tabs>
                <w:tab w:val="decimal" w:pos="795"/>
              </w:tabs>
              <w:spacing w:line="300" w:lineRule="exact"/>
              <w:rPr>
                <w:rFonts w:cs="Arial"/>
                <w:sz w:val="14"/>
                <w:szCs w:val="14"/>
              </w:rPr>
            </w:pPr>
            <w:r>
              <w:rPr>
                <w:rFonts w:cs="Arial"/>
                <w:sz w:val="14"/>
                <w:szCs w:val="14"/>
              </w:rPr>
              <w:t>7</w:t>
            </w:r>
          </w:p>
        </w:tc>
        <w:tc>
          <w:tcPr>
            <w:tcW w:w="1116" w:type="dxa"/>
          </w:tcPr>
          <w:p w:rsidR="00FC5C22" w:rsidRPr="007622A9" w:rsidRDefault="00FC5C22" w:rsidP="00FC5C22">
            <w:pPr>
              <w:pBdr>
                <w:bottom w:val="single" w:sz="4" w:space="1" w:color="auto"/>
              </w:pBdr>
              <w:tabs>
                <w:tab w:val="decimal" w:pos="795"/>
              </w:tabs>
              <w:spacing w:line="300" w:lineRule="exact"/>
              <w:rPr>
                <w:rFonts w:cs="Arial"/>
                <w:sz w:val="14"/>
                <w:szCs w:val="14"/>
              </w:rPr>
            </w:pPr>
            <w:r w:rsidRPr="007622A9">
              <w:rPr>
                <w:rFonts w:cs="Arial"/>
                <w:sz w:val="14"/>
                <w:szCs w:val="14"/>
              </w:rPr>
              <w:t>5</w:t>
            </w:r>
          </w:p>
        </w:tc>
        <w:tc>
          <w:tcPr>
            <w:tcW w:w="1116" w:type="dxa"/>
            <w:shd w:val="clear" w:color="auto" w:fill="auto"/>
          </w:tcPr>
          <w:p w:rsidR="00FC5C22" w:rsidRPr="007622A9" w:rsidRDefault="00FC5C22" w:rsidP="00FC5C22">
            <w:pPr>
              <w:pBdr>
                <w:bottom w:val="single" w:sz="4" w:space="1" w:color="auto"/>
              </w:pBdr>
              <w:tabs>
                <w:tab w:val="decimal" w:pos="795"/>
              </w:tabs>
              <w:spacing w:line="300" w:lineRule="exact"/>
              <w:rPr>
                <w:rFonts w:cs="Arial"/>
                <w:sz w:val="14"/>
                <w:szCs w:val="14"/>
                <w:cs/>
              </w:rPr>
            </w:pPr>
            <w:r>
              <w:rPr>
                <w:rFonts w:cs="Arial"/>
                <w:sz w:val="14"/>
                <w:szCs w:val="14"/>
              </w:rPr>
              <w:t>-</w:t>
            </w:r>
          </w:p>
        </w:tc>
        <w:tc>
          <w:tcPr>
            <w:tcW w:w="1117" w:type="dxa"/>
            <w:shd w:val="clear" w:color="auto" w:fill="auto"/>
          </w:tcPr>
          <w:p w:rsidR="00FC5C22" w:rsidRPr="007622A9" w:rsidRDefault="00FC5C22" w:rsidP="00FC5C22">
            <w:pPr>
              <w:pBdr>
                <w:bottom w:val="single" w:sz="4" w:space="1" w:color="auto"/>
              </w:pBdr>
              <w:tabs>
                <w:tab w:val="decimal" w:pos="795"/>
              </w:tabs>
              <w:spacing w:line="300" w:lineRule="exact"/>
              <w:rPr>
                <w:rFonts w:cs="Arial"/>
                <w:sz w:val="14"/>
                <w:szCs w:val="14"/>
                <w:cs/>
              </w:rPr>
            </w:pPr>
            <w:r w:rsidRPr="007622A9">
              <w:rPr>
                <w:rFonts w:cs="Arial"/>
                <w:sz w:val="14"/>
                <w:szCs w:val="14"/>
              </w:rPr>
              <w:t>-</w:t>
            </w:r>
          </w:p>
        </w:tc>
        <w:tc>
          <w:tcPr>
            <w:tcW w:w="1116" w:type="dxa"/>
            <w:shd w:val="clear" w:color="auto" w:fill="auto"/>
          </w:tcPr>
          <w:p w:rsidR="00FC5C22" w:rsidRPr="007622A9" w:rsidRDefault="00FC5C22" w:rsidP="00FC5C22">
            <w:pPr>
              <w:pBdr>
                <w:bottom w:val="single" w:sz="4" w:space="1" w:color="auto"/>
              </w:pBdr>
              <w:tabs>
                <w:tab w:val="decimal" w:pos="795"/>
              </w:tabs>
              <w:spacing w:line="300" w:lineRule="exact"/>
              <w:rPr>
                <w:rFonts w:cs="Arial"/>
                <w:sz w:val="14"/>
                <w:szCs w:val="14"/>
                <w:cs/>
              </w:rPr>
            </w:pPr>
            <w:r>
              <w:rPr>
                <w:rFonts w:cs="Arial"/>
                <w:sz w:val="14"/>
                <w:szCs w:val="14"/>
              </w:rPr>
              <w:t>28</w:t>
            </w:r>
          </w:p>
        </w:tc>
        <w:tc>
          <w:tcPr>
            <w:tcW w:w="1116" w:type="dxa"/>
            <w:shd w:val="clear" w:color="auto" w:fill="auto"/>
          </w:tcPr>
          <w:p w:rsidR="00FC5C22" w:rsidRPr="007622A9" w:rsidRDefault="00F61734" w:rsidP="00FC5C22">
            <w:pPr>
              <w:pBdr>
                <w:bottom w:val="single" w:sz="4" w:space="1" w:color="auto"/>
              </w:pBdr>
              <w:tabs>
                <w:tab w:val="decimal" w:pos="795"/>
              </w:tabs>
              <w:spacing w:line="300" w:lineRule="exact"/>
              <w:rPr>
                <w:rFonts w:cs="Arial"/>
                <w:sz w:val="14"/>
                <w:szCs w:val="14"/>
                <w:cs/>
              </w:rPr>
            </w:pPr>
            <w:r>
              <w:rPr>
                <w:rFonts w:cs="Arial"/>
                <w:sz w:val="14"/>
                <w:szCs w:val="14"/>
              </w:rPr>
              <w:t>16</w:t>
            </w:r>
          </w:p>
        </w:tc>
        <w:tc>
          <w:tcPr>
            <w:tcW w:w="1117" w:type="dxa"/>
            <w:shd w:val="clear" w:color="auto" w:fill="auto"/>
          </w:tcPr>
          <w:p w:rsidR="00FC5C22" w:rsidRPr="007622A9" w:rsidRDefault="00FC5C22" w:rsidP="00FC5C22">
            <w:pPr>
              <w:pBdr>
                <w:bottom w:val="single" w:sz="4" w:space="1" w:color="auto"/>
              </w:pBdr>
              <w:tabs>
                <w:tab w:val="decimal" w:pos="795"/>
              </w:tabs>
              <w:spacing w:line="300" w:lineRule="exact"/>
              <w:ind w:right="-38"/>
              <w:rPr>
                <w:rFonts w:cs="Arial"/>
                <w:sz w:val="14"/>
                <w:szCs w:val="14"/>
              </w:rPr>
            </w:pPr>
            <w:r>
              <w:rPr>
                <w:rFonts w:cs="Arial"/>
                <w:sz w:val="14"/>
                <w:szCs w:val="14"/>
              </w:rPr>
              <w:t>(35)</w:t>
            </w:r>
          </w:p>
        </w:tc>
        <w:tc>
          <w:tcPr>
            <w:tcW w:w="1116" w:type="dxa"/>
            <w:shd w:val="clear" w:color="auto" w:fill="auto"/>
          </w:tcPr>
          <w:p w:rsidR="00FC5C22" w:rsidRPr="007622A9" w:rsidRDefault="00FC5C22" w:rsidP="00FC5C22">
            <w:pPr>
              <w:pBdr>
                <w:bottom w:val="single" w:sz="4" w:space="1" w:color="auto"/>
              </w:pBdr>
              <w:tabs>
                <w:tab w:val="decimal" w:pos="795"/>
              </w:tabs>
              <w:spacing w:line="300" w:lineRule="exact"/>
              <w:ind w:right="-38"/>
              <w:rPr>
                <w:rFonts w:cs="Arial"/>
                <w:sz w:val="14"/>
                <w:szCs w:val="14"/>
              </w:rPr>
            </w:pPr>
            <w:r w:rsidRPr="007622A9">
              <w:rPr>
                <w:rFonts w:cs="Arial"/>
                <w:sz w:val="14"/>
                <w:szCs w:val="14"/>
              </w:rPr>
              <w:t>(21)</w:t>
            </w:r>
          </w:p>
        </w:tc>
        <w:tc>
          <w:tcPr>
            <w:tcW w:w="1116" w:type="dxa"/>
            <w:shd w:val="clear" w:color="auto" w:fill="auto"/>
          </w:tcPr>
          <w:p w:rsidR="00FC5C22" w:rsidRPr="007622A9" w:rsidRDefault="00FC5C22" w:rsidP="00FC5C22">
            <w:pPr>
              <w:pBdr>
                <w:bottom w:val="single" w:sz="4" w:space="1" w:color="auto"/>
              </w:pBdr>
              <w:tabs>
                <w:tab w:val="decimal" w:pos="795"/>
              </w:tabs>
              <w:spacing w:line="300" w:lineRule="exact"/>
              <w:rPr>
                <w:rFonts w:cs="Arial"/>
                <w:sz w:val="14"/>
                <w:szCs w:val="14"/>
              </w:rPr>
            </w:pPr>
            <w:r>
              <w:rPr>
                <w:rFonts w:cs="Arial"/>
                <w:sz w:val="14"/>
                <w:szCs w:val="14"/>
              </w:rPr>
              <w:t>-</w:t>
            </w:r>
          </w:p>
        </w:tc>
        <w:tc>
          <w:tcPr>
            <w:tcW w:w="1117" w:type="dxa"/>
            <w:shd w:val="clear" w:color="auto" w:fill="auto"/>
          </w:tcPr>
          <w:p w:rsidR="00FC5C22" w:rsidRPr="007622A9" w:rsidRDefault="00FC5C22" w:rsidP="00FC5C22">
            <w:pPr>
              <w:pBdr>
                <w:bottom w:val="single" w:sz="4" w:space="1" w:color="auto"/>
              </w:pBdr>
              <w:tabs>
                <w:tab w:val="decimal" w:pos="795"/>
              </w:tabs>
              <w:spacing w:line="300" w:lineRule="exact"/>
              <w:rPr>
                <w:rFonts w:cs="Arial"/>
                <w:sz w:val="14"/>
                <w:szCs w:val="14"/>
              </w:rPr>
            </w:pPr>
            <w:r w:rsidRPr="007622A9">
              <w:rPr>
                <w:rFonts w:cs="Arial"/>
                <w:sz w:val="14"/>
                <w:szCs w:val="14"/>
              </w:rPr>
              <w:t>-</w:t>
            </w:r>
          </w:p>
        </w:tc>
      </w:tr>
      <w:tr w:rsidR="00FC5C22" w:rsidRPr="007622A9" w:rsidTr="00FC5C22">
        <w:trPr>
          <w:trHeight w:val="57"/>
        </w:trPr>
        <w:tc>
          <w:tcPr>
            <w:tcW w:w="2877" w:type="dxa"/>
          </w:tcPr>
          <w:p w:rsidR="00FC5C22" w:rsidRPr="007622A9" w:rsidRDefault="00FC5C22" w:rsidP="005E10D3">
            <w:pPr>
              <w:spacing w:line="300" w:lineRule="exact"/>
              <w:ind w:right="-108"/>
              <w:rPr>
                <w:rFonts w:cs="Arial"/>
                <w:sz w:val="14"/>
                <w:szCs w:val="14"/>
              </w:rPr>
            </w:pPr>
            <w:r w:rsidRPr="007622A9">
              <w:rPr>
                <w:rFonts w:cs="Arial"/>
                <w:sz w:val="14"/>
                <w:szCs w:val="14"/>
              </w:rPr>
              <w:t>Total revenue</w:t>
            </w:r>
          </w:p>
        </w:tc>
        <w:tc>
          <w:tcPr>
            <w:tcW w:w="1116" w:type="dxa"/>
          </w:tcPr>
          <w:p w:rsidR="00FC5C22" w:rsidRPr="007622A9" w:rsidRDefault="00FC5C22" w:rsidP="00FC5C22">
            <w:pPr>
              <w:pBdr>
                <w:bottom w:val="single" w:sz="4" w:space="1" w:color="auto"/>
              </w:pBdr>
              <w:tabs>
                <w:tab w:val="decimal" w:pos="795"/>
              </w:tabs>
              <w:spacing w:line="300" w:lineRule="exact"/>
              <w:rPr>
                <w:rFonts w:cs="Arial"/>
                <w:sz w:val="14"/>
                <w:szCs w:val="14"/>
              </w:rPr>
            </w:pPr>
            <w:r>
              <w:rPr>
                <w:rFonts w:cs="Arial"/>
                <w:sz w:val="14"/>
                <w:szCs w:val="14"/>
              </w:rPr>
              <w:t>226</w:t>
            </w:r>
          </w:p>
        </w:tc>
        <w:tc>
          <w:tcPr>
            <w:tcW w:w="1116" w:type="dxa"/>
          </w:tcPr>
          <w:p w:rsidR="00FC5C22" w:rsidRPr="007622A9" w:rsidRDefault="001927E5" w:rsidP="00FC5C22">
            <w:pPr>
              <w:pBdr>
                <w:bottom w:val="single" w:sz="4" w:space="1" w:color="auto"/>
              </w:pBdr>
              <w:tabs>
                <w:tab w:val="decimal" w:pos="795"/>
              </w:tabs>
              <w:spacing w:line="300" w:lineRule="exact"/>
              <w:rPr>
                <w:rFonts w:cs="Arial"/>
                <w:sz w:val="14"/>
                <w:szCs w:val="14"/>
              </w:rPr>
            </w:pPr>
            <w:r>
              <w:rPr>
                <w:rFonts w:cs="Arial"/>
                <w:sz w:val="14"/>
                <w:szCs w:val="14"/>
              </w:rPr>
              <w:t>106</w:t>
            </w:r>
          </w:p>
        </w:tc>
        <w:tc>
          <w:tcPr>
            <w:tcW w:w="1116" w:type="dxa"/>
            <w:shd w:val="clear" w:color="auto" w:fill="auto"/>
          </w:tcPr>
          <w:p w:rsidR="00FC5C22" w:rsidRPr="007622A9" w:rsidRDefault="00FC5C22" w:rsidP="00FC5C22">
            <w:pPr>
              <w:pBdr>
                <w:bottom w:val="single" w:sz="4" w:space="1" w:color="auto"/>
              </w:pBdr>
              <w:tabs>
                <w:tab w:val="decimal" w:pos="795"/>
              </w:tabs>
              <w:spacing w:line="300" w:lineRule="exact"/>
              <w:rPr>
                <w:rFonts w:cs="Arial"/>
                <w:sz w:val="14"/>
                <w:szCs w:val="14"/>
              </w:rPr>
            </w:pPr>
            <w:r>
              <w:rPr>
                <w:rFonts w:cs="Arial"/>
                <w:sz w:val="14"/>
                <w:szCs w:val="14"/>
              </w:rPr>
              <w:t>289</w:t>
            </w:r>
          </w:p>
        </w:tc>
        <w:tc>
          <w:tcPr>
            <w:tcW w:w="1117" w:type="dxa"/>
            <w:shd w:val="clear" w:color="auto" w:fill="auto"/>
          </w:tcPr>
          <w:p w:rsidR="00FC5C22" w:rsidRPr="007622A9" w:rsidRDefault="00FC5C22" w:rsidP="00FC5C22">
            <w:pPr>
              <w:pBdr>
                <w:bottom w:val="single" w:sz="4" w:space="1" w:color="auto"/>
              </w:pBdr>
              <w:tabs>
                <w:tab w:val="decimal" w:pos="795"/>
              </w:tabs>
              <w:spacing w:line="300" w:lineRule="exact"/>
              <w:rPr>
                <w:rFonts w:cs="Arial"/>
                <w:sz w:val="14"/>
                <w:szCs w:val="14"/>
              </w:rPr>
            </w:pPr>
            <w:r w:rsidRPr="007622A9">
              <w:rPr>
                <w:rFonts w:cs="Arial"/>
                <w:sz w:val="14"/>
                <w:szCs w:val="14"/>
              </w:rPr>
              <w:t>255</w:t>
            </w:r>
          </w:p>
        </w:tc>
        <w:tc>
          <w:tcPr>
            <w:tcW w:w="1116" w:type="dxa"/>
            <w:shd w:val="clear" w:color="auto" w:fill="auto"/>
          </w:tcPr>
          <w:p w:rsidR="00FC5C22" w:rsidRPr="007622A9" w:rsidRDefault="00FC5C22" w:rsidP="00FC5C22">
            <w:pPr>
              <w:pBdr>
                <w:bottom w:val="single" w:sz="4" w:space="1" w:color="auto"/>
              </w:pBdr>
              <w:tabs>
                <w:tab w:val="decimal" w:pos="795"/>
              </w:tabs>
              <w:spacing w:line="300" w:lineRule="exact"/>
              <w:rPr>
                <w:rFonts w:cs="Arial"/>
                <w:sz w:val="14"/>
                <w:szCs w:val="14"/>
              </w:rPr>
            </w:pPr>
            <w:r>
              <w:rPr>
                <w:rFonts w:cs="Arial"/>
                <w:sz w:val="14"/>
                <w:szCs w:val="14"/>
              </w:rPr>
              <w:t>338</w:t>
            </w:r>
          </w:p>
        </w:tc>
        <w:tc>
          <w:tcPr>
            <w:tcW w:w="1116" w:type="dxa"/>
            <w:shd w:val="clear" w:color="auto" w:fill="auto"/>
          </w:tcPr>
          <w:p w:rsidR="00FC5C22" w:rsidRPr="007622A9" w:rsidRDefault="00F61734" w:rsidP="00FC5C22">
            <w:pPr>
              <w:pBdr>
                <w:bottom w:val="single" w:sz="4" w:space="1" w:color="auto"/>
              </w:pBdr>
              <w:tabs>
                <w:tab w:val="decimal" w:pos="795"/>
              </w:tabs>
              <w:spacing w:line="300" w:lineRule="exact"/>
              <w:rPr>
                <w:rFonts w:cs="Arial"/>
                <w:sz w:val="14"/>
                <w:szCs w:val="14"/>
              </w:rPr>
            </w:pPr>
            <w:r>
              <w:rPr>
                <w:rFonts w:cs="Arial"/>
                <w:sz w:val="14"/>
                <w:szCs w:val="14"/>
              </w:rPr>
              <w:t>317</w:t>
            </w:r>
          </w:p>
        </w:tc>
        <w:tc>
          <w:tcPr>
            <w:tcW w:w="1117" w:type="dxa"/>
            <w:shd w:val="clear" w:color="auto" w:fill="auto"/>
          </w:tcPr>
          <w:p w:rsidR="00FC5C22" w:rsidRPr="007622A9" w:rsidRDefault="00FC5C22" w:rsidP="00FC5C22">
            <w:pPr>
              <w:pBdr>
                <w:bottom w:val="single" w:sz="4" w:space="1" w:color="auto"/>
              </w:pBdr>
              <w:tabs>
                <w:tab w:val="decimal" w:pos="795"/>
              </w:tabs>
              <w:spacing w:line="300" w:lineRule="exact"/>
              <w:ind w:right="-38"/>
              <w:rPr>
                <w:rFonts w:cs="Arial"/>
                <w:sz w:val="14"/>
                <w:szCs w:val="14"/>
              </w:rPr>
            </w:pPr>
            <w:r>
              <w:rPr>
                <w:rFonts w:cs="Arial"/>
                <w:sz w:val="14"/>
                <w:szCs w:val="14"/>
              </w:rPr>
              <w:t>(35)</w:t>
            </w:r>
          </w:p>
        </w:tc>
        <w:tc>
          <w:tcPr>
            <w:tcW w:w="1116" w:type="dxa"/>
            <w:shd w:val="clear" w:color="auto" w:fill="auto"/>
          </w:tcPr>
          <w:p w:rsidR="00FC5C22" w:rsidRPr="007622A9" w:rsidRDefault="00FC5C22" w:rsidP="00FC5C22">
            <w:pPr>
              <w:pBdr>
                <w:bottom w:val="single" w:sz="4" w:space="1" w:color="auto"/>
              </w:pBdr>
              <w:tabs>
                <w:tab w:val="decimal" w:pos="795"/>
              </w:tabs>
              <w:spacing w:line="300" w:lineRule="exact"/>
              <w:ind w:right="-38"/>
              <w:rPr>
                <w:rFonts w:cs="Arial"/>
                <w:sz w:val="14"/>
                <w:szCs w:val="14"/>
              </w:rPr>
            </w:pPr>
            <w:r w:rsidRPr="007622A9">
              <w:rPr>
                <w:rFonts w:cs="Arial"/>
                <w:sz w:val="14"/>
                <w:szCs w:val="14"/>
              </w:rPr>
              <w:t>(21)</w:t>
            </w:r>
          </w:p>
        </w:tc>
        <w:tc>
          <w:tcPr>
            <w:tcW w:w="1116" w:type="dxa"/>
            <w:shd w:val="clear" w:color="auto" w:fill="auto"/>
          </w:tcPr>
          <w:p w:rsidR="00FC5C22" w:rsidRPr="007622A9" w:rsidRDefault="00FC5C22" w:rsidP="00FC5C22">
            <w:pPr>
              <w:pBdr>
                <w:bottom w:val="single" w:sz="4" w:space="1" w:color="auto"/>
              </w:pBdr>
              <w:tabs>
                <w:tab w:val="decimal" w:pos="795"/>
              </w:tabs>
              <w:spacing w:line="300" w:lineRule="exact"/>
              <w:rPr>
                <w:rFonts w:cs="Arial"/>
                <w:sz w:val="14"/>
                <w:szCs w:val="14"/>
              </w:rPr>
            </w:pPr>
            <w:r>
              <w:rPr>
                <w:rFonts w:cs="Arial"/>
                <w:sz w:val="14"/>
                <w:szCs w:val="14"/>
              </w:rPr>
              <w:t>818</w:t>
            </w:r>
          </w:p>
        </w:tc>
        <w:tc>
          <w:tcPr>
            <w:tcW w:w="1117" w:type="dxa"/>
            <w:shd w:val="clear" w:color="auto" w:fill="auto"/>
          </w:tcPr>
          <w:p w:rsidR="00FC5C22" w:rsidRPr="007622A9" w:rsidRDefault="00FC5C22" w:rsidP="00FC5C22">
            <w:pPr>
              <w:pBdr>
                <w:bottom w:val="single" w:sz="4" w:space="1" w:color="auto"/>
              </w:pBdr>
              <w:tabs>
                <w:tab w:val="decimal" w:pos="795"/>
              </w:tabs>
              <w:spacing w:line="300" w:lineRule="exact"/>
              <w:rPr>
                <w:rFonts w:cs="Arial"/>
                <w:sz w:val="14"/>
                <w:szCs w:val="14"/>
              </w:rPr>
            </w:pPr>
            <w:r w:rsidRPr="007622A9">
              <w:rPr>
                <w:rFonts w:cs="Arial"/>
                <w:sz w:val="14"/>
                <w:szCs w:val="14"/>
              </w:rPr>
              <w:t>657</w:t>
            </w:r>
          </w:p>
        </w:tc>
      </w:tr>
      <w:tr w:rsidR="00FC5C22" w:rsidRPr="007622A9" w:rsidTr="00FC5C22">
        <w:trPr>
          <w:trHeight w:val="57"/>
        </w:trPr>
        <w:tc>
          <w:tcPr>
            <w:tcW w:w="2877" w:type="dxa"/>
          </w:tcPr>
          <w:p w:rsidR="00FC5C22" w:rsidRPr="007622A9" w:rsidRDefault="00FC5C22" w:rsidP="005E10D3">
            <w:pPr>
              <w:spacing w:line="300" w:lineRule="exact"/>
              <w:ind w:right="-108"/>
              <w:rPr>
                <w:rFonts w:cs="Arial"/>
                <w:sz w:val="14"/>
                <w:szCs w:val="14"/>
                <w:cs/>
              </w:rPr>
            </w:pPr>
            <w:r w:rsidRPr="007622A9">
              <w:rPr>
                <w:rFonts w:cs="Arial"/>
                <w:sz w:val="14"/>
                <w:szCs w:val="14"/>
              </w:rPr>
              <w:t>Profit from operation segments</w:t>
            </w:r>
          </w:p>
        </w:tc>
        <w:tc>
          <w:tcPr>
            <w:tcW w:w="1116" w:type="dxa"/>
          </w:tcPr>
          <w:p w:rsidR="00FC5C22" w:rsidRPr="007622A9" w:rsidRDefault="00FC5C22" w:rsidP="00FC5C22">
            <w:pPr>
              <w:pBdr>
                <w:bottom w:val="double" w:sz="4" w:space="1" w:color="auto"/>
              </w:pBdr>
              <w:tabs>
                <w:tab w:val="decimal" w:pos="795"/>
              </w:tabs>
              <w:spacing w:line="300" w:lineRule="exact"/>
              <w:rPr>
                <w:rFonts w:cs="Arial"/>
                <w:sz w:val="14"/>
                <w:szCs w:val="14"/>
              </w:rPr>
            </w:pPr>
            <w:r>
              <w:rPr>
                <w:rFonts w:cs="Arial"/>
                <w:sz w:val="14"/>
                <w:szCs w:val="14"/>
              </w:rPr>
              <w:t>71</w:t>
            </w:r>
          </w:p>
        </w:tc>
        <w:tc>
          <w:tcPr>
            <w:tcW w:w="1116" w:type="dxa"/>
          </w:tcPr>
          <w:p w:rsidR="00FC5C22" w:rsidRPr="007622A9" w:rsidRDefault="001927E5" w:rsidP="00FC5C22">
            <w:pPr>
              <w:pBdr>
                <w:bottom w:val="double" w:sz="4" w:space="1" w:color="auto"/>
              </w:pBdr>
              <w:tabs>
                <w:tab w:val="decimal" w:pos="795"/>
              </w:tabs>
              <w:spacing w:line="300" w:lineRule="exact"/>
              <w:rPr>
                <w:rFonts w:cs="Arial"/>
                <w:sz w:val="14"/>
                <w:szCs w:val="14"/>
              </w:rPr>
            </w:pPr>
            <w:r>
              <w:rPr>
                <w:rFonts w:cs="Arial"/>
                <w:sz w:val="14"/>
                <w:szCs w:val="14"/>
              </w:rPr>
              <w:t>34</w:t>
            </w:r>
          </w:p>
        </w:tc>
        <w:tc>
          <w:tcPr>
            <w:tcW w:w="1116" w:type="dxa"/>
            <w:shd w:val="clear" w:color="auto" w:fill="auto"/>
          </w:tcPr>
          <w:p w:rsidR="00FC5C22" w:rsidRPr="007622A9" w:rsidRDefault="00FC5C22" w:rsidP="00FC5C22">
            <w:pPr>
              <w:pBdr>
                <w:bottom w:val="double" w:sz="4" w:space="1" w:color="auto"/>
              </w:pBdr>
              <w:tabs>
                <w:tab w:val="decimal" w:pos="795"/>
              </w:tabs>
              <w:spacing w:line="300" w:lineRule="exact"/>
              <w:rPr>
                <w:rFonts w:cs="Arial"/>
                <w:sz w:val="14"/>
                <w:szCs w:val="14"/>
              </w:rPr>
            </w:pPr>
            <w:r>
              <w:rPr>
                <w:rFonts w:cs="Arial"/>
                <w:sz w:val="14"/>
                <w:szCs w:val="14"/>
              </w:rPr>
              <w:t>101</w:t>
            </w:r>
          </w:p>
        </w:tc>
        <w:tc>
          <w:tcPr>
            <w:tcW w:w="1117" w:type="dxa"/>
            <w:shd w:val="clear" w:color="auto" w:fill="auto"/>
          </w:tcPr>
          <w:p w:rsidR="00FC5C22" w:rsidRPr="007622A9" w:rsidRDefault="00FC5C22" w:rsidP="00FC5C22">
            <w:pPr>
              <w:pBdr>
                <w:bottom w:val="double" w:sz="4" w:space="1" w:color="auto"/>
              </w:pBdr>
              <w:tabs>
                <w:tab w:val="decimal" w:pos="795"/>
              </w:tabs>
              <w:spacing w:line="300" w:lineRule="exact"/>
              <w:rPr>
                <w:rFonts w:cs="Arial"/>
                <w:sz w:val="14"/>
                <w:szCs w:val="14"/>
              </w:rPr>
            </w:pPr>
            <w:r w:rsidRPr="007622A9">
              <w:rPr>
                <w:rFonts w:cs="Arial"/>
                <w:sz w:val="14"/>
                <w:szCs w:val="14"/>
              </w:rPr>
              <w:t>78</w:t>
            </w:r>
          </w:p>
        </w:tc>
        <w:tc>
          <w:tcPr>
            <w:tcW w:w="1116" w:type="dxa"/>
            <w:shd w:val="clear" w:color="auto" w:fill="auto"/>
          </w:tcPr>
          <w:p w:rsidR="00FC5C22" w:rsidRPr="007622A9" w:rsidRDefault="00FC5C22" w:rsidP="00FC5C22">
            <w:pPr>
              <w:pBdr>
                <w:bottom w:val="double" w:sz="4" w:space="1" w:color="auto"/>
              </w:pBdr>
              <w:tabs>
                <w:tab w:val="decimal" w:pos="795"/>
              </w:tabs>
              <w:spacing w:line="300" w:lineRule="exact"/>
              <w:rPr>
                <w:rFonts w:cs="Arial"/>
                <w:sz w:val="14"/>
                <w:szCs w:val="14"/>
              </w:rPr>
            </w:pPr>
            <w:r>
              <w:rPr>
                <w:rFonts w:cs="Arial"/>
                <w:sz w:val="14"/>
                <w:szCs w:val="14"/>
              </w:rPr>
              <w:t>12</w:t>
            </w:r>
          </w:p>
        </w:tc>
        <w:tc>
          <w:tcPr>
            <w:tcW w:w="1116" w:type="dxa"/>
            <w:shd w:val="clear" w:color="auto" w:fill="auto"/>
          </w:tcPr>
          <w:p w:rsidR="00FC5C22" w:rsidRPr="007622A9" w:rsidRDefault="00F61734" w:rsidP="00FC5C22">
            <w:pPr>
              <w:pBdr>
                <w:bottom w:val="double" w:sz="4" w:space="1" w:color="auto"/>
              </w:pBdr>
              <w:tabs>
                <w:tab w:val="decimal" w:pos="795"/>
              </w:tabs>
              <w:spacing w:line="300" w:lineRule="exact"/>
              <w:rPr>
                <w:rFonts w:cs="Arial"/>
                <w:sz w:val="14"/>
                <w:szCs w:val="14"/>
              </w:rPr>
            </w:pPr>
            <w:r>
              <w:rPr>
                <w:rFonts w:cs="Arial"/>
                <w:sz w:val="14"/>
                <w:szCs w:val="14"/>
              </w:rPr>
              <w:t>15</w:t>
            </w:r>
          </w:p>
        </w:tc>
        <w:tc>
          <w:tcPr>
            <w:tcW w:w="1117" w:type="dxa"/>
            <w:shd w:val="clear" w:color="auto" w:fill="auto"/>
          </w:tcPr>
          <w:p w:rsidR="00FC5C22" w:rsidRPr="007622A9" w:rsidRDefault="00FC5C22" w:rsidP="00FC5C22">
            <w:pPr>
              <w:pBdr>
                <w:bottom w:val="double" w:sz="4" w:space="1" w:color="auto"/>
              </w:pBdr>
              <w:tabs>
                <w:tab w:val="decimal" w:pos="795"/>
              </w:tabs>
              <w:spacing w:line="300" w:lineRule="exact"/>
              <w:rPr>
                <w:rFonts w:cs="Arial"/>
                <w:sz w:val="14"/>
                <w:szCs w:val="14"/>
              </w:rPr>
            </w:pPr>
            <w:r>
              <w:rPr>
                <w:rFonts w:cs="Arial"/>
                <w:sz w:val="14"/>
                <w:szCs w:val="14"/>
              </w:rPr>
              <w:t>(2)</w:t>
            </w:r>
          </w:p>
        </w:tc>
        <w:tc>
          <w:tcPr>
            <w:tcW w:w="1116" w:type="dxa"/>
            <w:shd w:val="clear" w:color="auto" w:fill="auto"/>
          </w:tcPr>
          <w:p w:rsidR="00FC5C22" w:rsidRPr="007622A9" w:rsidRDefault="00FC5C22" w:rsidP="00FC5C22">
            <w:pPr>
              <w:pBdr>
                <w:bottom w:val="double" w:sz="4" w:space="1" w:color="auto"/>
              </w:pBdr>
              <w:tabs>
                <w:tab w:val="decimal" w:pos="795"/>
              </w:tabs>
              <w:spacing w:line="300" w:lineRule="exact"/>
              <w:rPr>
                <w:rFonts w:cs="Arial"/>
                <w:sz w:val="14"/>
                <w:szCs w:val="14"/>
              </w:rPr>
            </w:pPr>
            <w:r w:rsidRPr="007622A9">
              <w:rPr>
                <w:rFonts w:cs="Arial"/>
                <w:sz w:val="14"/>
                <w:szCs w:val="14"/>
              </w:rPr>
              <w:t>(1)</w:t>
            </w:r>
          </w:p>
        </w:tc>
        <w:tc>
          <w:tcPr>
            <w:tcW w:w="1116" w:type="dxa"/>
            <w:shd w:val="clear" w:color="auto" w:fill="auto"/>
          </w:tcPr>
          <w:p w:rsidR="00FC5C22" w:rsidRPr="007622A9" w:rsidRDefault="00FC5C22" w:rsidP="00FC5C22">
            <w:pPr>
              <w:tabs>
                <w:tab w:val="decimal" w:pos="795"/>
              </w:tabs>
              <w:spacing w:line="300" w:lineRule="exact"/>
              <w:rPr>
                <w:rFonts w:cs="Arial"/>
                <w:sz w:val="14"/>
                <w:szCs w:val="14"/>
              </w:rPr>
            </w:pPr>
            <w:r>
              <w:rPr>
                <w:rFonts w:cs="Arial"/>
                <w:sz w:val="14"/>
                <w:szCs w:val="14"/>
              </w:rPr>
              <w:t>182</w:t>
            </w:r>
          </w:p>
        </w:tc>
        <w:tc>
          <w:tcPr>
            <w:tcW w:w="1117" w:type="dxa"/>
            <w:shd w:val="clear" w:color="auto" w:fill="auto"/>
          </w:tcPr>
          <w:p w:rsidR="00FC5C22" w:rsidRPr="007622A9" w:rsidRDefault="00FC5C22" w:rsidP="00FC5C22">
            <w:pPr>
              <w:tabs>
                <w:tab w:val="decimal" w:pos="795"/>
              </w:tabs>
              <w:spacing w:line="300" w:lineRule="exact"/>
              <w:rPr>
                <w:rFonts w:cs="Arial"/>
                <w:sz w:val="14"/>
                <w:szCs w:val="14"/>
              </w:rPr>
            </w:pPr>
            <w:r w:rsidRPr="007622A9">
              <w:rPr>
                <w:rFonts w:cs="Arial"/>
                <w:sz w:val="14"/>
                <w:szCs w:val="14"/>
              </w:rPr>
              <w:t>126</w:t>
            </w:r>
          </w:p>
        </w:tc>
      </w:tr>
      <w:tr w:rsidR="00FC5C22" w:rsidRPr="007622A9" w:rsidTr="00FC5C22">
        <w:trPr>
          <w:trHeight w:val="57"/>
        </w:trPr>
        <w:tc>
          <w:tcPr>
            <w:tcW w:w="2877" w:type="dxa"/>
            <w:vAlign w:val="bottom"/>
          </w:tcPr>
          <w:p w:rsidR="00FC5C22" w:rsidRPr="007622A9" w:rsidRDefault="00FC5C22" w:rsidP="005E10D3">
            <w:pPr>
              <w:spacing w:line="300" w:lineRule="exact"/>
              <w:ind w:right="-108"/>
              <w:rPr>
                <w:rFonts w:cs="Arial"/>
                <w:sz w:val="14"/>
                <w:szCs w:val="14"/>
              </w:rPr>
            </w:pPr>
            <w:r w:rsidRPr="007622A9">
              <w:rPr>
                <w:rFonts w:cs="Arial"/>
                <w:sz w:val="14"/>
                <w:szCs w:val="14"/>
              </w:rPr>
              <w:t>Unallocated income and expenses:</w:t>
            </w:r>
          </w:p>
        </w:tc>
        <w:tc>
          <w:tcPr>
            <w:tcW w:w="1116" w:type="dxa"/>
          </w:tcPr>
          <w:p w:rsidR="00FC5C22" w:rsidRPr="007622A9" w:rsidRDefault="00FC5C22" w:rsidP="005E10D3">
            <w:pPr>
              <w:tabs>
                <w:tab w:val="decimal" w:pos="496"/>
                <w:tab w:val="decimal" w:pos="615"/>
              </w:tabs>
              <w:spacing w:line="300" w:lineRule="exact"/>
              <w:jc w:val="right"/>
              <w:rPr>
                <w:rFonts w:cs="Arial"/>
                <w:sz w:val="14"/>
                <w:szCs w:val="14"/>
              </w:rPr>
            </w:pPr>
          </w:p>
        </w:tc>
        <w:tc>
          <w:tcPr>
            <w:tcW w:w="1116" w:type="dxa"/>
          </w:tcPr>
          <w:p w:rsidR="00FC5C22" w:rsidRPr="007622A9" w:rsidRDefault="00FC5C22" w:rsidP="005E10D3">
            <w:pPr>
              <w:tabs>
                <w:tab w:val="decimal" w:pos="615"/>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s>
              <w:spacing w:line="300" w:lineRule="exact"/>
              <w:rPr>
                <w:rFonts w:cs="Arial"/>
                <w:sz w:val="14"/>
                <w:szCs w:val="14"/>
              </w:rPr>
            </w:pPr>
          </w:p>
        </w:tc>
        <w:tc>
          <w:tcPr>
            <w:tcW w:w="1117" w:type="dxa"/>
            <w:shd w:val="clear" w:color="auto" w:fill="auto"/>
          </w:tcPr>
          <w:p w:rsidR="00FC5C22" w:rsidRPr="007622A9" w:rsidRDefault="00FC5C22" w:rsidP="005E10D3">
            <w:pPr>
              <w:tabs>
                <w:tab w:val="decimal" w:pos="615"/>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7"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918"/>
              </w:tabs>
              <w:spacing w:line="300" w:lineRule="exact"/>
              <w:rPr>
                <w:rFonts w:cs="Arial"/>
                <w:sz w:val="14"/>
                <w:szCs w:val="14"/>
              </w:rPr>
            </w:pPr>
          </w:p>
        </w:tc>
        <w:tc>
          <w:tcPr>
            <w:tcW w:w="1117" w:type="dxa"/>
            <w:shd w:val="clear" w:color="auto" w:fill="auto"/>
          </w:tcPr>
          <w:p w:rsidR="00FC5C22" w:rsidRPr="007622A9" w:rsidRDefault="00FC5C22" w:rsidP="005E10D3">
            <w:pPr>
              <w:tabs>
                <w:tab w:val="decimal" w:pos="615"/>
                <w:tab w:val="decimal" w:pos="918"/>
              </w:tabs>
              <w:spacing w:line="300" w:lineRule="exact"/>
              <w:rPr>
                <w:rFonts w:cs="Arial"/>
                <w:sz w:val="14"/>
                <w:szCs w:val="14"/>
              </w:rPr>
            </w:pPr>
          </w:p>
        </w:tc>
      </w:tr>
      <w:tr w:rsidR="00FC5C22" w:rsidRPr="007622A9" w:rsidTr="001927E5">
        <w:trPr>
          <w:trHeight w:val="57"/>
        </w:trPr>
        <w:tc>
          <w:tcPr>
            <w:tcW w:w="5109" w:type="dxa"/>
            <w:gridSpan w:val="3"/>
          </w:tcPr>
          <w:p w:rsidR="00FC5C22" w:rsidRPr="007622A9" w:rsidRDefault="00FC5C22" w:rsidP="005E10D3">
            <w:pPr>
              <w:tabs>
                <w:tab w:val="decimal" w:pos="615"/>
              </w:tabs>
              <w:spacing w:line="300" w:lineRule="exact"/>
              <w:rPr>
                <w:rFonts w:cs="Arial"/>
                <w:sz w:val="14"/>
                <w:szCs w:val="14"/>
              </w:rPr>
            </w:pPr>
            <w:r w:rsidRPr="007622A9">
              <w:rPr>
                <w:rFonts w:cs="Arial"/>
                <w:sz w:val="14"/>
                <w:szCs w:val="14"/>
              </w:rPr>
              <w:t xml:space="preserve">Revenues from financial lease agreements and </w:t>
            </w:r>
            <w:proofErr w:type="spellStart"/>
            <w:r w:rsidRPr="007622A9">
              <w:rPr>
                <w:rFonts w:cs="Arial"/>
                <w:sz w:val="14"/>
                <w:szCs w:val="14"/>
              </w:rPr>
              <w:t>installment</w:t>
            </w:r>
            <w:proofErr w:type="spellEnd"/>
            <w:r w:rsidRPr="007622A9">
              <w:rPr>
                <w:rFonts w:cs="Arial"/>
                <w:sz w:val="14"/>
                <w:szCs w:val="14"/>
              </w:rPr>
              <w:t xml:space="preserve"> sales</w:t>
            </w:r>
          </w:p>
        </w:tc>
        <w:tc>
          <w:tcPr>
            <w:tcW w:w="1116" w:type="dxa"/>
            <w:shd w:val="clear" w:color="auto" w:fill="auto"/>
          </w:tcPr>
          <w:p w:rsidR="00FC5C22" w:rsidRPr="007622A9" w:rsidRDefault="00FC5C22" w:rsidP="005E10D3">
            <w:pPr>
              <w:tabs>
                <w:tab w:val="decimal" w:pos="615"/>
              </w:tabs>
              <w:spacing w:line="300" w:lineRule="exact"/>
              <w:rPr>
                <w:rFonts w:cs="Arial"/>
                <w:sz w:val="14"/>
                <w:szCs w:val="14"/>
              </w:rPr>
            </w:pPr>
          </w:p>
        </w:tc>
        <w:tc>
          <w:tcPr>
            <w:tcW w:w="1117" w:type="dxa"/>
            <w:shd w:val="clear" w:color="auto" w:fill="auto"/>
          </w:tcPr>
          <w:p w:rsidR="00FC5C22" w:rsidRPr="007622A9" w:rsidRDefault="00FC5C22" w:rsidP="005E10D3">
            <w:pPr>
              <w:tabs>
                <w:tab w:val="decimal" w:pos="615"/>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7"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vAlign w:val="bottom"/>
          </w:tcPr>
          <w:p w:rsidR="00FC5C22" w:rsidRPr="007622A9" w:rsidRDefault="00FC5C22" w:rsidP="00FC5C22">
            <w:pPr>
              <w:tabs>
                <w:tab w:val="decimal" w:pos="795"/>
              </w:tabs>
              <w:spacing w:line="300" w:lineRule="exact"/>
              <w:rPr>
                <w:rFonts w:cs="Arial"/>
                <w:sz w:val="14"/>
                <w:szCs w:val="14"/>
              </w:rPr>
            </w:pPr>
            <w:r>
              <w:rPr>
                <w:rFonts w:cs="Arial"/>
                <w:sz w:val="14"/>
                <w:szCs w:val="14"/>
              </w:rPr>
              <w:t>1</w:t>
            </w:r>
          </w:p>
        </w:tc>
        <w:tc>
          <w:tcPr>
            <w:tcW w:w="1117" w:type="dxa"/>
            <w:shd w:val="clear" w:color="auto" w:fill="auto"/>
            <w:vAlign w:val="bottom"/>
          </w:tcPr>
          <w:p w:rsidR="00FC5C22" w:rsidRPr="007622A9" w:rsidRDefault="00FC5C22" w:rsidP="00FC5C22">
            <w:pPr>
              <w:tabs>
                <w:tab w:val="decimal" w:pos="795"/>
              </w:tabs>
              <w:spacing w:line="300" w:lineRule="exact"/>
              <w:rPr>
                <w:rFonts w:cs="Arial"/>
                <w:sz w:val="14"/>
                <w:szCs w:val="14"/>
              </w:rPr>
            </w:pPr>
            <w:r>
              <w:rPr>
                <w:rFonts w:cs="Arial"/>
                <w:sz w:val="14"/>
                <w:szCs w:val="14"/>
              </w:rPr>
              <w:t>2</w:t>
            </w:r>
          </w:p>
        </w:tc>
      </w:tr>
      <w:tr w:rsidR="00FC5C22" w:rsidRPr="007622A9" w:rsidTr="00FC5C22">
        <w:trPr>
          <w:trHeight w:val="57"/>
        </w:trPr>
        <w:tc>
          <w:tcPr>
            <w:tcW w:w="2877" w:type="dxa"/>
          </w:tcPr>
          <w:p w:rsidR="00FC5C22" w:rsidRPr="007622A9" w:rsidRDefault="00FC5C22" w:rsidP="005E10D3">
            <w:pPr>
              <w:spacing w:line="300" w:lineRule="exact"/>
              <w:ind w:right="-108"/>
              <w:rPr>
                <w:rFonts w:cs="Arial"/>
                <w:sz w:val="14"/>
                <w:szCs w:val="14"/>
              </w:rPr>
            </w:pPr>
            <w:r w:rsidRPr="007622A9">
              <w:rPr>
                <w:rFonts w:cs="Arial"/>
                <w:sz w:val="14"/>
                <w:szCs w:val="14"/>
              </w:rPr>
              <w:t>Other income</w:t>
            </w:r>
          </w:p>
        </w:tc>
        <w:tc>
          <w:tcPr>
            <w:tcW w:w="1116" w:type="dxa"/>
          </w:tcPr>
          <w:p w:rsidR="00FC5C22" w:rsidRPr="007622A9" w:rsidRDefault="00FC5C22" w:rsidP="005E10D3">
            <w:pPr>
              <w:tabs>
                <w:tab w:val="decimal" w:pos="496"/>
                <w:tab w:val="decimal" w:pos="615"/>
              </w:tabs>
              <w:spacing w:line="300" w:lineRule="exact"/>
              <w:jc w:val="right"/>
              <w:rPr>
                <w:rFonts w:cs="Arial"/>
                <w:sz w:val="14"/>
                <w:szCs w:val="14"/>
              </w:rPr>
            </w:pPr>
          </w:p>
        </w:tc>
        <w:tc>
          <w:tcPr>
            <w:tcW w:w="1116" w:type="dxa"/>
          </w:tcPr>
          <w:p w:rsidR="00FC5C22" w:rsidRPr="007622A9" w:rsidRDefault="00FC5C22" w:rsidP="005E10D3">
            <w:pPr>
              <w:tabs>
                <w:tab w:val="decimal" w:pos="615"/>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s>
              <w:spacing w:line="300" w:lineRule="exact"/>
              <w:rPr>
                <w:rFonts w:cs="Arial"/>
                <w:sz w:val="14"/>
                <w:szCs w:val="14"/>
              </w:rPr>
            </w:pPr>
          </w:p>
        </w:tc>
        <w:tc>
          <w:tcPr>
            <w:tcW w:w="1117" w:type="dxa"/>
            <w:shd w:val="clear" w:color="auto" w:fill="auto"/>
          </w:tcPr>
          <w:p w:rsidR="00FC5C22" w:rsidRPr="007622A9" w:rsidRDefault="00FC5C22" w:rsidP="005E10D3">
            <w:pPr>
              <w:tabs>
                <w:tab w:val="decimal" w:pos="615"/>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7"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vAlign w:val="bottom"/>
          </w:tcPr>
          <w:p w:rsidR="00FC5C22" w:rsidRPr="007622A9" w:rsidRDefault="00FC5C22" w:rsidP="00FC5C22">
            <w:pPr>
              <w:tabs>
                <w:tab w:val="decimal" w:pos="795"/>
              </w:tabs>
              <w:spacing w:line="300" w:lineRule="exact"/>
              <w:rPr>
                <w:rFonts w:cs="Arial"/>
                <w:sz w:val="14"/>
                <w:szCs w:val="14"/>
              </w:rPr>
            </w:pPr>
            <w:r>
              <w:rPr>
                <w:rFonts w:cs="Arial"/>
                <w:sz w:val="14"/>
                <w:szCs w:val="14"/>
              </w:rPr>
              <w:t>3</w:t>
            </w:r>
          </w:p>
        </w:tc>
        <w:tc>
          <w:tcPr>
            <w:tcW w:w="1117" w:type="dxa"/>
            <w:shd w:val="clear" w:color="auto" w:fill="auto"/>
            <w:vAlign w:val="bottom"/>
          </w:tcPr>
          <w:p w:rsidR="00FC5C22" w:rsidRPr="007622A9" w:rsidRDefault="00FC5C22" w:rsidP="00FC5C22">
            <w:pPr>
              <w:tabs>
                <w:tab w:val="decimal" w:pos="795"/>
              </w:tabs>
              <w:spacing w:line="300" w:lineRule="exact"/>
              <w:rPr>
                <w:rFonts w:cs="Arial"/>
                <w:sz w:val="14"/>
                <w:szCs w:val="14"/>
              </w:rPr>
            </w:pPr>
            <w:r w:rsidRPr="007622A9">
              <w:rPr>
                <w:rFonts w:cs="Arial"/>
                <w:sz w:val="14"/>
                <w:szCs w:val="14"/>
              </w:rPr>
              <w:t>4</w:t>
            </w:r>
          </w:p>
        </w:tc>
      </w:tr>
      <w:tr w:rsidR="00FC5C22" w:rsidRPr="007622A9" w:rsidTr="00FC5C22">
        <w:trPr>
          <w:trHeight w:val="57"/>
        </w:trPr>
        <w:tc>
          <w:tcPr>
            <w:tcW w:w="2877" w:type="dxa"/>
          </w:tcPr>
          <w:p w:rsidR="00FC5C22" w:rsidRPr="007622A9" w:rsidRDefault="00FC5C22" w:rsidP="005E10D3">
            <w:pPr>
              <w:spacing w:line="300" w:lineRule="exact"/>
              <w:ind w:right="-108"/>
              <w:rPr>
                <w:rFonts w:cs="Arial"/>
                <w:sz w:val="14"/>
                <w:szCs w:val="14"/>
                <w:highlight w:val="yellow"/>
                <w:cs/>
              </w:rPr>
            </w:pPr>
            <w:r w:rsidRPr="007622A9">
              <w:rPr>
                <w:rFonts w:cs="Arial"/>
                <w:sz w:val="14"/>
                <w:szCs w:val="14"/>
              </w:rPr>
              <w:t>Selling expenses</w:t>
            </w:r>
          </w:p>
        </w:tc>
        <w:tc>
          <w:tcPr>
            <w:tcW w:w="1116" w:type="dxa"/>
          </w:tcPr>
          <w:p w:rsidR="00FC5C22" w:rsidRPr="007622A9" w:rsidRDefault="00FC5C22" w:rsidP="005E10D3">
            <w:pPr>
              <w:tabs>
                <w:tab w:val="decimal" w:pos="496"/>
                <w:tab w:val="decimal" w:pos="615"/>
              </w:tabs>
              <w:spacing w:line="300" w:lineRule="exact"/>
              <w:jc w:val="right"/>
              <w:rPr>
                <w:rFonts w:cs="Arial"/>
                <w:sz w:val="14"/>
                <w:szCs w:val="14"/>
              </w:rPr>
            </w:pPr>
          </w:p>
        </w:tc>
        <w:tc>
          <w:tcPr>
            <w:tcW w:w="1116" w:type="dxa"/>
          </w:tcPr>
          <w:p w:rsidR="00FC5C22" w:rsidRPr="007622A9" w:rsidRDefault="00FC5C22" w:rsidP="005E10D3">
            <w:pPr>
              <w:tabs>
                <w:tab w:val="decimal" w:pos="615"/>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s>
              <w:spacing w:line="300" w:lineRule="exact"/>
              <w:rPr>
                <w:rFonts w:cs="Arial"/>
                <w:sz w:val="14"/>
                <w:szCs w:val="14"/>
              </w:rPr>
            </w:pPr>
          </w:p>
        </w:tc>
        <w:tc>
          <w:tcPr>
            <w:tcW w:w="1117" w:type="dxa"/>
            <w:shd w:val="clear" w:color="auto" w:fill="auto"/>
          </w:tcPr>
          <w:p w:rsidR="00FC5C22" w:rsidRPr="007622A9" w:rsidRDefault="00FC5C22" w:rsidP="005E10D3">
            <w:pPr>
              <w:tabs>
                <w:tab w:val="decimal" w:pos="615"/>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7"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vAlign w:val="bottom"/>
          </w:tcPr>
          <w:p w:rsidR="00FC5C22" w:rsidRPr="007622A9" w:rsidRDefault="00FC5C22" w:rsidP="00FC5C22">
            <w:pPr>
              <w:tabs>
                <w:tab w:val="decimal" w:pos="795"/>
              </w:tabs>
              <w:spacing w:line="300" w:lineRule="exact"/>
              <w:rPr>
                <w:rFonts w:cs="Arial"/>
                <w:sz w:val="14"/>
                <w:szCs w:val="14"/>
              </w:rPr>
            </w:pPr>
            <w:r>
              <w:rPr>
                <w:rFonts w:cs="Arial"/>
                <w:sz w:val="14"/>
                <w:szCs w:val="14"/>
              </w:rPr>
              <w:t>(39)</w:t>
            </w:r>
          </w:p>
        </w:tc>
        <w:tc>
          <w:tcPr>
            <w:tcW w:w="1117" w:type="dxa"/>
            <w:shd w:val="clear" w:color="auto" w:fill="auto"/>
            <w:vAlign w:val="bottom"/>
          </w:tcPr>
          <w:p w:rsidR="00FC5C22" w:rsidRPr="007622A9" w:rsidRDefault="00FC5C22" w:rsidP="00FC5C22">
            <w:pPr>
              <w:tabs>
                <w:tab w:val="decimal" w:pos="795"/>
              </w:tabs>
              <w:spacing w:line="300" w:lineRule="exact"/>
              <w:rPr>
                <w:rFonts w:cs="Arial"/>
                <w:sz w:val="14"/>
                <w:szCs w:val="14"/>
              </w:rPr>
            </w:pPr>
            <w:r w:rsidRPr="007622A9">
              <w:rPr>
                <w:rFonts w:cs="Arial"/>
                <w:sz w:val="14"/>
                <w:szCs w:val="14"/>
              </w:rPr>
              <w:t>(30)</w:t>
            </w:r>
          </w:p>
        </w:tc>
      </w:tr>
      <w:tr w:rsidR="00FC5C22" w:rsidRPr="007622A9" w:rsidTr="00FC5C22">
        <w:trPr>
          <w:trHeight w:val="57"/>
        </w:trPr>
        <w:tc>
          <w:tcPr>
            <w:tcW w:w="2877" w:type="dxa"/>
          </w:tcPr>
          <w:p w:rsidR="00FC5C22" w:rsidRPr="007622A9" w:rsidRDefault="00FC5C22" w:rsidP="005E10D3">
            <w:pPr>
              <w:tabs>
                <w:tab w:val="decimal" w:pos="792"/>
              </w:tabs>
              <w:spacing w:line="300" w:lineRule="exact"/>
              <w:rPr>
                <w:rFonts w:cs="Arial"/>
                <w:sz w:val="14"/>
                <w:szCs w:val="14"/>
              </w:rPr>
            </w:pPr>
            <w:r w:rsidRPr="007622A9">
              <w:rPr>
                <w:rFonts w:cs="Arial"/>
                <w:sz w:val="14"/>
                <w:szCs w:val="14"/>
              </w:rPr>
              <w:t>Administrative expenses</w:t>
            </w:r>
          </w:p>
        </w:tc>
        <w:tc>
          <w:tcPr>
            <w:tcW w:w="1116" w:type="dxa"/>
          </w:tcPr>
          <w:p w:rsidR="00FC5C22" w:rsidRPr="007622A9" w:rsidRDefault="00FC5C22" w:rsidP="005E10D3">
            <w:pPr>
              <w:tabs>
                <w:tab w:val="decimal" w:pos="496"/>
                <w:tab w:val="decimal" w:pos="615"/>
              </w:tabs>
              <w:spacing w:line="300" w:lineRule="exact"/>
              <w:jc w:val="right"/>
              <w:rPr>
                <w:rFonts w:cs="Arial"/>
                <w:sz w:val="14"/>
                <w:szCs w:val="14"/>
              </w:rPr>
            </w:pPr>
          </w:p>
        </w:tc>
        <w:tc>
          <w:tcPr>
            <w:tcW w:w="1116" w:type="dxa"/>
          </w:tcPr>
          <w:p w:rsidR="00FC5C22" w:rsidRPr="007622A9" w:rsidRDefault="00FC5C22" w:rsidP="005E10D3">
            <w:pPr>
              <w:tabs>
                <w:tab w:val="decimal" w:pos="615"/>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s>
              <w:spacing w:line="300" w:lineRule="exact"/>
              <w:rPr>
                <w:rFonts w:cs="Arial"/>
                <w:sz w:val="14"/>
                <w:szCs w:val="14"/>
              </w:rPr>
            </w:pPr>
          </w:p>
        </w:tc>
        <w:tc>
          <w:tcPr>
            <w:tcW w:w="1117" w:type="dxa"/>
            <w:shd w:val="clear" w:color="auto" w:fill="auto"/>
          </w:tcPr>
          <w:p w:rsidR="00FC5C22" w:rsidRPr="007622A9" w:rsidRDefault="00FC5C22" w:rsidP="005E10D3">
            <w:pPr>
              <w:tabs>
                <w:tab w:val="decimal" w:pos="615"/>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7"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vAlign w:val="bottom"/>
          </w:tcPr>
          <w:p w:rsidR="00FC5C22" w:rsidRPr="007622A9" w:rsidRDefault="00FC5C22" w:rsidP="00FC5C22">
            <w:pPr>
              <w:tabs>
                <w:tab w:val="decimal" w:pos="795"/>
              </w:tabs>
              <w:spacing w:line="300" w:lineRule="exact"/>
              <w:rPr>
                <w:rFonts w:cs="Arial"/>
                <w:sz w:val="14"/>
                <w:szCs w:val="14"/>
              </w:rPr>
            </w:pPr>
            <w:r>
              <w:rPr>
                <w:rFonts w:cs="Arial"/>
                <w:sz w:val="14"/>
                <w:szCs w:val="14"/>
              </w:rPr>
              <w:t>(365)</w:t>
            </w:r>
          </w:p>
        </w:tc>
        <w:tc>
          <w:tcPr>
            <w:tcW w:w="1117" w:type="dxa"/>
            <w:shd w:val="clear" w:color="auto" w:fill="auto"/>
            <w:vAlign w:val="bottom"/>
          </w:tcPr>
          <w:p w:rsidR="00FC5C22" w:rsidRPr="007622A9" w:rsidRDefault="00FC5C22" w:rsidP="00FC5C22">
            <w:pPr>
              <w:tabs>
                <w:tab w:val="decimal" w:pos="795"/>
              </w:tabs>
              <w:spacing w:line="300" w:lineRule="exact"/>
              <w:rPr>
                <w:rFonts w:cs="Arial"/>
                <w:sz w:val="14"/>
                <w:szCs w:val="14"/>
              </w:rPr>
            </w:pPr>
            <w:r w:rsidRPr="007622A9">
              <w:rPr>
                <w:rFonts w:cs="Arial"/>
                <w:sz w:val="14"/>
                <w:szCs w:val="14"/>
              </w:rPr>
              <w:t>(101)</w:t>
            </w:r>
          </w:p>
        </w:tc>
      </w:tr>
      <w:tr w:rsidR="00FC5C22" w:rsidRPr="007622A9" w:rsidTr="00FC5C22">
        <w:trPr>
          <w:trHeight w:val="57"/>
        </w:trPr>
        <w:tc>
          <w:tcPr>
            <w:tcW w:w="2877" w:type="dxa"/>
          </w:tcPr>
          <w:p w:rsidR="00FC5C22" w:rsidRPr="007622A9" w:rsidRDefault="00FC5C22" w:rsidP="005E10D3">
            <w:pPr>
              <w:tabs>
                <w:tab w:val="decimal" w:pos="792"/>
              </w:tabs>
              <w:spacing w:line="300" w:lineRule="exact"/>
              <w:rPr>
                <w:rFonts w:cs="Arial"/>
                <w:sz w:val="14"/>
                <w:szCs w:val="14"/>
              </w:rPr>
            </w:pPr>
            <w:r w:rsidRPr="007622A9">
              <w:rPr>
                <w:rFonts w:cs="Arial"/>
                <w:sz w:val="14"/>
                <w:szCs w:val="14"/>
              </w:rPr>
              <w:t>Finance cost</w:t>
            </w:r>
          </w:p>
        </w:tc>
        <w:tc>
          <w:tcPr>
            <w:tcW w:w="1116" w:type="dxa"/>
          </w:tcPr>
          <w:p w:rsidR="00FC5C22" w:rsidRPr="007622A9" w:rsidRDefault="00FC5C22" w:rsidP="005E10D3">
            <w:pPr>
              <w:tabs>
                <w:tab w:val="decimal" w:pos="496"/>
                <w:tab w:val="decimal" w:pos="615"/>
              </w:tabs>
              <w:spacing w:line="300" w:lineRule="exact"/>
              <w:jc w:val="right"/>
              <w:rPr>
                <w:rFonts w:cs="Arial"/>
                <w:sz w:val="14"/>
                <w:szCs w:val="14"/>
              </w:rPr>
            </w:pPr>
          </w:p>
        </w:tc>
        <w:tc>
          <w:tcPr>
            <w:tcW w:w="1116" w:type="dxa"/>
          </w:tcPr>
          <w:p w:rsidR="00FC5C22" w:rsidRPr="007622A9" w:rsidRDefault="00FC5C22" w:rsidP="005E10D3">
            <w:pPr>
              <w:tabs>
                <w:tab w:val="decimal" w:pos="615"/>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s>
              <w:spacing w:line="300" w:lineRule="exact"/>
              <w:rPr>
                <w:rFonts w:cs="Arial"/>
                <w:sz w:val="14"/>
                <w:szCs w:val="14"/>
              </w:rPr>
            </w:pPr>
          </w:p>
        </w:tc>
        <w:tc>
          <w:tcPr>
            <w:tcW w:w="1117" w:type="dxa"/>
            <w:shd w:val="clear" w:color="auto" w:fill="auto"/>
          </w:tcPr>
          <w:p w:rsidR="00FC5C22" w:rsidRPr="007622A9" w:rsidRDefault="00FC5C22" w:rsidP="005E10D3">
            <w:pPr>
              <w:tabs>
                <w:tab w:val="decimal" w:pos="615"/>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7"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vAlign w:val="bottom"/>
          </w:tcPr>
          <w:p w:rsidR="00FC5C22" w:rsidRPr="007622A9" w:rsidRDefault="00FC5C22" w:rsidP="00FC5C22">
            <w:pPr>
              <w:tabs>
                <w:tab w:val="decimal" w:pos="795"/>
              </w:tabs>
              <w:spacing w:line="300" w:lineRule="exact"/>
              <w:rPr>
                <w:rFonts w:cs="Arial"/>
                <w:sz w:val="14"/>
                <w:szCs w:val="14"/>
              </w:rPr>
            </w:pPr>
            <w:r>
              <w:rPr>
                <w:rFonts w:cs="Arial"/>
                <w:sz w:val="14"/>
                <w:szCs w:val="14"/>
              </w:rPr>
              <w:t>(12)</w:t>
            </w:r>
          </w:p>
        </w:tc>
        <w:tc>
          <w:tcPr>
            <w:tcW w:w="1117" w:type="dxa"/>
            <w:shd w:val="clear" w:color="auto" w:fill="auto"/>
            <w:vAlign w:val="bottom"/>
          </w:tcPr>
          <w:p w:rsidR="00FC5C22" w:rsidRPr="007622A9" w:rsidRDefault="00FC5C22" w:rsidP="00FC5C22">
            <w:pPr>
              <w:tabs>
                <w:tab w:val="decimal" w:pos="795"/>
              </w:tabs>
              <w:spacing w:line="300" w:lineRule="exact"/>
              <w:rPr>
                <w:rFonts w:cs="Arial"/>
                <w:sz w:val="14"/>
                <w:szCs w:val="14"/>
              </w:rPr>
            </w:pPr>
            <w:r w:rsidRPr="007622A9">
              <w:rPr>
                <w:rFonts w:cs="Arial"/>
                <w:sz w:val="14"/>
                <w:szCs w:val="14"/>
              </w:rPr>
              <w:t>(7)</w:t>
            </w:r>
          </w:p>
        </w:tc>
      </w:tr>
      <w:tr w:rsidR="00FC5C22" w:rsidRPr="007622A9" w:rsidTr="00FC5C22">
        <w:trPr>
          <w:trHeight w:val="57"/>
        </w:trPr>
        <w:tc>
          <w:tcPr>
            <w:tcW w:w="2877" w:type="dxa"/>
          </w:tcPr>
          <w:p w:rsidR="00FC5C22" w:rsidRPr="007622A9" w:rsidRDefault="00FC5C22" w:rsidP="005E10D3">
            <w:pPr>
              <w:tabs>
                <w:tab w:val="decimal" w:pos="792"/>
              </w:tabs>
              <w:spacing w:line="300" w:lineRule="exact"/>
              <w:rPr>
                <w:rFonts w:cs="Arial"/>
                <w:sz w:val="14"/>
                <w:szCs w:val="14"/>
              </w:rPr>
            </w:pPr>
            <w:r w:rsidRPr="007622A9">
              <w:rPr>
                <w:rFonts w:cs="Arial"/>
                <w:sz w:val="14"/>
                <w:szCs w:val="14"/>
              </w:rPr>
              <w:t>Income tax expense</w:t>
            </w:r>
            <w:r w:rsidR="00187B05">
              <w:rPr>
                <w:rFonts w:cs="Arial"/>
                <w:sz w:val="14"/>
                <w:szCs w:val="14"/>
              </w:rPr>
              <w:t xml:space="preserve"> (revenue)</w:t>
            </w:r>
          </w:p>
        </w:tc>
        <w:tc>
          <w:tcPr>
            <w:tcW w:w="1116" w:type="dxa"/>
          </w:tcPr>
          <w:p w:rsidR="00FC5C22" w:rsidRPr="007622A9" w:rsidRDefault="00FC5C22" w:rsidP="005E10D3">
            <w:pPr>
              <w:tabs>
                <w:tab w:val="decimal" w:pos="496"/>
                <w:tab w:val="decimal" w:pos="615"/>
              </w:tabs>
              <w:spacing w:line="300" w:lineRule="exact"/>
              <w:jc w:val="right"/>
              <w:rPr>
                <w:rFonts w:cs="Arial"/>
                <w:sz w:val="14"/>
                <w:szCs w:val="14"/>
              </w:rPr>
            </w:pPr>
          </w:p>
        </w:tc>
        <w:tc>
          <w:tcPr>
            <w:tcW w:w="1116" w:type="dxa"/>
          </w:tcPr>
          <w:p w:rsidR="00FC5C22" w:rsidRPr="007622A9" w:rsidRDefault="00FC5C22" w:rsidP="005E10D3">
            <w:pPr>
              <w:tabs>
                <w:tab w:val="decimal" w:pos="615"/>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s>
              <w:spacing w:line="300" w:lineRule="exact"/>
              <w:rPr>
                <w:rFonts w:cs="Arial"/>
                <w:sz w:val="14"/>
                <w:szCs w:val="14"/>
              </w:rPr>
            </w:pPr>
          </w:p>
        </w:tc>
        <w:tc>
          <w:tcPr>
            <w:tcW w:w="1117" w:type="dxa"/>
            <w:shd w:val="clear" w:color="auto" w:fill="auto"/>
          </w:tcPr>
          <w:p w:rsidR="00FC5C22" w:rsidRPr="007622A9" w:rsidRDefault="00FC5C22" w:rsidP="005E10D3">
            <w:pPr>
              <w:tabs>
                <w:tab w:val="decimal" w:pos="615"/>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7"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vAlign w:val="bottom"/>
          </w:tcPr>
          <w:p w:rsidR="00FC5C22" w:rsidRPr="007622A9" w:rsidRDefault="00FC5C22" w:rsidP="00FC5C22">
            <w:pPr>
              <w:pBdr>
                <w:bottom w:val="single" w:sz="4" w:space="1" w:color="auto"/>
              </w:pBdr>
              <w:tabs>
                <w:tab w:val="decimal" w:pos="795"/>
              </w:tabs>
              <w:spacing w:line="300" w:lineRule="exact"/>
              <w:rPr>
                <w:rFonts w:cs="Arial"/>
                <w:sz w:val="14"/>
                <w:szCs w:val="14"/>
              </w:rPr>
            </w:pPr>
            <w:r>
              <w:rPr>
                <w:rFonts w:cs="Arial"/>
                <w:sz w:val="14"/>
                <w:szCs w:val="14"/>
              </w:rPr>
              <w:t>(22)</w:t>
            </w:r>
          </w:p>
        </w:tc>
        <w:tc>
          <w:tcPr>
            <w:tcW w:w="1117" w:type="dxa"/>
            <w:shd w:val="clear" w:color="auto" w:fill="auto"/>
            <w:vAlign w:val="bottom"/>
          </w:tcPr>
          <w:p w:rsidR="00FC5C22" w:rsidRPr="007622A9" w:rsidRDefault="00FC5C22" w:rsidP="00FC5C22">
            <w:pPr>
              <w:pBdr>
                <w:bottom w:val="single" w:sz="4" w:space="1" w:color="auto"/>
              </w:pBdr>
              <w:tabs>
                <w:tab w:val="decimal" w:pos="795"/>
              </w:tabs>
              <w:spacing w:line="300" w:lineRule="exact"/>
              <w:rPr>
                <w:rFonts w:cs="Arial"/>
                <w:sz w:val="14"/>
                <w:szCs w:val="14"/>
              </w:rPr>
            </w:pPr>
            <w:r w:rsidRPr="007622A9">
              <w:rPr>
                <w:rFonts w:cs="Arial"/>
                <w:sz w:val="14"/>
                <w:szCs w:val="14"/>
              </w:rPr>
              <w:t>2</w:t>
            </w:r>
          </w:p>
        </w:tc>
      </w:tr>
      <w:tr w:rsidR="00FC5C22" w:rsidRPr="007622A9" w:rsidTr="00FC5C22">
        <w:trPr>
          <w:trHeight w:val="318"/>
        </w:trPr>
        <w:tc>
          <w:tcPr>
            <w:tcW w:w="2877" w:type="dxa"/>
          </w:tcPr>
          <w:p w:rsidR="00FC5C22" w:rsidRPr="007622A9" w:rsidRDefault="00187B05" w:rsidP="005E10D3">
            <w:pPr>
              <w:spacing w:line="300" w:lineRule="exact"/>
              <w:ind w:right="-108"/>
              <w:rPr>
                <w:rFonts w:cs="Arial"/>
                <w:sz w:val="14"/>
                <w:szCs w:val="14"/>
                <w:highlight w:val="yellow"/>
              </w:rPr>
            </w:pPr>
            <w:r>
              <w:rPr>
                <w:rFonts w:cs="Arial"/>
                <w:sz w:val="14"/>
                <w:szCs w:val="14"/>
              </w:rPr>
              <w:t>L</w:t>
            </w:r>
            <w:r w:rsidR="00FC5C22" w:rsidRPr="007622A9">
              <w:rPr>
                <w:rFonts w:cs="Arial"/>
                <w:sz w:val="14"/>
                <w:szCs w:val="14"/>
              </w:rPr>
              <w:t>oss for the year</w:t>
            </w:r>
          </w:p>
        </w:tc>
        <w:tc>
          <w:tcPr>
            <w:tcW w:w="1116" w:type="dxa"/>
          </w:tcPr>
          <w:p w:rsidR="00FC5C22" w:rsidRPr="007622A9" w:rsidRDefault="00FC5C22" w:rsidP="005E10D3">
            <w:pPr>
              <w:tabs>
                <w:tab w:val="decimal" w:pos="496"/>
                <w:tab w:val="decimal" w:pos="615"/>
              </w:tabs>
              <w:spacing w:line="300" w:lineRule="exact"/>
              <w:jc w:val="right"/>
              <w:rPr>
                <w:rFonts w:cs="Arial"/>
                <w:sz w:val="14"/>
                <w:szCs w:val="14"/>
              </w:rPr>
            </w:pPr>
          </w:p>
        </w:tc>
        <w:tc>
          <w:tcPr>
            <w:tcW w:w="1116" w:type="dxa"/>
          </w:tcPr>
          <w:p w:rsidR="00FC5C22" w:rsidRPr="007622A9" w:rsidRDefault="00FC5C22" w:rsidP="005E10D3">
            <w:pPr>
              <w:tabs>
                <w:tab w:val="decimal" w:pos="615"/>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s>
              <w:spacing w:line="300" w:lineRule="exact"/>
              <w:rPr>
                <w:rFonts w:cs="Arial"/>
                <w:sz w:val="14"/>
                <w:szCs w:val="14"/>
              </w:rPr>
            </w:pPr>
          </w:p>
        </w:tc>
        <w:tc>
          <w:tcPr>
            <w:tcW w:w="1117" w:type="dxa"/>
            <w:shd w:val="clear" w:color="auto" w:fill="auto"/>
          </w:tcPr>
          <w:p w:rsidR="00FC5C22" w:rsidRPr="007622A9" w:rsidRDefault="00FC5C22" w:rsidP="005E10D3">
            <w:pPr>
              <w:tabs>
                <w:tab w:val="decimal" w:pos="615"/>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7"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vAlign w:val="bottom"/>
          </w:tcPr>
          <w:p w:rsidR="00FC5C22" w:rsidRPr="007622A9" w:rsidRDefault="00FC5C22" w:rsidP="00FC5C22">
            <w:pPr>
              <w:tabs>
                <w:tab w:val="decimal" w:pos="795"/>
              </w:tabs>
              <w:spacing w:line="300" w:lineRule="exact"/>
              <w:rPr>
                <w:rFonts w:cs="Arial"/>
                <w:sz w:val="14"/>
                <w:szCs w:val="14"/>
              </w:rPr>
            </w:pPr>
            <w:r>
              <w:rPr>
                <w:rFonts w:cs="Arial"/>
                <w:sz w:val="14"/>
                <w:szCs w:val="14"/>
              </w:rPr>
              <w:t>(252)</w:t>
            </w:r>
          </w:p>
        </w:tc>
        <w:tc>
          <w:tcPr>
            <w:tcW w:w="1117" w:type="dxa"/>
            <w:shd w:val="clear" w:color="auto" w:fill="auto"/>
            <w:vAlign w:val="bottom"/>
          </w:tcPr>
          <w:p w:rsidR="00FC5C22" w:rsidRPr="007622A9" w:rsidRDefault="00FC5C22" w:rsidP="00FC5C22">
            <w:pPr>
              <w:tabs>
                <w:tab w:val="decimal" w:pos="795"/>
              </w:tabs>
              <w:spacing w:line="300" w:lineRule="exact"/>
              <w:rPr>
                <w:rFonts w:cs="Arial"/>
                <w:sz w:val="14"/>
                <w:szCs w:val="14"/>
              </w:rPr>
            </w:pPr>
            <w:r w:rsidRPr="007622A9">
              <w:rPr>
                <w:rFonts w:cs="Arial"/>
                <w:sz w:val="14"/>
                <w:szCs w:val="14"/>
              </w:rPr>
              <w:t>(4)</w:t>
            </w:r>
          </w:p>
        </w:tc>
      </w:tr>
      <w:tr w:rsidR="00FC5C22" w:rsidRPr="007622A9" w:rsidTr="001927E5">
        <w:trPr>
          <w:trHeight w:val="318"/>
        </w:trPr>
        <w:tc>
          <w:tcPr>
            <w:tcW w:w="3993" w:type="dxa"/>
            <w:gridSpan w:val="2"/>
          </w:tcPr>
          <w:p w:rsidR="00FC5C22" w:rsidRPr="007622A9" w:rsidRDefault="00FC5C22" w:rsidP="005E10D3">
            <w:pPr>
              <w:tabs>
                <w:tab w:val="decimal" w:pos="496"/>
                <w:tab w:val="decimal" w:pos="615"/>
              </w:tabs>
              <w:spacing w:line="300" w:lineRule="exact"/>
              <w:rPr>
                <w:rFonts w:cs="Arial"/>
                <w:sz w:val="14"/>
                <w:szCs w:val="14"/>
              </w:rPr>
            </w:pPr>
            <w:r w:rsidRPr="007622A9">
              <w:rPr>
                <w:rFonts w:cs="Arial"/>
                <w:sz w:val="14"/>
                <w:szCs w:val="14"/>
              </w:rPr>
              <w:t>Other comprehensive income - net of income tax</w:t>
            </w:r>
          </w:p>
        </w:tc>
        <w:tc>
          <w:tcPr>
            <w:tcW w:w="1116" w:type="dxa"/>
          </w:tcPr>
          <w:p w:rsidR="00FC5C22" w:rsidRPr="007622A9" w:rsidRDefault="00FC5C22" w:rsidP="005E10D3">
            <w:pPr>
              <w:tabs>
                <w:tab w:val="decimal" w:pos="615"/>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s>
              <w:spacing w:line="300" w:lineRule="exact"/>
              <w:rPr>
                <w:rFonts w:cs="Arial"/>
                <w:sz w:val="14"/>
                <w:szCs w:val="14"/>
              </w:rPr>
            </w:pPr>
          </w:p>
        </w:tc>
        <w:tc>
          <w:tcPr>
            <w:tcW w:w="1117" w:type="dxa"/>
            <w:shd w:val="clear" w:color="auto" w:fill="auto"/>
          </w:tcPr>
          <w:p w:rsidR="00FC5C22" w:rsidRPr="007622A9" w:rsidRDefault="00FC5C22" w:rsidP="005E10D3">
            <w:pPr>
              <w:tabs>
                <w:tab w:val="decimal" w:pos="615"/>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7"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vAlign w:val="bottom"/>
          </w:tcPr>
          <w:p w:rsidR="00FC5C22" w:rsidRPr="007622A9" w:rsidRDefault="00FD6FA8" w:rsidP="00FC5C22">
            <w:pPr>
              <w:tabs>
                <w:tab w:val="decimal" w:pos="795"/>
              </w:tabs>
              <w:spacing w:line="300" w:lineRule="exact"/>
              <w:rPr>
                <w:rFonts w:cs="Arial"/>
                <w:sz w:val="14"/>
                <w:szCs w:val="14"/>
              </w:rPr>
            </w:pPr>
            <w:r>
              <w:rPr>
                <w:rFonts w:cs="Arial"/>
                <w:sz w:val="14"/>
                <w:szCs w:val="14"/>
              </w:rPr>
              <w:t>(3)</w:t>
            </w:r>
          </w:p>
        </w:tc>
        <w:tc>
          <w:tcPr>
            <w:tcW w:w="1117" w:type="dxa"/>
            <w:shd w:val="clear" w:color="auto" w:fill="auto"/>
            <w:vAlign w:val="bottom"/>
          </w:tcPr>
          <w:p w:rsidR="00FC5C22" w:rsidRPr="007622A9" w:rsidRDefault="00FC5C22" w:rsidP="00FC5C22">
            <w:pPr>
              <w:tabs>
                <w:tab w:val="decimal" w:pos="795"/>
              </w:tabs>
              <w:spacing w:line="300" w:lineRule="exact"/>
              <w:rPr>
                <w:rFonts w:cs="Arial"/>
                <w:sz w:val="14"/>
                <w:szCs w:val="14"/>
              </w:rPr>
            </w:pPr>
            <w:r w:rsidRPr="007622A9">
              <w:rPr>
                <w:rFonts w:cs="Arial"/>
                <w:sz w:val="14"/>
                <w:szCs w:val="14"/>
              </w:rPr>
              <w:t>1</w:t>
            </w:r>
          </w:p>
        </w:tc>
      </w:tr>
      <w:tr w:rsidR="00FC5C22" w:rsidRPr="007622A9" w:rsidTr="00FC5C22">
        <w:trPr>
          <w:trHeight w:val="318"/>
        </w:trPr>
        <w:tc>
          <w:tcPr>
            <w:tcW w:w="2877" w:type="dxa"/>
          </w:tcPr>
          <w:p w:rsidR="00FC5C22" w:rsidRPr="007622A9" w:rsidRDefault="00FC5C22" w:rsidP="005E10D3">
            <w:pPr>
              <w:tabs>
                <w:tab w:val="decimal" w:pos="496"/>
              </w:tabs>
              <w:spacing w:line="300" w:lineRule="exact"/>
              <w:rPr>
                <w:rFonts w:cs="Arial"/>
                <w:sz w:val="14"/>
                <w:szCs w:val="14"/>
              </w:rPr>
            </w:pPr>
            <w:r w:rsidRPr="007622A9">
              <w:rPr>
                <w:rFonts w:cs="Arial"/>
                <w:sz w:val="14"/>
                <w:szCs w:val="14"/>
              </w:rPr>
              <w:t>Total comprehensive income for the year</w:t>
            </w:r>
          </w:p>
        </w:tc>
        <w:tc>
          <w:tcPr>
            <w:tcW w:w="1116" w:type="dxa"/>
          </w:tcPr>
          <w:p w:rsidR="00FC5C22" w:rsidRPr="007622A9" w:rsidRDefault="00FC5C22" w:rsidP="005E10D3">
            <w:pPr>
              <w:tabs>
                <w:tab w:val="decimal" w:pos="496"/>
                <w:tab w:val="decimal" w:pos="615"/>
              </w:tabs>
              <w:spacing w:line="300" w:lineRule="exact"/>
              <w:jc w:val="right"/>
              <w:rPr>
                <w:rFonts w:cs="Arial"/>
                <w:sz w:val="14"/>
                <w:szCs w:val="14"/>
              </w:rPr>
            </w:pPr>
          </w:p>
        </w:tc>
        <w:tc>
          <w:tcPr>
            <w:tcW w:w="1116" w:type="dxa"/>
          </w:tcPr>
          <w:p w:rsidR="00FC5C22" w:rsidRPr="007622A9" w:rsidRDefault="00FC5C22" w:rsidP="005E10D3">
            <w:pPr>
              <w:tabs>
                <w:tab w:val="decimal" w:pos="615"/>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s>
              <w:spacing w:line="300" w:lineRule="exact"/>
              <w:rPr>
                <w:rFonts w:cs="Arial"/>
                <w:sz w:val="14"/>
                <w:szCs w:val="14"/>
              </w:rPr>
            </w:pPr>
          </w:p>
        </w:tc>
        <w:tc>
          <w:tcPr>
            <w:tcW w:w="1117" w:type="dxa"/>
            <w:shd w:val="clear" w:color="auto" w:fill="auto"/>
          </w:tcPr>
          <w:p w:rsidR="00FC5C22" w:rsidRPr="007622A9" w:rsidRDefault="00FC5C22" w:rsidP="005E10D3">
            <w:pPr>
              <w:tabs>
                <w:tab w:val="decimal" w:pos="615"/>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7"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tcPr>
          <w:p w:rsidR="00FC5C22" w:rsidRPr="007622A9" w:rsidRDefault="00FC5C22" w:rsidP="005E10D3">
            <w:pPr>
              <w:tabs>
                <w:tab w:val="decimal" w:pos="615"/>
                <w:tab w:val="decimal" w:pos="792"/>
              </w:tabs>
              <w:spacing w:line="300" w:lineRule="exact"/>
              <w:rPr>
                <w:rFonts w:cs="Arial"/>
                <w:sz w:val="14"/>
                <w:szCs w:val="14"/>
              </w:rPr>
            </w:pPr>
          </w:p>
        </w:tc>
        <w:tc>
          <w:tcPr>
            <w:tcW w:w="1116" w:type="dxa"/>
            <w:shd w:val="clear" w:color="auto" w:fill="auto"/>
            <w:vAlign w:val="bottom"/>
          </w:tcPr>
          <w:p w:rsidR="00FC5C22" w:rsidRPr="007622A9" w:rsidRDefault="00FC5C22" w:rsidP="00FC5C22">
            <w:pPr>
              <w:pBdr>
                <w:top w:val="single" w:sz="4" w:space="1" w:color="auto"/>
                <w:bottom w:val="double" w:sz="4" w:space="1" w:color="auto"/>
              </w:pBdr>
              <w:tabs>
                <w:tab w:val="decimal" w:pos="795"/>
              </w:tabs>
              <w:spacing w:line="300" w:lineRule="exact"/>
              <w:rPr>
                <w:rFonts w:cs="Arial"/>
                <w:sz w:val="14"/>
                <w:szCs w:val="14"/>
              </w:rPr>
            </w:pPr>
            <w:r>
              <w:rPr>
                <w:rFonts w:cs="Arial"/>
                <w:sz w:val="14"/>
                <w:szCs w:val="14"/>
              </w:rPr>
              <w:t>(25</w:t>
            </w:r>
            <w:r w:rsidR="00FD6FA8">
              <w:rPr>
                <w:rFonts w:cs="Arial"/>
                <w:sz w:val="14"/>
                <w:szCs w:val="14"/>
              </w:rPr>
              <w:t>5</w:t>
            </w:r>
            <w:r>
              <w:rPr>
                <w:rFonts w:cs="Arial"/>
                <w:sz w:val="14"/>
                <w:szCs w:val="14"/>
              </w:rPr>
              <w:t>)</w:t>
            </w:r>
          </w:p>
        </w:tc>
        <w:tc>
          <w:tcPr>
            <w:tcW w:w="1117" w:type="dxa"/>
            <w:shd w:val="clear" w:color="auto" w:fill="auto"/>
            <w:vAlign w:val="bottom"/>
          </w:tcPr>
          <w:p w:rsidR="00FC5C22" w:rsidRPr="007622A9" w:rsidRDefault="00FC5C22" w:rsidP="00FC5C22">
            <w:pPr>
              <w:pBdr>
                <w:top w:val="single" w:sz="4" w:space="1" w:color="auto"/>
                <w:bottom w:val="double" w:sz="4" w:space="1" w:color="auto"/>
              </w:pBdr>
              <w:tabs>
                <w:tab w:val="decimal" w:pos="795"/>
              </w:tabs>
              <w:spacing w:line="300" w:lineRule="exact"/>
              <w:rPr>
                <w:rFonts w:cs="Arial"/>
                <w:sz w:val="14"/>
                <w:szCs w:val="14"/>
              </w:rPr>
            </w:pPr>
            <w:r w:rsidRPr="007622A9">
              <w:rPr>
                <w:rFonts w:cs="Arial"/>
                <w:sz w:val="14"/>
                <w:szCs w:val="14"/>
              </w:rPr>
              <w:t>(3)</w:t>
            </w:r>
          </w:p>
        </w:tc>
      </w:tr>
    </w:tbl>
    <w:p w:rsidR="00762D18" w:rsidRPr="004D2D1D" w:rsidRDefault="00762D18">
      <w:pPr>
        <w:rPr>
          <w:rFonts w:cs="Arial"/>
        </w:rPr>
      </w:pPr>
      <w:r w:rsidRPr="004D2D1D">
        <w:rPr>
          <w:rFonts w:cs="Arial"/>
        </w:rPr>
        <w:br w:type="page"/>
      </w:r>
    </w:p>
    <w:p w:rsidR="00D24C1F" w:rsidRPr="004D2D1D" w:rsidRDefault="005D438A" w:rsidP="0018496F">
      <w:pPr>
        <w:pStyle w:val="TOC2"/>
        <w:tabs>
          <w:tab w:val="clear" w:pos="227"/>
          <w:tab w:val="clear" w:pos="454"/>
          <w:tab w:val="clear" w:pos="680"/>
          <w:tab w:val="clear" w:pos="907"/>
        </w:tabs>
        <w:spacing w:before="0" w:after="120" w:line="380" w:lineRule="exact"/>
        <w:rPr>
          <w:rFonts w:cs="Arial"/>
          <w:b w:val="0"/>
          <w:bCs w:val="0"/>
          <w:sz w:val="22"/>
          <w:szCs w:val="22"/>
        </w:rPr>
      </w:pPr>
      <w:r w:rsidRPr="004D2D1D">
        <w:rPr>
          <w:rFonts w:cs="Arial"/>
          <w:b w:val="0"/>
          <w:bCs w:val="0"/>
          <w:sz w:val="22"/>
          <w:szCs w:val="22"/>
        </w:rPr>
        <w:lastRenderedPageBreak/>
        <w:t xml:space="preserve">The segment assets of the </w:t>
      </w:r>
      <w:r w:rsidR="009D4D2D" w:rsidRPr="009D4D2D">
        <w:rPr>
          <w:rFonts w:cs="Arial"/>
          <w:b w:val="0"/>
          <w:bCs w:val="0"/>
          <w:sz w:val="22"/>
          <w:szCs w:val="22"/>
        </w:rPr>
        <w:t xml:space="preserve">Group </w:t>
      </w:r>
      <w:r w:rsidRPr="004D2D1D">
        <w:rPr>
          <w:rFonts w:cs="Arial"/>
          <w:b w:val="0"/>
          <w:bCs w:val="0"/>
          <w:sz w:val="22"/>
          <w:szCs w:val="22"/>
        </w:rPr>
        <w:t xml:space="preserve">as at </w:t>
      </w:r>
      <w:r w:rsidR="00B357C5" w:rsidRPr="004D2D1D">
        <w:rPr>
          <w:rFonts w:cs="Arial"/>
          <w:b w:val="0"/>
          <w:bCs w:val="0"/>
          <w:sz w:val="22"/>
          <w:szCs w:val="22"/>
        </w:rPr>
        <w:t>31 December</w:t>
      </w:r>
      <w:r w:rsidRPr="004D2D1D">
        <w:rPr>
          <w:rFonts w:cs="Arial"/>
          <w:b w:val="0"/>
          <w:bCs w:val="0"/>
          <w:sz w:val="22"/>
          <w:szCs w:val="22"/>
        </w:rPr>
        <w:t xml:space="preserve"> </w:t>
      </w:r>
      <w:r w:rsidR="00800428">
        <w:rPr>
          <w:rFonts w:cs="Arial"/>
          <w:b w:val="0"/>
          <w:bCs w:val="0"/>
          <w:sz w:val="22"/>
          <w:szCs w:val="22"/>
        </w:rPr>
        <w:t>201</w:t>
      </w:r>
      <w:r w:rsidR="00BE4497">
        <w:rPr>
          <w:rFonts w:cs="Arial"/>
          <w:b w:val="0"/>
          <w:bCs w:val="0"/>
          <w:sz w:val="22"/>
          <w:szCs w:val="22"/>
        </w:rPr>
        <w:t>9</w:t>
      </w:r>
      <w:r w:rsidRPr="004D2D1D">
        <w:rPr>
          <w:rFonts w:cs="Arial"/>
          <w:b w:val="0"/>
          <w:bCs w:val="0"/>
          <w:sz w:val="22"/>
          <w:szCs w:val="22"/>
        </w:rPr>
        <w:t xml:space="preserve"> and </w:t>
      </w:r>
      <w:r w:rsidR="00800428">
        <w:rPr>
          <w:rFonts w:cs="Arial"/>
          <w:b w:val="0"/>
          <w:bCs w:val="0"/>
          <w:sz w:val="22"/>
          <w:szCs w:val="22"/>
        </w:rPr>
        <w:t>201</w:t>
      </w:r>
      <w:r w:rsidR="00BE4497">
        <w:rPr>
          <w:rFonts w:cs="Arial"/>
          <w:b w:val="0"/>
          <w:bCs w:val="0"/>
          <w:sz w:val="22"/>
          <w:szCs w:val="22"/>
        </w:rPr>
        <w:t>8</w:t>
      </w:r>
      <w:r w:rsidRPr="004D2D1D">
        <w:rPr>
          <w:rFonts w:cs="Arial"/>
          <w:b w:val="0"/>
          <w:bCs w:val="0"/>
          <w:sz w:val="22"/>
          <w:szCs w:val="22"/>
        </w:rPr>
        <w:t xml:space="preserve"> are as follows:</w:t>
      </w:r>
    </w:p>
    <w:p w:rsidR="0018496F" w:rsidRPr="004D2D1D" w:rsidRDefault="0018496F" w:rsidP="0018496F">
      <w:pPr>
        <w:jc w:val="right"/>
        <w:rPr>
          <w:rFonts w:cs="Arial"/>
          <w:sz w:val="18"/>
          <w:szCs w:val="18"/>
          <w:lang w:val="en-US"/>
        </w:rPr>
      </w:pPr>
      <w:r w:rsidRPr="004D2D1D">
        <w:rPr>
          <w:rFonts w:cs="Arial"/>
          <w:sz w:val="18"/>
          <w:szCs w:val="18"/>
          <w:lang w:val="en-US"/>
        </w:rPr>
        <w:t>(Unit: Million Baht)</w:t>
      </w:r>
    </w:p>
    <w:tbl>
      <w:tblPr>
        <w:tblW w:w="14826" w:type="dxa"/>
        <w:tblInd w:w="-90" w:type="dxa"/>
        <w:tblLayout w:type="fixed"/>
        <w:tblLook w:val="0000" w:firstRow="0" w:lastRow="0" w:firstColumn="0" w:lastColumn="0" w:noHBand="0" w:noVBand="0"/>
      </w:tblPr>
      <w:tblGrid>
        <w:gridCol w:w="2988"/>
        <w:gridCol w:w="1479"/>
        <w:gridCol w:w="1480"/>
        <w:gridCol w:w="1480"/>
        <w:gridCol w:w="1480"/>
        <w:gridCol w:w="1479"/>
        <w:gridCol w:w="1480"/>
        <w:gridCol w:w="1480"/>
        <w:gridCol w:w="1480"/>
      </w:tblGrid>
      <w:tr w:rsidR="005D438A" w:rsidRPr="004D2D1D" w:rsidTr="00FC5C22">
        <w:trPr>
          <w:trHeight w:val="57"/>
          <w:tblHeader/>
        </w:trPr>
        <w:tc>
          <w:tcPr>
            <w:tcW w:w="2988" w:type="dxa"/>
          </w:tcPr>
          <w:p w:rsidR="005D438A" w:rsidRPr="004D2D1D" w:rsidRDefault="005D438A" w:rsidP="00421ED1">
            <w:pPr>
              <w:pStyle w:val="Heading1"/>
              <w:spacing w:line="380" w:lineRule="exact"/>
              <w:rPr>
                <w:rFonts w:cs="Arial"/>
                <w:sz w:val="18"/>
                <w:szCs w:val="18"/>
                <w:cs/>
                <w:lang w:val="en-US"/>
              </w:rPr>
            </w:pPr>
          </w:p>
        </w:tc>
        <w:tc>
          <w:tcPr>
            <w:tcW w:w="2959" w:type="dxa"/>
            <w:gridSpan w:val="2"/>
            <w:vAlign w:val="bottom"/>
          </w:tcPr>
          <w:p w:rsidR="005D438A" w:rsidRPr="004D2D1D" w:rsidRDefault="005D438A" w:rsidP="00421ED1">
            <w:pPr>
              <w:pBdr>
                <w:bottom w:val="single" w:sz="4" w:space="1" w:color="auto"/>
              </w:pBdr>
              <w:spacing w:line="380" w:lineRule="exact"/>
              <w:jc w:val="center"/>
              <w:rPr>
                <w:rFonts w:cs="Arial"/>
                <w:sz w:val="18"/>
                <w:szCs w:val="18"/>
              </w:rPr>
            </w:pPr>
            <w:r w:rsidRPr="004D2D1D">
              <w:rPr>
                <w:rFonts w:cs="Arial"/>
                <w:sz w:val="18"/>
                <w:szCs w:val="18"/>
              </w:rPr>
              <w:t>Sales and services of industrial and original equipment manufacturing water system segment and commercial and residential segment*</w:t>
            </w:r>
          </w:p>
        </w:tc>
        <w:tc>
          <w:tcPr>
            <w:tcW w:w="2960" w:type="dxa"/>
            <w:gridSpan w:val="2"/>
            <w:vAlign w:val="bottom"/>
          </w:tcPr>
          <w:p w:rsidR="005D438A" w:rsidRPr="004D2D1D" w:rsidRDefault="005D438A" w:rsidP="00421ED1">
            <w:pPr>
              <w:pBdr>
                <w:bottom w:val="single" w:sz="4" w:space="1" w:color="auto"/>
              </w:pBdr>
              <w:spacing w:line="380" w:lineRule="exact"/>
              <w:jc w:val="center"/>
              <w:rPr>
                <w:rFonts w:cs="Arial"/>
                <w:sz w:val="18"/>
                <w:szCs w:val="18"/>
              </w:rPr>
            </w:pPr>
            <w:r w:rsidRPr="004D2D1D">
              <w:rPr>
                <w:rFonts w:cs="Arial"/>
                <w:sz w:val="18"/>
                <w:szCs w:val="18"/>
              </w:rPr>
              <w:t xml:space="preserve">Sales and services of </w:t>
            </w:r>
            <w:r w:rsidR="000171FC" w:rsidRPr="004D2D1D">
              <w:rPr>
                <w:rFonts w:cs="Arial"/>
                <w:sz w:val="18"/>
                <w:szCs w:val="18"/>
              </w:rPr>
              <w:t xml:space="preserve">                          </w:t>
            </w:r>
            <w:r w:rsidRPr="004D2D1D">
              <w:rPr>
                <w:rFonts w:cs="Arial"/>
                <w:sz w:val="18"/>
                <w:szCs w:val="18"/>
              </w:rPr>
              <w:t>medical service segment</w:t>
            </w:r>
          </w:p>
        </w:tc>
        <w:tc>
          <w:tcPr>
            <w:tcW w:w="2959" w:type="dxa"/>
            <w:gridSpan w:val="2"/>
            <w:vAlign w:val="bottom"/>
          </w:tcPr>
          <w:p w:rsidR="005D438A" w:rsidRPr="004D2D1D" w:rsidRDefault="005D438A" w:rsidP="00421ED1">
            <w:pPr>
              <w:pBdr>
                <w:bottom w:val="single" w:sz="4" w:space="1" w:color="auto"/>
              </w:pBdr>
              <w:spacing w:line="380" w:lineRule="exact"/>
              <w:jc w:val="center"/>
              <w:rPr>
                <w:rFonts w:cs="Arial"/>
                <w:sz w:val="18"/>
                <w:szCs w:val="18"/>
              </w:rPr>
            </w:pPr>
          </w:p>
          <w:p w:rsidR="005D438A" w:rsidRPr="004D2D1D" w:rsidRDefault="005D438A" w:rsidP="00421ED1">
            <w:pPr>
              <w:pBdr>
                <w:bottom w:val="single" w:sz="4" w:space="1" w:color="auto"/>
              </w:pBdr>
              <w:spacing w:line="380" w:lineRule="exact"/>
              <w:jc w:val="center"/>
              <w:rPr>
                <w:rFonts w:cs="Arial"/>
                <w:sz w:val="18"/>
                <w:szCs w:val="18"/>
              </w:rPr>
            </w:pPr>
          </w:p>
          <w:p w:rsidR="005D438A" w:rsidRPr="004D2D1D" w:rsidRDefault="005D438A" w:rsidP="00421ED1">
            <w:pPr>
              <w:pBdr>
                <w:bottom w:val="single" w:sz="4" w:space="1" w:color="auto"/>
              </w:pBdr>
              <w:spacing w:line="380" w:lineRule="exact"/>
              <w:jc w:val="center"/>
              <w:rPr>
                <w:rFonts w:cs="Arial"/>
                <w:sz w:val="18"/>
                <w:szCs w:val="18"/>
              </w:rPr>
            </w:pPr>
            <w:r w:rsidRPr="004D2D1D">
              <w:rPr>
                <w:rFonts w:cs="Arial"/>
                <w:sz w:val="18"/>
                <w:szCs w:val="18"/>
              </w:rPr>
              <w:t>Eliminated</w:t>
            </w:r>
          </w:p>
        </w:tc>
        <w:tc>
          <w:tcPr>
            <w:tcW w:w="2960" w:type="dxa"/>
            <w:gridSpan w:val="2"/>
            <w:vAlign w:val="bottom"/>
          </w:tcPr>
          <w:p w:rsidR="005D438A" w:rsidRPr="004D2D1D" w:rsidRDefault="005D438A" w:rsidP="00421ED1">
            <w:pPr>
              <w:pBdr>
                <w:bottom w:val="single" w:sz="4" w:space="1" w:color="auto"/>
              </w:pBdr>
              <w:spacing w:line="380" w:lineRule="exact"/>
              <w:jc w:val="center"/>
              <w:rPr>
                <w:rFonts w:cs="Arial"/>
                <w:sz w:val="18"/>
                <w:szCs w:val="18"/>
              </w:rPr>
            </w:pPr>
          </w:p>
          <w:p w:rsidR="005D438A" w:rsidRPr="004D2D1D" w:rsidRDefault="005D438A" w:rsidP="00421ED1">
            <w:pPr>
              <w:pBdr>
                <w:bottom w:val="single" w:sz="4" w:space="1" w:color="auto"/>
              </w:pBdr>
              <w:spacing w:line="380" w:lineRule="exact"/>
              <w:jc w:val="center"/>
              <w:rPr>
                <w:rFonts w:cs="Arial"/>
                <w:sz w:val="18"/>
                <w:szCs w:val="18"/>
              </w:rPr>
            </w:pPr>
          </w:p>
          <w:p w:rsidR="005D438A" w:rsidRPr="004D2D1D" w:rsidRDefault="005D438A" w:rsidP="00421ED1">
            <w:pPr>
              <w:pBdr>
                <w:bottom w:val="single" w:sz="4" w:space="1" w:color="auto"/>
              </w:pBdr>
              <w:spacing w:line="380" w:lineRule="exact"/>
              <w:jc w:val="center"/>
              <w:rPr>
                <w:rFonts w:cs="Arial"/>
                <w:sz w:val="18"/>
                <w:szCs w:val="18"/>
                <w:cs/>
              </w:rPr>
            </w:pPr>
            <w:r w:rsidRPr="004D2D1D">
              <w:rPr>
                <w:rFonts w:cs="Arial"/>
                <w:sz w:val="18"/>
                <w:szCs w:val="18"/>
              </w:rPr>
              <w:t>Consolidated</w:t>
            </w:r>
            <w:r w:rsidR="000171FC" w:rsidRPr="004D2D1D">
              <w:rPr>
                <w:rFonts w:cs="Arial"/>
                <w:sz w:val="18"/>
                <w:szCs w:val="18"/>
              </w:rPr>
              <w:t xml:space="preserve">                            f</w:t>
            </w:r>
            <w:r w:rsidRPr="004D2D1D">
              <w:rPr>
                <w:rFonts w:cs="Arial"/>
                <w:sz w:val="18"/>
                <w:szCs w:val="18"/>
              </w:rPr>
              <w:t xml:space="preserve">inancial </w:t>
            </w:r>
            <w:r w:rsidR="000171FC" w:rsidRPr="004D2D1D">
              <w:rPr>
                <w:rFonts w:cs="Arial"/>
                <w:sz w:val="18"/>
                <w:szCs w:val="18"/>
              </w:rPr>
              <w:t>s</w:t>
            </w:r>
            <w:r w:rsidRPr="004D2D1D">
              <w:rPr>
                <w:rFonts w:cs="Arial"/>
                <w:sz w:val="18"/>
                <w:szCs w:val="18"/>
              </w:rPr>
              <w:t>tatements</w:t>
            </w:r>
          </w:p>
        </w:tc>
      </w:tr>
      <w:tr w:rsidR="009D56F1" w:rsidRPr="004D2D1D" w:rsidTr="00FC5C22">
        <w:trPr>
          <w:trHeight w:val="57"/>
          <w:tblHeader/>
        </w:trPr>
        <w:tc>
          <w:tcPr>
            <w:tcW w:w="2988" w:type="dxa"/>
          </w:tcPr>
          <w:p w:rsidR="009D56F1" w:rsidRPr="004D2D1D" w:rsidRDefault="009D56F1" w:rsidP="009D56F1">
            <w:pPr>
              <w:spacing w:line="380" w:lineRule="exact"/>
              <w:rPr>
                <w:rFonts w:cs="Arial"/>
                <w:sz w:val="18"/>
                <w:szCs w:val="18"/>
                <w:highlight w:val="yellow"/>
                <w:cs/>
              </w:rPr>
            </w:pPr>
          </w:p>
        </w:tc>
        <w:tc>
          <w:tcPr>
            <w:tcW w:w="1479" w:type="dxa"/>
            <w:shd w:val="clear" w:color="auto" w:fill="auto"/>
          </w:tcPr>
          <w:p w:rsidR="009D56F1" w:rsidRPr="004D2D1D" w:rsidRDefault="009D56F1" w:rsidP="009D56F1">
            <w:pPr>
              <w:pBdr>
                <w:bottom w:val="single" w:sz="4" w:space="1" w:color="auto"/>
              </w:pBdr>
              <w:spacing w:line="380" w:lineRule="exact"/>
              <w:jc w:val="center"/>
              <w:rPr>
                <w:rFonts w:cs="Arial"/>
                <w:sz w:val="18"/>
                <w:szCs w:val="18"/>
              </w:rPr>
            </w:pPr>
            <w:r>
              <w:rPr>
                <w:rFonts w:cs="Arial"/>
                <w:sz w:val="18"/>
                <w:szCs w:val="18"/>
              </w:rPr>
              <w:t>2019</w:t>
            </w:r>
          </w:p>
        </w:tc>
        <w:tc>
          <w:tcPr>
            <w:tcW w:w="1480" w:type="dxa"/>
            <w:shd w:val="clear" w:color="auto" w:fill="auto"/>
          </w:tcPr>
          <w:p w:rsidR="009D56F1" w:rsidRPr="004D2D1D" w:rsidRDefault="009D56F1" w:rsidP="009D56F1">
            <w:pPr>
              <w:pBdr>
                <w:bottom w:val="single" w:sz="4" w:space="1" w:color="auto"/>
              </w:pBdr>
              <w:spacing w:line="380" w:lineRule="exact"/>
              <w:jc w:val="center"/>
              <w:rPr>
                <w:rFonts w:cs="Arial"/>
                <w:sz w:val="18"/>
                <w:szCs w:val="18"/>
              </w:rPr>
            </w:pPr>
            <w:r w:rsidRPr="004D2D1D">
              <w:rPr>
                <w:rFonts w:cs="Arial"/>
                <w:sz w:val="18"/>
                <w:szCs w:val="18"/>
              </w:rPr>
              <w:t>201</w:t>
            </w:r>
            <w:r>
              <w:rPr>
                <w:rFonts w:cs="Arial"/>
                <w:sz w:val="18"/>
                <w:szCs w:val="18"/>
              </w:rPr>
              <w:t>8</w:t>
            </w:r>
          </w:p>
        </w:tc>
        <w:tc>
          <w:tcPr>
            <w:tcW w:w="1480" w:type="dxa"/>
            <w:shd w:val="clear" w:color="auto" w:fill="auto"/>
          </w:tcPr>
          <w:p w:rsidR="009D56F1" w:rsidRPr="004D2D1D" w:rsidRDefault="009D56F1" w:rsidP="009D56F1">
            <w:pPr>
              <w:pBdr>
                <w:bottom w:val="single" w:sz="4" w:space="1" w:color="auto"/>
              </w:pBdr>
              <w:spacing w:line="380" w:lineRule="exact"/>
              <w:jc w:val="center"/>
              <w:rPr>
                <w:rFonts w:cs="Arial"/>
                <w:sz w:val="18"/>
                <w:szCs w:val="18"/>
              </w:rPr>
            </w:pPr>
            <w:r>
              <w:rPr>
                <w:rFonts w:cs="Arial"/>
                <w:sz w:val="18"/>
                <w:szCs w:val="18"/>
              </w:rPr>
              <w:t>2019</w:t>
            </w:r>
          </w:p>
        </w:tc>
        <w:tc>
          <w:tcPr>
            <w:tcW w:w="1480" w:type="dxa"/>
            <w:shd w:val="clear" w:color="auto" w:fill="auto"/>
          </w:tcPr>
          <w:p w:rsidR="009D56F1" w:rsidRPr="004D2D1D" w:rsidRDefault="009D56F1" w:rsidP="009D56F1">
            <w:pPr>
              <w:pBdr>
                <w:bottom w:val="single" w:sz="4" w:space="1" w:color="auto"/>
              </w:pBdr>
              <w:spacing w:line="380" w:lineRule="exact"/>
              <w:jc w:val="center"/>
              <w:rPr>
                <w:rFonts w:cs="Arial"/>
                <w:sz w:val="18"/>
                <w:szCs w:val="18"/>
              </w:rPr>
            </w:pPr>
            <w:r w:rsidRPr="004D2D1D">
              <w:rPr>
                <w:rFonts w:cs="Arial"/>
                <w:sz w:val="18"/>
                <w:szCs w:val="18"/>
              </w:rPr>
              <w:t>201</w:t>
            </w:r>
            <w:r>
              <w:rPr>
                <w:rFonts w:cs="Arial"/>
                <w:sz w:val="18"/>
                <w:szCs w:val="18"/>
              </w:rPr>
              <w:t>8</w:t>
            </w:r>
          </w:p>
        </w:tc>
        <w:tc>
          <w:tcPr>
            <w:tcW w:w="1479" w:type="dxa"/>
            <w:shd w:val="clear" w:color="auto" w:fill="auto"/>
          </w:tcPr>
          <w:p w:rsidR="009D56F1" w:rsidRPr="004D2D1D" w:rsidRDefault="009D56F1" w:rsidP="009D56F1">
            <w:pPr>
              <w:pBdr>
                <w:bottom w:val="single" w:sz="4" w:space="1" w:color="auto"/>
              </w:pBdr>
              <w:spacing w:line="380" w:lineRule="exact"/>
              <w:jc w:val="center"/>
              <w:rPr>
                <w:rFonts w:cs="Arial"/>
                <w:sz w:val="18"/>
                <w:szCs w:val="18"/>
              </w:rPr>
            </w:pPr>
            <w:r>
              <w:rPr>
                <w:rFonts w:cs="Arial"/>
                <w:sz w:val="18"/>
                <w:szCs w:val="18"/>
              </w:rPr>
              <w:t>2019</w:t>
            </w:r>
          </w:p>
        </w:tc>
        <w:tc>
          <w:tcPr>
            <w:tcW w:w="1480" w:type="dxa"/>
            <w:shd w:val="clear" w:color="auto" w:fill="auto"/>
          </w:tcPr>
          <w:p w:rsidR="009D56F1" w:rsidRPr="004D2D1D" w:rsidRDefault="009D56F1" w:rsidP="009D56F1">
            <w:pPr>
              <w:pBdr>
                <w:bottom w:val="single" w:sz="4" w:space="1" w:color="auto"/>
              </w:pBdr>
              <w:spacing w:line="380" w:lineRule="exact"/>
              <w:jc w:val="center"/>
              <w:rPr>
                <w:rFonts w:cs="Arial"/>
                <w:sz w:val="18"/>
                <w:szCs w:val="18"/>
              </w:rPr>
            </w:pPr>
            <w:r w:rsidRPr="004D2D1D">
              <w:rPr>
                <w:rFonts w:cs="Arial"/>
                <w:sz w:val="18"/>
                <w:szCs w:val="18"/>
              </w:rPr>
              <w:t>201</w:t>
            </w:r>
            <w:r>
              <w:rPr>
                <w:rFonts w:cs="Arial"/>
                <w:sz w:val="18"/>
                <w:szCs w:val="18"/>
              </w:rPr>
              <w:t>8</w:t>
            </w:r>
          </w:p>
        </w:tc>
        <w:tc>
          <w:tcPr>
            <w:tcW w:w="1480" w:type="dxa"/>
            <w:shd w:val="clear" w:color="auto" w:fill="auto"/>
          </w:tcPr>
          <w:p w:rsidR="009D56F1" w:rsidRPr="004D2D1D" w:rsidRDefault="009D56F1" w:rsidP="009D56F1">
            <w:pPr>
              <w:pBdr>
                <w:bottom w:val="single" w:sz="4" w:space="1" w:color="auto"/>
              </w:pBdr>
              <w:spacing w:line="380" w:lineRule="exact"/>
              <w:jc w:val="center"/>
              <w:rPr>
                <w:rFonts w:cs="Arial"/>
                <w:sz w:val="18"/>
                <w:szCs w:val="18"/>
              </w:rPr>
            </w:pPr>
            <w:r>
              <w:rPr>
                <w:rFonts w:cs="Arial"/>
                <w:sz w:val="18"/>
                <w:szCs w:val="18"/>
              </w:rPr>
              <w:t>2019</w:t>
            </w:r>
          </w:p>
        </w:tc>
        <w:tc>
          <w:tcPr>
            <w:tcW w:w="1480" w:type="dxa"/>
            <w:shd w:val="clear" w:color="auto" w:fill="auto"/>
          </w:tcPr>
          <w:p w:rsidR="009D56F1" w:rsidRPr="004D2D1D" w:rsidRDefault="009D56F1" w:rsidP="009D56F1">
            <w:pPr>
              <w:pBdr>
                <w:bottom w:val="single" w:sz="4" w:space="1" w:color="auto"/>
              </w:pBdr>
              <w:spacing w:line="380" w:lineRule="exact"/>
              <w:jc w:val="center"/>
              <w:rPr>
                <w:rFonts w:cs="Arial"/>
                <w:sz w:val="18"/>
                <w:szCs w:val="18"/>
              </w:rPr>
            </w:pPr>
            <w:r w:rsidRPr="004D2D1D">
              <w:rPr>
                <w:rFonts w:cs="Arial"/>
                <w:sz w:val="18"/>
                <w:szCs w:val="18"/>
              </w:rPr>
              <w:t>201</w:t>
            </w:r>
            <w:r>
              <w:rPr>
                <w:rFonts w:cs="Arial"/>
                <w:sz w:val="18"/>
                <w:szCs w:val="18"/>
              </w:rPr>
              <w:t>8</w:t>
            </w:r>
          </w:p>
        </w:tc>
      </w:tr>
      <w:tr w:rsidR="001D159E" w:rsidRPr="004D2D1D" w:rsidTr="00FC5C22">
        <w:trPr>
          <w:trHeight w:val="57"/>
        </w:trPr>
        <w:tc>
          <w:tcPr>
            <w:tcW w:w="2988" w:type="dxa"/>
            <w:vAlign w:val="bottom"/>
          </w:tcPr>
          <w:p w:rsidR="001D159E" w:rsidRPr="004D2D1D" w:rsidRDefault="001D159E" w:rsidP="001D159E">
            <w:pPr>
              <w:spacing w:line="380" w:lineRule="exact"/>
              <w:ind w:right="-108"/>
              <w:rPr>
                <w:rFonts w:cs="Arial"/>
                <w:sz w:val="18"/>
                <w:szCs w:val="18"/>
              </w:rPr>
            </w:pPr>
            <w:r w:rsidRPr="004D2D1D">
              <w:rPr>
                <w:rFonts w:cs="Arial"/>
                <w:sz w:val="18"/>
                <w:szCs w:val="18"/>
              </w:rPr>
              <w:t>Property, plant a</w:t>
            </w:r>
            <w:r>
              <w:rPr>
                <w:rFonts w:cs="Arial"/>
                <w:sz w:val="18"/>
                <w:szCs w:val="18"/>
              </w:rPr>
              <w:t xml:space="preserve">nd </w:t>
            </w:r>
            <w:r w:rsidRPr="004D2D1D">
              <w:rPr>
                <w:rFonts w:cs="Arial"/>
                <w:sz w:val="18"/>
                <w:szCs w:val="18"/>
              </w:rPr>
              <w:t xml:space="preserve">equipment </w:t>
            </w:r>
          </w:p>
        </w:tc>
        <w:tc>
          <w:tcPr>
            <w:tcW w:w="1479" w:type="dxa"/>
            <w:shd w:val="clear" w:color="auto" w:fill="auto"/>
          </w:tcPr>
          <w:p w:rsidR="001D159E" w:rsidRPr="004D2D1D" w:rsidRDefault="00FC5C22" w:rsidP="001D159E">
            <w:pPr>
              <w:tabs>
                <w:tab w:val="decimal" w:pos="496"/>
              </w:tabs>
              <w:spacing w:line="380" w:lineRule="exact"/>
              <w:ind w:right="243"/>
              <w:jc w:val="right"/>
              <w:rPr>
                <w:rFonts w:cs="Arial"/>
                <w:sz w:val="18"/>
                <w:szCs w:val="18"/>
              </w:rPr>
            </w:pPr>
            <w:r>
              <w:rPr>
                <w:rFonts w:cs="Arial"/>
                <w:sz w:val="18"/>
                <w:szCs w:val="18"/>
              </w:rPr>
              <w:t>212</w:t>
            </w:r>
          </w:p>
        </w:tc>
        <w:tc>
          <w:tcPr>
            <w:tcW w:w="1480" w:type="dxa"/>
            <w:shd w:val="clear" w:color="auto" w:fill="auto"/>
          </w:tcPr>
          <w:p w:rsidR="001D159E" w:rsidRPr="004D2D1D" w:rsidRDefault="001D159E" w:rsidP="001D159E">
            <w:pPr>
              <w:tabs>
                <w:tab w:val="decimal" w:pos="496"/>
              </w:tabs>
              <w:spacing w:line="380" w:lineRule="exact"/>
              <w:ind w:right="243"/>
              <w:jc w:val="right"/>
              <w:rPr>
                <w:rFonts w:cs="Arial"/>
                <w:sz w:val="18"/>
                <w:szCs w:val="18"/>
              </w:rPr>
            </w:pPr>
            <w:r>
              <w:rPr>
                <w:rFonts w:cs="Arial"/>
                <w:sz w:val="18"/>
                <w:szCs w:val="18"/>
              </w:rPr>
              <w:t>220</w:t>
            </w:r>
          </w:p>
        </w:tc>
        <w:tc>
          <w:tcPr>
            <w:tcW w:w="1480" w:type="dxa"/>
            <w:shd w:val="clear" w:color="auto" w:fill="auto"/>
          </w:tcPr>
          <w:p w:rsidR="001D159E" w:rsidRPr="004D2D1D" w:rsidRDefault="00FC5C22" w:rsidP="001D159E">
            <w:pPr>
              <w:tabs>
                <w:tab w:val="decimal" w:pos="496"/>
              </w:tabs>
              <w:spacing w:line="380" w:lineRule="exact"/>
              <w:ind w:right="243"/>
              <w:jc w:val="right"/>
              <w:rPr>
                <w:rFonts w:cs="Arial"/>
                <w:sz w:val="18"/>
                <w:szCs w:val="18"/>
              </w:rPr>
            </w:pPr>
            <w:r>
              <w:rPr>
                <w:rFonts w:cs="Arial"/>
                <w:sz w:val="18"/>
                <w:szCs w:val="18"/>
              </w:rPr>
              <w:t>89</w:t>
            </w:r>
          </w:p>
        </w:tc>
        <w:tc>
          <w:tcPr>
            <w:tcW w:w="1480" w:type="dxa"/>
            <w:shd w:val="clear" w:color="auto" w:fill="auto"/>
          </w:tcPr>
          <w:p w:rsidR="001D159E" w:rsidRPr="004D2D1D" w:rsidRDefault="001D159E" w:rsidP="001D159E">
            <w:pPr>
              <w:tabs>
                <w:tab w:val="decimal" w:pos="496"/>
              </w:tabs>
              <w:spacing w:line="380" w:lineRule="exact"/>
              <w:ind w:right="243"/>
              <w:jc w:val="right"/>
              <w:rPr>
                <w:rFonts w:cs="Arial"/>
                <w:sz w:val="18"/>
                <w:szCs w:val="18"/>
              </w:rPr>
            </w:pPr>
            <w:r>
              <w:rPr>
                <w:rFonts w:cs="Arial"/>
                <w:sz w:val="18"/>
                <w:szCs w:val="18"/>
              </w:rPr>
              <w:t>90</w:t>
            </w:r>
          </w:p>
        </w:tc>
        <w:tc>
          <w:tcPr>
            <w:tcW w:w="1479" w:type="dxa"/>
            <w:shd w:val="clear" w:color="auto" w:fill="auto"/>
          </w:tcPr>
          <w:p w:rsidR="001D159E" w:rsidRPr="004D2D1D" w:rsidRDefault="00FC5C22" w:rsidP="001D159E">
            <w:pPr>
              <w:tabs>
                <w:tab w:val="decimal" w:pos="496"/>
              </w:tabs>
              <w:spacing w:line="380" w:lineRule="exact"/>
              <w:ind w:right="243"/>
              <w:jc w:val="right"/>
              <w:rPr>
                <w:rFonts w:cs="Arial"/>
                <w:sz w:val="18"/>
                <w:szCs w:val="18"/>
              </w:rPr>
            </w:pPr>
            <w:r>
              <w:rPr>
                <w:rFonts w:cs="Arial"/>
                <w:sz w:val="18"/>
                <w:szCs w:val="18"/>
              </w:rPr>
              <w:t>(6)</w:t>
            </w:r>
          </w:p>
        </w:tc>
        <w:tc>
          <w:tcPr>
            <w:tcW w:w="1480" w:type="dxa"/>
            <w:shd w:val="clear" w:color="auto" w:fill="auto"/>
          </w:tcPr>
          <w:p w:rsidR="001D159E" w:rsidRPr="004D2D1D" w:rsidRDefault="001D159E" w:rsidP="001D159E">
            <w:pPr>
              <w:tabs>
                <w:tab w:val="decimal" w:pos="496"/>
              </w:tabs>
              <w:spacing w:line="380" w:lineRule="exact"/>
              <w:ind w:right="243"/>
              <w:jc w:val="right"/>
              <w:rPr>
                <w:rFonts w:cs="Arial"/>
                <w:sz w:val="18"/>
                <w:szCs w:val="18"/>
              </w:rPr>
            </w:pPr>
            <w:r>
              <w:rPr>
                <w:rFonts w:cs="Arial"/>
                <w:sz w:val="18"/>
                <w:szCs w:val="18"/>
              </w:rPr>
              <w:t>(4)</w:t>
            </w:r>
          </w:p>
        </w:tc>
        <w:tc>
          <w:tcPr>
            <w:tcW w:w="1480" w:type="dxa"/>
            <w:shd w:val="clear" w:color="auto" w:fill="auto"/>
          </w:tcPr>
          <w:p w:rsidR="001D159E" w:rsidRPr="004D2D1D" w:rsidRDefault="00FC5C22" w:rsidP="001D159E">
            <w:pPr>
              <w:tabs>
                <w:tab w:val="decimal" w:pos="496"/>
              </w:tabs>
              <w:spacing w:line="380" w:lineRule="exact"/>
              <w:ind w:right="243"/>
              <w:jc w:val="right"/>
              <w:rPr>
                <w:rFonts w:cs="Arial"/>
                <w:sz w:val="18"/>
                <w:szCs w:val="18"/>
              </w:rPr>
            </w:pPr>
            <w:r>
              <w:rPr>
                <w:rFonts w:cs="Arial"/>
                <w:sz w:val="18"/>
                <w:szCs w:val="18"/>
              </w:rPr>
              <w:t>295</w:t>
            </w:r>
          </w:p>
        </w:tc>
        <w:tc>
          <w:tcPr>
            <w:tcW w:w="1480" w:type="dxa"/>
            <w:shd w:val="clear" w:color="auto" w:fill="auto"/>
          </w:tcPr>
          <w:p w:rsidR="001D159E" w:rsidRPr="004D2D1D" w:rsidRDefault="009F6AA0" w:rsidP="009F6AA0">
            <w:pPr>
              <w:tabs>
                <w:tab w:val="decimal" w:pos="972"/>
              </w:tabs>
              <w:spacing w:line="380" w:lineRule="exact"/>
              <w:rPr>
                <w:rFonts w:cs="Arial"/>
                <w:sz w:val="18"/>
                <w:szCs w:val="18"/>
              </w:rPr>
            </w:pPr>
            <w:r>
              <w:rPr>
                <w:rFonts w:cs="Arial"/>
                <w:sz w:val="18"/>
                <w:szCs w:val="18"/>
              </w:rPr>
              <w:t>306</w:t>
            </w:r>
          </w:p>
        </w:tc>
      </w:tr>
      <w:tr w:rsidR="001D159E" w:rsidRPr="004D2D1D" w:rsidTr="00FC5C22">
        <w:trPr>
          <w:trHeight w:val="57"/>
        </w:trPr>
        <w:tc>
          <w:tcPr>
            <w:tcW w:w="2988" w:type="dxa"/>
            <w:vAlign w:val="bottom"/>
          </w:tcPr>
          <w:p w:rsidR="001D159E" w:rsidRPr="004D2D1D" w:rsidRDefault="001D159E" w:rsidP="001D159E">
            <w:pPr>
              <w:spacing w:line="380" w:lineRule="exact"/>
              <w:ind w:right="-108"/>
              <w:rPr>
                <w:rFonts w:cs="Arial"/>
                <w:sz w:val="18"/>
                <w:szCs w:val="18"/>
              </w:rPr>
            </w:pPr>
            <w:r w:rsidRPr="004D2D1D">
              <w:rPr>
                <w:rFonts w:cs="Arial"/>
                <w:sz w:val="18"/>
                <w:szCs w:val="18"/>
              </w:rPr>
              <w:t>Other assets</w:t>
            </w:r>
          </w:p>
        </w:tc>
        <w:tc>
          <w:tcPr>
            <w:tcW w:w="1479" w:type="dxa"/>
            <w:shd w:val="clear" w:color="auto" w:fill="auto"/>
          </w:tcPr>
          <w:p w:rsidR="001D159E" w:rsidRPr="004D2D1D" w:rsidRDefault="001D159E" w:rsidP="001D159E">
            <w:pPr>
              <w:tabs>
                <w:tab w:val="decimal" w:pos="496"/>
              </w:tabs>
              <w:spacing w:line="380" w:lineRule="exact"/>
              <w:jc w:val="right"/>
              <w:rPr>
                <w:rFonts w:cs="Arial"/>
                <w:sz w:val="18"/>
                <w:szCs w:val="18"/>
              </w:rPr>
            </w:pPr>
          </w:p>
        </w:tc>
        <w:tc>
          <w:tcPr>
            <w:tcW w:w="1480" w:type="dxa"/>
            <w:shd w:val="clear" w:color="auto" w:fill="auto"/>
          </w:tcPr>
          <w:p w:rsidR="001D159E" w:rsidRPr="004D2D1D" w:rsidRDefault="001D159E" w:rsidP="001D159E">
            <w:pPr>
              <w:tabs>
                <w:tab w:val="decimal" w:pos="496"/>
              </w:tabs>
              <w:spacing w:line="380" w:lineRule="exact"/>
              <w:jc w:val="right"/>
              <w:rPr>
                <w:rFonts w:cs="Arial"/>
                <w:sz w:val="18"/>
                <w:szCs w:val="18"/>
              </w:rPr>
            </w:pPr>
          </w:p>
        </w:tc>
        <w:tc>
          <w:tcPr>
            <w:tcW w:w="1480" w:type="dxa"/>
            <w:shd w:val="clear" w:color="auto" w:fill="auto"/>
          </w:tcPr>
          <w:p w:rsidR="001D159E" w:rsidRPr="004D2D1D" w:rsidRDefault="001D159E" w:rsidP="001D159E">
            <w:pPr>
              <w:tabs>
                <w:tab w:val="decimal" w:pos="792"/>
              </w:tabs>
              <w:spacing w:line="380" w:lineRule="exact"/>
              <w:jc w:val="right"/>
              <w:rPr>
                <w:rFonts w:cs="Arial"/>
                <w:sz w:val="18"/>
                <w:szCs w:val="18"/>
              </w:rPr>
            </w:pPr>
          </w:p>
        </w:tc>
        <w:tc>
          <w:tcPr>
            <w:tcW w:w="1480" w:type="dxa"/>
            <w:shd w:val="clear" w:color="auto" w:fill="auto"/>
          </w:tcPr>
          <w:p w:rsidR="001D159E" w:rsidRPr="004D2D1D" w:rsidRDefault="001D159E" w:rsidP="001D159E">
            <w:pPr>
              <w:tabs>
                <w:tab w:val="decimal" w:pos="792"/>
              </w:tabs>
              <w:spacing w:line="380" w:lineRule="exact"/>
              <w:jc w:val="right"/>
              <w:rPr>
                <w:rFonts w:cs="Arial"/>
                <w:sz w:val="18"/>
                <w:szCs w:val="18"/>
              </w:rPr>
            </w:pPr>
          </w:p>
        </w:tc>
        <w:tc>
          <w:tcPr>
            <w:tcW w:w="1479" w:type="dxa"/>
            <w:shd w:val="clear" w:color="auto" w:fill="auto"/>
          </w:tcPr>
          <w:p w:rsidR="001D159E" w:rsidRPr="004D2D1D" w:rsidRDefault="001D159E" w:rsidP="001D159E">
            <w:pPr>
              <w:tabs>
                <w:tab w:val="decimal" w:pos="792"/>
              </w:tabs>
              <w:spacing w:line="380" w:lineRule="exact"/>
              <w:jc w:val="right"/>
              <w:rPr>
                <w:rFonts w:cs="Arial"/>
                <w:sz w:val="18"/>
                <w:szCs w:val="18"/>
              </w:rPr>
            </w:pPr>
          </w:p>
        </w:tc>
        <w:tc>
          <w:tcPr>
            <w:tcW w:w="1480" w:type="dxa"/>
            <w:shd w:val="clear" w:color="auto" w:fill="auto"/>
          </w:tcPr>
          <w:p w:rsidR="001D159E" w:rsidRPr="004D2D1D" w:rsidRDefault="001D159E" w:rsidP="001D159E">
            <w:pPr>
              <w:tabs>
                <w:tab w:val="decimal" w:pos="792"/>
              </w:tabs>
              <w:spacing w:line="380" w:lineRule="exact"/>
              <w:jc w:val="right"/>
              <w:rPr>
                <w:rFonts w:cs="Arial"/>
                <w:sz w:val="18"/>
                <w:szCs w:val="18"/>
              </w:rPr>
            </w:pPr>
          </w:p>
        </w:tc>
        <w:tc>
          <w:tcPr>
            <w:tcW w:w="1480" w:type="dxa"/>
            <w:shd w:val="clear" w:color="auto" w:fill="auto"/>
            <w:vAlign w:val="bottom"/>
          </w:tcPr>
          <w:p w:rsidR="001D159E" w:rsidRPr="004D2D1D" w:rsidRDefault="00FC5C22" w:rsidP="001D159E">
            <w:pPr>
              <w:pBdr>
                <w:bottom w:val="single" w:sz="4" w:space="1" w:color="auto"/>
              </w:pBdr>
              <w:tabs>
                <w:tab w:val="decimal" w:pos="972"/>
              </w:tabs>
              <w:spacing w:line="380" w:lineRule="exact"/>
              <w:rPr>
                <w:rFonts w:cs="Arial"/>
                <w:sz w:val="18"/>
                <w:szCs w:val="18"/>
              </w:rPr>
            </w:pPr>
            <w:r>
              <w:rPr>
                <w:rFonts w:cs="Arial"/>
                <w:sz w:val="18"/>
                <w:szCs w:val="18"/>
              </w:rPr>
              <w:t>478</w:t>
            </w:r>
          </w:p>
        </w:tc>
        <w:tc>
          <w:tcPr>
            <w:tcW w:w="1480" w:type="dxa"/>
            <w:shd w:val="clear" w:color="auto" w:fill="auto"/>
            <w:vAlign w:val="bottom"/>
          </w:tcPr>
          <w:p w:rsidR="001D159E" w:rsidRPr="004D2D1D" w:rsidRDefault="009F6AA0" w:rsidP="001D159E">
            <w:pPr>
              <w:pBdr>
                <w:bottom w:val="single" w:sz="4" w:space="1" w:color="auto"/>
              </w:pBdr>
              <w:tabs>
                <w:tab w:val="decimal" w:pos="972"/>
              </w:tabs>
              <w:spacing w:line="380" w:lineRule="exact"/>
              <w:rPr>
                <w:rFonts w:cs="Arial"/>
                <w:sz w:val="18"/>
                <w:szCs w:val="18"/>
              </w:rPr>
            </w:pPr>
            <w:r>
              <w:rPr>
                <w:rFonts w:cs="Arial"/>
                <w:sz w:val="18"/>
                <w:szCs w:val="18"/>
              </w:rPr>
              <w:t>649</w:t>
            </w:r>
          </w:p>
        </w:tc>
      </w:tr>
      <w:tr w:rsidR="001D159E" w:rsidRPr="004D2D1D" w:rsidTr="00FC5C22">
        <w:trPr>
          <w:trHeight w:val="57"/>
        </w:trPr>
        <w:tc>
          <w:tcPr>
            <w:tcW w:w="2988" w:type="dxa"/>
            <w:vAlign w:val="bottom"/>
          </w:tcPr>
          <w:p w:rsidR="001D159E" w:rsidRPr="004D2D1D" w:rsidRDefault="001D159E" w:rsidP="001D159E">
            <w:pPr>
              <w:spacing w:line="380" w:lineRule="exact"/>
              <w:ind w:right="-108"/>
              <w:rPr>
                <w:rFonts w:cs="Arial"/>
                <w:sz w:val="18"/>
                <w:szCs w:val="18"/>
              </w:rPr>
            </w:pPr>
            <w:r w:rsidRPr="004D2D1D">
              <w:rPr>
                <w:rFonts w:cs="Arial"/>
                <w:sz w:val="18"/>
                <w:szCs w:val="18"/>
              </w:rPr>
              <w:t>Total assets</w:t>
            </w:r>
          </w:p>
        </w:tc>
        <w:tc>
          <w:tcPr>
            <w:tcW w:w="1479" w:type="dxa"/>
            <w:shd w:val="clear" w:color="auto" w:fill="auto"/>
          </w:tcPr>
          <w:p w:rsidR="001D159E" w:rsidRPr="004D2D1D" w:rsidRDefault="001D159E" w:rsidP="001D159E">
            <w:pPr>
              <w:tabs>
                <w:tab w:val="decimal" w:pos="496"/>
              </w:tabs>
              <w:spacing w:line="380" w:lineRule="exact"/>
              <w:jc w:val="right"/>
              <w:rPr>
                <w:rFonts w:cs="Arial"/>
                <w:sz w:val="18"/>
                <w:szCs w:val="18"/>
              </w:rPr>
            </w:pPr>
          </w:p>
        </w:tc>
        <w:tc>
          <w:tcPr>
            <w:tcW w:w="1480" w:type="dxa"/>
            <w:shd w:val="clear" w:color="auto" w:fill="auto"/>
          </w:tcPr>
          <w:p w:rsidR="001D159E" w:rsidRPr="004D2D1D" w:rsidRDefault="001D159E" w:rsidP="001D159E">
            <w:pPr>
              <w:tabs>
                <w:tab w:val="decimal" w:pos="496"/>
              </w:tabs>
              <w:spacing w:line="380" w:lineRule="exact"/>
              <w:jc w:val="right"/>
              <w:rPr>
                <w:rFonts w:cs="Arial"/>
                <w:sz w:val="18"/>
                <w:szCs w:val="18"/>
              </w:rPr>
            </w:pPr>
          </w:p>
        </w:tc>
        <w:tc>
          <w:tcPr>
            <w:tcW w:w="1480" w:type="dxa"/>
            <w:shd w:val="clear" w:color="auto" w:fill="auto"/>
          </w:tcPr>
          <w:p w:rsidR="001D159E" w:rsidRPr="004D2D1D" w:rsidRDefault="001D159E" w:rsidP="001D159E">
            <w:pPr>
              <w:tabs>
                <w:tab w:val="decimal" w:pos="792"/>
              </w:tabs>
              <w:spacing w:line="380" w:lineRule="exact"/>
              <w:jc w:val="right"/>
              <w:rPr>
                <w:rFonts w:cs="Arial"/>
                <w:sz w:val="18"/>
                <w:szCs w:val="18"/>
              </w:rPr>
            </w:pPr>
          </w:p>
        </w:tc>
        <w:tc>
          <w:tcPr>
            <w:tcW w:w="1480" w:type="dxa"/>
            <w:shd w:val="clear" w:color="auto" w:fill="auto"/>
          </w:tcPr>
          <w:p w:rsidR="001D159E" w:rsidRPr="004D2D1D" w:rsidRDefault="001D159E" w:rsidP="001D159E">
            <w:pPr>
              <w:tabs>
                <w:tab w:val="decimal" w:pos="792"/>
              </w:tabs>
              <w:spacing w:line="380" w:lineRule="exact"/>
              <w:jc w:val="right"/>
              <w:rPr>
                <w:rFonts w:cs="Arial"/>
                <w:sz w:val="18"/>
                <w:szCs w:val="18"/>
              </w:rPr>
            </w:pPr>
          </w:p>
        </w:tc>
        <w:tc>
          <w:tcPr>
            <w:tcW w:w="1479" w:type="dxa"/>
            <w:shd w:val="clear" w:color="auto" w:fill="auto"/>
          </w:tcPr>
          <w:p w:rsidR="001D159E" w:rsidRPr="004D2D1D" w:rsidRDefault="001D159E" w:rsidP="001D159E">
            <w:pPr>
              <w:tabs>
                <w:tab w:val="decimal" w:pos="792"/>
              </w:tabs>
              <w:spacing w:line="380" w:lineRule="exact"/>
              <w:jc w:val="right"/>
              <w:rPr>
                <w:rFonts w:cs="Arial"/>
                <w:sz w:val="18"/>
                <w:szCs w:val="18"/>
              </w:rPr>
            </w:pPr>
          </w:p>
        </w:tc>
        <w:tc>
          <w:tcPr>
            <w:tcW w:w="1480" w:type="dxa"/>
            <w:shd w:val="clear" w:color="auto" w:fill="auto"/>
          </w:tcPr>
          <w:p w:rsidR="001D159E" w:rsidRPr="004D2D1D" w:rsidRDefault="001D159E" w:rsidP="001D159E">
            <w:pPr>
              <w:tabs>
                <w:tab w:val="decimal" w:pos="792"/>
              </w:tabs>
              <w:spacing w:line="380" w:lineRule="exact"/>
              <w:jc w:val="right"/>
              <w:rPr>
                <w:rFonts w:cs="Arial"/>
                <w:sz w:val="18"/>
                <w:szCs w:val="18"/>
              </w:rPr>
            </w:pPr>
          </w:p>
        </w:tc>
        <w:tc>
          <w:tcPr>
            <w:tcW w:w="1480" w:type="dxa"/>
            <w:shd w:val="clear" w:color="auto" w:fill="auto"/>
            <w:vAlign w:val="bottom"/>
          </w:tcPr>
          <w:p w:rsidR="001D159E" w:rsidRPr="004D2D1D" w:rsidRDefault="00FC5C22" w:rsidP="001D159E">
            <w:pPr>
              <w:pBdr>
                <w:bottom w:val="double" w:sz="4" w:space="1" w:color="auto"/>
              </w:pBdr>
              <w:tabs>
                <w:tab w:val="decimal" w:pos="972"/>
              </w:tabs>
              <w:spacing w:line="380" w:lineRule="exact"/>
              <w:rPr>
                <w:rFonts w:cs="Arial"/>
                <w:sz w:val="18"/>
                <w:szCs w:val="18"/>
              </w:rPr>
            </w:pPr>
            <w:r>
              <w:rPr>
                <w:rFonts w:cs="Arial"/>
                <w:sz w:val="18"/>
                <w:szCs w:val="18"/>
              </w:rPr>
              <w:t>773</w:t>
            </w:r>
          </w:p>
        </w:tc>
        <w:tc>
          <w:tcPr>
            <w:tcW w:w="1480" w:type="dxa"/>
            <w:shd w:val="clear" w:color="auto" w:fill="auto"/>
            <w:vAlign w:val="bottom"/>
          </w:tcPr>
          <w:p w:rsidR="001D159E" w:rsidRPr="004D2D1D" w:rsidRDefault="009F6AA0" w:rsidP="001D159E">
            <w:pPr>
              <w:pBdr>
                <w:bottom w:val="double" w:sz="4" w:space="1" w:color="auto"/>
              </w:pBdr>
              <w:tabs>
                <w:tab w:val="decimal" w:pos="972"/>
              </w:tabs>
              <w:spacing w:line="380" w:lineRule="exact"/>
              <w:rPr>
                <w:rFonts w:cs="Arial"/>
                <w:sz w:val="18"/>
                <w:szCs w:val="18"/>
              </w:rPr>
            </w:pPr>
            <w:r>
              <w:rPr>
                <w:rFonts w:cs="Arial"/>
                <w:sz w:val="18"/>
                <w:szCs w:val="18"/>
              </w:rPr>
              <w:t>955</w:t>
            </w:r>
          </w:p>
        </w:tc>
      </w:tr>
    </w:tbl>
    <w:p w:rsidR="005D438A" w:rsidRPr="00FC5C22" w:rsidRDefault="005D438A" w:rsidP="00FC5C22">
      <w:pPr>
        <w:pStyle w:val="TOC2"/>
        <w:tabs>
          <w:tab w:val="clear" w:pos="227"/>
          <w:tab w:val="clear" w:pos="454"/>
          <w:tab w:val="clear" w:pos="680"/>
          <w:tab w:val="clear" w:pos="907"/>
        </w:tabs>
        <w:spacing w:before="0" w:line="380" w:lineRule="exact"/>
        <w:jc w:val="thaiDistribute"/>
        <w:rPr>
          <w:rFonts w:cs="Arial"/>
          <w:b w:val="0"/>
          <w:bCs w:val="0"/>
        </w:rPr>
      </w:pPr>
      <w:r w:rsidRPr="00FC5C22">
        <w:rPr>
          <w:rFonts w:cs="Arial"/>
        </w:rPr>
        <w:t>*</w:t>
      </w:r>
      <w:r w:rsidRPr="00FC5C22">
        <w:rPr>
          <w:rFonts w:cs="Arial"/>
          <w:b w:val="0"/>
          <w:bCs w:val="0"/>
        </w:rPr>
        <w:t xml:space="preserve"> Sales and service</w:t>
      </w:r>
      <w:r w:rsidR="00C16067" w:rsidRPr="00FC5C22">
        <w:rPr>
          <w:rFonts w:cs="Arial"/>
          <w:b w:val="0"/>
          <w:bCs w:val="0"/>
        </w:rPr>
        <w:t>s</w:t>
      </w:r>
      <w:r w:rsidRPr="00FC5C22">
        <w:rPr>
          <w:rFonts w:cs="Arial"/>
          <w:b w:val="0"/>
          <w:bCs w:val="0"/>
        </w:rPr>
        <w:t xml:space="preserve"> of industrial and original equipment manufacturing water system segment has used assets jointly with sales and service of commercial and residential segment</w:t>
      </w:r>
      <w:r w:rsidR="00444282" w:rsidRPr="00FC5C22">
        <w:rPr>
          <w:rFonts w:cs="Arial"/>
          <w:b w:val="0"/>
          <w:bCs w:val="0"/>
        </w:rPr>
        <w:t>.</w:t>
      </w:r>
    </w:p>
    <w:p w:rsidR="00B357C5" w:rsidRPr="004D2D1D" w:rsidRDefault="00B357C5" w:rsidP="00B357C5">
      <w:pPr>
        <w:rPr>
          <w:rFonts w:cs="Arial"/>
          <w:lang w:val="en-US"/>
        </w:rPr>
      </w:pPr>
    </w:p>
    <w:p w:rsidR="00B357C5" w:rsidRPr="004D2D1D" w:rsidRDefault="00B357C5" w:rsidP="00FC5C22">
      <w:pPr>
        <w:tabs>
          <w:tab w:val="left" w:pos="2160"/>
          <w:tab w:val="right" w:pos="7280"/>
          <w:tab w:val="right" w:pos="8540"/>
        </w:tabs>
        <w:spacing w:before="120" w:after="120" w:line="380" w:lineRule="exact"/>
        <w:jc w:val="thaiDistribute"/>
        <w:rPr>
          <w:rFonts w:cs="Arial"/>
          <w:sz w:val="22"/>
          <w:szCs w:val="22"/>
        </w:rPr>
      </w:pPr>
      <w:r w:rsidRPr="004D2D1D">
        <w:rPr>
          <w:rFonts w:cs="Arial"/>
          <w:sz w:val="22"/>
          <w:szCs w:val="22"/>
        </w:rPr>
        <w:t xml:space="preserve">Geographic information </w:t>
      </w:r>
    </w:p>
    <w:p w:rsidR="00B357C5" w:rsidRPr="004D2D1D" w:rsidRDefault="00B357C5" w:rsidP="00FC5C22">
      <w:pPr>
        <w:tabs>
          <w:tab w:val="left" w:pos="2160"/>
          <w:tab w:val="right" w:pos="7280"/>
          <w:tab w:val="right" w:pos="8540"/>
        </w:tabs>
        <w:spacing w:before="120" w:after="120" w:line="380" w:lineRule="exact"/>
        <w:jc w:val="thaiDistribute"/>
        <w:rPr>
          <w:rFonts w:cs="Arial"/>
          <w:sz w:val="22"/>
          <w:szCs w:val="22"/>
        </w:rPr>
      </w:pPr>
      <w:r w:rsidRPr="004D2D1D">
        <w:rPr>
          <w:rFonts w:cs="Arial"/>
          <w:sz w:val="22"/>
          <w:szCs w:val="22"/>
        </w:rPr>
        <w:t xml:space="preserve">The </w:t>
      </w:r>
      <w:r w:rsidR="009D4D2D">
        <w:rPr>
          <w:rFonts w:cs="Arial"/>
          <w:sz w:val="22"/>
          <w:szCs w:val="22"/>
        </w:rPr>
        <w:t>Group</w:t>
      </w:r>
      <w:r w:rsidR="009D4D2D" w:rsidRPr="004D2D1D">
        <w:rPr>
          <w:rFonts w:cs="Arial"/>
          <w:sz w:val="22"/>
          <w:szCs w:val="22"/>
        </w:rPr>
        <w:t xml:space="preserve"> </w:t>
      </w:r>
      <w:r w:rsidRPr="004D2D1D">
        <w:rPr>
          <w:rFonts w:cs="Arial"/>
          <w:sz w:val="22"/>
          <w:szCs w:val="22"/>
        </w:rPr>
        <w:t>operate in Thailand only.</w:t>
      </w:r>
      <w:r w:rsidRPr="004D2D1D">
        <w:rPr>
          <w:rFonts w:cs="Arial"/>
          <w:sz w:val="22"/>
          <w:szCs w:val="22"/>
          <w:cs/>
        </w:rPr>
        <w:t xml:space="preserve"> </w:t>
      </w:r>
      <w:r w:rsidRPr="004D2D1D">
        <w:rPr>
          <w:rFonts w:cs="Arial"/>
          <w:sz w:val="22"/>
          <w:szCs w:val="22"/>
        </w:rPr>
        <w:t>As a result, all the revenues and assets as reflected in these financial statements pertain exclusively to this geographical reportable segment.</w:t>
      </w:r>
    </w:p>
    <w:p w:rsidR="00B357C5" w:rsidRPr="004D2D1D" w:rsidRDefault="00B357C5" w:rsidP="00FC5C22">
      <w:pPr>
        <w:tabs>
          <w:tab w:val="left" w:pos="2160"/>
          <w:tab w:val="right" w:pos="7280"/>
          <w:tab w:val="right" w:pos="8540"/>
        </w:tabs>
        <w:spacing w:before="120" w:after="120" w:line="380" w:lineRule="exact"/>
        <w:jc w:val="thaiDistribute"/>
        <w:rPr>
          <w:rFonts w:cs="Arial"/>
          <w:sz w:val="22"/>
          <w:szCs w:val="22"/>
        </w:rPr>
      </w:pPr>
      <w:r w:rsidRPr="004D2D1D">
        <w:rPr>
          <w:rFonts w:cs="Arial"/>
          <w:sz w:val="22"/>
          <w:szCs w:val="22"/>
        </w:rPr>
        <w:t>Major customers</w:t>
      </w:r>
    </w:p>
    <w:p w:rsidR="001927E5" w:rsidRPr="001927E5" w:rsidRDefault="00B357C5" w:rsidP="001927E5">
      <w:pPr>
        <w:tabs>
          <w:tab w:val="left" w:pos="2160"/>
          <w:tab w:val="right" w:pos="7280"/>
          <w:tab w:val="right" w:pos="8540"/>
        </w:tabs>
        <w:spacing w:before="120" w:after="120" w:line="380" w:lineRule="exact"/>
        <w:jc w:val="thaiDistribute"/>
        <w:rPr>
          <w:rFonts w:cs="Arial"/>
          <w:sz w:val="22"/>
          <w:szCs w:val="22"/>
        </w:rPr>
      </w:pPr>
      <w:r w:rsidRPr="004D2D1D">
        <w:rPr>
          <w:rFonts w:cs="Arial"/>
          <w:sz w:val="22"/>
          <w:szCs w:val="22"/>
        </w:rPr>
        <w:t xml:space="preserve">For </w:t>
      </w:r>
      <w:r w:rsidR="001927E5" w:rsidRPr="001927E5">
        <w:rPr>
          <w:rFonts w:cs="Arial"/>
          <w:sz w:val="22"/>
          <w:szCs w:val="22"/>
        </w:rPr>
        <w:t>the year 2019,</w:t>
      </w:r>
      <w:r w:rsidR="001927E5" w:rsidRPr="001927E5">
        <w:rPr>
          <w:rFonts w:cs="Arial"/>
          <w:sz w:val="22"/>
          <w:szCs w:val="22"/>
          <w:cs/>
        </w:rPr>
        <w:t xml:space="preserve"> </w:t>
      </w:r>
      <w:r w:rsidR="001927E5" w:rsidRPr="001927E5">
        <w:rPr>
          <w:rFonts w:cs="Arial"/>
          <w:sz w:val="22"/>
          <w:szCs w:val="22"/>
        </w:rPr>
        <w:t>the Group has revenue from two major customers in amount of Baht 91 million and Baht 62 million, arising from sales and services of industrial and original equipment manufacturing water system segment and commercial and residential segment</w:t>
      </w:r>
      <w:r w:rsidR="00187B05">
        <w:rPr>
          <w:rFonts w:cs="Arial"/>
          <w:sz w:val="22"/>
          <w:szCs w:val="22"/>
        </w:rPr>
        <w:t xml:space="preserve"> (2018: Baht 59 million derived from one major customer, arising from sales and services of commercial and residential segment)</w:t>
      </w:r>
      <w:r w:rsidR="001927E5" w:rsidRPr="001927E5">
        <w:rPr>
          <w:rFonts w:cs="Arial"/>
          <w:sz w:val="22"/>
          <w:szCs w:val="22"/>
        </w:rPr>
        <w:t xml:space="preserve">.  </w:t>
      </w:r>
    </w:p>
    <w:p w:rsidR="00B357C5" w:rsidRPr="004D2D1D" w:rsidRDefault="00B357C5" w:rsidP="00FC5C22">
      <w:pPr>
        <w:tabs>
          <w:tab w:val="left" w:pos="2160"/>
          <w:tab w:val="right" w:pos="7280"/>
          <w:tab w:val="right" w:pos="8540"/>
        </w:tabs>
        <w:spacing w:before="120" w:after="120" w:line="380" w:lineRule="exact"/>
        <w:jc w:val="thaiDistribute"/>
        <w:rPr>
          <w:rFonts w:cs="Arial"/>
          <w:sz w:val="22"/>
          <w:szCs w:val="22"/>
        </w:rPr>
      </w:pPr>
    </w:p>
    <w:p w:rsidR="00B357C5" w:rsidRPr="004D2D1D" w:rsidRDefault="00B357C5" w:rsidP="00B357C5">
      <w:pPr>
        <w:tabs>
          <w:tab w:val="left" w:pos="2160"/>
          <w:tab w:val="right" w:pos="7280"/>
          <w:tab w:val="right" w:pos="8540"/>
        </w:tabs>
        <w:spacing w:before="120" w:after="120" w:line="360" w:lineRule="exact"/>
        <w:jc w:val="thaiDistribute"/>
        <w:rPr>
          <w:rFonts w:cs="Arial"/>
          <w:sz w:val="22"/>
          <w:szCs w:val="22"/>
        </w:rPr>
      </w:pPr>
    </w:p>
    <w:p w:rsidR="00444282" w:rsidRPr="00187B05" w:rsidRDefault="00444282" w:rsidP="00444282">
      <w:pPr>
        <w:rPr>
          <w:rFonts w:cs="Arial"/>
        </w:rPr>
        <w:sectPr w:rsidR="00444282" w:rsidRPr="00187B05" w:rsidSect="001C4377">
          <w:headerReference w:type="first" r:id="rId13"/>
          <w:pgSz w:w="16840" w:h="11907" w:orient="landscape" w:code="9"/>
          <w:pgMar w:top="1440" w:right="1296" w:bottom="1080" w:left="1080" w:header="706" w:footer="706" w:gutter="0"/>
          <w:cols w:space="720"/>
          <w:docGrid w:linePitch="272"/>
        </w:sectPr>
      </w:pPr>
    </w:p>
    <w:p w:rsidR="00FC5C22" w:rsidRDefault="00FC5C22" w:rsidP="00FC5C22">
      <w:pPr>
        <w:spacing w:before="120" w:after="120" w:line="380" w:lineRule="exact"/>
        <w:ind w:left="540" w:hanging="540"/>
        <w:rPr>
          <w:rFonts w:cs="Arial"/>
          <w:b/>
          <w:bCs/>
          <w:sz w:val="22"/>
          <w:szCs w:val="22"/>
        </w:rPr>
      </w:pPr>
      <w:r w:rsidRPr="00FC5C22">
        <w:rPr>
          <w:rFonts w:cs="Arial"/>
          <w:b/>
          <w:bCs/>
          <w:sz w:val="22"/>
          <w:szCs w:val="22"/>
        </w:rPr>
        <w:lastRenderedPageBreak/>
        <w:t>31.</w:t>
      </w:r>
      <w:r w:rsidRPr="00FC5C22">
        <w:rPr>
          <w:rFonts w:cs="Arial"/>
          <w:b/>
          <w:bCs/>
          <w:sz w:val="22"/>
          <w:szCs w:val="22"/>
        </w:rPr>
        <w:tab/>
        <w:t>Revenue from contracts with customers</w:t>
      </w:r>
    </w:p>
    <w:p w:rsidR="0093384E" w:rsidRPr="00FC5C22" w:rsidRDefault="0093384E" w:rsidP="00FC5C22">
      <w:pPr>
        <w:spacing w:before="120" w:after="120" w:line="380" w:lineRule="exact"/>
        <w:ind w:left="540" w:hanging="540"/>
        <w:rPr>
          <w:rFonts w:cs="Arial"/>
          <w:b/>
          <w:bCs/>
          <w:sz w:val="22"/>
          <w:szCs w:val="22"/>
        </w:rPr>
      </w:pPr>
      <w:r>
        <w:rPr>
          <w:rFonts w:cs="Arial"/>
          <w:b/>
          <w:bCs/>
          <w:sz w:val="22"/>
          <w:szCs w:val="22"/>
        </w:rPr>
        <w:t>31.1</w:t>
      </w:r>
      <w:r>
        <w:rPr>
          <w:rFonts w:cs="Arial"/>
          <w:b/>
          <w:bCs/>
          <w:sz w:val="22"/>
          <w:szCs w:val="22"/>
        </w:rPr>
        <w:tab/>
        <w:t>Revenue Classification</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395"/>
        <w:gridCol w:w="1395"/>
        <w:gridCol w:w="1395"/>
        <w:gridCol w:w="1395"/>
      </w:tblGrid>
      <w:tr w:rsidR="00FC5C22" w:rsidRPr="00FC5C22" w:rsidTr="00FC5C22">
        <w:trPr>
          <w:tblHeader/>
        </w:trPr>
        <w:tc>
          <w:tcPr>
            <w:tcW w:w="8730" w:type="dxa"/>
            <w:gridSpan w:val="5"/>
          </w:tcPr>
          <w:p w:rsidR="00FC5C22" w:rsidRPr="00FC5C22" w:rsidRDefault="00FC5C22" w:rsidP="00FC5C22">
            <w:pPr>
              <w:spacing w:line="340" w:lineRule="exact"/>
              <w:jc w:val="right"/>
              <w:rPr>
                <w:rFonts w:cs="Arial"/>
                <w:sz w:val="16"/>
                <w:szCs w:val="16"/>
              </w:rPr>
            </w:pPr>
            <w:r w:rsidRPr="00FC5C22">
              <w:rPr>
                <w:rFonts w:cs="Arial"/>
                <w:sz w:val="16"/>
                <w:szCs w:val="16"/>
              </w:rPr>
              <w:t>(Unit: Baht)</w:t>
            </w:r>
          </w:p>
        </w:tc>
      </w:tr>
      <w:tr w:rsidR="00FC5C22" w:rsidRPr="00FC5C22" w:rsidTr="00FC5C22">
        <w:trPr>
          <w:tblHeader/>
        </w:trPr>
        <w:tc>
          <w:tcPr>
            <w:tcW w:w="3150" w:type="dxa"/>
          </w:tcPr>
          <w:p w:rsidR="00FC5C22" w:rsidRPr="00FC5C22" w:rsidRDefault="00FC5C22" w:rsidP="00FC5C22">
            <w:pPr>
              <w:spacing w:line="340" w:lineRule="exact"/>
              <w:jc w:val="right"/>
              <w:rPr>
                <w:rFonts w:cs="Arial"/>
                <w:sz w:val="16"/>
                <w:szCs w:val="16"/>
              </w:rPr>
            </w:pPr>
          </w:p>
        </w:tc>
        <w:tc>
          <w:tcPr>
            <w:tcW w:w="5580" w:type="dxa"/>
            <w:gridSpan w:val="4"/>
          </w:tcPr>
          <w:p w:rsidR="00FC5C22" w:rsidRPr="00FC5C22" w:rsidRDefault="00FC5C22" w:rsidP="00FC5C22">
            <w:pPr>
              <w:pBdr>
                <w:bottom w:val="single" w:sz="4" w:space="1" w:color="auto"/>
              </w:pBdr>
              <w:spacing w:line="340" w:lineRule="exact"/>
              <w:jc w:val="center"/>
              <w:rPr>
                <w:rFonts w:cs="Arial"/>
                <w:sz w:val="16"/>
                <w:szCs w:val="16"/>
              </w:rPr>
            </w:pPr>
            <w:r w:rsidRPr="00FC5C22">
              <w:rPr>
                <w:rFonts w:cs="Arial"/>
                <w:sz w:val="16"/>
                <w:szCs w:val="16"/>
              </w:rPr>
              <w:t>For the year ended 31 December</w:t>
            </w:r>
          </w:p>
        </w:tc>
      </w:tr>
      <w:tr w:rsidR="00FC5C22" w:rsidRPr="00FC5C22" w:rsidTr="00FC5C22">
        <w:trPr>
          <w:tblHeader/>
        </w:trPr>
        <w:tc>
          <w:tcPr>
            <w:tcW w:w="3150" w:type="dxa"/>
          </w:tcPr>
          <w:p w:rsidR="00FC5C22" w:rsidRPr="00FC5C22" w:rsidRDefault="00FC5C22" w:rsidP="00FC5C22">
            <w:pPr>
              <w:spacing w:line="340" w:lineRule="exact"/>
              <w:rPr>
                <w:rFonts w:cs="Arial"/>
                <w:sz w:val="16"/>
                <w:szCs w:val="16"/>
              </w:rPr>
            </w:pPr>
          </w:p>
        </w:tc>
        <w:tc>
          <w:tcPr>
            <w:tcW w:w="2790" w:type="dxa"/>
            <w:gridSpan w:val="2"/>
          </w:tcPr>
          <w:p w:rsidR="00FC5C22" w:rsidRPr="00FC5C22" w:rsidRDefault="00FC5C22" w:rsidP="00FC5C22">
            <w:pPr>
              <w:pBdr>
                <w:bottom w:val="single" w:sz="4" w:space="1" w:color="auto"/>
              </w:pBdr>
              <w:spacing w:line="340" w:lineRule="exact"/>
              <w:jc w:val="center"/>
              <w:rPr>
                <w:rFonts w:cs="Arial"/>
                <w:sz w:val="16"/>
                <w:szCs w:val="16"/>
              </w:rPr>
            </w:pPr>
            <w:r w:rsidRPr="00FC5C22">
              <w:rPr>
                <w:rFonts w:cs="Arial"/>
                <w:sz w:val="16"/>
                <w:szCs w:val="16"/>
              </w:rPr>
              <w:t xml:space="preserve">Consolidated                 </w:t>
            </w:r>
            <w:r>
              <w:rPr>
                <w:rFonts w:cs="Arial"/>
                <w:sz w:val="16"/>
                <w:szCs w:val="16"/>
              </w:rPr>
              <w:t xml:space="preserve">        </w:t>
            </w:r>
            <w:r w:rsidRPr="00FC5C22">
              <w:rPr>
                <w:rFonts w:cs="Arial"/>
                <w:sz w:val="16"/>
                <w:szCs w:val="16"/>
              </w:rPr>
              <w:t xml:space="preserve">  financial statements</w:t>
            </w:r>
          </w:p>
        </w:tc>
        <w:tc>
          <w:tcPr>
            <w:tcW w:w="2790" w:type="dxa"/>
            <w:gridSpan w:val="2"/>
          </w:tcPr>
          <w:p w:rsidR="00FC5C22" w:rsidRPr="00FC5C22" w:rsidRDefault="00FC5C22" w:rsidP="00FC5C22">
            <w:pPr>
              <w:pBdr>
                <w:bottom w:val="single" w:sz="4" w:space="1" w:color="auto"/>
              </w:pBdr>
              <w:spacing w:line="340" w:lineRule="exact"/>
              <w:jc w:val="center"/>
              <w:rPr>
                <w:rFonts w:cs="Arial"/>
                <w:sz w:val="16"/>
                <w:szCs w:val="16"/>
              </w:rPr>
            </w:pPr>
            <w:r w:rsidRPr="00FC5C22">
              <w:rPr>
                <w:rFonts w:cs="Arial"/>
                <w:sz w:val="16"/>
                <w:szCs w:val="16"/>
              </w:rPr>
              <w:t xml:space="preserve">Separate           </w:t>
            </w:r>
            <w:r>
              <w:rPr>
                <w:rFonts w:cs="Arial"/>
                <w:sz w:val="16"/>
                <w:szCs w:val="16"/>
              </w:rPr>
              <w:t xml:space="preserve">                  </w:t>
            </w:r>
            <w:r w:rsidRPr="00FC5C22">
              <w:rPr>
                <w:rFonts w:cs="Arial"/>
                <w:sz w:val="16"/>
                <w:szCs w:val="16"/>
              </w:rPr>
              <w:t xml:space="preserve">           financial statements</w:t>
            </w:r>
          </w:p>
        </w:tc>
      </w:tr>
      <w:tr w:rsidR="00FC5C22" w:rsidRPr="00FC5C22" w:rsidTr="00FC5C22">
        <w:trPr>
          <w:trHeight w:val="378"/>
          <w:tblHeader/>
        </w:trPr>
        <w:tc>
          <w:tcPr>
            <w:tcW w:w="3150" w:type="dxa"/>
          </w:tcPr>
          <w:p w:rsidR="00FC5C22" w:rsidRPr="00FC5C22" w:rsidRDefault="00FC5C22" w:rsidP="00FC5C22">
            <w:pPr>
              <w:spacing w:line="340" w:lineRule="exact"/>
              <w:rPr>
                <w:rFonts w:cs="Arial"/>
                <w:sz w:val="16"/>
                <w:szCs w:val="16"/>
              </w:rPr>
            </w:pPr>
          </w:p>
        </w:tc>
        <w:tc>
          <w:tcPr>
            <w:tcW w:w="1395" w:type="dxa"/>
            <w:vAlign w:val="bottom"/>
          </w:tcPr>
          <w:p w:rsidR="00FC5C22" w:rsidRPr="00FC5C22" w:rsidRDefault="00FC5C22" w:rsidP="00FC5C22">
            <w:pPr>
              <w:pBdr>
                <w:bottom w:val="single" w:sz="4" w:space="1" w:color="auto"/>
              </w:pBdr>
              <w:spacing w:line="340" w:lineRule="exact"/>
              <w:jc w:val="center"/>
              <w:rPr>
                <w:rFonts w:cs="Arial"/>
                <w:sz w:val="16"/>
                <w:szCs w:val="16"/>
              </w:rPr>
            </w:pPr>
            <w:r w:rsidRPr="00FC5C22">
              <w:rPr>
                <w:rFonts w:cs="Arial"/>
                <w:sz w:val="16"/>
                <w:szCs w:val="16"/>
              </w:rPr>
              <w:t>2019</w:t>
            </w:r>
          </w:p>
        </w:tc>
        <w:tc>
          <w:tcPr>
            <w:tcW w:w="1395" w:type="dxa"/>
            <w:vAlign w:val="bottom"/>
          </w:tcPr>
          <w:p w:rsidR="00FC5C22" w:rsidRPr="00FC5C22" w:rsidRDefault="00FC5C22" w:rsidP="00FC5C22">
            <w:pPr>
              <w:pBdr>
                <w:bottom w:val="single" w:sz="4" w:space="1" w:color="auto"/>
              </w:pBdr>
              <w:spacing w:line="340" w:lineRule="exact"/>
              <w:jc w:val="center"/>
              <w:rPr>
                <w:rFonts w:cs="Arial"/>
                <w:sz w:val="16"/>
                <w:szCs w:val="16"/>
              </w:rPr>
            </w:pPr>
            <w:r w:rsidRPr="00FC5C22">
              <w:rPr>
                <w:rFonts w:cs="Arial"/>
                <w:sz w:val="16"/>
                <w:szCs w:val="16"/>
              </w:rPr>
              <w:t>2018</w:t>
            </w:r>
          </w:p>
        </w:tc>
        <w:tc>
          <w:tcPr>
            <w:tcW w:w="1395" w:type="dxa"/>
            <w:vAlign w:val="bottom"/>
          </w:tcPr>
          <w:p w:rsidR="00FC5C22" w:rsidRPr="00FC5C22" w:rsidRDefault="00FC5C22" w:rsidP="00FC5C22">
            <w:pPr>
              <w:pBdr>
                <w:bottom w:val="single" w:sz="4" w:space="1" w:color="auto"/>
              </w:pBdr>
              <w:spacing w:line="340" w:lineRule="exact"/>
              <w:jc w:val="center"/>
              <w:rPr>
                <w:rFonts w:cs="Arial"/>
                <w:sz w:val="16"/>
                <w:szCs w:val="16"/>
              </w:rPr>
            </w:pPr>
            <w:r w:rsidRPr="00FC5C22">
              <w:rPr>
                <w:rFonts w:cs="Arial"/>
                <w:sz w:val="16"/>
                <w:szCs w:val="16"/>
              </w:rPr>
              <w:t>2019</w:t>
            </w:r>
          </w:p>
        </w:tc>
        <w:tc>
          <w:tcPr>
            <w:tcW w:w="1395" w:type="dxa"/>
            <w:vAlign w:val="bottom"/>
          </w:tcPr>
          <w:p w:rsidR="00FC5C22" w:rsidRPr="00FC5C22" w:rsidRDefault="00FC5C22" w:rsidP="00FC5C22">
            <w:pPr>
              <w:pBdr>
                <w:bottom w:val="single" w:sz="4" w:space="1" w:color="auto"/>
              </w:pBdr>
              <w:spacing w:line="340" w:lineRule="exact"/>
              <w:jc w:val="center"/>
              <w:rPr>
                <w:rFonts w:cs="Arial"/>
                <w:sz w:val="16"/>
                <w:szCs w:val="16"/>
              </w:rPr>
            </w:pPr>
            <w:r w:rsidRPr="00FC5C22">
              <w:rPr>
                <w:rFonts w:cs="Arial"/>
                <w:sz w:val="16"/>
                <w:szCs w:val="16"/>
              </w:rPr>
              <w:t>2018</w:t>
            </w:r>
          </w:p>
        </w:tc>
      </w:tr>
      <w:tr w:rsidR="00FC5C22" w:rsidRPr="00FC5C22" w:rsidTr="00FC5C22">
        <w:trPr>
          <w:trHeight w:val="83"/>
          <w:tblHeader/>
        </w:trPr>
        <w:tc>
          <w:tcPr>
            <w:tcW w:w="3150" w:type="dxa"/>
          </w:tcPr>
          <w:p w:rsidR="00FC5C22" w:rsidRPr="00FC5C22" w:rsidRDefault="00FC5C22" w:rsidP="00FC5C22">
            <w:pPr>
              <w:spacing w:line="340" w:lineRule="exact"/>
              <w:rPr>
                <w:rFonts w:cs="Arial"/>
                <w:sz w:val="16"/>
                <w:szCs w:val="16"/>
              </w:rPr>
            </w:pPr>
            <w:r w:rsidRPr="00FC5C22">
              <w:rPr>
                <w:rFonts w:cs="Arial"/>
                <w:sz w:val="16"/>
                <w:szCs w:val="16"/>
              </w:rPr>
              <w:t>Type of goods or service:</w:t>
            </w:r>
          </w:p>
        </w:tc>
        <w:tc>
          <w:tcPr>
            <w:tcW w:w="1395" w:type="dxa"/>
            <w:vAlign w:val="bottom"/>
          </w:tcPr>
          <w:p w:rsidR="00FC5C22" w:rsidRPr="00FC5C22" w:rsidRDefault="00FC5C22" w:rsidP="00FC5C22">
            <w:pPr>
              <w:spacing w:line="340" w:lineRule="exact"/>
              <w:jc w:val="right"/>
              <w:rPr>
                <w:rFonts w:cs="Arial"/>
                <w:sz w:val="16"/>
                <w:szCs w:val="16"/>
              </w:rPr>
            </w:pPr>
          </w:p>
        </w:tc>
        <w:tc>
          <w:tcPr>
            <w:tcW w:w="1395" w:type="dxa"/>
            <w:vAlign w:val="bottom"/>
          </w:tcPr>
          <w:p w:rsidR="00FC5C22" w:rsidRPr="00FC5C22" w:rsidRDefault="00FC5C22" w:rsidP="00FC5C22">
            <w:pPr>
              <w:spacing w:line="340" w:lineRule="exact"/>
              <w:jc w:val="right"/>
              <w:rPr>
                <w:rFonts w:cs="Arial"/>
                <w:sz w:val="16"/>
                <w:szCs w:val="16"/>
              </w:rPr>
            </w:pPr>
          </w:p>
        </w:tc>
        <w:tc>
          <w:tcPr>
            <w:tcW w:w="1395" w:type="dxa"/>
            <w:vAlign w:val="bottom"/>
          </w:tcPr>
          <w:p w:rsidR="00FC5C22" w:rsidRPr="00FC5C22" w:rsidRDefault="00FC5C22" w:rsidP="00FC5C22">
            <w:pPr>
              <w:spacing w:line="340" w:lineRule="exact"/>
              <w:jc w:val="right"/>
              <w:rPr>
                <w:rFonts w:cs="Arial"/>
                <w:sz w:val="16"/>
                <w:szCs w:val="16"/>
              </w:rPr>
            </w:pPr>
          </w:p>
        </w:tc>
        <w:tc>
          <w:tcPr>
            <w:tcW w:w="1395" w:type="dxa"/>
            <w:vAlign w:val="bottom"/>
          </w:tcPr>
          <w:p w:rsidR="00FC5C22" w:rsidRPr="00FC5C22" w:rsidRDefault="00FC5C22" w:rsidP="00FC5C22">
            <w:pPr>
              <w:spacing w:line="340" w:lineRule="exact"/>
              <w:jc w:val="right"/>
              <w:rPr>
                <w:rFonts w:cs="Arial"/>
                <w:sz w:val="16"/>
                <w:szCs w:val="16"/>
              </w:rPr>
            </w:pPr>
          </w:p>
        </w:tc>
      </w:tr>
      <w:tr w:rsidR="00FC5C22" w:rsidRPr="00FC5C22" w:rsidTr="00FC5C22">
        <w:tc>
          <w:tcPr>
            <w:tcW w:w="3150" w:type="dxa"/>
          </w:tcPr>
          <w:p w:rsidR="00FC5C22" w:rsidRPr="00FC5C22" w:rsidRDefault="00FC5C22" w:rsidP="00FC5C22">
            <w:pPr>
              <w:spacing w:line="340" w:lineRule="exact"/>
              <w:ind w:left="345" w:hanging="180"/>
              <w:rPr>
                <w:rFonts w:cs="Arial"/>
                <w:sz w:val="16"/>
                <w:szCs w:val="16"/>
                <w:cs/>
              </w:rPr>
            </w:pPr>
            <w:r w:rsidRPr="00FC5C22">
              <w:rPr>
                <w:rFonts w:cs="Arial"/>
                <w:sz w:val="16"/>
                <w:szCs w:val="16"/>
              </w:rPr>
              <w:t xml:space="preserve">Sales and services of industrial and original equipment manufacturing water system </w:t>
            </w:r>
          </w:p>
        </w:tc>
        <w:tc>
          <w:tcPr>
            <w:tcW w:w="1395" w:type="dxa"/>
            <w:vAlign w:val="bottom"/>
          </w:tcPr>
          <w:p w:rsidR="00FC5C22" w:rsidRPr="00FC5C22" w:rsidRDefault="00FC5C22" w:rsidP="00FC5C22">
            <w:pPr>
              <w:spacing w:line="340" w:lineRule="exact"/>
              <w:jc w:val="right"/>
              <w:rPr>
                <w:rFonts w:cs="Arial"/>
                <w:sz w:val="16"/>
                <w:szCs w:val="16"/>
              </w:rPr>
            </w:pPr>
            <w:r w:rsidRPr="00FC5C22">
              <w:rPr>
                <w:rFonts w:cs="Arial"/>
                <w:sz w:val="16"/>
                <w:szCs w:val="16"/>
              </w:rPr>
              <w:t>218,725,602</w:t>
            </w:r>
          </w:p>
        </w:tc>
        <w:tc>
          <w:tcPr>
            <w:tcW w:w="1395" w:type="dxa"/>
            <w:vAlign w:val="bottom"/>
          </w:tcPr>
          <w:p w:rsidR="00FC5C22" w:rsidRPr="00FC5C22" w:rsidRDefault="00FC5C22" w:rsidP="00FC5C22">
            <w:pPr>
              <w:spacing w:line="340" w:lineRule="exact"/>
              <w:jc w:val="right"/>
              <w:rPr>
                <w:rFonts w:cs="Arial"/>
                <w:sz w:val="16"/>
                <w:szCs w:val="16"/>
              </w:rPr>
            </w:pPr>
            <w:r w:rsidRPr="00FC5C22">
              <w:rPr>
                <w:rFonts w:cs="Arial"/>
                <w:sz w:val="16"/>
                <w:szCs w:val="16"/>
              </w:rPr>
              <w:t>100,510,674</w:t>
            </w:r>
          </w:p>
        </w:tc>
        <w:tc>
          <w:tcPr>
            <w:tcW w:w="1395" w:type="dxa"/>
            <w:vAlign w:val="bottom"/>
          </w:tcPr>
          <w:p w:rsidR="00FC5C22" w:rsidRPr="00FC5C22" w:rsidRDefault="00FC5C22" w:rsidP="00FC5C22">
            <w:pPr>
              <w:spacing w:line="340" w:lineRule="exact"/>
              <w:jc w:val="right"/>
              <w:rPr>
                <w:rFonts w:cs="Arial"/>
                <w:sz w:val="16"/>
                <w:szCs w:val="16"/>
                <w:cs/>
              </w:rPr>
            </w:pPr>
            <w:r w:rsidRPr="00FC5C22">
              <w:rPr>
                <w:rFonts w:cs="Arial"/>
                <w:sz w:val="16"/>
                <w:szCs w:val="16"/>
              </w:rPr>
              <w:t>224,758,040</w:t>
            </w:r>
          </w:p>
        </w:tc>
        <w:tc>
          <w:tcPr>
            <w:tcW w:w="1395" w:type="dxa"/>
            <w:vAlign w:val="bottom"/>
          </w:tcPr>
          <w:p w:rsidR="00FC5C22" w:rsidRPr="00FC5C22" w:rsidRDefault="00FC5C22" w:rsidP="00FC5C22">
            <w:pPr>
              <w:spacing w:line="340" w:lineRule="exact"/>
              <w:jc w:val="right"/>
              <w:rPr>
                <w:rFonts w:cs="Arial"/>
                <w:sz w:val="16"/>
                <w:szCs w:val="16"/>
                <w:cs/>
              </w:rPr>
            </w:pPr>
            <w:r w:rsidRPr="00FC5C22">
              <w:rPr>
                <w:rFonts w:cs="Arial"/>
                <w:sz w:val="16"/>
                <w:szCs w:val="16"/>
              </w:rPr>
              <w:t>105,519,097</w:t>
            </w:r>
          </w:p>
        </w:tc>
      </w:tr>
      <w:tr w:rsidR="00FC5C22" w:rsidRPr="00FC5C22" w:rsidTr="00FC5C22">
        <w:tc>
          <w:tcPr>
            <w:tcW w:w="3150" w:type="dxa"/>
          </w:tcPr>
          <w:p w:rsidR="00FC5C22" w:rsidRPr="00FC5C22" w:rsidRDefault="00FC5C22" w:rsidP="00FC5C22">
            <w:pPr>
              <w:spacing w:line="340" w:lineRule="exact"/>
              <w:ind w:left="345" w:hanging="180"/>
              <w:rPr>
                <w:rFonts w:cs="Arial"/>
                <w:sz w:val="16"/>
                <w:szCs w:val="16"/>
              </w:rPr>
            </w:pPr>
            <w:r w:rsidRPr="00FC5C22">
              <w:rPr>
                <w:rFonts w:cs="Arial"/>
                <w:sz w:val="16"/>
                <w:szCs w:val="16"/>
              </w:rPr>
              <w:t>Sales and services of commercial and residential</w:t>
            </w:r>
          </w:p>
        </w:tc>
        <w:tc>
          <w:tcPr>
            <w:tcW w:w="1395" w:type="dxa"/>
            <w:vAlign w:val="bottom"/>
          </w:tcPr>
          <w:p w:rsidR="00FC5C22" w:rsidRPr="00FC5C22" w:rsidRDefault="00FC5C22" w:rsidP="00FC5C22">
            <w:pPr>
              <w:spacing w:line="340" w:lineRule="exact"/>
              <w:jc w:val="right"/>
              <w:rPr>
                <w:rFonts w:cs="Arial"/>
                <w:sz w:val="16"/>
                <w:szCs w:val="16"/>
                <w:cs/>
              </w:rPr>
            </w:pPr>
            <w:r w:rsidRPr="00FC5C22">
              <w:rPr>
                <w:rFonts w:cs="Arial"/>
                <w:sz w:val="16"/>
                <w:szCs w:val="16"/>
              </w:rPr>
              <w:t>288,670,369</w:t>
            </w:r>
          </w:p>
        </w:tc>
        <w:tc>
          <w:tcPr>
            <w:tcW w:w="1395" w:type="dxa"/>
            <w:vAlign w:val="bottom"/>
          </w:tcPr>
          <w:p w:rsidR="00FC5C22" w:rsidRPr="00FC5C22" w:rsidRDefault="00FC5C22" w:rsidP="00FC5C22">
            <w:pPr>
              <w:spacing w:line="340" w:lineRule="exact"/>
              <w:jc w:val="right"/>
              <w:rPr>
                <w:rFonts w:cs="Arial"/>
                <w:sz w:val="16"/>
                <w:szCs w:val="16"/>
              </w:rPr>
            </w:pPr>
            <w:r w:rsidRPr="00FC5C22">
              <w:rPr>
                <w:rFonts w:cs="Arial"/>
                <w:sz w:val="16"/>
                <w:szCs w:val="16"/>
              </w:rPr>
              <w:t>255,469,597</w:t>
            </w:r>
          </w:p>
        </w:tc>
        <w:tc>
          <w:tcPr>
            <w:tcW w:w="1395" w:type="dxa"/>
            <w:vAlign w:val="bottom"/>
          </w:tcPr>
          <w:p w:rsidR="00FC5C22" w:rsidRPr="00FC5C22" w:rsidRDefault="00FC5C22" w:rsidP="00FC5C22">
            <w:pPr>
              <w:spacing w:line="340" w:lineRule="exact"/>
              <w:jc w:val="right"/>
              <w:rPr>
                <w:rFonts w:cs="Arial"/>
                <w:sz w:val="16"/>
                <w:szCs w:val="16"/>
                <w:cs/>
              </w:rPr>
            </w:pPr>
            <w:r w:rsidRPr="00FC5C22">
              <w:rPr>
                <w:rFonts w:cs="Arial"/>
                <w:sz w:val="16"/>
                <w:szCs w:val="16"/>
              </w:rPr>
              <w:t>288,670,369</w:t>
            </w:r>
          </w:p>
        </w:tc>
        <w:tc>
          <w:tcPr>
            <w:tcW w:w="1395" w:type="dxa"/>
            <w:vAlign w:val="bottom"/>
          </w:tcPr>
          <w:p w:rsidR="00FC5C22" w:rsidRPr="00FC5C22" w:rsidRDefault="00FC5C22" w:rsidP="00FC5C22">
            <w:pPr>
              <w:spacing w:line="340" w:lineRule="exact"/>
              <w:jc w:val="right"/>
              <w:rPr>
                <w:rFonts w:cs="Arial"/>
                <w:sz w:val="16"/>
                <w:szCs w:val="16"/>
                <w:cs/>
              </w:rPr>
            </w:pPr>
            <w:r w:rsidRPr="00FC5C22">
              <w:rPr>
                <w:rFonts w:cs="Arial"/>
                <w:sz w:val="16"/>
                <w:szCs w:val="16"/>
              </w:rPr>
              <w:t>255,469,597</w:t>
            </w:r>
          </w:p>
        </w:tc>
      </w:tr>
      <w:tr w:rsidR="00FC5C22" w:rsidRPr="00FC5C22" w:rsidTr="00FC5C22">
        <w:tc>
          <w:tcPr>
            <w:tcW w:w="3150" w:type="dxa"/>
          </w:tcPr>
          <w:p w:rsidR="00FC5C22" w:rsidRPr="00FC5C22" w:rsidRDefault="00FC5C22" w:rsidP="00FC5C22">
            <w:pPr>
              <w:spacing w:line="340" w:lineRule="exact"/>
              <w:ind w:left="345" w:hanging="180"/>
              <w:rPr>
                <w:rFonts w:cs="Arial"/>
                <w:sz w:val="16"/>
                <w:szCs w:val="16"/>
              </w:rPr>
            </w:pPr>
            <w:r w:rsidRPr="00FC5C22">
              <w:rPr>
                <w:rFonts w:cs="Arial"/>
                <w:sz w:val="16"/>
                <w:szCs w:val="16"/>
              </w:rPr>
              <w:t>Sales and services of medical service</w:t>
            </w:r>
          </w:p>
        </w:tc>
        <w:tc>
          <w:tcPr>
            <w:tcW w:w="1395" w:type="dxa"/>
            <w:vAlign w:val="bottom"/>
          </w:tcPr>
          <w:p w:rsidR="00FC5C22" w:rsidRPr="00FC5C22" w:rsidRDefault="00FC5C22" w:rsidP="00FC5C22">
            <w:pPr>
              <w:pBdr>
                <w:bottom w:val="single" w:sz="4" w:space="1" w:color="auto"/>
              </w:pBdr>
              <w:spacing w:line="340" w:lineRule="exact"/>
              <w:jc w:val="right"/>
              <w:rPr>
                <w:rFonts w:cs="Arial"/>
                <w:sz w:val="16"/>
                <w:szCs w:val="16"/>
                <w:cs/>
              </w:rPr>
            </w:pPr>
            <w:r w:rsidRPr="00FC5C22">
              <w:rPr>
                <w:rFonts w:cs="Arial"/>
                <w:sz w:val="16"/>
                <w:szCs w:val="16"/>
              </w:rPr>
              <w:t>310,159,562</w:t>
            </w:r>
          </w:p>
        </w:tc>
        <w:tc>
          <w:tcPr>
            <w:tcW w:w="1395" w:type="dxa"/>
            <w:vAlign w:val="bottom"/>
          </w:tcPr>
          <w:p w:rsidR="00FC5C22" w:rsidRPr="00FC5C22" w:rsidRDefault="00FC5C22" w:rsidP="00FC5C22">
            <w:pPr>
              <w:pBdr>
                <w:bottom w:val="single" w:sz="4" w:space="1" w:color="auto"/>
              </w:pBdr>
              <w:spacing w:line="340" w:lineRule="exact"/>
              <w:jc w:val="right"/>
              <w:rPr>
                <w:rFonts w:cs="Arial"/>
                <w:sz w:val="16"/>
                <w:szCs w:val="16"/>
                <w:cs/>
              </w:rPr>
            </w:pPr>
            <w:r w:rsidRPr="00FC5C22">
              <w:rPr>
                <w:rFonts w:cs="Arial"/>
                <w:sz w:val="16"/>
                <w:szCs w:val="16"/>
              </w:rPr>
              <w:t>300,730,103</w:t>
            </w:r>
          </w:p>
        </w:tc>
        <w:tc>
          <w:tcPr>
            <w:tcW w:w="1395" w:type="dxa"/>
            <w:vAlign w:val="bottom"/>
          </w:tcPr>
          <w:p w:rsidR="00FC5C22" w:rsidRPr="00FC5C22" w:rsidRDefault="00FC5C22" w:rsidP="00FC5C22">
            <w:pPr>
              <w:pBdr>
                <w:bottom w:val="single" w:sz="4" w:space="1" w:color="auto"/>
              </w:pBdr>
              <w:spacing w:line="340" w:lineRule="exact"/>
              <w:jc w:val="right"/>
              <w:rPr>
                <w:rFonts w:cs="Arial"/>
                <w:sz w:val="16"/>
                <w:szCs w:val="16"/>
                <w:cs/>
              </w:rPr>
            </w:pPr>
            <w:r w:rsidRPr="00FC5C22">
              <w:rPr>
                <w:rFonts w:cs="Arial"/>
                <w:sz w:val="16"/>
                <w:szCs w:val="16"/>
              </w:rPr>
              <w:t>-</w:t>
            </w:r>
          </w:p>
        </w:tc>
        <w:tc>
          <w:tcPr>
            <w:tcW w:w="1395" w:type="dxa"/>
            <w:vAlign w:val="bottom"/>
          </w:tcPr>
          <w:p w:rsidR="00FC5C22" w:rsidRPr="00FC5C22" w:rsidRDefault="00FC5C22" w:rsidP="00FC5C22">
            <w:pPr>
              <w:pBdr>
                <w:bottom w:val="single" w:sz="4" w:space="1" w:color="auto"/>
              </w:pBdr>
              <w:spacing w:line="340" w:lineRule="exact"/>
              <w:jc w:val="right"/>
              <w:rPr>
                <w:rFonts w:cs="Arial"/>
                <w:sz w:val="16"/>
                <w:szCs w:val="16"/>
                <w:cs/>
              </w:rPr>
            </w:pPr>
            <w:r w:rsidRPr="00FC5C22">
              <w:rPr>
                <w:rFonts w:cs="Arial"/>
                <w:sz w:val="16"/>
                <w:szCs w:val="16"/>
              </w:rPr>
              <w:t>-</w:t>
            </w:r>
          </w:p>
        </w:tc>
      </w:tr>
      <w:tr w:rsidR="00FC5C22" w:rsidRPr="00FC5C22" w:rsidTr="00FC5C22">
        <w:tc>
          <w:tcPr>
            <w:tcW w:w="3150" w:type="dxa"/>
          </w:tcPr>
          <w:p w:rsidR="00FC5C22" w:rsidRPr="00FC5C22" w:rsidRDefault="00FC5C22" w:rsidP="00FC5C22">
            <w:pPr>
              <w:spacing w:line="340" w:lineRule="exact"/>
              <w:ind w:left="345" w:hanging="180"/>
              <w:rPr>
                <w:rFonts w:cs="Arial"/>
                <w:sz w:val="16"/>
                <w:szCs w:val="16"/>
              </w:rPr>
            </w:pPr>
            <w:r w:rsidRPr="00FC5C22">
              <w:rPr>
                <w:rFonts w:cs="Arial"/>
                <w:sz w:val="16"/>
                <w:szCs w:val="16"/>
              </w:rPr>
              <w:t>Total revenue from contracts with customers</w:t>
            </w:r>
          </w:p>
        </w:tc>
        <w:tc>
          <w:tcPr>
            <w:tcW w:w="1395" w:type="dxa"/>
            <w:vAlign w:val="bottom"/>
          </w:tcPr>
          <w:p w:rsidR="00FC5C22" w:rsidRPr="00FC5C22" w:rsidRDefault="00FC5C22" w:rsidP="00FC5C22">
            <w:pPr>
              <w:pBdr>
                <w:bottom w:val="double" w:sz="4" w:space="1" w:color="auto"/>
              </w:pBdr>
              <w:spacing w:line="340" w:lineRule="exact"/>
              <w:jc w:val="right"/>
              <w:rPr>
                <w:rFonts w:cs="Arial"/>
                <w:sz w:val="16"/>
                <w:szCs w:val="16"/>
                <w:cs/>
              </w:rPr>
            </w:pPr>
            <w:r w:rsidRPr="00FC5C22">
              <w:rPr>
                <w:rFonts w:cs="Arial"/>
                <w:sz w:val="16"/>
                <w:szCs w:val="16"/>
              </w:rPr>
              <w:t>817,555,533</w:t>
            </w:r>
          </w:p>
        </w:tc>
        <w:tc>
          <w:tcPr>
            <w:tcW w:w="1395" w:type="dxa"/>
            <w:vAlign w:val="bottom"/>
          </w:tcPr>
          <w:p w:rsidR="00FC5C22" w:rsidRPr="00FC5C22" w:rsidRDefault="00FC5C22" w:rsidP="00FC5C22">
            <w:pPr>
              <w:pBdr>
                <w:bottom w:val="double" w:sz="4" w:space="1" w:color="auto"/>
              </w:pBdr>
              <w:spacing w:line="340" w:lineRule="exact"/>
              <w:jc w:val="right"/>
              <w:rPr>
                <w:rFonts w:cs="Arial"/>
                <w:sz w:val="16"/>
                <w:szCs w:val="16"/>
                <w:cs/>
              </w:rPr>
            </w:pPr>
            <w:r w:rsidRPr="00FC5C22">
              <w:rPr>
                <w:rFonts w:cs="Arial"/>
                <w:sz w:val="16"/>
                <w:szCs w:val="16"/>
              </w:rPr>
              <w:t>656,710,374</w:t>
            </w:r>
          </w:p>
        </w:tc>
        <w:tc>
          <w:tcPr>
            <w:tcW w:w="1395" w:type="dxa"/>
            <w:vAlign w:val="bottom"/>
          </w:tcPr>
          <w:p w:rsidR="00FC5C22" w:rsidRPr="00FC5C22" w:rsidRDefault="00FC5C22" w:rsidP="00FC5C22">
            <w:pPr>
              <w:pBdr>
                <w:bottom w:val="double" w:sz="4" w:space="1" w:color="auto"/>
              </w:pBdr>
              <w:spacing w:line="340" w:lineRule="exact"/>
              <w:jc w:val="right"/>
              <w:rPr>
                <w:rFonts w:cs="Arial"/>
                <w:sz w:val="16"/>
                <w:szCs w:val="16"/>
                <w:cs/>
              </w:rPr>
            </w:pPr>
            <w:r w:rsidRPr="00FC5C22">
              <w:rPr>
                <w:rFonts w:cs="Arial"/>
                <w:sz w:val="16"/>
                <w:szCs w:val="16"/>
              </w:rPr>
              <w:t>513,428,409</w:t>
            </w:r>
          </w:p>
        </w:tc>
        <w:tc>
          <w:tcPr>
            <w:tcW w:w="1395" w:type="dxa"/>
            <w:vAlign w:val="bottom"/>
          </w:tcPr>
          <w:p w:rsidR="00FC5C22" w:rsidRPr="00FC5C22" w:rsidRDefault="00FC5C22" w:rsidP="00FC5C22">
            <w:pPr>
              <w:pBdr>
                <w:bottom w:val="double" w:sz="4" w:space="1" w:color="auto"/>
              </w:pBdr>
              <w:spacing w:line="340" w:lineRule="exact"/>
              <w:jc w:val="right"/>
              <w:rPr>
                <w:rFonts w:cs="Arial"/>
                <w:sz w:val="16"/>
                <w:szCs w:val="16"/>
                <w:cs/>
              </w:rPr>
            </w:pPr>
            <w:r w:rsidRPr="00FC5C22">
              <w:rPr>
                <w:rFonts w:cs="Arial"/>
                <w:sz w:val="16"/>
                <w:szCs w:val="16"/>
              </w:rPr>
              <w:t>360,988,694</w:t>
            </w:r>
          </w:p>
        </w:tc>
      </w:tr>
      <w:tr w:rsidR="00FC5C22" w:rsidRPr="00FC5C22" w:rsidTr="00FC5C22">
        <w:trPr>
          <w:trHeight w:val="83"/>
          <w:tblHeader/>
        </w:trPr>
        <w:tc>
          <w:tcPr>
            <w:tcW w:w="3150" w:type="dxa"/>
          </w:tcPr>
          <w:p w:rsidR="00FC5C22" w:rsidRPr="00FC5C22" w:rsidRDefault="00FC5C22" w:rsidP="00FC5C22">
            <w:pPr>
              <w:spacing w:line="340" w:lineRule="exact"/>
              <w:rPr>
                <w:rFonts w:cs="Arial"/>
                <w:sz w:val="16"/>
                <w:szCs w:val="16"/>
              </w:rPr>
            </w:pPr>
            <w:r w:rsidRPr="00FC5C22">
              <w:rPr>
                <w:rFonts w:cs="Arial"/>
                <w:sz w:val="16"/>
                <w:szCs w:val="16"/>
              </w:rPr>
              <w:t>Timing of revenue recognition:</w:t>
            </w:r>
          </w:p>
        </w:tc>
        <w:tc>
          <w:tcPr>
            <w:tcW w:w="1395" w:type="dxa"/>
            <w:vAlign w:val="bottom"/>
          </w:tcPr>
          <w:p w:rsidR="00FC5C22" w:rsidRPr="00FC5C22" w:rsidRDefault="00FC5C22" w:rsidP="00FC5C22">
            <w:pPr>
              <w:spacing w:line="340" w:lineRule="exact"/>
              <w:jc w:val="right"/>
              <w:rPr>
                <w:rFonts w:cs="Arial"/>
                <w:sz w:val="16"/>
                <w:szCs w:val="16"/>
                <w:cs/>
              </w:rPr>
            </w:pPr>
          </w:p>
        </w:tc>
        <w:tc>
          <w:tcPr>
            <w:tcW w:w="1395" w:type="dxa"/>
            <w:vAlign w:val="bottom"/>
          </w:tcPr>
          <w:p w:rsidR="00FC5C22" w:rsidRPr="00FC5C22" w:rsidRDefault="00FC5C22" w:rsidP="00FC5C22">
            <w:pPr>
              <w:spacing w:line="340" w:lineRule="exact"/>
              <w:jc w:val="right"/>
              <w:rPr>
                <w:rFonts w:cs="Arial"/>
                <w:sz w:val="16"/>
                <w:szCs w:val="16"/>
                <w:cs/>
              </w:rPr>
            </w:pPr>
          </w:p>
        </w:tc>
        <w:tc>
          <w:tcPr>
            <w:tcW w:w="1395" w:type="dxa"/>
            <w:vAlign w:val="bottom"/>
          </w:tcPr>
          <w:p w:rsidR="00FC5C22" w:rsidRPr="00FC5C22" w:rsidRDefault="00FC5C22" w:rsidP="00FC5C22">
            <w:pPr>
              <w:spacing w:line="340" w:lineRule="exact"/>
              <w:jc w:val="right"/>
              <w:rPr>
                <w:rFonts w:cs="Arial"/>
                <w:sz w:val="16"/>
                <w:szCs w:val="16"/>
                <w:cs/>
              </w:rPr>
            </w:pPr>
          </w:p>
        </w:tc>
        <w:tc>
          <w:tcPr>
            <w:tcW w:w="1395" w:type="dxa"/>
            <w:vAlign w:val="bottom"/>
          </w:tcPr>
          <w:p w:rsidR="00FC5C22" w:rsidRPr="00FC5C22" w:rsidRDefault="00FC5C22" w:rsidP="00FC5C22">
            <w:pPr>
              <w:spacing w:line="340" w:lineRule="exact"/>
              <w:jc w:val="right"/>
              <w:rPr>
                <w:rFonts w:cs="Arial"/>
                <w:sz w:val="16"/>
                <w:szCs w:val="16"/>
                <w:cs/>
              </w:rPr>
            </w:pPr>
          </w:p>
        </w:tc>
      </w:tr>
      <w:tr w:rsidR="00FC5C22" w:rsidRPr="00FC5C22" w:rsidTr="00FC5C22">
        <w:tc>
          <w:tcPr>
            <w:tcW w:w="3150" w:type="dxa"/>
          </w:tcPr>
          <w:p w:rsidR="00FC5C22" w:rsidRPr="00FC5C22" w:rsidRDefault="00FC5C22" w:rsidP="00FC5C22">
            <w:pPr>
              <w:spacing w:line="340" w:lineRule="exact"/>
              <w:ind w:left="345" w:hanging="180"/>
              <w:rPr>
                <w:rFonts w:cs="Arial"/>
                <w:sz w:val="16"/>
                <w:szCs w:val="16"/>
              </w:rPr>
            </w:pPr>
            <w:r w:rsidRPr="00FC5C22">
              <w:rPr>
                <w:rFonts w:cs="Arial"/>
                <w:sz w:val="16"/>
                <w:szCs w:val="16"/>
              </w:rPr>
              <w:t>Revenue recognised at a point in time</w:t>
            </w:r>
          </w:p>
        </w:tc>
        <w:tc>
          <w:tcPr>
            <w:tcW w:w="1395" w:type="dxa"/>
            <w:vAlign w:val="bottom"/>
          </w:tcPr>
          <w:p w:rsidR="00FC5C22" w:rsidRPr="00FC5C22" w:rsidRDefault="00FC5C22" w:rsidP="00FC5C22">
            <w:pPr>
              <w:spacing w:line="340" w:lineRule="exact"/>
              <w:jc w:val="right"/>
              <w:rPr>
                <w:rFonts w:cs="Arial"/>
                <w:sz w:val="16"/>
                <w:szCs w:val="16"/>
                <w:cs/>
              </w:rPr>
            </w:pPr>
            <w:r w:rsidRPr="00FC5C22">
              <w:rPr>
                <w:rFonts w:cs="Arial"/>
                <w:sz w:val="16"/>
                <w:szCs w:val="16"/>
              </w:rPr>
              <w:t>451,511,087</w:t>
            </w:r>
          </w:p>
        </w:tc>
        <w:tc>
          <w:tcPr>
            <w:tcW w:w="1395" w:type="dxa"/>
            <w:vAlign w:val="bottom"/>
          </w:tcPr>
          <w:p w:rsidR="00FC5C22" w:rsidRPr="00FC5C22" w:rsidRDefault="00FC5C22" w:rsidP="00FC5C22">
            <w:pPr>
              <w:spacing w:line="340" w:lineRule="exact"/>
              <w:jc w:val="right"/>
              <w:rPr>
                <w:rFonts w:cs="Arial"/>
                <w:sz w:val="16"/>
                <w:szCs w:val="16"/>
                <w:cs/>
              </w:rPr>
            </w:pPr>
            <w:r w:rsidRPr="00FC5C22">
              <w:rPr>
                <w:rFonts w:cs="Arial"/>
                <w:sz w:val="16"/>
                <w:szCs w:val="16"/>
              </w:rPr>
              <w:t>395,279,172</w:t>
            </w:r>
          </w:p>
        </w:tc>
        <w:tc>
          <w:tcPr>
            <w:tcW w:w="1395" w:type="dxa"/>
            <w:vAlign w:val="bottom"/>
          </w:tcPr>
          <w:p w:rsidR="00FC5C22" w:rsidRPr="00FC5C22" w:rsidRDefault="00FC5C22" w:rsidP="00FC5C22">
            <w:pPr>
              <w:spacing w:line="340" w:lineRule="exact"/>
              <w:jc w:val="right"/>
              <w:rPr>
                <w:rFonts w:cs="Arial"/>
                <w:sz w:val="16"/>
                <w:szCs w:val="16"/>
                <w:cs/>
              </w:rPr>
            </w:pPr>
            <w:r w:rsidRPr="00FC5C22">
              <w:rPr>
                <w:rFonts w:cs="Arial"/>
                <w:sz w:val="16"/>
                <w:szCs w:val="16"/>
              </w:rPr>
              <w:t>342,776,985</w:t>
            </w:r>
          </w:p>
        </w:tc>
        <w:tc>
          <w:tcPr>
            <w:tcW w:w="1395" w:type="dxa"/>
            <w:vAlign w:val="bottom"/>
          </w:tcPr>
          <w:p w:rsidR="00FC5C22" w:rsidRPr="00FC5C22" w:rsidRDefault="00FC5C22" w:rsidP="00FC5C22">
            <w:pPr>
              <w:spacing w:line="340" w:lineRule="exact"/>
              <w:jc w:val="right"/>
              <w:rPr>
                <w:rFonts w:cs="Arial"/>
                <w:sz w:val="16"/>
                <w:szCs w:val="16"/>
                <w:cs/>
              </w:rPr>
            </w:pPr>
            <w:r w:rsidRPr="00FC5C22">
              <w:rPr>
                <w:rFonts w:cs="Arial"/>
                <w:sz w:val="16"/>
                <w:szCs w:val="16"/>
              </w:rPr>
              <w:t>329,556,595</w:t>
            </w:r>
          </w:p>
        </w:tc>
      </w:tr>
      <w:tr w:rsidR="00FC5C22" w:rsidRPr="00FC5C22" w:rsidTr="00FC5C22">
        <w:tc>
          <w:tcPr>
            <w:tcW w:w="3150" w:type="dxa"/>
          </w:tcPr>
          <w:p w:rsidR="00FC5C22" w:rsidRPr="00FC5C22" w:rsidRDefault="00FC5C22" w:rsidP="00FC5C22">
            <w:pPr>
              <w:spacing w:line="340" w:lineRule="exact"/>
              <w:ind w:left="345" w:hanging="180"/>
              <w:rPr>
                <w:rFonts w:cs="Arial"/>
                <w:sz w:val="16"/>
                <w:szCs w:val="16"/>
              </w:rPr>
            </w:pPr>
            <w:r w:rsidRPr="00FC5C22">
              <w:rPr>
                <w:rFonts w:cs="Arial"/>
                <w:sz w:val="16"/>
                <w:szCs w:val="16"/>
              </w:rPr>
              <w:t>Revenue recognised over time</w:t>
            </w:r>
          </w:p>
        </w:tc>
        <w:tc>
          <w:tcPr>
            <w:tcW w:w="1395" w:type="dxa"/>
            <w:vAlign w:val="bottom"/>
          </w:tcPr>
          <w:p w:rsidR="00FC5C22" w:rsidRPr="00FC5C22" w:rsidRDefault="00FC5C22" w:rsidP="00FC5C22">
            <w:pPr>
              <w:pBdr>
                <w:bottom w:val="single" w:sz="4" w:space="1" w:color="auto"/>
              </w:pBdr>
              <w:spacing w:line="340" w:lineRule="exact"/>
              <w:jc w:val="right"/>
              <w:rPr>
                <w:rFonts w:cs="Arial"/>
                <w:sz w:val="16"/>
                <w:szCs w:val="16"/>
                <w:cs/>
              </w:rPr>
            </w:pPr>
            <w:r w:rsidRPr="00FC5C22">
              <w:rPr>
                <w:rFonts w:cs="Arial"/>
                <w:sz w:val="16"/>
                <w:szCs w:val="16"/>
              </w:rPr>
              <w:t>366,044,446</w:t>
            </w:r>
          </w:p>
        </w:tc>
        <w:tc>
          <w:tcPr>
            <w:tcW w:w="1395" w:type="dxa"/>
            <w:vAlign w:val="bottom"/>
          </w:tcPr>
          <w:p w:rsidR="00FC5C22" w:rsidRPr="00FC5C22" w:rsidRDefault="00FC5C22" w:rsidP="00FC5C22">
            <w:pPr>
              <w:pBdr>
                <w:bottom w:val="single" w:sz="4" w:space="1" w:color="auto"/>
              </w:pBdr>
              <w:spacing w:line="340" w:lineRule="exact"/>
              <w:jc w:val="right"/>
              <w:rPr>
                <w:rFonts w:cs="Arial"/>
                <w:sz w:val="16"/>
                <w:szCs w:val="16"/>
                <w:cs/>
              </w:rPr>
            </w:pPr>
            <w:r w:rsidRPr="00FC5C22">
              <w:rPr>
                <w:rFonts w:cs="Arial"/>
                <w:sz w:val="16"/>
                <w:szCs w:val="16"/>
              </w:rPr>
              <w:t>261,431,202</w:t>
            </w:r>
          </w:p>
        </w:tc>
        <w:tc>
          <w:tcPr>
            <w:tcW w:w="1395" w:type="dxa"/>
            <w:vAlign w:val="bottom"/>
          </w:tcPr>
          <w:p w:rsidR="00FC5C22" w:rsidRPr="00FC5C22" w:rsidRDefault="00FC5C22" w:rsidP="00FC5C22">
            <w:pPr>
              <w:pBdr>
                <w:bottom w:val="single" w:sz="4" w:space="1" w:color="auto"/>
              </w:pBdr>
              <w:spacing w:line="340" w:lineRule="exact"/>
              <w:jc w:val="right"/>
              <w:rPr>
                <w:rFonts w:cs="Arial"/>
                <w:sz w:val="16"/>
                <w:szCs w:val="16"/>
                <w:cs/>
              </w:rPr>
            </w:pPr>
            <w:r w:rsidRPr="00FC5C22">
              <w:rPr>
                <w:rFonts w:cs="Arial"/>
                <w:sz w:val="16"/>
                <w:szCs w:val="16"/>
              </w:rPr>
              <w:t>170,651,424</w:t>
            </w:r>
          </w:p>
        </w:tc>
        <w:tc>
          <w:tcPr>
            <w:tcW w:w="1395" w:type="dxa"/>
            <w:vAlign w:val="bottom"/>
          </w:tcPr>
          <w:p w:rsidR="00FC5C22" w:rsidRPr="00FC5C22" w:rsidRDefault="00FC5C22" w:rsidP="00FC5C22">
            <w:pPr>
              <w:pBdr>
                <w:bottom w:val="single" w:sz="4" w:space="1" w:color="auto"/>
              </w:pBdr>
              <w:spacing w:line="340" w:lineRule="exact"/>
              <w:jc w:val="right"/>
              <w:rPr>
                <w:rFonts w:cs="Arial"/>
                <w:sz w:val="16"/>
                <w:szCs w:val="16"/>
                <w:cs/>
              </w:rPr>
            </w:pPr>
            <w:r w:rsidRPr="00FC5C22">
              <w:rPr>
                <w:rFonts w:cs="Arial"/>
                <w:sz w:val="16"/>
                <w:szCs w:val="16"/>
              </w:rPr>
              <w:t>31,432,099</w:t>
            </w:r>
          </w:p>
        </w:tc>
      </w:tr>
      <w:tr w:rsidR="00FC5C22" w:rsidRPr="00FC5C22" w:rsidTr="00FC5C22">
        <w:tc>
          <w:tcPr>
            <w:tcW w:w="3150" w:type="dxa"/>
          </w:tcPr>
          <w:p w:rsidR="00FC5C22" w:rsidRPr="00FC5C22" w:rsidRDefault="00FC5C22" w:rsidP="00FC5C22">
            <w:pPr>
              <w:spacing w:line="340" w:lineRule="exact"/>
              <w:ind w:left="345" w:hanging="180"/>
              <w:rPr>
                <w:rFonts w:cs="Arial"/>
                <w:sz w:val="16"/>
                <w:szCs w:val="16"/>
              </w:rPr>
            </w:pPr>
            <w:r w:rsidRPr="00FC5C22">
              <w:rPr>
                <w:rFonts w:cs="Arial"/>
                <w:sz w:val="16"/>
                <w:szCs w:val="16"/>
              </w:rPr>
              <w:t>Total revenue from contracts with customers</w:t>
            </w:r>
          </w:p>
        </w:tc>
        <w:tc>
          <w:tcPr>
            <w:tcW w:w="1395" w:type="dxa"/>
            <w:vAlign w:val="bottom"/>
          </w:tcPr>
          <w:p w:rsidR="00FC5C22" w:rsidRPr="00FC5C22" w:rsidRDefault="00FC5C22" w:rsidP="00FC5C22">
            <w:pPr>
              <w:pBdr>
                <w:bottom w:val="double" w:sz="4" w:space="1" w:color="auto"/>
              </w:pBdr>
              <w:spacing w:line="340" w:lineRule="exact"/>
              <w:jc w:val="right"/>
              <w:rPr>
                <w:rFonts w:cs="Arial"/>
                <w:sz w:val="16"/>
                <w:szCs w:val="16"/>
                <w:cs/>
              </w:rPr>
            </w:pPr>
            <w:r w:rsidRPr="00FC5C22">
              <w:rPr>
                <w:rFonts w:cs="Arial"/>
                <w:sz w:val="16"/>
                <w:szCs w:val="16"/>
              </w:rPr>
              <w:t>817,555,533</w:t>
            </w:r>
          </w:p>
        </w:tc>
        <w:tc>
          <w:tcPr>
            <w:tcW w:w="1395" w:type="dxa"/>
            <w:vAlign w:val="bottom"/>
          </w:tcPr>
          <w:p w:rsidR="00FC5C22" w:rsidRPr="00FC5C22" w:rsidRDefault="00FC5C22" w:rsidP="00FC5C22">
            <w:pPr>
              <w:pBdr>
                <w:bottom w:val="double" w:sz="4" w:space="1" w:color="auto"/>
              </w:pBdr>
              <w:spacing w:line="340" w:lineRule="exact"/>
              <w:jc w:val="right"/>
              <w:rPr>
                <w:rFonts w:cs="Arial"/>
                <w:sz w:val="16"/>
                <w:szCs w:val="16"/>
                <w:cs/>
              </w:rPr>
            </w:pPr>
            <w:r w:rsidRPr="00FC5C22">
              <w:rPr>
                <w:rFonts w:cs="Arial"/>
                <w:sz w:val="16"/>
                <w:szCs w:val="16"/>
              </w:rPr>
              <w:t>656,710,374</w:t>
            </w:r>
          </w:p>
        </w:tc>
        <w:tc>
          <w:tcPr>
            <w:tcW w:w="1395" w:type="dxa"/>
            <w:vAlign w:val="bottom"/>
          </w:tcPr>
          <w:p w:rsidR="00FC5C22" w:rsidRPr="00FC5C22" w:rsidRDefault="00FC5C22" w:rsidP="00FC5C22">
            <w:pPr>
              <w:pBdr>
                <w:bottom w:val="double" w:sz="4" w:space="1" w:color="auto"/>
              </w:pBdr>
              <w:spacing w:line="340" w:lineRule="exact"/>
              <w:jc w:val="right"/>
              <w:rPr>
                <w:rFonts w:cs="Arial"/>
                <w:sz w:val="16"/>
                <w:szCs w:val="16"/>
              </w:rPr>
            </w:pPr>
            <w:r w:rsidRPr="00FC5C22">
              <w:rPr>
                <w:rFonts w:cs="Arial"/>
                <w:sz w:val="16"/>
                <w:szCs w:val="16"/>
              </w:rPr>
              <w:t>513,428,409</w:t>
            </w:r>
          </w:p>
        </w:tc>
        <w:tc>
          <w:tcPr>
            <w:tcW w:w="1395" w:type="dxa"/>
            <w:vAlign w:val="bottom"/>
          </w:tcPr>
          <w:p w:rsidR="00FC5C22" w:rsidRPr="00FC5C22" w:rsidRDefault="00FC5C22" w:rsidP="00FC5C22">
            <w:pPr>
              <w:pBdr>
                <w:bottom w:val="double" w:sz="4" w:space="1" w:color="auto"/>
              </w:pBdr>
              <w:spacing w:line="340" w:lineRule="exact"/>
              <w:jc w:val="right"/>
              <w:rPr>
                <w:rFonts w:cs="Arial"/>
                <w:sz w:val="16"/>
                <w:szCs w:val="16"/>
                <w:cs/>
              </w:rPr>
            </w:pPr>
            <w:r w:rsidRPr="00FC5C22">
              <w:rPr>
                <w:rFonts w:cs="Arial"/>
                <w:sz w:val="16"/>
                <w:szCs w:val="16"/>
              </w:rPr>
              <w:t>360,988,694</w:t>
            </w:r>
          </w:p>
        </w:tc>
      </w:tr>
    </w:tbl>
    <w:p w:rsidR="00FC5C22" w:rsidRDefault="00FC5C22" w:rsidP="00FC5C22">
      <w:pPr>
        <w:widowControl w:val="0"/>
        <w:overflowPunct w:val="0"/>
        <w:autoSpaceDE w:val="0"/>
        <w:autoSpaceDN w:val="0"/>
        <w:adjustRightInd w:val="0"/>
        <w:spacing w:before="240" w:after="120" w:line="380" w:lineRule="exact"/>
        <w:ind w:left="547" w:hanging="547"/>
        <w:jc w:val="thaiDistribute"/>
        <w:textAlignment w:val="baseline"/>
        <w:rPr>
          <w:rFonts w:cs="Arial"/>
          <w:sz w:val="22"/>
          <w:szCs w:val="22"/>
        </w:rPr>
      </w:pPr>
      <w:r>
        <w:rPr>
          <w:rFonts w:cs="Arial"/>
          <w:sz w:val="22"/>
          <w:szCs w:val="22"/>
        </w:rPr>
        <w:tab/>
      </w:r>
      <w:r w:rsidRPr="00FC5C22">
        <w:rPr>
          <w:rFonts w:cs="Arial"/>
          <w:sz w:val="22"/>
          <w:szCs w:val="22"/>
        </w:rPr>
        <w:t xml:space="preserve">Set out below, is the reconciliation of the revenue from contracts with customers with the amounts disclosed in Note 30 </w:t>
      </w:r>
      <w:r w:rsidR="00FE5649">
        <w:rPr>
          <w:rFonts w:cs="Arial"/>
          <w:sz w:val="22"/>
          <w:szCs w:val="22"/>
          <w:lang w:bidi="ar-SA"/>
        </w:rPr>
        <w:t>to the consolidated financial statements</w:t>
      </w:r>
      <w:r w:rsidR="00FE5649" w:rsidRPr="00FC5C22">
        <w:rPr>
          <w:rFonts w:cs="Arial"/>
          <w:sz w:val="22"/>
          <w:szCs w:val="22"/>
        </w:rPr>
        <w:t xml:space="preserve"> </w:t>
      </w:r>
      <w:r w:rsidRPr="00FC5C22">
        <w:rPr>
          <w:rFonts w:cs="Arial"/>
          <w:sz w:val="22"/>
          <w:szCs w:val="22"/>
        </w:rPr>
        <w:t>relating to the segment information:</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395"/>
        <w:gridCol w:w="1395"/>
        <w:gridCol w:w="1395"/>
        <w:gridCol w:w="1395"/>
      </w:tblGrid>
      <w:tr w:rsidR="00FC5C22" w:rsidRPr="00FC5C22" w:rsidTr="00FC5C22">
        <w:trPr>
          <w:tblHeader/>
        </w:trPr>
        <w:tc>
          <w:tcPr>
            <w:tcW w:w="8730" w:type="dxa"/>
            <w:gridSpan w:val="5"/>
          </w:tcPr>
          <w:p w:rsidR="00FC5C22" w:rsidRPr="00FC5C22" w:rsidRDefault="00FC5C22" w:rsidP="00FC5C22">
            <w:pPr>
              <w:spacing w:line="340" w:lineRule="exact"/>
              <w:jc w:val="right"/>
              <w:rPr>
                <w:rFonts w:cs="Arial"/>
                <w:sz w:val="18"/>
                <w:szCs w:val="18"/>
              </w:rPr>
            </w:pPr>
            <w:r w:rsidRPr="00FC5C22">
              <w:rPr>
                <w:rFonts w:cs="Arial"/>
                <w:sz w:val="18"/>
                <w:szCs w:val="18"/>
              </w:rPr>
              <w:t>(Unit: Baht)</w:t>
            </w:r>
          </w:p>
        </w:tc>
      </w:tr>
      <w:tr w:rsidR="00FC5C22" w:rsidRPr="00FC5C22" w:rsidTr="00FC5C22">
        <w:trPr>
          <w:tblHeader/>
        </w:trPr>
        <w:tc>
          <w:tcPr>
            <w:tcW w:w="3150" w:type="dxa"/>
          </w:tcPr>
          <w:p w:rsidR="00FC5C22" w:rsidRPr="00FC5C22" w:rsidRDefault="00FC5C22" w:rsidP="00FC5C22">
            <w:pPr>
              <w:spacing w:line="340" w:lineRule="exact"/>
              <w:rPr>
                <w:rFonts w:cs="Arial"/>
                <w:sz w:val="18"/>
                <w:szCs w:val="18"/>
              </w:rPr>
            </w:pPr>
          </w:p>
        </w:tc>
        <w:tc>
          <w:tcPr>
            <w:tcW w:w="5580" w:type="dxa"/>
            <w:gridSpan w:val="4"/>
          </w:tcPr>
          <w:p w:rsidR="00FC5C22" w:rsidRPr="00FC5C22" w:rsidRDefault="00FC5C22" w:rsidP="00FC5C22">
            <w:pPr>
              <w:pBdr>
                <w:bottom w:val="single" w:sz="4" w:space="1" w:color="auto"/>
              </w:pBdr>
              <w:spacing w:line="340" w:lineRule="exact"/>
              <w:jc w:val="center"/>
              <w:rPr>
                <w:rFonts w:cs="Arial"/>
                <w:sz w:val="18"/>
                <w:szCs w:val="18"/>
              </w:rPr>
            </w:pPr>
            <w:r w:rsidRPr="00FC5C22">
              <w:rPr>
                <w:rFonts w:cs="Arial"/>
                <w:sz w:val="18"/>
                <w:szCs w:val="18"/>
              </w:rPr>
              <w:t>For the year ended 31 December</w:t>
            </w:r>
          </w:p>
        </w:tc>
      </w:tr>
      <w:tr w:rsidR="00FC5C22" w:rsidRPr="00FC5C22" w:rsidTr="00FC5C22">
        <w:trPr>
          <w:tblHeader/>
        </w:trPr>
        <w:tc>
          <w:tcPr>
            <w:tcW w:w="3150" w:type="dxa"/>
          </w:tcPr>
          <w:p w:rsidR="00FC5C22" w:rsidRPr="00FC5C22" w:rsidRDefault="00FC5C22" w:rsidP="00FC5C22">
            <w:pPr>
              <w:spacing w:line="340" w:lineRule="exact"/>
              <w:rPr>
                <w:rFonts w:cs="Arial"/>
                <w:sz w:val="18"/>
                <w:szCs w:val="18"/>
              </w:rPr>
            </w:pPr>
          </w:p>
        </w:tc>
        <w:tc>
          <w:tcPr>
            <w:tcW w:w="2790" w:type="dxa"/>
            <w:gridSpan w:val="2"/>
          </w:tcPr>
          <w:p w:rsidR="00FC5C22" w:rsidRPr="00FC5C22" w:rsidRDefault="00FC5C22" w:rsidP="00FC5C22">
            <w:pPr>
              <w:pBdr>
                <w:bottom w:val="single" w:sz="4" w:space="1" w:color="auto"/>
              </w:pBdr>
              <w:spacing w:line="340" w:lineRule="exact"/>
              <w:jc w:val="center"/>
              <w:rPr>
                <w:rFonts w:cs="Arial"/>
                <w:sz w:val="18"/>
                <w:szCs w:val="18"/>
              </w:rPr>
            </w:pPr>
            <w:r w:rsidRPr="00FC5C22">
              <w:rPr>
                <w:rFonts w:cs="Arial"/>
                <w:sz w:val="18"/>
                <w:szCs w:val="18"/>
              </w:rPr>
              <w:t>Consolidated                  financial statements</w:t>
            </w:r>
          </w:p>
        </w:tc>
        <w:tc>
          <w:tcPr>
            <w:tcW w:w="2790" w:type="dxa"/>
            <w:gridSpan w:val="2"/>
          </w:tcPr>
          <w:p w:rsidR="00FC5C22" w:rsidRPr="00FC5C22" w:rsidRDefault="00FC5C22" w:rsidP="00FC5C22">
            <w:pPr>
              <w:pBdr>
                <w:bottom w:val="single" w:sz="4" w:space="1" w:color="auto"/>
              </w:pBdr>
              <w:spacing w:line="340" w:lineRule="exact"/>
              <w:jc w:val="center"/>
              <w:rPr>
                <w:rFonts w:cs="Arial"/>
                <w:sz w:val="18"/>
                <w:szCs w:val="18"/>
              </w:rPr>
            </w:pPr>
            <w:r w:rsidRPr="00FC5C22">
              <w:rPr>
                <w:rFonts w:cs="Arial"/>
                <w:sz w:val="18"/>
                <w:szCs w:val="18"/>
              </w:rPr>
              <w:t xml:space="preserve">Separate         </w:t>
            </w:r>
            <w:r>
              <w:rPr>
                <w:rFonts w:cs="Arial"/>
                <w:sz w:val="18"/>
                <w:szCs w:val="18"/>
              </w:rPr>
              <w:t xml:space="preserve"> </w:t>
            </w:r>
            <w:r w:rsidRPr="00FC5C22">
              <w:rPr>
                <w:rFonts w:cs="Arial"/>
                <w:sz w:val="18"/>
                <w:szCs w:val="18"/>
              </w:rPr>
              <w:t xml:space="preserve">              financial statements</w:t>
            </w:r>
          </w:p>
        </w:tc>
      </w:tr>
      <w:tr w:rsidR="00FC5C22" w:rsidRPr="00FC5C22" w:rsidTr="00FC5C22">
        <w:trPr>
          <w:trHeight w:val="378"/>
          <w:tblHeader/>
        </w:trPr>
        <w:tc>
          <w:tcPr>
            <w:tcW w:w="3150" w:type="dxa"/>
          </w:tcPr>
          <w:p w:rsidR="00FC5C22" w:rsidRPr="00FC5C22" w:rsidRDefault="00FC5C22" w:rsidP="00FC5C22">
            <w:pPr>
              <w:spacing w:line="340" w:lineRule="exact"/>
              <w:rPr>
                <w:rFonts w:cs="Arial"/>
                <w:sz w:val="18"/>
                <w:szCs w:val="18"/>
              </w:rPr>
            </w:pPr>
          </w:p>
        </w:tc>
        <w:tc>
          <w:tcPr>
            <w:tcW w:w="1395" w:type="dxa"/>
            <w:vAlign w:val="bottom"/>
          </w:tcPr>
          <w:p w:rsidR="00FC5C22" w:rsidRPr="00FC5C22" w:rsidRDefault="00FC5C22" w:rsidP="00FC5C22">
            <w:pPr>
              <w:pBdr>
                <w:bottom w:val="single" w:sz="4" w:space="1" w:color="auto"/>
              </w:pBdr>
              <w:spacing w:line="340" w:lineRule="exact"/>
              <w:jc w:val="center"/>
              <w:rPr>
                <w:rFonts w:cs="Arial"/>
                <w:sz w:val="18"/>
                <w:szCs w:val="18"/>
              </w:rPr>
            </w:pPr>
            <w:r w:rsidRPr="00FC5C22">
              <w:rPr>
                <w:rFonts w:cs="Arial"/>
                <w:sz w:val="18"/>
                <w:szCs w:val="18"/>
              </w:rPr>
              <w:t>2019</w:t>
            </w:r>
          </w:p>
        </w:tc>
        <w:tc>
          <w:tcPr>
            <w:tcW w:w="1395" w:type="dxa"/>
            <w:vAlign w:val="bottom"/>
          </w:tcPr>
          <w:p w:rsidR="00FC5C22" w:rsidRPr="00FC5C22" w:rsidRDefault="00FC5C22" w:rsidP="00FC5C22">
            <w:pPr>
              <w:pBdr>
                <w:bottom w:val="single" w:sz="4" w:space="1" w:color="auto"/>
              </w:pBdr>
              <w:spacing w:line="340" w:lineRule="exact"/>
              <w:jc w:val="center"/>
              <w:rPr>
                <w:rFonts w:cs="Arial"/>
                <w:sz w:val="18"/>
                <w:szCs w:val="18"/>
              </w:rPr>
            </w:pPr>
            <w:r w:rsidRPr="00FC5C22">
              <w:rPr>
                <w:rFonts w:cs="Arial"/>
                <w:sz w:val="18"/>
                <w:szCs w:val="18"/>
              </w:rPr>
              <w:t>2018</w:t>
            </w:r>
          </w:p>
        </w:tc>
        <w:tc>
          <w:tcPr>
            <w:tcW w:w="1395" w:type="dxa"/>
            <w:vAlign w:val="bottom"/>
          </w:tcPr>
          <w:p w:rsidR="00FC5C22" w:rsidRPr="00FC5C22" w:rsidRDefault="00FC5C22" w:rsidP="00FC5C22">
            <w:pPr>
              <w:pBdr>
                <w:bottom w:val="single" w:sz="4" w:space="1" w:color="auto"/>
              </w:pBdr>
              <w:spacing w:line="340" w:lineRule="exact"/>
              <w:jc w:val="center"/>
              <w:rPr>
                <w:rFonts w:cs="Arial"/>
                <w:sz w:val="18"/>
                <w:szCs w:val="18"/>
              </w:rPr>
            </w:pPr>
            <w:r w:rsidRPr="00FC5C22">
              <w:rPr>
                <w:rFonts w:cs="Arial"/>
                <w:sz w:val="18"/>
                <w:szCs w:val="18"/>
              </w:rPr>
              <w:t>2019</w:t>
            </w:r>
          </w:p>
        </w:tc>
        <w:tc>
          <w:tcPr>
            <w:tcW w:w="1395" w:type="dxa"/>
            <w:vAlign w:val="bottom"/>
          </w:tcPr>
          <w:p w:rsidR="00FC5C22" w:rsidRPr="00FC5C22" w:rsidRDefault="00FC5C22" w:rsidP="00FC5C22">
            <w:pPr>
              <w:pBdr>
                <w:bottom w:val="single" w:sz="4" w:space="1" w:color="auto"/>
              </w:pBdr>
              <w:spacing w:line="340" w:lineRule="exact"/>
              <w:jc w:val="center"/>
              <w:rPr>
                <w:rFonts w:cs="Arial"/>
                <w:sz w:val="18"/>
                <w:szCs w:val="18"/>
              </w:rPr>
            </w:pPr>
            <w:r w:rsidRPr="00FC5C22">
              <w:rPr>
                <w:rFonts w:cs="Arial"/>
                <w:sz w:val="18"/>
                <w:szCs w:val="18"/>
              </w:rPr>
              <w:t>2018</w:t>
            </w:r>
          </w:p>
        </w:tc>
      </w:tr>
      <w:tr w:rsidR="00FC5C22" w:rsidRPr="00FC5C22" w:rsidTr="00FC5C22">
        <w:tc>
          <w:tcPr>
            <w:tcW w:w="3150" w:type="dxa"/>
          </w:tcPr>
          <w:p w:rsidR="00FC5C22" w:rsidRPr="00FC5C22" w:rsidRDefault="00FC5C22" w:rsidP="00FC5C22">
            <w:pPr>
              <w:spacing w:line="340" w:lineRule="exact"/>
              <w:rPr>
                <w:rFonts w:cs="Arial"/>
                <w:sz w:val="18"/>
                <w:szCs w:val="18"/>
              </w:rPr>
            </w:pPr>
            <w:r w:rsidRPr="00FC5C22">
              <w:rPr>
                <w:rFonts w:cs="Arial"/>
                <w:sz w:val="18"/>
                <w:szCs w:val="18"/>
              </w:rPr>
              <w:t>External customers</w:t>
            </w:r>
          </w:p>
        </w:tc>
        <w:tc>
          <w:tcPr>
            <w:tcW w:w="1395" w:type="dxa"/>
            <w:vAlign w:val="bottom"/>
          </w:tcPr>
          <w:p w:rsidR="00FC5C22" w:rsidRPr="00FC5C22" w:rsidRDefault="00FC5C22" w:rsidP="00FC5C22">
            <w:pPr>
              <w:spacing w:line="340" w:lineRule="exact"/>
              <w:jc w:val="right"/>
              <w:rPr>
                <w:rFonts w:cs="Arial"/>
                <w:sz w:val="16"/>
                <w:szCs w:val="16"/>
              </w:rPr>
            </w:pPr>
            <w:r w:rsidRPr="00FC5C22">
              <w:rPr>
                <w:rFonts w:cs="Arial"/>
                <w:sz w:val="16"/>
                <w:szCs w:val="16"/>
              </w:rPr>
              <w:t>817,555,533</w:t>
            </w:r>
          </w:p>
        </w:tc>
        <w:tc>
          <w:tcPr>
            <w:tcW w:w="1395" w:type="dxa"/>
            <w:vAlign w:val="bottom"/>
          </w:tcPr>
          <w:p w:rsidR="00FC5C22" w:rsidRPr="00FC5C22" w:rsidRDefault="00FC5C22" w:rsidP="00FC5C22">
            <w:pPr>
              <w:spacing w:line="340" w:lineRule="exact"/>
              <w:jc w:val="right"/>
              <w:rPr>
                <w:rFonts w:cs="Arial"/>
                <w:sz w:val="16"/>
                <w:szCs w:val="16"/>
              </w:rPr>
            </w:pPr>
            <w:r w:rsidRPr="00FC5C22">
              <w:rPr>
                <w:rFonts w:cs="Arial"/>
                <w:sz w:val="16"/>
                <w:szCs w:val="16"/>
              </w:rPr>
              <w:t>656,710,374</w:t>
            </w:r>
          </w:p>
        </w:tc>
        <w:tc>
          <w:tcPr>
            <w:tcW w:w="1395" w:type="dxa"/>
            <w:vAlign w:val="bottom"/>
          </w:tcPr>
          <w:p w:rsidR="00FC5C22" w:rsidRPr="00FC5C22" w:rsidRDefault="00FC5C22" w:rsidP="00FC5C22">
            <w:pPr>
              <w:spacing w:line="340" w:lineRule="exact"/>
              <w:jc w:val="right"/>
              <w:rPr>
                <w:rFonts w:cs="Arial"/>
                <w:sz w:val="16"/>
                <w:szCs w:val="16"/>
              </w:rPr>
            </w:pPr>
            <w:r w:rsidRPr="00FC5C22">
              <w:rPr>
                <w:rFonts w:cs="Arial"/>
                <w:sz w:val="16"/>
                <w:szCs w:val="16"/>
              </w:rPr>
              <w:t>507,395,972</w:t>
            </w:r>
          </w:p>
        </w:tc>
        <w:tc>
          <w:tcPr>
            <w:tcW w:w="1395" w:type="dxa"/>
            <w:vAlign w:val="bottom"/>
          </w:tcPr>
          <w:p w:rsidR="00FC5C22" w:rsidRPr="00FC5C22" w:rsidRDefault="00FC5C22" w:rsidP="00FC5C22">
            <w:pPr>
              <w:spacing w:line="340" w:lineRule="exact"/>
              <w:jc w:val="right"/>
              <w:rPr>
                <w:rFonts w:cs="Arial"/>
                <w:sz w:val="16"/>
                <w:szCs w:val="16"/>
              </w:rPr>
            </w:pPr>
            <w:r w:rsidRPr="00FC5C22">
              <w:rPr>
                <w:rFonts w:cs="Arial"/>
                <w:sz w:val="16"/>
                <w:szCs w:val="16"/>
              </w:rPr>
              <w:t>355,980,271</w:t>
            </w:r>
          </w:p>
        </w:tc>
      </w:tr>
      <w:tr w:rsidR="00FC5C22" w:rsidRPr="00FC5C22" w:rsidTr="00FC5C22">
        <w:tc>
          <w:tcPr>
            <w:tcW w:w="3150" w:type="dxa"/>
          </w:tcPr>
          <w:p w:rsidR="00FC5C22" w:rsidRPr="00FC5C22" w:rsidRDefault="00FC5C22" w:rsidP="00FC5C22">
            <w:pPr>
              <w:spacing w:line="340" w:lineRule="exact"/>
              <w:rPr>
                <w:rFonts w:cs="Arial"/>
                <w:sz w:val="18"/>
                <w:szCs w:val="18"/>
              </w:rPr>
            </w:pPr>
            <w:r w:rsidRPr="00FC5C22">
              <w:rPr>
                <w:rFonts w:cs="Arial"/>
                <w:sz w:val="18"/>
                <w:szCs w:val="18"/>
              </w:rPr>
              <w:t>Inter-segment</w:t>
            </w:r>
          </w:p>
        </w:tc>
        <w:tc>
          <w:tcPr>
            <w:tcW w:w="1395" w:type="dxa"/>
            <w:vAlign w:val="bottom"/>
          </w:tcPr>
          <w:p w:rsidR="00FC5C22" w:rsidRPr="00FC5C22" w:rsidRDefault="00FC5C22" w:rsidP="00FC5C22">
            <w:pPr>
              <w:pBdr>
                <w:bottom w:val="single" w:sz="4" w:space="1" w:color="auto"/>
              </w:pBdr>
              <w:spacing w:line="340" w:lineRule="exact"/>
              <w:jc w:val="right"/>
              <w:rPr>
                <w:rFonts w:cs="Arial"/>
                <w:sz w:val="16"/>
                <w:szCs w:val="16"/>
              </w:rPr>
            </w:pPr>
            <w:r w:rsidRPr="00FC5C22">
              <w:rPr>
                <w:rFonts w:cs="Arial"/>
                <w:sz w:val="16"/>
                <w:szCs w:val="16"/>
              </w:rPr>
              <w:t>34,992,898</w:t>
            </w:r>
          </w:p>
        </w:tc>
        <w:tc>
          <w:tcPr>
            <w:tcW w:w="1395" w:type="dxa"/>
            <w:vAlign w:val="bottom"/>
          </w:tcPr>
          <w:p w:rsidR="00FC5C22" w:rsidRPr="00FC5C22" w:rsidRDefault="00FC5C22" w:rsidP="00FC5C22">
            <w:pPr>
              <w:pBdr>
                <w:bottom w:val="single" w:sz="4" w:space="1" w:color="auto"/>
              </w:pBdr>
              <w:spacing w:line="340" w:lineRule="exact"/>
              <w:jc w:val="right"/>
              <w:rPr>
                <w:rFonts w:cs="Arial"/>
                <w:sz w:val="16"/>
                <w:szCs w:val="16"/>
              </w:rPr>
            </w:pPr>
            <w:r w:rsidRPr="00FC5C22">
              <w:rPr>
                <w:rFonts w:cs="Arial"/>
                <w:sz w:val="16"/>
                <w:szCs w:val="16"/>
              </w:rPr>
              <w:t>20,887,208</w:t>
            </w:r>
          </w:p>
        </w:tc>
        <w:tc>
          <w:tcPr>
            <w:tcW w:w="1395" w:type="dxa"/>
            <w:vAlign w:val="bottom"/>
          </w:tcPr>
          <w:p w:rsidR="00FC5C22" w:rsidRPr="00FC5C22" w:rsidRDefault="00FC5C22" w:rsidP="00FC5C22">
            <w:pPr>
              <w:pBdr>
                <w:bottom w:val="single" w:sz="4" w:space="1" w:color="auto"/>
              </w:pBdr>
              <w:spacing w:line="340" w:lineRule="exact"/>
              <w:jc w:val="right"/>
              <w:rPr>
                <w:rFonts w:cs="Arial"/>
                <w:sz w:val="16"/>
                <w:szCs w:val="16"/>
              </w:rPr>
            </w:pPr>
            <w:r w:rsidRPr="00FC5C22">
              <w:rPr>
                <w:rFonts w:cs="Arial"/>
                <w:sz w:val="16"/>
                <w:szCs w:val="16"/>
              </w:rPr>
              <w:t>6,032,437</w:t>
            </w:r>
          </w:p>
        </w:tc>
        <w:tc>
          <w:tcPr>
            <w:tcW w:w="1395" w:type="dxa"/>
            <w:vAlign w:val="bottom"/>
          </w:tcPr>
          <w:p w:rsidR="00FC5C22" w:rsidRPr="00FC5C22" w:rsidRDefault="00FC5C22" w:rsidP="00FC5C22">
            <w:pPr>
              <w:pBdr>
                <w:bottom w:val="single" w:sz="4" w:space="1" w:color="auto"/>
              </w:pBdr>
              <w:spacing w:line="340" w:lineRule="exact"/>
              <w:jc w:val="right"/>
              <w:rPr>
                <w:rFonts w:cs="Arial"/>
                <w:sz w:val="16"/>
                <w:szCs w:val="16"/>
              </w:rPr>
            </w:pPr>
            <w:r w:rsidRPr="00FC5C22">
              <w:rPr>
                <w:rFonts w:cs="Arial"/>
                <w:sz w:val="16"/>
                <w:szCs w:val="16"/>
              </w:rPr>
              <w:t>5,008,423</w:t>
            </w:r>
          </w:p>
        </w:tc>
      </w:tr>
      <w:tr w:rsidR="00FC5C22" w:rsidRPr="00FC5C22" w:rsidTr="00FC5C22">
        <w:tc>
          <w:tcPr>
            <w:tcW w:w="3150" w:type="dxa"/>
          </w:tcPr>
          <w:p w:rsidR="00FC5C22" w:rsidRPr="00FC5C22" w:rsidRDefault="00FC5C22" w:rsidP="00FC5C22">
            <w:pPr>
              <w:spacing w:line="340" w:lineRule="exact"/>
              <w:rPr>
                <w:rFonts w:cs="Arial"/>
                <w:sz w:val="18"/>
                <w:szCs w:val="18"/>
              </w:rPr>
            </w:pPr>
            <w:r w:rsidRPr="00FC5C22">
              <w:rPr>
                <w:rFonts w:cs="Arial"/>
                <w:spacing w:val="-6"/>
                <w:sz w:val="18"/>
                <w:szCs w:val="18"/>
              </w:rPr>
              <w:t>Total revenue</w:t>
            </w:r>
          </w:p>
        </w:tc>
        <w:tc>
          <w:tcPr>
            <w:tcW w:w="1395" w:type="dxa"/>
            <w:vAlign w:val="bottom"/>
          </w:tcPr>
          <w:p w:rsidR="00FC5C22" w:rsidRPr="00FC5C22" w:rsidRDefault="00FC5C22" w:rsidP="00FC5C22">
            <w:pPr>
              <w:spacing w:line="340" w:lineRule="exact"/>
              <w:jc w:val="right"/>
              <w:rPr>
                <w:rFonts w:cs="Arial"/>
                <w:sz w:val="16"/>
                <w:szCs w:val="16"/>
              </w:rPr>
            </w:pPr>
            <w:r w:rsidRPr="00FC5C22">
              <w:rPr>
                <w:rFonts w:cs="Arial"/>
                <w:sz w:val="16"/>
                <w:szCs w:val="16"/>
              </w:rPr>
              <w:t>852,548,431</w:t>
            </w:r>
          </w:p>
        </w:tc>
        <w:tc>
          <w:tcPr>
            <w:tcW w:w="1395" w:type="dxa"/>
            <w:vAlign w:val="bottom"/>
          </w:tcPr>
          <w:p w:rsidR="00FC5C22" w:rsidRPr="00FC5C22" w:rsidRDefault="00FC5C22" w:rsidP="00FC5C22">
            <w:pPr>
              <w:spacing w:line="340" w:lineRule="exact"/>
              <w:jc w:val="right"/>
              <w:rPr>
                <w:rFonts w:cs="Arial"/>
                <w:sz w:val="16"/>
                <w:szCs w:val="16"/>
              </w:rPr>
            </w:pPr>
            <w:r w:rsidRPr="00FC5C22">
              <w:rPr>
                <w:rFonts w:cs="Arial"/>
                <w:sz w:val="16"/>
                <w:szCs w:val="16"/>
              </w:rPr>
              <w:t>677,597,582</w:t>
            </w:r>
          </w:p>
        </w:tc>
        <w:tc>
          <w:tcPr>
            <w:tcW w:w="1395" w:type="dxa"/>
            <w:vAlign w:val="bottom"/>
          </w:tcPr>
          <w:p w:rsidR="00FC5C22" w:rsidRPr="00FC5C22" w:rsidRDefault="00FC5C22" w:rsidP="00FC5C22">
            <w:pPr>
              <w:spacing w:line="340" w:lineRule="exact"/>
              <w:jc w:val="right"/>
              <w:rPr>
                <w:rFonts w:cs="Arial"/>
                <w:sz w:val="16"/>
                <w:szCs w:val="16"/>
              </w:rPr>
            </w:pPr>
            <w:r w:rsidRPr="00FC5C22">
              <w:rPr>
                <w:rFonts w:cs="Arial"/>
                <w:sz w:val="16"/>
                <w:szCs w:val="16"/>
              </w:rPr>
              <w:t>513,428,409</w:t>
            </w:r>
          </w:p>
        </w:tc>
        <w:tc>
          <w:tcPr>
            <w:tcW w:w="1395" w:type="dxa"/>
            <w:vAlign w:val="bottom"/>
          </w:tcPr>
          <w:p w:rsidR="00FC5C22" w:rsidRPr="00FC5C22" w:rsidRDefault="00FC5C22" w:rsidP="00FC5C22">
            <w:pPr>
              <w:spacing w:line="340" w:lineRule="exact"/>
              <w:jc w:val="right"/>
              <w:rPr>
                <w:rFonts w:cs="Arial"/>
                <w:sz w:val="16"/>
                <w:szCs w:val="16"/>
              </w:rPr>
            </w:pPr>
            <w:r w:rsidRPr="00FC5C22">
              <w:rPr>
                <w:rFonts w:cs="Arial"/>
                <w:sz w:val="16"/>
                <w:szCs w:val="16"/>
              </w:rPr>
              <w:t>360,988,694</w:t>
            </w:r>
          </w:p>
        </w:tc>
      </w:tr>
      <w:tr w:rsidR="00FC5C22" w:rsidRPr="00FC5C22" w:rsidTr="00FC5C22">
        <w:tc>
          <w:tcPr>
            <w:tcW w:w="3150" w:type="dxa"/>
          </w:tcPr>
          <w:p w:rsidR="00FC5C22" w:rsidRPr="00FC5C22" w:rsidRDefault="00FC5C22" w:rsidP="00FC5C22">
            <w:pPr>
              <w:spacing w:line="340" w:lineRule="exact"/>
              <w:rPr>
                <w:rFonts w:cs="Arial"/>
                <w:sz w:val="18"/>
                <w:szCs w:val="18"/>
              </w:rPr>
            </w:pPr>
            <w:r w:rsidRPr="00FC5C22">
              <w:rPr>
                <w:rFonts w:cs="Arial"/>
                <w:sz w:val="18"/>
                <w:szCs w:val="18"/>
              </w:rPr>
              <w:t>Adjustments and eliminations</w:t>
            </w:r>
          </w:p>
        </w:tc>
        <w:tc>
          <w:tcPr>
            <w:tcW w:w="1395" w:type="dxa"/>
            <w:vAlign w:val="bottom"/>
          </w:tcPr>
          <w:p w:rsidR="00FC5C22" w:rsidRPr="00FC5C22" w:rsidRDefault="00FC5C22" w:rsidP="00FC5C22">
            <w:pPr>
              <w:pBdr>
                <w:bottom w:val="single" w:sz="4" w:space="1" w:color="auto"/>
              </w:pBdr>
              <w:spacing w:line="340" w:lineRule="exact"/>
              <w:jc w:val="right"/>
              <w:rPr>
                <w:rFonts w:cs="Arial"/>
                <w:sz w:val="16"/>
                <w:szCs w:val="16"/>
                <w:cs/>
              </w:rPr>
            </w:pPr>
            <w:r w:rsidRPr="00FC5C22">
              <w:rPr>
                <w:rFonts w:cs="Arial"/>
                <w:sz w:val="16"/>
                <w:szCs w:val="16"/>
              </w:rPr>
              <w:t>(34,992,898)</w:t>
            </w:r>
          </w:p>
        </w:tc>
        <w:tc>
          <w:tcPr>
            <w:tcW w:w="1395" w:type="dxa"/>
            <w:vAlign w:val="bottom"/>
          </w:tcPr>
          <w:p w:rsidR="00FC5C22" w:rsidRPr="00FC5C22" w:rsidRDefault="00FC5C22" w:rsidP="00FC5C22">
            <w:pPr>
              <w:pBdr>
                <w:bottom w:val="single" w:sz="4" w:space="1" w:color="auto"/>
              </w:pBdr>
              <w:spacing w:line="340" w:lineRule="exact"/>
              <w:jc w:val="right"/>
              <w:rPr>
                <w:rFonts w:cs="Arial"/>
                <w:sz w:val="16"/>
                <w:szCs w:val="16"/>
                <w:cs/>
              </w:rPr>
            </w:pPr>
            <w:r w:rsidRPr="00FC5C22">
              <w:rPr>
                <w:rFonts w:cs="Arial"/>
                <w:sz w:val="16"/>
                <w:szCs w:val="16"/>
              </w:rPr>
              <w:t>(20,887,208)</w:t>
            </w:r>
          </w:p>
        </w:tc>
        <w:tc>
          <w:tcPr>
            <w:tcW w:w="1395" w:type="dxa"/>
            <w:vAlign w:val="bottom"/>
          </w:tcPr>
          <w:p w:rsidR="00FC5C22" w:rsidRPr="00FC5C22" w:rsidRDefault="00FC5C22" w:rsidP="00FC5C22">
            <w:pPr>
              <w:pBdr>
                <w:bottom w:val="single" w:sz="4" w:space="1" w:color="auto"/>
              </w:pBdr>
              <w:spacing w:line="340" w:lineRule="exact"/>
              <w:jc w:val="right"/>
              <w:rPr>
                <w:rFonts w:cs="Arial"/>
                <w:sz w:val="16"/>
                <w:szCs w:val="16"/>
                <w:cs/>
              </w:rPr>
            </w:pPr>
            <w:r w:rsidRPr="00FC5C22">
              <w:rPr>
                <w:rFonts w:cs="Arial"/>
                <w:sz w:val="16"/>
                <w:szCs w:val="16"/>
              </w:rPr>
              <w:t>-</w:t>
            </w:r>
          </w:p>
        </w:tc>
        <w:tc>
          <w:tcPr>
            <w:tcW w:w="1395" w:type="dxa"/>
            <w:vAlign w:val="bottom"/>
          </w:tcPr>
          <w:p w:rsidR="00FC5C22" w:rsidRPr="00FC5C22" w:rsidRDefault="00FC5C22" w:rsidP="00FC5C22">
            <w:pPr>
              <w:pBdr>
                <w:bottom w:val="single" w:sz="4" w:space="1" w:color="auto"/>
              </w:pBdr>
              <w:spacing w:line="340" w:lineRule="exact"/>
              <w:jc w:val="right"/>
              <w:rPr>
                <w:rFonts w:cs="Arial"/>
                <w:sz w:val="16"/>
                <w:szCs w:val="16"/>
                <w:cs/>
              </w:rPr>
            </w:pPr>
            <w:r w:rsidRPr="00FC5C22">
              <w:rPr>
                <w:rFonts w:cs="Arial"/>
                <w:sz w:val="16"/>
                <w:szCs w:val="16"/>
              </w:rPr>
              <w:t>-</w:t>
            </w:r>
          </w:p>
        </w:tc>
      </w:tr>
      <w:tr w:rsidR="00FC5C22" w:rsidRPr="00FC5C22" w:rsidTr="00FC5C22">
        <w:tc>
          <w:tcPr>
            <w:tcW w:w="3150" w:type="dxa"/>
          </w:tcPr>
          <w:p w:rsidR="00FC5C22" w:rsidRPr="00FC5C22" w:rsidRDefault="00FC5C22" w:rsidP="00FC5C22">
            <w:pPr>
              <w:spacing w:line="340" w:lineRule="exact"/>
              <w:ind w:left="165" w:right="-108" w:hanging="165"/>
              <w:rPr>
                <w:rFonts w:cs="Arial"/>
                <w:sz w:val="18"/>
                <w:szCs w:val="18"/>
              </w:rPr>
            </w:pPr>
            <w:r w:rsidRPr="00FC5C22">
              <w:rPr>
                <w:rFonts w:cs="Arial"/>
                <w:spacing w:val="-6"/>
                <w:sz w:val="18"/>
                <w:szCs w:val="18"/>
              </w:rPr>
              <w:t>Total revenue from contracts with customers</w:t>
            </w:r>
          </w:p>
        </w:tc>
        <w:tc>
          <w:tcPr>
            <w:tcW w:w="1395" w:type="dxa"/>
            <w:vAlign w:val="bottom"/>
          </w:tcPr>
          <w:p w:rsidR="00FC5C22" w:rsidRPr="00FC5C22" w:rsidRDefault="00FC5C22" w:rsidP="00FC5C22">
            <w:pPr>
              <w:pBdr>
                <w:bottom w:val="double" w:sz="4" w:space="1" w:color="auto"/>
              </w:pBdr>
              <w:spacing w:line="340" w:lineRule="exact"/>
              <w:jc w:val="right"/>
              <w:rPr>
                <w:rFonts w:cs="Arial"/>
                <w:sz w:val="16"/>
                <w:szCs w:val="16"/>
                <w:cs/>
              </w:rPr>
            </w:pPr>
            <w:r w:rsidRPr="00FC5C22">
              <w:rPr>
                <w:rFonts w:cs="Arial"/>
                <w:sz w:val="16"/>
                <w:szCs w:val="16"/>
              </w:rPr>
              <w:t>817,555,</w:t>
            </w:r>
            <w:r w:rsidRPr="00FC5C22">
              <w:rPr>
                <w:rFonts w:cs="Arial" w:hint="cs"/>
                <w:sz w:val="16"/>
                <w:szCs w:val="16"/>
                <w:cs/>
              </w:rPr>
              <w:t>533</w:t>
            </w:r>
          </w:p>
        </w:tc>
        <w:tc>
          <w:tcPr>
            <w:tcW w:w="1395" w:type="dxa"/>
            <w:vAlign w:val="bottom"/>
          </w:tcPr>
          <w:p w:rsidR="00FC5C22" w:rsidRPr="00FC5C22" w:rsidRDefault="00FC5C22" w:rsidP="00FC5C22">
            <w:pPr>
              <w:pBdr>
                <w:bottom w:val="double" w:sz="4" w:space="1" w:color="auto"/>
              </w:pBdr>
              <w:spacing w:line="340" w:lineRule="exact"/>
              <w:jc w:val="right"/>
              <w:rPr>
                <w:rFonts w:cs="Arial"/>
                <w:sz w:val="16"/>
                <w:szCs w:val="16"/>
                <w:cs/>
              </w:rPr>
            </w:pPr>
            <w:r w:rsidRPr="00FC5C22">
              <w:rPr>
                <w:rFonts w:cs="Arial"/>
                <w:sz w:val="16"/>
                <w:szCs w:val="16"/>
              </w:rPr>
              <w:t>656,710,374</w:t>
            </w:r>
          </w:p>
        </w:tc>
        <w:tc>
          <w:tcPr>
            <w:tcW w:w="1395" w:type="dxa"/>
            <w:vAlign w:val="bottom"/>
          </w:tcPr>
          <w:p w:rsidR="00FC5C22" w:rsidRPr="00FC5C22" w:rsidRDefault="00FC5C22" w:rsidP="00FC5C22">
            <w:pPr>
              <w:pBdr>
                <w:bottom w:val="double" w:sz="4" w:space="1" w:color="auto"/>
              </w:pBdr>
              <w:spacing w:line="340" w:lineRule="exact"/>
              <w:jc w:val="right"/>
              <w:rPr>
                <w:rFonts w:cs="Arial"/>
                <w:sz w:val="16"/>
                <w:szCs w:val="16"/>
              </w:rPr>
            </w:pPr>
            <w:r w:rsidRPr="00FC5C22">
              <w:rPr>
                <w:rFonts w:cs="Arial"/>
                <w:sz w:val="16"/>
                <w:szCs w:val="16"/>
              </w:rPr>
              <w:t>513,428,409</w:t>
            </w:r>
          </w:p>
        </w:tc>
        <w:tc>
          <w:tcPr>
            <w:tcW w:w="1395" w:type="dxa"/>
            <w:vAlign w:val="bottom"/>
          </w:tcPr>
          <w:p w:rsidR="00FC5C22" w:rsidRPr="00FC5C22" w:rsidRDefault="00FC5C22" w:rsidP="00FC5C22">
            <w:pPr>
              <w:pBdr>
                <w:bottom w:val="double" w:sz="4" w:space="1" w:color="auto"/>
              </w:pBdr>
              <w:spacing w:line="340" w:lineRule="exact"/>
              <w:jc w:val="right"/>
              <w:rPr>
                <w:rFonts w:cs="Arial"/>
                <w:sz w:val="16"/>
                <w:szCs w:val="16"/>
                <w:cs/>
              </w:rPr>
            </w:pPr>
            <w:r w:rsidRPr="00FC5C22">
              <w:rPr>
                <w:rFonts w:cs="Arial"/>
                <w:sz w:val="16"/>
                <w:szCs w:val="16"/>
              </w:rPr>
              <w:t>360,988,694</w:t>
            </w:r>
          </w:p>
        </w:tc>
      </w:tr>
    </w:tbl>
    <w:p w:rsidR="00FC5C22" w:rsidRDefault="00FC5C22" w:rsidP="00FC5C22">
      <w:pPr>
        <w:spacing w:before="120" w:after="120" w:line="380" w:lineRule="exact"/>
        <w:ind w:left="540" w:hanging="540"/>
        <w:rPr>
          <w:rFonts w:cs="Arial"/>
          <w:b/>
          <w:bCs/>
          <w:sz w:val="22"/>
          <w:szCs w:val="22"/>
        </w:rPr>
      </w:pPr>
    </w:p>
    <w:p w:rsidR="00FC5C22" w:rsidRDefault="00FC5C22">
      <w:pPr>
        <w:spacing w:after="200" w:line="276" w:lineRule="auto"/>
        <w:rPr>
          <w:rFonts w:cs="Arial"/>
          <w:b/>
          <w:bCs/>
          <w:sz w:val="22"/>
          <w:szCs w:val="22"/>
        </w:rPr>
      </w:pPr>
      <w:r>
        <w:rPr>
          <w:rFonts w:cs="Arial"/>
          <w:b/>
          <w:bCs/>
          <w:sz w:val="22"/>
          <w:szCs w:val="22"/>
        </w:rPr>
        <w:br w:type="page"/>
      </w:r>
    </w:p>
    <w:p w:rsidR="00FC5C22" w:rsidRPr="00FC5C22" w:rsidRDefault="00FC5C22" w:rsidP="00FC5C22">
      <w:pPr>
        <w:spacing w:before="120" w:after="120" w:line="380" w:lineRule="exact"/>
        <w:ind w:left="540" w:hanging="540"/>
        <w:rPr>
          <w:rFonts w:cs="Arial"/>
          <w:b/>
          <w:bCs/>
          <w:sz w:val="22"/>
          <w:szCs w:val="22"/>
        </w:rPr>
      </w:pPr>
      <w:r w:rsidRPr="00FC5C22">
        <w:rPr>
          <w:rFonts w:cs="Arial"/>
          <w:b/>
          <w:bCs/>
          <w:sz w:val="22"/>
          <w:szCs w:val="22"/>
        </w:rPr>
        <w:lastRenderedPageBreak/>
        <w:t>31.2</w:t>
      </w:r>
      <w:r>
        <w:rPr>
          <w:rFonts w:cs="Arial"/>
          <w:b/>
          <w:bCs/>
          <w:sz w:val="22"/>
          <w:szCs w:val="22"/>
        </w:rPr>
        <w:tab/>
      </w:r>
      <w:r w:rsidRPr="00FC5C22">
        <w:rPr>
          <w:rFonts w:cs="Arial"/>
          <w:b/>
          <w:bCs/>
          <w:sz w:val="22"/>
          <w:szCs w:val="22"/>
        </w:rPr>
        <w:t xml:space="preserve">Revenue recognised in relation to contract balances </w:t>
      </w:r>
    </w:p>
    <w:p w:rsidR="00FC5C22" w:rsidRPr="00FC5C22" w:rsidRDefault="00FC5C22" w:rsidP="00FC5C22">
      <w:pPr>
        <w:spacing w:before="120" w:after="120" w:line="380" w:lineRule="exact"/>
        <w:ind w:left="540" w:hanging="540"/>
        <w:jc w:val="thaiDistribute"/>
        <w:rPr>
          <w:rFonts w:eastAsia="Calibri" w:cs="Arial"/>
          <w:spacing w:val="-4"/>
          <w:sz w:val="22"/>
          <w:szCs w:val="22"/>
          <w:cs/>
        </w:rPr>
      </w:pPr>
      <w:r>
        <w:rPr>
          <w:rFonts w:cs="Arial"/>
          <w:sz w:val="22"/>
          <w:szCs w:val="22"/>
        </w:rPr>
        <w:tab/>
      </w:r>
      <w:r w:rsidRPr="00FC5C22">
        <w:rPr>
          <w:rFonts w:cs="Arial"/>
          <w:sz w:val="22"/>
          <w:szCs w:val="22"/>
        </w:rPr>
        <w:t>In 2019, amounts of Baht 2</w:t>
      </w:r>
      <w:r w:rsidR="001927E5">
        <w:rPr>
          <w:rFonts w:cs="Arial"/>
          <w:sz w:val="22"/>
          <w:szCs w:val="22"/>
        </w:rPr>
        <w:t>0</w:t>
      </w:r>
      <w:r w:rsidRPr="00FC5C22">
        <w:rPr>
          <w:rFonts w:cs="Arial"/>
          <w:sz w:val="22"/>
          <w:szCs w:val="22"/>
        </w:rPr>
        <w:t xml:space="preserve">.6 million that were included in advances received from customers at the beginning of the year were recognised as revenue. (the Company only: Baht </w:t>
      </w:r>
      <w:r w:rsidR="001927E5">
        <w:rPr>
          <w:rFonts w:cs="Arial"/>
          <w:sz w:val="22"/>
          <w:szCs w:val="22"/>
        </w:rPr>
        <w:t>2.7</w:t>
      </w:r>
      <w:r w:rsidR="00F61734">
        <w:rPr>
          <w:rFonts w:cs="Arial"/>
          <w:sz w:val="22"/>
          <w:szCs w:val="22"/>
        </w:rPr>
        <w:t xml:space="preserve"> million</w:t>
      </w:r>
      <w:r w:rsidRPr="00FC5C22">
        <w:rPr>
          <w:rFonts w:cs="Arial"/>
          <w:sz w:val="22"/>
          <w:szCs w:val="22"/>
        </w:rPr>
        <w:t>)</w:t>
      </w:r>
      <w:r w:rsidR="00F61734">
        <w:rPr>
          <w:rFonts w:cs="Arial"/>
          <w:sz w:val="22"/>
          <w:szCs w:val="22"/>
        </w:rPr>
        <w:t>.</w:t>
      </w:r>
    </w:p>
    <w:p w:rsidR="0018496F" w:rsidRDefault="00FC5C22" w:rsidP="007D72B8">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Pr>
          <w:rFonts w:ascii="Arial" w:hAnsi="Arial" w:cs="Arial"/>
          <w:sz w:val="22"/>
          <w:szCs w:val="22"/>
        </w:rPr>
        <w:t>32</w:t>
      </w:r>
      <w:r w:rsidR="003A5FF6" w:rsidRPr="004D2D1D">
        <w:rPr>
          <w:rFonts w:ascii="Arial" w:hAnsi="Arial" w:cs="Arial"/>
          <w:sz w:val="22"/>
          <w:szCs w:val="22"/>
        </w:rPr>
        <w:t>.</w:t>
      </w:r>
      <w:r w:rsidR="003A5FF6" w:rsidRPr="004D2D1D">
        <w:rPr>
          <w:rFonts w:ascii="Arial" w:hAnsi="Arial" w:cs="Arial"/>
          <w:sz w:val="22"/>
          <w:szCs w:val="22"/>
        </w:rPr>
        <w:tab/>
      </w:r>
      <w:r w:rsidR="004367A0" w:rsidRPr="004367A0">
        <w:rPr>
          <w:rFonts w:ascii="Arial" w:hAnsi="Arial" w:cs="Arial"/>
          <w:sz w:val="22"/>
          <w:szCs w:val="22"/>
        </w:rPr>
        <w:t>Dividends / stock dividends</w:t>
      </w:r>
    </w:p>
    <w:tbl>
      <w:tblPr>
        <w:tblW w:w="8412" w:type="dxa"/>
        <w:tblInd w:w="450" w:type="dxa"/>
        <w:tblLayout w:type="fixed"/>
        <w:tblLook w:val="01E0" w:firstRow="1" w:lastRow="1" w:firstColumn="1" w:lastColumn="1" w:noHBand="0" w:noVBand="0"/>
      </w:tblPr>
      <w:tblGrid>
        <w:gridCol w:w="2382"/>
        <w:gridCol w:w="2790"/>
        <w:gridCol w:w="1800"/>
        <w:gridCol w:w="1440"/>
      </w:tblGrid>
      <w:tr w:rsidR="00AD5794" w:rsidRPr="00BB1ED5" w:rsidTr="00AD5794">
        <w:trPr>
          <w:trHeight w:val="337"/>
        </w:trPr>
        <w:tc>
          <w:tcPr>
            <w:tcW w:w="2382" w:type="dxa"/>
            <w:vAlign w:val="bottom"/>
            <w:hideMark/>
          </w:tcPr>
          <w:p w:rsidR="00AD5794" w:rsidRPr="00BB1ED5" w:rsidRDefault="00AD5794" w:rsidP="00AD5794">
            <w:pPr>
              <w:pBdr>
                <w:bottom w:val="single" w:sz="4" w:space="1" w:color="auto"/>
              </w:pBdr>
              <w:tabs>
                <w:tab w:val="left" w:pos="900"/>
                <w:tab w:val="center" w:pos="7110"/>
                <w:tab w:val="right" w:pos="8540"/>
              </w:tabs>
              <w:spacing w:line="380" w:lineRule="exact"/>
              <w:jc w:val="center"/>
              <w:rPr>
                <w:rFonts w:cs="Arial"/>
              </w:rPr>
            </w:pPr>
            <w:r w:rsidRPr="00BB1ED5">
              <w:rPr>
                <w:rFonts w:cs="Arial"/>
              </w:rPr>
              <w:t>Dividends / stock dividends</w:t>
            </w:r>
          </w:p>
        </w:tc>
        <w:tc>
          <w:tcPr>
            <w:tcW w:w="2790" w:type="dxa"/>
            <w:vAlign w:val="bottom"/>
            <w:hideMark/>
          </w:tcPr>
          <w:p w:rsidR="00AD5794" w:rsidRPr="00BB1ED5" w:rsidRDefault="00AD5794" w:rsidP="00AD5794">
            <w:pPr>
              <w:pBdr>
                <w:bottom w:val="single" w:sz="4" w:space="1" w:color="auto"/>
              </w:pBdr>
              <w:tabs>
                <w:tab w:val="left" w:pos="900"/>
                <w:tab w:val="center" w:pos="7110"/>
                <w:tab w:val="right" w:pos="8540"/>
              </w:tabs>
              <w:spacing w:line="380" w:lineRule="exact"/>
              <w:jc w:val="center"/>
              <w:rPr>
                <w:rFonts w:cs="Arial"/>
              </w:rPr>
            </w:pPr>
            <w:r w:rsidRPr="00BB1ED5">
              <w:rPr>
                <w:rFonts w:cs="Arial"/>
              </w:rPr>
              <w:t>Approved by</w:t>
            </w:r>
          </w:p>
        </w:tc>
        <w:tc>
          <w:tcPr>
            <w:tcW w:w="1800" w:type="dxa"/>
            <w:vAlign w:val="bottom"/>
            <w:hideMark/>
          </w:tcPr>
          <w:p w:rsidR="00AD5794" w:rsidRPr="00BB1ED5" w:rsidRDefault="00AD5794" w:rsidP="00AD5794">
            <w:pPr>
              <w:pBdr>
                <w:bottom w:val="single" w:sz="4" w:space="1" w:color="auto"/>
              </w:pBdr>
              <w:tabs>
                <w:tab w:val="left" w:pos="900"/>
                <w:tab w:val="center" w:pos="7110"/>
                <w:tab w:val="right" w:pos="8540"/>
              </w:tabs>
              <w:spacing w:line="380" w:lineRule="exact"/>
              <w:jc w:val="center"/>
              <w:rPr>
                <w:rFonts w:cs="Arial"/>
              </w:rPr>
            </w:pPr>
            <w:r w:rsidRPr="00BB1ED5">
              <w:rPr>
                <w:rFonts w:cs="Arial"/>
              </w:rPr>
              <w:t>Total dividends</w:t>
            </w:r>
          </w:p>
        </w:tc>
        <w:tc>
          <w:tcPr>
            <w:tcW w:w="1440" w:type="dxa"/>
            <w:vAlign w:val="bottom"/>
            <w:hideMark/>
          </w:tcPr>
          <w:p w:rsidR="00AD5794" w:rsidRPr="00BB1ED5" w:rsidRDefault="00AD5794" w:rsidP="00AD5794">
            <w:pPr>
              <w:pBdr>
                <w:bottom w:val="single" w:sz="4" w:space="1" w:color="auto"/>
              </w:pBdr>
              <w:tabs>
                <w:tab w:val="left" w:pos="900"/>
                <w:tab w:val="center" w:pos="7110"/>
                <w:tab w:val="right" w:pos="8540"/>
              </w:tabs>
              <w:spacing w:line="380" w:lineRule="exact"/>
              <w:ind w:left="-108" w:right="-108"/>
              <w:jc w:val="center"/>
              <w:rPr>
                <w:rFonts w:cs="Arial"/>
              </w:rPr>
            </w:pPr>
            <w:r w:rsidRPr="00BB1ED5">
              <w:rPr>
                <w:rFonts w:cs="Arial"/>
              </w:rPr>
              <w:t xml:space="preserve">Dividend /  stock dividend           </w:t>
            </w:r>
          </w:p>
          <w:p w:rsidR="00AD5794" w:rsidRPr="00BB1ED5" w:rsidRDefault="00AD5794" w:rsidP="00AD5794">
            <w:pPr>
              <w:pBdr>
                <w:bottom w:val="single" w:sz="4" w:space="1" w:color="auto"/>
              </w:pBdr>
              <w:tabs>
                <w:tab w:val="left" w:pos="810"/>
                <w:tab w:val="center" w:pos="7110"/>
                <w:tab w:val="right" w:pos="8540"/>
              </w:tabs>
              <w:spacing w:line="380" w:lineRule="exact"/>
              <w:ind w:left="-108" w:right="-108"/>
              <w:jc w:val="center"/>
              <w:rPr>
                <w:rFonts w:cs="Arial"/>
              </w:rPr>
            </w:pPr>
            <w:r w:rsidRPr="00BB1ED5">
              <w:rPr>
                <w:rFonts w:cs="Arial"/>
              </w:rPr>
              <w:t>per share</w:t>
            </w:r>
          </w:p>
        </w:tc>
      </w:tr>
      <w:tr w:rsidR="00AD5794" w:rsidRPr="00BB1ED5" w:rsidTr="00AD5794">
        <w:trPr>
          <w:trHeight w:val="337"/>
        </w:trPr>
        <w:tc>
          <w:tcPr>
            <w:tcW w:w="2382" w:type="dxa"/>
            <w:vAlign w:val="bottom"/>
          </w:tcPr>
          <w:p w:rsidR="00AD5794" w:rsidRPr="00BB1ED5" w:rsidRDefault="00AD5794" w:rsidP="00AD5794">
            <w:pPr>
              <w:tabs>
                <w:tab w:val="left" w:pos="900"/>
                <w:tab w:val="center" w:pos="7110"/>
                <w:tab w:val="right" w:pos="8540"/>
              </w:tabs>
              <w:spacing w:line="380" w:lineRule="exact"/>
              <w:jc w:val="center"/>
              <w:rPr>
                <w:rFonts w:cs="Arial"/>
              </w:rPr>
            </w:pPr>
          </w:p>
        </w:tc>
        <w:tc>
          <w:tcPr>
            <w:tcW w:w="2790" w:type="dxa"/>
            <w:vAlign w:val="bottom"/>
          </w:tcPr>
          <w:p w:rsidR="00AD5794" w:rsidRPr="00BB1ED5" w:rsidRDefault="00AD5794" w:rsidP="00AD5794">
            <w:pPr>
              <w:tabs>
                <w:tab w:val="left" w:pos="900"/>
                <w:tab w:val="center" w:pos="7110"/>
                <w:tab w:val="right" w:pos="8540"/>
              </w:tabs>
              <w:spacing w:line="380" w:lineRule="exact"/>
              <w:jc w:val="center"/>
              <w:rPr>
                <w:rFonts w:cs="Arial"/>
                <w:cs/>
              </w:rPr>
            </w:pPr>
          </w:p>
        </w:tc>
        <w:tc>
          <w:tcPr>
            <w:tcW w:w="1800" w:type="dxa"/>
            <w:vAlign w:val="bottom"/>
            <w:hideMark/>
          </w:tcPr>
          <w:p w:rsidR="00AD5794" w:rsidRPr="00BB1ED5" w:rsidRDefault="00AD5794" w:rsidP="00AD5794">
            <w:pPr>
              <w:tabs>
                <w:tab w:val="left" w:pos="900"/>
                <w:tab w:val="center" w:pos="7110"/>
                <w:tab w:val="right" w:pos="8540"/>
              </w:tabs>
              <w:spacing w:line="380" w:lineRule="exact"/>
              <w:jc w:val="center"/>
              <w:rPr>
                <w:rFonts w:cs="Arial"/>
                <w:cs/>
              </w:rPr>
            </w:pPr>
            <w:r w:rsidRPr="00BB1ED5">
              <w:rPr>
                <w:rFonts w:cs="Arial"/>
              </w:rPr>
              <w:t>(Thousand Baht</w:t>
            </w:r>
            <w:r w:rsidRPr="00BB1ED5">
              <w:rPr>
                <w:rFonts w:cs="Arial"/>
                <w:cs/>
              </w:rPr>
              <w:t>)</w:t>
            </w:r>
          </w:p>
        </w:tc>
        <w:tc>
          <w:tcPr>
            <w:tcW w:w="1440" w:type="dxa"/>
            <w:vAlign w:val="bottom"/>
            <w:hideMark/>
          </w:tcPr>
          <w:p w:rsidR="00AD5794" w:rsidRPr="00BB1ED5" w:rsidRDefault="00AD5794" w:rsidP="00AD5794">
            <w:pPr>
              <w:tabs>
                <w:tab w:val="left" w:pos="900"/>
                <w:tab w:val="center" w:pos="7110"/>
                <w:tab w:val="right" w:pos="8540"/>
              </w:tabs>
              <w:spacing w:line="380" w:lineRule="exact"/>
              <w:ind w:left="-108" w:right="-108"/>
              <w:jc w:val="center"/>
              <w:rPr>
                <w:rFonts w:cs="Arial"/>
                <w:cs/>
              </w:rPr>
            </w:pPr>
            <w:r w:rsidRPr="00BB1ED5">
              <w:rPr>
                <w:rFonts w:cs="Arial"/>
              </w:rPr>
              <w:t>(Baht)</w:t>
            </w:r>
          </w:p>
        </w:tc>
      </w:tr>
      <w:tr w:rsidR="00AD5794" w:rsidRPr="00BB1ED5" w:rsidTr="00AD5794">
        <w:trPr>
          <w:trHeight w:val="198"/>
        </w:trPr>
        <w:tc>
          <w:tcPr>
            <w:tcW w:w="2382" w:type="dxa"/>
            <w:vAlign w:val="center"/>
            <w:hideMark/>
          </w:tcPr>
          <w:p w:rsidR="00AD5794" w:rsidRPr="00BB1ED5" w:rsidRDefault="00AD5794" w:rsidP="00AD5794">
            <w:pPr>
              <w:spacing w:line="380" w:lineRule="exact"/>
              <w:rPr>
                <w:rFonts w:cs="Arial"/>
                <w:cs/>
              </w:rPr>
            </w:pPr>
            <w:r w:rsidRPr="00BB1ED5">
              <w:rPr>
                <w:rFonts w:cs="Arial"/>
              </w:rPr>
              <w:t>Dividends for the</w:t>
            </w:r>
          </w:p>
        </w:tc>
        <w:tc>
          <w:tcPr>
            <w:tcW w:w="2790" w:type="dxa"/>
            <w:vAlign w:val="center"/>
            <w:hideMark/>
          </w:tcPr>
          <w:p w:rsidR="00AD5794" w:rsidRPr="00BB1ED5" w:rsidRDefault="00AD5794" w:rsidP="00AD5794">
            <w:pPr>
              <w:spacing w:line="380" w:lineRule="exact"/>
              <w:rPr>
                <w:rFonts w:cs="Arial"/>
              </w:rPr>
            </w:pPr>
            <w:r w:rsidRPr="00BB1ED5">
              <w:rPr>
                <w:rFonts w:cs="Arial"/>
              </w:rPr>
              <w:t>Annual General Meeting</w:t>
            </w:r>
          </w:p>
        </w:tc>
        <w:tc>
          <w:tcPr>
            <w:tcW w:w="1800" w:type="dxa"/>
            <w:vAlign w:val="center"/>
          </w:tcPr>
          <w:p w:rsidR="00AD5794" w:rsidRPr="00BB1ED5" w:rsidRDefault="00AD5794" w:rsidP="00AD5794">
            <w:pPr>
              <w:spacing w:line="380" w:lineRule="exact"/>
              <w:jc w:val="right"/>
              <w:rPr>
                <w:rFonts w:cs="Arial"/>
              </w:rPr>
            </w:pPr>
          </w:p>
        </w:tc>
        <w:tc>
          <w:tcPr>
            <w:tcW w:w="1440" w:type="dxa"/>
            <w:vAlign w:val="center"/>
          </w:tcPr>
          <w:p w:rsidR="00AD5794" w:rsidRPr="00BB1ED5" w:rsidRDefault="00AD5794" w:rsidP="00AD5794">
            <w:pPr>
              <w:spacing w:line="380" w:lineRule="exact"/>
              <w:jc w:val="center"/>
              <w:rPr>
                <w:rFonts w:cs="Arial"/>
              </w:rPr>
            </w:pPr>
          </w:p>
        </w:tc>
      </w:tr>
      <w:tr w:rsidR="00AD5794" w:rsidRPr="00BB1ED5" w:rsidTr="00AD5794">
        <w:trPr>
          <w:trHeight w:val="198"/>
        </w:trPr>
        <w:tc>
          <w:tcPr>
            <w:tcW w:w="2382" w:type="dxa"/>
            <w:vAlign w:val="center"/>
            <w:hideMark/>
          </w:tcPr>
          <w:p w:rsidR="00AD5794" w:rsidRPr="00BB1ED5" w:rsidRDefault="00AD5794" w:rsidP="00AD5794">
            <w:pPr>
              <w:spacing w:line="380" w:lineRule="exact"/>
              <w:rPr>
                <w:rFonts w:cs="Arial"/>
              </w:rPr>
            </w:pPr>
            <w:r w:rsidRPr="00BB1ED5">
              <w:rPr>
                <w:rFonts w:cs="Arial"/>
              </w:rPr>
              <w:t xml:space="preserve">   year 2018</w:t>
            </w:r>
          </w:p>
        </w:tc>
        <w:tc>
          <w:tcPr>
            <w:tcW w:w="2790" w:type="dxa"/>
            <w:vAlign w:val="center"/>
            <w:hideMark/>
          </w:tcPr>
          <w:p w:rsidR="00AD5794" w:rsidRPr="00BB1ED5" w:rsidRDefault="00AD5794" w:rsidP="00AD5794">
            <w:pPr>
              <w:spacing w:line="380" w:lineRule="exact"/>
              <w:rPr>
                <w:rFonts w:cs="Arial"/>
              </w:rPr>
            </w:pPr>
            <w:r w:rsidRPr="00BB1ED5">
              <w:rPr>
                <w:rFonts w:cs="Arial"/>
              </w:rPr>
              <w:t xml:space="preserve">   of the shareholders</w:t>
            </w:r>
          </w:p>
        </w:tc>
        <w:tc>
          <w:tcPr>
            <w:tcW w:w="1800" w:type="dxa"/>
            <w:vAlign w:val="center"/>
          </w:tcPr>
          <w:p w:rsidR="00AD5794" w:rsidRPr="00BB1ED5" w:rsidRDefault="00AD5794" w:rsidP="00AD5794">
            <w:pPr>
              <w:spacing w:line="380" w:lineRule="exact"/>
              <w:jc w:val="right"/>
              <w:rPr>
                <w:rFonts w:cs="Arial"/>
              </w:rPr>
            </w:pPr>
          </w:p>
        </w:tc>
        <w:tc>
          <w:tcPr>
            <w:tcW w:w="1440" w:type="dxa"/>
            <w:vAlign w:val="center"/>
          </w:tcPr>
          <w:p w:rsidR="00AD5794" w:rsidRPr="00BB1ED5" w:rsidRDefault="00AD5794" w:rsidP="00AD5794">
            <w:pPr>
              <w:spacing w:line="380" w:lineRule="exact"/>
              <w:jc w:val="center"/>
              <w:rPr>
                <w:rFonts w:cs="Arial"/>
              </w:rPr>
            </w:pPr>
          </w:p>
        </w:tc>
      </w:tr>
      <w:tr w:rsidR="00AD5794" w:rsidRPr="00BB1ED5" w:rsidTr="00AD5794">
        <w:trPr>
          <w:trHeight w:val="198"/>
        </w:trPr>
        <w:tc>
          <w:tcPr>
            <w:tcW w:w="2382" w:type="dxa"/>
            <w:vAlign w:val="center"/>
          </w:tcPr>
          <w:p w:rsidR="00AD5794" w:rsidRPr="00BB1ED5" w:rsidRDefault="00AD5794" w:rsidP="00AD5794">
            <w:pPr>
              <w:spacing w:line="380" w:lineRule="exact"/>
              <w:rPr>
                <w:rFonts w:cs="Arial"/>
              </w:rPr>
            </w:pPr>
          </w:p>
        </w:tc>
        <w:tc>
          <w:tcPr>
            <w:tcW w:w="2790" w:type="dxa"/>
            <w:vAlign w:val="center"/>
            <w:hideMark/>
          </w:tcPr>
          <w:p w:rsidR="00AD5794" w:rsidRPr="00BB1ED5" w:rsidRDefault="00AD5794" w:rsidP="00AD5794">
            <w:pPr>
              <w:spacing w:line="380" w:lineRule="exact"/>
              <w:rPr>
                <w:rFonts w:cs="Arial"/>
              </w:rPr>
            </w:pPr>
            <w:r w:rsidRPr="00BB1ED5">
              <w:rPr>
                <w:rFonts w:cs="Arial"/>
              </w:rPr>
              <w:t xml:space="preserve">   on 29 April 2019</w:t>
            </w:r>
          </w:p>
        </w:tc>
        <w:tc>
          <w:tcPr>
            <w:tcW w:w="1800" w:type="dxa"/>
            <w:vAlign w:val="bottom"/>
          </w:tcPr>
          <w:p w:rsidR="00AD5794" w:rsidRPr="00BB1ED5" w:rsidRDefault="00AD5794" w:rsidP="00AD5794">
            <w:pPr>
              <w:pBdr>
                <w:bottom w:val="single" w:sz="4" w:space="1" w:color="auto"/>
              </w:pBdr>
              <w:tabs>
                <w:tab w:val="decimal" w:pos="1471"/>
              </w:tabs>
              <w:spacing w:line="380" w:lineRule="exact"/>
              <w:jc w:val="both"/>
              <w:rPr>
                <w:rFonts w:cs="Arial"/>
              </w:rPr>
            </w:pPr>
            <w:r w:rsidRPr="00BB1ED5">
              <w:rPr>
                <w:rFonts w:cs="Arial"/>
              </w:rPr>
              <w:t>5,651</w:t>
            </w:r>
          </w:p>
        </w:tc>
        <w:tc>
          <w:tcPr>
            <w:tcW w:w="1440" w:type="dxa"/>
            <w:vAlign w:val="bottom"/>
            <w:hideMark/>
          </w:tcPr>
          <w:p w:rsidR="00AD5794" w:rsidRPr="00BB1ED5" w:rsidRDefault="00AD5794" w:rsidP="00AD5794">
            <w:pPr>
              <w:pBdr>
                <w:bottom w:val="single" w:sz="4" w:space="1" w:color="auto"/>
              </w:pBdr>
              <w:tabs>
                <w:tab w:val="decimal" w:pos="558"/>
              </w:tabs>
              <w:spacing w:line="380" w:lineRule="exact"/>
              <w:jc w:val="both"/>
              <w:rPr>
                <w:rFonts w:cs="Arial"/>
              </w:rPr>
            </w:pPr>
            <w:r w:rsidRPr="00BB1ED5">
              <w:rPr>
                <w:rFonts w:cs="Arial"/>
              </w:rPr>
              <w:t>0.01000</w:t>
            </w:r>
          </w:p>
        </w:tc>
      </w:tr>
      <w:tr w:rsidR="00AD5794" w:rsidRPr="00BB1ED5" w:rsidTr="00AD5794">
        <w:trPr>
          <w:trHeight w:val="198"/>
        </w:trPr>
        <w:tc>
          <w:tcPr>
            <w:tcW w:w="2382" w:type="dxa"/>
            <w:vAlign w:val="center"/>
          </w:tcPr>
          <w:p w:rsidR="00AD5794" w:rsidRPr="00BB1ED5" w:rsidRDefault="00AD5794" w:rsidP="00AD5794">
            <w:pPr>
              <w:spacing w:line="380" w:lineRule="exact"/>
              <w:rPr>
                <w:rFonts w:cs="Arial"/>
              </w:rPr>
            </w:pPr>
            <w:r w:rsidRPr="00BB1ED5">
              <w:rPr>
                <w:rFonts w:cs="Arial"/>
              </w:rPr>
              <w:t>Total dividend paid in</w:t>
            </w:r>
          </w:p>
          <w:p w:rsidR="00AD5794" w:rsidRPr="00BB1ED5" w:rsidRDefault="00AD5794" w:rsidP="00AD5794">
            <w:pPr>
              <w:spacing w:line="380" w:lineRule="exact"/>
              <w:rPr>
                <w:rFonts w:cs="Arial"/>
              </w:rPr>
            </w:pPr>
            <w:r w:rsidRPr="00BB1ED5">
              <w:rPr>
                <w:rFonts w:cs="Arial"/>
              </w:rPr>
              <w:t xml:space="preserve">   paid in 2019</w:t>
            </w:r>
          </w:p>
        </w:tc>
        <w:tc>
          <w:tcPr>
            <w:tcW w:w="2790" w:type="dxa"/>
            <w:vAlign w:val="center"/>
          </w:tcPr>
          <w:p w:rsidR="00AD5794" w:rsidRPr="00BB1ED5" w:rsidRDefault="00AD5794" w:rsidP="00AD5794">
            <w:pPr>
              <w:spacing w:line="380" w:lineRule="exact"/>
              <w:rPr>
                <w:rFonts w:cs="Arial"/>
              </w:rPr>
            </w:pPr>
          </w:p>
        </w:tc>
        <w:tc>
          <w:tcPr>
            <w:tcW w:w="1800" w:type="dxa"/>
            <w:vAlign w:val="bottom"/>
          </w:tcPr>
          <w:p w:rsidR="00AD5794" w:rsidRPr="00BB1ED5" w:rsidRDefault="00AD5794" w:rsidP="00AD5794">
            <w:pPr>
              <w:pBdr>
                <w:bottom w:val="double" w:sz="4" w:space="1" w:color="auto"/>
              </w:pBdr>
              <w:tabs>
                <w:tab w:val="decimal" w:pos="1471"/>
              </w:tabs>
              <w:spacing w:line="380" w:lineRule="exact"/>
              <w:jc w:val="both"/>
              <w:rPr>
                <w:rFonts w:cs="Arial"/>
              </w:rPr>
            </w:pPr>
            <w:r w:rsidRPr="00BB1ED5">
              <w:rPr>
                <w:rFonts w:cs="Arial"/>
              </w:rPr>
              <w:t>5,651</w:t>
            </w:r>
          </w:p>
        </w:tc>
        <w:tc>
          <w:tcPr>
            <w:tcW w:w="1440" w:type="dxa"/>
            <w:vAlign w:val="bottom"/>
          </w:tcPr>
          <w:p w:rsidR="00AD5794" w:rsidRPr="00BB1ED5" w:rsidRDefault="00AD5794" w:rsidP="00AD5794">
            <w:pPr>
              <w:pBdr>
                <w:bottom w:val="double" w:sz="4" w:space="1" w:color="auto"/>
              </w:pBdr>
              <w:tabs>
                <w:tab w:val="decimal" w:pos="558"/>
              </w:tabs>
              <w:spacing w:line="380" w:lineRule="exact"/>
              <w:jc w:val="both"/>
              <w:rPr>
                <w:rFonts w:cs="Arial"/>
              </w:rPr>
            </w:pPr>
            <w:r w:rsidRPr="00BB1ED5">
              <w:rPr>
                <w:rFonts w:cs="Arial"/>
              </w:rPr>
              <w:t>0.01000</w:t>
            </w:r>
          </w:p>
        </w:tc>
      </w:tr>
      <w:tr w:rsidR="00AD5794" w:rsidRPr="00BB1ED5" w:rsidTr="00AD5794">
        <w:trPr>
          <w:trHeight w:val="198"/>
        </w:trPr>
        <w:tc>
          <w:tcPr>
            <w:tcW w:w="2382" w:type="dxa"/>
            <w:vAlign w:val="bottom"/>
            <w:hideMark/>
          </w:tcPr>
          <w:p w:rsidR="00AD5794" w:rsidRPr="00BB1ED5" w:rsidRDefault="00AD5794" w:rsidP="00AD5794">
            <w:pPr>
              <w:spacing w:line="380" w:lineRule="exact"/>
              <w:rPr>
                <w:rFonts w:cs="Arial"/>
                <w:cs/>
              </w:rPr>
            </w:pPr>
            <w:r w:rsidRPr="00BB1ED5">
              <w:rPr>
                <w:rFonts w:cs="Arial"/>
              </w:rPr>
              <w:t>Dividends for the</w:t>
            </w:r>
          </w:p>
        </w:tc>
        <w:tc>
          <w:tcPr>
            <w:tcW w:w="2790" w:type="dxa"/>
            <w:vAlign w:val="center"/>
            <w:hideMark/>
          </w:tcPr>
          <w:p w:rsidR="00AD5794" w:rsidRPr="00BB1ED5" w:rsidRDefault="00AD5794" w:rsidP="00AD5794">
            <w:pPr>
              <w:spacing w:line="380" w:lineRule="exact"/>
              <w:rPr>
                <w:rFonts w:cs="Arial"/>
              </w:rPr>
            </w:pPr>
          </w:p>
          <w:p w:rsidR="00AD5794" w:rsidRPr="00BB1ED5" w:rsidRDefault="00AD5794" w:rsidP="00AD5794">
            <w:pPr>
              <w:spacing w:line="380" w:lineRule="exact"/>
              <w:rPr>
                <w:rFonts w:cs="Arial"/>
              </w:rPr>
            </w:pPr>
            <w:r w:rsidRPr="00BB1ED5">
              <w:rPr>
                <w:rFonts w:cs="Arial"/>
              </w:rPr>
              <w:t>Annual General Meeting</w:t>
            </w:r>
          </w:p>
        </w:tc>
        <w:tc>
          <w:tcPr>
            <w:tcW w:w="1800" w:type="dxa"/>
            <w:vAlign w:val="center"/>
          </w:tcPr>
          <w:p w:rsidR="00AD5794" w:rsidRPr="00BB1ED5" w:rsidRDefault="00AD5794" w:rsidP="00AD5794">
            <w:pPr>
              <w:tabs>
                <w:tab w:val="decimal" w:pos="1471"/>
              </w:tabs>
              <w:spacing w:line="380" w:lineRule="exact"/>
              <w:jc w:val="both"/>
              <w:rPr>
                <w:rFonts w:cs="Arial"/>
              </w:rPr>
            </w:pPr>
          </w:p>
        </w:tc>
        <w:tc>
          <w:tcPr>
            <w:tcW w:w="1440" w:type="dxa"/>
            <w:vAlign w:val="center"/>
          </w:tcPr>
          <w:p w:rsidR="00AD5794" w:rsidRPr="00BB1ED5" w:rsidRDefault="00AD5794" w:rsidP="00AD5794">
            <w:pPr>
              <w:tabs>
                <w:tab w:val="decimal" w:pos="558"/>
              </w:tabs>
              <w:spacing w:line="380" w:lineRule="exact"/>
              <w:jc w:val="both"/>
              <w:rPr>
                <w:rFonts w:cs="Arial"/>
              </w:rPr>
            </w:pPr>
          </w:p>
        </w:tc>
      </w:tr>
      <w:tr w:rsidR="00AD5794" w:rsidRPr="00BB1ED5" w:rsidTr="00AD5794">
        <w:trPr>
          <w:trHeight w:val="198"/>
        </w:trPr>
        <w:tc>
          <w:tcPr>
            <w:tcW w:w="2382" w:type="dxa"/>
            <w:vAlign w:val="center"/>
            <w:hideMark/>
          </w:tcPr>
          <w:p w:rsidR="00AD5794" w:rsidRPr="00BB1ED5" w:rsidRDefault="00AD5794" w:rsidP="00AD5794">
            <w:pPr>
              <w:spacing w:line="380" w:lineRule="exact"/>
              <w:rPr>
                <w:rFonts w:cs="Arial"/>
              </w:rPr>
            </w:pPr>
            <w:r w:rsidRPr="00BB1ED5">
              <w:rPr>
                <w:rFonts w:cs="Arial"/>
              </w:rPr>
              <w:t xml:space="preserve">   year 2017</w:t>
            </w:r>
          </w:p>
        </w:tc>
        <w:tc>
          <w:tcPr>
            <w:tcW w:w="2790" w:type="dxa"/>
            <w:vAlign w:val="center"/>
            <w:hideMark/>
          </w:tcPr>
          <w:p w:rsidR="00AD5794" w:rsidRPr="00BB1ED5" w:rsidRDefault="00AD5794" w:rsidP="00AD5794">
            <w:pPr>
              <w:spacing w:line="380" w:lineRule="exact"/>
              <w:rPr>
                <w:rFonts w:cs="Arial"/>
              </w:rPr>
            </w:pPr>
            <w:r w:rsidRPr="00BB1ED5">
              <w:rPr>
                <w:rFonts w:cs="Arial"/>
              </w:rPr>
              <w:t xml:space="preserve">   of the shareholders</w:t>
            </w:r>
          </w:p>
        </w:tc>
        <w:tc>
          <w:tcPr>
            <w:tcW w:w="1800" w:type="dxa"/>
            <w:vAlign w:val="center"/>
          </w:tcPr>
          <w:p w:rsidR="00AD5794" w:rsidRPr="00BB1ED5" w:rsidRDefault="00AD5794" w:rsidP="00AD5794">
            <w:pPr>
              <w:tabs>
                <w:tab w:val="decimal" w:pos="1471"/>
              </w:tabs>
              <w:spacing w:line="380" w:lineRule="exact"/>
              <w:jc w:val="both"/>
              <w:rPr>
                <w:rFonts w:cs="Arial"/>
              </w:rPr>
            </w:pPr>
          </w:p>
        </w:tc>
        <w:tc>
          <w:tcPr>
            <w:tcW w:w="1440" w:type="dxa"/>
            <w:vAlign w:val="center"/>
          </w:tcPr>
          <w:p w:rsidR="00AD5794" w:rsidRPr="00BB1ED5" w:rsidRDefault="00AD5794" w:rsidP="00AD5794">
            <w:pPr>
              <w:tabs>
                <w:tab w:val="decimal" w:pos="558"/>
              </w:tabs>
              <w:spacing w:line="380" w:lineRule="exact"/>
              <w:jc w:val="both"/>
              <w:rPr>
                <w:rFonts w:cs="Arial"/>
              </w:rPr>
            </w:pPr>
          </w:p>
        </w:tc>
      </w:tr>
      <w:tr w:rsidR="00AD5794" w:rsidRPr="00BB1ED5" w:rsidTr="00AD5794">
        <w:trPr>
          <w:trHeight w:val="198"/>
        </w:trPr>
        <w:tc>
          <w:tcPr>
            <w:tcW w:w="2382" w:type="dxa"/>
            <w:vAlign w:val="center"/>
          </w:tcPr>
          <w:p w:rsidR="00AD5794" w:rsidRPr="00BB1ED5" w:rsidRDefault="00AD5794" w:rsidP="00AD5794">
            <w:pPr>
              <w:spacing w:line="380" w:lineRule="exact"/>
              <w:rPr>
                <w:rFonts w:cs="Arial"/>
              </w:rPr>
            </w:pPr>
          </w:p>
        </w:tc>
        <w:tc>
          <w:tcPr>
            <w:tcW w:w="2790" w:type="dxa"/>
            <w:vAlign w:val="center"/>
          </w:tcPr>
          <w:p w:rsidR="00AD5794" w:rsidRPr="00BB1ED5" w:rsidRDefault="00AD5794" w:rsidP="00AD5794">
            <w:pPr>
              <w:spacing w:line="380" w:lineRule="exact"/>
              <w:rPr>
                <w:rFonts w:cs="Arial"/>
              </w:rPr>
            </w:pPr>
            <w:r w:rsidRPr="00BB1ED5">
              <w:rPr>
                <w:rFonts w:cs="Arial"/>
              </w:rPr>
              <w:t xml:space="preserve">   on 25 April 2018</w:t>
            </w:r>
          </w:p>
        </w:tc>
        <w:tc>
          <w:tcPr>
            <w:tcW w:w="1800" w:type="dxa"/>
            <w:vAlign w:val="center"/>
          </w:tcPr>
          <w:p w:rsidR="00AD5794" w:rsidRPr="00BB1ED5" w:rsidRDefault="00AD5794" w:rsidP="00AD5794">
            <w:pPr>
              <w:tabs>
                <w:tab w:val="decimal" w:pos="1471"/>
              </w:tabs>
              <w:spacing w:line="380" w:lineRule="exact"/>
              <w:jc w:val="both"/>
              <w:rPr>
                <w:rFonts w:cs="Arial"/>
              </w:rPr>
            </w:pPr>
            <w:r w:rsidRPr="00BB1ED5">
              <w:rPr>
                <w:rFonts w:cs="Arial"/>
              </w:rPr>
              <w:t>1,326</w:t>
            </w:r>
          </w:p>
        </w:tc>
        <w:tc>
          <w:tcPr>
            <w:tcW w:w="1440" w:type="dxa"/>
            <w:vAlign w:val="center"/>
          </w:tcPr>
          <w:p w:rsidR="00AD5794" w:rsidRPr="00BB1ED5" w:rsidRDefault="00AD5794" w:rsidP="00AD5794">
            <w:pPr>
              <w:tabs>
                <w:tab w:val="decimal" w:pos="558"/>
              </w:tabs>
              <w:spacing w:line="380" w:lineRule="exact"/>
              <w:jc w:val="both"/>
              <w:rPr>
                <w:rFonts w:cs="Arial"/>
              </w:rPr>
            </w:pPr>
            <w:r w:rsidRPr="00BB1ED5">
              <w:rPr>
                <w:rFonts w:cs="Arial"/>
              </w:rPr>
              <w:t>0.00256</w:t>
            </w:r>
          </w:p>
        </w:tc>
      </w:tr>
      <w:tr w:rsidR="00AD5794" w:rsidRPr="00BB1ED5" w:rsidTr="00AD5794">
        <w:trPr>
          <w:trHeight w:val="198"/>
        </w:trPr>
        <w:tc>
          <w:tcPr>
            <w:tcW w:w="2382" w:type="dxa"/>
            <w:vAlign w:val="center"/>
          </w:tcPr>
          <w:p w:rsidR="00AD5794" w:rsidRPr="00BB1ED5" w:rsidRDefault="00AD5794" w:rsidP="00AD5794">
            <w:pPr>
              <w:spacing w:line="380" w:lineRule="exact"/>
              <w:rPr>
                <w:rFonts w:cs="Arial"/>
                <w:cs/>
              </w:rPr>
            </w:pPr>
            <w:r w:rsidRPr="00BB1ED5">
              <w:rPr>
                <w:rFonts w:cs="Arial"/>
              </w:rPr>
              <w:t>Stock dividends for the</w:t>
            </w:r>
          </w:p>
        </w:tc>
        <w:tc>
          <w:tcPr>
            <w:tcW w:w="2790" w:type="dxa"/>
            <w:vAlign w:val="center"/>
          </w:tcPr>
          <w:p w:rsidR="00AD5794" w:rsidRPr="00BB1ED5" w:rsidRDefault="00AD5794" w:rsidP="00AD5794">
            <w:pPr>
              <w:spacing w:line="380" w:lineRule="exact"/>
              <w:rPr>
                <w:rFonts w:cs="Arial"/>
              </w:rPr>
            </w:pPr>
            <w:r w:rsidRPr="00BB1ED5">
              <w:rPr>
                <w:rFonts w:cs="Arial"/>
              </w:rPr>
              <w:t>Annual General Meeting</w:t>
            </w:r>
          </w:p>
        </w:tc>
        <w:tc>
          <w:tcPr>
            <w:tcW w:w="1800" w:type="dxa"/>
            <w:vAlign w:val="center"/>
          </w:tcPr>
          <w:p w:rsidR="00AD5794" w:rsidRPr="00BB1ED5" w:rsidRDefault="00AD5794" w:rsidP="00AD5794">
            <w:pPr>
              <w:tabs>
                <w:tab w:val="decimal" w:pos="1471"/>
              </w:tabs>
              <w:spacing w:line="380" w:lineRule="exact"/>
              <w:jc w:val="both"/>
              <w:rPr>
                <w:rFonts w:cs="Arial"/>
              </w:rPr>
            </w:pPr>
          </w:p>
        </w:tc>
        <w:tc>
          <w:tcPr>
            <w:tcW w:w="1440" w:type="dxa"/>
            <w:vAlign w:val="center"/>
          </w:tcPr>
          <w:p w:rsidR="00AD5794" w:rsidRPr="00BB1ED5" w:rsidRDefault="00AD5794" w:rsidP="00AD5794">
            <w:pPr>
              <w:tabs>
                <w:tab w:val="decimal" w:pos="558"/>
              </w:tabs>
              <w:spacing w:line="380" w:lineRule="exact"/>
              <w:jc w:val="both"/>
              <w:rPr>
                <w:rFonts w:cs="Arial"/>
              </w:rPr>
            </w:pPr>
          </w:p>
        </w:tc>
      </w:tr>
      <w:tr w:rsidR="00AD5794" w:rsidRPr="00BB1ED5" w:rsidTr="00AD5794">
        <w:trPr>
          <w:trHeight w:val="198"/>
        </w:trPr>
        <w:tc>
          <w:tcPr>
            <w:tcW w:w="2382" w:type="dxa"/>
            <w:vAlign w:val="center"/>
          </w:tcPr>
          <w:p w:rsidR="00AD5794" w:rsidRPr="00BB1ED5" w:rsidRDefault="00AD5794" w:rsidP="00AD5794">
            <w:pPr>
              <w:spacing w:line="380" w:lineRule="exact"/>
              <w:rPr>
                <w:rFonts w:cs="Arial"/>
              </w:rPr>
            </w:pPr>
            <w:r w:rsidRPr="00BB1ED5">
              <w:rPr>
                <w:rFonts w:cs="Arial"/>
              </w:rPr>
              <w:t xml:space="preserve">   year 2017</w:t>
            </w:r>
          </w:p>
        </w:tc>
        <w:tc>
          <w:tcPr>
            <w:tcW w:w="2790" w:type="dxa"/>
            <w:vAlign w:val="center"/>
          </w:tcPr>
          <w:p w:rsidR="00AD5794" w:rsidRPr="00BB1ED5" w:rsidRDefault="00AD5794" w:rsidP="00AD5794">
            <w:pPr>
              <w:spacing w:line="380" w:lineRule="exact"/>
              <w:rPr>
                <w:rFonts w:cs="Arial"/>
              </w:rPr>
            </w:pPr>
            <w:r w:rsidRPr="00BB1ED5">
              <w:rPr>
                <w:rFonts w:cs="Arial"/>
              </w:rPr>
              <w:t xml:space="preserve">   of the shareholders</w:t>
            </w:r>
          </w:p>
        </w:tc>
        <w:tc>
          <w:tcPr>
            <w:tcW w:w="1800" w:type="dxa"/>
            <w:vAlign w:val="center"/>
          </w:tcPr>
          <w:p w:rsidR="00AD5794" w:rsidRPr="00BB1ED5" w:rsidRDefault="00AD5794" w:rsidP="00AD5794">
            <w:pPr>
              <w:tabs>
                <w:tab w:val="decimal" w:pos="1471"/>
              </w:tabs>
              <w:spacing w:line="380" w:lineRule="exact"/>
              <w:jc w:val="both"/>
              <w:rPr>
                <w:rFonts w:cs="Arial"/>
              </w:rPr>
            </w:pPr>
          </w:p>
        </w:tc>
        <w:tc>
          <w:tcPr>
            <w:tcW w:w="1440" w:type="dxa"/>
            <w:vAlign w:val="center"/>
          </w:tcPr>
          <w:p w:rsidR="00AD5794" w:rsidRPr="00BB1ED5" w:rsidRDefault="00AD5794" w:rsidP="00AD5794">
            <w:pPr>
              <w:tabs>
                <w:tab w:val="decimal" w:pos="558"/>
              </w:tabs>
              <w:spacing w:line="380" w:lineRule="exact"/>
              <w:jc w:val="both"/>
              <w:rPr>
                <w:rFonts w:cs="Arial"/>
              </w:rPr>
            </w:pPr>
          </w:p>
        </w:tc>
      </w:tr>
      <w:tr w:rsidR="00AD5794" w:rsidRPr="00BB1ED5" w:rsidTr="00AD5794">
        <w:trPr>
          <w:trHeight w:val="198"/>
        </w:trPr>
        <w:tc>
          <w:tcPr>
            <w:tcW w:w="2382" w:type="dxa"/>
            <w:vAlign w:val="center"/>
          </w:tcPr>
          <w:p w:rsidR="00AD5794" w:rsidRPr="00BB1ED5" w:rsidRDefault="00AD5794" w:rsidP="00AD5794">
            <w:pPr>
              <w:spacing w:line="380" w:lineRule="exact"/>
              <w:rPr>
                <w:rFonts w:cs="Arial"/>
              </w:rPr>
            </w:pPr>
          </w:p>
        </w:tc>
        <w:tc>
          <w:tcPr>
            <w:tcW w:w="2790" w:type="dxa"/>
            <w:vAlign w:val="center"/>
            <w:hideMark/>
          </w:tcPr>
          <w:p w:rsidR="00AD5794" w:rsidRPr="00BB1ED5" w:rsidRDefault="00AD5794" w:rsidP="00AD5794">
            <w:pPr>
              <w:spacing w:line="380" w:lineRule="exact"/>
              <w:rPr>
                <w:rFonts w:cs="Arial"/>
              </w:rPr>
            </w:pPr>
            <w:r w:rsidRPr="00BB1ED5">
              <w:rPr>
                <w:rFonts w:cs="Arial"/>
              </w:rPr>
              <w:t xml:space="preserve">   on 25 April 2018</w:t>
            </w:r>
          </w:p>
        </w:tc>
        <w:tc>
          <w:tcPr>
            <w:tcW w:w="1800" w:type="dxa"/>
            <w:vAlign w:val="bottom"/>
            <w:hideMark/>
          </w:tcPr>
          <w:p w:rsidR="00AD5794" w:rsidRPr="00BB1ED5" w:rsidRDefault="00AD5794" w:rsidP="00AD5794">
            <w:pPr>
              <w:pBdr>
                <w:bottom w:val="single" w:sz="4" w:space="1" w:color="auto"/>
              </w:pBdr>
              <w:tabs>
                <w:tab w:val="decimal" w:pos="1471"/>
              </w:tabs>
              <w:spacing w:line="380" w:lineRule="exact"/>
              <w:jc w:val="both"/>
              <w:rPr>
                <w:rFonts w:cs="Arial"/>
              </w:rPr>
            </w:pPr>
            <w:r w:rsidRPr="00BB1ED5">
              <w:rPr>
                <w:rFonts w:cs="Arial"/>
              </w:rPr>
              <w:t>11,76</w:t>
            </w:r>
            <w:r w:rsidR="001927E5">
              <w:rPr>
                <w:rFonts w:cs="Arial"/>
              </w:rPr>
              <w:t>8</w:t>
            </w:r>
          </w:p>
        </w:tc>
        <w:tc>
          <w:tcPr>
            <w:tcW w:w="1440" w:type="dxa"/>
            <w:vAlign w:val="bottom"/>
            <w:hideMark/>
          </w:tcPr>
          <w:p w:rsidR="00AD5794" w:rsidRPr="00BB1ED5" w:rsidRDefault="00AD5794" w:rsidP="00AD5794">
            <w:pPr>
              <w:pBdr>
                <w:bottom w:val="single" w:sz="4" w:space="1" w:color="auto"/>
              </w:pBdr>
              <w:tabs>
                <w:tab w:val="decimal" w:pos="558"/>
              </w:tabs>
              <w:spacing w:line="380" w:lineRule="exact"/>
              <w:jc w:val="both"/>
              <w:rPr>
                <w:rFonts w:cs="Arial"/>
              </w:rPr>
            </w:pPr>
            <w:r w:rsidRPr="00BB1ED5">
              <w:rPr>
                <w:rFonts w:cs="Arial"/>
              </w:rPr>
              <w:t>0.02300</w:t>
            </w:r>
          </w:p>
        </w:tc>
      </w:tr>
      <w:tr w:rsidR="00AD5794" w:rsidRPr="00BB1ED5" w:rsidTr="00AD5794">
        <w:trPr>
          <w:trHeight w:val="198"/>
        </w:trPr>
        <w:tc>
          <w:tcPr>
            <w:tcW w:w="2382" w:type="dxa"/>
            <w:vAlign w:val="center"/>
          </w:tcPr>
          <w:p w:rsidR="00AD5794" w:rsidRPr="00BB1ED5" w:rsidRDefault="00AD5794" w:rsidP="00AD5794">
            <w:pPr>
              <w:spacing w:line="380" w:lineRule="exact"/>
              <w:rPr>
                <w:rFonts w:cs="Arial"/>
              </w:rPr>
            </w:pPr>
            <w:r w:rsidRPr="00BB1ED5">
              <w:rPr>
                <w:rFonts w:cs="Arial"/>
              </w:rPr>
              <w:t xml:space="preserve">Total dividend and stock </w:t>
            </w:r>
          </w:p>
          <w:p w:rsidR="00AD5794" w:rsidRPr="00BB1ED5" w:rsidRDefault="00AD5794" w:rsidP="00AD5794">
            <w:pPr>
              <w:spacing w:line="380" w:lineRule="exact"/>
              <w:rPr>
                <w:rFonts w:cs="Arial"/>
              </w:rPr>
            </w:pPr>
            <w:r w:rsidRPr="00BB1ED5">
              <w:rPr>
                <w:rFonts w:cs="Arial"/>
              </w:rPr>
              <w:t xml:space="preserve">   dividend paid in 2018</w:t>
            </w:r>
          </w:p>
        </w:tc>
        <w:tc>
          <w:tcPr>
            <w:tcW w:w="2790" w:type="dxa"/>
            <w:vAlign w:val="center"/>
          </w:tcPr>
          <w:p w:rsidR="00AD5794" w:rsidRPr="00BB1ED5" w:rsidRDefault="00AD5794" w:rsidP="00AD5794">
            <w:pPr>
              <w:spacing w:line="380" w:lineRule="exact"/>
              <w:rPr>
                <w:rFonts w:cs="Arial"/>
              </w:rPr>
            </w:pPr>
          </w:p>
        </w:tc>
        <w:tc>
          <w:tcPr>
            <w:tcW w:w="1800" w:type="dxa"/>
            <w:vAlign w:val="bottom"/>
          </w:tcPr>
          <w:p w:rsidR="00AD5794" w:rsidRPr="00BB1ED5" w:rsidRDefault="00AD5794" w:rsidP="00AD5794">
            <w:pPr>
              <w:pBdr>
                <w:bottom w:val="double" w:sz="4" w:space="1" w:color="auto"/>
              </w:pBdr>
              <w:tabs>
                <w:tab w:val="decimal" w:pos="1471"/>
              </w:tabs>
              <w:spacing w:line="380" w:lineRule="exact"/>
              <w:jc w:val="both"/>
              <w:rPr>
                <w:rFonts w:cs="Arial"/>
              </w:rPr>
            </w:pPr>
            <w:r w:rsidRPr="00BB1ED5">
              <w:rPr>
                <w:rFonts w:cs="Arial"/>
              </w:rPr>
              <w:t>13,09</w:t>
            </w:r>
            <w:r w:rsidR="001927E5">
              <w:rPr>
                <w:rFonts w:cs="Arial"/>
              </w:rPr>
              <w:t>4</w:t>
            </w:r>
          </w:p>
        </w:tc>
        <w:tc>
          <w:tcPr>
            <w:tcW w:w="1440" w:type="dxa"/>
            <w:vAlign w:val="bottom"/>
          </w:tcPr>
          <w:p w:rsidR="00AD5794" w:rsidRPr="00BB1ED5" w:rsidRDefault="00AD5794" w:rsidP="00AD5794">
            <w:pPr>
              <w:pBdr>
                <w:bottom w:val="double" w:sz="4" w:space="1" w:color="auto"/>
              </w:pBdr>
              <w:tabs>
                <w:tab w:val="decimal" w:pos="558"/>
              </w:tabs>
              <w:spacing w:line="380" w:lineRule="exact"/>
              <w:jc w:val="both"/>
              <w:rPr>
                <w:rFonts w:cs="Arial"/>
              </w:rPr>
            </w:pPr>
            <w:r w:rsidRPr="00BB1ED5">
              <w:rPr>
                <w:rFonts w:cs="Arial"/>
              </w:rPr>
              <w:t>0.02556</w:t>
            </w:r>
          </w:p>
        </w:tc>
      </w:tr>
    </w:tbl>
    <w:p w:rsidR="00F44235" w:rsidRPr="004D2D1D" w:rsidRDefault="00FC5C22" w:rsidP="00B80528">
      <w:pPr>
        <w:pStyle w:val="a0"/>
        <w:widowControl/>
        <w:tabs>
          <w:tab w:val="left" w:pos="2160"/>
          <w:tab w:val="right" w:pos="9498"/>
        </w:tabs>
        <w:spacing w:before="240" w:after="120" w:line="380" w:lineRule="exact"/>
        <w:ind w:left="533" w:right="-43" w:hanging="533"/>
        <w:jc w:val="both"/>
        <w:rPr>
          <w:rFonts w:ascii="Arial" w:hAnsi="Arial" w:cs="Arial"/>
          <w:sz w:val="22"/>
          <w:szCs w:val="22"/>
        </w:rPr>
      </w:pPr>
      <w:r>
        <w:rPr>
          <w:rFonts w:ascii="Arial" w:hAnsi="Arial" w:cs="Arial"/>
          <w:sz w:val="22"/>
          <w:szCs w:val="22"/>
        </w:rPr>
        <w:t>33</w:t>
      </w:r>
      <w:r w:rsidR="00F44235" w:rsidRPr="004D2D1D">
        <w:rPr>
          <w:rFonts w:ascii="Arial" w:hAnsi="Arial" w:cs="Arial"/>
          <w:sz w:val="22"/>
          <w:szCs w:val="22"/>
        </w:rPr>
        <w:t>.</w:t>
      </w:r>
      <w:r w:rsidR="00F44235" w:rsidRPr="004D2D1D">
        <w:rPr>
          <w:rFonts w:ascii="Arial" w:hAnsi="Arial" w:cs="Arial"/>
          <w:sz w:val="22"/>
          <w:szCs w:val="22"/>
        </w:rPr>
        <w:tab/>
        <w:t>Distributor agreement</w:t>
      </w:r>
      <w:r w:rsidR="001927E5">
        <w:rPr>
          <w:rFonts w:ascii="Arial" w:hAnsi="Arial" w:cs="Arial"/>
          <w:sz w:val="22"/>
          <w:szCs w:val="22"/>
        </w:rPr>
        <w:t>s</w:t>
      </w:r>
    </w:p>
    <w:p w:rsidR="00F44235" w:rsidRPr="004D2D1D" w:rsidRDefault="00F44235" w:rsidP="00F44235">
      <w:pPr>
        <w:tabs>
          <w:tab w:val="left" w:pos="540"/>
        </w:tabs>
        <w:spacing w:before="120" w:after="120" w:line="380" w:lineRule="exact"/>
        <w:ind w:left="540"/>
        <w:jc w:val="both"/>
        <w:rPr>
          <w:rFonts w:cs="Arial"/>
          <w:sz w:val="22"/>
          <w:szCs w:val="22"/>
        </w:rPr>
      </w:pPr>
      <w:r w:rsidRPr="004D2D1D">
        <w:rPr>
          <w:rFonts w:cs="Arial"/>
          <w:sz w:val="22"/>
          <w:szCs w:val="22"/>
        </w:rPr>
        <w:t>In January and February 2013, the Company entered into distributor agreements with</w:t>
      </w:r>
      <w:r w:rsidR="0067265D">
        <w:rPr>
          <w:rFonts w:cs="Arial"/>
          <w:sz w:val="22"/>
          <w:szCs w:val="22"/>
        </w:rPr>
        <w:t xml:space="preserve">     </w:t>
      </w:r>
      <w:r w:rsidRPr="004D2D1D">
        <w:rPr>
          <w:rFonts w:cs="Arial"/>
          <w:sz w:val="22"/>
          <w:szCs w:val="22"/>
        </w:rPr>
        <w:t xml:space="preserve"> 2 foreign companies for a period of two years and five years expiring in December 2014 and 2017, respectively. The agreements are automatic renewable for a period of one year unless the agreements is not terminated. The Compan</w:t>
      </w:r>
      <w:r w:rsidR="007B309C" w:rsidRPr="004D2D1D">
        <w:rPr>
          <w:rFonts w:cs="Arial"/>
          <w:sz w:val="22"/>
          <w:szCs w:val="22"/>
        </w:rPr>
        <w:t>y is authoris</w:t>
      </w:r>
      <w:r w:rsidRPr="004D2D1D">
        <w:rPr>
          <w:rFonts w:cs="Arial"/>
          <w:sz w:val="22"/>
          <w:szCs w:val="22"/>
        </w:rPr>
        <w:t>ed to sell the products and service of filtration in residential and food business in Thailand. Under the agreements, the Company is committed to achieve certain distributor’s sales goals as specified in the agreements.</w:t>
      </w:r>
    </w:p>
    <w:p w:rsidR="00982AE1" w:rsidRPr="00C5340F" w:rsidRDefault="00982AE1" w:rsidP="00982AE1">
      <w:pPr>
        <w:tabs>
          <w:tab w:val="left" w:pos="540"/>
        </w:tabs>
        <w:spacing w:before="120" w:after="120" w:line="380" w:lineRule="exact"/>
        <w:ind w:left="540"/>
        <w:jc w:val="both"/>
        <w:rPr>
          <w:rFonts w:cs="Arial"/>
          <w:sz w:val="22"/>
          <w:szCs w:val="22"/>
        </w:rPr>
      </w:pPr>
      <w:r w:rsidRPr="00C5340F">
        <w:rPr>
          <w:rFonts w:cs="Arial"/>
          <w:sz w:val="22"/>
          <w:szCs w:val="22"/>
        </w:rPr>
        <w:t xml:space="preserve">Subsequently, on </w:t>
      </w:r>
      <w:r w:rsidR="0059197E">
        <w:rPr>
          <w:rFonts w:cs="Arial"/>
          <w:sz w:val="22"/>
          <w:szCs w:val="22"/>
        </w:rPr>
        <w:t>26 April 2017</w:t>
      </w:r>
      <w:r w:rsidRPr="00C5340F">
        <w:rPr>
          <w:rFonts w:cs="Arial"/>
          <w:sz w:val="22"/>
          <w:szCs w:val="22"/>
        </w:rPr>
        <w:t xml:space="preserve">, the Company has renewed the distributor agreement with former foreign company, which original agreement was expired in 2014. The new agreement is valid for one year and was due on 27 </w:t>
      </w:r>
      <w:r w:rsidR="00C50745">
        <w:rPr>
          <w:rFonts w:cs="Arial"/>
          <w:sz w:val="22"/>
          <w:szCs w:val="22"/>
        </w:rPr>
        <w:t>April 2018</w:t>
      </w:r>
      <w:r w:rsidRPr="00C5340F">
        <w:rPr>
          <w:rFonts w:cs="Arial"/>
          <w:sz w:val="22"/>
          <w:szCs w:val="22"/>
        </w:rPr>
        <w:t xml:space="preserve">. The agreement </w:t>
      </w:r>
      <w:r>
        <w:rPr>
          <w:rFonts w:cs="Arial"/>
          <w:sz w:val="22"/>
          <w:szCs w:val="22"/>
        </w:rPr>
        <w:t>was</w:t>
      </w:r>
      <w:r w:rsidRPr="00C5340F">
        <w:rPr>
          <w:rFonts w:cs="Arial"/>
          <w:sz w:val="22"/>
          <w:szCs w:val="22"/>
        </w:rPr>
        <w:t xml:space="preserve"> automatic renewable for a period of one year unless the agreements is not terminated.</w:t>
      </w:r>
    </w:p>
    <w:p w:rsidR="00187B05" w:rsidRPr="00187B05" w:rsidRDefault="00187B05" w:rsidP="00187B05">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rPr>
      </w:pPr>
      <w:r>
        <w:rPr>
          <w:rFonts w:ascii="Arial" w:hAnsi="Arial" w:cs="Arial"/>
          <w:b w:val="0"/>
          <w:bCs w:val="0"/>
          <w:sz w:val="22"/>
          <w:szCs w:val="22"/>
        </w:rPr>
        <w:lastRenderedPageBreak/>
        <w:tab/>
      </w:r>
      <w:r w:rsidRPr="00187B05">
        <w:rPr>
          <w:rFonts w:ascii="Arial" w:hAnsi="Arial" w:cs="Arial"/>
          <w:b w:val="0"/>
          <w:bCs w:val="0"/>
          <w:sz w:val="22"/>
          <w:szCs w:val="22"/>
        </w:rPr>
        <w:t>Subsequently, on 28 February 2019, the Company has renewed the distributor agreement with the former foreign company, which original agreement was expired in April 2019. The new agreement was valid for two years and was due on 5 April 2021.</w:t>
      </w:r>
    </w:p>
    <w:p w:rsidR="00B357C5" w:rsidRPr="004D2D1D" w:rsidRDefault="00FC5C22" w:rsidP="008729FD">
      <w:pPr>
        <w:tabs>
          <w:tab w:val="left" w:pos="540"/>
          <w:tab w:val="left" w:pos="900"/>
          <w:tab w:val="center" w:pos="3600"/>
          <w:tab w:val="center" w:pos="6480"/>
        </w:tabs>
        <w:spacing w:before="120" w:after="120" w:line="380" w:lineRule="exact"/>
        <w:jc w:val="both"/>
        <w:rPr>
          <w:rFonts w:cs="Arial"/>
          <w:b/>
          <w:bCs/>
          <w:sz w:val="22"/>
          <w:szCs w:val="22"/>
        </w:rPr>
      </w:pPr>
      <w:r>
        <w:rPr>
          <w:rFonts w:cs="Arial"/>
          <w:b/>
          <w:bCs/>
          <w:sz w:val="22"/>
          <w:szCs w:val="22"/>
        </w:rPr>
        <w:t>34</w:t>
      </w:r>
      <w:r w:rsidR="00B357C5" w:rsidRPr="004D2D1D">
        <w:rPr>
          <w:rFonts w:cs="Arial"/>
          <w:b/>
          <w:bCs/>
          <w:sz w:val="22"/>
          <w:szCs w:val="22"/>
        </w:rPr>
        <w:t>.</w:t>
      </w:r>
      <w:r w:rsidR="00B357C5" w:rsidRPr="004D2D1D">
        <w:rPr>
          <w:rFonts w:cs="Arial"/>
          <w:b/>
          <w:bCs/>
          <w:sz w:val="22"/>
          <w:szCs w:val="22"/>
        </w:rPr>
        <w:tab/>
        <w:t>Provident fund</w:t>
      </w:r>
    </w:p>
    <w:p w:rsidR="00B357C5" w:rsidRPr="004D2D1D" w:rsidRDefault="00B357C5" w:rsidP="008729FD">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rPr>
      </w:pPr>
      <w:r w:rsidRPr="004D2D1D">
        <w:rPr>
          <w:rFonts w:ascii="Arial" w:hAnsi="Arial" w:cs="Arial"/>
          <w:b w:val="0"/>
          <w:bCs w:val="0"/>
          <w:sz w:val="22"/>
          <w:szCs w:val="22"/>
        </w:rPr>
        <w:tab/>
        <w:t xml:space="preserve">The </w:t>
      </w:r>
      <w:r w:rsidR="009D4D2D" w:rsidRPr="009D4D2D">
        <w:rPr>
          <w:rFonts w:ascii="Arial" w:hAnsi="Arial" w:cs="Arial"/>
          <w:b w:val="0"/>
          <w:bCs w:val="0"/>
          <w:sz w:val="22"/>
          <w:szCs w:val="22"/>
        </w:rPr>
        <w:t xml:space="preserve">Group </w:t>
      </w:r>
      <w:r w:rsidRPr="004D2D1D">
        <w:rPr>
          <w:rFonts w:ascii="Arial" w:hAnsi="Arial" w:cs="Arial"/>
          <w:b w:val="0"/>
          <w:bCs w:val="0"/>
          <w:sz w:val="22"/>
          <w:szCs w:val="22"/>
        </w:rPr>
        <w:t xml:space="preserve">and </w:t>
      </w:r>
      <w:r w:rsidR="004D46D7">
        <w:rPr>
          <w:rFonts w:ascii="Arial" w:hAnsi="Arial" w:cs="Arial"/>
          <w:b w:val="0"/>
          <w:bCs w:val="0"/>
          <w:sz w:val="22"/>
          <w:szCs w:val="22"/>
        </w:rPr>
        <w:t>their</w:t>
      </w:r>
      <w:r w:rsidRPr="004D2D1D">
        <w:rPr>
          <w:rFonts w:ascii="Arial" w:hAnsi="Arial" w:cs="Arial"/>
          <w:b w:val="0"/>
          <w:bCs w:val="0"/>
          <w:sz w:val="22"/>
          <w:szCs w:val="22"/>
        </w:rPr>
        <w:t xml:space="preserve"> employees have </w:t>
      </w:r>
      <w:r w:rsidR="003A5FF6" w:rsidRPr="004D2D1D">
        <w:rPr>
          <w:rFonts w:ascii="Arial" w:hAnsi="Arial" w:cs="Arial"/>
          <w:b w:val="0"/>
          <w:bCs w:val="0"/>
          <w:sz w:val="22"/>
          <w:szCs w:val="22"/>
        </w:rPr>
        <w:t>joined as members of Provident Fund of Siam Commercial Master Fund, which is</w:t>
      </w:r>
      <w:r w:rsidRPr="004D2D1D">
        <w:rPr>
          <w:rFonts w:ascii="Arial" w:hAnsi="Arial" w:cs="Arial"/>
          <w:b w:val="0"/>
          <w:bCs w:val="0"/>
          <w:sz w:val="22"/>
          <w:szCs w:val="22"/>
        </w:rPr>
        <w:t xml:space="preserve"> a provident fund in accordance with the Provident Fund Act B.E. 2530. Both employees and the </w:t>
      </w:r>
      <w:r w:rsidR="009D4D2D" w:rsidRPr="009D4D2D">
        <w:rPr>
          <w:rFonts w:ascii="Arial" w:hAnsi="Arial" w:cs="Arial"/>
          <w:b w:val="0"/>
          <w:bCs w:val="0"/>
          <w:sz w:val="22"/>
          <w:szCs w:val="22"/>
        </w:rPr>
        <w:t xml:space="preserve">Group </w:t>
      </w:r>
      <w:r w:rsidRPr="004D2D1D">
        <w:rPr>
          <w:rFonts w:ascii="Arial" w:hAnsi="Arial" w:cs="Arial"/>
          <w:b w:val="0"/>
          <w:bCs w:val="0"/>
          <w:sz w:val="22"/>
          <w:szCs w:val="22"/>
        </w:rPr>
        <w:t>contribute to the fund monthly at the rate of between 2</w:t>
      </w:r>
      <w:r w:rsidR="003A5FF6" w:rsidRPr="004D2D1D">
        <w:rPr>
          <w:rFonts w:ascii="Arial" w:hAnsi="Arial" w:cs="Arial"/>
          <w:b w:val="0"/>
          <w:bCs w:val="0"/>
          <w:sz w:val="22"/>
          <w:szCs w:val="22"/>
        </w:rPr>
        <w:t>% and 5%</w:t>
      </w:r>
      <w:r w:rsidRPr="004D2D1D">
        <w:rPr>
          <w:rFonts w:ascii="Arial" w:hAnsi="Arial" w:cs="Arial"/>
          <w:b w:val="0"/>
          <w:bCs w:val="0"/>
          <w:sz w:val="22"/>
          <w:szCs w:val="22"/>
        </w:rPr>
        <w:t xml:space="preserve"> of basic salary. The fund, which is managed by </w:t>
      </w:r>
      <w:r w:rsidR="003A5FF6" w:rsidRPr="004D2D1D">
        <w:rPr>
          <w:rFonts w:ascii="Arial" w:hAnsi="Arial" w:cs="Arial"/>
          <w:b w:val="0"/>
          <w:bCs w:val="0"/>
          <w:sz w:val="22"/>
          <w:szCs w:val="22"/>
        </w:rPr>
        <w:t>SCB Asset Management Co., Ltd.</w:t>
      </w:r>
      <w:r w:rsidRPr="004D2D1D">
        <w:rPr>
          <w:rFonts w:ascii="Arial" w:hAnsi="Arial" w:cs="Arial"/>
          <w:b w:val="0"/>
          <w:bCs w:val="0"/>
          <w:sz w:val="22"/>
          <w:szCs w:val="22"/>
        </w:rPr>
        <w:t xml:space="preserve">, will be paid to employees upon termination in accordance with the fund rules. The contributions for the year </w:t>
      </w:r>
      <w:r w:rsidR="00800428">
        <w:rPr>
          <w:rFonts w:ascii="Arial" w:hAnsi="Arial" w:cs="Arial"/>
          <w:b w:val="0"/>
          <w:bCs w:val="0"/>
          <w:sz w:val="22"/>
          <w:szCs w:val="22"/>
        </w:rPr>
        <w:t>201</w:t>
      </w:r>
      <w:r w:rsidR="001D159E">
        <w:rPr>
          <w:rFonts w:ascii="Arial" w:hAnsi="Arial" w:cs="Arial"/>
          <w:b w:val="0"/>
          <w:bCs w:val="0"/>
          <w:sz w:val="22"/>
          <w:szCs w:val="22"/>
        </w:rPr>
        <w:t>9</w:t>
      </w:r>
      <w:r w:rsidRPr="004D2D1D">
        <w:rPr>
          <w:rFonts w:ascii="Arial" w:hAnsi="Arial" w:cs="Arial"/>
          <w:b w:val="0"/>
          <w:bCs w:val="0"/>
          <w:sz w:val="22"/>
          <w:szCs w:val="22"/>
        </w:rPr>
        <w:t xml:space="preserve"> amounting to approximately Baht </w:t>
      </w:r>
      <w:r w:rsidR="008729FD">
        <w:rPr>
          <w:rFonts w:ascii="Arial" w:hAnsi="Arial" w:cs="Arial"/>
          <w:b w:val="0"/>
          <w:bCs w:val="0"/>
          <w:sz w:val="22"/>
          <w:szCs w:val="22"/>
        </w:rPr>
        <w:t>2.1</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illion (</w:t>
      </w:r>
      <w:r w:rsidR="00800428">
        <w:rPr>
          <w:rFonts w:ascii="Arial" w:hAnsi="Arial" w:cs="Arial"/>
          <w:b w:val="0"/>
          <w:bCs w:val="0"/>
          <w:sz w:val="22"/>
          <w:szCs w:val="22"/>
        </w:rPr>
        <w:t>201</w:t>
      </w:r>
      <w:r w:rsidR="001D159E">
        <w:rPr>
          <w:rFonts w:ascii="Arial" w:hAnsi="Arial" w:cs="Arial"/>
          <w:b w:val="0"/>
          <w:bCs w:val="0"/>
          <w:sz w:val="22"/>
          <w:szCs w:val="22"/>
        </w:rPr>
        <w:t>8</w:t>
      </w:r>
      <w:r w:rsidRPr="004D2D1D">
        <w:rPr>
          <w:rFonts w:ascii="Arial" w:hAnsi="Arial" w:cs="Arial"/>
          <w:b w:val="0"/>
          <w:bCs w:val="0"/>
          <w:sz w:val="22"/>
          <w:szCs w:val="22"/>
        </w:rPr>
        <w:t xml:space="preserve">: Baht </w:t>
      </w:r>
      <w:r w:rsidR="001D159E">
        <w:rPr>
          <w:rFonts w:ascii="Arial" w:hAnsi="Arial" w:cs="Arial"/>
          <w:b w:val="0"/>
          <w:bCs w:val="0"/>
          <w:sz w:val="22"/>
          <w:szCs w:val="22"/>
        </w:rPr>
        <w:t>1.9</w:t>
      </w:r>
      <w:r w:rsidR="001D159E" w:rsidRPr="004D2D1D">
        <w:rPr>
          <w:rFonts w:ascii="Arial" w:hAnsi="Arial" w:cs="Arial"/>
          <w:b w:val="0"/>
          <w:bCs w:val="0"/>
          <w:sz w:val="22"/>
          <w:szCs w:val="22"/>
        </w:rPr>
        <w:t xml:space="preserve"> </w:t>
      </w:r>
      <w:r w:rsidR="003A5FF6" w:rsidRPr="004D2D1D">
        <w:rPr>
          <w:rFonts w:ascii="Arial" w:hAnsi="Arial" w:cs="Arial"/>
          <w:b w:val="0"/>
          <w:bCs w:val="0"/>
          <w:sz w:val="22"/>
          <w:szCs w:val="22"/>
        </w:rPr>
        <w:t xml:space="preserve">million), </w:t>
      </w:r>
      <w:r w:rsidRPr="004D2D1D">
        <w:rPr>
          <w:rFonts w:ascii="Arial" w:hAnsi="Arial" w:cs="Arial"/>
          <w:b w:val="0"/>
          <w:bCs w:val="0"/>
          <w:sz w:val="22"/>
          <w:szCs w:val="22"/>
        </w:rPr>
        <w:t xml:space="preserve">the Company only: Baht </w:t>
      </w:r>
      <w:r w:rsidR="008729FD">
        <w:rPr>
          <w:rFonts w:ascii="Arial" w:hAnsi="Arial" w:cs="Arial"/>
          <w:b w:val="0"/>
          <w:bCs w:val="0"/>
          <w:sz w:val="22"/>
          <w:szCs w:val="22"/>
        </w:rPr>
        <w:t>1.7</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 xml:space="preserve">illion, </w:t>
      </w:r>
      <w:r w:rsidR="00A91D46">
        <w:rPr>
          <w:rFonts w:ascii="Arial" w:hAnsi="Arial" w:cs="Arial"/>
          <w:b w:val="0"/>
          <w:bCs w:val="0"/>
          <w:sz w:val="22"/>
          <w:szCs w:val="22"/>
        </w:rPr>
        <w:t>(</w:t>
      </w:r>
      <w:r w:rsidR="00800428">
        <w:rPr>
          <w:rFonts w:ascii="Arial" w:hAnsi="Arial" w:cs="Arial"/>
          <w:b w:val="0"/>
          <w:bCs w:val="0"/>
          <w:sz w:val="22"/>
          <w:szCs w:val="22"/>
        </w:rPr>
        <w:t>201</w:t>
      </w:r>
      <w:r w:rsidR="001D159E">
        <w:rPr>
          <w:rFonts w:ascii="Arial" w:hAnsi="Arial" w:cs="Arial"/>
          <w:b w:val="0"/>
          <w:bCs w:val="0"/>
          <w:sz w:val="22"/>
          <w:szCs w:val="22"/>
        </w:rPr>
        <w:t>8</w:t>
      </w:r>
      <w:r w:rsidRPr="004D2D1D">
        <w:rPr>
          <w:rFonts w:ascii="Arial" w:hAnsi="Arial" w:cs="Arial"/>
          <w:b w:val="0"/>
          <w:bCs w:val="0"/>
          <w:sz w:val="22"/>
          <w:szCs w:val="22"/>
        </w:rPr>
        <w:t xml:space="preserve">: Baht </w:t>
      </w:r>
      <w:r w:rsidR="001D159E">
        <w:rPr>
          <w:rFonts w:ascii="Arial" w:hAnsi="Arial" w:cs="Arial"/>
          <w:b w:val="0"/>
          <w:bCs w:val="0"/>
          <w:sz w:val="22"/>
          <w:szCs w:val="22"/>
        </w:rPr>
        <w:t xml:space="preserve">1.6 </w:t>
      </w:r>
      <w:r w:rsidR="0067265D">
        <w:rPr>
          <w:rFonts w:ascii="Arial" w:hAnsi="Arial" w:cs="Arial"/>
          <w:b w:val="0"/>
          <w:bCs w:val="0"/>
          <w:sz w:val="22"/>
          <w:szCs w:val="22"/>
        </w:rPr>
        <w:t>m</w:t>
      </w:r>
      <w:r w:rsidRPr="004D2D1D">
        <w:rPr>
          <w:rFonts w:ascii="Arial" w:hAnsi="Arial" w:cs="Arial"/>
          <w:b w:val="0"/>
          <w:bCs w:val="0"/>
          <w:sz w:val="22"/>
          <w:szCs w:val="22"/>
        </w:rPr>
        <w:t xml:space="preserve">illion) were </w:t>
      </w:r>
      <w:proofErr w:type="spellStart"/>
      <w:r w:rsidRPr="004D2D1D">
        <w:rPr>
          <w:rFonts w:ascii="Arial" w:hAnsi="Arial" w:cs="Arial"/>
          <w:b w:val="0"/>
          <w:bCs w:val="0"/>
          <w:sz w:val="22"/>
          <w:szCs w:val="22"/>
        </w:rPr>
        <w:t>recognised</w:t>
      </w:r>
      <w:proofErr w:type="spellEnd"/>
      <w:r w:rsidRPr="004D2D1D">
        <w:rPr>
          <w:rFonts w:ascii="Arial" w:hAnsi="Arial" w:cs="Arial"/>
          <w:b w:val="0"/>
          <w:bCs w:val="0"/>
          <w:sz w:val="22"/>
          <w:szCs w:val="22"/>
        </w:rPr>
        <w:t xml:space="preserve"> as expenses. </w:t>
      </w:r>
    </w:p>
    <w:p w:rsidR="008427D0" w:rsidRPr="004D2D1D" w:rsidRDefault="004367A0" w:rsidP="008729FD">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Pr>
          <w:rFonts w:ascii="Arial" w:hAnsi="Arial" w:cs="Arial"/>
          <w:sz w:val="22"/>
          <w:szCs w:val="22"/>
        </w:rPr>
        <w:t>3</w:t>
      </w:r>
      <w:r w:rsidR="00FC5C22">
        <w:rPr>
          <w:rFonts w:ascii="Arial" w:hAnsi="Arial" w:cs="Arial"/>
          <w:sz w:val="22"/>
          <w:szCs w:val="22"/>
        </w:rPr>
        <w:t>5</w:t>
      </w:r>
      <w:r w:rsidR="003F7651" w:rsidRPr="004D2D1D">
        <w:rPr>
          <w:rFonts w:ascii="Arial" w:hAnsi="Arial" w:cs="Arial"/>
          <w:sz w:val="22"/>
          <w:szCs w:val="22"/>
        </w:rPr>
        <w:t>.</w:t>
      </w:r>
      <w:r w:rsidR="008427D0" w:rsidRPr="004D2D1D">
        <w:rPr>
          <w:rFonts w:ascii="Arial" w:hAnsi="Arial" w:cs="Arial"/>
          <w:sz w:val="22"/>
          <w:szCs w:val="22"/>
        </w:rPr>
        <w:tab/>
      </w:r>
      <w:r w:rsidR="001D4429" w:rsidRPr="004D2D1D">
        <w:rPr>
          <w:rFonts w:ascii="Arial" w:hAnsi="Arial" w:cs="Arial"/>
          <w:sz w:val="22"/>
          <w:szCs w:val="22"/>
        </w:rPr>
        <w:t>Commitments and contingent liabilities</w:t>
      </w:r>
    </w:p>
    <w:p w:rsidR="008729FD" w:rsidRPr="008729FD" w:rsidRDefault="008729FD" w:rsidP="008729FD">
      <w:pPr>
        <w:tabs>
          <w:tab w:val="left" w:pos="900"/>
        </w:tabs>
        <w:spacing w:before="120" w:after="120" w:line="380" w:lineRule="exact"/>
        <w:ind w:left="547" w:hanging="547"/>
        <w:jc w:val="thaiDistribute"/>
        <w:rPr>
          <w:rFonts w:cs="Arial"/>
          <w:b/>
          <w:bCs/>
          <w:sz w:val="22"/>
          <w:szCs w:val="22"/>
        </w:rPr>
      </w:pPr>
      <w:r w:rsidRPr="008729FD">
        <w:rPr>
          <w:rFonts w:cs="Arial"/>
          <w:b/>
          <w:bCs/>
          <w:sz w:val="22"/>
          <w:szCs w:val="22"/>
        </w:rPr>
        <w:t>35.1</w:t>
      </w:r>
      <w:r>
        <w:rPr>
          <w:rFonts w:cs="Arial"/>
          <w:b/>
          <w:bCs/>
          <w:sz w:val="22"/>
          <w:szCs w:val="22"/>
        </w:rPr>
        <w:tab/>
      </w:r>
      <w:r w:rsidRPr="008729FD">
        <w:rPr>
          <w:rFonts w:cs="Arial"/>
          <w:b/>
          <w:bCs/>
          <w:sz w:val="22"/>
          <w:szCs w:val="22"/>
        </w:rPr>
        <w:t>Capital commitments</w:t>
      </w:r>
    </w:p>
    <w:p w:rsidR="008729FD" w:rsidRPr="008729FD" w:rsidRDefault="008729FD" w:rsidP="008729FD">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rPr>
      </w:pPr>
      <w:r>
        <w:rPr>
          <w:rFonts w:ascii="Arial" w:hAnsi="Arial" w:cs="Arial"/>
          <w:b w:val="0"/>
          <w:bCs w:val="0"/>
          <w:sz w:val="22"/>
          <w:szCs w:val="22"/>
        </w:rPr>
        <w:tab/>
      </w:r>
      <w:r w:rsidRPr="008729FD">
        <w:rPr>
          <w:rFonts w:ascii="Arial" w:hAnsi="Arial" w:cs="Arial"/>
          <w:b w:val="0"/>
          <w:bCs w:val="0"/>
          <w:sz w:val="22"/>
          <w:szCs w:val="22"/>
        </w:rPr>
        <w:t xml:space="preserve">As at 31 December 2019, the </w:t>
      </w:r>
      <w:r w:rsidR="00187B05">
        <w:rPr>
          <w:rFonts w:ascii="Arial" w:hAnsi="Arial" w:cs="Arial"/>
          <w:b w:val="0"/>
          <w:bCs w:val="0"/>
          <w:sz w:val="22"/>
          <w:szCs w:val="22"/>
        </w:rPr>
        <w:t>Group</w:t>
      </w:r>
      <w:r w:rsidRPr="008729FD">
        <w:rPr>
          <w:rFonts w:ascii="Arial" w:hAnsi="Arial" w:cs="Arial"/>
          <w:b w:val="0"/>
          <w:bCs w:val="0"/>
          <w:sz w:val="22"/>
          <w:szCs w:val="22"/>
        </w:rPr>
        <w:t xml:space="preserve"> had capital commitments of approximately Baht 4.5 million (</w:t>
      </w:r>
      <w:r w:rsidR="001927E5">
        <w:rPr>
          <w:rFonts w:ascii="Arial" w:hAnsi="Arial" w:cs="Arial"/>
          <w:b w:val="0"/>
          <w:bCs w:val="0"/>
          <w:sz w:val="22"/>
          <w:szCs w:val="22"/>
        </w:rPr>
        <w:t>2018</w:t>
      </w:r>
      <w:r w:rsidRPr="008729FD">
        <w:rPr>
          <w:rFonts w:ascii="Arial" w:hAnsi="Arial" w:cs="Arial"/>
          <w:b w:val="0"/>
          <w:bCs w:val="0"/>
          <w:sz w:val="22"/>
          <w:szCs w:val="22"/>
        </w:rPr>
        <w:t xml:space="preserve">: </w:t>
      </w:r>
      <w:proofErr w:type="spellStart"/>
      <w:r w:rsidRPr="008729FD">
        <w:rPr>
          <w:rFonts w:ascii="Arial" w:hAnsi="Arial" w:cs="Arial"/>
          <w:b w:val="0"/>
          <w:bCs w:val="0"/>
          <w:sz w:val="22"/>
          <w:szCs w:val="22"/>
        </w:rPr>
        <w:t>Nill</w:t>
      </w:r>
      <w:proofErr w:type="spellEnd"/>
      <w:r w:rsidRPr="008729FD">
        <w:rPr>
          <w:rFonts w:ascii="Arial" w:hAnsi="Arial" w:cs="Arial"/>
          <w:b w:val="0"/>
          <w:bCs w:val="0"/>
          <w:sz w:val="22"/>
          <w:szCs w:val="22"/>
        </w:rPr>
        <w:t xml:space="preserve">), relating to the </w:t>
      </w:r>
      <w:r w:rsidR="00187B05">
        <w:rPr>
          <w:rFonts w:ascii="Arial" w:hAnsi="Arial" w:cs="Arial"/>
          <w:b w:val="0"/>
          <w:bCs w:val="0"/>
          <w:sz w:val="22"/>
          <w:szCs w:val="22"/>
        </w:rPr>
        <w:t>software installation</w:t>
      </w:r>
      <w:r w:rsidRPr="008729FD">
        <w:rPr>
          <w:rFonts w:ascii="Arial" w:hAnsi="Arial" w:cs="Arial"/>
          <w:b w:val="0"/>
          <w:bCs w:val="0"/>
          <w:sz w:val="22"/>
          <w:szCs w:val="22"/>
        </w:rPr>
        <w:t xml:space="preserve">. (the Company only: Baht 3.2 million, 2018: </w:t>
      </w:r>
      <w:proofErr w:type="spellStart"/>
      <w:r w:rsidRPr="008729FD">
        <w:rPr>
          <w:rFonts w:ascii="Arial" w:hAnsi="Arial" w:cs="Arial"/>
          <w:b w:val="0"/>
          <w:bCs w:val="0"/>
          <w:sz w:val="22"/>
          <w:szCs w:val="22"/>
        </w:rPr>
        <w:t>Nill</w:t>
      </w:r>
      <w:proofErr w:type="spellEnd"/>
      <w:r w:rsidRPr="008729FD">
        <w:rPr>
          <w:rFonts w:ascii="Arial" w:hAnsi="Arial" w:cs="Arial"/>
          <w:b w:val="0"/>
          <w:bCs w:val="0"/>
          <w:sz w:val="22"/>
          <w:szCs w:val="22"/>
        </w:rPr>
        <w:t>).</w:t>
      </w:r>
    </w:p>
    <w:p w:rsidR="001D4429" w:rsidRPr="004D2D1D" w:rsidRDefault="004367A0" w:rsidP="008729FD">
      <w:pPr>
        <w:tabs>
          <w:tab w:val="left" w:pos="900"/>
        </w:tabs>
        <w:spacing w:before="120" w:after="120" w:line="380" w:lineRule="exact"/>
        <w:ind w:left="547" w:hanging="547"/>
        <w:jc w:val="thaiDistribute"/>
        <w:rPr>
          <w:rFonts w:cs="Arial"/>
          <w:spacing w:val="-10"/>
          <w:sz w:val="28"/>
          <w:szCs w:val="28"/>
        </w:rPr>
      </w:pPr>
      <w:r>
        <w:rPr>
          <w:rFonts w:cs="Arial"/>
          <w:b/>
          <w:bCs/>
          <w:sz w:val="22"/>
          <w:szCs w:val="22"/>
        </w:rPr>
        <w:t>3</w:t>
      </w:r>
      <w:r w:rsidR="00FC5C22">
        <w:rPr>
          <w:rFonts w:cs="Arial"/>
          <w:b/>
          <w:bCs/>
          <w:sz w:val="22"/>
          <w:szCs w:val="22"/>
        </w:rPr>
        <w:t>5</w:t>
      </w:r>
      <w:r w:rsidR="003F7651" w:rsidRPr="004D2D1D">
        <w:rPr>
          <w:rFonts w:cs="Arial"/>
          <w:b/>
          <w:bCs/>
          <w:sz w:val="22"/>
          <w:szCs w:val="22"/>
        </w:rPr>
        <w:t>.</w:t>
      </w:r>
      <w:r w:rsidR="008729FD">
        <w:rPr>
          <w:rFonts w:cs="Arial"/>
          <w:b/>
          <w:bCs/>
          <w:sz w:val="22"/>
          <w:szCs w:val="22"/>
        </w:rPr>
        <w:t>2</w:t>
      </w:r>
      <w:r w:rsidR="001D4429" w:rsidRPr="004D2D1D">
        <w:rPr>
          <w:rFonts w:cs="Arial"/>
          <w:b/>
          <w:bCs/>
          <w:sz w:val="22"/>
          <w:szCs w:val="22"/>
        </w:rPr>
        <w:tab/>
        <w:t>Operating lease commitments</w:t>
      </w:r>
    </w:p>
    <w:p w:rsidR="00F1013D" w:rsidRPr="004D2D1D" w:rsidRDefault="00D902B3" w:rsidP="008729FD">
      <w:pPr>
        <w:tabs>
          <w:tab w:val="left" w:pos="2880"/>
          <w:tab w:val="left" w:pos="5760"/>
          <w:tab w:val="decimal" w:pos="6660"/>
          <w:tab w:val="left" w:pos="7110"/>
          <w:tab w:val="decimal" w:pos="7920"/>
        </w:tabs>
        <w:spacing w:before="120" w:after="120" w:line="380" w:lineRule="exact"/>
        <w:ind w:left="540" w:right="-43"/>
        <w:jc w:val="both"/>
        <w:rPr>
          <w:rFonts w:cs="Arial"/>
          <w:sz w:val="22"/>
          <w:szCs w:val="22"/>
          <w:lang w:val="en-US"/>
        </w:rPr>
      </w:pPr>
      <w:r w:rsidRPr="004D2D1D">
        <w:rPr>
          <w:rFonts w:cs="Arial"/>
          <w:sz w:val="22"/>
          <w:szCs w:val="22"/>
          <w:lang w:val="en-US"/>
        </w:rPr>
        <w:t xml:space="preserve">The </w:t>
      </w:r>
      <w:r w:rsidR="009D4D2D" w:rsidRPr="009D4D2D">
        <w:rPr>
          <w:rFonts w:cs="Arial"/>
          <w:sz w:val="22"/>
          <w:szCs w:val="22"/>
          <w:lang w:val="en-US"/>
        </w:rPr>
        <w:t xml:space="preserve">Group </w:t>
      </w:r>
      <w:r w:rsidRPr="004D2D1D">
        <w:rPr>
          <w:rFonts w:cs="Arial"/>
          <w:sz w:val="22"/>
          <w:szCs w:val="22"/>
          <w:lang w:val="en-US"/>
        </w:rPr>
        <w:t>ha</w:t>
      </w:r>
      <w:r w:rsidR="00F44235" w:rsidRPr="004D2D1D">
        <w:rPr>
          <w:rFonts w:cs="Arial"/>
          <w:sz w:val="22"/>
          <w:szCs w:val="22"/>
          <w:lang w:val="en-US"/>
        </w:rPr>
        <w:t>ve</w:t>
      </w:r>
      <w:r w:rsidRPr="004D2D1D">
        <w:rPr>
          <w:rFonts w:cs="Arial"/>
          <w:sz w:val="22"/>
          <w:szCs w:val="22"/>
          <w:lang w:val="en-US"/>
        </w:rPr>
        <w:t xml:space="preserve"> entered into several lease agreements in respect of the lease of </w:t>
      </w:r>
      <w:r w:rsidR="0046113B" w:rsidRPr="004D2D1D">
        <w:rPr>
          <w:rFonts w:cs="Arial"/>
          <w:sz w:val="22"/>
          <w:szCs w:val="22"/>
          <w:lang w:val="en-US"/>
        </w:rPr>
        <w:t xml:space="preserve">motor </w:t>
      </w:r>
      <w:r w:rsidR="00F44235" w:rsidRPr="004D2D1D">
        <w:rPr>
          <w:rFonts w:cs="Arial"/>
          <w:sz w:val="22"/>
          <w:szCs w:val="22"/>
          <w:lang w:val="en-US"/>
        </w:rPr>
        <w:t>vehicles</w:t>
      </w:r>
      <w:r w:rsidR="00E90309" w:rsidRPr="004D2D1D">
        <w:rPr>
          <w:rFonts w:cs="Arial"/>
          <w:sz w:val="22"/>
          <w:szCs w:val="22"/>
          <w:lang w:val="en-US"/>
        </w:rPr>
        <w:t xml:space="preserve">, </w:t>
      </w:r>
      <w:r w:rsidR="00F44235" w:rsidRPr="004D2D1D">
        <w:rPr>
          <w:rFonts w:cs="Arial"/>
          <w:sz w:val="22"/>
          <w:szCs w:val="22"/>
          <w:lang w:val="en-US"/>
        </w:rPr>
        <w:t xml:space="preserve">equipment and </w:t>
      </w:r>
      <w:r w:rsidR="00E90309" w:rsidRPr="004D2D1D">
        <w:rPr>
          <w:rFonts w:cs="Arial"/>
          <w:sz w:val="22"/>
          <w:szCs w:val="22"/>
          <w:lang w:val="en-US"/>
        </w:rPr>
        <w:t>warehouses</w:t>
      </w:r>
      <w:r w:rsidR="002F0349" w:rsidRPr="004D2D1D">
        <w:rPr>
          <w:rFonts w:cs="Arial"/>
          <w:sz w:val="22"/>
          <w:szCs w:val="22"/>
          <w:lang w:val="en-US"/>
        </w:rPr>
        <w:t>. T</w:t>
      </w:r>
      <w:r w:rsidRPr="004D2D1D">
        <w:rPr>
          <w:rFonts w:cs="Arial"/>
          <w:sz w:val="22"/>
          <w:szCs w:val="22"/>
          <w:lang w:val="en-US"/>
        </w:rPr>
        <w:t>he terms of the agreements are generall</w:t>
      </w:r>
      <w:r w:rsidR="00A16E21" w:rsidRPr="004D2D1D">
        <w:rPr>
          <w:rFonts w:cs="Arial"/>
          <w:sz w:val="22"/>
          <w:szCs w:val="22"/>
          <w:lang w:val="en-US"/>
        </w:rPr>
        <w:t xml:space="preserve">y between </w:t>
      </w:r>
      <w:r w:rsidR="005D0D81" w:rsidRPr="004D2D1D">
        <w:rPr>
          <w:rFonts w:cs="Arial"/>
          <w:sz w:val="22"/>
          <w:szCs w:val="22"/>
          <w:lang w:val="en-US"/>
        </w:rPr>
        <w:t>1</w:t>
      </w:r>
      <w:r w:rsidR="00A16E21" w:rsidRPr="004D2D1D">
        <w:rPr>
          <w:rFonts w:cs="Arial"/>
          <w:sz w:val="22"/>
          <w:szCs w:val="22"/>
          <w:lang w:val="en-US"/>
        </w:rPr>
        <w:t xml:space="preserve"> and </w:t>
      </w:r>
      <w:r w:rsidR="009D09A6" w:rsidRPr="004D2D1D">
        <w:rPr>
          <w:rFonts w:cs="Arial"/>
          <w:sz w:val="22"/>
          <w:szCs w:val="22"/>
          <w:lang w:val="en-US"/>
        </w:rPr>
        <w:t>5</w:t>
      </w:r>
      <w:r w:rsidRPr="004D2D1D">
        <w:rPr>
          <w:rFonts w:cs="Arial"/>
          <w:sz w:val="22"/>
          <w:szCs w:val="22"/>
          <w:lang w:val="en-US"/>
        </w:rPr>
        <w:t xml:space="preserve"> years.</w:t>
      </w:r>
    </w:p>
    <w:p w:rsidR="00BC6C08" w:rsidRPr="004D2D1D" w:rsidRDefault="00187B05" w:rsidP="008729FD">
      <w:pPr>
        <w:tabs>
          <w:tab w:val="left" w:pos="2880"/>
          <w:tab w:val="left" w:pos="5760"/>
          <w:tab w:val="decimal" w:pos="6660"/>
          <w:tab w:val="left" w:pos="7110"/>
          <w:tab w:val="decimal" w:pos="7920"/>
        </w:tabs>
        <w:spacing w:before="120" w:after="120" w:line="380" w:lineRule="exact"/>
        <w:ind w:left="540" w:right="-43"/>
        <w:jc w:val="both"/>
        <w:rPr>
          <w:rFonts w:cs="Arial"/>
          <w:sz w:val="22"/>
          <w:szCs w:val="22"/>
        </w:rPr>
      </w:pPr>
      <w:r>
        <w:rPr>
          <w:rFonts w:cs="Arial"/>
          <w:sz w:val="22"/>
          <w:szCs w:val="22"/>
        </w:rPr>
        <w:t>The</w:t>
      </w:r>
      <w:r w:rsidR="003A5FF6" w:rsidRPr="004D2D1D">
        <w:rPr>
          <w:rFonts w:cs="Arial"/>
          <w:sz w:val="22"/>
          <w:szCs w:val="22"/>
        </w:rPr>
        <w:t xml:space="preserve"> f</w:t>
      </w:r>
      <w:r w:rsidR="00F44235" w:rsidRPr="004D2D1D">
        <w:rPr>
          <w:rFonts w:cs="Arial"/>
          <w:sz w:val="22"/>
          <w:szCs w:val="22"/>
        </w:rPr>
        <w:t>uture minimum lease payments required under these non-cancellable operating leases and services agreements we</w:t>
      </w:r>
      <w:r w:rsidR="0046113B" w:rsidRPr="004D2D1D">
        <w:rPr>
          <w:rFonts w:cs="Arial"/>
          <w:sz w:val="22"/>
          <w:szCs w:val="22"/>
        </w:rPr>
        <w:t>re as follows:</w:t>
      </w:r>
    </w:p>
    <w:tbl>
      <w:tblPr>
        <w:tblW w:w="8675" w:type="dxa"/>
        <w:tblInd w:w="558" w:type="dxa"/>
        <w:tblLayout w:type="fixed"/>
        <w:tblLook w:val="01E0" w:firstRow="1" w:lastRow="1" w:firstColumn="1" w:lastColumn="1" w:noHBand="0" w:noVBand="0"/>
      </w:tblPr>
      <w:tblGrid>
        <w:gridCol w:w="2880"/>
        <w:gridCol w:w="1440"/>
        <w:gridCol w:w="1530"/>
        <w:gridCol w:w="1475"/>
        <w:gridCol w:w="1350"/>
      </w:tblGrid>
      <w:tr w:rsidR="00F44235" w:rsidRPr="004D2D1D" w:rsidTr="00F44235">
        <w:tc>
          <w:tcPr>
            <w:tcW w:w="2880" w:type="dxa"/>
          </w:tcPr>
          <w:p w:rsidR="00F44235" w:rsidRPr="004D2D1D" w:rsidRDefault="00F44235" w:rsidP="007D72B8">
            <w:pPr>
              <w:tabs>
                <w:tab w:val="left" w:pos="360"/>
                <w:tab w:val="left" w:pos="720"/>
                <w:tab w:val="left" w:pos="2880"/>
                <w:tab w:val="left" w:pos="5760"/>
                <w:tab w:val="decimal" w:pos="6660"/>
                <w:tab w:val="left" w:pos="7110"/>
                <w:tab w:val="decimal" w:pos="7920"/>
              </w:tabs>
              <w:spacing w:line="380" w:lineRule="exact"/>
              <w:ind w:left="372" w:right="-43" w:firstLine="677"/>
              <w:jc w:val="both"/>
              <w:rPr>
                <w:rFonts w:cs="Arial"/>
                <w:sz w:val="18"/>
                <w:szCs w:val="18"/>
              </w:rPr>
            </w:pPr>
          </w:p>
        </w:tc>
        <w:tc>
          <w:tcPr>
            <w:tcW w:w="1440" w:type="dxa"/>
          </w:tcPr>
          <w:p w:rsidR="00F44235" w:rsidRPr="004D2D1D" w:rsidRDefault="00F44235" w:rsidP="007D72B8">
            <w:pPr>
              <w:tabs>
                <w:tab w:val="left" w:pos="360"/>
                <w:tab w:val="left" w:pos="720"/>
                <w:tab w:val="left" w:pos="2880"/>
                <w:tab w:val="left" w:pos="5760"/>
                <w:tab w:val="decimal" w:pos="6660"/>
                <w:tab w:val="left" w:pos="7110"/>
                <w:tab w:val="decimal" w:pos="7920"/>
              </w:tabs>
              <w:spacing w:line="380" w:lineRule="exact"/>
              <w:ind w:right="-43"/>
              <w:jc w:val="right"/>
              <w:rPr>
                <w:rFonts w:cs="Arial"/>
                <w:sz w:val="18"/>
                <w:szCs w:val="18"/>
                <w:cs/>
              </w:rPr>
            </w:pPr>
          </w:p>
        </w:tc>
        <w:tc>
          <w:tcPr>
            <w:tcW w:w="1530" w:type="dxa"/>
          </w:tcPr>
          <w:p w:rsidR="00F44235" w:rsidRPr="004D2D1D" w:rsidRDefault="00F44235" w:rsidP="007D72B8">
            <w:pPr>
              <w:tabs>
                <w:tab w:val="left" w:pos="360"/>
                <w:tab w:val="left" w:pos="720"/>
                <w:tab w:val="left" w:pos="2880"/>
                <w:tab w:val="left" w:pos="5760"/>
                <w:tab w:val="decimal" w:pos="6660"/>
                <w:tab w:val="left" w:pos="7110"/>
                <w:tab w:val="decimal" w:pos="7920"/>
              </w:tabs>
              <w:spacing w:line="380" w:lineRule="exact"/>
              <w:ind w:right="-43"/>
              <w:jc w:val="right"/>
              <w:rPr>
                <w:rFonts w:cs="Arial"/>
                <w:sz w:val="18"/>
                <w:szCs w:val="18"/>
                <w:cs/>
              </w:rPr>
            </w:pPr>
          </w:p>
        </w:tc>
        <w:tc>
          <w:tcPr>
            <w:tcW w:w="2825" w:type="dxa"/>
            <w:gridSpan w:val="2"/>
          </w:tcPr>
          <w:p w:rsidR="00F44235" w:rsidRPr="004D2D1D" w:rsidRDefault="00F44235" w:rsidP="007D72B8">
            <w:pPr>
              <w:tabs>
                <w:tab w:val="left" w:pos="360"/>
                <w:tab w:val="left" w:pos="720"/>
                <w:tab w:val="left" w:pos="2880"/>
                <w:tab w:val="left" w:pos="5760"/>
                <w:tab w:val="decimal" w:pos="6660"/>
                <w:tab w:val="left" w:pos="7110"/>
                <w:tab w:val="decimal" w:pos="7920"/>
              </w:tabs>
              <w:spacing w:line="380" w:lineRule="exact"/>
              <w:ind w:right="-43"/>
              <w:jc w:val="right"/>
              <w:rPr>
                <w:rFonts w:cs="Arial"/>
                <w:sz w:val="18"/>
                <w:szCs w:val="18"/>
                <w:cs/>
              </w:rPr>
            </w:pPr>
            <w:r w:rsidRPr="004D2D1D">
              <w:rPr>
                <w:rFonts w:cs="Arial"/>
                <w:sz w:val="18"/>
                <w:szCs w:val="18"/>
                <w:cs/>
              </w:rPr>
              <w:t>(Unit: Million Baht)</w:t>
            </w:r>
          </w:p>
        </w:tc>
      </w:tr>
      <w:tr w:rsidR="00F44235" w:rsidRPr="004D2D1D" w:rsidTr="00F44235">
        <w:tc>
          <w:tcPr>
            <w:tcW w:w="2880" w:type="dxa"/>
          </w:tcPr>
          <w:p w:rsidR="00F44235" w:rsidRPr="004D2D1D" w:rsidRDefault="00F44235" w:rsidP="007D72B8">
            <w:pPr>
              <w:tabs>
                <w:tab w:val="left" w:pos="360"/>
                <w:tab w:val="left" w:pos="720"/>
                <w:tab w:val="left" w:pos="2880"/>
                <w:tab w:val="left" w:pos="5760"/>
                <w:tab w:val="decimal" w:pos="6660"/>
                <w:tab w:val="left" w:pos="7110"/>
                <w:tab w:val="decimal" w:pos="7920"/>
              </w:tabs>
              <w:spacing w:line="380" w:lineRule="exact"/>
              <w:ind w:left="372" w:right="-43"/>
              <w:jc w:val="both"/>
              <w:rPr>
                <w:rFonts w:cs="Arial"/>
                <w:sz w:val="18"/>
                <w:szCs w:val="18"/>
              </w:rPr>
            </w:pPr>
          </w:p>
        </w:tc>
        <w:tc>
          <w:tcPr>
            <w:tcW w:w="2970" w:type="dxa"/>
            <w:gridSpan w:val="2"/>
          </w:tcPr>
          <w:p w:rsidR="00F44235" w:rsidRPr="004D2D1D" w:rsidRDefault="00F44235" w:rsidP="007D72B8">
            <w:pPr>
              <w:pBdr>
                <w:bottom w:val="single" w:sz="4" w:space="1" w:color="auto"/>
              </w:pBdr>
              <w:spacing w:line="380" w:lineRule="exact"/>
              <w:ind w:right="-43"/>
              <w:jc w:val="center"/>
              <w:rPr>
                <w:rFonts w:cs="Arial"/>
                <w:sz w:val="18"/>
                <w:szCs w:val="18"/>
              </w:rPr>
            </w:pPr>
            <w:r w:rsidRPr="004D2D1D">
              <w:rPr>
                <w:rFonts w:cs="Arial"/>
                <w:sz w:val="18"/>
                <w:szCs w:val="18"/>
              </w:rPr>
              <w:t>Consolidated financial statements</w:t>
            </w:r>
          </w:p>
        </w:tc>
        <w:tc>
          <w:tcPr>
            <w:tcW w:w="2825" w:type="dxa"/>
            <w:gridSpan w:val="2"/>
          </w:tcPr>
          <w:p w:rsidR="00F44235" w:rsidRPr="004D2D1D" w:rsidRDefault="00F44235" w:rsidP="007D72B8">
            <w:pPr>
              <w:pBdr>
                <w:bottom w:val="single" w:sz="4" w:space="1" w:color="auto"/>
              </w:pBdr>
              <w:spacing w:line="380" w:lineRule="exact"/>
              <w:ind w:right="-43"/>
              <w:jc w:val="center"/>
              <w:rPr>
                <w:rFonts w:cs="Arial"/>
                <w:sz w:val="18"/>
                <w:szCs w:val="18"/>
              </w:rPr>
            </w:pPr>
            <w:r w:rsidRPr="004D2D1D">
              <w:rPr>
                <w:rFonts w:cs="Arial"/>
                <w:sz w:val="18"/>
                <w:szCs w:val="18"/>
              </w:rPr>
              <w:t>Separate financial statements</w:t>
            </w:r>
          </w:p>
        </w:tc>
      </w:tr>
      <w:tr w:rsidR="001D159E" w:rsidRPr="004D2D1D" w:rsidTr="00F44235">
        <w:tc>
          <w:tcPr>
            <w:tcW w:w="2880" w:type="dxa"/>
          </w:tcPr>
          <w:p w:rsidR="001D159E" w:rsidRPr="004D2D1D" w:rsidRDefault="001D159E" w:rsidP="001D159E">
            <w:pPr>
              <w:tabs>
                <w:tab w:val="left" w:pos="360"/>
                <w:tab w:val="left" w:pos="720"/>
                <w:tab w:val="left" w:pos="2880"/>
                <w:tab w:val="left" w:pos="5760"/>
                <w:tab w:val="decimal" w:pos="6660"/>
                <w:tab w:val="left" w:pos="7110"/>
                <w:tab w:val="decimal" w:pos="7920"/>
              </w:tabs>
              <w:spacing w:line="380" w:lineRule="exact"/>
              <w:ind w:left="372" w:right="-43"/>
              <w:jc w:val="both"/>
              <w:rPr>
                <w:rFonts w:cs="Arial"/>
                <w:sz w:val="18"/>
                <w:szCs w:val="18"/>
                <w:cs/>
              </w:rPr>
            </w:pPr>
          </w:p>
        </w:tc>
        <w:tc>
          <w:tcPr>
            <w:tcW w:w="1440" w:type="dxa"/>
          </w:tcPr>
          <w:p w:rsidR="001D159E" w:rsidRPr="004D2D1D" w:rsidRDefault="001D159E" w:rsidP="001D159E">
            <w:pPr>
              <w:pBdr>
                <w:bottom w:val="single" w:sz="4" w:space="1" w:color="auto"/>
              </w:pBdr>
              <w:spacing w:line="380" w:lineRule="exact"/>
              <w:ind w:right="-43"/>
              <w:jc w:val="center"/>
              <w:rPr>
                <w:rFonts w:cs="Arial"/>
                <w:sz w:val="18"/>
                <w:szCs w:val="18"/>
              </w:rPr>
            </w:pPr>
            <w:r>
              <w:rPr>
                <w:rFonts w:cs="Arial"/>
                <w:sz w:val="18"/>
                <w:szCs w:val="18"/>
              </w:rPr>
              <w:t>2019</w:t>
            </w:r>
          </w:p>
        </w:tc>
        <w:tc>
          <w:tcPr>
            <w:tcW w:w="1530" w:type="dxa"/>
          </w:tcPr>
          <w:p w:rsidR="001D159E" w:rsidRPr="004D2D1D" w:rsidRDefault="001D159E" w:rsidP="001D159E">
            <w:pPr>
              <w:pBdr>
                <w:bottom w:val="single" w:sz="4" w:space="1" w:color="auto"/>
              </w:pBdr>
              <w:spacing w:line="380" w:lineRule="exact"/>
              <w:ind w:right="-43"/>
              <w:jc w:val="center"/>
              <w:rPr>
                <w:rFonts w:cs="Arial"/>
                <w:sz w:val="18"/>
                <w:szCs w:val="18"/>
              </w:rPr>
            </w:pPr>
            <w:r w:rsidRPr="004D2D1D">
              <w:rPr>
                <w:rFonts w:cs="Arial"/>
                <w:sz w:val="18"/>
                <w:szCs w:val="18"/>
              </w:rPr>
              <w:t>201</w:t>
            </w:r>
            <w:r>
              <w:rPr>
                <w:rFonts w:cs="Arial"/>
                <w:sz w:val="18"/>
                <w:szCs w:val="18"/>
              </w:rPr>
              <w:t>8</w:t>
            </w:r>
          </w:p>
        </w:tc>
        <w:tc>
          <w:tcPr>
            <w:tcW w:w="1475" w:type="dxa"/>
          </w:tcPr>
          <w:p w:rsidR="001D159E" w:rsidRPr="004D2D1D" w:rsidRDefault="001D159E" w:rsidP="001D159E">
            <w:pPr>
              <w:pBdr>
                <w:bottom w:val="single" w:sz="4" w:space="1" w:color="auto"/>
              </w:pBdr>
              <w:spacing w:line="380" w:lineRule="exact"/>
              <w:ind w:right="-43"/>
              <w:jc w:val="center"/>
              <w:rPr>
                <w:rFonts w:cs="Arial"/>
                <w:sz w:val="18"/>
                <w:szCs w:val="18"/>
              </w:rPr>
            </w:pPr>
            <w:r>
              <w:rPr>
                <w:rFonts w:cs="Arial"/>
                <w:sz w:val="18"/>
                <w:szCs w:val="18"/>
              </w:rPr>
              <w:t>2019</w:t>
            </w:r>
          </w:p>
        </w:tc>
        <w:tc>
          <w:tcPr>
            <w:tcW w:w="1350" w:type="dxa"/>
          </w:tcPr>
          <w:p w:rsidR="001D159E" w:rsidRPr="004D2D1D" w:rsidRDefault="001D159E" w:rsidP="001D159E">
            <w:pPr>
              <w:pBdr>
                <w:bottom w:val="single" w:sz="4" w:space="1" w:color="auto"/>
              </w:pBdr>
              <w:spacing w:line="380" w:lineRule="exact"/>
              <w:ind w:right="-43"/>
              <w:jc w:val="center"/>
              <w:rPr>
                <w:rFonts w:cs="Arial"/>
                <w:sz w:val="18"/>
                <w:szCs w:val="18"/>
              </w:rPr>
            </w:pPr>
            <w:r w:rsidRPr="004D2D1D">
              <w:rPr>
                <w:rFonts w:cs="Arial"/>
                <w:sz w:val="18"/>
                <w:szCs w:val="18"/>
              </w:rPr>
              <w:t>201</w:t>
            </w:r>
            <w:r>
              <w:rPr>
                <w:rFonts w:cs="Arial"/>
                <w:sz w:val="18"/>
                <w:szCs w:val="18"/>
              </w:rPr>
              <w:t>8</w:t>
            </w:r>
          </w:p>
        </w:tc>
      </w:tr>
      <w:tr w:rsidR="001D159E" w:rsidRPr="004D2D1D" w:rsidTr="00F44235">
        <w:tc>
          <w:tcPr>
            <w:tcW w:w="2880" w:type="dxa"/>
          </w:tcPr>
          <w:p w:rsidR="001D159E" w:rsidRPr="004D2D1D" w:rsidRDefault="001D159E" w:rsidP="001D159E">
            <w:pPr>
              <w:spacing w:line="380" w:lineRule="exact"/>
              <w:ind w:left="-18" w:right="-43"/>
              <w:jc w:val="both"/>
              <w:rPr>
                <w:rFonts w:cs="Arial"/>
                <w:sz w:val="18"/>
                <w:szCs w:val="18"/>
              </w:rPr>
            </w:pPr>
            <w:r w:rsidRPr="004D2D1D">
              <w:rPr>
                <w:rFonts w:cs="Arial"/>
                <w:sz w:val="18"/>
                <w:szCs w:val="18"/>
              </w:rPr>
              <w:t>Payable</w:t>
            </w:r>
          </w:p>
        </w:tc>
        <w:tc>
          <w:tcPr>
            <w:tcW w:w="1440" w:type="dxa"/>
          </w:tcPr>
          <w:p w:rsidR="001D159E" w:rsidRPr="004D2D1D" w:rsidRDefault="001D159E" w:rsidP="001D159E">
            <w:pPr>
              <w:tabs>
                <w:tab w:val="left" w:pos="360"/>
                <w:tab w:val="left" w:pos="720"/>
                <w:tab w:val="left" w:pos="2880"/>
                <w:tab w:val="left" w:pos="5760"/>
                <w:tab w:val="decimal" w:pos="6660"/>
                <w:tab w:val="left" w:pos="7110"/>
                <w:tab w:val="decimal" w:pos="7920"/>
              </w:tabs>
              <w:spacing w:line="380" w:lineRule="exact"/>
              <w:ind w:right="-43"/>
              <w:jc w:val="center"/>
              <w:rPr>
                <w:rFonts w:cs="Arial"/>
                <w:sz w:val="18"/>
                <w:szCs w:val="18"/>
                <w:u w:val="single"/>
              </w:rPr>
            </w:pPr>
          </w:p>
        </w:tc>
        <w:tc>
          <w:tcPr>
            <w:tcW w:w="1530" w:type="dxa"/>
          </w:tcPr>
          <w:p w:rsidR="001D159E" w:rsidRPr="004D2D1D" w:rsidRDefault="001D159E" w:rsidP="001D159E">
            <w:pPr>
              <w:tabs>
                <w:tab w:val="left" w:pos="360"/>
                <w:tab w:val="left" w:pos="720"/>
                <w:tab w:val="left" w:pos="2880"/>
                <w:tab w:val="left" w:pos="5760"/>
                <w:tab w:val="decimal" w:pos="6660"/>
                <w:tab w:val="left" w:pos="7110"/>
                <w:tab w:val="decimal" w:pos="7920"/>
              </w:tabs>
              <w:spacing w:line="380" w:lineRule="exact"/>
              <w:ind w:right="-43"/>
              <w:jc w:val="center"/>
              <w:rPr>
                <w:rFonts w:cs="Arial"/>
                <w:sz w:val="18"/>
                <w:szCs w:val="18"/>
                <w:u w:val="single"/>
              </w:rPr>
            </w:pPr>
          </w:p>
        </w:tc>
        <w:tc>
          <w:tcPr>
            <w:tcW w:w="1475" w:type="dxa"/>
          </w:tcPr>
          <w:p w:rsidR="001D159E" w:rsidRPr="004D2D1D" w:rsidRDefault="001D159E" w:rsidP="001D159E">
            <w:pPr>
              <w:tabs>
                <w:tab w:val="left" w:pos="360"/>
                <w:tab w:val="left" w:pos="720"/>
                <w:tab w:val="left" w:pos="2880"/>
                <w:tab w:val="left" w:pos="5760"/>
                <w:tab w:val="decimal" w:pos="6660"/>
                <w:tab w:val="left" w:pos="7110"/>
                <w:tab w:val="decimal" w:pos="7920"/>
              </w:tabs>
              <w:spacing w:line="380" w:lineRule="exact"/>
              <w:ind w:right="-43"/>
              <w:jc w:val="center"/>
              <w:rPr>
                <w:rFonts w:cs="Arial"/>
                <w:sz w:val="18"/>
                <w:szCs w:val="18"/>
              </w:rPr>
            </w:pPr>
          </w:p>
        </w:tc>
        <w:tc>
          <w:tcPr>
            <w:tcW w:w="1350" w:type="dxa"/>
          </w:tcPr>
          <w:p w:rsidR="001D159E" w:rsidRPr="004D2D1D" w:rsidRDefault="001D159E" w:rsidP="001D159E">
            <w:pPr>
              <w:tabs>
                <w:tab w:val="left" w:pos="360"/>
                <w:tab w:val="left" w:pos="720"/>
                <w:tab w:val="left" w:pos="2880"/>
                <w:tab w:val="left" w:pos="5760"/>
                <w:tab w:val="decimal" w:pos="6660"/>
                <w:tab w:val="left" w:pos="7110"/>
                <w:tab w:val="decimal" w:pos="7920"/>
              </w:tabs>
              <w:spacing w:line="380" w:lineRule="exact"/>
              <w:ind w:right="-43"/>
              <w:jc w:val="center"/>
              <w:rPr>
                <w:rFonts w:cs="Arial"/>
                <w:sz w:val="18"/>
                <w:szCs w:val="18"/>
              </w:rPr>
            </w:pPr>
          </w:p>
        </w:tc>
      </w:tr>
      <w:tr w:rsidR="008729FD" w:rsidRPr="004D2D1D" w:rsidTr="00F44235">
        <w:tc>
          <w:tcPr>
            <w:tcW w:w="2880" w:type="dxa"/>
          </w:tcPr>
          <w:p w:rsidR="008729FD" w:rsidRPr="004D2D1D" w:rsidRDefault="008729FD" w:rsidP="008729FD">
            <w:pPr>
              <w:spacing w:line="380" w:lineRule="exact"/>
              <w:ind w:left="522" w:right="-43"/>
              <w:jc w:val="both"/>
              <w:rPr>
                <w:rFonts w:cs="Arial"/>
                <w:sz w:val="18"/>
                <w:szCs w:val="18"/>
              </w:rPr>
            </w:pPr>
            <w:r w:rsidRPr="004D2D1D">
              <w:rPr>
                <w:rFonts w:cs="Arial"/>
                <w:sz w:val="18"/>
                <w:szCs w:val="18"/>
              </w:rPr>
              <w:t xml:space="preserve">in up to </w:t>
            </w:r>
            <w:r w:rsidRPr="004D2D1D">
              <w:rPr>
                <w:rFonts w:cs="Arial"/>
                <w:sz w:val="18"/>
                <w:szCs w:val="18"/>
                <w:cs/>
              </w:rPr>
              <w:t>1</w:t>
            </w:r>
            <w:r w:rsidRPr="004D2D1D">
              <w:rPr>
                <w:rFonts w:cs="Arial"/>
                <w:sz w:val="18"/>
                <w:szCs w:val="18"/>
              </w:rPr>
              <w:t xml:space="preserve"> year</w:t>
            </w:r>
          </w:p>
        </w:tc>
        <w:tc>
          <w:tcPr>
            <w:tcW w:w="1440" w:type="dxa"/>
          </w:tcPr>
          <w:p w:rsidR="008729FD" w:rsidRPr="008729FD" w:rsidRDefault="008729FD" w:rsidP="008729FD">
            <w:pPr>
              <w:spacing w:line="380" w:lineRule="exact"/>
              <w:ind w:right="250"/>
              <w:jc w:val="right"/>
              <w:rPr>
                <w:rFonts w:cs="Arial"/>
                <w:sz w:val="18"/>
                <w:szCs w:val="18"/>
              </w:rPr>
            </w:pPr>
            <w:r w:rsidRPr="008729FD">
              <w:rPr>
                <w:rFonts w:cs="Arial"/>
                <w:sz w:val="18"/>
                <w:szCs w:val="18"/>
              </w:rPr>
              <w:t>25.1</w:t>
            </w:r>
          </w:p>
        </w:tc>
        <w:tc>
          <w:tcPr>
            <w:tcW w:w="1530" w:type="dxa"/>
          </w:tcPr>
          <w:p w:rsidR="008729FD" w:rsidRPr="008729FD" w:rsidRDefault="008729FD" w:rsidP="008729FD">
            <w:pPr>
              <w:spacing w:line="380" w:lineRule="exact"/>
              <w:ind w:right="250"/>
              <w:jc w:val="right"/>
              <w:rPr>
                <w:rFonts w:cs="Arial"/>
                <w:sz w:val="18"/>
                <w:szCs w:val="18"/>
              </w:rPr>
            </w:pPr>
            <w:r w:rsidRPr="008729FD">
              <w:rPr>
                <w:rFonts w:cs="Arial"/>
                <w:sz w:val="18"/>
                <w:szCs w:val="18"/>
              </w:rPr>
              <w:t>7.7</w:t>
            </w:r>
          </w:p>
        </w:tc>
        <w:tc>
          <w:tcPr>
            <w:tcW w:w="1475" w:type="dxa"/>
          </w:tcPr>
          <w:p w:rsidR="008729FD" w:rsidRPr="008729FD" w:rsidRDefault="008729FD" w:rsidP="008729FD">
            <w:pPr>
              <w:spacing w:line="380" w:lineRule="exact"/>
              <w:ind w:right="250"/>
              <w:jc w:val="right"/>
              <w:rPr>
                <w:rFonts w:cs="Arial"/>
                <w:sz w:val="18"/>
                <w:szCs w:val="18"/>
                <w:cs/>
              </w:rPr>
            </w:pPr>
            <w:r w:rsidRPr="008729FD">
              <w:rPr>
                <w:rFonts w:cs="Arial"/>
                <w:sz w:val="18"/>
                <w:szCs w:val="18"/>
              </w:rPr>
              <w:t>4.5</w:t>
            </w:r>
          </w:p>
        </w:tc>
        <w:tc>
          <w:tcPr>
            <w:tcW w:w="1350" w:type="dxa"/>
          </w:tcPr>
          <w:p w:rsidR="008729FD" w:rsidRPr="00EF1354" w:rsidRDefault="008729FD" w:rsidP="008729FD">
            <w:pPr>
              <w:spacing w:line="380" w:lineRule="exact"/>
              <w:ind w:right="250"/>
              <w:jc w:val="right"/>
              <w:rPr>
                <w:rFonts w:cs="Arial"/>
                <w:sz w:val="18"/>
                <w:szCs w:val="18"/>
              </w:rPr>
            </w:pPr>
            <w:r>
              <w:rPr>
                <w:rFonts w:cs="Arial"/>
                <w:sz w:val="18"/>
                <w:szCs w:val="18"/>
              </w:rPr>
              <w:t>5.3</w:t>
            </w:r>
          </w:p>
        </w:tc>
      </w:tr>
      <w:tr w:rsidR="008729FD" w:rsidRPr="004D2D1D" w:rsidTr="00F44235">
        <w:tc>
          <w:tcPr>
            <w:tcW w:w="2880" w:type="dxa"/>
          </w:tcPr>
          <w:p w:rsidR="008729FD" w:rsidRPr="004D2D1D" w:rsidRDefault="008729FD" w:rsidP="008729FD">
            <w:pPr>
              <w:spacing w:line="380" w:lineRule="exact"/>
              <w:ind w:left="522" w:right="-43"/>
              <w:jc w:val="both"/>
              <w:rPr>
                <w:rFonts w:cs="Arial"/>
                <w:sz w:val="18"/>
                <w:szCs w:val="18"/>
              </w:rPr>
            </w:pPr>
            <w:r w:rsidRPr="004D2D1D">
              <w:rPr>
                <w:rFonts w:cs="Arial"/>
                <w:sz w:val="18"/>
                <w:szCs w:val="18"/>
              </w:rPr>
              <w:t xml:space="preserve">in over </w:t>
            </w:r>
            <w:r w:rsidRPr="004D2D1D">
              <w:rPr>
                <w:rFonts w:cs="Arial"/>
                <w:sz w:val="18"/>
                <w:szCs w:val="18"/>
                <w:cs/>
              </w:rPr>
              <w:t>1</w:t>
            </w:r>
            <w:r w:rsidRPr="004D2D1D">
              <w:rPr>
                <w:rFonts w:cs="Arial"/>
                <w:sz w:val="18"/>
                <w:szCs w:val="18"/>
              </w:rPr>
              <w:t xml:space="preserve"> and up to 5 years</w:t>
            </w:r>
          </w:p>
        </w:tc>
        <w:tc>
          <w:tcPr>
            <w:tcW w:w="1440" w:type="dxa"/>
          </w:tcPr>
          <w:p w:rsidR="008729FD" w:rsidRPr="008729FD" w:rsidRDefault="008729FD" w:rsidP="008729FD">
            <w:pPr>
              <w:spacing w:line="380" w:lineRule="exact"/>
              <w:ind w:right="250"/>
              <w:jc w:val="right"/>
              <w:rPr>
                <w:rFonts w:cs="Arial"/>
                <w:sz w:val="18"/>
                <w:szCs w:val="18"/>
                <w:cs/>
              </w:rPr>
            </w:pPr>
            <w:r w:rsidRPr="008729FD">
              <w:rPr>
                <w:rFonts w:cs="Arial"/>
                <w:sz w:val="18"/>
                <w:szCs w:val="18"/>
              </w:rPr>
              <w:t>19.8</w:t>
            </w:r>
          </w:p>
        </w:tc>
        <w:tc>
          <w:tcPr>
            <w:tcW w:w="1530" w:type="dxa"/>
          </w:tcPr>
          <w:p w:rsidR="008729FD" w:rsidRPr="008729FD" w:rsidRDefault="008729FD" w:rsidP="008729FD">
            <w:pPr>
              <w:spacing w:line="380" w:lineRule="exact"/>
              <w:ind w:right="250"/>
              <w:jc w:val="right"/>
              <w:rPr>
                <w:rFonts w:cs="Arial"/>
                <w:sz w:val="18"/>
                <w:szCs w:val="18"/>
                <w:cs/>
              </w:rPr>
            </w:pPr>
            <w:r w:rsidRPr="008729FD">
              <w:rPr>
                <w:rFonts w:cs="Arial"/>
                <w:sz w:val="18"/>
                <w:szCs w:val="18"/>
              </w:rPr>
              <w:t>4.8</w:t>
            </w:r>
          </w:p>
        </w:tc>
        <w:tc>
          <w:tcPr>
            <w:tcW w:w="1475" w:type="dxa"/>
          </w:tcPr>
          <w:p w:rsidR="008729FD" w:rsidRPr="008729FD" w:rsidRDefault="008729FD" w:rsidP="008729FD">
            <w:pPr>
              <w:spacing w:line="380" w:lineRule="exact"/>
              <w:ind w:right="250"/>
              <w:jc w:val="right"/>
              <w:rPr>
                <w:rFonts w:cs="Arial"/>
                <w:sz w:val="18"/>
                <w:szCs w:val="18"/>
                <w:cs/>
              </w:rPr>
            </w:pPr>
            <w:r w:rsidRPr="008729FD">
              <w:rPr>
                <w:rFonts w:cs="Arial"/>
                <w:sz w:val="18"/>
                <w:szCs w:val="18"/>
              </w:rPr>
              <w:t>3.3</w:t>
            </w:r>
          </w:p>
        </w:tc>
        <w:tc>
          <w:tcPr>
            <w:tcW w:w="1350" w:type="dxa"/>
          </w:tcPr>
          <w:p w:rsidR="008729FD" w:rsidRPr="00EF1354" w:rsidRDefault="008729FD" w:rsidP="008729FD">
            <w:pPr>
              <w:spacing w:line="380" w:lineRule="exact"/>
              <w:ind w:right="250"/>
              <w:jc w:val="right"/>
              <w:rPr>
                <w:rFonts w:cs="Arial"/>
                <w:sz w:val="18"/>
                <w:szCs w:val="18"/>
                <w:cs/>
              </w:rPr>
            </w:pPr>
            <w:r>
              <w:rPr>
                <w:rFonts w:cs="Arial"/>
                <w:sz w:val="18"/>
                <w:szCs w:val="18"/>
              </w:rPr>
              <w:t>3.7</w:t>
            </w:r>
          </w:p>
        </w:tc>
      </w:tr>
    </w:tbl>
    <w:p w:rsidR="008729FD" w:rsidRPr="008729FD" w:rsidRDefault="008729FD" w:rsidP="008729FD">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sidRPr="008729FD">
        <w:rPr>
          <w:rFonts w:cs="Arial"/>
          <w:b/>
          <w:bCs/>
          <w:sz w:val="22"/>
          <w:szCs w:val="22"/>
        </w:rPr>
        <w:t>35.3</w:t>
      </w:r>
      <w:r>
        <w:rPr>
          <w:rFonts w:cs="Arial"/>
          <w:b/>
          <w:bCs/>
          <w:sz w:val="22"/>
          <w:szCs w:val="22"/>
        </w:rPr>
        <w:tab/>
      </w:r>
      <w:r w:rsidRPr="008729FD">
        <w:rPr>
          <w:rFonts w:cs="Arial"/>
          <w:b/>
          <w:bCs/>
          <w:sz w:val="22"/>
          <w:szCs w:val="22"/>
        </w:rPr>
        <w:t>Subcontracted work commitments</w:t>
      </w:r>
    </w:p>
    <w:p w:rsidR="008729FD" w:rsidRPr="008729FD" w:rsidRDefault="008729FD" w:rsidP="008729FD">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Pr>
          <w:rFonts w:cs="Arial"/>
          <w:sz w:val="22"/>
          <w:szCs w:val="22"/>
        </w:rPr>
        <w:tab/>
      </w:r>
      <w:r w:rsidRPr="008729FD">
        <w:rPr>
          <w:rFonts w:cs="Arial"/>
          <w:sz w:val="22"/>
          <w:szCs w:val="22"/>
        </w:rPr>
        <w:t xml:space="preserve">As at 31 December 2019, the </w:t>
      </w:r>
      <w:r w:rsidR="00187B05">
        <w:rPr>
          <w:rFonts w:cs="Arial"/>
          <w:sz w:val="22"/>
          <w:szCs w:val="22"/>
        </w:rPr>
        <w:t>Group</w:t>
      </w:r>
      <w:r w:rsidRPr="008729FD">
        <w:rPr>
          <w:rFonts w:cs="Arial"/>
          <w:sz w:val="22"/>
          <w:szCs w:val="22"/>
        </w:rPr>
        <w:t xml:space="preserve"> had outstanding commitments in respect of subcontracted works of Baht 2 million (2018: Baht 3.3 million) (the Company only: Baht 1.7 million, 2018: Baht 3.3 million).</w:t>
      </w:r>
    </w:p>
    <w:p w:rsidR="008729FD" w:rsidRDefault="008729FD">
      <w:pPr>
        <w:spacing w:after="200" w:line="276" w:lineRule="auto"/>
        <w:rPr>
          <w:rFonts w:cs="Arial"/>
          <w:b/>
          <w:bCs/>
          <w:sz w:val="22"/>
          <w:szCs w:val="22"/>
        </w:rPr>
      </w:pPr>
      <w:r>
        <w:rPr>
          <w:rFonts w:cs="Arial"/>
          <w:b/>
          <w:bCs/>
          <w:sz w:val="22"/>
          <w:szCs w:val="22"/>
        </w:rPr>
        <w:br w:type="page"/>
      </w:r>
    </w:p>
    <w:p w:rsidR="0059197E" w:rsidRPr="00C36BB7" w:rsidRDefault="008729FD" w:rsidP="0059197E">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lastRenderedPageBreak/>
        <w:t>35.4</w:t>
      </w:r>
      <w:r w:rsidR="0059197E" w:rsidRPr="00C36BB7">
        <w:rPr>
          <w:rFonts w:cs="Arial"/>
          <w:b/>
          <w:bCs/>
          <w:sz w:val="22"/>
          <w:szCs w:val="22"/>
        </w:rPr>
        <w:t xml:space="preserve"> </w:t>
      </w:r>
      <w:r w:rsidR="0059197E" w:rsidRPr="00C36BB7">
        <w:rPr>
          <w:rFonts w:cs="Arial"/>
          <w:b/>
          <w:bCs/>
          <w:sz w:val="22"/>
          <w:szCs w:val="22"/>
        </w:rPr>
        <w:tab/>
        <w:t>Royalty fee and marketing fee commitments</w:t>
      </w:r>
    </w:p>
    <w:p w:rsidR="00015F8F" w:rsidRPr="004820D7" w:rsidRDefault="00015F8F" w:rsidP="00015F8F">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4820D7">
        <w:rPr>
          <w:rFonts w:cs="Arial"/>
          <w:sz w:val="22"/>
          <w:szCs w:val="22"/>
        </w:rPr>
        <w:tab/>
        <w:t xml:space="preserve">The subsidiary has commitment from </w:t>
      </w:r>
      <w:r>
        <w:rPr>
          <w:rFonts w:cs="Arial"/>
          <w:sz w:val="22"/>
          <w:szCs w:val="22"/>
        </w:rPr>
        <w:t xml:space="preserve">entering into the </w:t>
      </w:r>
      <w:r w:rsidRPr="0059106A">
        <w:rPr>
          <w:rFonts w:cs="Arial"/>
          <w:sz w:val="22"/>
          <w:szCs w:val="22"/>
        </w:rPr>
        <w:t xml:space="preserve">Franchise Agreement </w:t>
      </w:r>
      <w:r w:rsidRPr="004820D7">
        <w:rPr>
          <w:rFonts w:cs="Arial"/>
          <w:sz w:val="22"/>
          <w:szCs w:val="22"/>
        </w:rPr>
        <w:t xml:space="preserve">as </w:t>
      </w:r>
      <w:r>
        <w:rPr>
          <w:rFonts w:cs="Arial"/>
          <w:sz w:val="22"/>
          <w:szCs w:val="22"/>
        </w:rPr>
        <w:t>described</w:t>
      </w:r>
      <w:r w:rsidRPr="004820D7">
        <w:rPr>
          <w:rFonts w:cs="Arial"/>
          <w:sz w:val="22"/>
          <w:szCs w:val="22"/>
        </w:rPr>
        <w:t xml:space="preserve"> in Note 3</w:t>
      </w:r>
      <w:r>
        <w:rPr>
          <w:rFonts w:cs="Arial"/>
          <w:sz w:val="22"/>
          <w:szCs w:val="22"/>
        </w:rPr>
        <w:t xml:space="preserve"> to the consolidated financial statements</w:t>
      </w:r>
      <w:r w:rsidRPr="004820D7">
        <w:rPr>
          <w:rFonts w:cs="Arial"/>
          <w:sz w:val="22"/>
          <w:szCs w:val="22"/>
        </w:rPr>
        <w:t xml:space="preserve">. The subsidiary </w:t>
      </w:r>
      <w:r>
        <w:rPr>
          <w:rFonts w:cs="Arial"/>
          <w:sz w:val="22"/>
          <w:szCs w:val="22"/>
        </w:rPr>
        <w:t>has to</w:t>
      </w:r>
      <w:r w:rsidRPr="004820D7">
        <w:rPr>
          <w:rFonts w:cs="Arial"/>
          <w:sz w:val="22"/>
          <w:szCs w:val="22"/>
        </w:rPr>
        <w:t xml:space="preserve"> pay a royalty fee and marketing fee </w:t>
      </w:r>
      <w:r>
        <w:rPr>
          <w:rFonts w:cs="Arial"/>
          <w:sz w:val="22"/>
          <w:szCs w:val="22"/>
        </w:rPr>
        <w:t>at</w:t>
      </w:r>
      <w:r w:rsidRPr="004820D7">
        <w:rPr>
          <w:rFonts w:cs="Arial"/>
          <w:sz w:val="22"/>
          <w:szCs w:val="22"/>
        </w:rPr>
        <w:t xml:space="preserve"> 6% and 4% of revenue, respectively</w:t>
      </w:r>
      <w:r>
        <w:rPr>
          <w:rFonts w:cs="Arial"/>
          <w:sz w:val="22"/>
          <w:szCs w:val="22"/>
        </w:rPr>
        <w:t>, which are to be paid annually.</w:t>
      </w:r>
      <w:r w:rsidRPr="004820D7">
        <w:rPr>
          <w:rFonts w:cs="Arial"/>
          <w:sz w:val="22"/>
          <w:szCs w:val="22"/>
        </w:rPr>
        <w:t xml:space="preserve"> The </w:t>
      </w:r>
      <w:r w:rsidRPr="0059106A">
        <w:rPr>
          <w:rFonts w:cs="Arial"/>
          <w:sz w:val="22"/>
          <w:szCs w:val="22"/>
        </w:rPr>
        <w:t xml:space="preserve">Franchise Agreement </w:t>
      </w:r>
      <w:r w:rsidRPr="004820D7">
        <w:rPr>
          <w:rFonts w:cs="Arial"/>
          <w:sz w:val="22"/>
          <w:szCs w:val="22"/>
        </w:rPr>
        <w:t xml:space="preserve">has period of 8 years which can be extended for a further 4 years. </w:t>
      </w:r>
      <w:r w:rsidRPr="001B4790">
        <w:rPr>
          <w:rFonts w:cs="Arial"/>
          <w:sz w:val="22"/>
        </w:rPr>
        <w:t xml:space="preserve">However, the </w:t>
      </w:r>
      <w:r w:rsidRPr="0059106A">
        <w:rPr>
          <w:rFonts w:cs="Arial"/>
          <w:sz w:val="22"/>
          <w:szCs w:val="22"/>
        </w:rPr>
        <w:t xml:space="preserve">Franchise Agreement </w:t>
      </w:r>
      <w:r w:rsidRPr="001B4790">
        <w:rPr>
          <w:rFonts w:cs="Arial"/>
          <w:sz w:val="22"/>
        </w:rPr>
        <w:t xml:space="preserve">stipulates that, for a period of 10 years, if the subsidiary’s annual net profit from operation of the </w:t>
      </w:r>
      <w:r>
        <w:rPr>
          <w:rFonts w:cs="Arial"/>
          <w:sz w:val="22"/>
        </w:rPr>
        <w:t>franchise</w:t>
      </w:r>
      <w:r w:rsidRPr="001B4790">
        <w:rPr>
          <w:rFonts w:cs="Arial"/>
          <w:sz w:val="22"/>
        </w:rPr>
        <w:t xml:space="preserve"> is less than the guaranteed amount </w:t>
      </w:r>
      <w:r>
        <w:rPr>
          <w:rFonts w:cs="Arial"/>
          <w:sz w:val="22"/>
        </w:rPr>
        <w:t>stipulated</w:t>
      </w:r>
      <w:r w:rsidRPr="001B4790">
        <w:rPr>
          <w:rFonts w:cs="Arial"/>
          <w:sz w:val="22"/>
        </w:rPr>
        <w:t xml:space="preserve"> in the agreement, the subsidiary can deduct the guaranteed amount from the annual royalty and marketing fees required to be paid </w:t>
      </w:r>
      <w:r>
        <w:rPr>
          <w:rFonts w:cs="Arial"/>
          <w:sz w:val="22"/>
        </w:rPr>
        <w:t>by</w:t>
      </w:r>
      <w:r w:rsidRPr="001B4790">
        <w:rPr>
          <w:rFonts w:cs="Arial"/>
          <w:sz w:val="22"/>
        </w:rPr>
        <w:t xml:space="preserve"> the </w:t>
      </w:r>
      <w:r>
        <w:rPr>
          <w:rFonts w:cs="Arial"/>
          <w:sz w:val="22"/>
        </w:rPr>
        <w:t>subsidiary</w:t>
      </w:r>
      <w:r w:rsidRPr="001B4790">
        <w:rPr>
          <w:rFonts w:cs="Arial"/>
          <w:sz w:val="22"/>
        </w:rPr>
        <w:t xml:space="preserve">. If the royalty and marketing fees are not sufficient to compensate for the difference between the net profit and the annual guaranteed amount, </w:t>
      </w:r>
      <w:r>
        <w:rPr>
          <w:rFonts w:cs="Arial"/>
          <w:sz w:val="22"/>
          <w:szCs w:val="22"/>
        </w:rPr>
        <w:t>the</w:t>
      </w:r>
      <w:r w:rsidRPr="0059106A">
        <w:rPr>
          <w:rFonts w:cs="Arial"/>
          <w:sz w:val="22"/>
          <w:szCs w:val="22"/>
        </w:rPr>
        <w:t xml:space="preserve"> company, who is the owner of the</w:t>
      </w:r>
      <w:r>
        <w:rPr>
          <w:rFonts w:cs="Arial"/>
          <w:sz w:val="22"/>
          <w:szCs w:val="22"/>
        </w:rPr>
        <w:t xml:space="preserve"> </w:t>
      </w:r>
      <w:r w:rsidRPr="0059106A">
        <w:rPr>
          <w:rFonts w:cs="Arial"/>
          <w:sz w:val="22"/>
          <w:szCs w:val="22"/>
        </w:rPr>
        <w:t>franchise</w:t>
      </w:r>
      <w:r w:rsidRPr="001B4790">
        <w:rPr>
          <w:rFonts w:cs="Arial"/>
          <w:sz w:val="22"/>
        </w:rPr>
        <w:t>, is to pay the difference when notified by the subsidiary.</w:t>
      </w:r>
    </w:p>
    <w:p w:rsidR="00A13DE6" w:rsidRPr="004D2D1D" w:rsidRDefault="008729FD" w:rsidP="00964C19">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t>35.5</w:t>
      </w:r>
      <w:r w:rsidR="00A13DE6" w:rsidRPr="004D2D1D">
        <w:rPr>
          <w:rFonts w:cs="Arial"/>
          <w:b/>
          <w:bCs/>
          <w:sz w:val="22"/>
          <w:szCs w:val="22"/>
        </w:rPr>
        <w:tab/>
        <w:t>Guarantees</w:t>
      </w:r>
    </w:p>
    <w:p w:rsidR="00BC7455" w:rsidRPr="00BC7455" w:rsidRDefault="00BC7455" w:rsidP="00913486">
      <w:pPr>
        <w:tabs>
          <w:tab w:val="left" w:pos="2880"/>
          <w:tab w:val="left" w:pos="5760"/>
          <w:tab w:val="decimal" w:pos="6660"/>
          <w:tab w:val="left" w:pos="7110"/>
          <w:tab w:val="decimal" w:pos="7920"/>
        </w:tabs>
        <w:spacing w:line="380" w:lineRule="exact"/>
        <w:ind w:left="896" w:right="-45" w:hanging="357"/>
        <w:jc w:val="thaiDistribute"/>
        <w:rPr>
          <w:rFonts w:cs="Arial"/>
          <w:sz w:val="22"/>
          <w:szCs w:val="22"/>
        </w:rPr>
      </w:pPr>
      <w:r w:rsidRPr="00BC7455">
        <w:rPr>
          <w:rFonts w:cs="Arial"/>
          <w:sz w:val="22"/>
          <w:szCs w:val="22"/>
        </w:rPr>
        <w:t>(a) </w:t>
      </w:r>
      <w:r>
        <w:rPr>
          <w:rFonts w:cs="Arial"/>
          <w:sz w:val="22"/>
          <w:szCs w:val="22"/>
        </w:rPr>
        <w:tab/>
      </w:r>
      <w:r w:rsidRPr="00BC7455">
        <w:rPr>
          <w:rFonts w:cs="Arial"/>
          <w:sz w:val="22"/>
          <w:szCs w:val="22"/>
        </w:rPr>
        <w:t>As at 31 December 2019, the Company has guaranteed bank credit facilities of its subsidiar</w:t>
      </w:r>
      <w:r w:rsidR="00015F8F">
        <w:rPr>
          <w:rFonts w:cs="Arial"/>
          <w:sz w:val="22"/>
          <w:szCs w:val="22"/>
        </w:rPr>
        <w:t>ies</w:t>
      </w:r>
      <w:r w:rsidRPr="00BC7455">
        <w:rPr>
          <w:rFonts w:cs="Arial"/>
          <w:sz w:val="22"/>
          <w:szCs w:val="22"/>
        </w:rPr>
        <w:t xml:space="preserve"> amounting to Baht </w:t>
      </w:r>
      <w:r w:rsidR="00F76755">
        <w:rPr>
          <w:rFonts w:cs="Arial"/>
          <w:sz w:val="22"/>
          <w:szCs w:val="22"/>
        </w:rPr>
        <w:t>93</w:t>
      </w:r>
      <w:r w:rsidRPr="00BC7455">
        <w:rPr>
          <w:rFonts w:cs="Arial"/>
          <w:sz w:val="22"/>
          <w:szCs w:val="22"/>
        </w:rPr>
        <w:t xml:space="preserve"> million (2018: Baht </w:t>
      </w:r>
      <w:r w:rsidR="00F76755">
        <w:rPr>
          <w:rFonts w:cs="Arial"/>
          <w:sz w:val="22"/>
          <w:szCs w:val="22"/>
        </w:rPr>
        <w:t>83</w:t>
      </w:r>
      <w:r w:rsidRPr="00BC7455">
        <w:rPr>
          <w:rFonts w:cs="Arial"/>
          <w:sz w:val="22"/>
          <w:szCs w:val="22"/>
        </w:rPr>
        <w:t xml:space="preserve"> million).</w:t>
      </w:r>
    </w:p>
    <w:p w:rsidR="00015F8F" w:rsidRDefault="00015F8F" w:rsidP="00913486">
      <w:pPr>
        <w:tabs>
          <w:tab w:val="left" w:pos="2880"/>
          <w:tab w:val="left" w:pos="5760"/>
          <w:tab w:val="decimal" w:pos="6660"/>
          <w:tab w:val="left" w:pos="7110"/>
          <w:tab w:val="decimal" w:pos="7920"/>
        </w:tabs>
        <w:spacing w:line="380" w:lineRule="exact"/>
        <w:ind w:left="896" w:right="-45" w:hanging="357"/>
        <w:jc w:val="thaiDistribute"/>
        <w:rPr>
          <w:rFonts w:cs="Arial"/>
          <w:sz w:val="22"/>
          <w:szCs w:val="22"/>
        </w:rPr>
      </w:pPr>
      <w:r>
        <w:rPr>
          <w:rFonts w:cs="Arial"/>
          <w:sz w:val="22"/>
          <w:szCs w:val="22"/>
        </w:rPr>
        <w:t>(b)</w:t>
      </w:r>
      <w:r>
        <w:rPr>
          <w:rFonts w:cs="Arial"/>
          <w:sz w:val="22"/>
          <w:szCs w:val="22"/>
        </w:rPr>
        <w:tab/>
        <w:t xml:space="preserve">As at 31 December 2019, two subsidiaries have guaranteed back credit facilities of the Company amounting to Baht </w:t>
      </w:r>
      <w:r w:rsidR="00F76755">
        <w:rPr>
          <w:rFonts w:cs="Arial"/>
          <w:sz w:val="22"/>
          <w:szCs w:val="22"/>
        </w:rPr>
        <w:t>99</w:t>
      </w:r>
      <w:r>
        <w:rPr>
          <w:rFonts w:cs="Arial"/>
          <w:sz w:val="22"/>
          <w:szCs w:val="22"/>
        </w:rPr>
        <w:t xml:space="preserve"> million (2018: a subsidiary</w:t>
      </w:r>
      <w:r w:rsidR="00F61734">
        <w:rPr>
          <w:rFonts w:cs="Arial"/>
          <w:sz w:val="22"/>
          <w:szCs w:val="22"/>
        </w:rPr>
        <w:t>,</w:t>
      </w:r>
      <w:r>
        <w:rPr>
          <w:rFonts w:cs="Arial"/>
          <w:sz w:val="22"/>
          <w:szCs w:val="22"/>
        </w:rPr>
        <w:t xml:space="preserve"> amounting to </w:t>
      </w:r>
      <w:r w:rsidR="00F61734">
        <w:rPr>
          <w:rFonts w:cs="Arial"/>
          <w:sz w:val="22"/>
          <w:szCs w:val="22"/>
        </w:rPr>
        <w:t>B</w:t>
      </w:r>
      <w:r>
        <w:rPr>
          <w:rFonts w:cs="Arial"/>
          <w:sz w:val="22"/>
          <w:szCs w:val="22"/>
        </w:rPr>
        <w:t xml:space="preserve">aht </w:t>
      </w:r>
      <w:r w:rsidR="00F76755">
        <w:rPr>
          <w:rFonts w:cs="Arial"/>
          <w:sz w:val="22"/>
          <w:szCs w:val="22"/>
        </w:rPr>
        <w:t>27</w:t>
      </w:r>
      <w:r>
        <w:rPr>
          <w:rFonts w:cs="Arial"/>
          <w:sz w:val="22"/>
          <w:szCs w:val="22"/>
        </w:rPr>
        <w:t xml:space="preserve"> million).</w:t>
      </w:r>
    </w:p>
    <w:p w:rsidR="00BC7455" w:rsidRPr="00BC7455" w:rsidRDefault="00BC7455" w:rsidP="00913486">
      <w:pPr>
        <w:tabs>
          <w:tab w:val="left" w:pos="2880"/>
          <w:tab w:val="left" w:pos="5760"/>
          <w:tab w:val="decimal" w:pos="6660"/>
          <w:tab w:val="left" w:pos="7110"/>
          <w:tab w:val="decimal" w:pos="7920"/>
        </w:tabs>
        <w:spacing w:line="380" w:lineRule="exact"/>
        <w:ind w:left="896" w:right="-45" w:hanging="357"/>
        <w:jc w:val="thaiDistribute"/>
        <w:rPr>
          <w:rFonts w:cs="Arial"/>
          <w:sz w:val="22"/>
          <w:szCs w:val="22"/>
        </w:rPr>
      </w:pPr>
      <w:r w:rsidRPr="00BC7455">
        <w:rPr>
          <w:rFonts w:cs="Arial"/>
          <w:sz w:val="22"/>
          <w:szCs w:val="22"/>
        </w:rPr>
        <w:t>(</w:t>
      </w:r>
      <w:r w:rsidR="00015F8F">
        <w:rPr>
          <w:rFonts w:cs="Arial"/>
          <w:sz w:val="22"/>
          <w:szCs w:val="22"/>
        </w:rPr>
        <w:t>c</w:t>
      </w:r>
      <w:r w:rsidRPr="00BC7455">
        <w:rPr>
          <w:rFonts w:cs="Arial"/>
          <w:sz w:val="22"/>
          <w:szCs w:val="22"/>
        </w:rPr>
        <w:t>) </w:t>
      </w:r>
      <w:r>
        <w:rPr>
          <w:rFonts w:cs="Arial"/>
          <w:sz w:val="22"/>
          <w:szCs w:val="22"/>
        </w:rPr>
        <w:tab/>
      </w:r>
      <w:r w:rsidRPr="00BC7455">
        <w:rPr>
          <w:rFonts w:cs="Arial"/>
          <w:sz w:val="22"/>
          <w:szCs w:val="22"/>
        </w:rPr>
        <w:t>As at 31 December 2019, the Company and its subsidiaries have outstanding bank guarantees regarding to guarantee of contractual performance totalling of approximately Baht 56.4 million (2018: Baht 12.1 million) (the Company only: Baht 48 million, 2018: Baht 6.9 million) issued by bank on behalf of the Company and its subsidiaries in respect of certain performance bonds as required in the normal course of business of the Company and its subsidiaries.</w:t>
      </w:r>
    </w:p>
    <w:p w:rsidR="0059197E" w:rsidRPr="00C36BB7" w:rsidRDefault="008729FD" w:rsidP="0059197E">
      <w:pPr>
        <w:tabs>
          <w:tab w:val="left" w:pos="2880"/>
          <w:tab w:val="left" w:pos="5760"/>
          <w:tab w:val="decimal" w:pos="6660"/>
          <w:tab w:val="left" w:pos="7110"/>
          <w:tab w:val="decimal" w:pos="7920"/>
        </w:tabs>
        <w:spacing w:before="120" w:after="120" w:line="380" w:lineRule="exact"/>
        <w:ind w:left="540" w:right="-43" w:hanging="540"/>
        <w:jc w:val="thaiDistribute"/>
        <w:rPr>
          <w:rFonts w:cs="Arial"/>
          <w:b/>
          <w:bCs/>
          <w:sz w:val="22"/>
          <w:szCs w:val="22"/>
        </w:rPr>
      </w:pPr>
      <w:r>
        <w:rPr>
          <w:rFonts w:cs="Arial"/>
          <w:b/>
          <w:bCs/>
          <w:sz w:val="22"/>
          <w:szCs w:val="22"/>
        </w:rPr>
        <w:t>35.6</w:t>
      </w:r>
      <w:r w:rsidR="0059197E" w:rsidRPr="00C36BB7">
        <w:rPr>
          <w:rFonts w:cs="Arial"/>
          <w:b/>
          <w:bCs/>
          <w:sz w:val="22"/>
          <w:szCs w:val="22"/>
        </w:rPr>
        <w:tab/>
      </w:r>
      <w:r w:rsidR="0059197E" w:rsidRPr="00C36BB7">
        <w:rPr>
          <w:b/>
          <w:bCs/>
          <w:sz w:val="22"/>
          <w:szCs w:val="22"/>
        </w:rPr>
        <w:t>Litigation</w:t>
      </w:r>
      <w:r w:rsidR="007E1191">
        <w:rPr>
          <w:b/>
          <w:bCs/>
          <w:sz w:val="22"/>
          <w:szCs w:val="22"/>
        </w:rPr>
        <w:t>s</w:t>
      </w:r>
    </w:p>
    <w:p w:rsidR="00015F8F" w:rsidRDefault="00015F8F" w:rsidP="00913486">
      <w:pPr>
        <w:tabs>
          <w:tab w:val="left" w:pos="2880"/>
          <w:tab w:val="left" w:pos="5760"/>
          <w:tab w:val="decimal" w:pos="6660"/>
          <w:tab w:val="left" w:pos="7110"/>
          <w:tab w:val="decimal" w:pos="7920"/>
        </w:tabs>
        <w:spacing w:line="380" w:lineRule="exact"/>
        <w:ind w:left="539" w:right="-45" w:hanging="539"/>
        <w:jc w:val="thaiDistribute"/>
        <w:rPr>
          <w:rFonts w:cstheme="minorBidi"/>
          <w:sz w:val="22"/>
          <w:szCs w:val="22"/>
        </w:rPr>
      </w:pPr>
      <w:r w:rsidRPr="003B27EC">
        <w:rPr>
          <w:rFonts w:cs="Arial"/>
          <w:sz w:val="22"/>
          <w:szCs w:val="22"/>
        </w:rPr>
        <w:tab/>
        <w:t xml:space="preserve">In September 2018, </w:t>
      </w:r>
      <w:r>
        <w:rPr>
          <w:rFonts w:cs="Arial"/>
          <w:sz w:val="22"/>
          <w:szCs w:val="22"/>
        </w:rPr>
        <w:t>a</w:t>
      </w:r>
      <w:r w:rsidRPr="003B27EC">
        <w:rPr>
          <w:rFonts w:cs="Arial"/>
          <w:sz w:val="22"/>
          <w:szCs w:val="22"/>
        </w:rPr>
        <w:t xml:space="preserve"> subsidiary was sued by two local companies</w:t>
      </w:r>
      <w:r>
        <w:rPr>
          <w:rFonts w:cs="Arial"/>
          <w:sz w:val="22"/>
          <w:szCs w:val="22"/>
        </w:rPr>
        <w:t>, which are shareholders of a company who is the owner of the franchise,</w:t>
      </w:r>
      <w:r w:rsidRPr="003B27EC">
        <w:rPr>
          <w:rFonts w:cs="Arial"/>
          <w:sz w:val="22"/>
          <w:szCs w:val="22"/>
        </w:rPr>
        <w:t xml:space="preserve"> </w:t>
      </w:r>
      <w:r w:rsidR="002B6225">
        <w:rPr>
          <w:rFonts w:cs="Arial"/>
          <w:sz w:val="22"/>
          <w:szCs w:val="22"/>
        </w:rPr>
        <w:t xml:space="preserve">as described in Note 3 and Note 35.4 to the consolidated financial statements, </w:t>
      </w:r>
      <w:r w:rsidRPr="003B27EC">
        <w:rPr>
          <w:rFonts w:cs="Arial"/>
          <w:sz w:val="22"/>
          <w:szCs w:val="22"/>
        </w:rPr>
        <w:t>as the second co-defendant</w:t>
      </w:r>
      <w:r>
        <w:rPr>
          <w:rFonts w:cs="Arial"/>
          <w:sz w:val="22"/>
          <w:szCs w:val="22"/>
        </w:rPr>
        <w:t xml:space="preserve"> with the company who is the owner of the franchise</w:t>
      </w:r>
      <w:r w:rsidRPr="003B27EC">
        <w:rPr>
          <w:rFonts w:cs="Arial"/>
          <w:sz w:val="22"/>
          <w:szCs w:val="22"/>
        </w:rPr>
        <w:t xml:space="preserve"> in a civil lawsuit</w:t>
      </w:r>
      <w:r>
        <w:rPr>
          <w:rFonts w:cs="Arial"/>
          <w:sz w:val="22"/>
          <w:szCs w:val="22"/>
        </w:rPr>
        <w:t>,</w:t>
      </w:r>
      <w:r w:rsidRPr="003B27EC">
        <w:rPr>
          <w:rFonts w:cs="Arial"/>
          <w:sz w:val="22"/>
          <w:szCs w:val="22"/>
        </w:rPr>
        <w:t xml:space="preserve"> petitioning for revocation of </w:t>
      </w:r>
      <w:r>
        <w:rPr>
          <w:rFonts w:cs="Arial"/>
          <w:sz w:val="22"/>
          <w:szCs w:val="22"/>
        </w:rPr>
        <w:t xml:space="preserve">the </w:t>
      </w:r>
      <w:r w:rsidRPr="0059106A">
        <w:rPr>
          <w:rFonts w:cs="Arial"/>
          <w:sz w:val="22"/>
          <w:szCs w:val="22"/>
        </w:rPr>
        <w:t>Franchise Agreement and</w:t>
      </w:r>
      <w:r>
        <w:rPr>
          <w:rFonts w:cs="Arial"/>
          <w:sz w:val="22"/>
          <w:szCs w:val="22"/>
        </w:rPr>
        <w:t xml:space="preserve"> the</w:t>
      </w:r>
      <w:r w:rsidRPr="0059106A">
        <w:rPr>
          <w:rFonts w:cs="Arial"/>
          <w:sz w:val="22"/>
          <w:szCs w:val="22"/>
        </w:rPr>
        <w:t xml:space="preserve"> Asset Sales Agreement</w:t>
      </w:r>
      <w:r w:rsidRPr="003B27EC">
        <w:rPr>
          <w:rFonts w:cs="Arial"/>
          <w:sz w:val="22"/>
          <w:szCs w:val="22"/>
        </w:rPr>
        <w:t xml:space="preserve">. </w:t>
      </w:r>
      <w:r w:rsidRPr="001B4790">
        <w:rPr>
          <w:rFonts w:cs="Arial"/>
          <w:sz w:val="22"/>
        </w:rPr>
        <w:t xml:space="preserve">At present, </w:t>
      </w:r>
      <w:r>
        <w:rPr>
          <w:rFonts w:cs="Arial"/>
          <w:sz w:val="22"/>
          <w:szCs w:val="22"/>
        </w:rPr>
        <w:t>t</w:t>
      </w:r>
      <w:r w:rsidRPr="00D10E10">
        <w:rPr>
          <w:rFonts w:cs="Arial"/>
          <w:sz w:val="22"/>
          <w:szCs w:val="22"/>
        </w:rPr>
        <w:t>h</w:t>
      </w:r>
      <w:r>
        <w:rPr>
          <w:rFonts w:cs="Arial"/>
          <w:sz w:val="22"/>
          <w:szCs w:val="22"/>
        </w:rPr>
        <w:t>is</w:t>
      </w:r>
      <w:r w:rsidRPr="00D10E10">
        <w:rPr>
          <w:rFonts w:cs="Arial"/>
          <w:sz w:val="22"/>
          <w:szCs w:val="22"/>
        </w:rPr>
        <w:t xml:space="preserve"> </w:t>
      </w:r>
      <w:r>
        <w:rPr>
          <w:rFonts w:cs="Browallia New"/>
          <w:sz w:val="22"/>
          <w:szCs w:val="28"/>
        </w:rPr>
        <w:t>case</w:t>
      </w:r>
      <w:r>
        <w:rPr>
          <w:rFonts w:cs="Arial"/>
          <w:sz w:val="22"/>
          <w:szCs w:val="22"/>
        </w:rPr>
        <w:t xml:space="preserve"> is</w:t>
      </w:r>
      <w:r w:rsidRPr="00D10E10">
        <w:rPr>
          <w:rFonts w:cs="Arial"/>
          <w:sz w:val="22"/>
          <w:szCs w:val="22"/>
        </w:rPr>
        <w:t xml:space="preserve"> being considered by the </w:t>
      </w:r>
      <w:r>
        <w:rPr>
          <w:rFonts w:cs="Arial"/>
          <w:sz w:val="22"/>
          <w:szCs w:val="22"/>
        </w:rPr>
        <w:t>c</w:t>
      </w:r>
      <w:r w:rsidRPr="00D10E10">
        <w:rPr>
          <w:rFonts w:cs="Arial"/>
          <w:sz w:val="22"/>
          <w:szCs w:val="22"/>
        </w:rPr>
        <w:t>ourt, and thus the outcome cannot be determined at this time and depends on the future judicial process.</w:t>
      </w:r>
      <w:r>
        <w:rPr>
          <w:rFonts w:cs="Arial"/>
          <w:sz w:val="22"/>
          <w:szCs w:val="22"/>
        </w:rPr>
        <w:t xml:space="preserve"> </w:t>
      </w:r>
      <w:r w:rsidRPr="00EE15FE">
        <w:rPr>
          <w:color w:val="000000"/>
          <w:sz w:val="22"/>
          <w:szCs w:val="22"/>
        </w:rPr>
        <w:t xml:space="preserve">Based on legal advice from the </w:t>
      </w:r>
      <w:r>
        <w:rPr>
          <w:color w:val="000000"/>
          <w:sz w:val="22"/>
          <w:szCs w:val="22"/>
        </w:rPr>
        <w:t>subsidiary</w:t>
      </w:r>
      <w:r w:rsidRPr="00EE15FE">
        <w:rPr>
          <w:color w:val="000000"/>
          <w:sz w:val="22"/>
          <w:szCs w:val="22"/>
        </w:rPr>
        <w:t xml:space="preserve">’s external legal counsel, the </w:t>
      </w:r>
      <w:r>
        <w:rPr>
          <w:color w:val="000000"/>
          <w:sz w:val="22"/>
          <w:szCs w:val="22"/>
        </w:rPr>
        <w:t>subsidiary</w:t>
      </w:r>
      <w:r w:rsidRPr="00EE15FE">
        <w:rPr>
          <w:color w:val="000000"/>
          <w:sz w:val="22"/>
          <w:szCs w:val="22"/>
        </w:rPr>
        <w:t>’s management believes that</w:t>
      </w:r>
      <w:r>
        <w:rPr>
          <w:rFonts w:hint="cs"/>
          <w:color w:val="000000"/>
          <w:sz w:val="22"/>
          <w:szCs w:val="22"/>
          <w:cs/>
        </w:rPr>
        <w:t xml:space="preserve"> </w:t>
      </w:r>
      <w:r w:rsidRPr="003B27EC">
        <w:rPr>
          <w:rFonts w:cs="Arial"/>
          <w:sz w:val="22"/>
          <w:szCs w:val="22"/>
        </w:rPr>
        <w:t>the subsidiary is likely to win the case since the subsidiary acted in good faith and correctly paid compensation in relation to these transactions.</w:t>
      </w:r>
    </w:p>
    <w:p w:rsidR="00015F8F" w:rsidRDefault="00015F8F" w:rsidP="00015F8F">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Pr>
          <w:rFonts w:cs="Arial"/>
          <w:sz w:val="22"/>
          <w:szCs w:val="22"/>
        </w:rPr>
        <w:lastRenderedPageBreak/>
        <w:tab/>
      </w:r>
      <w:r w:rsidRPr="003B27EC">
        <w:rPr>
          <w:rFonts w:cs="Arial"/>
          <w:sz w:val="22"/>
          <w:szCs w:val="22"/>
        </w:rPr>
        <w:t>Subsequently, in February 2019, the subsidiary sued the</w:t>
      </w:r>
      <w:r>
        <w:rPr>
          <w:rFonts w:cs="Arial"/>
          <w:sz w:val="22"/>
          <w:szCs w:val="22"/>
        </w:rPr>
        <w:t xml:space="preserve"> company who is the owner of the franchise, which is the</w:t>
      </w:r>
      <w:r w:rsidRPr="003B27EC">
        <w:rPr>
          <w:rFonts w:cs="Arial"/>
          <w:sz w:val="22"/>
          <w:szCs w:val="22"/>
        </w:rPr>
        <w:t xml:space="preserve"> first co-defendant of the case above, in a civil lawsuit petitioning for breach of </w:t>
      </w:r>
      <w:r>
        <w:rPr>
          <w:rFonts w:cs="Arial"/>
          <w:sz w:val="22"/>
          <w:szCs w:val="22"/>
        </w:rPr>
        <w:t xml:space="preserve">the </w:t>
      </w:r>
      <w:r w:rsidRPr="0059106A">
        <w:rPr>
          <w:rFonts w:cs="Arial"/>
          <w:sz w:val="22"/>
          <w:szCs w:val="22"/>
        </w:rPr>
        <w:t>Franchise Agreement and</w:t>
      </w:r>
      <w:r>
        <w:rPr>
          <w:rFonts w:cs="Arial"/>
          <w:sz w:val="22"/>
          <w:szCs w:val="22"/>
        </w:rPr>
        <w:t xml:space="preserve"> the</w:t>
      </w:r>
      <w:r w:rsidRPr="0059106A">
        <w:rPr>
          <w:rFonts w:cs="Arial"/>
          <w:sz w:val="22"/>
          <w:szCs w:val="22"/>
        </w:rPr>
        <w:t xml:space="preserve"> Asset Sales Agreement</w:t>
      </w:r>
      <w:r w:rsidRPr="003B27EC">
        <w:rPr>
          <w:rFonts w:cs="Arial"/>
          <w:sz w:val="22"/>
          <w:szCs w:val="22"/>
        </w:rPr>
        <w:t xml:space="preserve">, claiming compensation of approximately Baht 187 million. </w:t>
      </w:r>
      <w:r w:rsidRPr="001B4790">
        <w:rPr>
          <w:rFonts w:cs="Arial"/>
          <w:sz w:val="22"/>
        </w:rPr>
        <w:t xml:space="preserve">At present, </w:t>
      </w:r>
      <w:r>
        <w:rPr>
          <w:rFonts w:cs="Arial"/>
          <w:sz w:val="22"/>
          <w:szCs w:val="22"/>
        </w:rPr>
        <w:t>t</w:t>
      </w:r>
      <w:r w:rsidRPr="00D10E10">
        <w:rPr>
          <w:rFonts w:cs="Arial"/>
          <w:sz w:val="22"/>
          <w:szCs w:val="22"/>
        </w:rPr>
        <w:t>h</w:t>
      </w:r>
      <w:r>
        <w:rPr>
          <w:rFonts w:cs="Arial"/>
          <w:sz w:val="22"/>
          <w:szCs w:val="22"/>
        </w:rPr>
        <w:t>is</w:t>
      </w:r>
      <w:r w:rsidRPr="00D10E10">
        <w:rPr>
          <w:rFonts w:cs="Arial"/>
          <w:sz w:val="22"/>
          <w:szCs w:val="22"/>
        </w:rPr>
        <w:t xml:space="preserve"> </w:t>
      </w:r>
      <w:r>
        <w:rPr>
          <w:rFonts w:cs="Browallia New"/>
          <w:sz w:val="22"/>
          <w:szCs w:val="28"/>
        </w:rPr>
        <w:t>case</w:t>
      </w:r>
      <w:r>
        <w:rPr>
          <w:rFonts w:cs="Arial"/>
          <w:sz w:val="22"/>
          <w:szCs w:val="22"/>
        </w:rPr>
        <w:t xml:space="preserve"> is</w:t>
      </w:r>
      <w:r w:rsidRPr="00D10E10">
        <w:rPr>
          <w:rFonts w:cs="Arial"/>
          <w:sz w:val="22"/>
          <w:szCs w:val="22"/>
        </w:rPr>
        <w:t xml:space="preserve"> </w:t>
      </w:r>
      <w:r>
        <w:rPr>
          <w:rFonts w:cs="Arial"/>
          <w:sz w:val="22"/>
          <w:szCs w:val="22"/>
        </w:rPr>
        <w:t xml:space="preserve">in the process of </w:t>
      </w:r>
      <w:r w:rsidRPr="003B27EC">
        <w:rPr>
          <w:rFonts w:cs="Arial"/>
          <w:sz w:val="22"/>
          <w:szCs w:val="22"/>
        </w:rPr>
        <w:t>examination of the plaintiff’s witnesses and the defendant’s witnesses.</w:t>
      </w:r>
    </w:p>
    <w:p w:rsidR="00015F8F" w:rsidRPr="003B27EC" w:rsidRDefault="00015F8F" w:rsidP="00015F8F">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cs/>
        </w:rPr>
      </w:pPr>
      <w:r w:rsidRPr="003B27EC">
        <w:rPr>
          <w:rFonts w:cs="Arial"/>
          <w:sz w:val="22"/>
          <w:szCs w:val="22"/>
        </w:rPr>
        <w:tab/>
        <w:t>The subsidiary’s net profit for the year</w:t>
      </w:r>
      <w:r>
        <w:rPr>
          <w:rFonts w:cs="Arial"/>
          <w:sz w:val="22"/>
          <w:szCs w:val="22"/>
        </w:rPr>
        <w:t>s</w:t>
      </w:r>
      <w:r w:rsidRPr="003B27EC">
        <w:rPr>
          <w:rFonts w:cs="Arial"/>
          <w:sz w:val="22"/>
          <w:szCs w:val="22"/>
        </w:rPr>
        <w:t xml:space="preserve"> 2018</w:t>
      </w:r>
      <w:r>
        <w:rPr>
          <w:rFonts w:cs="Arial"/>
          <w:sz w:val="22"/>
          <w:szCs w:val="22"/>
        </w:rPr>
        <w:t xml:space="preserve"> and 2019</w:t>
      </w:r>
      <w:r w:rsidRPr="003B27EC">
        <w:rPr>
          <w:rFonts w:cs="Arial"/>
          <w:sz w:val="22"/>
          <w:szCs w:val="22"/>
        </w:rPr>
        <w:t xml:space="preserve"> w</w:t>
      </w:r>
      <w:r>
        <w:rPr>
          <w:rFonts w:cs="Arial"/>
          <w:sz w:val="22"/>
          <w:szCs w:val="22"/>
        </w:rPr>
        <w:t>ere</w:t>
      </w:r>
      <w:r w:rsidRPr="003B27EC">
        <w:rPr>
          <w:rFonts w:cs="Arial"/>
          <w:sz w:val="22"/>
          <w:szCs w:val="22"/>
        </w:rPr>
        <w:t xml:space="preserve"> not as guaranteed in the </w:t>
      </w:r>
      <w:r>
        <w:rPr>
          <w:rFonts w:cs="Arial"/>
          <w:sz w:val="22"/>
          <w:szCs w:val="22"/>
        </w:rPr>
        <w:t>Franchise Agreement</w:t>
      </w:r>
      <w:r w:rsidRPr="003B27EC">
        <w:rPr>
          <w:rFonts w:cs="Arial"/>
          <w:sz w:val="22"/>
          <w:szCs w:val="22"/>
        </w:rPr>
        <w:t>, as discussed in Note 35.4</w:t>
      </w:r>
      <w:r>
        <w:rPr>
          <w:rFonts w:cs="Arial"/>
          <w:sz w:val="22"/>
          <w:szCs w:val="22"/>
        </w:rPr>
        <w:t xml:space="preserve"> to the consolidated financial statements</w:t>
      </w:r>
      <w:r w:rsidRPr="003B27EC">
        <w:rPr>
          <w:rFonts w:cs="Arial"/>
          <w:sz w:val="22"/>
          <w:szCs w:val="22"/>
        </w:rPr>
        <w:t>, and the subsidiary is entitled to claim compensation the year</w:t>
      </w:r>
      <w:r>
        <w:rPr>
          <w:rFonts w:cs="Arial"/>
          <w:sz w:val="22"/>
          <w:szCs w:val="22"/>
        </w:rPr>
        <w:t>s</w:t>
      </w:r>
      <w:r w:rsidRPr="003B27EC">
        <w:rPr>
          <w:rFonts w:cs="Arial"/>
          <w:sz w:val="22"/>
          <w:szCs w:val="22"/>
        </w:rPr>
        <w:t xml:space="preserve"> 2018</w:t>
      </w:r>
      <w:r>
        <w:rPr>
          <w:rFonts w:cs="Arial"/>
          <w:sz w:val="22"/>
          <w:szCs w:val="22"/>
        </w:rPr>
        <w:t xml:space="preserve"> and 2019</w:t>
      </w:r>
      <w:r w:rsidRPr="003B27EC">
        <w:rPr>
          <w:rFonts w:cs="Arial"/>
          <w:sz w:val="22"/>
          <w:szCs w:val="22"/>
        </w:rPr>
        <w:t>. However, the subsidiary did not record the compensation income</w:t>
      </w:r>
      <w:r>
        <w:rPr>
          <w:rFonts w:cs="Arial"/>
          <w:sz w:val="22"/>
          <w:szCs w:val="22"/>
        </w:rPr>
        <w:t xml:space="preserve"> </w:t>
      </w:r>
      <w:r w:rsidRPr="003B27EC">
        <w:rPr>
          <w:rFonts w:cs="Arial"/>
          <w:sz w:val="22"/>
          <w:szCs w:val="22"/>
        </w:rPr>
        <w:t xml:space="preserve">since court proceedings were in process and income recognition depends on negotiation of a compromise between the parties and/or the </w:t>
      </w:r>
      <w:r>
        <w:rPr>
          <w:rFonts w:cs="Arial"/>
          <w:sz w:val="22"/>
          <w:szCs w:val="22"/>
        </w:rPr>
        <w:t>c</w:t>
      </w:r>
      <w:r w:rsidRPr="003B27EC">
        <w:rPr>
          <w:rFonts w:cs="Arial"/>
          <w:sz w:val="22"/>
          <w:szCs w:val="22"/>
        </w:rPr>
        <w:t>ourt's judgement.</w:t>
      </w:r>
    </w:p>
    <w:p w:rsidR="00734F21" w:rsidRPr="004D2D1D" w:rsidRDefault="00C94239" w:rsidP="00AB6F41">
      <w:pPr>
        <w:tabs>
          <w:tab w:val="left" w:pos="2880"/>
          <w:tab w:val="left" w:pos="5760"/>
          <w:tab w:val="decimal" w:pos="6660"/>
          <w:tab w:val="left" w:pos="7110"/>
          <w:tab w:val="decimal" w:pos="7920"/>
        </w:tabs>
        <w:spacing w:before="40" w:after="40" w:line="380" w:lineRule="exact"/>
        <w:ind w:left="540" w:right="-43" w:hanging="540"/>
        <w:jc w:val="thaiDistribute"/>
        <w:rPr>
          <w:rFonts w:cs="Arial"/>
          <w:b/>
          <w:bCs/>
          <w:sz w:val="22"/>
          <w:szCs w:val="22"/>
        </w:rPr>
      </w:pPr>
      <w:r>
        <w:rPr>
          <w:rFonts w:cs="Arial"/>
          <w:b/>
          <w:bCs/>
          <w:sz w:val="22"/>
          <w:szCs w:val="22"/>
        </w:rPr>
        <w:t>3</w:t>
      </w:r>
      <w:r w:rsidR="008729FD">
        <w:rPr>
          <w:rFonts w:cs="Arial"/>
          <w:b/>
          <w:bCs/>
          <w:sz w:val="22"/>
          <w:szCs w:val="22"/>
        </w:rPr>
        <w:t>6</w:t>
      </w:r>
      <w:r w:rsidR="00734F21" w:rsidRPr="004D2D1D">
        <w:rPr>
          <w:rFonts w:cs="Arial"/>
          <w:b/>
          <w:bCs/>
          <w:sz w:val="22"/>
          <w:szCs w:val="22"/>
        </w:rPr>
        <w:t>.</w:t>
      </w:r>
      <w:r w:rsidR="00734F21" w:rsidRPr="004D2D1D">
        <w:rPr>
          <w:rFonts w:cs="Arial"/>
          <w:b/>
          <w:bCs/>
          <w:sz w:val="22"/>
          <w:szCs w:val="22"/>
        </w:rPr>
        <w:tab/>
        <w:t>Fair value hierarchy</w:t>
      </w:r>
    </w:p>
    <w:p w:rsidR="00734F21" w:rsidRPr="004D2D1D" w:rsidRDefault="00734F21" w:rsidP="00AB6F41">
      <w:pPr>
        <w:tabs>
          <w:tab w:val="left" w:pos="600"/>
        </w:tabs>
        <w:spacing w:before="40" w:after="40" w:line="380" w:lineRule="exact"/>
        <w:ind w:left="600"/>
        <w:jc w:val="thaiDistribute"/>
        <w:rPr>
          <w:rFonts w:cs="Arial"/>
          <w:sz w:val="22"/>
          <w:szCs w:val="22"/>
        </w:rPr>
      </w:pPr>
      <w:r w:rsidRPr="004D2D1D">
        <w:rPr>
          <w:rFonts w:cs="Arial"/>
          <w:sz w:val="22"/>
          <w:szCs w:val="22"/>
        </w:rPr>
        <w:t xml:space="preserve">As at 31 December </w:t>
      </w:r>
      <w:r w:rsidR="00800428">
        <w:rPr>
          <w:rFonts w:cstheme="minorBidi"/>
          <w:sz w:val="22"/>
          <w:szCs w:val="22"/>
        </w:rPr>
        <w:t>201</w:t>
      </w:r>
      <w:r w:rsidR="00704A7D">
        <w:rPr>
          <w:rFonts w:cstheme="minorBidi"/>
          <w:sz w:val="22"/>
          <w:szCs w:val="22"/>
        </w:rPr>
        <w:t>9</w:t>
      </w:r>
      <w:r w:rsidR="0046113B" w:rsidRPr="004D2D1D">
        <w:rPr>
          <w:rFonts w:cs="Arial"/>
          <w:sz w:val="22"/>
          <w:szCs w:val="22"/>
        </w:rPr>
        <w:t xml:space="preserve"> and </w:t>
      </w:r>
      <w:r w:rsidR="00800428">
        <w:rPr>
          <w:rFonts w:cs="Arial"/>
          <w:sz w:val="22"/>
          <w:szCs w:val="22"/>
        </w:rPr>
        <w:t>201</w:t>
      </w:r>
      <w:r w:rsidR="00704A7D">
        <w:rPr>
          <w:rFonts w:cs="Arial"/>
          <w:sz w:val="22"/>
          <w:szCs w:val="22"/>
        </w:rPr>
        <w:t>8</w:t>
      </w:r>
      <w:r w:rsidRPr="004D2D1D">
        <w:rPr>
          <w:rFonts w:cs="Arial"/>
          <w:sz w:val="22"/>
          <w:szCs w:val="22"/>
        </w:rPr>
        <w:t xml:space="preserve">, the Company had the assets </w:t>
      </w:r>
      <w:r w:rsidR="00AE0ED2">
        <w:rPr>
          <w:rFonts w:cs="Arial"/>
          <w:sz w:val="22"/>
          <w:szCs w:val="22"/>
        </w:rPr>
        <w:t xml:space="preserve">and liabilities </w:t>
      </w:r>
      <w:r w:rsidRPr="004D2D1D">
        <w:rPr>
          <w:rFonts w:cs="Arial"/>
          <w:sz w:val="22"/>
          <w:szCs w:val="22"/>
        </w:rPr>
        <w:t>that were disclosed at fair value using different levels of inputs as follows:</w:t>
      </w:r>
    </w:p>
    <w:tbl>
      <w:tblPr>
        <w:tblW w:w="8607" w:type="dxa"/>
        <w:tblInd w:w="450" w:type="dxa"/>
        <w:tblLayout w:type="fixed"/>
        <w:tblLook w:val="04A0" w:firstRow="1" w:lastRow="0" w:firstColumn="1" w:lastColumn="0" w:noHBand="0" w:noVBand="1"/>
      </w:tblPr>
      <w:tblGrid>
        <w:gridCol w:w="3690"/>
        <w:gridCol w:w="1229"/>
        <w:gridCol w:w="1229"/>
        <w:gridCol w:w="1229"/>
        <w:gridCol w:w="1230"/>
      </w:tblGrid>
      <w:tr w:rsidR="00734F21" w:rsidRPr="004D2D1D" w:rsidTr="00AE0ED2">
        <w:tc>
          <w:tcPr>
            <w:tcW w:w="8607" w:type="dxa"/>
            <w:gridSpan w:val="5"/>
            <w:vAlign w:val="bottom"/>
          </w:tcPr>
          <w:p w:rsidR="00734F21" w:rsidRPr="008729FD" w:rsidRDefault="00734F21" w:rsidP="008729FD">
            <w:pPr>
              <w:spacing w:line="380" w:lineRule="exact"/>
              <w:jc w:val="right"/>
              <w:rPr>
                <w:rFonts w:cs="Arial"/>
                <w:kern w:val="28"/>
                <w:sz w:val="22"/>
                <w:szCs w:val="22"/>
              </w:rPr>
            </w:pPr>
            <w:r w:rsidRPr="008729FD">
              <w:rPr>
                <w:rFonts w:cs="Arial"/>
                <w:kern w:val="28"/>
                <w:sz w:val="22"/>
                <w:szCs w:val="22"/>
              </w:rPr>
              <w:t>(Unit: Million Baht)</w:t>
            </w:r>
          </w:p>
        </w:tc>
      </w:tr>
      <w:tr w:rsidR="00734F21" w:rsidRPr="004D2D1D" w:rsidTr="00AE0ED2">
        <w:trPr>
          <w:trHeight w:val="414"/>
        </w:trPr>
        <w:tc>
          <w:tcPr>
            <w:tcW w:w="3690" w:type="dxa"/>
            <w:vAlign w:val="bottom"/>
          </w:tcPr>
          <w:p w:rsidR="00734F21" w:rsidRPr="008729FD" w:rsidRDefault="00734F21" w:rsidP="008729FD">
            <w:pPr>
              <w:spacing w:line="380" w:lineRule="exact"/>
              <w:ind w:left="243" w:hanging="180"/>
              <w:jc w:val="thaiDistribute"/>
              <w:rPr>
                <w:rFonts w:cs="Arial"/>
                <w:kern w:val="28"/>
                <w:sz w:val="22"/>
                <w:szCs w:val="22"/>
              </w:rPr>
            </w:pPr>
          </w:p>
        </w:tc>
        <w:tc>
          <w:tcPr>
            <w:tcW w:w="4917" w:type="dxa"/>
            <w:gridSpan w:val="4"/>
          </w:tcPr>
          <w:p w:rsidR="00734F21" w:rsidRPr="008729FD" w:rsidRDefault="00734F21" w:rsidP="008729FD">
            <w:pPr>
              <w:pBdr>
                <w:bottom w:val="single" w:sz="4" w:space="1" w:color="auto"/>
              </w:pBdr>
              <w:spacing w:line="380" w:lineRule="exact"/>
              <w:jc w:val="center"/>
              <w:rPr>
                <w:rFonts w:cs="Arial"/>
                <w:kern w:val="28"/>
                <w:sz w:val="22"/>
                <w:szCs w:val="22"/>
              </w:rPr>
            </w:pPr>
            <w:r w:rsidRPr="008729FD">
              <w:rPr>
                <w:rFonts w:cs="Arial"/>
                <w:kern w:val="28"/>
                <w:sz w:val="22"/>
                <w:szCs w:val="22"/>
              </w:rPr>
              <w:t xml:space="preserve">31 December </w:t>
            </w:r>
            <w:r w:rsidR="00800428" w:rsidRPr="008729FD">
              <w:rPr>
                <w:rFonts w:cs="Arial"/>
                <w:kern w:val="28"/>
                <w:sz w:val="22"/>
                <w:szCs w:val="22"/>
              </w:rPr>
              <w:t>201</w:t>
            </w:r>
            <w:r w:rsidR="00704A7D" w:rsidRPr="008729FD">
              <w:rPr>
                <w:rFonts w:cs="Arial"/>
                <w:kern w:val="28"/>
                <w:sz w:val="22"/>
                <w:szCs w:val="22"/>
              </w:rPr>
              <w:t>9</w:t>
            </w:r>
          </w:p>
        </w:tc>
      </w:tr>
      <w:tr w:rsidR="00734F21" w:rsidRPr="004D2D1D" w:rsidTr="008729FD">
        <w:tc>
          <w:tcPr>
            <w:tcW w:w="3690" w:type="dxa"/>
            <w:vAlign w:val="bottom"/>
          </w:tcPr>
          <w:p w:rsidR="00734F21" w:rsidRPr="008729FD" w:rsidRDefault="00734F21" w:rsidP="008729FD">
            <w:pPr>
              <w:spacing w:line="380" w:lineRule="exact"/>
              <w:ind w:left="243" w:hanging="180"/>
              <w:jc w:val="thaiDistribute"/>
              <w:rPr>
                <w:rFonts w:cs="Arial"/>
                <w:kern w:val="28"/>
                <w:sz w:val="22"/>
                <w:szCs w:val="22"/>
              </w:rPr>
            </w:pPr>
          </w:p>
        </w:tc>
        <w:tc>
          <w:tcPr>
            <w:tcW w:w="1229" w:type="dxa"/>
          </w:tcPr>
          <w:p w:rsidR="00734F21" w:rsidRPr="008729FD" w:rsidRDefault="00734F21" w:rsidP="008729FD">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229" w:type="dxa"/>
          </w:tcPr>
          <w:p w:rsidR="00734F21" w:rsidRPr="008729FD" w:rsidRDefault="00734F21" w:rsidP="008729FD">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229" w:type="dxa"/>
            <w:vAlign w:val="bottom"/>
          </w:tcPr>
          <w:p w:rsidR="00734F21" w:rsidRPr="008729FD" w:rsidRDefault="00734F21" w:rsidP="008729FD">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230" w:type="dxa"/>
            <w:vAlign w:val="bottom"/>
          </w:tcPr>
          <w:p w:rsidR="00734F21" w:rsidRPr="008729FD" w:rsidRDefault="00734F21" w:rsidP="008729FD">
            <w:pPr>
              <w:pBdr>
                <w:bottom w:val="single" w:sz="4" w:space="1" w:color="auto"/>
              </w:pBdr>
              <w:spacing w:line="380" w:lineRule="exact"/>
              <w:jc w:val="center"/>
              <w:rPr>
                <w:rFonts w:cs="Arial"/>
                <w:kern w:val="28"/>
                <w:sz w:val="22"/>
                <w:szCs w:val="22"/>
                <w:cs/>
              </w:rPr>
            </w:pPr>
            <w:r w:rsidRPr="008729FD">
              <w:rPr>
                <w:rFonts w:cs="Arial"/>
                <w:kern w:val="28"/>
                <w:sz w:val="22"/>
                <w:szCs w:val="22"/>
              </w:rPr>
              <w:t>Total</w:t>
            </w:r>
          </w:p>
        </w:tc>
      </w:tr>
      <w:tr w:rsidR="00734F21" w:rsidRPr="004D2D1D" w:rsidTr="008729FD">
        <w:tc>
          <w:tcPr>
            <w:tcW w:w="3690" w:type="dxa"/>
            <w:vAlign w:val="bottom"/>
          </w:tcPr>
          <w:p w:rsidR="00734F21" w:rsidRPr="008729FD" w:rsidRDefault="00734F21" w:rsidP="008729FD">
            <w:pPr>
              <w:spacing w:line="380" w:lineRule="exact"/>
              <w:ind w:left="243" w:hanging="180"/>
              <w:rPr>
                <w:rFonts w:cs="Arial"/>
                <w:b/>
                <w:bCs/>
                <w:kern w:val="28"/>
                <w:sz w:val="22"/>
                <w:szCs w:val="22"/>
              </w:rPr>
            </w:pPr>
            <w:r w:rsidRPr="008729FD">
              <w:rPr>
                <w:rFonts w:cs="Arial"/>
                <w:b/>
                <w:bCs/>
                <w:kern w:val="28"/>
                <w:sz w:val="22"/>
                <w:szCs w:val="22"/>
              </w:rPr>
              <w:t xml:space="preserve">Assets for which fair value are disclosed </w:t>
            </w:r>
          </w:p>
        </w:tc>
        <w:tc>
          <w:tcPr>
            <w:tcW w:w="1229" w:type="dxa"/>
          </w:tcPr>
          <w:p w:rsidR="00734F21" w:rsidRPr="008729FD" w:rsidRDefault="00734F21" w:rsidP="008729FD">
            <w:pPr>
              <w:spacing w:line="380" w:lineRule="exact"/>
              <w:ind w:left="243" w:hanging="180"/>
              <w:jc w:val="thaiDistribute"/>
              <w:rPr>
                <w:rFonts w:cs="Arial"/>
                <w:kern w:val="28"/>
                <w:sz w:val="22"/>
                <w:szCs w:val="22"/>
              </w:rPr>
            </w:pPr>
          </w:p>
        </w:tc>
        <w:tc>
          <w:tcPr>
            <w:tcW w:w="1229" w:type="dxa"/>
          </w:tcPr>
          <w:p w:rsidR="00734F21" w:rsidRPr="008729FD" w:rsidRDefault="00734F21" w:rsidP="008729FD">
            <w:pPr>
              <w:tabs>
                <w:tab w:val="decimal" w:pos="719"/>
              </w:tabs>
              <w:spacing w:line="380" w:lineRule="exact"/>
              <w:ind w:left="243" w:hanging="180"/>
              <w:jc w:val="thaiDistribute"/>
              <w:rPr>
                <w:rFonts w:cs="Arial"/>
                <w:kern w:val="28"/>
                <w:sz w:val="22"/>
                <w:szCs w:val="22"/>
              </w:rPr>
            </w:pPr>
          </w:p>
        </w:tc>
        <w:tc>
          <w:tcPr>
            <w:tcW w:w="1229" w:type="dxa"/>
          </w:tcPr>
          <w:p w:rsidR="00734F21" w:rsidRPr="008729FD" w:rsidRDefault="00734F21" w:rsidP="008729FD">
            <w:pPr>
              <w:spacing w:line="380" w:lineRule="exact"/>
              <w:ind w:left="243" w:hanging="180"/>
              <w:jc w:val="thaiDistribute"/>
              <w:rPr>
                <w:rFonts w:cs="Arial"/>
                <w:kern w:val="28"/>
                <w:sz w:val="22"/>
                <w:szCs w:val="22"/>
              </w:rPr>
            </w:pPr>
          </w:p>
        </w:tc>
        <w:tc>
          <w:tcPr>
            <w:tcW w:w="1230" w:type="dxa"/>
          </w:tcPr>
          <w:p w:rsidR="00734F21" w:rsidRPr="008729FD" w:rsidRDefault="00734F21" w:rsidP="008729FD">
            <w:pPr>
              <w:tabs>
                <w:tab w:val="decimal" w:pos="719"/>
              </w:tabs>
              <w:spacing w:line="380" w:lineRule="exact"/>
              <w:ind w:hanging="18"/>
              <w:jc w:val="center"/>
              <w:rPr>
                <w:rFonts w:cs="Arial"/>
                <w:kern w:val="28"/>
                <w:sz w:val="22"/>
                <w:szCs w:val="22"/>
                <w:cs/>
              </w:rPr>
            </w:pPr>
          </w:p>
        </w:tc>
      </w:tr>
      <w:tr w:rsidR="008729FD" w:rsidRPr="004D2D1D" w:rsidTr="008729FD">
        <w:tc>
          <w:tcPr>
            <w:tcW w:w="3690" w:type="dxa"/>
            <w:vAlign w:val="bottom"/>
          </w:tcPr>
          <w:p w:rsidR="008729FD" w:rsidRPr="008729FD" w:rsidRDefault="008729FD" w:rsidP="008729FD">
            <w:pPr>
              <w:spacing w:line="380" w:lineRule="exact"/>
              <w:ind w:left="432" w:hanging="180"/>
              <w:jc w:val="thaiDistribute"/>
              <w:rPr>
                <w:rFonts w:cs="Arial"/>
                <w:kern w:val="28"/>
                <w:sz w:val="22"/>
                <w:szCs w:val="22"/>
              </w:rPr>
            </w:pPr>
            <w:r w:rsidRPr="008729FD">
              <w:rPr>
                <w:rFonts w:cs="Arial"/>
                <w:kern w:val="28"/>
                <w:sz w:val="22"/>
                <w:szCs w:val="22"/>
              </w:rPr>
              <w:t>Investment properties</w:t>
            </w:r>
          </w:p>
        </w:tc>
        <w:tc>
          <w:tcPr>
            <w:tcW w:w="1229" w:type="dxa"/>
          </w:tcPr>
          <w:p w:rsidR="008729FD" w:rsidRPr="008729FD" w:rsidRDefault="008729FD" w:rsidP="008729FD">
            <w:pPr>
              <w:tabs>
                <w:tab w:val="right" w:pos="702"/>
              </w:tabs>
              <w:spacing w:line="380" w:lineRule="exact"/>
              <w:ind w:hanging="18"/>
              <w:jc w:val="center"/>
              <w:rPr>
                <w:rFonts w:cs="Arial"/>
                <w:kern w:val="28"/>
                <w:sz w:val="22"/>
                <w:szCs w:val="22"/>
              </w:rPr>
            </w:pPr>
            <w:r w:rsidRPr="008729FD">
              <w:rPr>
                <w:rFonts w:cs="Arial"/>
                <w:kern w:val="28"/>
                <w:sz w:val="22"/>
                <w:szCs w:val="22"/>
              </w:rPr>
              <w:t>-</w:t>
            </w:r>
          </w:p>
        </w:tc>
        <w:tc>
          <w:tcPr>
            <w:tcW w:w="1229" w:type="dxa"/>
          </w:tcPr>
          <w:p w:rsidR="008729FD" w:rsidRPr="008729FD" w:rsidRDefault="008729FD" w:rsidP="008729FD">
            <w:pPr>
              <w:tabs>
                <w:tab w:val="decimal" w:pos="719"/>
              </w:tabs>
              <w:spacing w:line="380" w:lineRule="exact"/>
              <w:ind w:hanging="18"/>
              <w:jc w:val="center"/>
              <w:rPr>
                <w:rFonts w:cs="Arial"/>
                <w:kern w:val="28"/>
                <w:sz w:val="22"/>
                <w:szCs w:val="22"/>
              </w:rPr>
            </w:pPr>
            <w:r w:rsidRPr="008729FD">
              <w:rPr>
                <w:rFonts w:cs="Arial"/>
                <w:kern w:val="28"/>
                <w:sz w:val="22"/>
                <w:szCs w:val="22"/>
              </w:rPr>
              <w:t>31</w:t>
            </w:r>
          </w:p>
        </w:tc>
        <w:tc>
          <w:tcPr>
            <w:tcW w:w="1229" w:type="dxa"/>
          </w:tcPr>
          <w:p w:rsidR="008729FD" w:rsidRPr="008729FD" w:rsidRDefault="008729FD" w:rsidP="008729FD">
            <w:pPr>
              <w:tabs>
                <w:tab w:val="right" w:pos="792"/>
              </w:tabs>
              <w:spacing w:line="380" w:lineRule="exact"/>
              <w:ind w:hanging="18"/>
              <w:jc w:val="center"/>
              <w:rPr>
                <w:rFonts w:cs="Arial"/>
                <w:kern w:val="28"/>
                <w:sz w:val="22"/>
                <w:szCs w:val="22"/>
              </w:rPr>
            </w:pPr>
            <w:r w:rsidRPr="008729FD">
              <w:rPr>
                <w:rFonts w:cs="Arial"/>
                <w:kern w:val="28"/>
                <w:sz w:val="22"/>
                <w:szCs w:val="22"/>
              </w:rPr>
              <w:t>-</w:t>
            </w:r>
          </w:p>
        </w:tc>
        <w:tc>
          <w:tcPr>
            <w:tcW w:w="1230" w:type="dxa"/>
          </w:tcPr>
          <w:p w:rsidR="008729FD" w:rsidRPr="008729FD" w:rsidRDefault="008729FD" w:rsidP="008729FD">
            <w:pPr>
              <w:tabs>
                <w:tab w:val="decimal" w:pos="719"/>
              </w:tabs>
              <w:spacing w:line="380" w:lineRule="exact"/>
              <w:ind w:hanging="18"/>
              <w:jc w:val="center"/>
              <w:rPr>
                <w:rFonts w:cs="Arial"/>
                <w:kern w:val="28"/>
                <w:sz w:val="22"/>
                <w:szCs w:val="22"/>
              </w:rPr>
            </w:pPr>
            <w:r w:rsidRPr="008729FD">
              <w:rPr>
                <w:rFonts w:cs="Arial"/>
                <w:kern w:val="28"/>
                <w:sz w:val="22"/>
                <w:szCs w:val="22"/>
              </w:rPr>
              <w:t>31</w:t>
            </w:r>
          </w:p>
        </w:tc>
      </w:tr>
      <w:tr w:rsidR="008729FD" w:rsidRPr="004D2D1D" w:rsidTr="00A234CD">
        <w:tc>
          <w:tcPr>
            <w:tcW w:w="8607" w:type="dxa"/>
            <w:gridSpan w:val="5"/>
            <w:vAlign w:val="bottom"/>
          </w:tcPr>
          <w:p w:rsidR="008729FD" w:rsidRPr="008729FD" w:rsidRDefault="008729FD" w:rsidP="008729FD">
            <w:pPr>
              <w:spacing w:line="380" w:lineRule="exact"/>
              <w:jc w:val="right"/>
              <w:rPr>
                <w:rFonts w:cs="Arial"/>
                <w:kern w:val="28"/>
                <w:sz w:val="22"/>
                <w:szCs w:val="22"/>
              </w:rPr>
            </w:pPr>
            <w:r w:rsidRPr="008729FD">
              <w:rPr>
                <w:rFonts w:cs="Arial"/>
                <w:kern w:val="28"/>
                <w:sz w:val="22"/>
                <w:szCs w:val="22"/>
              </w:rPr>
              <w:t>(Unit: Million Baht)</w:t>
            </w:r>
          </w:p>
        </w:tc>
      </w:tr>
      <w:tr w:rsidR="008729FD" w:rsidRPr="004D2D1D" w:rsidTr="00A234CD">
        <w:trPr>
          <w:trHeight w:val="414"/>
        </w:trPr>
        <w:tc>
          <w:tcPr>
            <w:tcW w:w="3690" w:type="dxa"/>
            <w:vAlign w:val="bottom"/>
          </w:tcPr>
          <w:p w:rsidR="008729FD" w:rsidRPr="008729FD" w:rsidRDefault="008729FD" w:rsidP="008729FD">
            <w:pPr>
              <w:spacing w:line="380" w:lineRule="exact"/>
              <w:ind w:left="243" w:hanging="180"/>
              <w:jc w:val="thaiDistribute"/>
              <w:rPr>
                <w:rFonts w:cs="Arial"/>
                <w:kern w:val="28"/>
                <w:sz w:val="22"/>
                <w:szCs w:val="22"/>
              </w:rPr>
            </w:pPr>
          </w:p>
        </w:tc>
        <w:tc>
          <w:tcPr>
            <w:tcW w:w="4917" w:type="dxa"/>
            <w:gridSpan w:val="4"/>
          </w:tcPr>
          <w:p w:rsidR="008729FD" w:rsidRPr="008729FD" w:rsidRDefault="008729FD" w:rsidP="008729FD">
            <w:pPr>
              <w:pBdr>
                <w:bottom w:val="single" w:sz="4" w:space="1" w:color="auto"/>
              </w:pBdr>
              <w:spacing w:line="380" w:lineRule="exact"/>
              <w:jc w:val="center"/>
              <w:rPr>
                <w:rFonts w:cs="Arial"/>
                <w:kern w:val="28"/>
                <w:sz w:val="22"/>
                <w:szCs w:val="22"/>
              </w:rPr>
            </w:pPr>
            <w:r w:rsidRPr="008729FD">
              <w:rPr>
                <w:rFonts w:cs="Arial"/>
                <w:kern w:val="28"/>
                <w:sz w:val="22"/>
                <w:szCs w:val="22"/>
              </w:rPr>
              <w:t>31 December 2018</w:t>
            </w:r>
          </w:p>
        </w:tc>
      </w:tr>
      <w:tr w:rsidR="008729FD" w:rsidRPr="004D2D1D" w:rsidTr="008729FD">
        <w:tc>
          <w:tcPr>
            <w:tcW w:w="3690" w:type="dxa"/>
            <w:vAlign w:val="bottom"/>
          </w:tcPr>
          <w:p w:rsidR="008729FD" w:rsidRPr="008729FD" w:rsidRDefault="008729FD" w:rsidP="008729FD">
            <w:pPr>
              <w:spacing w:line="380" w:lineRule="exact"/>
              <w:ind w:left="243" w:hanging="180"/>
              <w:jc w:val="thaiDistribute"/>
              <w:rPr>
                <w:rFonts w:cs="Arial"/>
                <w:kern w:val="28"/>
                <w:sz w:val="22"/>
                <w:szCs w:val="22"/>
              </w:rPr>
            </w:pPr>
          </w:p>
        </w:tc>
        <w:tc>
          <w:tcPr>
            <w:tcW w:w="1229" w:type="dxa"/>
          </w:tcPr>
          <w:p w:rsidR="008729FD" w:rsidRPr="008729FD" w:rsidRDefault="008729FD" w:rsidP="008729FD">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229" w:type="dxa"/>
          </w:tcPr>
          <w:p w:rsidR="008729FD" w:rsidRPr="008729FD" w:rsidRDefault="008729FD" w:rsidP="008729FD">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229" w:type="dxa"/>
            <w:vAlign w:val="bottom"/>
          </w:tcPr>
          <w:p w:rsidR="008729FD" w:rsidRPr="008729FD" w:rsidRDefault="008729FD" w:rsidP="008729FD">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230" w:type="dxa"/>
            <w:vAlign w:val="bottom"/>
          </w:tcPr>
          <w:p w:rsidR="008729FD" w:rsidRPr="008729FD" w:rsidRDefault="008729FD" w:rsidP="008729FD">
            <w:pPr>
              <w:pBdr>
                <w:bottom w:val="single" w:sz="4" w:space="1" w:color="auto"/>
              </w:pBdr>
              <w:spacing w:line="380" w:lineRule="exact"/>
              <w:jc w:val="center"/>
              <w:rPr>
                <w:rFonts w:cs="Arial"/>
                <w:kern w:val="28"/>
                <w:sz w:val="22"/>
                <w:szCs w:val="22"/>
                <w:cs/>
              </w:rPr>
            </w:pPr>
            <w:r w:rsidRPr="008729FD">
              <w:rPr>
                <w:rFonts w:cs="Arial"/>
                <w:kern w:val="28"/>
                <w:sz w:val="22"/>
                <w:szCs w:val="22"/>
              </w:rPr>
              <w:t>Total</w:t>
            </w:r>
          </w:p>
        </w:tc>
      </w:tr>
      <w:tr w:rsidR="008729FD" w:rsidRPr="004D2D1D" w:rsidTr="008729FD">
        <w:tc>
          <w:tcPr>
            <w:tcW w:w="3690" w:type="dxa"/>
            <w:vAlign w:val="bottom"/>
          </w:tcPr>
          <w:p w:rsidR="008729FD" w:rsidRPr="008729FD" w:rsidRDefault="008729FD" w:rsidP="008729FD">
            <w:pPr>
              <w:spacing w:line="380" w:lineRule="exact"/>
              <w:ind w:left="243" w:hanging="180"/>
              <w:rPr>
                <w:rFonts w:cs="Arial"/>
                <w:b/>
                <w:bCs/>
                <w:kern w:val="28"/>
                <w:sz w:val="22"/>
                <w:szCs w:val="22"/>
              </w:rPr>
            </w:pPr>
            <w:r w:rsidRPr="008729FD">
              <w:rPr>
                <w:rFonts w:cs="Arial"/>
                <w:b/>
                <w:bCs/>
                <w:kern w:val="28"/>
                <w:sz w:val="22"/>
                <w:szCs w:val="22"/>
              </w:rPr>
              <w:t xml:space="preserve">Assets for which fair value are disclosed </w:t>
            </w:r>
          </w:p>
        </w:tc>
        <w:tc>
          <w:tcPr>
            <w:tcW w:w="1229" w:type="dxa"/>
          </w:tcPr>
          <w:p w:rsidR="008729FD" w:rsidRPr="008729FD" w:rsidRDefault="008729FD" w:rsidP="008729FD">
            <w:pPr>
              <w:spacing w:line="380" w:lineRule="exact"/>
              <w:ind w:left="243" w:hanging="180"/>
              <w:jc w:val="thaiDistribute"/>
              <w:rPr>
                <w:rFonts w:cs="Arial"/>
                <w:kern w:val="28"/>
                <w:sz w:val="22"/>
                <w:szCs w:val="22"/>
              </w:rPr>
            </w:pPr>
          </w:p>
        </w:tc>
        <w:tc>
          <w:tcPr>
            <w:tcW w:w="1229" w:type="dxa"/>
          </w:tcPr>
          <w:p w:rsidR="008729FD" w:rsidRPr="008729FD" w:rsidRDefault="008729FD" w:rsidP="008729FD">
            <w:pPr>
              <w:tabs>
                <w:tab w:val="decimal" w:pos="719"/>
              </w:tabs>
              <w:spacing w:line="380" w:lineRule="exact"/>
              <w:ind w:left="243" w:hanging="180"/>
              <w:jc w:val="thaiDistribute"/>
              <w:rPr>
                <w:rFonts w:cs="Arial"/>
                <w:kern w:val="28"/>
                <w:sz w:val="22"/>
                <w:szCs w:val="22"/>
              </w:rPr>
            </w:pPr>
          </w:p>
        </w:tc>
        <w:tc>
          <w:tcPr>
            <w:tcW w:w="1229" w:type="dxa"/>
          </w:tcPr>
          <w:p w:rsidR="008729FD" w:rsidRPr="008729FD" w:rsidRDefault="008729FD" w:rsidP="008729FD">
            <w:pPr>
              <w:spacing w:line="380" w:lineRule="exact"/>
              <w:ind w:left="243" w:hanging="180"/>
              <w:jc w:val="thaiDistribute"/>
              <w:rPr>
                <w:rFonts w:cs="Arial"/>
                <w:kern w:val="28"/>
                <w:sz w:val="22"/>
                <w:szCs w:val="22"/>
              </w:rPr>
            </w:pPr>
          </w:p>
        </w:tc>
        <w:tc>
          <w:tcPr>
            <w:tcW w:w="1230" w:type="dxa"/>
          </w:tcPr>
          <w:p w:rsidR="008729FD" w:rsidRPr="008729FD" w:rsidRDefault="008729FD" w:rsidP="008729FD">
            <w:pPr>
              <w:tabs>
                <w:tab w:val="decimal" w:pos="719"/>
              </w:tabs>
              <w:spacing w:line="380" w:lineRule="exact"/>
              <w:ind w:hanging="18"/>
              <w:jc w:val="center"/>
              <w:rPr>
                <w:rFonts w:cs="Arial"/>
                <w:kern w:val="28"/>
                <w:sz w:val="22"/>
                <w:szCs w:val="22"/>
                <w:cs/>
              </w:rPr>
            </w:pPr>
          </w:p>
        </w:tc>
      </w:tr>
      <w:tr w:rsidR="008729FD" w:rsidRPr="004D2D1D" w:rsidTr="008729FD">
        <w:tc>
          <w:tcPr>
            <w:tcW w:w="3690" w:type="dxa"/>
            <w:vAlign w:val="bottom"/>
          </w:tcPr>
          <w:p w:rsidR="008729FD" w:rsidRPr="008729FD" w:rsidRDefault="008729FD" w:rsidP="008729FD">
            <w:pPr>
              <w:spacing w:line="380" w:lineRule="exact"/>
              <w:ind w:left="432" w:hanging="180"/>
              <w:jc w:val="thaiDistribute"/>
              <w:rPr>
                <w:rFonts w:cs="Arial"/>
                <w:kern w:val="28"/>
                <w:sz w:val="22"/>
                <w:szCs w:val="22"/>
              </w:rPr>
            </w:pPr>
            <w:r w:rsidRPr="008729FD">
              <w:rPr>
                <w:rFonts w:cs="Arial"/>
                <w:kern w:val="28"/>
                <w:sz w:val="22"/>
                <w:szCs w:val="22"/>
              </w:rPr>
              <w:t>Investment properties</w:t>
            </w:r>
          </w:p>
        </w:tc>
        <w:tc>
          <w:tcPr>
            <w:tcW w:w="1229" w:type="dxa"/>
          </w:tcPr>
          <w:p w:rsidR="008729FD" w:rsidRPr="008729FD" w:rsidRDefault="008729FD" w:rsidP="008729FD">
            <w:pPr>
              <w:tabs>
                <w:tab w:val="right" w:pos="702"/>
              </w:tabs>
              <w:spacing w:line="380" w:lineRule="exact"/>
              <w:ind w:hanging="18"/>
              <w:jc w:val="center"/>
              <w:rPr>
                <w:rFonts w:cs="Arial"/>
                <w:kern w:val="28"/>
                <w:sz w:val="22"/>
                <w:szCs w:val="22"/>
              </w:rPr>
            </w:pPr>
            <w:r w:rsidRPr="008729FD">
              <w:rPr>
                <w:rFonts w:cs="Arial"/>
                <w:kern w:val="28"/>
                <w:sz w:val="22"/>
                <w:szCs w:val="22"/>
              </w:rPr>
              <w:t>-</w:t>
            </w:r>
          </w:p>
        </w:tc>
        <w:tc>
          <w:tcPr>
            <w:tcW w:w="1229" w:type="dxa"/>
          </w:tcPr>
          <w:p w:rsidR="008729FD" w:rsidRPr="008729FD" w:rsidRDefault="008729FD" w:rsidP="008729FD">
            <w:pPr>
              <w:tabs>
                <w:tab w:val="decimal" w:pos="719"/>
              </w:tabs>
              <w:spacing w:line="380" w:lineRule="exact"/>
              <w:ind w:hanging="18"/>
              <w:jc w:val="center"/>
              <w:rPr>
                <w:rFonts w:cs="Arial"/>
                <w:kern w:val="28"/>
                <w:sz w:val="22"/>
                <w:szCs w:val="22"/>
              </w:rPr>
            </w:pPr>
            <w:r w:rsidRPr="008729FD">
              <w:rPr>
                <w:rFonts w:cs="Arial"/>
                <w:kern w:val="28"/>
                <w:sz w:val="22"/>
                <w:szCs w:val="22"/>
              </w:rPr>
              <w:t>31</w:t>
            </w:r>
          </w:p>
        </w:tc>
        <w:tc>
          <w:tcPr>
            <w:tcW w:w="1229" w:type="dxa"/>
          </w:tcPr>
          <w:p w:rsidR="008729FD" w:rsidRPr="008729FD" w:rsidRDefault="008729FD" w:rsidP="008729FD">
            <w:pPr>
              <w:tabs>
                <w:tab w:val="right" w:pos="792"/>
              </w:tabs>
              <w:spacing w:line="380" w:lineRule="exact"/>
              <w:ind w:hanging="18"/>
              <w:jc w:val="center"/>
              <w:rPr>
                <w:rFonts w:cs="Arial"/>
                <w:kern w:val="28"/>
                <w:sz w:val="22"/>
                <w:szCs w:val="22"/>
              </w:rPr>
            </w:pPr>
            <w:r w:rsidRPr="008729FD">
              <w:rPr>
                <w:rFonts w:cs="Arial"/>
                <w:kern w:val="28"/>
                <w:sz w:val="22"/>
                <w:szCs w:val="22"/>
              </w:rPr>
              <w:t>-</w:t>
            </w:r>
          </w:p>
        </w:tc>
        <w:tc>
          <w:tcPr>
            <w:tcW w:w="1230" w:type="dxa"/>
          </w:tcPr>
          <w:p w:rsidR="008729FD" w:rsidRPr="008729FD" w:rsidRDefault="008729FD" w:rsidP="008729FD">
            <w:pPr>
              <w:tabs>
                <w:tab w:val="decimal" w:pos="719"/>
              </w:tabs>
              <w:spacing w:line="380" w:lineRule="exact"/>
              <w:ind w:hanging="18"/>
              <w:jc w:val="center"/>
              <w:rPr>
                <w:rFonts w:cs="Arial"/>
                <w:kern w:val="28"/>
                <w:sz w:val="22"/>
                <w:szCs w:val="22"/>
              </w:rPr>
            </w:pPr>
            <w:r w:rsidRPr="008729FD">
              <w:rPr>
                <w:rFonts w:cs="Arial"/>
                <w:kern w:val="28"/>
                <w:sz w:val="22"/>
                <w:szCs w:val="22"/>
              </w:rPr>
              <w:t>31</w:t>
            </w:r>
          </w:p>
        </w:tc>
      </w:tr>
    </w:tbl>
    <w:p w:rsidR="00734F21" w:rsidRPr="004D2D1D" w:rsidRDefault="00C94239" w:rsidP="008729FD">
      <w:pPr>
        <w:tabs>
          <w:tab w:val="left" w:pos="900"/>
          <w:tab w:val="left" w:pos="1440"/>
          <w:tab w:val="right" w:pos="7200"/>
          <w:tab w:val="right" w:pos="8540"/>
        </w:tabs>
        <w:spacing w:before="240" w:after="120" w:line="380" w:lineRule="exact"/>
        <w:ind w:left="547" w:right="-43" w:hanging="547"/>
        <w:jc w:val="thaiDistribute"/>
        <w:rPr>
          <w:rFonts w:cs="Arial"/>
          <w:b/>
          <w:bCs/>
          <w:sz w:val="22"/>
          <w:szCs w:val="22"/>
        </w:rPr>
      </w:pPr>
      <w:r>
        <w:rPr>
          <w:rFonts w:cs="Arial"/>
          <w:b/>
          <w:bCs/>
          <w:sz w:val="22"/>
          <w:szCs w:val="22"/>
        </w:rPr>
        <w:t>3</w:t>
      </w:r>
      <w:r w:rsidR="008729FD">
        <w:rPr>
          <w:rFonts w:cs="Arial"/>
          <w:b/>
          <w:bCs/>
          <w:sz w:val="22"/>
          <w:szCs w:val="22"/>
        </w:rPr>
        <w:t>7</w:t>
      </w:r>
      <w:r w:rsidR="00734F21" w:rsidRPr="004D2D1D">
        <w:rPr>
          <w:rFonts w:cs="Arial"/>
          <w:b/>
          <w:bCs/>
          <w:sz w:val="22"/>
          <w:szCs w:val="22"/>
        </w:rPr>
        <w:t>.</w:t>
      </w:r>
      <w:r w:rsidR="00734F21" w:rsidRPr="004D2D1D">
        <w:rPr>
          <w:rFonts w:cs="Arial"/>
          <w:b/>
          <w:bCs/>
          <w:sz w:val="22"/>
          <w:szCs w:val="22"/>
        </w:rPr>
        <w:tab/>
        <w:t>Financial instruments</w:t>
      </w:r>
    </w:p>
    <w:p w:rsidR="00734F21" w:rsidRPr="004D2D1D" w:rsidRDefault="00C94239" w:rsidP="008729FD">
      <w:pPr>
        <w:tabs>
          <w:tab w:val="left" w:pos="900"/>
          <w:tab w:val="left" w:pos="1440"/>
          <w:tab w:val="right" w:pos="7200"/>
          <w:tab w:val="right" w:pos="8540"/>
        </w:tabs>
        <w:spacing w:before="120" w:after="120" w:line="380" w:lineRule="exact"/>
        <w:ind w:left="547" w:right="-43" w:hanging="547"/>
        <w:jc w:val="thaiDistribute"/>
        <w:rPr>
          <w:rFonts w:cs="Arial"/>
          <w:b/>
          <w:bCs/>
          <w:sz w:val="22"/>
          <w:szCs w:val="22"/>
        </w:rPr>
      </w:pPr>
      <w:r>
        <w:rPr>
          <w:rFonts w:cs="Arial"/>
          <w:b/>
          <w:bCs/>
          <w:sz w:val="22"/>
          <w:szCs w:val="22"/>
        </w:rPr>
        <w:t>3</w:t>
      </w:r>
      <w:r w:rsidR="008729FD">
        <w:rPr>
          <w:rFonts w:cs="Arial"/>
          <w:b/>
          <w:bCs/>
          <w:sz w:val="22"/>
          <w:szCs w:val="22"/>
        </w:rPr>
        <w:t>7</w:t>
      </w:r>
      <w:r w:rsidR="00734F21" w:rsidRPr="004D2D1D">
        <w:rPr>
          <w:rFonts w:cs="Arial"/>
          <w:b/>
          <w:bCs/>
          <w:sz w:val="22"/>
          <w:szCs w:val="22"/>
        </w:rPr>
        <w:t>.1</w:t>
      </w:r>
      <w:r w:rsidR="00734F21" w:rsidRPr="004D2D1D">
        <w:rPr>
          <w:rFonts w:cs="Arial"/>
          <w:b/>
          <w:bCs/>
          <w:sz w:val="22"/>
          <w:szCs w:val="22"/>
        </w:rPr>
        <w:tab/>
        <w:t>Financial risk management</w:t>
      </w:r>
    </w:p>
    <w:p w:rsidR="00734F21" w:rsidRPr="004D2D1D" w:rsidRDefault="00734F21" w:rsidP="008729FD">
      <w:pPr>
        <w:tabs>
          <w:tab w:val="left" w:pos="2880"/>
          <w:tab w:val="left" w:pos="5760"/>
          <w:tab w:val="decimal" w:pos="6660"/>
          <w:tab w:val="left" w:pos="7110"/>
          <w:tab w:val="decimal" w:pos="7920"/>
        </w:tabs>
        <w:spacing w:before="120" w:after="120" w:line="380" w:lineRule="exact"/>
        <w:ind w:left="547" w:hanging="547"/>
        <w:jc w:val="both"/>
        <w:rPr>
          <w:rFonts w:cs="Arial"/>
          <w:sz w:val="22"/>
          <w:szCs w:val="22"/>
        </w:rPr>
      </w:pPr>
      <w:r w:rsidRPr="004D2D1D">
        <w:rPr>
          <w:rFonts w:cs="Arial"/>
          <w:sz w:val="22"/>
          <w:szCs w:val="22"/>
        </w:rPr>
        <w:tab/>
        <w:t xml:space="preserve">Financial instruments of the </w:t>
      </w:r>
      <w:r w:rsidR="00431BAB">
        <w:rPr>
          <w:rFonts w:cs="Arial"/>
          <w:sz w:val="22"/>
          <w:szCs w:val="22"/>
        </w:rPr>
        <w:t>Group</w:t>
      </w:r>
      <w:r w:rsidRPr="004D2D1D">
        <w:rPr>
          <w:rFonts w:cs="Arial"/>
          <w:sz w:val="22"/>
          <w:szCs w:val="22"/>
        </w:rPr>
        <w:t>, as defined under Thai Accounting Standard No.107 “Financial Instruments: Disclosure and Presentations”, principally comprise cash and cash equivalents, trade and other receivables, loans, investments, trade and other payables, and short-term and long-term loans. The financial risks associated with these financial instruments and how they are managed is described below.</w:t>
      </w:r>
    </w:p>
    <w:p w:rsidR="00734F21" w:rsidRPr="004D2D1D" w:rsidRDefault="008729FD" w:rsidP="00B018C7">
      <w:pPr>
        <w:spacing w:after="200" w:line="276" w:lineRule="auto"/>
        <w:ind w:firstLine="547"/>
        <w:rPr>
          <w:rFonts w:cs="Arial"/>
          <w:b/>
          <w:bCs/>
          <w:i/>
          <w:iCs/>
          <w:sz w:val="22"/>
          <w:szCs w:val="22"/>
        </w:rPr>
      </w:pPr>
      <w:r>
        <w:rPr>
          <w:rFonts w:cs="Arial"/>
          <w:b/>
          <w:bCs/>
          <w:i/>
          <w:iCs/>
          <w:sz w:val="22"/>
          <w:szCs w:val="22"/>
        </w:rPr>
        <w:br w:type="page"/>
      </w:r>
      <w:r w:rsidR="00734F21" w:rsidRPr="004D2D1D">
        <w:rPr>
          <w:rFonts w:cs="Arial"/>
          <w:b/>
          <w:bCs/>
          <w:i/>
          <w:iCs/>
          <w:sz w:val="22"/>
          <w:szCs w:val="22"/>
        </w:rPr>
        <w:lastRenderedPageBreak/>
        <w:t>Credit risk</w:t>
      </w:r>
    </w:p>
    <w:p w:rsidR="00734F21" w:rsidRPr="004D2D1D" w:rsidRDefault="00734F21" w:rsidP="008729FD">
      <w:pPr>
        <w:tabs>
          <w:tab w:val="left" w:pos="2880"/>
          <w:tab w:val="left" w:pos="5760"/>
          <w:tab w:val="decimal" w:pos="6660"/>
          <w:tab w:val="left" w:pos="7110"/>
          <w:tab w:val="decimal" w:pos="7920"/>
        </w:tabs>
        <w:spacing w:before="120" w:after="120" w:line="380" w:lineRule="exact"/>
        <w:ind w:left="547" w:hanging="547"/>
        <w:jc w:val="both"/>
        <w:rPr>
          <w:rFonts w:cs="Arial"/>
          <w:sz w:val="22"/>
          <w:szCs w:val="22"/>
        </w:rPr>
      </w:pPr>
      <w:r w:rsidRPr="004D2D1D">
        <w:rPr>
          <w:rFonts w:cs="Arial"/>
          <w:sz w:val="22"/>
          <w:szCs w:val="22"/>
        </w:rPr>
        <w:tab/>
        <w:t xml:space="preserve">The </w:t>
      </w:r>
      <w:r w:rsidR="001A1BCA">
        <w:rPr>
          <w:rFonts w:cs="Arial"/>
          <w:sz w:val="22"/>
          <w:szCs w:val="22"/>
        </w:rPr>
        <w:t>Group</w:t>
      </w:r>
      <w:r w:rsidR="001A1BCA" w:rsidRPr="004D2D1D">
        <w:rPr>
          <w:rFonts w:cs="Arial"/>
          <w:sz w:val="22"/>
          <w:szCs w:val="22"/>
        </w:rPr>
        <w:t xml:space="preserve"> </w:t>
      </w:r>
      <w:r w:rsidRPr="004D2D1D">
        <w:rPr>
          <w:rFonts w:cs="Arial"/>
          <w:sz w:val="22"/>
          <w:szCs w:val="22"/>
        </w:rPr>
        <w:t xml:space="preserve">are exposed to credit risk primarily with respect to trade and other receivables and loans. The management manages the risk by adopting appropriate credit control policies and procedures and therefore does not expect to incur material financial losses. In addition, the </w:t>
      </w:r>
      <w:r w:rsidR="009D4D2D" w:rsidRPr="009D4D2D">
        <w:rPr>
          <w:rFonts w:cs="Arial"/>
          <w:sz w:val="22"/>
          <w:szCs w:val="22"/>
          <w:lang w:val="en-US"/>
        </w:rPr>
        <w:t xml:space="preserve">Group </w:t>
      </w:r>
      <w:r w:rsidRPr="004D2D1D">
        <w:rPr>
          <w:rFonts w:cs="Arial"/>
          <w:sz w:val="22"/>
          <w:szCs w:val="22"/>
        </w:rPr>
        <w:t>do not have high concentrations of credit risk since they have a large customer base. The maximum exposure to credit risk is limited to the carrying amounts of trade and other receivables, and loans as stated in the statement of financial position.</w:t>
      </w:r>
    </w:p>
    <w:p w:rsidR="00734F21" w:rsidRPr="004D2D1D" w:rsidRDefault="00734F21" w:rsidP="008729FD">
      <w:pPr>
        <w:tabs>
          <w:tab w:val="left" w:pos="2880"/>
          <w:tab w:val="left" w:pos="5760"/>
          <w:tab w:val="decimal" w:pos="6660"/>
          <w:tab w:val="left" w:pos="7110"/>
          <w:tab w:val="decimal" w:pos="7920"/>
        </w:tabs>
        <w:spacing w:before="120" w:after="120" w:line="380" w:lineRule="exact"/>
        <w:ind w:left="547" w:hanging="547"/>
        <w:jc w:val="both"/>
        <w:rPr>
          <w:rFonts w:cs="Arial"/>
          <w:b/>
          <w:bCs/>
          <w:i/>
          <w:iCs/>
          <w:sz w:val="22"/>
          <w:szCs w:val="22"/>
        </w:rPr>
      </w:pPr>
      <w:r w:rsidRPr="004D2D1D">
        <w:rPr>
          <w:rFonts w:cs="Arial"/>
          <w:b/>
          <w:bCs/>
          <w:i/>
          <w:iCs/>
          <w:sz w:val="22"/>
          <w:szCs w:val="22"/>
        </w:rPr>
        <w:tab/>
        <w:t>Interest rate risk</w:t>
      </w:r>
      <w:bookmarkStart w:id="2" w:name="_GoBack"/>
      <w:bookmarkEnd w:id="2"/>
    </w:p>
    <w:p w:rsidR="00734F21" w:rsidRPr="004D2D1D" w:rsidRDefault="00734F21" w:rsidP="008729FD">
      <w:pPr>
        <w:tabs>
          <w:tab w:val="left" w:pos="2880"/>
          <w:tab w:val="left" w:pos="5760"/>
          <w:tab w:val="decimal" w:pos="6660"/>
          <w:tab w:val="left" w:pos="7110"/>
          <w:tab w:val="decimal" w:pos="7920"/>
        </w:tabs>
        <w:spacing w:before="120" w:after="120" w:line="380" w:lineRule="exact"/>
        <w:ind w:left="547" w:hanging="547"/>
        <w:jc w:val="both"/>
        <w:rPr>
          <w:rFonts w:cs="Arial"/>
          <w:sz w:val="22"/>
          <w:szCs w:val="22"/>
        </w:rPr>
      </w:pPr>
      <w:r w:rsidRPr="004D2D1D">
        <w:rPr>
          <w:rFonts w:cs="Arial"/>
          <w:sz w:val="22"/>
          <w:szCs w:val="22"/>
        </w:rPr>
        <w:tab/>
        <w:t xml:space="preserve">The </w:t>
      </w:r>
      <w:r w:rsidR="001A1BCA">
        <w:rPr>
          <w:rFonts w:cs="Arial"/>
          <w:sz w:val="22"/>
          <w:szCs w:val="22"/>
        </w:rPr>
        <w:t>Group</w:t>
      </w:r>
      <w:r w:rsidRPr="004D2D1D">
        <w:rPr>
          <w:rFonts w:cs="Arial"/>
          <w:sz w:val="22"/>
          <w:szCs w:val="22"/>
        </w:rPr>
        <w:t xml:space="preserve">s’ exposure to interest rate risk relates primarily to their deposits at financial institutions, loans, bank overdrafts, short-term and long-term borrowings. Most of financial assets and liabilities of the </w:t>
      </w:r>
      <w:r w:rsidR="009D4D2D" w:rsidRPr="009D4D2D">
        <w:rPr>
          <w:rFonts w:cs="Arial"/>
          <w:sz w:val="22"/>
          <w:szCs w:val="22"/>
          <w:lang w:val="en-US"/>
        </w:rPr>
        <w:t xml:space="preserve">Group </w:t>
      </w:r>
      <w:r w:rsidRPr="004D2D1D">
        <w:rPr>
          <w:rFonts w:cs="Arial"/>
          <w:sz w:val="22"/>
          <w:szCs w:val="22"/>
        </w:rPr>
        <w:t xml:space="preserve">bear floating interest rates or fixed interest rates which are close to the market rate. </w:t>
      </w:r>
    </w:p>
    <w:p w:rsidR="00734F21" w:rsidRDefault="00734F21" w:rsidP="008729FD">
      <w:pPr>
        <w:tabs>
          <w:tab w:val="left" w:pos="2880"/>
          <w:tab w:val="left" w:pos="5760"/>
          <w:tab w:val="decimal" w:pos="6660"/>
          <w:tab w:val="left" w:pos="7110"/>
          <w:tab w:val="decimal" w:pos="7920"/>
        </w:tabs>
        <w:spacing w:before="120" w:after="120" w:line="380" w:lineRule="exact"/>
        <w:ind w:left="547" w:hanging="547"/>
        <w:jc w:val="both"/>
        <w:rPr>
          <w:rFonts w:cs="Arial"/>
          <w:sz w:val="22"/>
          <w:szCs w:val="22"/>
        </w:rPr>
      </w:pPr>
      <w:r w:rsidRPr="004D2D1D">
        <w:rPr>
          <w:rFonts w:cs="Arial"/>
          <w:sz w:val="22"/>
          <w:szCs w:val="22"/>
        </w:rPr>
        <w:tab/>
        <w:t xml:space="preserve">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 </w:t>
      </w:r>
    </w:p>
    <w:p w:rsidR="00734F21" w:rsidRPr="008729FD" w:rsidRDefault="00734F21" w:rsidP="00734F21">
      <w:pPr>
        <w:tabs>
          <w:tab w:val="left" w:pos="2880"/>
          <w:tab w:val="left" w:pos="5760"/>
          <w:tab w:val="decimal" w:pos="6660"/>
          <w:tab w:val="left" w:pos="7110"/>
          <w:tab w:val="decimal" w:pos="7920"/>
        </w:tabs>
        <w:spacing w:line="380" w:lineRule="exact"/>
        <w:ind w:left="547" w:right="-331" w:hanging="547"/>
        <w:jc w:val="right"/>
        <w:rPr>
          <w:rFonts w:cs="Arial"/>
          <w:sz w:val="14"/>
          <w:szCs w:val="14"/>
        </w:rPr>
      </w:pPr>
      <w:r w:rsidRPr="008729FD">
        <w:rPr>
          <w:rFonts w:cs="Arial"/>
          <w:sz w:val="14"/>
          <w:szCs w:val="14"/>
        </w:rPr>
        <w:t>(Unit: Million Baht)</w:t>
      </w:r>
    </w:p>
    <w:tbl>
      <w:tblPr>
        <w:tblW w:w="8982" w:type="dxa"/>
        <w:tblInd w:w="558" w:type="dxa"/>
        <w:tblLayout w:type="fixed"/>
        <w:tblLook w:val="0000" w:firstRow="0" w:lastRow="0" w:firstColumn="0" w:lastColumn="0" w:noHBand="0" w:noVBand="0"/>
      </w:tblPr>
      <w:tblGrid>
        <w:gridCol w:w="2250"/>
        <w:gridCol w:w="1080"/>
        <w:gridCol w:w="1080"/>
        <w:gridCol w:w="1080"/>
        <w:gridCol w:w="1170"/>
        <w:gridCol w:w="1080"/>
        <w:gridCol w:w="1242"/>
      </w:tblGrid>
      <w:tr w:rsidR="00734F21" w:rsidRPr="008729FD" w:rsidTr="00A42AB5">
        <w:trPr>
          <w:cantSplit/>
          <w:tblHeader/>
        </w:trPr>
        <w:tc>
          <w:tcPr>
            <w:tcW w:w="2250" w:type="dxa"/>
            <w:vAlign w:val="bottom"/>
          </w:tcPr>
          <w:p w:rsidR="00734F21" w:rsidRPr="008729FD" w:rsidRDefault="00734F21" w:rsidP="008729FD">
            <w:pPr>
              <w:tabs>
                <w:tab w:val="left" w:pos="240"/>
              </w:tabs>
              <w:spacing w:line="260" w:lineRule="exact"/>
              <w:ind w:left="240" w:right="-108" w:hanging="240"/>
              <w:rPr>
                <w:rFonts w:cs="Arial"/>
                <w:sz w:val="14"/>
                <w:szCs w:val="14"/>
              </w:rPr>
            </w:pPr>
          </w:p>
        </w:tc>
        <w:tc>
          <w:tcPr>
            <w:tcW w:w="6732" w:type="dxa"/>
            <w:gridSpan w:val="6"/>
          </w:tcPr>
          <w:p w:rsidR="00734F21" w:rsidRPr="008729FD" w:rsidRDefault="00734F21" w:rsidP="008729FD">
            <w:pPr>
              <w:pBdr>
                <w:bottom w:val="single" w:sz="4" w:space="1" w:color="auto"/>
              </w:pBdr>
              <w:spacing w:line="260" w:lineRule="exact"/>
              <w:ind w:left="-7"/>
              <w:jc w:val="center"/>
              <w:rPr>
                <w:rFonts w:cs="Arial"/>
                <w:sz w:val="14"/>
                <w:szCs w:val="14"/>
              </w:rPr>
            </w:pPr>
            <w:r w:rsidRPr="008729FD">
              <w:rPr>
                <w:rFonts w:cs="Arial"/>
                <w:sz w:val="14"/>
                <w:szCs w:val="14"/>
              </w:rPr>
              <w:t xml:space="preserve">As at 31 December </w:t>
            </w:r>
            <w:r w:rsidR="00800428" w:rsidRPr="008729FD">
              <w:rPr>
                <w:rFonts w:cs="Arial"/>
                <w:sz w:val="14"/>
                <w:szCs w:val="14"/>
              </w:rPr>
              <w:t>201</w:t>
            </w:r>
            <w:r w:rsidR="00704A7D" w:rsidRPr="008729FD">
              <w:rPr>
                <w:rFonts w:cs="Arial"/>
                <w:sz w:val="14"/>
                <w:szCs w:val="14"/>
              </w:rPr>
              <w:t>9</w:t>
            </w:r>
          </w:p>
        </w:tc>
      </w:tr>
      <w:tr w:rsidR="00734F21" w:rsidRPr="008729FD" w:rsidTr="00A42AB5">
        <w:trPr>
          <w:cantSplit/>
          <w:tblHeader/>
        </w:trPr>
        <w:tc>
          <w:tcPr>
            <w:tcW w:w="2250" w:type="dxa"/>
            <w:vAlign w:val="bottom"/>
          </w:tcPr>
          <w:p w:rsidR="00734F21" w:rsidRPr="008729FD" w:rsidRDefault="00734F21" w:rsidP="008729FD">
            <w:pPr>
              <w:tabs>
                <w:tab w:val="left" w:pos="240"/>
              </w:tabs>
              <w:spacing w:line="260" w:lineRule="exact"/>
              <w:ind w:left="240" w:right="-108" w:hanging="240"/>
              <w:rPr>
                <w:rFonts w:cs="Arial"/>
                <w:sz w:val="14"/>
                <w:szCs w:val="14"/>
              </w:rPr>
            </w:pPr>
          </w:p>
        </w:tc>
        <w:tc>
          <w:tcPr>
            <w:tcW w:w="6732" w:type="dxa"/>
            <w:gridSpan w:val="6"/>
          </w:tcPr>
          <w:p w:rsidR="00734F21" w:rsidRPr="008729FD" w:rsidRDefault="00734F21" w:rsidP="008729FD">
            <w:pPr>
              <w:pBdr>
                <w:bottom w:val="single" w:sz="4" w:space="1" w:color="auto"/>
              </w:pBdr>
              <w:spacing w:line="260" w:lineRule="exact"/>
              <w:ind w:left="-7"/>
              <w:jc w:val="center"/>
              <w:rPr>
                <w:rFonts w:cs="Arial"/>
                <w:sz w:val="14"/>
                <w:szCs w:val="14"/>
              </w:rPr>
            </w:pPr>
            <w:r w:rsidRPr="008729FD">
              <w:rPr>
                <w:rFonts w:cs="Arial"/>
                <w:sz w:val="14"/>
                <w:szCs w:val="14"/>
              </w:rPr>
              <w:t>Consolidated financial statements</w:t>
            </w:r>
          </w:p>
        </w:tc>
      </w:tr>
      <w:tr w:rsidR="00734F21" w:rsidRPr="008729FD" w:rsidTr="00A42AB5">
        <w:trPr>
          <w:cantSplit/>
          <w:tblHeader/>
        </w:trPr>
        <w:tc>
          <w:tcPr>
            <w:tcW w:w="2250" w:type="dxa"/>
            <w:vAlign w:val="bottom"/>
          </w:tcPr>
          <w:p w:rsidR="00734F21" w:rsidRPr="008729FD" w:rsidRDefault="00734F21" w:rsidP="008729FD">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rsidR="00734F21" w:rsidRPr="008729FD" w:rsidRDefault="00734F21" w:rsidP="008729FD">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rsidR="00734F21" w:rsidRPr="008729FD" w:rsidRDefault="00734F21" w:rsidP="008729FD">
            <w:pPr>
              <w:spacing w:line="260" w:lineRule="exact"/>
              <w:ind w:left="-108" w:right="-108"/>
              <w:jc w:val="center"/>
              <w:rPr>
                <w:rFonts w:cs="Arial"/>
                <w:sz w:val="14"/>
                <w:szCs w:val="14"/>
              </w:rPr>
            </w:pPr>
          </w:p>
        </w:tc>
        <w:tc>
          <w:tcPr>
            <w:tcW w:w="1170" w:type="dxa"/>
            <w:vAlign w:val="bottom"/>
          </w:tcPr>
          <w:p w:rsidR="00734F21" w:rsidRPr="008729FD" w:rsidRDefault="00734F21" w:rsidP="008729FD">
            <w:pPr>
              <w:spacing w:line="260" w:lineRule="exact"/>
              <w:ind w:left="-57"/>
              <w:jc w:val="center"/>
              <w:rPr>
                <w:rFonts w:cs="Arial"/>
                <w:sz w:val="14"/>
                <w:szCs w:val="14"/>
                <w:cs/>
              </w:rPr>
            </w:pPr>
          </w:p>
        </w:tc>
        <w:tc>
          <w:tcPr>
            <w:tcW w:w="1080" w:type="dxa"/>
            <w:vAlign w:val="bottom"/>
          </w:tcPr>
          <w:p w:rsidR="00734F21" w:rsidRPr="008729FD" w:rsidRDefault="00734F21" w:rsidP="008729FD">
            <w:pPr>
              <w:spacing w:line="260" w:lineRule="exact"/>
              <w:ind w:left="-57"/>
              <w:jc w:val="center"/>
              <w:rPr>
                <w:rFonts w:cs="Arial"/>
                <w:sz w:val="14"/>
                <w:szCs w:val="14"/>
              </w:rPr>
            </w:pPr>
          </w:p>
        </w:tc>
        <w:tc>
          <w:tcPr>
            <w:tcW w:w="1242" w:type="dxa"/>
            <w:vAlign w:val="bottom"/>
          </w:tcPr>
          <w:p w:rsidR="00734F21" w:rsidRPr="008729FD" w:rsidRDefault="00734F21" w:rsidP="008729FD">
            <w:pPr>
              <w:spacing w:line="260" w:lineRule="exact"/>
              <w:ind w:left="-7"/>
              <w:jc w:val="center"/>
              <w:rPr>
                <w:rFonts w:cs="Arial"/>
                <w:sz w:val="14"/>
                <w:szCs w:val="14"/>
                <w:cs/>
              </w:rPr>
            </w:pPr>
          </w:p>
        </w:tc>
      </w:tr>
      <w:tr w:rsidR="00734F21" w:rsidRPr="008729FD" w:rsidTr="00A42AB5">
        <w:trPr>
          <w:cantSplit/>
          <w:tblHeader/>
        </w:trPr>
        <w:tc>
          <w:tcPr>
            <w:tcW w:w="2250" w:type="dxa"/>
            <w:vAlign w:val="bottom"/>
          </w:tcPr>
          <w:p w:rsidR="00734F21" w:rsidRPr="008729FD" w:rsidRDefault="00734F21" w:rsidP="008729FD">
            <w:pPr>
              <w:tabs>
                <w:tab w:val="left" w:pos="240"/>
              </w:tabs>
              <w:spacing w:line="260" w:lineRule="exact"/>
              <w:ind w:left="240" w:right="-108" w:hanging="240"/>
              <w:rPr>
                <w:rFonts w:cs="Arial"/>
                <w:sz w:val="14"/>
                <w:szCs w:val="14"/>
              </w:rPr>
            </w:pPr>
          </w:p>
        </w:tc>
        <w:tc>
          <w:tcPr>
            <w:tcW w:w="1080" w:type="dxa"/>
          </w:tcPr>
          <w:p w:rsidR="00F5465E" w:rsidRPr="008729FD" w:rsidRDefault="00734F21" w:rsidP="008729FD">
            <w:pPr>
              <w:pBdr>
                <w:bottom w:val="single" w:sz="4" w:space="1" w:color="auto"/>
              </w:pBdr>
              <w:spacing w:line="260" w:lineRule="exact"/>
              <w:jc w:val="center"/>
              <w:rPr>
                <w:rFonts w:cs="Arial"/>
                <w:sz w:val="14"/>
                <w:szCs w:val="14"/>
              </w:rPr>
            </w:pPr>
            <w:r w:rsidRPr="008729FD">
              <w:rPr>
                <w:rFonts w:cs="Arial"/>
                <w:sz w:val="14"/>
                <w:szCs w:val="14"/>
              </w:rPr>
              <w:t xml:space="preserve">Within       </w:t>
            </w:r>
          </w:p>
          <w:p w:rsidR="00734F21" w:rsidRPr="008729FD" w:rsidRDefault="00734F21" w:rsidP="008729FD">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rsidR="00734F21" w:rsidRPr="008729FD" w:rsidRDefault="00734F21" w:rsidP="008729FD">
            <w:pPr>
              <w:pBdr>
                <w:bottom w:val="single" w:sz="4" w:space="1" w:color="auto"/>
              </w:pBdr>
              <w:spacing w:line="260" w:lineRule="exact"/>
              <w:jc w:val="center"/>
              <w:rPr>
                <w:rFonts w:cs="Arial"/>
                <w:sz w:val="14"/>
                <w:szCs w:val="14"/>
              </w:rPr>
            </w:pPr>
          </w:p>
          <w:p w:rsidR="00734F21" w:rsidRPr="008729FD" w:rsidRDefault="00734F21" w:rsidP="008729FD">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rsidR="00734F21" w:rsidRPr="008729FD" w:rsidRDefault="00734F21" w:rsidP="008729FD">
            <w:pPr>
              <w:pBdr>
                <w:bottom w:val="single" w:sz="4" w:space="1" w:color="auto"/>
              </w:pBdr>
              <w:spacing w:line="260" w:lineRule="exact"/>
              <w:jc w:val="center"/>
              <w:rPr>
                <w:rFonts w:cs="Arial"/>
                <w:sz w:val="14"/>
                <w:szCs w:val="14"/>
              </w:rPr>
            </w:pPr>
            <w:r w:rsidRPr="008729FD">
              <w:rPr>
                <w:rFonts w:cs="Arial"/>
                <w:sz w:val="14"/>
                <w:szCs w:val="14"/>
              </w:rPr>
              <w:t>Floating</w:t>
            </w:r>
          </w:p>
          <w:p w:rsidR="00734F21" w:rsidRPr="008729FD" w:rsidRDefault="00734F21" w:rsidP="008729FD">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rsidR="00734F21" w:rsidRPr="008729FD" w:rsidRDefault="00734F21" w:rsidP="008729FD">
            <w:pPr>
              <w:pBdr>
                <w:bottom w:val="single" w:sz="4" w:space="1" w:color="auto"/>
              </w:pBdr>
              <w:spacing w:line="260" w:lineRule="exact"/>
              <w:jc w:val="center"/>
              <w:rPr>
                <w:rFonts w:cs="Arial"/>
                <w:sz w:val="14"/>
                <w:szCs w:val="14"/>
              </w:rPr>
            </w:pPr>
            <w:r w:rsidRPr="008729FD">
              <w:rPr>
                <w:rFonts w:cs="Arial"/>
                <w:sz w:val="14"/>
                <w:szCs w:val="14"/>
              </w:rPr>
              <w:t>Non-interest</w:t>
            </w:r>
          </w:p>
          <w:p w:rsidR="00734F21" w:rsidRPr="008729FD" w:rsidRDefault="00734F21" w:rsidP="008729FD">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rsidR="00734F21" w:rsidRPr="008729FD" w:rsidRDefault="00734F21" w:rsidP="008729FD">
            <w:pPr>
              <w:pBdr>
                <w:bottom w:val="single" w:sz="4" w:space="1" w:color="auto"/>
              </w:pBdr>
              <w:spacing w:line="260" w:lineRule="exact"/>
              <w:jc w:val="center"/>
              <w:rPr>
                <w:rFonts w:cs="Arial"/>
                <w:sz w:val="14"/>
                <w:szCs w:val="14"/>
              </w:rPr>
            </w:pPr>
            <w:r w:rsidRPr="008729FD">
              <w:rPr>
                <w:rFonts w:cs="Arial"/>
                <w:sz w:val="14"/>
                <w:szCs w:val="14"/>
              </w:rPr>
              <w:t>Total</w:t>
            </w:r>
          </w:p>
        </w:tc>
        <w:tc>
          <w:tcPr>
            <w:tcW w:w="1242" w:type="dxa"/>
          </w:tcPr>
          <w:p w:rsidR="003E7D14" w:rsidRPr="008729FD" w:rsidRDefault="003E7D14" w:rsidP="008729FD">
            <w:pPr>
              <w:pBdr>
                <w:bottom w:val="single" w:sz="4" w:space="1" w:color="auto"/>
              </w:pBdr>
              <w:spacing w:line="260" w:lineRule="exact"/>
              <w:jc w:val="center"/>
              <w:rPr>
                <w:rFonts w:cs="Arial"/>
                <w:sz w:val="14"/>
                <w:szCs w:val="14"/>
              </w:rPr>
            </w:pPr>
          </w:p>
          <w:p w:rsidR="00734F21"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I</w:t>
            </w:r>
            <w:r w:rsidR="00734F21" w:rsidRPr="008729FD">
              <w:rPr>
                <w:rFonts w:cs="Arial"/>
                <w:sz w:val="14"/>
                <w:szCs w:val="14"/>
              </w:rPr>
              <w:t>nterest rate</w:t>
            </w:r>
          </w:p>
        </w:tc>
      </w:tr>
      <w:tr w:rsidR="00734F21" w:rsidRPr="008729FD" w:rsidTr="00A42AB5">
        <w:trPr>
          <w:cantSplit/>
          <w:trHeight w:val="207"/>
        </w:trPr>
        <w:tc>
          <w:tcPr>
            <w:tcW w:w="2250" w:type="dxa"/>
            <w:vAlign w:val="bottom"/>
          </w:tcPr>
          <w:p w:rsidR="00734F21" w:rsidRPr="008729FD" w:rsidRDefault="00734F21" w:rsidP="008729FD">
            <w:pPr>
              <w:tabs>
                <w:tab w:val="left" w:pos="240"/>
              </w:tabs>
              <w:spacing w:line="260" w:lineRule="exact"/>
              <w:ind w:left="240" w:hanging="240"/>
              <w:rPr>
                <w:rFonts w:cs="Arial"/>
                <w:b/>
                <w:bCs/>
                <w:sz w:val="14"/>
                <w:szCs w:val="14"/>
                <w:cs/>
              </w:rPr>
            </w:pPr>
          </w:p>
        </w:tc>
        <w:tc>
          <w:tcPr>
            <w:tcW w:w="1080" w:type="dxa"/>
          </w:tcPr>
          <w:p w:rsidR="00734F21" w:rsidRPr="008729FD" w:rsidRDefault="00734F21" w:rsidP="008729FD">
            <w:pPr>
              <w:tabs>
                <w:tab w:val="left" w:pos="240"/>
              </w:tabs>
              <w:spacing w:line="260" w:lineRule="exact"/>
              <w:ind w:left="240" w:hanging="240"/>
              <w:rPr>
                <w:rFonts w:cs="Arial"/>
                <w:b/>
                <w:bCs/>
                <w:sz w:val="14"/>
                <w:szCs w:val="14"/>
                <w:cs/>
              </w:rPr>
            </w:pPr>
          </w:p>
        </w:tc>
        <w:tc>
          <w:tcPr>
            <w:tcW w:w="4410" w:type="dxa"/>
            <w:gridSpan w:val="4"/>
            <w:vAlign w:val="bottom"/>
          </w:tcPr>
          <w:p w:rsidR="00734F21" w:rsidRPr="008729FD" w:rsidRDefault="00734F21" w:rsidP="008729FD">
            <w:pPr>
              <w:tabs>
                <w:tab w:val="left" w:pos="240"/>
              </w:tabs>
              <w:spacing w:line="260" w:lineRule="exact"/>
              <w:ind w:left="240" w:hanging="240"/>
              <w:rPr>
                <w:rFonts w:cs="Arial"/>
                <w:b/>
                <w:bCs/>
                <w:sz w:val="14"/>
                <w:szCs w:val="14"/>
                <w:cs/>
              </w:rPr>
            </w:pPr>
          </w:p>
        </w:tc>
        <w:tc>
          <w:tcPr>
            <w:tcW w:w="1242" w:type="dxa"/>
          </w:tcPr>
          <w:p w:rsidR="00734F21" w:rsidRPr="008729FD" w:rsidRDefault="00734F21" w:rsidP="008729FD">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734F21" w:rsidRPr="008729FD" w:rsidTr="00A42AB5">
        <w:trPr>
          <w:cantSplit/>
        </w:trPr>
        <w:tc>
          <w:tcPr>
            <w:tcW w:w="2250" w:type="dxa"/>
            <w:vAlign w:val="bottom"/>
          </w:tcPr>
          <w:p w:rsidR="00734F21" w:rsidRPr="008729FD" w:rsidRDefault="00734F21" w:rsidP="008729FD">
            <w:pPr>
              <w:tabs>
                <w:tab w:val="left" w:pos="900"/>
                <w:tab w:val="left" w:pos="1440"/>
                <w:tab w:val="left" w:pos="1980"/>
              </w:tabs>
              <w:spacing w:line="260" w:lineRule="exact"/>
              <w:jc w:val="thaiDistribute"/>
              <w:rPr>
                <w:rFonts w:cs="Arial"/>
                <w:b/>
                <w:bCs/>
                <w:sz w:val="14"/>
                <w:szCs w:val="14"/>
              </w:rPr>
            </w:pPr>
            <w:r w:rsidRPr="008729FD">
              <w:rPr>
                <w:rFonts w:cs="Arial"/>
                <w:b/>
                <w:bCs/>
                <w:sz w:val="14"/>
                <w:szCs w:val="14"/>
              </w:rPr>
              <w:t>Financial Assets</w:t>
            </w:r>
          </w:p>
        </w:tc>
        <w:tc>
          <w:tcPr>
            <w:tcW w:w="1080" w:type="dxa"/>
          </w:tcPr>
          <w:p w:rsidR="00734F21" w:rsidRPr="008729FD" w:rsidRDefault="00734F21" w:rsidP="008729FD">
            <w:pPr>
              <w:spacing w:line="260" w:lineRule="exact"/>
              <w:ind w:left="-7"/>
              <w:jc w:val="thaiDistribute"/>
              <w:rPr>
                <w:rFonts w:cs="Arial"/>
                <w:sz w:val="14"/>
                <w:szCs w:val="14"/>
              </w:rPr>
            </w:pPr>
          </w:p>
        </w:tc>
        <w:tc>
          <w:tcPr>
            <w:tcW w:w="1080" w:type="dxa"/>
            <w:vAlign w:val="bottom"/>
          </w:tcPr>
          <w:p w:rsidR="00734F21" w:rsidRPr="008729FD" w:rsidRDefault="00734F21" w:rsidP="008729FD">
            <w:pPr>
              <w:spacing w:line="260" w:lineRule="exact"/>
              <w:ind w:left="-7"/>
              <w:jc w:val="thaiDistribute"/>
              <w:rPr>
                <w:rFonts w:cs="Arial"/>
                <w:sz w:val="14"/>
                <w:szCs w:val="14"/>
              </w:rPr>
            </w:pPr>
          </w:p>
        </w:tc>
        <w:tc>
          <w:tcPr>
            <w:tcW w:w="1080" w:type="dxa"/>
            <w:vAlign w:val="bottom"/>
          </w:tcPr>
          <w:p w:rsidR="00734F21" w:rsidRPr="008729FD" w:rsidRDefault="00734F21" w:rsidP="008729FD">
            <w:pPr>
              <w:spacing w:line="260" w:lineRule="exact"/>
              <w:ind w:left="-7"/>
              <w:jc w:val="thaiDistribute"/>
              <w:rPr>
                <w:rFonts w:cs="Arial"/>
                <w:sz w:val="14"/>
                <w:szCs w:val="14"/>
              </w:rPr>
            </w:pPr>
          </w:p>
        </w:tc>
        <w:tc>
          <w:tcPr>
            <w:tcW w:w="1170" w:type="dxa"/>
            <w:vAlign w:val="bottom"/>
          </w:tcPr>
          <w:p w:rsidR="00734F21" w:rsidRPr="008729FD" w:rsidRDefault="00734F21" w:rsidP="008729FD">
            <w:pPr>
              <w:spacing w:line="260" w:lineRule="exact"/>
              <w:ind w:left="-7"/>
              <w:jc w:val="thaiDistribute"/>
              <w:rPr>
                <w:rFonts w:cs="Arial"/>
                <w:sz w:val="14"/>
                <w:szCs w:val="14"/>
              </w:rPr>
            </w:pPr>
          </w:p>
        </w:tc>
        <w:tc>
          <w:tcPr>
            <w:tcW w:w="1080" w:type="dxa"/>
            <w:vAlign w:val="bottom"/>
          </w:tcPr>
          <w:p w:rsidR="00734F21" w:rsidRPr="008729FD" w:rsidRDefault="00734F21" w:rsidP="008729FD">
            <w:pPr>
              <w:spacing w:line="260" w:lineRule="exact"/>
              <w:ind w:left="-7"/>
              <w:jc w:val="thaiDistribute"/>
              <w:rPr>
                <w:rFonts w:cs="Arial"/>
                <w:sz w:val="14"/>
                <w:szCs w:val="14"/>
              </w:rPr>
            </w:pPr>
          </w:p>
        </w:tc>
        <w:tc>
          <w:tcPr>
            <w:tcW w:w="1242" w:type="dxa"/>
            <w:vAlign w:val="bottom"/>
          </w:tcPr>
          <w:p w:rsidR="00734F21" w:rsidRPr="008729FD" w:rsidRDefault="00734F21" w:rsidP="008729FD">
            <w:pPr>
              <w:spacing w:line="260" w:lineRule="exact"/>
              <w:ind w:left="-7"/>
              <w:jc w:val="center"/>
              <w:rPr>
                <w:rFonts w:cs="Arial"/>
                <w:sz w:val="14"/>
                <w:szCs w:val="14"/>
              </w:rPr>
            </w:pPr>
          </w:p>
        </w:tc>
      </w:tr>
      <w:tr w:rsidR="008729FD" w:rsidRPr="008729FD" w:rsidTr="008729FD">
        <w:trPr>
          <w:cantSplit/>
        </w:trPr>
        <w:tc>
          <w:tcPr>
            <w:tcW w:w="2250" w:type="dxa"/>
            <w:vAlign w:val="bottom"/>
          </w:tcPr>
          <w:p w:rsidR="008729FD" w:rsidRPr="008729FD" w:rsidRDefault="008729FD" w:rsidP="008729FD">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11</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11</w:t>
            </w:r>
          </w:p>
        </w:tc>
        <w:tc>
          <w:tcPr>
            <w:tcW w:w="1242" w:type="dxa"/>
            <w:vAlign w:val="bottom"/>
          </w:tcPr>
          <w:p w:rsidR="008729FD" w:rsidRPr="008729FD" w:rsidRDefault="008729FD" w:rsidP="008729FD">
            <w:pPr>
              <w:spacing w:line="260" w:lineRule="exact"/>
              <w:ind w:left="-7"/>
              <w:jc w:val="center"/>
              <w:rPr>
                <w:rFonts w:cs="Arial"/>
                <w:sz w:val="14"/>
                <w:szCs w:val="14"/>
              </w:rPr>
            </w:pPr>
            <w:r w:rsidRPr="008729FD">
              <w:rPr>
                <w:rFonts w:cs="Arial"/>
                <w:sz w:val="14"/>
                <w:szCs w:val="14"/>
              </w:rPr>
              <w:t>-</w:t>
            </w:r>
          </w:p>
        </w:tc>
      </w:tr>
      <w:tr w:rsidR="008729FD" w:rsidRPr="008729FD" w:rsidTr="008729FD">
        <w:trPr>
          <w:cantSplit/>
        </w:trPr>
        <w:tc>
          <w:tcPr>
            <w:tcW w:w="2250" w:type="dxa"/>
            <w:vAlign w:val="bottom"/>
          </w:tcPr>
          <w:p w:rsidR="008729FD" w:rsidRPr="008729FD" w:rsidRDefault="008729FD" w:rsidP="008729FD">
            <w:pPr>
              <w:tabs>
                <w:tab w:val="left" w:pos="900"/>
                <w:tab w:val="left" w:pos="1440"/>
                <w:tab w:val="left" w:pos="1980"/>
              </w:tabs>
              <w:spacing w:line="260" w:lineRule="exact"/>
              <w:jc w:val="thaiDistribute"/>
              <w:rPr>
                <w:rFonts w:cs="Arial"/>
                <w:sz w:val="14"/>
                <w:szCs w:val="14"/>
              </w:rPr>
            </w:pPr>
            <w:r w:rsidRPr="008729FD">
              <w:rPr>
                <w:rFonts w:cs="Arial"/>
                <w:sz w:val="14"/>
                <w:szCs w:val="14"/>
              </w:rPr>
              <w:t>Trade and other receivables</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222</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222</w:t>
            </w:r>
          </w:p>
        </w:tc>
        <w:tc>
          <w:tcPr>
            <w:tcW w:w="1242" w:type="dxa"/>
            <w:vAlign w:val="bottom"/>
          </w:tcPr>
          <w:p w:rsidR="008729FD" w:rsidRPr="008729FD" w:rsidRDefault="008729FD" w:rsidP="008729FD">
            <w:pPr>
              <w:spacing w:line="260" w:lineRule="exact"/>
              <w:ind w:left="-7"/>
              <w:jc w:val="center"/>
              <w:rPr>
                <w:rFonts w:cs="Arial"/>
                <w:sz w:val="14"/>
                <w:szCs w:val="14"/>
              </w:rPr>
            </w:pPr>
            <w:r w:rsidRPr="008729FD">
              <w:rPr>
                <w:rFonts w:cs="Arial"/>
                <w:sz w:val="14"/>
                <w:szCs w:val="14"/>
              </w:rPr>
              <w:t>-</w:t>
            </w:r>
          </w:p>
        </w:tc>
      </w:tr>
      <w:tr w:rsidR="008729FD" w:rsidRPr="008729FD" w:rsidTr="008729FD">
        <w:trPr>
          <w:cantSplit/>
          <w:trHeight w:val="80"/>
        </w:trPr>
        <w:tc>
          <w:tcPr>
            <w:tcW w:w="2250" w:type="dxa"/>
            <w:vAlign w:val="bottom"/>
          </w:tcPr>
          <w:p w:rsidR="008729FD" w:rsidRPr="008729FD" w:rsidRDefault="008729FD" w:rsidP="008729FD">
            <w:pPr>
              <w:tabs>
                <w:tab w:val="left" w:pos="240"/>
              </w:tabs>
              <w:spacing w:line="260" w:lineRule="exact"/>
              <w:ind w:left="132" w:hanging="132"/>
              <w:rPr>
                <w:rFonts w:cs="Arial"/>
                <w:sz w:val="14"/>
                <w:szCs w:val="14"/>
              </w:rPr>
            </w:pPr>
            <w:r w:rsidRPr="008729FD">
              <w:rPr>
                <w:rFonts w:cs="Arial"/>
                <w:sz w:val="14"/>
                <w:szCs w:val="14"/>
              </w:rPr>
              <w:t xml:space="preserve">Receivables from financial lease agreements and </w:t>
            </w:r>
            <w:proofErr w:type="spellStart"/>
            <w:r w:rsidRPr="008729FD">
              <w:rPr>
                <w:rFonts w:cs="Arial"/>
                <w:sz w:val="14"/>
                <w:szCs w:val="14"/>
              </w:rPr>
              <w:t>installment</w:t>
            </w:r>
            <w:proofErr w:type="spellEnd"/>
            <w:r w:rsidRPr="008729FD">
              <w:rPr>
                <w:rFonts w:cs="Arial"/>
                <w:sz w:val="14"/>
                <w:szCs w:val="14"/>
              </w:rPr>
              <w:t xml:space="preserve"> sales</w:t>
            </w:r>
          </w:p>
        </w:tc>
        <w:tc>
          <w:tcPr>
            <w:tcW w:w="1080" w:type="dxa"/>
            <w:vAlign w:val="bottom"/>
          </w:tcPr>
          <w:p w:rsidR="008729FD" w:rsidRPr="008729FD" w:rsidRDefault="008729FD" w:rsidP="008729FD">
            <w:pPr>
              <w:tabs>
                <w:tab w:val="decimal" w:pos="702"/>
              </w:tabs>
              <w:spacing w:line="260" w:lineRule="exact"/>
              <w:rPr>
                <w:rFonts w:cs="Arial"/>
                <w:sz w:val="14"/>
                <w:szCs w:val="14"/>
              </w:rPr>
            </w:pPr>
          </w:p>
          <w:p w:rsidR="008729FD" w:rsidRPr="008729FD" w:rsidRDefault="00F61734" w:rsidP="008729FD">
            <w:pPr>
              <w:tabs>
                <w:tab w:val="decimal" w:pos="702"/>
              </w:tabs>
              <w:spacing w:line="260" w:lineRule="exact"/>
              <w:rPr>
                <w:rFonts w:cs="Arial"/>
                <w:sz w:val="14"/>
                <w:szCs w:val="14"/>
              </w:rPr>
            </w:pPr>
            <w:r>
              <w:rPr>
                <w:rFonts w:cs="Arial"/>
                <w:sz w:val="14"/>
                <w:szCs w:val="14"/>
              </w:rPr>
              <w:t>7</w:t>
            </w:r>
          </w:p>
        </w:tc>
        <w:tc>
          <w:tcPr>
            <w:tcW w:w="1080" w:type="dxa"/>
            <w:vAlign w:val="bottom"/>
          </w:tcPr>
          <w:p w:rsidR="008729FD" w:rsidRPr="008729FD" w:rsidRDefault="00F61734" w:rsidP="008729FD">
            <w:pPr>
              <w:tabs>
                <w:tab w:val="decimal" w:pos="702"/>
              </w:tabs>
              <w:spacing w:line="260" w:lineRule="exact"/>
              <w:rPr>
                <w:rFonts w:cs="Arial"/>
                <w:sz w:val="14"/>
                <w:szCs w:val="14"/>
              </w:rPr>
            </w:pPr>
            <w:r>
              <w:rPr>
                <w:rFonts w:cs="Arial"/>
                <w:sz w:val="14"/>
                <w:szCs w:val="14"/>
              </w:rPr>
              <w:t>6</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F61734" w:rsidP="008729FD">
            <w:pPr>
              <w:tabs>
                <w:tab w:val="decimal" w:pos="702"/>
              </w:tabs>
              <w:spacing w:line="260" w:lineRule="exact"/>
              <w:rPr>
                <w:rFonts w:cs="Arial"/>
                <w:sz w:val="14"/>
                <w:szCs w:val="14"/>
              </w:rPr>
            </w:pPr>
            <w:r>
              <w:rPr>
                <w:rFonts w:cs="Arial"/>
                <w:sz w:val="14"/>
                <w:szCs w:val="14"/>
              </w:rPr>
              <w:t>13</w:t>
            </w:r>
          </w:p>
        </w:tc>
        <w:tc>
          <w:tcPr>
            <w:tcW w:w="1242" w:type="dxa"/>
            <w:vAlign w:val="bottom"/>
          </w:tcPr>
          <w:p w:rsidR="008729FD" w:rsidRPr="008729FD" w:rsidRDefault="008729FD" w:rsidP="008729FD">
            <w:pPr>
              <w:spacing w:line="260" w:lineRule="exact"/>
              <w:ind w:left="-7"/>
              <w:jc w:val="center"/>
              <w:rPr>
                <w:rFonts w:cs="Arial"/>
                <w:sz w:val="14"/>
                <w:szCs w:val="14"/>
              </w:rPr>
            </w:pPr>
            <w:r w:rsidRPr="008729FD">
              <w:rPr>
                <w:rFonts w:cs="Arial"/>
                <w:sz w:val="14"/>
                <w:szCs w:val="14"/>
              </w:rPr>
              <w:t>MOR, MLR - 1</w:t>
            </w:r>
          </w:p>
        </w:tc>
      </w:tr>
      <w:tr w:rsidR="008729FD" w:rsidRPr="008729FD" w:rsidTr="008729FD">
        <w:trPr>
          <w:cantSplit/>
          <w:trHeight w:val="153"/>
        </w:trPr>
        <w:tc>
          <w:tcPr>
            <w:tcW w:w="2250" w:type="dxa"/>
          </w:tcPr>
          <w:p w:rsidR="008729FD" w:rsidRPr="008729FD" w:rsidRDefault="008729FD" w:rsidP="008729FD">
            <w:pPr>
              <w:tabs>
                <w:tab w:val="left" w:pos="240"/>
              </w:tabs>
              <w:spacing w:line="26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12</w:t>
            </w:r>
          </w:p>
        </w:tc>
        <w:tc>
          <w:tcPr>
            <w:tcW w:w="108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12</w:t>
            </w:r>
          </w:p>
        </w:tc>
        <w:tc>
          <w:tcPr>
            <w:tcW w:w="1242" w:type="dxa"/>
          </w:tcPr>
          <w:p w:rsidR="008729FD" w:rsidRPr="008729FD" w:rsidRDefault="008729FD" w:rsidP="008729FD">
            <w:pPr>
              <w:pBdr>
                <w:top w:val="single" w:sz="4" w:space="1" w:color="FFFFFF"/>
                <w:bottom w:val="single" w:sz="4" w:space="1" w:color="FFFFFF"/>
              </w:pBdr>
              <w:spacing w:line="260" w:lineRule="exact"/>
              <w:ind w:left="-7"/>
              <w:jc w:val="center"/>
              <w:rPr>
                <w:rFonts w:cs="Arial"/>
                <w:sz w:val="14"/>
                <w:szCs w:val="14"/>
              </w:rPr>
            </w:pPr>
            <w:r w:rsidRPr="008729FD">
              <w:rPr>
                <w:rFonts w:cs="Arial"/>
                <w:sz w:val="14"/>
                <w:szCs w:val="14"/>
              </w:rPr>
              <w:t>0.75 – 1.05</w:t>
            </w:r>
          </w:p>
        </w:tc>
      </w:tr>
      <w:tr w:rsidR="008729FD" w:rsidRPr="008729FD" w:rsidTr="008729FD">
        <w:trPr>
          <w:cantSplit/>
        </w:trPr>
        <w:tc>
          <w:tcPr>
            <w:tcW w:w="2250" w:type="dxa"/>
          </w:tcPr>
          <w:p w:rsidR="008729FD" w:rsidRPr="008729FD" w:rsidRDefault="008729FD" w:rsidP="008729FD">
            <w:pPr>
              <w:tabs>
                <w:tab w:val="left" w:pos="240"/>
              </w:tabs>
              <w:spacing w:line="260" w:lineRule="exact"/>
              <w:ind w:left="132" w:hanging="132"/>
              <w:rPr>
                <w:rFonts w:cs="Arial"/>
                <w:sz w:val="14"/>
                <w:szCs w:val="14"/>
              </w:rPr>
            </w:pPr>
          </w:p>
        </w:tc>
        <w:tc>
          <w:tcPr>
            <w:tcW w:w="1080" w:type="dxa"/>
            <w:vAlign w:val="bottom"/>
          </w:tcPr>
          <w:p w:rsidR="008729FD" w:rsidRPr="008729FD" w:rsidRDefault="00F61734" w:rsidP="008729FD">
            <w:pPr>
              <w:pBdr>
                <w:bottom w:val="single" w:sz="4" w:space="1" w:color="auto"/>
              </w:pBdr>
              <w:tabs>
                <w:tab w:val="decimal" w:pos="702"/>
              </w:tabs>
              <w:spacing w:line="260" w:lineRule="exact"/>
              <w:rPr>
                <w:rFonts w:cs="Arial"/>
                <w:sz w:val="14"/>
                <w:szCs w:val="14"/>
              </w:rPr>
            </w:pPr>
            <w:r>
              <w:rPr>
                <w:rFonts w:cs="Arial"/>
                <w:sz w:val="14"/>
                <w:szCs w:val="14"/>
              </w:rPr>
              <w:t>18</w:t>
            </w:r>
          </w:p>
        </w:tc>
        <w:tc>
          <w:tcPr>
            <w:tcW w:w="1080" w:type="dxa"/>
            <w:vAlign w:val="bottom"/>
          </w:tcPr>
          <w:p w:rsidR="008729FD" w:rsidRPr="008729FD" w:rsidRDefault="00F61734" w:rsidP="008729FD">
            <w:pPr>
              <w:pBdr>
                <w:bottom w:val="single" w:sz="4" w:space="1" w:color="auto"/>
              </w:pBdr>
              <w:tabs>
                <w:tab w:val="decimal" w:pos="702"/>
              </w:tabs>
              <w:spacing w:line="260" w:lineRule="exact"/>
              <w:rPr>
                <w:rFonts w:cs="Arial"/>
                <w:sz w:val="14"/>
                <w:szCs w:val="14"/>
              </w:rPr>
            </w:pPr>
            <w:r>
              <w:rPr>
                <w:rFonts w:cs="Arial"/>
                <w:sz w:val="14"/>
                <w:szCs w:val="14"/>
              </w:rPr>
              <w:t>18</w:t>
            </w:r>
          </w:p>
        </w:tc>
        <w:tc>
          <w:tcPr>
            <w:tcW w:w="108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222</w:t>
            </w:r>
          </w:p>
        </w:tc>
        <w:tc>
          <w:tcPr>
            <w:tcW w:w="1080" w:type="dxa"/>
            <w:vAlign w:val="bottom"/>
          </w:tcPr>
          <w:p w:rsidR="008729FD" w:rsidRPr="008729FD" w:rsidRDefault="00F61734" w:rsidP="008729FD">
            <w:pPr>
              <w:pBdr>
                <w:bottom w:val="single" w:sz="4" w:space="1" w:color="auto"/>
              </w:pBdr>
              <w:tabs>
                <w:tab w:val="decimal" w:pos="702"/>
              </w:tabs>
              <w:spacing w:line="260" w:lineRule="exact"/>
              <w:rPr>
                <w:rFonts w:cs="Arial"/>
                <w:sz w:val="14"/>
                <w:szCs w:val="14"/>
              </w:rPr>
            </w:pPr>
            <w:r>
              <w:rPr>
                <w:rFonts w:cs="Arial"/>
                <w:sz w:val="14"/>
                <w:szCs w:val="14"/>
              </w:rPr>
              <w:t>258</w:t>
            </w:r>
          </w:p>
        </w:tc>
        <w:tc>
          <w:tcPr>
            <w:tcW w:w="1242" w:type="dxa"/>
            <w:vAlign w:val="bottom"/>
          </w:tcPr>
          <w:p w:rsidR="008729FD" w:rsidRPr="008729FD" w:rsidRDefault="008729FD" w:rsidP="008729FD">
            <w:pPr>
              <w:pBdr>
                <w:top w:val="single" w:sz="4" w:space="1" w:color="FFFFFF"/>
                <w:bottom w:val="single" w:sz="4" w:space="1" w:color="FFFFFF"/>
              </w:pBdr>
              <w:spacing w:line="260" w:lineRule="exact"/>
              <w:ind w:left="-7"/>
              <w:jc w:val="center"/>
              <w:rPr>
                <w:rFonts w:cs="Arial"/>
                <w:sz w:val="14"/>
                <w:szCs w:val="14"/>
                <w:cs/>
              </w:rPr>
            </w:pPr>
          </w:p>
        </w:tc>
      </w:tr>
      <w:tr w:rsidR="008729FD" w:rsidRPr="008729FD" w:rsidTr="008729FD">
        <w:trPr>
          <w:cantSplit/>
        </w:trPr>
        <w:tc>
          <w:tcPr>
            <w:tcW w:w="2250" w:type="dxa"/>
            <w:vAlign w:val="bottom"/>
          </w:tcPr>
          <w:p w:rsidR="008729FD" w:rsidRPr="008729FD" w:rsidRDefault="008729FD" w:rsidP="008729FD">
            <w:pPr>
              <w:spacing w:line="26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rsidR="008729FD" w:rsidRPr="008729FD" w:rsidRDefault="008729FD" w:rsidP="008729FD">
            <w:pPr>
              <w:tabs>
                <w:tab w:val="decimal" w:pos="702"/>
              </w:tabs>
              <w:spacing w:line="260" w:lineRule="exact"/>
              <w:rPr>
                <w:rFonts w:cs="Arial"/>
                <w:sz w:val="14"/>
                <w:szCs w:val="14"/>
                <w:cs/>
              </w:rPr>
            </w:pPr>
          </w:p>
        </w:tc>
        <w:tc>
          <w:tcPr>
            <w:tcW w:w="1080" w:type="dxa"/>
            <w:vAlign w:val="bottom"/>
          </w:tcPr>
          <w:p w:rsidR="008729FD" w:rsidRPr="008729FD" w:rsidRDefault="008729FD" w:rsidP="008729FD">
            <w:pPr>
              <w:tabs>
                <w:tab w:val="decimal" w:pos="702"/>
              </w:tabs>
              <w:spacing w:line="260" w:lineRule="exact"/>
              <w:rPr>
                <w:rFonts w:cs="Arial"/>
                <w:sz w:val="14"/>
                <w:szCs w:val="14"/>
              </w:rPr>
            </w:pPr>
          </w:p>
        </w:tc>
        <w:tc>
          <w:tcPr>
            <w:tcW w:w="1080" w:type="dxa"/>
            <w:vAlign w:val="bottom"/>
          </w:tcPr>
          <w:p w:rsidR="008729FD" w:rsidRPr="008729FD" w:rsidRDefault="008729FD" w:rsidP="008729FD">
            <w:pPr>
              <w:tabs>
                <w:tab w:val="decimal" w:pos="702"/>
              </w:tabs>
              <w:spacing w:line="260" w:lineRule="exact"/>
              <w:rPr>
                <w:rFonts w:cs="Arial"/>
                <w:sz w:val="14"/>
                <w:szCs w:val="14"/>
              </w:rPr>
            </w:pPr>
          </w:p>
        </w:tc>
        <w:tc>
          <w:tcPr>
            <w:tcW w:w="1170" w:type="dxa"/>
            <w:vAlign w:val="bottom"/>
          </w:tcPr>
          <w:p w:rsidR="008729FD" w:rsidRPr="008729FD" w:rsidRDefault="008729FD" w:rsidP="008729FD">
            <w:pPr>
              <w:tabs>
                <w:tab w:val="decimal" w:pos="702"/>
              </w:tabs>
              <w:spacing w:line="260" w:lineRule="exact"/>
              <w:rPr>
                <w:rFonts w:cs="Arial"/>
                <w:sz w:val="14"/>
                <w:szCs w:val="14"/>
              </w:rPr>
            </w:pPr>
          </w:p>
        </w:tc>
        <w:tc>
          <w:tcPr>
            <w:tcW w:w="1080" w:type="dxa"/>
            <w:vAlign w:val="bottom"/>
          </w:tcPr>
          <w:p w:rsidR="008729FD" w:rsidRPr="008729FD" w:rsidRDefault="008729FD" w:rsidP="008729FD">
            <w:pPr>
              <w:tabs>
                <w:tab w:val="decimal" w:pos="702"/>
              </w:tabs>
              <w:spacing w:line="260" w:lineRule="exact"/>
              <w:rPr>
                <w:rFonts w:cs="Arial"/>
                <w:sz w:val="14"/>
                <w:szCs w:val="14"/>
              </w:rPr>
            </w:pPr>
          </w:p>
        </w:tc>
        <w:tc>
          <w:tcPr>
            <w:tcW w:w="1242" w:type="dxa"/>
            <w:vAlign w:val="bottom"/>
          </w:tcPr>
          <w:p w:rsidR="008729FD" w:rsidRPr="008729FD" w:rsidRDefault="008729FD" w:rsidP="008729FD">
            <w:pPr>
              <w:pBdr>
                <w:top w:val="single" w:sz="4" w:space="1" w:color="FFFFFF"/>
                <w:bottom w:val="single" w:sz="4" w:space="1" w:color="FFFFFF"/>
              </w:pBdr>
              <w:spacing w:line="260" w:lineRule="exact"/>
              <w:ind w:left="-7"/>
              <w:jc w:val="center"/>
              <w:rPr>
                <w:rFonts w:cs="Arial"/>
                <w:sz w:val="14"/>
                <w:szCs w:val="14"/>
                <w:cs/>
              </w:rPr>
            </w:pPr>
          </w:p>
        </w:tc>
      </w:tr>
      <w:tr w:rsidR="008729FD" w:rsidRPr="008729FD" w:rsidTr="008729FD">
        <w:trPr>
          <w:cantSplit/>
        </w:trPr>
        <w:tc>
          <w:tcPr>
            <w:tcW w:w="2250" w:type="dxa"/>
          </w:tcPr>
          <w:p w:rsidR="008729FD" w:rsidRPr="008729FD" w:rsidRDefault="008729FD" w:rsidP="008729FD">
            <w:pPr>
              <w:tabs>
                <w:tab w:val="left" w:pos="240"/>
              </w:tabs>
              <w:spacing w:line="260" w:lineRule="exact"/>
              <w:ind w:left="132" w:hanging="132"/>
              <w:rPr>
                <w:rFonts w:cs="Arial"/>
                <w:sz w:val="14"/>
                <w:szCs w:val="14"/>
              </w:rPr>
            </w:pPr>
            <w:r w:rsidRPr="008729FD">
              <w:rPr>
                <w:rFonts w:cs="Arial"/>
                <w:sz w:val="14"/>
                <w:szCs w:val="14"/>
              </w:rPr>
              <w:t>Bank overdrafts and short-term loans from financial institutions</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19</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18</w:t>
            </w:r>
          </w:p>
        </w:tc>
        <w:tc>
          <w:tcPr>
            <w:tcW w:w="117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37</w:t>
            </w:r>
          </w:p>
        </w:tc>
        <w:tc>
          <w:tcPr>
            <w:tcW w:w="1242" w:type="dxa"/>
            <w:vAlign w:val="bottom"/>
          </w:tcPr>
          <w:p w:rsidR="008729FD" w:rsidRPr="008729FD" w:rsidRDefault="008729FD" w:rsidP="008729FD">
            <w:pPr>
              <w:spacing w:line="260" w:lineRule="exact"/>
              <w:ind w:left="-7"/>
              <w:jc w:val="center"/>
              <w:rPr>
                <w:rFonts w:cs="Arial"/>
                <w:sz w:val="14"/>
                <w:szCs w:val="14"/>
              </w:rPr>
            </w:pPr>
            <w:r w:rsidRPr="008729FD">
              <w:rPr>
                <w:rFonts w:cs="Arial"/>
                <w:sz w:val="14"/>
                <w:szCs w:val="14"/>
              </w:rPr>
              <w:t>MOR, MOR -0.75, LIBOR +2.5, 5.75-6.00</w:t>
            </w:r>
          </w:p>
        </w:tc>
      </w:tr>
      <w:tr w:rsidR="008729FD" w:rsidRPr="008729FD" w:rsidTr="008729FD">
        <w:trPr>
          <w:cantSplit/>
          <w:trHeight w:val="252"/>
        </w:trPr>
        <w:tc>
          <w:tcPr>
            <w:tcW w:w="2250" w:type="dxa"/>
          </w:tcPr>
          <w:p w:rsidR="008729FD" w:rsidRPr="008729FD" w:rsidRDefault="008729FD" w:rsidP="008729FD">
            <w:pPr>
              <w:tabs>
                <w:tab w:val="left" w:pos="240"/>
              </w:tabs>
              <w:spacing w:line="260" w:lineRule="exact"/>
              <w:ind w:left="130" w:hanging="130"/>
              <w:rPr>
                <w:rFonts w:cs="Arial"/>
                <w:sz w:val="14"/>
                <w:szCs w:val="14"/>
              </w:rPr>
            </w:pPr>
            <w:r w:rsidRPr="008729FD">
              <w:rPr>
                <w:rFonts w:cs="Arial"/>
                <w:sz w:val="14"/>
                <w:szCs w:val="14"/>
              </w:rPr>
              <w:t>Trade and other payables</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173</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173</w:t>
            </w:r>
          </w:p>
        </w:tc>
        <w:tc>
          <w:tcPr>
            <w:tcW w:w="1242" w:type="dxa"/>
          </w:tcPr>
          <w:p w:rsidR="008729FD" w:rsidRPr="008729FD" w:rsidRDefault="008729FD" w:rsidP="008729FD">
            <w:pPr>
              <w:spacing w:line="260" w:lineRule="exact"/>
              <w:ind w:left="-7"/>
              <w:jc w:val="center"/>
              <w:rPr>
                <w:rFonts w:cs="Arial"/>
                <w:sz w:val="14"/>
                <w:szCs w:val="14"/>
              </w:rPr>
            </w:pPr>
            <w:r w:rsidRPr="008729FD">
              <w:rPr>
                <w:rFonts w:cs="Arial"/>
                <w:sz w:val="14"/>
                <w:szCs w:val="14"/>
              </w:rPr>
              <w:t>-</w:t>
            </w:r>
          </w:p>
        </w:tc>
      </w:tr>
      <w:tr w:rsidR="008729FD" w:rsidRPr="008729FD" w:rsidTr="008729FD">
        <w:trPr>
          <w:cantSplit/>
        </w:trPr>
        <w:tc>
          <w:tcPr>
            <w:tcW w:w="2250" w:type="dxa"/>
          </w:tcPr>
          <w:p w:rsidR="008729FD" w:rsidRPr="008729FD" w:rsidRDefault="008729FD" w:rsidP="008729FD">
            <w:pPr>
              <w:tabs>
                <w:tab w:val="left" w:pos="240"/>
              </w:tabs>
              <w:spacing w:line="260" w:lineRule="exact"/>
              <w:ind w:left="132" w:hanging="132"/>
              <w:rPr>
                <w:rFonts w:cs="Arial"/>
                <w:sz w:val="14"/>
                <w:szCs w:val="14"/>
              </w:rPr>
            </w:pPr>
            <w:r w:rsidRPr="008729FD">
              <w:rPr>
                <w:rFonts w:cs="Arial"/>
                <w:sz w:val="14"/>
                <w:szCs w:val="14"/>
              </w:rPr>
              <w:t>Long-term loans</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F61734" w:rsidP="008729FD">
            <w:pPr>
              <w:tabs>
                <w:tab w:val="decimal" w:pos="702"/>
              </w:tabs>
              <w:spacing w:line="260" w:lineRule="exact"/>
              <w:rPr>
                <w:rFonts w:cs="Arial"/>
                <w:sz w:val="14"/>
                <w:szCs w:val="14"/>
              </w:rPr>
            </w:pPr>
            <w:r>
              <w:rPr>
                <w:rFonts w:cs="Arial"/>
                <w:sz w:val="14"/>
                <w:szCs w:val="14"/>
              </w:rPr>
              <w:t>65</w:t>
            </w:r>
          </w:p>
        </w:tc>
        <w:tc>
          <w:tcPr>
            <w:tcW w:w="117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F61734" w:rsidP="008729FD">
            <w:pPr>
              <w:tabs>
                <w:tab w:val="decimal" w:pos="702"/>
              </w:tabs>
              <w:spacing w:line="260" w:lineRule="exact"/>
              <w:rPr>
                <w:rFonts w:cs="Arial"/>
                <w:sz w:val="14"/>
                <w:szCs w:val="14"/>
              </w:rPr>
            </w:pPr>
            <w:r>
              <w:rPr>
                <w:rFonts w:cs="Arial"/>
                <w:sz w:val="14"/>
                <w:szCs w:val="14"/>
              </w:rPr>
              <w:t>65</w:t>
            </w:r>
          </w:p>
        </w:tc>
        <w:tc>
          <w:tcPr>
            <w:tcW w:w="1242" w:type="dxa"/>
            <w:vAlign w:val="bottom"/>
          </w:tcPr>
          <w:p w:rsidR="008729FD" w:rsidRPr="008729FD" w:rsidRDefault="008729FD" w:rsidP="008729FD">
            <w:pPr>
              <w:pBdr>
                <w:top w:val="single" w:sz="4" w:space="1" w:color="FFFFFF"/>
                <w:bottom w:val="single" w:sz="4" w:space="1" w:color="FFFFFF"/>
              </w:pBdr>
              <w:spacing w:line="260" w:lineRule="exact"/>
              <w:ind w:left="-7"/>
              <w:jc w:val="center"/>
              <w:rPr>
                <w:rFonts w:cs="Arial"/>
                <w:sz w:val="14"/>
                <w:szCs w:val="14"/>
              </w:rPr>
            </w:pPr>
            <w:r w:rsidRPr="008729FD">
              <w:rPr>
                <w:rFonts w:cs="Arial"/>
                <w:sz w:val="14"/>
                <w:szCs w:val="14"/>
              </w:rPr>
              <w:t>MLR - 1, MLR - 1.75</w:t>
            </w:r>
          </w:p>
        </w:tc>
      </w:tr>
      <w:tr w:rsidR="008729FD" w:rsidRPr="008729FD" w:rsidTr="008729FD">
        <w:trPr>
          <w:cantSplit/>
        </w:trPr>
        <w:tc>
          <w:tcPr>
            <w:tcW w:w="2250" w:type="dxa"/>
          </w:tcPr>
          <w:p w:rsidR="008729FD" w:rsidRPr="008729FD" w:rsidRDefault="008729FD" w:rsidP="008729FD">
            <w:pPr>
              <w:tabs>
                <w:tab w:val="left" w:pos="240"/>
              </w:tabs>
              <w:spacing w:line="260" w:lineRule="exact"/>
              <w:ind w:left="132" w:hanging="132"/>
              <w:rPr>
                <w:rFonts w:cs="Arial"/>
                <w:sz w:val="14"/>
                <w:szCs w:val="14"/>
              </w:rPr>
            </w:pPr>
            <w:r w:rsidRPr="008729FD">
              <w:rPr>
                <w:rFonts w:cs="Arial"/>
                <w:sz w:val="14"/>
                <w:szCs w:val="14"/>
              </w:rPr>
              <w:t>Liabilities under hire purchase and finance lease agreements</w:t>
            </w:r>
          </w:p>
        </w:tc>
        <w:tc>
          <w:tcPr>
            <w:tcW w:w="108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1</w:t>
            </w:r>
          </w:p>
        </w:tc>
        <w:tc>
          <w:tcPr>
            <w:tcW w:w="1080" w:type="dxa"/>
            <w:vAlign w:val="bottom"/>
          </w:tcPr>
          <w:p w:rsidR="008729FD" w:rsidRPr="008729FD" w:rsidRDefault="00BC7455" w:rsidP="008729FD">
            <w:pPr>
              <w:pBdr>
                <w:bottom w:val="single" w:sz="4" w:space="1" w:color="auto"/>
              </w:pBdr>
              <w:tabs>
                <w:tab w:val="decimal" w:pos="702"/>
              </w:tabs>
              <w:spacing w:line="260" w:lineRule="exact"/>
              <w:rPr>
                <w:rFonts w:cs="Arial"/>
                <w:sz w:val="14"/>
                <w:szCs w:val="14"/>
              </w:rPr>
            </w:pPr>
            <w:r>
              <w:rPr>
                <w:rFonts w:cs="Arial"/>
                <w:sz w:val="14"/>
                <w:szCs w:val="14"/>
              </w:rPr>
              <w:t>5</w:t>
            </w:r>
          </w:p>
        </w:tc>
        <w:tc>
          <w:tcPr>
            <w:tcW w:w="108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BC7455" w:rsidP="008729FD">
            <w:pPr>
              <w:pBdr>
                <w:bottom w:val="single" w:sz="4" w:space="1" w:color="auto"/>
              </w:pBdr>
              <w:tabs>
                <w:tab w:val="decimal" w:pos="702"/>
              </w:tabs>
              <w:spacing w:line="260" w:lineRule="exact"/>
              <w:rPr>
                <w:rFonts w:cs="Arial"/>
                <w:sz w:val="14"/>
                <w:szCs w:val="14"/>
              </w:rPr>
            </w:pPr>
            <w:r>
              <w:rPr>
                <w:rFonts w:cs="Arial"/>
                <w:sz w:val="14"/>
                <w:szCs w:val="14"/>
              </w:rPr>
              <w:t>6</w:t>
            </w:r>
          </w:p>
        </w:tc>
        <w:tc>
          <w:tcPr>
            <w:tcW w:w="1242" w:type="dxa"/>
            <w:vAlign w:val="bottom"/>
          </w:tcPr>
          <w:p w:rsidR="008729FD" w:rsidRPr="008729FD" w:rsidRDefault="008729FD" w:rsidP="008729FD">
            <w:pPr>
              <w:spacing w:line="260" w:lineRule="exact"/>
              <w:ind w:left="-7"/>
              <w:jc w:val="center"/>
              <w:rPr>
                <w:rFonts w:cs="Arial"/>
                <w:sz w:val="14"/>
                <w:szCs w:val="14"/>
              </w:rPr>
            </w:pPr>
            <w:r w:rsidRPr="008729FD">
              <w:rPr>
                <w:rFonts w:cs="Arial"/>
                <w:sz w:val="14"/>
                <w:szCs w:val="14"/>
              </w:rPr>
              <w:t>5.64 - 9.03</w:t>
            </w:r>
          </w:p>
        </w:tc>
      </w:tr>
      <w:tr w:rsidR="008729FD" w:rsidRPr="008729FD" w:rsidTr="008729FD">
        <w:trPr>
          <w:cantSplit/>
        </w:trPr>
        <w:tc>
          <w:tcPr>
            <w:tcW w:w="2250" w:type="dxa"/>
          </w:tcPr>
          <w:p w:rsidR="008729FD" w:rsidRPr="008729FD" w:rsidRDefault="008729FD" w:rsidP="008729FD">
            <w:pPr>
              <w:tabs>
                <w:tab w:val="left" w:pos="240"/>
              </w:tabs>
              <w:spacing w:line="260" w:lineRule="exact"/>
              <w:ind w:left="132" w:hanging="132"/>
              <w:rPr>
                <w:rFonts w:cs="Arial"/>
                <w:sz w:val="14"/>
                <w:szCs w:val="14"/>
              </w:rPr>
            </w:pPr>
          </w:p>
        </w:tc>
        <w:tc>
          <w:tcPr>
            <w:tcW w:w="108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20</w:t>
            </w:r>
          </w:p>
        </w:tc>
        <w:tc>
          <w:tcPr>
            <w:tcW w:w="1080" w:type="dxa"/>
            <w:vAlign w:val="bottom"/>
          </w:tcPr>
          <w:p w:rsidR="008729FD" w:rsidRPr="008729FD" w:rsidRDefault="00BC7455" w:rsidP="008729FD">
            <w:pPr>
              <w:pBdr>
                <w:bottom w:val="single" w:sz="4" w:space="1" w:color="auto"/>
              </w:pBdr>
              <w:tabs>
                <w:tab w:val="decimal" w:pos="702"/>
              </w:tabs>
              <w:spacing w:line="260" w:lineRule="exact"/>
              <w:rPr>
                <w:rFonts w:cs="Arial"/>
                <w:sz w:val="14"/>
                <w:szCs w:val="14"/>
              </w:rPr>
            </w:pPr>
            <w:r>
              <w:rPr>
                <w:rFonts w:cs="Arial"/>
                <w:sz w:val="14"/>
                <w:szCs w:val="14"/>
              </w:rPr>
              <w:t>5</w:t>
            </w:r>
          </w:p>
        </w:tc>
        <w:tc>
          <w:tcPr>
            <w:tcW w:w="1080" w:type="dxa"/>
            <w:vAlign w:val="bottom"/>
          </w:tcPr>
          <w:p w:rsidR="008729FD" w:rsidRPr="008729FD" w:rsidRDefault="00F61734" w:rsidP="008729FD">
            <w:pPr>
              <w:pBdr>
                <w:bottom w:val="single" w:sz="4" w:space="1" w:color="auto"/>
              </w:pBdr>
              <w:tabs>
                <w:tab w:val="decimal" w:pos="702"/>
              </w:tabs>
              <w:spacing w:line="260" w:lineRule="exact"/>
              <w:rPr>
                <w:rFonts w:cs="Arial"/>
                <w:sz w:val="14"/>
                <w:szCs w:val="14"/>
              </w:rPr>
            </w:pPr>
            <w:r>
              <w:rPr>
                <w:rFonts w:cs="Arial"/>
                <w:sz w:val="14"/>
                <w:szCs w:val="14"/>
              </w:rPr>
              <w:t>83</w:t>
            </w:r>
          </w:p>
        </w:tc>
        <w:tc>
          <w:tcPr>
            <w:tcW w:w="117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173</w:t>
            </w:r>
          </w:p>
        </w:tc>
        <w:tc>
          <w:tcPr>
            <w:tcW w:w="1080" w:type="dxa"/>
            <w:vAlign w:val="bottom"/>
          </w:tcPr>
          <w:p w:rsidR="008729FD" w:rsidRPr="008729FD" w:rsidRDefault="00F61734" w:rsidP="008729FD">
            <w:pPr>
              <w:pBdr>
                <w:bottom w:val="single" w:sz="4" w:space="1" w:color="auto"/>
              </w:pBdr>
              <w:tabs>
                <w:tab w:val="decimal" w:pos="702"/>
              </w:tabs>
              <w:spacing w:line="260" w:lineRule="exact"/>
              <w:rPr>
                <w:rFonts w:cs="Arial"/>
                <w:sz w:val="14"/>
                <w:szCs w:val="14"/>
              </w:rPr>
            </w:pPr>
            <w:r>
              <w:rPr>
                <w:rFonts w:cs="Arial"/>
                <w:sz w:val="14"/>
                <w:szCs w:val="14"/>
              </w:rPr>
              <w:t>281</w:t>
            </w:r>
          </w:p>
        </w:tc>
        <w:tc>
          <w:tcPr>
            <w:tcW w:w="1242" w:type="dxa"/>
            <w:vAlign w:val="bottom"/>
          </w:tcPr>
          <w:p w:rsidR="008729FD" w:rsidRPr="008729FD" w:rsidRDefault="008729FD" w:rsidP="008729FD">
            <w:pPr>
              <w:pBdr>
                <w:top w:val="single" w:sz="4" w:space="1" w:color="FFFFFF"/>
                <w:bottom w:val="single" w:sz="4" w:space="1" w:color="FFFFFF"/>
              </w:pBdr>
              <w:spacing w:line="260" w:lineRule="exact"/>
              <w:ind w:left="-7"/>
              <w:jc w:val="center"/>
              <w:rPr>
                <w:rFonts w:cs="Arial"/>
                <w:sz w:val="14"/>
                <w:szCs w:val="14"/>
              </w:rPr>
            </w:pPr>
          </w:p>
        </w:tc>
      </w:tr>
    </w:tbl>
    <w:p w:rsidR="00734F21" w:rsidRPr="008729FD" w:rsidRDefault="00734F21" w:rsidP="00734F21">
      <w:pPr>
        <w:tabs>
          <w:tab w:val="left" w:pos="2880"/>
          <w:tab w:val="left" w:pos="5760"/>
          <w:tab w:val="decimal" w:pos="6660"/>
          <w:tab w:val="left" w:pos="7110"/>
          <w:tab w:val="decimal" w:pos="7920"/>
        </w:tabs>
        <w:spacing w:before="120" w:line="380" w:lineRule="exact"/>
        <w:ind w:left="547" w:right="-331" w:hanging="547"/>
        <w:jc w:val="right"/>
        <w:rPr>
          <w:rFonts w:cs="Arial"/>
          <w:sz w:val="14"/>
          <w:szCs w:val="14"/>
        </w:rPr>
      </w:pPr>
      <w:r w:rsidRPr="008729FD">
        <w:rPr>
          <w:rFonts w:cs="Arial"/>
          <w:sz w:val="14"/>
          <w:szCs w:val="14"/>
        </w:rPr>
        <w:lastRenderedPageBreak/>
        <w:t>(Unit: Million Baht)</w:t>
      </w:r>
    </w:p>
    <w:tbl>
      <w:tblPr>
        <w:tblW w:w="8982" w:type="dxa"/>
        <w:tblInd w:w="558" w:type="dxa"/>
        <w:tblLayout w:type="fixed"/>
        <w:tblLook w:val="0000" w:firstRow="0" w:lastRow="0" w:firstColumn="0" w:lastColumn="0" w:noHBand="0" w:noVBand="0"/>
      </w:tblPr>
      <w:tblGrid>
        <w:gridCol w:w="2250"/>
        <w:gridCol w:w="1080"/>
        <w:gridCol w:w="1080"/>
        <w:gridCol w:w="1080"/>
        <w:gridCol w:w="1170"/>
        <w:gridCol w:w="1080"/>
        <w:gridCol w:w="1242"/>
      </w:tblGrid>
      <w:tr w:rsidR="00734F21" w:rsidRPr="008729FD" w:rsidTr="00A42AB5">
        <w:trPr>
          <w:cantSplit/>
          <w:tblHeader/>
        </w:trPr>
        <w:tc>
          <w:tcPr>
            <w:tcW w:w="2250" w:type="dxa"/>
            <w:vAlign w:val="bottom"/>
          </w:tcPr>
          <w:p w:rsidR="00734F21" w:rsidRPr="008729FD" w:rsidRDefault="00734F21" w:rsidP="008729FD">
            <w:pPr>
              <w:tabs>
                <w:tab w:val="left" w:pos="240"/>
              </w:tabs>
              <w:spacing w:line="260" w:lineRule="exact"/>
              <w:ind w:left="240" w:right="-108" w:hanging="240"/>
              <w:rPr>
                <w:rFonts w:cs="Arial"/>
                <w:sz w:val="14"/>
                <w:szCs w:val="14"/>
              </w:rPr>
            </w:pPr>
          </w:p>
        </w:tc>
        <w:tc>
          <w:tcPr>
            <w:tcW w:w="6732" w:type="dxa"/>
            <w:gridSpan w:val="6"/>
          </w:tcPr>
          <w:p w:rsidR="00734F21" w:rsidRPr="008729FD" w:rsidRDefault="00734F21" w:rsidP="008729FD">
            <w:pPr>
              <w:pBdr>
                <w:bottom w:val="single" w:sz="4" w:space="1" w:color="auto"/>
              </w:pBdr>
              <w:spacing w:line="260" w:lineRule="exact"/>
              <w:ind w:left="-7"/>
              <w:jc w:val="center"/>
              <w:rPr>
                <w:rFonts w:cs="Arial"/>
                <w:sz w:val="14"/>
                <w:szCs w:val="14"/>
              </w:rPr>
            </w:pPr>
            <w:r w:rsidRPr="008729FD">
              <w:rPr>
                <w:rFonts w:cs="Arial"/>
                <w:sz w:val="14"/>
                <w:szCs w:val="14"/>
              </w:rPr>
              <w:t xml:space="preserve">As at 31 December </w:t>
            </w:r>
            <w:r w:rsidR="00800428" w:rsidRPr="008729FD">
              <w:rPr>
                <w:rFonts w:cs="Arial"/>
                <w:sz w:val="14"/>
                <w:szCs w:val="14"/>
              </w:rPr>
              <w:t>201</w:t>
            </w:r>
            <w:r w:rsidR="00704A7D" w:rsidRPr="008729FD">
              <w:rPr>
                <w:rFonts w:cs="Arial"/>
                <w:sz w:val="14"/>
                <w:szCs w:val="14"/>
              </w:rPr>
              <w:t>9</w:t>
            </w:r>
          </w:p>
        </w:tc>
      </w:tr>
      <w:tr w:rsidR="00734F21" w:rsidRPr="008729FD" w:rsidTr="00A42AB5">
        <w:trPr>
          <w:cantSplit/>
          <w:tblHeader/>
        </w:trPr>
        <w:tc>
          <w:tcPr>
            <w:tcW w:w="2250" w:type="dxa"/>
            <w:vAlign w:val="bottom"/>
          </w:tcPr>
          <w:p w:rsidR="00734F21" w:rsidRPr="008729FD" w:rsidRDefault="00734F21" w:rsidP="008729FD">
            <w:pPr>
              <w:tabs>
                <w:tab w:val="left" w:pos="240"/>
              </w:tabs>
              <w:spacing w:line="260" w:lineRule="exact"/>
              <w:ind w:left="240" w:right="-108" w:hanging="240"/>
              <w:rPr>
                <w:rFonts w:cs="Arial"/>
                <w:sz w:val="14"/>
                <w:szCs w:val="14"/>
              </w:rPr>
            </w:pPr>
          </w:p>
        </w:tc>
        <w:tc>
          <w:tcPr>
            <w:tcW w:w="6732" w:type="dxa"/>
            <w:gridSpan w:val="6"/>
          </w:tcPr>
          <w:p w:rsidR="00734F21" w:rsidRPr="008729FD" w:rsidRDefault="00734F21" w:rsidP="008729FD">
            <w:pPr>
              <w:pBdr>
                <w:bottom w:val="single" w:sz="4" w:space="1" w:color="auto"/>
              </w:pBdr>
              <w:spacing w:line="260" w:lineRule="exact"/>
              <w:ind w:left="-7"/>
              <w:jc w:val="center"/>
              <w:rPr>
                <w:rFonts w:cs="Arial"/>
                <w:sz w:val="14"/>
                <w:szCs w:val="14"/>
              </w:rPr>
            </w:pPr>
            <w:r w:rsidRPr="008729FD">
              <w:rPr>
                <w:rFonts w:cs="Arial"/>
                <w:sz w:val="14"/>
                <w:szCs w:val="14"/>
              </w:rPr>
              <w:t>Separate financial statements</w:t>
            </w:r>
          </w:p>
        </w:tc>
      </w:tr>
      <w:tr w:rsidR="00734F21" w:rsidRPr="008729FD" w:rsidTr="00A42AB5">
        <w:trPr>
          <w:cantSplit/>
          <w:tblHeader/>
        </w:trPr>
        <w:tc>
          <w:tcPr>
            <w:tcW w:w="2250" w:type="dxa"/>
            <w:vAlign w:val="bottom"/>
          </w:tcPr>
          <w:p w:rsidR="00734F21" w:rsidRPr="008729FD" w:rsidRDefault="00734F21" w:rsidP="008729FD">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rsidR="00734F21" w:rsidRPr="008729FD" w:rsidRDefault="00734F21" w:rsidP="008729FD">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rsidR="00734F21" w:rsidRPr="008729FD" w:rsidRDefault="00734F21" w:rsidP="008729FD">
            <w:pPr>
              <w:spacing w:line="260" w:lineRule="exact"/>
              <w:ind w:left="-108" w:right="-108"/>
              <w:jc w:val="center"/>
              <w:rPr>
                <w:rFonts w:cs="Arial"/>
                <w:sz w:val="14"/>
                <w:szCs w:val="14"/>
              </w:rPr>
            </w:pPr>
          </w:p>
        </w:tc>
        <w:tc>
          <w:tcPr>
            <w:tcW w:w="1170" w:type="dxa"/>
            <w:vAlign w:val="bottom"/>
          </w:tcPr>
          <w:p w:rsidR="00734F21" w:rsidRPr="008729FD" w:rsidRDefault="00734F21" w:rsidP="008729FD">
            <w:pPr>
              <w:spacing w:line="260" w:lineRule="exact"/>
              <w:ind w:left="-57"/>
              <w:jc w:val="center"/>
              <w:rPr>
                <w:rFonts w:cs="Arial"/>
                <w:sz w:val="14"/>
                <w:szCs w:val="14"/>
                <w:cs/>
              </w:rPr>
            </w:pPr>
          </w:p>
        </w:tc>
        <w:tc>
          <w:tcPr>
            <w:tcW w:w="1080" w:type="dxa"/>
            <w:vAlign w:val="bottom"/>
          </w:tcPr>
          <w:p w:rsidR="00734F21" w:rsidRPr="008729FD" w:rsidRDefault="00734F21" w:rsidP="008729FD">
            <w:pPr>
              <w:spacing w:line="260" w:lineRule="exact"/>
              <w:ind w:left="-57"/>
              <w:jc w:val="center"/>
              <w:rPr>
                <w:rFonts w:cs="Arial"/>
                <w:sz w:val="14"/>
                <w:szCs w:val="14"/>
              </w:rPr>
            </w:pPr>
          </w:p>
        </w:tc>
        <w:tc>
          <w:tcPr>
            <w:tcW w:w="1242" w:type="dxa"/>
            <w:vAlign w:val="bottom"/>
          </w:tcPr>
          <w:p w:rsidR="00734F21" w:rsidRPr="008729FD" w:rsidRDefault="00734F21" w:rsidP="008729FD">
            <w:pPr>
              <w:spacing w:line="260" w:lineRule="exact"/>
              <w:ind w:left="-7"/>
              <w:jc w:val="center"/>
              <w:rPr>
                <w:rFonts w:cs="Arial"/>
                <w:sz w:val="14"/>
                <w:szCs w:val="14"/>
                <w:cs/>
              </w:rPr>
            </w:pPr>
          </w:p>
        </w:tc>
      </w:tr>
      <w:tr w:rsidR="003E7D14" w:rsidRPr="008729FD" w:rsidTr="00A42AB5">
        <w:trPr>
          <w:cantSplit/>
          <w:tblHeader/>
        </w:trPr>
        <w:tc>
          <w:tcPr>
            <w:tcW w:w="2250" w:type="dxa"/>
            <w:vAlign w:val="bottom"/>
          </w:tcPr>
          <w:p w:rsidR="003E7D14" w:rsidRPr="008729FD" w:rsidRDefault="003E7D14" w:rsidP="008729FD">
            <w:pPr>
              <w:tabs>
                <w:tab w:val="left" w:pos="240"/>
              </w:tabs>
              <w:spacing w:line="260" w:lineRule="exact"/>
              <w:ind w:left="240" w:right="-108" w:hanging="240"/>
              <w:rPr>
                <w:rFonts w:cs="Arial"/>
                <w:sz w:val="14"/>
                <w:szCs w:val="14"/>
              </w:rPr>
            </w:pPr>
          </w:p>
        </w:tc>
        <w:tc>
          <w:tcPr>
            <w:tcW w:w="1080" w:type="dxa"/>
          </w:tcPr>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 xml:space="preserve">Within       </w:t>
            </w:r>
          </w:p>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rsidR="003E7D14" w:rsidRPr="008729FD" w:rsidRDefault="003E7D14" w:rsidP="008729FD">
            <w:pPr>
              <w:pBdr>
                <w:bottom w:val="single" w:sz="4" w:space="1" w:color="auto"/>
              </w:pBdr>
              <w:spacing w:line="260" w:lineRule="exact"/>
              <w:jc w:val="center"/>
              <w:rPr>
                <w:rFonts w:cs="Arial"/>
                <w:sz w:val="14"/>
                <w:szCs w:val="14"/>
              </w:rPr>
            </w:pPr>
          </w:p>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Floating</w:t>
            </w:r>
          </w:p>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Non-interest</w:t>
            </w:r>
          </w:p>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Total</w:t>
            </w:r>
          </w:p>
        </w:tc>
        <w:tc>
          <w:tcPr>
            <w:tcW w:w="1242" w:type="dxa"/>
          </w:tcPr>
          <w:p w:rsidR="003E7D14" w:rsidRPr="008729FD" w:rsidRDefault="003E7D14" w:rsidP="008729FD">
            <w:pPr>
              <w:pBdr>
                <w:bottom w:val="single" w:sz="4" w:space="1" w:color="auto"/>
              </w:pBdr>
              <w:spacing w:line="260" w:lineRule="exact"/>
              <w:jc w:val="center"/>
              <w:rPr>
                <w:rFonts w:cs="Arial"/>
                <w:sz w:val="14"/>
                <w:szCs w:val="14"/>
              </w:rPr>
            </w:pPr>
          </w:p>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Interest rate</w:t>
            </w:r>
          </w:p>
        </w:tc>
      </w:tr>
      <w:tr w:rsidR="003E7D14" w:rsidRPr="008729FD" w:rsidTr="00A42AB5">
        <w:trPr>
          <w:cantSplit/>
          <w:trHeight w:val="207"/>
        </w:trPr>
        <w:tc>
          <w:tcPr>
            <w:tcW w:w="2250" w:type="dxa"/>
            <w:vAlign w:val="bottom"/>
          </w:tcPr>
          <w:p w:rsidR="003E7D14" w:rsidRPr="008729FD" w:rsidRDefault="003E7D14" w:rsidP="008729FD">
            <w:pPr>
              <w:tabs>
                <w:tab w:val="left" w:pos="240"/>
              </w:tabs>
              <w:spacing w:line="260" w:lineRule="exact"/>
              <w:ind w:left="240" w:hanging="240"/>
              <w:rPr>
                <w:rFonts w:cs="Arial"/>
                <w:b/>
                <w:bCs/>
                <w:sz w:val="14"/>
                <w:szCs w:val="14"/>
                <w:cs/>
              </w:rPr>
            </w:pPr>
          </w:p>
        </w:tc>
        <w:tc>
          <w:tcPr>
            <w:tcW w:w="1080" w:type="dxa"/>
          </w:tcPr>
          <w:p w:rsidR="003E7D14" w:rsidRPr="008729FD" w:rsidRDefault="003E7D14" w:rsidP="008729FD">
            <w:pPr>
              <w:tabs>
                <w:tab w:val="left" w:pos="240"/>
              </w:tabs>
              <w:spacing w:line="260" w:lineRule="exact"/>
              <w:ind w:left="240" w:hanging="240"/>
              <w:rPr>
                <w:rFonts w:cs="Arial"/>
                <w:b/>
                <w:bCs/>
                <w:sz w:val="14"/>
                <w:szCs w:val="14"/>
                <w:cs/>
              </w:rPr>
            </w:pPr>
          </w:p>
        </w:tc>
        <w:tc>
          <w:tcPr>
            <w:tcW w:w="4410" w:type="dxa"/>
            <w:gridSpan w:val="4"/>
            <w:vAlign w:val="bottom"/>
          </w:tcPr>
          <w:p w:rsidR="003E7D14" w:rsidRPr="008729FD" w:rsidRDefault="003E7D14" w:rsidP="008729FD">
            <w:pPr>
              <w:tabs>
                <w:tab w:val="left" w:pos="240"/>
              </w:tabs>
              <w:spacing w:line="260" w:lineRule="exact"/>
              <w:ind w:left="240" w:hanging="240"/>
              <w:rPr>
                <w:rFonts w:cs="Arial"/>
                <w:b/>
                <w:bCs/>
                <w:sz w:val="14"/>
                <w:szCs w:val="14"/>
                <w:cs/>
              </w:rPr>
            </w:pPr>
          </w:p>
        </w:tc>
        <w:tc>
          <w:tcPr>
            <w:tcW w:w="1242" w:type="dxa"/>
          </w:tcPr>
          <w:p w:rsidR="003E7D14" w:rsidRPr="008729FD" w:rsidRDefault="003E7D14" w:rsidP="008729FD">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3E7D14" w:rsidRPr="008729FD" w:rsidTr="00A42AB5">
        <w:trPr>
          <w:cantSplit/>
        </w:trPr>
        <w:tc>
          <w:tcPr>
            <w:tcW w:w="2250" w:type="dxa"/>
            <w:vAlign w:val="bottom"/>
          </w:tcPr>
          <w:p w:rsidR="003E7D14" w:rsidRPr="008729FD" w:rsidRDefault="003E7D14" w:rsidP="008729FD">
            <w:pPr>
              <w:tabs>
                <w:tab w:val="left" w:pos="900"/>
                <w:tab w:val="left" w:pos="1440"/>
                <w:tab w:val="left" w:pos="1980"/>
              </w:tabs>
              <w:spacing w:line="260" w:lineRule="exact"/>
              <w:jc w:val="thaiDistribute"/>
              <w:rPr>
                <w:rFonts w:cs="Arial"/>
                <w:b/>
                <w:bCs/>
                <w:sz w:val="14"/>
                <w:szCs w:val="14"/>
              </w:rPr>
            </w:pPr>
            <w:r w:rsidRPr="008729FD">
              <w:rPr>
                <w:rFonts w:cs="Arial"/>
                <w:b/>
                <w:bCs/>
                <w:sz w:val="14"/>
                <w:szCs w:val="14"/>
              </w:rPr>
              <w:t>Financial Assets</w:t>
            </w:r>
          </w:p>
        </w:tc>
        <w:tc>
          <w:tcPr>
            <w:tcW w:w="1080" w:type="dxa"/>
          </w:tcPr>
          <w:p w:rsidR="003E7D14" w:rsidRPr="008729FD" w:rsidRDefault="003E7D14" w:rsidP="008729FD">
            <w:pPr>
              <w:spacing w:line="260" w:lineRule="exact"/>
              <w:ind w:left="-7"/>
              <w:jc w:val="thaiDistribute"/>
              <w:rPr>
                <w:rFonts w:cs="Arial"/>
                <w:sz w:val="14"/>
                <w:szCs w:val="14"/>
              </w:rPr>
            </w:pPr>
          </w:p>
        </w:tc>
        <w:tc>
          <w:tcPr>
            <w:tcW w:w="1080" w:type="dxa"/>
            <w:vAlign w:val="bottom"/>
          </w:tcPr>
          <w:p w:rsidR="003E7D14" w:rsidRPr="008729FD" w:rsidRDefault="003E7D14" w:rsidP="008729FD">
            <w:pPr>
              <w:spacing w:line="260" w:lineRule="exact"/>
              <w:ind w:left="-7"/>
              <w:jc w:val="thaiDistribute"/>
              <w:rPr>
                <w:rFonts w:cs="Arial"/>
                <w:sz w:val="14"/>
                <w:szCs w:val="14"/>
              </w:rPr>
            </w:pPr>
          </w:p>
        </w:tc>
        <w:tc>
          <w:tcPr>
            <w:tcW w:w="1080" w:type="dxa"/>
            <w:vAlign w:val="bottom"/>
          </w:tcPr>
          <w:p w:rsidR="003E7D14" w:rsidRPr="008729FD" w:rsidRDefault="003E7D14" w:rsidP="008729FD">
            <w:pPr>
              <w:spacing w:line="260" w:lineRule="exact"/>
              <w:ind w:left="-7"/>
              <w:jc w:val="thaiDistribute"/>
              <w:rPr>
                <w:rFonts w:cs="Arial"/>
                <w:sz w:val="14"/>
                <w:szCs w:val="14"/>
              </w:rPr>
            </w:pPr>
          </w:p>
        </w:tc>
        <w:tc>
          <w:tcPr>
            <w:tcW w:w="1170" w:type="dxa"/>
            <w:vAlign w:val="bottom"/>
          </w:tcPr>
          <w:p w:rsidR="003E7D14" w:rsidRPr="008729FD" w:rsidRDefault="003E7D14" w:rsidP="008729FD">
            <w:pPr>
              <w:spacing w:line="260" w:lineRule="exact"/>
              <w:ind w:left="-7"/>
              <w:jc w:val="thaiDistribute"/>
              <w:rPr>
                <w:rFonts w:cs="Arial"/>
                <w:sz w:val="14"/>
                <w:szCs w:val="14"/>
              </w:rPr>
            </w:pPr>
          </w:p>
        </w:tc>
        <w:tc>
          <w:tcPr>
            <w:tcW w:w="1080" w:type="dxa"/>
            <w:vAlign w:val="bottom"/>
          </w:tcPr>
          <w:p w:rsidR="003E7D14" w:rsidRPr="008729FD" w:rsidRDefault="003E7D14" w:rsidP="008729FD">
            <w:pPr>
              <w:spacing w:line="260" w:lineRule="exact"/>
              <w:ind w:left="-7"/>
              <w:jc w:val="thaiDistribute"/>
              <w:rPr>
                <w:rFonts w:cs="Arial"/>
                <w:sz w:val="14"/>
                <w:szCs w:val="14"/>
              </w:rPr>
            </w:pPr>
          </w:p>
        </w:tc>
        <w:tc>
          <w:tcPr>
            <w:tcW w:w="1242" w:type="dxa"/>
            <w:vAlign w:val="bottom"/>
          </w:tcPr>
          <w:p w:rsidR="003E7D14" w:rsidRPr="008729FD" w:rsidRDefault="003E7D14" w:rsidP="008729FD">
            <w:pPr>
              <w:spacing w:line="260" w:lineRule="exact"/>
              <w:ind w:left="-7"/>
              <w:jc w:val="center"/>
              <w:rPr>
                <w:rFonts w:cs="Arial"/>
                <w:sz w:val="14"/>
                <w:szCs w:val="14"/>
              </w:rPr>
            </w:pPr>
          </w:p>
        </w:tc>
      </w:tr>
      <w:tr w:rsidR="008729FD" w:rsidRPr="008729FD" w:rsidTr="008729FD">
        <w:trPr>
          <w:cantSplit/>
        </w:trPr>
        <w:tc>
          <w:tcPr>
            <w:tcW w:w="2250" w:type="dxa"/>
            <w:vAlign w:val="bottom"/>
          </w:tcPr>
          <w:p w:rsidR="008729FD" w:rsidRPr="008729FD" w:rsidRDefault="008729FD" w:rsidP="008729FD">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6</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6</w:t>
            </w:r>
          </w:p>
        </w:tc>
        <w:tc>
          <w:tcPr>
            <w:tcW w:w="1242" w:type="dxa"/>
            <w:vAlign w:val="bottom"/>
          </w:tcPr>
          <w:p w:rsidR="008729FD" w:rsidRPr="008729FD" w:rsidRDefault="008729FD" w:rsidP="008729FD">
            <w:pPr>
              <w:spacing w:line="260" w:lineRule="exact"/>
              <w:ind w:left="-7"/>
              <w:jc w:val="center"/>
              <w:rPr>
                <w:rFonts w:cs="Arial"/>
                <w:sz w:val="14"/>
                <w:szCs w:val="14"/>
              </w:rPr>
            </w:pPr>
            <w:r w:rsidRPr="008729FD">
              <w:rPr>
                <w:rFonts w:cs="Arial"/>
                <w:sz w:val="14"/>
                <w:szCs w:val="14"/>
              </w:rPr>
              <w:t>-</w:t>
            </w:r>
          </w:p>
        </w:tc>
      </w:tr>
      <w:tr w:rsidR="008729FD" w:rsidRPr="008729FD" w:rsidTr="008729FD">
        <w:trPr>
          <w:cantSplit/>
        </w:trPr>
        <w:tc>
          <w:tcPr>
            <w:tcW w:w="2250" w:type="dxa"/>
            <w:vAlign w:val="bottom"/>
          </w:tcPr>
          <w:p w:rsidR="008729FD" w:rsidRPr="008729FD" w:rsidRDefault="008729FD" w:rsidP="008729FD">
            <w:pPr>
              <w:tabs>
                <w:tab w:val="left" w:pos="900"/>
                <w:tab w:val="left" w:pos="1440"/>
                <w:tab w:val="left" w:pos="1980"/>
              </w:tabs>
              <w:spacing w:line="260" w:lineRule="exact"/>
              <w:jc w:val="thaiDistribute"/>
              <w:rPr>
                <w:rFonts w:cs="Arial"/>
                <w:sz w:val="14"/>
                <w:szCs w:val="14"/>
              </w:rPr>
            </w:pPr>
            <w:r w:rsidRPr="008729FD">
              <w:rPr>
                <w:rFonts w:cs="Arial"/>
                <w:sz w:val="14"/>
                <w:szCs w:val="14"/>
              </w:rPr>
              <w:t>Trade and other receivables</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102</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102</w:t>
            </w:r>
          </w:p>
        </w:tc>
        <w:tc>
          <w:tcPr>
            <w:tcW w:w="1242" w:type="dxa"/>
            <w:vAlign w:val="bottom"/>
          </w:tcPr>
          <w:p w:rsidR="008729FD" w:rsidRPr="008729FD" w:rsidRDefault="008729FD" w:rsidP="008729FD">
            <w:pPr>
              <w:spacing w:line="260" w:lineRule="exact"/>
              <w:ind w:left="-7"/>
              <w:jc w:val="center"/>
              <w:rPr>
                <w:rFonts w:cs="Arial"/>
                <w:sz w:val="14"/>
                <w:szCs w:val="14"/>
              </w:rPr>
            </w:pPr>
            <w:r w:rsidRPr="008729FD">
              <w:rPr>
                <w:rFonts w:cs="Arial"/>
                <w:sz w:val="14"/>
                <w:szCs w:val="14"/>
              </w:rPr>
              <w:t>-</w:t>
            </w:r>
          </w:p>
        </w:tc>
      </w:tr>
      <w:tr w:rsidR="008729FD" w:rsidRPr="008729FD" w:rsidTr="008729FD">
        <w:trPr>
          <w:cantSplit/>
        </w:trPr>
        <w:tc>
          <w:tcPr>
            <w:tcW w:w="2250" w:type="dxa"/>
            <w:vAlign w:val="bottom"/>
          </w:tcPr>
          <w:p w:rsidR="008729FD" w:rsidRPr="008729FD" w:rsidRDefault="008729FD" w:rsidP="008729FD">
            <w:pPr>
              <w:tabs>
                <w:tab w:val="left" w:pos="240"/>
              </w:tabs>
              <w:spacing w:line="260" w:lineRule="exact"/>
              <w:ind w:left="132" w:hanging="132"/>
              <w:rPr>
                <w:rFonts w:cs="Arial"/>
                <w:sz w:val="14"/>
                <w:szCs w:val="14"/>
              </w:rPr>
            </w:pPr>
            <w:r w:rsidRPr="008729FD">
              <w:rPr>
                <w:rFonts w:cs="Arial"/>
                <w:sz w:val="14"/>
                <w:szCs w:val="14"/>
              </w:rPr>
              <w:t xml:space="preserve">Receivables from </w:t>
            </w:r>
            <w:proofErr w:type="spellStart"/>
            <w:r w:rsidRPr="008729FD">
              <w:rPr>
                <w:rFonts w:cs="Arial"/>
                <w:sz w:val="14"/>
                <w:szCs w:val="14"/>
              </w:rPr>
              <w:t>installment</w:t>
            </w:r>
            <w:proofErr w:type="spellEnd"/>
            <w:r w:rsidRPr="008729FD">
              <w:rPr>
                <w:rFonts w:cs="Arial"/>
                <w:sz w:val="14"/>
                <w:szCs w:val="14"/>
              </w:rPr>
              <w:t xml:space="preserve"> sales</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3</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1</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4</w:t>
            </w:r>
          </w:p>
        </w:tc>
        <w:tc>
          <w:tcPr>
            <w:tcW w:w="1242" w:type="dxa"/>
            <w:vAlign w:val="bottom"/>
          </w:tcPr>
          <w:p w:rsidR="008729FD" w:rsidRPr="008729FD" w:rsidRDefault="008729FD" w:rsidP="008729FD">
            <w:pPr>
              <w:spacing w:line="260" w:lineRule="exact"/>
              <w:ind w:left="-7"/>
              <w:jc w:val="center"/>
              <w:rPr>
                <w:rFonts w:cs="Arial"/>
                <w:sz w:val="14"/>
                <w:szCs w:val="14"/>
              </w:rPr>
            </w:pPr>
            <w:r w:rsidRPr="008729FD">
              <w:rPr>
                <w:rFonts w:cs="Arial"/>
                <w:sz w:val="14"/>
                <w:szCs w:val="14"/>
              </w:rPr>
              <w:t>MLR - 1</w:t>
            </w:r>
          </w:p>
        </w:tc>
      </w:tr>
      <w:tr w:rsidR="008729FD" w:rsidRPr="008729FD" w:rsidTr="008729FD">
        <w:trPr>
          <w:cantSplit/>
        </w:trPr>
        <w:tc>
          <w:tcPr>
            <w:tcW w:w="2250" w:type="dxa"/>
            <w:vAlign w:val="bottom"/>
          </w:tcPr>
          <w:p w:rsidR="008729FD" w:rsidRPr="008729FD" w:rsidRDefault="008729FD" w:rsidP="008729FD">
            <w:pPr>
              <w:tabs>
                <w:tab w:val="left" w:pos="240"/>
              </w:tabs>
              <w:spacing w:line="260" w:lineRule="exact"/>
              <w:ind w:left="132" w:hanging="132"/>
              <w:rPr>
                <w:rFonts w:cs="Arial"/>
                <w:sz w:val="14"/>
                <w:szCs w:val="14"/>
              </w:rPr>
            </w:pPr>
            <w:r w:rsidRPr="008729FD">
              <w:rPr>
                <w:rFonts w:cs="Arial"/>
                <w:sz w:val="14"/>
                <w:szCs w:val="14"/>
              </w:rPr>
              <w:t>Short-term loans to related parties</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26</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46</w:t>
            </w:r>
          </w:p>
        </w:tc>
        <w:tc>
          <w:tcPr>
            <w:tcW w:w="117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72</w:t>
            </w:r>
          </w:p>
        </w:tc>
        <w:tc>
          <w:tcPr>
            <w:tcW w:w="1242" w:type="dxa"/>
            <w:vAlign w:val="bottom"/>
          </w:tcPr>
          <w:p w:rsidR="008729FD" w:rsidRPr="008729FD" w:rsidRDefault="008729FD" w:rsidP="008729FD">
            <w:pPr>
              <w:spacing w:line="260" w:lineRule="exact"/>
              <w:ind w:left="-7"/>
              <w:jc w:val="center"/>
              <w:rPr>
                <w:rFonts w:cs="Arial"/>
                <w:sz w:val="14"/>
                <w:szCs w:val="14"/>
              </w:rPr>
            </w:pPr>
            <w:r w:rsidRPr="008729FD">
              <w:rPr>
                <w:rFonts w:cs="Arial"/>
                <w:sz w:val="14"/>
                <w:szCs w:val="14"/>
              </w:rPr>
              <w:t>4.53 - 6.62</w:t>
            </w:r>
          </w:p>
        </w:tc>
      </w:tr>
      <w:tr w:rsidR="008729FD" w:rsidRPr="008729FD" w:rsidTr="008729FD">
        <w:trPr>
          <w:cantSplit/>
        </w:trPr>
        <w:tc>
          <w:tcPr>
            <w:tcW w:w="2250" w:type="dxa"/>
          </w:tcPr>
          <w:p w:rsidR="008729FD" w:rsidRPr="008729FD" w:rsidRDefault="008729FD" w:rsidP="008729FD">
            <w:pPr>
              <w:tabs>
                <w:tab w:val="left" w:pos="240"/>
              </w:tabs>
              <w:spacing w:line="26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7</w:t>
            </w:r>
          </w:p>
        </w:tc>
        <w:tc>
          <w:tcPr>
            <w:tcW w:w="108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7</w:t>
            </w:r>
          </w:p>
        </w:tc>
        <w:tc>
          <w:tcPr>
            <w:tcW w:w="1242" w:type="dxa"/>
            <w:vAlign w:val="bottom"/>
          </w:tcPr>
          <w:p w:rsidR="008729FD" w:rsidRPr="008729FD" w:rsidRDefault="008729FD" w:rsidP="008729FD">
            <w:pPr>
              <w:spacing w:line="260" w:lineRule="exact"/>
              <w:ind w:left="-7"/>
              <w:jc w:val="center"/>
              <w:rPr>
                <w:rFonts w:cs="Arial"/>
                <w:sz w:val="14"/>
                <w:szCs w:val="14"/>
              </w:rPr>
            </w:pPr>
            <w:r w:rsidRPr="008729FD">
              <w:rPr>
                <w:rFonts w:cs="Arial"/>
                <w:sz w:val="14"/>
                <w:szCs w:val="14"/>
              </w:rPr>
              <w:t>1.05</w:t>
            </w:r>
          </w:p>
        </w:tc>
      </w:tr>
      <w:tr w:rsidR="008729FD" w:rsidRPr="008729FD" w:rsidTr="008729FD">
        <w:trPr>
          <w:cantSplit/>
        </w:trPr>
        <w:tc>
          <w:tcPr>
            <w:tcW w:w="2250" w:type="dxa"/>
          </w:tcPr>
          <w:p w:rsidR="008729FD" w:rsidRPr="008729FD" w:rsidRDefault="008729FD" w:rsidP="008729FD">
            <w:pPr>
              <w:tabs>
                <w:tab w:val="left" w:pos="240"/>
              </w:tabs>
              <w:spacing w:line="260" w:lineRule="exact"/>
              <w:ind w:left="132" w:hanging="132"/>
              <w:rPr>
                <w:rFonts w:cs="Arial"/>
                <w:sz w:val="14"/>
                <w:szCs w:val="14"/>
              </w:rPr>
            </w:pPr>
          </w:p>
        </w:tc>
        <w:tc>
          <w:tcPr>
            <w:tcW w:w="108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35</w:t>
            </w:r>
          </w:p>
        </w:tc>
        <w:tc>
          <w:tcPr>
            <w:tcW w:w="108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8</w:t>
            </w:r>
          </w:p>
        </w:tc>
        <w:tc>
          <w:tcPr>
            <w:tcW w:w="108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46</w:t>
            </w:r>
          </w:p>
        </w:tc>
        <w:tc>
          <w:tcPr>
            <w:tcW w:w="117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102</w:t>
            </w:r>
          </w:p>
        </w:tc>
        <w:tc>
          <w:tcPr>
            <w:tcW w:w="108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191</w:t>
            </w:r>
          </w:p>
        </w:tc>
        <w:tc>
          <w:tcPr>
            <w:tcW w:w="1242" w:type="dxa"/>
            <w:vAlign w:val="bottom"/>
          </w:tcPr>
          <w:p w:rsidR="008729FD" w:rsidRPr="008729FD" w:rsidRDefault="008729FD" w:rsidP="008729FD">
            <w:pPr>
              <w:pBdr>
                <w:top w:val="single" w:sz="4" w:space="1" w:color="FFFFFF"/>
                <w:bottom w:val="single" w:sz="4" w:space="1" w:color="FFFFFF"/>
              </w:pBdr>
              <w:spacing w:line="260" w:lineRule="exact"/>
              <w:ind w:left="-7"/>
              <w:jc w:val="center"/>
              <w:rPr>
                <w:rFonts w:cs="Arial"/>
                <w:sz w:val="14"/>
                <w:szCs w:val="14"/>
                <w:cs/>
              </w:rPr>
            </w:pPr>
          </w:p>
        </w:tc>
      </w:tr>
      <w:tr w:rsidR="008729FD" w:rsidRPr="008729FD" w:rsidTr="008729FD">
        <w:trPr>
          <w:cantSplit/>
          <w:trHeight w:val="153"/>
        </w:trPr>
        <w:tc>
          <w:tcPr>
            <w:tcW w:w="2250" w:type="dxa"/>
            <w:vAlign w:val="bottom"/>
          </w:tcPr>
          <w:p w:rsidR="008729FD" w:rsidRPr="008729FD" w:rsidRDefault="008729FD" w:rsidP="008729FD">
            <w:pPr>
              <w:spacing w:line="26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rsidR="008729FD" w:rsidRPr="008729FD" w:rsidRDefault="008729FD" w:rsidP="008729FD">
            <w:pPr>
              <w:tabs>
                <w:tab w:val="decimal" w:pos="702"/>
              </w:tabs>
              <w:spacing w:line="260" w:lineRule="exact"/>
              <w:rPr>
                <w:rFonts w:cs="Arial"/>
                <w:sz w:val="14"/>
                <w:szCs w:val="14"/>
                <w:cs/>
              </w:rPr>
            </w:pPr>
          </w:p>
        </w:tc>
        <w:tc>
          <w:tcPr>
            <w:tcW w:w="1080" w:type="dxa"/>
            <w:vAlign w:val="bottom"/>
          </w:tcPr>
          <w:p w:rsidR="008729FD" w:rsidRPr="008729FD" w:rsidRDefault="008729FD" w:rsidP="008729FD">
            <w:pPr>
              <w:tabs>
                <w:tab w:val="decimal" w:pos="702"/>
              </w:tabs>
              <w:spacing w:line="260" w:lineRule="exact"/>
              <w:rPr>
                <w:rFonts w:cs="Arial"/>
                <w:sz w:val="14"/>
                <w:szCs w:val="14"/>
              </w:rPr>
            </w:pPr>
          </w:p>
        </w:tc>
        <w:tc>
          <w:tcPr>
            <w:tcW w:w="1080" w:type="dxa"/>
            <w:vAlign w:val="bottom"/>
          </w:tcPr>
          <w:p w:rsidR="008729FD" w:rsidRPr="008729FD" w:rsidRDefault="008729FD" w:rsidP="008729FD">
            <w:pPr>
              <w:tabs>
                <w:tab w:val="decimal" w:pos="702"/>
              </w:tabs>
              <w:spacing w:line="260" w:lineRule="exact"/>
              <w:rPr>
                <w:rFonts w:cs="Arial"/>
                <w:sz w:val="14"/>
                <w:szCs w:val="14"/>
              </w:rPr>
            </w:pPr>
          </w:p>
        </w:tc>
        <w:tc>
          <w:tcPr>
            <w:tcW w:w="1170" w:type="dxa"/>
            <w:vAlign w:val="bottom"/>
          </w:tcPr>
          <w:p w:rsidR="008729FD" w:rsidRPr="008729FD" w:rsidRDefault="008729FD" w:rsidP="008729FD">
            <w:pPr>
              <w:tabs>
                <w:tab w:val="decimal" w:pos="702"/>
              </w:tabs>
              <w:spacing w:line="260" w:lineRule="exact"/>
              <w:rPr>
                <w:rFonts w:cs="Arial"/>
                <w:sz w:val="14"/>
                <w:szCs w:val="14"/>
              </w:rPr>
            </w:pPr>
          </w:p>
        </w:tc>
        <w:tc>
          <w:tcPr>
            <w:tcW w:w="1080" w:type="dxa"/>
            <w:vAlign w:val="bottom"/>
          </w:tcPr>
          <w:p w:rsidR="008729FD" w:rsidRPr="008729FD" w:rsidRDefault="008729FD" w:rsidP="008729FD">
            <w:pPr>
              <w:tabs>
                <w:tab w:val="decimal" w:pos="702"/>
              </w:tabs>
              <w:spacing w:line="260" w:lineRule="exact"/>
              <w:rPr>
                <w:rFonts w:cs="Arial"/>
                <w:sz w:val="14"/>
                <w:szCs w:val="14"/>
              </w:rPr>
            </w:pPr>
          </w:p>
        </w:tc>
        <w:tc>
          <w:tcPr>
            <w:tcW w:w="1242" w:type="dxa"/>
            <w:vAlign w:val="bottom"/>
          </w:tcPr>
          <w:p w:rsidR="008729FD" w:rsidRPr="008729FD" w:rsidRDefault="008729FD" w:rsidP="008729FD">
            <w:pPr>
              <w:pBdr>
                <w:top w:val="single" w:sz="4" w:space="1" w:color="FFFFFF"/>
                <w:bottom w:val="single" w:sz="4" w:space="1" w:color="FFFFFF"/>
              </w:pBdr>
              <w:spacing w:line="260" w:lineRule="exact"/>
              <w:ind w:left="-7"/>
              <w:jc w:val="center"/>
              <w:rPr>
                <w:rFonts w:cs="Arial"/>
                <w:sz w:val="14"/>
                <w:szCs w:val="14"/>
                <w:cs/>
              </w:rPr>
            </w:pPr>
          </w:p>
        </w:tc>
      </w:tr>
      <w:tr w:rsidR="008729FD" w:rsidRPr="008729FD" w:rsidTr="008729FD">
        <w:trPr>
          <w:cantSplit/>
        </w:trPr>
        <w:tc>
          <w:tcPr>
            <w:tcW w:w="2250" w:type="dxa"/>
          </w:tcPr>
          <w:p w:rsidR="008729FD" w:rsidRPr="008729FD" w:rsidRDefault="008729FD" w:rsidP="008729FD">
            <w:pPr>
              <w:tabs>
                <w:tab w:val="left" w:pos="240"/>
              </w:tabs>
              <w:spacing w:line="260" w:lineRule="exact"/>
              <w:ind w:left="132" w:hanging="132"/>
              <w:rPr>
                <w:rFonts w:cs="Arial"/>
                <w:sz w:val="14"/>
                <w:szCs w:val="14"/>
              </w:rPr>
            </w:pPr>
            <w:r w:rsidRPr="008729FD">
              <w:rPr>
                <w:rFonts w:cs="Arial"/>
                <w:sz w:val="14"/>
                <w:szCs w:val="14"/>
              </w:rPr>
              <w:t>Bank overdrafts and short-term loans from financial institutions</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19</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18</w:t>
            </w:r>
          </w:p>
        </w:tc>
        <w:tc>
          <w:tcPr>
            <w:tcW w:w="117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37</w:t>
            </w:r>
          </w:p>
        </w:tc>
        <w:tc>
          <w:tcPr>
            <w:tcW w:w="1242" w:type="dxa"/>
            <w:vAlign w:val="bottom"/>
          </w:tcPr>
          <w:p w:rsidR="008729FD" w:rsidRPr="008729FD" w:rsidRDefault="008729FD" w:rsidP="008729FD">
            <w:pPr>
              <w:pBdr>
                <w:top w:val="single" w:sz="4" w:space="1" w:color="FFFFFF"/>
                <w:bottom w:val="single" w:sz="4" w:space="1" w:color="FFFFFF"/>
              </w:pBdr>
              <w:spacing w:line="260" w:lineRule="exact"/>
              <w:ind w:left="-7"/>
              <w:jc w:val="center"/>
              <w:rPr>
                <w:rFonts w:cs="Arial"/>
                <w:sz w:val="14"/>
                <w:szCs w:val="14"/>
                <w:cs/>
              </w:rPr>
            </w:pPr>
            <w:r w:rsidRPr="008729FD">
              <w:rPr>
                <w:rFonts w:cs="Arial"/>
                <w:sz w:val="14"/>
                <w:szCs w:val="14"/>
              </w:rPr>
              <w:t>MOR -0.75, LIBOR +2.5, 5.75-6.00</w:t>
            </w:r>
          </w:p>
        </w:tc>
      </w:tr>
      <w:tr w:rsidR="008729FD" w:rsidRPr="008729FD" w:rsidTr="008729FD">
        <w:trPr>
          <w:cantSplit/>
        </w:trPr>
        <w:tc>
          <w:tcPr>
            <w:tcW w:w="2250" w:type="dxa"/>
          </w:tcPr>
          <w:p w:rsidR="008729FD" w:rsidRPr="008729FD" w:rsidRDefault="008729FD" w:rsidP="008729FD">
            <w:pPr>
              <w:tabs>
                <w:tab w:val="left" w:pos="240"/>
              </w:tabs>
              <w:spacing w:line="260" w:lineRule="exact"/>
              <w:ind w:left="132" w:hanging="132"/>
              <w:rPr>
                <w:rFonts w:cs="Arial"/>
                <w:sz w:val="14"/>
                <w:szCs w:val="14"/>
              </w:rPr>
            </w:pPr>
            <w:r w:rsidRPr="008729FD">
              <w:rPr>
                <w:rFonts w:cs="Arial"/>
                <w:sz w:val="14"/>
                <w:szCs w:val="14"/>
              </w:rPr>
              <w:t>Trade accounts payable</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65</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65</w:t>
            </w:r>
          </w:p>
        </w:tc>
        <w:tc>
          <w:tcPr>
            <w:tcW w:w="1242" w:type="dxa"/>
            <w:vAlign w:val="bottom"/>
          </w:tcPr>
          <w:p w:rsidR="008729FD" w:rsidRPr="008729FD" w:rsidRDefault="008729FD" w:rsidP="008729FD">
            <w:pPr>
              <w:pBdr>
                <w:top w:val="single" w:sz="4" w:space="1" w:color="FFFFFF"/>
                <w:bottom w:val="single" w:sz="4" w:space="1" w:color="FFFFFF"/>
              </w:pBdr>
              <w:spacing w:line="260" w:lineRule="exact"/>
              <w:ind w:left="-7"/>
              <w:jc w:val="center"/>
              <w:rPr>
                <w:rFonts w:cs="Arial"/>
                <w:sz w:val="14"/>
                <w:szCs w:val="14"/>
              </w:rPr>
            </w:pPr>
            <w:r w:rsidRPr="008729FD">
              <w:rPr>
                <w:rFonts w:cs="Arial"/>
                <w:sz w:val="14"/>
                <w:szCs w:val="14"/>
              </w:rPr>
              <w:t>-</w:t>
            </w:r>
          </w:p>
        </w:tc>
      </w:tr>
      <w:tr w:rsidR="008729FD" w:rsidRPr="008729FD" w:rsidTr="008729FD">
        <w:trPr>
          <w:cantSplit/>
        </w:trPr>
        <w:tc>
          <w:tcPr>
            <w:tcW w:w="2250" w:type="dxa"/>
          </w:tcPr>
          <w:p w:rsidR="008729FD" w:rsidRPr="008729FD" w:rsidRDefault="008729FD" w:rsidP="008729FD">
            <w:pPr>
              <w:tabs>
                <w:tab w:val="left" w:pos="240"/>
              </w:tabs>
              <w:spacing w:line="260" w:lineRule="exact"/>
              <w:ind w:left="132" w:hanging="132"/>
              <w:rPr>
                <w:rFonts w:cs="Arial"/>
                <w:sz w:val="14"/>
                <w:szCs w:val="14"/>
              </w:rPr>
            </w:pPr>
            <w:r w:rsidRPr="008729FD">
              <w:rPr>
                <w:rFonts w:cs="Arial"/>
                <w:sz w:val="14"/>
                <w:szCs w:val="14"/>
              </w:rPr>
              <w:t>Long-</w:t>
            </w:r>
            <w:proofErr w:type="spellStart"/>
            <w:r w:rsidRPr="008729FD">
              <w:rPr>
                <w:rFonts w:cs="Arial"/>
                <w:sz w:val="14"/>
                <w:szCs w:val="14"/>
              </w:rPr>
              <w:t>tern</w:t>
            </w:r>
            <w:proofErr w:type="spellEnd"/>
            <w:r w:rsidRPr="008729FD">
              <w:rPr>
                <w:rFonts w:cs="Arial"/>
                <w:sz w:val="14"/>
                <w:szCs w:val="14"/>
              </w:rPr>
              <w:t xml:space="preserve"> loans</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F61734" w:rsidP="008729FD">
            <w:pPr>
              <w:tabs>
                <w:tab w:val="decimal" w:pos="702"/>
              </w:tabs>
              <w:spacing w:line="260" w:lineRule="exact"/>
              <w:rPr>
                <w:rFonts w:cs="Arial"/>
                <w:sz w:val="14"/>
                <w:szCs w:val="14"/>
              </w:rPr>
            </w:pPr>
            <w:r>
              <w:rPr>
                <w:rFonts w:cs="Arial"/>
                <w:sz w:val="14"/>
                <w:szCs w:val="14"/>
              </w:rPr>
              <w:t>51</w:t>
            </w:r>
          </w:p>
        </w:tc>
        <w:tc>
          <w:tcPr>
            <w:tcW w:w="1170" w:type="dxa"/>
            <w:vAlign w:val="bottom"/>
          </w:tcPr>
          <w:p w:rsidR="008729FD" w:rsidRPr="008729FD" w:rsidRDefault="008729F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F61734" w:rsidP="008729FD">
            <w:pPr>
              <w:tabs>
                <w:tab w:val="decimal" w:pos="702"/>
              </w:tabs>
              <w:spacing w:line="260" w:lineRule="exact"/>
              <w:rPr>
                <w:rFonts w:cs="Arial"/>
                <w:sz w:val="14"/>
                <w:szCs w:val="14"/>
              </w:rPr>
            </w:pPr>
            <w:r>
              <w:rPr>
                <w:rFonts w:cs="Arial"/>
                <w:sz w:val="14"/>
                <w:szCs w:val="14"/>
              </w:rPr>
              <w:t>51</w:t>
            </w:r>
          </w:p>
        </w:tc>
        <w:tc>
          <w:tcPr>
            <w:tcW w:w="1242" w:type="dxa"/>
            <w:vAlign w:val="bottom"/>
          </w:tcPr>
          <w:p w:rsidR="008729FD" w:rsidRPr="008729FD" w:rsidRDefault="008729FD" w:rsidP="008729FD">
            <w:pPr>
              <w:pBdr>
                <w:top w:val="single" w:sz="4" w:space="1" w:color="FFFFFF"/>
                <w:bottom w:val="single" w:sz="4" w:space="1" w:color="FFFFFF"/>
              </w:pBdr>
              <w:spacing w:line="260" w:lineRule="exact"/>
              <w:ind w:left="-7"/>
              <w:jc w:val="center"/>
              <w:rPr>
                <w:rFonts w:cs="Arial"/>
                <w:sz w:val="14"/>
                <w:szCs w:val="14"/>
              </w:rPr>
            </w:pPr>
            <w:r w:rsidRPr="008729FD">
              <w:rPr>
                <w:rFonts w:cs="Arial"/>
                <w:sz w:val="14"/>
                <w:szCs w:val="14"/>
              </w:rPr>
              <w:t xml:space="preserve">MLR - 1, </w:t>
            </w:r>
            <w:r>
              <w:rPr>
                <w:rFonts w:cstheme="minorBidi" w:hint="cs"/>
                <w:sz w:val="14"/>
                <w:szCs w:val="14"/>
                <w:cs/>
              </w:rPr>
              <w:t xml:space="preserve">                </w:t>
            </w:r>
            <w:r w:rsidRPr="008729FD">
              <w:rPr>
                <w:rFonts w:cs="Arial"/>
                <w:sz w:val="14"/>
                <w:szCs w:val="14"/>
              </w:rPr>
              <w:t>MLR - 1</w:t>
            </w:r>
            <w:r w:rsidR="00BC7455">
              <w:rPr>
                <w:rFonts w:cs="Arial"/>
                <w:sz w:val="14"/>
                <w:szCs w:val="14"/>
              </w:rPr>
              <w:t>.7</w:t>
            </w:r>
            <w:r w:rsidRPr="008729FD">
              <w:rPr>
                <w:rFonts w:cs="Arial"/>
                <w:sz w:val="14"/>
                <w:szCs w:val="14"/>
              </w:rPr>
              <w:t>5</w:t>
            </w:r>
          </w:p>
        </w:tc>
      </w:tr>
      <w:tr w:rsidR="008729FD" w:rsidRPr="008729FD" w:rsidTr="008729FD">
        <w:trPr>
          <w:cantSplit/>
          <w:trHeight w:val="396"/>
        </w:trPr>
        <w:tc>
          <w:tcPr>
            <w:tcW w:w="2250" w:type="dxa"/>
          </w:tcPr>
          <w:p w:rsidR="008729FD" w:rsidRPr="008729FD" w:rsidRDefault="008729FD" w:rsidP="008729FD">
            <w:pPr>
              <w:tabs>
                <w:tab w:val="left" w:pos="240"/>
              </w:tabs>
              <w:spacing w:line="260" w:lineRule="exact"/>
              <w:ind w:left="132" w:hanging="132"/>
              <w:rPr>
                <w:rFonts w:cs="Arial"/>
                <w:sz w:val="14"/>
                <w:szCs w:val="14"/>
              </w:rPr>
            </w:pPr>
            <w:r w:rsidRPr="008729FD">
              <w:rPr>
                <w:rFonts w:cs="Arial"/>
                <w:sz w:val="14"/>
                <w:szCs w:val="14"/>
              </w:rPr>
              <w:t>Liabilities under hire purchase and finance lease agreements</w:t>
            </w:r>
          </w:p>
        </w:tc>
        <w:tc>
          <w:tcPr>
            <w:tcW w:w="108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1</w:t>
            </w:r>
          </w:p>
        </w:tc>
        <w:tc>
          <w:tcPr>
            <w:tcW w:w="1080" w:type="dxa"/>
            <w:vAlign w:val="bottom"/>
          </w:tcPr>
          <w:p w:rsidR="008729FD" w:rsidRPr="008729FD" w:rsidRDefault="00187B05" w:rsidP="008729FD">
            <w:pPr>
              <w:pBdr>
                <w:bottom w:val="single" w:sz="4" w:space="1" w:color="auto"/>
              </w:pBdr>
              <w:tabs>
                <w:tab w:val="decimal" w:pos="702"/>
              </w:tabs>
              <w:spacing w:line="260" w:lineRule="exact"/>
              <w:rPr>
                <w:rFonts w:cs="Arial"/>
                <w:sz w:val="14"/>
                <w:szCs w:val="14"/>
              </w:rPr>
            </w:pPr>
            <w:r>
              <w:rPr>
                <w:rFonts w:cs="Arial"/>
                <w:sz w:val="14"/>
                <w:szCs w:val="14"/>
              </w:rPr>
              <w:t>2</w:t>
            </w:r>
          </w:p>
        </w:tc>
        <w:tc>
          <w:tcPr>
            <w:tcW w:w="108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8729FD" w:rsidRPr="008729FD" w:rsidRDefault="00761054" w:rsidP="008729FD">
            <w:pPr>
              <w:pBdr>
                <w:bottom w:val="single" w:sz="4" w:space="1" w:color="auto"/>
              </w:pBdr>
              <w:tabs>
                <w:tab w:val="decimal" w:pos="702"/>
              </w:tabs>
              <w:spacing w:line="260" w:lineRule="exact"/>
              <w:rPr>
                <w:rFonts w:cs="Arial"/>
                <w:sz w:val="14"/>
                <w:szCs w:val="14"/>
              </w:rPr>
            </w:pPr>
            <w:r>
              <w:rPr>
                <w:rFonts w:cs="Arial"/>
                <w:sz w:val="14"/>
                <w:szCs w:val="14"/>
              </w:rPr>
              <w:t>3</w:t>
            </w:r>
          </w:p>
        </w:tc>
        <w:tc>
          <w:tcPr>
            <w:tcW w:w="1242" w:type="dxa"/>
            <w:vAlign w:val="bottom"/>
          </w:tcPr>
          <w:p w:rsidR="008729FD" w:rsidRPr="008729FD" w:rsidRDefault="008729FD" w:rsidP="008729FD">
            <w:pPr>
              <w:pBdr>
                <w:top w:val="single" w:sz="4" w:space="1" w:color="FFFFFF"/>
                <w:bottom w:val="single" w:sz="4" w:space="1" w:color="FFFFFF"/>
              </w:pBdr>
              <w:spacing w:line="260" w:lineRule="exact"/>
              <w:ind w:left="-7"/>
              <w:jc w:val="center"/>
              <w:rPr>
                <w:rFonts w:cs="Arial"/>
                <w:sz w:val="14"/>
                <w:szCs w:val="14"/>
              </w:rPr>
            </w:pPr>
            <w:r w:rsidRPr="008729FD">
              <w:rPr>
                <w:rFonts w:cs="Arial"/>
                <w:sz w:val="14"/>
                <w:szCs w:val="14"/>
              </w:rPr>
              <w:t>8.01 - 9.30</w:t>
            </w:r>
          </w:p>
        </w:tc>
      </w:tr>
      <w:tr w:rsidR="008729FD" w:rsidRPr="008729FD" w:rsidTr="008729FD">
        <w:trPr>
          <w:cantSplit/>
        </w:trPr>
        <w:tc>
          <w:tcPr>
            <w:tcW w:w="2250" w:type="dxa"/>
          </w:tcPr>
          <w:p w:rsidR="008729FD" w:rsidRPr="008729FD" w:rsidRDefault="008729FD" w:rsidP="008729FD">
            <w:pPr>
              <w:tabs>
                <w:tab w:val="left" w:pos="240"/>
              </w:tabs>
              <w:spacing w:line="260" w:lineRule="exact"/>
              <w:ind w:left="132" w:hanging="132"/>
              <w:rPr>
                <w:rFonts w:cs="Arial"/>
                <w:sz w:val="14"/>
                <w:szCs w:val="14"/>
              </w:rPr>
            </w:pPr>
          </w:p>
        </w:tc>
        <w:tc>
          <w:tcPr>
            <w:tcW w:w="108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20</w:t>
            </w:r>
          </w:p>
        </w:tc>
        <w:tc>
          <w:tcPr>
            <w:tcW w:w="1080" w:type="dxa"/>
            <w:vAlign w:val="bottom"/>
          </w:tcPr>
          <w:p w:rsidR="008729FD" w:rsidRPr="008729FD" w:rsidRDefault="00187B05" w:rsidP="008729FD">
            <w:pPr>
              <w:pBdr>
                <w:bottom w:val="single" w:sz="4" w:space="1" w:color="auto"/>
              </w:pBdr>
              <w:tabs>
                <w:tab w:val="decimal" w:pos="702"/>
              </w:tabs>
              <w:spacing w:line="260" w:lineRule="exact"/>
              <w:rPr>
                <w:rFonts w:cs="Arial"/>
                <w:sz w:val="14"/>
                <w:szCs w:val="14"/>
              </w:rPr>
            </w:pPr>
            <w:r>
              <w:rPr>
                <w:rFonts w:cs="Arial"/>
                <w:sz w:val="14"/>
                <w:szCs w:val="14"/>
              </w:rPr>
              <w:t>2</w:t>
            </w:r>
          </w:p>
        </w:tc>
        <w:tc>
          <w:tcPr>
            <w:tcW w:w="1080" w:type="dxa"/>
            <w:vAlign w:val="bottom"/>
          </w:tcPr>
          <w:p w:rsidR="008729FD" w:rsidRPr="008729FD" w:rsidRDefault="00F61734" w:rsidP="008729FD">
            <w:pPr>
              <w:pBdr>
                <w:bottom w:val="single" w:sz="4" w:space="1" w:color="auto"/>
              </w:pBdr>
              <w:tabs>
                <w:tab w:val="decimal" w:pos="702"/>
              </w:tabs>
              <w:spacing w:line="260" w:lineRule="exact"/>
              <w:rPr>
                <w:rFonts w:cs="Arial"/>
                <w:sz w:val="14"/>
                <w:szCs w:val="14"/>
              </w:rPr>
            </w:pPr>
            <w:r>
              <w:rPr>
                <w:rFonts w:cs="Arial"/>
                <w:sz w:val="14"/>
                <w:szCs w:val="14"/>
              </w:rPr>
              <w:t>69</w:t>
            </w:r>
          </w:p>
        </w:tc>
        <w:tc>
          <w:tcPr>
            <w:tcW w:w="1170" w:type="dxa"/>
            <w:vAlign w:val="bottom"/>
          </w:tcPr>
          <w:p w:rsidR="008729FD" w:rsidRPr="008729FD" w:rsidRDefault="008729FD" w:rsidP="008729FD">
            <w:pPr>
              <w:pBdr>
                <w:bottom w:val="single" w:sz="4" w:space="1" w:color="auto"/>
              </w:pBdr>
              <w:tabs>
                <w:tab w:val="decimal" w:pos="702"/>
              </w:tabs>
              <w:spacing w:line="260" w:lineRule="exact"/>
              <w:rPr>
                <w:rFonts w:cs="Arial"/>
                <w:sz w:val="14"/>
                <w:szCs w:val="14"/>
              </w:rPr>
            </w:pPr>
            <w:r w:rsidRPr="008729FD">
              <w:rPr>
                <w:rFonts w:cs="Arial"/>
                <w:sz w:val="14"/>
                <w:szCs w:val="14"/>
              </w:rPr>
              <w:t>65</w:t>
            </w:r>
          </w:p>
        </w:tc>
        <w:tc>
          <w:tcPr>
            <w:tcW w:w="1080" w:type="dxa"/>
            <w:vAlign w:val="bottom"/>
          </w:tcPr>
          <w:p w:rsidR="008729FD" w:rsidRPr="008729FD" w:rsidRDefault="00F61734" w:rsidP="008729FD">
            <w:pPr>
              <w:pBdr>
                <w:bottom w:val="single" w:sz="4" w:space="1" w:color="auto"/>
              </w:pBdr>
              <w:tabs>
                <w:tab w:val="decimal" w:pos="702"/>
              </w:tabs>
              <w:spacing w:line="260" w:lineRule="exact"/>
              <w:rPr>
                <w:rFonts w:cs="Arial"/>
                <w:sz w:val="14"/>
                <w:szCs w:val="14"/>
              </w:rPr>
            </w:pPr>
            <w:r>
              <w:rPr>
                <w:rFonts w:cs="Arial"/>
                <w:sz w:val="14"/>
                <w:szCs w:val="14"/>
              </w:rPr>
              <w:t>156</w:t>
            </w:r>
          </w:p>
        </w:tc>
        <w:tc>
          <w:tcPr>
            <w:tcW w:w="1242" w:type="dxa"/>
            <w:vAlign w:val="bottom"/>
          </w:tcPr>
          <w:p w:rsidR="008729FD" w:rsidRPr="008729FD" w:rsidRDefault="008729FD" w:rsidP="008729FD">
            <w:pPr>
              <w:pBdr>
                <w:top w:val="single" w:sz="4" w:space="1" w:color="FFFFFF"/>
                <w:bottom w:val="single" w:sz="4" w:space="1" w:color="FFFFFF"/>
              </w:pBdr>
              <w:spacing w:line="260" w:lineRule="exact"/>
              <w:ind w:left="-7"/>
              <w:jc w:val="center"/>
              <w:rPr>
                <w:rFonts w:cs="Arial"/>
                <w:sz w:val="14"/>
                <w:szCs w:val="14"/>
                <w:cs/>
              </w:rPr>
            </w:pPr>
          </w:p>
        </w:tc>
      </w:tr>
    </w:tbl>
    <w:p w:rsidR="00800428" w:rsidRPr="008729FD" w:rsidRDefault="003E7D14" w:rsidP="00800428">
      <w:pPr>
        <w:tabs>
          <w:tab w:val="left" w:pos="2880"/>
          <w:tab w:val="left" w:pos="5760"/>
          <w:tab w:val="decimal" w:pos="6660"/>
          <w:tab w:val="left" w:pos="7110"/>
          <w:tab w:val="decimal" w:pos="7920"/>
        </w:tabs>
        <w:spacing w:line="380" w:lineRule="exact"/>
        <w:ind w:left="547" w:right="-331" w:hanging="547"/>
        <w:jc w:val="right"/>
        <w:rPr>
          <w:rFonts w:cs="Arial"/>
          <w:sz w:val="14"/>
          <w:szCs w:val="14"/>
        </w:rPr>
      </w:pPr>
      <w:r w:rsidRPr="008729FD">
        <w:rPr>
          <w:rFonts w:cs="Arial"/>
          <w:sz w:val="14"/>
          <w:szCs w:val="14"/>
        </w:rPr>
        <w:t xml:space="preserve"> </w:t>
      </w:r>
      <w:r w:rsidR="00800428" w:rsidRPr="008729FD">
        <w:rPr>
          <w:rFonts w:cs="Arial"/>
          <w:sz w:val="14"/>
          <w:szCs w:val="14"/>
        </w:rPr>
        <w:t>(Unit: Million Baht)</w:t>
      </w:r>
    </w:p>
    <w:tbl>
      <w:tblPr>
        <w:tblW w:w="8982" w:type="dxa"/>
        <w:tblInd w:w="558" w:type="dxa"/>
        <w:tblLayout w:type="fixed"/>
        <w:tblLook w:val="0000" w:firstRow="0" w:lastRow="0" w:firstColumn="0" w:lastColumn="0" w:noHBand="0" w:noVBand="0"/>
      </w:tblPr>
      <w:tblGrid>
        <w:gridCol w:w="2250"/>
        <w:gridCol w:w="1080"/>
        <w:gridCol w:w="1080"/>
        <w:gridCol w:w="1080"/>
        <w:gridCol w:w="1170"/>
        <w:gridCol w:w="1080"/>
        <w:gridCol w:w="1242"/>
      </w:tblGrid>
      <w:tr w:rsidR="00800428" w:rsidRPr="008729FD" w:rsidTr="00A42AB5">
        <w:trPr>
          <w:cantSplit/>
          <w:tblHeader/>
        </w:trPr>
        <w:tc>
          <w:tcPr>
            <w:tcW w:w="2250" w:type="dxa"/>
            <w:vAlign w:val="bottom"/>
          </w:tcPr>
          <w:p w:rsidR="00800428" w:rsidRPr="008729FD" w:rsidRDefault="00800428" w:rsidP="008729FD">
            <w:pPr>
              <w:tabs>
                <w:tab w:val="left" w:pos="240"/>
              </w:tabs>
              <w:spacing w:line="260" w:lineRule="exact"/>
              <w:ind w:left="240" w:right="-108" w:hanging="240"/>
              <w:rPr>
                <w:rFonts w:cs="Arial"/>
                <w:sz w:val="14"/>
                <w:szCs w:val="14"/>
              </w:rPr>
            </w:pPr>
          </w:p>
        </w:tc>
        <w:tc>
          <w:tcPr>
            <w:tcW w:w="6732" w:type="dxa"/>
            <w:gridSpan w:val="6"/>
          </w:tcPr>
          <w:p w:rsidR="00800428" w:rsidRPr="008729FD" w:rsidRDefault="00800428" w:rsidP="008729FD">
            <w:pPr>
              <w:pBdr>
                <w:bottom w:val="single" w:sz="4" w:space="1" w:color="auto"/>
              </w:pBdr>
              <w:spacing w:line="260" w:lineRule="exact"/>
              <w:ind w:left="-7"/>
              <w:jc w:val="center"/>
              <w:rPr>
                <w:rFonts w:cs="Arial"/>
                <w:sz w:val="14"/>
                <w:szCs w:val="14"/>
              </w:rPr>
            </w:pPr>
            <w:r w:rsidRPr="008729FD">
              <w:rPr>
                <w:rFonts w:cs="Arial"/>
                <w:sz w:val="14"/>
                <w:szCs w:val="14"/>
              </w:rPr>
              <w:t>As at 31 December 201</w:t>
            </w:r>
            <w:r w:rsidR="00704A7D" w:rsidRPr="008729FD">
              <w:rPr>
                <w:rFonts w:cs="Arial"/>
                <w:sz w:val="14"/>
                <w:szCs w:val="14"/>
              </w:rPr>
              <w:t>8</w:t>
            </w:r>
          </w:p>
        </w:tc>
      </w:tr>
      <w:tr w:rsidR="00800428" w:rsidRPr="008729FD" w:rsidTr="00A42AB5">
        <w:trPr>
          <w:cantSplit/>
          <w:tblHeader/>
        </w:trPr>
        <w:tc>
          <w:tcPr>
            <w:tcW w:w="2250" w:type="dxa"/>
            <w:vAlign w:val="bottom"/>
          </w:tcPr>
          <w:p w:rsidR="00800428" w:rsidRPr="008729FD" w:rsidRDefault="00800428" w:rsidP="008729FD">
            <w:pPr>
              <w:tabs>
                <w:tab w:val="left" w:pos="240"/>
              </w:tabs>
              <w:spacing w:line="260" w:lineRule="exact"/>
              <w:ind w:left="240" w:right="-108" w:hanging="240"/>
              <w:rPr>
                <w:rFonts w:cs="Arial"/>
                <w:sz w:val="14"/>
                <w:szCs w:val="14"/>
              </w:rPr>
            </w:pPr>
          </w:p>
        </w:tc>
        <w:tc>
          <w:tcPr>
            <w:tcW w:w="6732" w:type="dxa"/>
            <w:gridSpan w:val="6"/>
          </w:tcPr>
          <w:p w:rsidR="00800428" w:rsidRPr="008729FD" w:rsidRDefault="00800428" w:rsidP="008729FD">
            <w:pPr>
              <w:pBdr>
                <w:bottom w:val="single" w:sz="4" w:space="1" w:color="auto"/>
              </w:pBdr>
              <w:spacing w:line="260" w:lineRule="exact"/>
              <w:ind w:left="-7"/>
              <w:jc w:val="center"/>
              <w:rPr>
                <w:rFonts w:cs="Arial"/>
                <w:sz w:val="14"/>
                <w:szCs w:val="14"/>
              </w:rPr>
            </w:pPr>
            <w:r w:rsidRPr="008729FD">
              <w:rPr>
                <w:rFonts w:cs="Arial"/>
                <w:sz w:val="14"/>
                <w:szCs w:val="14"/>
              </w:rPr>
              <w:t>Consolidated financial statements</w:t>
            </w:r>
          </w:p>
        </w:tc>
      </w:tr>
      <w:tr w:rsidR="00800428" w:rsidRPr="008729FD" w:rsidTr="00A42AB5">
        <w:trPr>
          <w:cantSplit/>
          <w:tblHeader/>
        </w:trPr>
        <w:tc>
          <w:tcPr>
            <w:tcW w:w="2250" w:type="dxa"/>
            <w:vAlign w:val="bottom"/>
          </w:tcPr>
          <w:p w:rsidR="00800428" w:rsidRPr="008729FD" w:rsidRDefault="00800428" w:rsidP="008729FD">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rsidR="00800428" w:rsidRPr="008729FD" w:rsidRDefault="00800428" w:rsidP="008729FD">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rsidR="00800428" w:rsidRPr="008729FD" w:rsidRDefault="00800428" w:rsidP="008729FD">
            <w:pPr>
              <w:spacing w:line="260" w:lineRule="exact"/>
              <w:ind w:left="-108" w:right="-108"/>
              <w:jc w:val="center"/>
              <w:rPr>
                <w:rFonts w:cs="Arial"/>
                <w:sz w:val="14"/>
                <w:szCs w:val="14"/>
              </w:rPr>
            </w:pPr>
          </w:p>
        </w:tc>
        <w:tc>
          <w:tcPr>
            <w:tcW w:w="1170" w:type="dxa"/>
            <w:vAlign w:val="bottom"/>
          </w:tcPr>
          <w:p w:rsidR="00800428" w:rsidRPr="008729FD" w:rsidRDefault="00800428" w:rsidP="008729FD">
            <w:pPr>
              <w:spacing w:line="260" w:lineRule="exact"/>
              <w:ind w:left="-57"/>
              <w:jc w:val="center"/>
              <w:rPr>
                <w:rFonts w:cs="Arial"/>
                <w:sz w:val="14"/>
                <w:szCs w:val="14"/>
                <w:cs/>
              </w:rPr>
            </w:pPr>
          </w:p>
        </w:tc>
        <w:tc>
          <w:tcPr>
            <w:tcW w:w="1080" w:type="dxa"/>
            <w:vAlign w:val="bottom"/>
          </w:tcPr>
          <w:p w:rsidR="00800428" w:rsidRPr="008729FD" w:rsidRDefault="00800428" w:rsidP="008729FD">
            <w:pPr>
              <w:spacing w:line="260" w:lineRule="exact"/>
              <w:ind w:left="-57"/>
              <w:jc w:val="center"/>
              <w:rPr>
                <w:rFonts w:cs="Arial"/>
                <w:sz w:val="14"/>
                <w:szCs w:val="14"/>
              </w:rPr>
            </w:pPr>
          </w:p>
        </w:tc>
        <w:tc>
          <w:tcPr>
            <w:tcW w:w="1242" w:type="dxa"/>
            <w:vAlign w:val="bottom"/>
          </w:tcPr>
          <w:p w:rsidR="00800428" w:rsidRPr="008729FD" w:rsidRDefault="00800428" w:rsidP="008729FD">
            <w:pPr>
              <w:spacing w:line="260" w:lineRule="exact"/>
              <w:ind w:left="-7"/>
              <w:jc w:val="center"/>
              <w:rPr>
                <w:rFonts w:cs="Arial"/>
                <w:sz w:val="14"/>
                <w:szCs w:val="14"/>
                <w:cs/>
              </w:rPr>
            </w:pPr>
          </w:p>
        </w:tc>
      </w:tr>
      <w:tr w:rsidR="003E7D14" w:rsidRPr="008729FD" w:rsidTr="00A42AB5">
        <w:trPr>
          <w:cantSplit/>
          <w:tblHeader/>
        </w:trPr>
        <w:tc>
          <w:tcPr>
            <w:tcW w:w="2250" w:type="dxa"/>
            <w:vAlign w:val="bottom"/>
          </w:tcPr>
          <w:p w:rsidR="003E7D14" w:rsidRPr="008729FD" w:rsidRDefault="003E7D14" w:rsidP="008729FD">
            <w:pPr>
              <w:tabs>
                <w:tab w:val="left" w:pos="240"/>
              </w:tabs>
              <w:spacing w:line="260" w:lineRule="exact"/>
              <w:ind w:left="240" w:right="-108" w:hanging="240"/>
              <w:rPr>
                <w:rFonts w:cs="Arial"/>
                <w:sz w:val="14"/>
                <w:szCs w:val="14"/>
              </w:rPr>
            </w:pPr>
          </w:p>
        </w:tc>
        <w:tc>
          <w:tcPr>
            <w:tcW w:w="1080" w:type="dxa"/>
          </w:tcPr>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 xml:space="preserve">Within       </w:t>
            </w:r>
          </w:p>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rsidR="003E7D14" w:rsidRPr="008729FD" w:rsidRDefault="003E7D14" w:rsidP="008729FD">
            <w:pPr>
              <w:pBdr>
                <w:bottom w:val="single" w:sz="4" w:space="1" w:color="auto"/>
              </w:pBdr>
              <w:spacing w:line="260" w:lineRule="exact"/>
              <w:jc w:val="center"/>
              <w:rPr>
                <w:rFonts w:cs="Arial"/>
                <w:sz w:val="14"/>
                <w:szCs w:val="14"/>
              </w:rPr>
            </w:pPr>
          </w:p>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Floating</w:t>
            </w:r>
          </w:p>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Non-interest</w:t>
            </w:r>
          </w:p>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Total</w:t>
            </w:r>
          </w:p>
        </w:tc>
        <w:tc>
          <w:tcPr>
            <w:tcW w:w="1242" w:type="dxa"/>
          </w:tcPr>
          <w:p w:rsidR="003E7D14" w:rsidRPr="008729FD" w:rsidRDefault="003E7D14" w:rsidP="008729FD">
            <w:pPr>
              <w:pBdr>
                <w:bottom w:val="single" w:sz="4" w:space="1" w:color="auto"/>
              </w:pBdr>
              <w:spacing w:line="260" w:lineRule="exact"/>
              <w:jc w:val="center"/>
              <w:rPr>
                <w:rFonts w:cs="Arial"/>
                <w:sz w:val="14"/>
                <w:szCs w:val="14"/>
              </w:rPr>
            </w:pPr>
          </w:p>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Interest rate</w:t>
            </w:r>
          </w:p>
        </w:tc>
      </w:tr>
      <w:tr w:rsidR="003E7D14" w:rsidRPr="008729FD" w:rsidTr="00A42AB5">
        <w:trPr>
          <w:cantSplit/>
          <w:trHeight w:val="207"/>
        </w:trPr>
        <w:tc>
          <w:tcPr>
            <w:tcW w:w="2250" w:type="dxa"/>
            <w:vAlign w:val="bottom"/>
          </w:tcPr>
          <w:p w:rsidR="003E7D14" w:rsidRPr="008729FD" w:rsidRDefault="003E7D14" w:rsidP="008729FD">
            <w:pPr>
              <w:tabs>
                <w:tab w:val="left" w:pos="240"/>
              </w:tabs>
              <w:spacing w:line="260" w:lineRule="exact"/>
              <w:ind w:left="240" w:hanging="240"/>
              <w:rPr>
                <w:rFonts w:cs="Arial"/>
                <w:b/>
                <w:bCs/>
                <w:sz w:val="14"/>
                <w:szCs w:val="14"/>
                <w:cs/>
              </w:rPr>
            </w:pPr>
          </w:p>
        </w:tc>
        <w:tc>
          <w:tcPr>
            <w:tcW w:w="1080" w:type="dxa"/>
          </w:tcPr>
          <w:p w:rsidR="003E7D14" w:rsidRPr="008729FD" w:rsidRDefault="003E7D14" w:rsidP="008729FD">
            <w:pPr>
              <w:tabs>
                <w:tab w:val="left" w:pos="240"/>
              </w:tabs>
              <w:spacing w:line="260" w:lineRule="exact"/>
              <w:ind w:left="240" w:hanging="240"/>
              <w:rPr>
                <w:rFonts w:cs="Arial"/>
                <w:b/>
                <w:bCs/>
                <w:sz w:val="14"/>
                <w:szCs w:val="14"/>
                <w:cs/>
              </w:rPr>
            </w:pPr>
          </w:p>
        </w:tc>
        <w:tc>
          <w:tcPr>
            <w:tcW w:w="4410" w:type="dxa"/>
            <w:gridSpan w:val="4"/>
            <w:vAlign w:val="bottom"/>
          </w:tcPr>
          <w:p w:rsidR="003E7D14" w:rsidRPr="008729FD" w:rsidRDefault="003E7D14" w:rsidP="008729FD">
            <w:pPr>
              <w:tabs>
                <w:tab w:val="left" w:pos="240"/>
              </w:tabs>
              <w:spacing w:line="260" w:lineRule="exact"/>
              <w:ind w:left="240" w:hanging="240"/>
              <w:rPr>
                <w:rFonts w:cs="Arial"/>
                <w:b/>
                <w:bCs/>
                <w:sz w:val="14"/>
                <w:szCs w:val="14"/>
                <w:cs/>
              </w:rPr>
            </w:pPr>
          </w:p>
        </w:tc>
        <w:tc>
          <w:tcPr>
            <w:tcW w:w="1242" w:type="dxa"/>
          </w:tcPr>
          <w:p w:rsidR="003E7D14" w:rsidRPr="008729FD" w:rsidRDefault="003E7D14" w:rsidP="008729FD">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704A7D" w:rsidRPr="008729FD" w:rsidTr="00A42AB5">
        <w:trPr>
          <w:cantSplit/>
        </w:trPr>
        <w:tc>
          <w:tcPr>
            <w:tcW w:w="2250" w:type="dxa"/>
            <w:vAlign w:val="bottom"/>
          </w:tcPr>
          <w:p w:rsidR="00704A7D" w:rsidRPr="008729FD" w:rsidRDefault="00704A7D" w:rsidP="008729FD">
            <w:pPr>
              <w:tabs>
                <w:tab w:val="left" w:pos="900"/>
                <w:tab w:val="left" w:pos="1440"/>
                <w:tab w:val="left" w:pos="1980"/>
              </w:tabs>
              <w:spacing w:line="260" w:lineRule="exact"/>
              <w:jc w:val="thaiDistribute"/>
              <w:rPr>
                <w:rFonts w:cs="Arial"/>
                <w:b/>
                <w:bCs/>
                <w:sz w:val="14"/>
                <w:szCs w:val="14"/>
              </w:rPr>
            </w:pPr>
            <w:r w:rsidRPr="008729FD">
              <w:rPr>
                <w:rFonts w:cs="Arial"/>
                <w:b/>
                <w:bCs/>
                <w:sz w:val="14"/>
                <w:szCs w:val="14"/>
              </w:rPr>
              <w:t>Financial Assets</w:t>
            </w:r>
          </w:p>
        </w:tc>
        <w:tc>
          <w:tcPr>
            <w:tcW w:w="1080" w:type="dxa"/>
          </w:tcPr>
          <w:p w:rsidR="00704A7D" w:rsidRPr="008729FD" w:rsidRDefault="00704A7D" w:rsidP="008729FD">
            <w:pPr>
              <w:spacing w:line="260" w:lineRule="exact"/>
              <w:ind w:left="-7"/>
              <w:jc w:val="thaiDistribute"/>
              <w:rPr>
                <w:rFonts w:cs="Arial"/>
                <w:sz w:val="14"/>
                <w:szCs w:val="14"/>
              </w:rPr>
            </w:pPr>
          </w:p>
        </w:tc>
        <w:tc>
          <w:tcPr>
            <w:tcW w:w="1080" w:type="dxa"/>
            <w:vAlign w:val="bottom"/>
          </w:tcPr>
          <w:p w:rsidR="00704A7D" w:rsidRPr="008729FD" w:rsidRDefault="00704A7D" w:rsidP="008729FD">
            <w:pPr>
              <w:spacing w:line="260" w:lineRule="exact"/>
              <w:ind w:left="-7"/>
              <w:jc w:val="thaiDistribute"/>
              <w:rPr>
                <w:rFonts w:cs="Arial"/>
                <w:sz w:val="14"/>
                <w:szCs w:val="14"/>
              </w:rPr>
            </w:pPr>
          </w:p>
        </w:tc>
        <w:tc>
          <w:tcPr>
            <w:tcW w:w="1080" w:type="dxa"/>
            <w:vAlign w:val="bottom"/>
          </w:tcPr>
          <w:p w:rsidR="00704A7D" w:rsidRPr="008729FD" w:rsidRDefault="00704A7D" w:rsidP="008729FD">
            <w:pPr>
              <w:spacing w:line="260" w:lineRule="exact"/>
              <w:ind w:left="-7"/>
              <w:jc w:val="thaiDistribute"/>
              <w:rPr>
                <w:rFonts w:cs="Arial"/>
                <w:sz w:val="14"/>
                <w:szCs w:val="14"/>
              </w:rPr>
            </w:pPr>
          </w:p>
        </w:tc>
        <w:tc>
          <w:tcPr>
            <w:tcW w:w="1170" w:type="dxa"/>
            <w:vAlign w:val="bottom"/>
          </w:tcPr>
          <w:p w:rsidR="00704A7D" w:rsidRPr="008729FD" w:rsidRDefault="00704A7D" w:rsidP="008729FD">
            <w:pPr>
              <w:spacing w:line="260" w:lineRule="exact"/>
              <w:ind w:left="-7"/>
              <w:jc w:val="thaiDistribute"/>
              <w:rPr>
                <w:rFonts w:cs="Arial"/>
                <w:sz w:val="14"/>
                <w:szCs w:val="14"/>
              </w:rPr>
            </w:pPr>
          </w:p>
        </w:tc>
        <w:tc>
          <w:tcPr>
            <w:tcW w:w="1080" w:type="dxa"/>
            <w:vAlign w:val="bottom"/>
          </w:tcPr>
          <w:p w:rsidR="00704A7D" w:rsidRPr="008729FD" w:rsidRDefault="00704A7D" w:rsidP="008729FD">
            <w:pPr>
              <w:spacing w:line="260" w:lineRule="exact"/>
              <w:ind w:left="-7"/>
              <w:jc w:val="thaiDistribute"/>
              <w:rPr>
                <w:rFonts w:cs="Arial"/>
                <w:sz w:val="14"/>
                <w:szCs w:val="14"/>
              </w:rPr>
            </w:pPr>
          </w:p>
        </w:tc>
        <w:tc>
          <w:tcPr>
            <w:tcW w:w="1242" w:type="dxa"/>
            <w:vAlign w:val="bottom"/>
          </w:tcPr>
          <w:p w:rsidR="00704A7D" w:rsidRPr="008729FD" w:rsidRDefault="00704A7D" w:rsidP="008729FD">
            <w:pPr>
              <w:spacing w:line="260" w:lineRule="exact"/>
              <w:ind w:left="-7"/>
              <w:jc w:val="center"/>
              <w:rPr>
                <w:rFonts w:cs="Arial"/>
                <w:sz w:val="14"/>
                <w:szCs w:val="14"/>
              </w:rPr>
            </w:pPr>
          </w:p>
        </w:tc>
      </w:tr>
      <w:tr w:rsidR="00704A7D" w:rsidRPr="008729FD" w:rsidTr="00A42AB5">
        <w:trPr>
          <w:cantSplit/>
        </w:trPr>
        <w:tc>
          <w:tcPr>
            <w:tcW w:w="2250" w:type="dxa"/>
            <w:vAlign w:val="bottom"/>
          </w:tcPr>
          <w:p w:rsidR="00704A7D" w:rsidRPr="008729FD" w:rsidRDefault="00704A7D" w:rsidP="008729FD">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Cash and cash equivalents </w:t>
            </w:r>
          </w:p>
        </w:tc>
        <w:tc>
          <w:tcPr>
            <w:tcW w:w="1080" w:type="dxa"/>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11</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92"/>
              </w:tabs>
              <w:spacing w:line="260" w:lineRule="exact"/>
              <w:rPr>
                <w:rFonts w:cs="Arial"/>
                <w:sz w:val="14"/>
                <w:szCs w:val="14"/>
              </w:rPr>
            </w:pPr>
            <w:r w:rsidRPr="008729FD">
              <w:rPr>
                <w:rFonts w:cs="Arial"/>
                <w:sz w:val="14"/>
                <w:szCs w:val="14"/>
              </w:rPr>
              <w:t>-</w:t>
            </w:r>
          </w:p>
        </w:tc>
        <w:tc>
          <w:tcPr>
            <w:tcW w:w="1170" w:type="dxa"/>
            <w:vAlign w:val="bottom"/>
          </w:tcPr>
          <w:p w:rsidR="00704A7D" w:rsidRPr="008729FD" w:rsidRDefault="00704A7D" w:rsidP="008729FD">
            <w:pPr>
              <w:tabs>
                <w:tab w:val="decimal" w:pos="864"/>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11</w:t>
            </w:r>
          </w:p>
        </w:tc>
        <w:tc>
          <w:tcPr>
            <w:tcW w:w="1242" w:type="dxa"/>
            <w:vAlign w:val="bottom"/>
          </w:tcPr>
          <w:p w:rsidR="00704A7D" w:rsidRPr="008729FD" w:rsidRDefault="00704A7D" w:rsidP="008729FD">
            <w:pPr>
              <w:spacing w:line="260" w:lineRule="exact"/>
              <w:ind w:left="-7"/>
              <w:jc w:val="center"/>
              <w:rPr>
                <w:rFonts w:cs="Arial"/>
                <w:sz w:val="14"/>
                <w:szCs w:val="14"/>
              </w:rPr>
            </w:pPr>
            <w:r w:rsidRPr="008729FD">
              <w:rPr>
                <w:rFonts w:cs="Arial"/>
                <w:sz w:val="14"/>
                <w:szCs w:val="14"/>
              </w:rPr>
              <w:t>-</w:t>
            </w:r>
          </w:p>
        </w:tc>
      </w:tr>
      <w:tr w:rsidR="00704A7D" w:rsidRPr="008729FD" w:rsidTr="00A42AB5">
        <w:trPr>
          <w:cantSplit/>
        </w:trPr>
        <w:tc>
          <w:tcPr>
            <w:tcW w:w="2250" w:type="dxa"/>
            <w:vAlign w:val="bottom"/>
          </w:tcPr>
          <w:p w:rsidR="00704A7D" w:rsidRPr="008729FD" w:rsidRDefault="00704A7D" w:rsidP="008729FD">
            <w:pPr>
              <w:tabs>
                <w:tab w:val="left" w:pos="900"/>
                <w:tab w:val="left" w:pos="1440"/>
                <w:tab w:val="left" w:pos="1980"/>
              </w:tabs>
              <w:spacing w:line="260" w:lineRule="exact"/>
              <w:jc w:val="thaiDistribute"/>
              <w:rPr>
                <w:rFonts w:cs="Arial"/>
                <w:sz w:val="14"/>
                <w:szCs w:val="14"/>
              </w:rPr>
            </w:pPr>
            <w:r w:rsidRPr="008729FD">
              <w:rPr>
                <w:rFonts w:cs="Arial"/>
                <w:sz w:val="14"/>
                <w:szCs w:val="14"/>
              </w:rPr>
              <w:t>Trade and other receivables</w:t>
            </w:r>
          </w:p>
        </w:tc>
        <w:tc>
          <w:tcPr>
            <w:tcW w:w="1080" w:type="dxa"/>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92"/>
              </w:tabs>
              <w:spacing w:line="260" w:lineRule="exact"/>
              <w:rPr>
                <w:rFonts w:cs="Arial"/>
                <w:sz w:val="14"/>
                <w:szCs w:val="14"/>
              </w:rPr>
            </w:pPr>
            <w:r w:rsidRPr="008729FD">
              <w:rPr>
                <w:rFonts w:cs="Arial"/>
                <w:sz w:val="14"/>
                <w:szCs w:val="14"/>
              </w:rPr>
              <w:t>-</w:t>
            </w:r>
          </w:p>
        </w:tc>
        <w:tc>
          <w:tcPr>
            <w:tcW w:w="1170" w:type="dxa"/>
            <w:vAlign w:val="bottom"/>
          </w:tcPr>
          <w:p w:rsidR="00704A7D" w:rsidRPr="008729FD" w:rsidRDefault="00704A7D" w:rsidP="008729FD">
            <w:pPr>
              <w:tabs>
                <w:tab w:val="decimal" w:pos="864"/>
              </w:tabs>
              <w:spacing w:line="260" w:lineRule="exact"/>
              <w:rPr>
                <w:rFonts w:cs="Arial"/>
                <w:sz w:val="14"/>
                <w:szCs w:val="14"/>
              </w:rPr>
            </w:pPr>
            <w:r w:rsidRPr="008729FD">
              <w:rPr>
                <w:rFonts w:cs="Arial"/>
                <w:sz w:val="14"/>
                <w:szCs w:val="14"/>
              </w:rPr>
              <w:t>217</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217</w:t>
            </w:r>
          </w:p>
        </w:tc>
        <w:tc>
          <w:tcPr>
            <w:tcW w:w="1242" w:type="dxa"/>
            <w:vAlign w:val="bottom"/>
          </w:tcPr>
          <w:p w:rsidR="00704A7D" w:rsidRPr="008729FD" w:rsidRDefault="00704A7D" w:rsidP="008729FD">
            <w:pPr>
              <w:spacing w:line="260" w:lineRule="exact"/>
              <w:ind w:left="-7"/>
              <w:jc w:val="center"/>
              <w:rPr>
                <w:rFonts w:cs="Arial"/>
                <w:sz w:val="14"/>
                <w:szCs w:val="14"/>
              </w:rPr>
            </w:pPr>
            <w:r w:rsidRPr="008729FD">
              <w:rPr>
                <w:rFonts w:cs="Arial"/>
                <w:sz w:val="14"/>
                <w:szCs w:val="14"/>
              </w:rPr>
              <w:t>-</w:t>
            </w:r>
          </w:p>
        </w:tc>
      </w:tr>
      <w:tr w:rsidR="00704A7D" w:rsidRPr="008729FD" w:rsidTr="00A42AB5">
        <w:trPr>
          <w:cantSplit/>
          <w:trHeight w:val="80"/>
        </w:trPr>
        <w:tc>
          <w:tcPr>
            <w:tcW w:w="2250" w:type="dxa"/>
            <w:vAlign w:val="bottom"/>
          </w:tcPr>
          <w:p w:rsidR="00704A7D" w:rsidRPr="008729FD" w:rsidRDefault="00704A7D" w:rsidP="008729FD">
            <w:pPr>
              <w:tabs>
                <w:tab w:val="left" w:pos="240"/>
              </w:tabs>
              <w:spacing w:line="260" w:lineRule="exact"/>
              <w:ind w:left="132" w:hanging="132"/>
              <w:rPr>
                <w:rFonts w:cs="Arial"/>
                <w:sz w:val="14"/>
                <w:szCs w:val="14"/>
              </w:rPr>
            </w:pPr>
            <w:r w:rsidRPr="008729FD">
              <w:rPr>
                <w:rFonts w:cs="Arial"/>
                <w:sz w:val="14"/>
                <w:szCs w:val="14"/>
              </w:rPr>
              <w:t xml:space="preserve">Receivables from financial lease agreements and </w:t>
            </w:r>
            <w:proofErr w:type="spellStart"/>
            <w:r w:rsidRPr="008729FD">
              <w:rPr>
                <w:rFonts w:cs="Arial"/>
                <w:sz w:val="14"/>
                <w:szCs w:val="14"/>
              </w:rPr>
              <w:t>installment</w:t>
            </w:r>
            <w:proofErr w:type="spellEnd"/>
            <w:r w:rsidRPr="008729FD">
              <w:rPr>
                <w:rFonts w:cs="Arial"/>
                <w:sz w:val="14"/>
                <w:szCs w:val="14"/>
              </w:rPr>
              <w:t xml:space="preserve"> sales</w:t>
            </w:r>
          </w:p>
        </w:tc>
        <w:tc>
          <w:tcPr>
            <w:tcW w:w="1080" w:type="dxa"/>
          </w:tcPr>
          <w:p w:rsidR="00704A7D" w:rsidRPr="008729FD" w:rsidRDefault="00704A7D" w:rsidP="008729FD">
            <w:pPr>
              <w:tabs>
                <w:tab w:val="decimal" w:pos="702"/>
              </w:tabs>
              <w:spacing w:line="260" w:lineRule="exact"/>
              <w:rPr>
                <w:rFonts w:cs="Arial"/>
                <w:sz w:val="14"/>
                <w:szCs w:val="14"/>
              </w:rPr>
            </w:pPr>
          </w:p>
          <w:p w:rsidR="00704A7D" w:rsidRPr="008729FD" w:rsidRDefault="00704A7D" w:rsidP="008729FD">
            <w:pPr>
              <w:tabs>
                <w:tab w:val="decimal" w:pos="702"/>
              </w:tabs>
              <w:spacing w:line="260" w:lineRule="exact"/>
              <w:rPr>
                <w:rFonts w:cs="Arial"/>
                <w:sz w:val="14"/>
                <w:szCs w:val="14"/>
              </w:rPr>
            </w:pPr>
          </w:p>
          <w:p w:rsidR="00704A7D" w:rsidRPr="008729FD" w:rsidRDefault="00704A7D" w:rsidP="008729FD">
            <w:pPr>
              <w:tabs>
                <w:tab w:val="decimal" w:pos="702"/>
              </w:tabs>
              <w:spacing w:line="260" w:lineRule="exact"/>
              <w:rPr>
                <w:rFonts w:cs="Arial"/>
                <w:sz w:val="14"/>
                <w:szCs w:val="14"/>
              </w:rPr>
            </w:pPr>
            <w:r w:rsidRPr="008729FD">
              <w:rPr>
                <w:rFonts w:cs="Arial"/>
                <w:sz w:val="14"/>
                <w:szCs w:val="14"/>
              </w:rPr>
              <w:t>7</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10</w:t>
            </w:r>
          </w:p>
        </w:tc>
        <w:tc>
          <w:tcPr>
            <w:tcW w:w="1080" w:type="dxa"/>
            <w:vAlign w:val="bottom"/>
          </w:tcPr>
          <w:p w:rsidR="00704A7D" w:rsidRPr="008729FD" w:rsidRDefault="00704A7D" w:rsidP="008729FD">
            <w:pPr>
              <w:tabs>
                <w:tab w:val="decimal" w:pos="792"/>
              </w:tabs>
              <w:spacing w:line="260" w:lineRule="exact"/>
              <w:rPr>
                <w:rFonts w:cs="Arial"/>
                <w:sz w:val="14"/>
                <w:szCs w:val="14"/>
              </w:rPr>
            </w:pPr>
            <w:r w:rsidRPr="008729FD">
              <w:rPr>
                <w:rFonts w:cs="Arial"/>
                <w:sz w:val="14"/>
                <w:szCs w:val="14"/>
              </w:rPr>
              <w:t>-</w:t>
            </w:r>
          </w:p>
        </w:tc>
        <w:tc>
          <w:tcPr>
            <w:tcW w:w="1170" w:type="dxa"/>
            <w:vAlign w:val="bottom"/>
          </w:tcPr>
          <w:p w:rsidR="00704A7D" w:rsidRPr="008729FD" w:rsidRDefault="00704A7D" w:rsidP="008729FD">
            <w:pPr>
              <w:tabs>
                <w:tab w:val="decimal" w:pos="864"/>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17</w:t>
            </w:r>
          </w:p>
        </w:tc>
        <w:tc>
          <w:tcPr>
            <w:tcW w:w="1242" w:type="dxa"/>
            <w:vAlign w:val="bottom"/>
          </w:tcPr>
          <w:p w:rsidR="00704A7D" w:rsidRPr="008729FD" w:rsidRDefault="00704A7D" w:rsidP="008729FD">
            <w:pPr>
              <w:spacing w:line="260" w:lineRule="exact"/>
              <w:ind w:left="-7"/>
              <w:jc w:val="center"/>
              <w:rPr>
                <w:rFonts w:cs="Arial"/>
                <w:sz w:val="14"/>
                <w:szCs w:val="14"/>
              </w:rPr>
            </w:pPr>
            <w:r w:rsidRPr="008729FD">
              <w:rPr>
                <w:rFonts w:cs="Arial"/>
                <w:sz w:val="14"/>
                <w:szCs w:val="14"/>
              </w:rPr>
              <w:t>MOR, MLR-1</w:t>
            </w:r>
          </w:p>
        </w:tc>
      </w:tr>
      <w:tr w:rsidR="00704A7D" w:rsidRPr="008729FD" w:rsidTr="00A42AB5">
        <w:trPr>
          <w:cantSplit/>
          <w:trHeight w:val="153"/>
        </w:trPr>
        <w:tc>
          <w:tcPr>
            <w:tcW w:w="2250" w:type="dxa"/>
          </w:tcPr>
          <w:p w:rsidR="00704A7D" w:rsidRPr="008729FD" w:rsidRDefault="00704A7D" w:rsidP="008729FD">
            <w:pPr>
              <w:tabs>
                <w:tab w:val="left" w:pos="240"/>
              </w:tabs>
              <w:spacing w:line="26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12</w:t>
            </w:r>
          </w:p>
        </w:tc>
        <w:tc>
          <w:tcPr>
            <w:tcW w:w="1080" w:type="dxa"/>
            <w:vAlign w:val="bottom"/>
          </w:tcPr>
          <w:p w:rsidR="00704A7D" w:rsidRPr="008729FD" w:rsidRDefault="00704A7D" w:rsidP="008729FD">
            <w:pPr>
              <w:pBdr>
                <w:bottom w:val="single" w:sz="4" w:space="1" w:color="auto"/>
              </w:pBdr>
              <w:tabs>
                <w:tab w:val="decimal" w:pos="792"/>
              </w:tabs>
              <w:spacing w:line="260" w:lineRule="exact"/>
              <w:rPr>
                <w:rFonts w:cs="Arial"/>
                <w:sz w:val="14"/>
                <w:szCs w:val="14"/>
              </w:rPr>
            </w:pPr>
            <w:r w:rsidRPr="008729FD">
              <w:rPr>
                <w:rFonts w:cs="Arial"/>
                <w:sz w:val="14"/>
                <w:szCs w:val="14"/>
              </w:rPr>
              <w:t>-</w:t>
            </w:r>
          </w:p>
        </w:tc>
        <w:tc>
          <w:tcPr>
            <w:tcW w:w="1170" w:type="dxa"/>
            <w:vAlign w:val="bottom"/>
          </w:tcPr>
          <w:p w:rsidR="00704A7D" w:rsidRPr="008729FD" w:rsidRDefault="00704A7D" w:rsidP="008729FD">
            <w:pPr>
              <w:pBdr>
                <w:bottom w:val="single" w:sz="4" w:space="1" w:color="auto"/>
              </w:pBdr>
              <w:tabs>
                <w:tab w:val="decimal" w:pos="864"/>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12</w:t>
            </w:r>
          </w:p>
        </w:tc>
        <w:tc>
          <w:tcPr>
            <w:tcW w:w="1242" w:type="dxa"/>
          </w:tcPr>
          <w:p w:rsidR="00704A7D" w:rsidRPr="008729FD" w:rsidRDefault="00704A7D" w:rsidP="008729FD">
            <w:pPr>
              <w:pBdr>
                <w:top w:val="single" w:sz="4" w:space="1" w:color="FFFFFF"/>
                <w:bottom w:val="single" w:sz="4" w:space="1" w:color="FFFFFF"/>
              </w:pBdr>
              <w:spacing w:line="260" w:lineRule="exact"/>
              <w:ind w:left="-7"/>
              <w:jc w:val="center"/>
              <w:rPr>
                <w:rFonts w:cs="Arial"/>
                <w:sz w:val="14"/>
                <w:szCs w:val="14"/>
              </w:rPr>
            </w:pPr>
            <w:r w:rsidRPr="008729FD">
              <w:rPr>
                <w:rFonts w:cs="Arial"/>
                <w:sz w:val="14"/>
                <w:szCs w:val="14"/>
              </w:rPr>
              <w:t>0.85 - 1.05</w:t>
            </w:r>
          </w:p>
        </w:tc>
      </w:tr>
      <w:tr w:rsidR="00704A7D" w:rsidRPr="008729FD" w:rsidTr="00A42AB5">
        <w:trPr>
          <w:cantSplit/>
        </w:trPr>
        <w:tc>
          <w:tcPr>
            <w:tcW w:w="2250" w:type="dxa"/>
          </w:tcPr>
          <w:p w:rsidR="00704A7D" w:rsidRPr="008729FD" w:rsidRDefault="00704A7D" w:rsidP="008729FD">
            <w:pPr>
              <w:tabs>
                <w:tab w:val="left" w:pos="240"/>
              </w:tabs>
              <w:spacing w:line="260" w:lineRule="exact"/>
              <w:ind w:left="132" w:hanging="132"/>
              <w:rPr>
                <w:rFonts w:cs="Arial"/>
                <w:sz w:val="14"/>
                <w:szCs w:val="14"/>
              </w:rPr>
            </w:pP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18</w:t>
            </w: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22</w:t>
            </w:r>
          </w:p>
        </w:tc>
        <w:tc>
          <w:tcPr>
            <w:tcW w:w="1080" w:type="dxa"/>
            <w:vAlign w:val="bottom"/>
          </w:tcPr>
          <w:p w:rsidR="00704A7D" w:rsidRPr="008729FD" w:rsidRDefault="00704A7D" w:rsidP="008729FD">
            <w:pPr>
              <w:pBdr>
                <w:bottom w:val="single" w:sz="4" w:space="1" w:color="auto"/>
              </w:pBdr>
              <w:tabs>
                <w:tab w:val="decimal" w:pos="792"/>
              </w:tabs>
              <w:spacing w:line="260" w:lineRule="exact"/>
              <w:rPr>
                <w:rFonts w:cs="Arial"/>
                <w:sz w:val="14"/>
                <w:szCs w:val="14"/>
              </w:rPr>
            </w:pPr>
            <w:r w:rsidRPr="008729FD">
              <w:rPr>
                <w:rFonts w:cs="Arial"/>
                <w:sz w:val="14"/>
                <w:szCs w:val="14"/>
              </w:rPr>
              <w:t>-</w:t>
            </w:r>
          </w:p>
        </w:tc>
        <w:tc>
          <w:tcPr>
            <w:tcW w:w="1170" w:type="dxa"/>
            <w:vAlign w:val="bottom"/>
          </w:tcPr>
          <w:p w:rsidR="00704A7D" w:rsidRPr="008729FD" w:rsidRDefault="00704A7D" w:rsidP="008729FD">
            <w:pPr>
              <w:pBdr>
                <w:bottom w:val="single" w:sz="4" w:space="1" w:color="auto"/>
              </w:pBdr>
              <w:tabs>
                <w:tab w:val="decimal" w:pos="864"/>
              </w:tabs>
              <w:spacing w:line="260" w:lineRule="exact"/>
              <w:rPr>
                <w:rFonts w:cs="Arial"/>
                <w:sz w:val="14"/>
                <w:szCs w:val="14"/>
              </w:rPr>
            </w:pPr>
            <w:r w:rsidRPr="008729FD">
              <w:rPr>
                <w:rFonts w:cs="Arial"/>
                <w:sz w:val="14"/>
                <w:szCs w:val="14"/>
              </w:rPr>
              <w:t>217</w:t>
            </w: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257</w:t>
            </w:r>
          </w:p>
        </w:tc>
        <w:tc>
          <w:tcPr>
            <w:tcW w:w="1242" w:type="dxa"/>
            <w:vAlign w:val="bottom"/>
          </w:tcPr>
          <w:p w:rsidR="00704A7D" w:rsidRPr="008729FD" w:rsidRDefault="00704A7D" w:rsidP="008729FD">
            <w:pPr>
              <w:pBdr>
                <w:top w:val="single" w:sz="4" w:space="1" w:color="FFFFFF"/>
                <w:bottom w:val="single" w:sz="4" w:space="1" w:color="FFFFFF"/>
              </w:pBdr>
              <w:tabs>
                <w:tab w:val="decimal" w:pos="702"/>
              </w:tabs>
              <w:spacing w:line="260" w:lineRule="exact"/>
              <w:ind w:left="-7"/>
              <w:jc w:val="thaiDistribute"/>
              <w:rPr>
                <w:rFonts w:cs="Arial"/>
                <w:sz w:val="14"/>
                <w:szCs w:val="14"/>
              </w:rPr>
            </w:pPr>
          </w:p>
        </w:tc>
      </w:tr>
    </w:tbl>
    <w:p w:rsidR="008729FD" w:rsidRPr="008729FD" w:rsidRDefault="008729FD" w:rsidP="008729FD">
      <w:pPr>
        <w:tabs>
          <w:tab w:val="left" w:pos="2880"/>
          <w:tab w:val="left" w:pos="5760"/>
          <w:tab w:val="decimal" w:pos="6660"/>
          <w:tab w:val="left" w:pos="7110"/>
          <w:tab w:val="decimal" w:pos="7920"/>
        </w:tabs>
        <w:spacing w:line="380" w:lineRule="exact"/>
        <w:ind w:left="547" w:right="-331" w:hanging="547"/>
        <w:jc w:val="right"/>
        <w:rPr>
          <w:rFonts w:cs="Arial"/>
          <w:sz w:val="14"/>
          <w:szCs w:val="14"/>
        </w:rPr>
      </w:pPr>
      <w:r w:rsidRPr="008729FD">
        <w:rPr>
          <w:sz w:val="18"/>
          <w:szCs w:val="18"/>
        </w:rPr>
        <w:br w:type="page"/>
      </w:r>
      <w:r w:rsidRPr="008729FD">
        <w:rPr>
          <w:rFonts w:cs="Arial"/>
          <w:sz w:val="14"/>
          <w:szCs w:val="14"/>
        </w:rPr>
        <w:lastRenderedPageBreak/>
        <w:t>(Unit: Million Baht)</w:t>
      </w:r>
    </w:p>
    <w:tbl>
      <w:tblPr>
        <w:tblW w:w="8982" w:type="dxa"/>
        <w:tblInd w:w="558" w:type="dxa"/>
        <w:tblLayout w:type="fixed"/>
        <w:tblLook w:val="0000" w:firstRow="0" w:lastRow="0" w:firstColumn="0" w:lastColumn="0" w:noHBand="0" w:noVBand="0"/>
      </w:tblPr>
      <w:tblGrid>
        <w:gridCol w:w="2250"/>
        <w:gridCol w:w="1080"/>
        <w:gridCol w:w="1080"/>
        <w:gridCol w:w="1080"/>
        <w:gridCol w:w="1170"/>
        <w:gridCol w:w="1080"/>
        <w:gridCol w:w="1242"/>
      </w:tblGrid>
      <w:tr w:rsidR="008729FD" w:rsidRPr="008729FD" w:rsidTr="001927E5">
        <w:trPr>
          <w:cantSplit/>
          <w:tblHeader/>
        </w:trPr>
        <w:tc>
          <w:tcPr>
            <w:tcW w:w="2250" w:type="dxa"/>
            <w:vAlign w:val="bottom"/>
          </w:tcPr>
          <w:p w:rsidR="008729FD" w:rsidRPr="008729FD" w:rsidRDefault="008729FD" w:rsidP="001927E5">
            <w:pPr>
              <w:tabs>
                <w:tab w:val="left" w:pos="240"/>
              </w:tabs>
              <w:spacing w:line="260" w:lineRule="exact"/>
              <w:ind w:left="240" w:right="-108" w:hanging="240"/>
              <w:rPr>
                <w:rFonts w:cs="Arial"/>
                <w:sz w:val="14"/>
                <w:szCs w:val="14"/>
              </w:rPr>
            </w:pPr>
          </w:p>
        </w:tc>
        <w:tc>
          <w:tcPr>
            <w:tcW w:w="6732" w:type="dxa"/>
            <w:gridSpan w:val="6"/>
          </w:tcPr>
          <w:p w:rsidR="008729FD" w:rsidRPr="008729FD" w:rsidRDefault="008729FD" w:rsidP="001927E5">
            <w:pPr>
              <w:pBdr>
                <w:bottom w:val="single" w:sz="4" w:space="1" w:color="auto"/>
              </w:pBdr>
              <w:spacing w:line="260" w:lineRule="exact"/>
              <w:ind w:left="-7"/>
              <w:jc w:val="center"/>
              <w:rPr>
                <w:rFonts w:cs="Arial"/>
                <w:sz w:val="14"/>
                <w:szCs w:val="14"/>
              </w:rPr>
            </w:pPr>
            <w:r w:rsidRPr="008729FD">
              <w:rPr>
                <w:rFonts w:cs="Arial"/>
                <w:sz w:val="14"/>
                <w:szCs w:val="14"/>
              </w:rPr>
              <w:t>As at 31 December 2018</w:t>
            </w:r>
          </w:p>
        </w:tc>
      </w:tr>
      <w:tr w:rsidR="008729FD" w:rsidRPr="008729FD" w:rsidTr="001927E5">
        <w:trPr>
          <w:cantSplit/>
          <w:tblHeader/>
        </w:trPr>
        <w:tc>
          <w:tcPr>
            <w:tcW w:w="2250" w:type="dxa"/>
            <w:vAlign w:val="bottom"/>
          </w:tcPr>
          <w:p w:rsidR="008729FD" w:rsidRPr="008729FD" w:rsidRDefault="008729FD" w:rsidP="001927E5">
            <w:pPr>
              <w:tabs>
                <w:tab w:val="left" w:pos="240"/>
              </w:tabs>
              <w:spacing w:line="260" w:lineRule="exact"/>
              <w:ind w:left="240" w:right="-108" w:hanging="240"/>
              <w:rPr>
                <w:rFonts w:cs="Arial"/>
                <w:sz w:val="14"/>
                <w:szCs w:val="14"/>
              </w:rPr>
            </w:pPr>
          </w:p>
        </w:tc>
        <w:tc>
          <w:tcPr>
            <w:tcW w:w="6732" w:type="dxa"/>
            <w:gridSpan w:val="6"/>
          </w:tcPr>
          <w:p w:rsidR="008729FD" w:rsidRPr="008729FD" w:rsidRDefault="008729FD" w:rsidP="001927E5">
            <w:pPr>
              <w:pBdr>
                <w:bottom w:val="single" w:sz="4" w:space="1" w:color="auto"/>
              </w:pBdr>
              <w:spacing w:line="260" w:lineRule="exact"/>
              <w:ind w:left="-7"/>
              <w:jc w:val="center"/>
              <w:rPr>
                <w:rFonts w:cs="Arial"/>
                <w:sz w:val="14"/>
                <w:szCs w:val="14"/>
              </w:rPr>
            </w:pPr>
            <w:r w:rsidRPr="008729FD">
              <w:rPr>
                <w:rFonts w:cs="Arial"/>
                <w:sz w:val="14"/>
                <w:szCs w:val="14"/>
              </w:rPr>
              <w:t>Consolidated financial statements</w:t>
            </w:r>
          </w:p>
        </w:tc>
      </w:tr>
      <w:tr w:rsidR="008729FD" w:rsidRPr="008729FD" w:rsidTr="001927E5">
        <w:trPr>
          <w:cantSplit/>
          <w:tblHeader/>
        </w:trPr>
        <w:tc>
          <w:tcPr>
            <w:tcW w:w="2250" w:type="dxa"/>
            <w:vAlign w:val="bottom"/>
          </w:tcPr>
          <w:p w:rsidR="008729FD" w:rsidRPr="008729FD" w:rsidRDefault="008729FD" w:rsidP="001927E5">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rsidR="008729FD" w:rsidRPr="008729FD" w:rsidRDefault="008729FD" w:rsidP="001927E5">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rsidR="008729FD" w:rsidRPr="008729FD" w:rsidRDefault="008729FD" w:rsidP="001927E5">
            <w:pPr>
              <w:spacing w:line="260" w:lineRule="exact"/>
              <w:ind w:left="-108" w:right="-108"/>
              <w:jc w:val="center"/>
              <w:rPr>
                <w:rFonts w:cs="Arial"/>
                <w:sz w:val="14"/>
                <w:szCs w:val="14"/>
              </w:rPr>
            </w:pPr>
          </w:p>
        </w:tc>
        <w:tc>
          <w:tcPr>
            <w:tcW w:w="1170" w:type="dxa"/>
            <w:vAlign w:val="bottom"/>
          </w:tcPr>
          <w:p w:rsidR="008729FD" w:rsidRPr="008729FD" w:rsidRDefault="008729FD" w:rsidP="001927E5">
            <w:pPr>
              <w:spacing w:line="260" w:lineRule="exact"/>
              <w:ind w:left="-57"/>
              <w:jc w:val="center"/>
              <w:rPr>
                <w:rFonts w:cs="Arial"/>
                <w:sz w:val="14"/>
                <w:szCs w:val="14"/>
                <w:cs/>
              </w:rPr>
            </w:pPr>
          </w:p>
        </w:tc>
        <w:tc>
          <w:tcPr>
            <w:tcW w:w="1080" w:type="dxa"/>
            <w:vAlign w:val="bottom"/>
          </w:tcPr>
          <w:p w:rsidR="008729FD" w:rsidRPr="008729FD" w:rsidRDefault="008729FD" w:rsidP="001927E5">
            <w:pPr>
              <w:spacing w:line="260" w:lineRule="exact"/>
              <w:ind w:left="-57"/>
              <w:jc w:val="center"/>
              <w:rPr>
                <w:rFonts w:cs="Arial"/>
                <w:sz w:val="14"/>
                <w:szCs w:val="14"/>
              </w:rPr>
            </w:pPr>
          </w:p>
        </w:tc>
        <w:tc>
          <w:tcPr>
            <w:tcW w:w="1242" w:type="dxa"/>
            <w:vAlign w:val="bottom"/>
          </w:tcPr>
          <w:p w:rsidR="008729FD" w:rsidRPr="008729FD" w:rsidRDefault="008729FD" w:rsidP="001927E5">
            <w:pPr>
              <w:spacing w:line="260" w:lineRule="exact"/>
              <w:ind w:left="-7"/>
              <w:jc w:val="center"/>
              <w:rPr>
                <w:rFonts w:cs="Arial"/>
                <w:sz w:val="14"/>
                <w:szCs w:val="14"/>
                <w:cs/>
              </w:rPr>
            </w:pPr>
          </w:p>
        </w:tc>
      </w:tr>
      <w:tr w:rsidR="008729FD" w:rsidRPr="008729FD" w:rsidTr="001927E5">
        <w:trPr>
          <w:cantSplit/>
          <w:tblHeader/>
        </w:trPr>
        <w:tc>
          <w:tcPr>
            <w:tcW w:w="2250" w:type="dxa"/>
            <w:vAlign w:val="bottom"/>
          </w:tcPr>
          <w:p w:rsidR="008729FD" w:rsidRPr="008729FD" w:rsidRDefault="008729FD" w:rsidP="001927E5">
            <w:pPr>
              <w:tabs>
                <w:tab w:val="left" w:pos="240"/>
              </w:tabs>
              <w:spacing w:line="260" w:lineRule="exact"/>
              <w:ind w:left="240" w:right="-108" w:hanging="240"/>
              <w:rPr>
                <w:rFonts w:cs="Arial"/>
                <w:sz w:val="14"/>
                <w:szCs w:val="14"/>
              </w:rPr>
            </w:pPr>
          </w:p>
        </w:tc>
        <w:tc>
          <w:tcPr>
            <w:tcW w:w="1080" w:type="dxa"/>
          </w:tcPr>
          <w:p w:rsidR="008729FD" w:rsidRPr="008729FD" w:rsidRDefault="008729FD" w:rsidP="001927E5">
            <w:pPr>
              <w:pBdr>
                <w:bottom w:val="single" w:sz="4" w:space="1" w:color="auto"/>
              </w:pBdr>
              <w:spacing w:line="260" w:lineRule="exact"/>
              <w:jc w:val="center"/>
              <w:rPr>
                <w:rFonts w:cs="Arial"/>
                <w:sz w:val="14"/>
                <w:szCs w:val="14"/>
              </w:rPr>
            </w:pPr>
            <w:r w:rsidRPr="008729FD">
              <w:rPr>
                <w:rFonts w:cs="Arial"/>
                <w:sz w:val="14"/>
                <w:szCs w:val="14"/>
              </w:rPr>
              <w:t xml:space="preserve">Within       </w:t>
            </w:r>
          </w:p>
          <w:p w:rsidR="008729FD" w:rsidRPr="008729FD" w:rsidRDefault="008729FD" w:rsidP="001927E5">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rsidR="008729FD" w:rsidRPr="008729FD" w:rsidRDefault="008729FD" w:rsidP="001927E5">
            <w:pPr>
              <w:pBdr>
                <w:bottom w:val="single" w:sz="4" w:space="1" w:color="auto"/>
              </w:pBdr>
              <w:spacing w:line="260" w:lineRule="exact"/>
              <w:jc w:val="center"/>
              <w:rPr>
                <w:rFonts w:cs="Arial"/>
                <w:sz w:val="14"/>
                <w:szCs w:val="14"/>
              </w:rPr>
            </w:pPr>
          </w:p>
          <w:p w:rsidR="008729FD" w:rsidRPr="008729FD" w:rsidRDefault="008729FD" w:rsidP="001927E5">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rsidR="008729FD" w:rsidRPr="008729FD" w:rsidRDefault="008729FD" w:rsidP="001927E5">
            <w:pPr>
              <w:pBdr>
                <w:bottom w:val="single" w:sz="4" w:space="1" w:color="auto"/>
              </w:pBdr>
              <w:spacing w:line="260" w:lineRule="exact"/>
              <w:jc w:val="center"/>
              <w:rPr>
                <w:rFonts w:cs="Arial"/>
                <w:sz w:val="14"/>
                <w:szCs w:val="14"/>
              </w:rPr>
            </w:pPr>
            <w:r w:rsidRPr="008729FD">
              <w:rPr>
                <w:rFonts w:cs="Arial"/>
                <w:sz w:val="14"/>
                <w:szCs w:val="14"/>
              </w:rPr>
              <w:t>Floating</w:t>
            </w:r>
          </w:p>
          <w:p w:rsidR="008729FD" w:rsidRPr="008729FD" w:rsidRDefault="008729FD" w:rsidP="001927E5">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rsidR="008729FD" w:rsidRPr="008729FD" w:rsidRDefault="008729FD" w:rsidP="001927E5">
            <w:pPr>
              <w:pBdr>
                <w:bottom w:val="single" w:sz="4" w:space="1" w:color="auto"/>
              </w:pBdr>
              <w:spacing w:line="260" w:lineRule="exact"/>
              <w:jc w:val="center"/>
              <w:rPr>
                <w:rFonts w:cs="Arial"/>
                <w:sz w:val="14"/>
                <w:szCs w:val="14"/>
              </w:rPr>
            </w:pPr>
            <w:r w:rsidRPr="008729FD">
              <w:rPr>
                <w:rFonts w:cs="Arial"/>
                <w:sz w:val="14"/>
                <w:szCs w:val="14"/>
              </w:rPr>
              <w:t>Non-interest</w:t>
            </w:r>
          </w:p>
          <w:p w:rsidR="008729FD" w:rsidRPr="008729FD" w:rsidRDefault="008729FD" w:rsidP="001927E5">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rsidR="008729FD" w:rsidRPr="008729FD" w:rsidRDefault="008729FD" w:rsidP="001927E5">
            <w:pPr>
              <w:pBdr>
                <w:bottom w:val="single" w:sz="4" w:space="1" w:color="auto"/>
              </w:pBdr>
              <w:spacing w:line="260" w:lineRule="exact"/>
              <w:jc w:val="center"/>
              <w:rPr>
                <w:rFonts w:cs="Arial"/>
                <w:sz w:val="14"/>
                <w:szCs w:val="14"/>
              </w:rPr>
            </w:pPr>
            <w:r w:rsidRPr="008729FD">
              <w:rPr>
                <w:rFonts w:cs="Arial"/>
                <w:sz w:val="14"/>
                <w:szCs w:val="14"/>
              </w:rPr>
              <w:t>Total</w:t>
            </w:r>
          </w:p>
        </w:tc>
        <w:tc>
          <w:tcPr>
            <w:tcW w:w="1242" w:type="dxa"/>
          </w:tcPr>
          <w:p w:rsidR="008729FD" w:rsidRPr="008729FD" w:rsidRDefault="008729FD" w:rsidP="001927E5">
            <w:pPr>
              <w:pBdr>
                <w:bottom w:val="single" w:sz="4" w:space="1" w:color="auto"/>
              </w:pBdr>
              <w:spacing w:line="260" w:lineRule="exact"/>
              <w:jc w:val="center"/>
              <w:rPr>
                <w:rFonts w:cs="Arial"/>
                <w:sz w:val="14"/>
                <w:szCs w:val="14"/>
              </w:rPr>
            </w:pPr>
          </w:p>
          <w:p w:rsidR="008729FD" w:rsidRPr="008729FD" w:rsidRDefault="008729FD" w:rsidP="001927E5">
            <w:pPr>
              <w:pBdr>
                <w:bottom w:val="single" w:sz="4" w:space="1" w:color="auto"/>
              </w:pBdr>
              <w:spacing w:line="260" w:lineRule="exact"/>
              <w:jc w:val="center"/>
              <w:rPr>
                <w:rFonts w:cs="Arial"/>
                <w:sz w:val="14"/>
                <w:szCs w:val="14"/>
              </w:rPr>
            </w:pPr>
            <w:r w:rsidRPr="008729FD">
              <w:rPr>
                <w:rFonts w:cs="Arial"/>
                <w:sz w:val="14"/>
                <w:szCs w:val="14"/>
              </w:rPr>
              <w:t>Interest rate</w:t>
            </w:r>
          </w:p>
        </w:tc>
      </w:tr>
      <w:tr w:rsidR="008729FD" w:rsidRPr="008729FD" w:rsidTr="001927E5">
        <w:trPr>
          <w:cantSplit/>
          <w:trHeight w:val="207"/>
        </w:trPr>
        <w:tc>
          <w:tcPr>
            <w:tcW w:w="2250" w:type="dxa"/>
            <w:vAlign w:val="bottom"/>
          </w:tcPr>
          <w:p w:rsidR="008729FD" w:rsidRPr="008729FD" w:rsidRDefault="008729FD" w:rsidP="001927E5">
            <w:pPr>
              <w:tabs>
                <w:tab w:val="left" w:pos="240"/>
              </w:tabs>
              <w:spacing w:line="260" w:lineRule="exact"/>
              <w:ind w:left="240" w:hanging="240"/>
              <w:rPr>
                <w:rFonts w:cs="Arial"/>
                <w:b/>
                <w:bCs/>
                <w:sz w:val="14"/>
                <w:szCs w:val="14"/>
                <w:cs/>
              </w:rPr>
            </w:pPr>
          </w:p>
        </w:tc>
        <w:tc>
          <w:tcPr>
            <w:tcW w:w="1080" w:type="dxa"/>
          </w:tcPr>
          <w:p w:rsidR="008729FD" w:rsidRPr="008729FD" w:rsidRDefault="008729FD" w:rsidP="001927E5">
            <w:pPr>
              <w:tabs>
                <w:tab w:val="left" w:pos="240"/>
              </w:tabs>
              <w:spacing w:line="260" w:lineRule="exact"/>
              <w:ind w:left="240" w:hanging="240"/>
              <w:rPr>
                <w:rFonts w:cs="Arial"/>
                <w:b/>
                <w:bCs/>
                <w:sz w:val="14"/>
                <w:szCs w:val="14"/>
                <w:cs/>
              </w:rPr>
            </w:pPr>
          </w:p>
        </w:tc>
        <w:tc>
          <w:tcPr>
            <w:tcW w:w="4410" w:type="dxa"/>
            <w:gridSpan w:val="4"/>
            <w:vAlign w:val="bottom"/>
          </w:tcPr>
          <w:p w:rsidR="008729FD" w:rsidRPr="008729FD" w:rsidRDefault="008729FD" w:rsidP="001927E5">
            <w:pPr>
              <w:tabs>
                <w:tab w:val="left" w:pos="240"/>
              </w:tabs>
              <w:spacing w:line="260" w:lineRule="exact"/>
              <w:ind w:left="240" w:hanging="240"/>
              <w:rPr>
                <w:rFonts w:cs="Arial"/>
                <w:b/>
                <w:bCs/>
                <w:sz w:val="14"/>
                <w:szCs w:val="14"/>
                <w:cs/>
              </w:rPr>
            </w:pPr>
          </w:p>
        </w:tc>
        <w:tc>
          <w:tcPr>
            <w:tcW w:w="1242" w:type="dxa"/>
          </w:tcPr>
          <w:p w:rsidR="008729FD" w:rsidRPr="008729FD" w:rsidRDefault="008729FD" w:rsidP="001927E5">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704A7D" w:rsidRPr="008729FD" w:rsidTr="00A42AB5">
        <w:trPr>
          <w:cantSplit/>
        </w:trPr>
        <w:tc>
          <w:tcPr>
            <w:tcW w:w="2250" w:type="dxa"/>
            <w:vAlign w:val="bottom"/>
          </w:tcPr>
          <w:p w:rsidR="00704A7D" w:rsidRPr="008729FD" w:rsidRDefault="00704A7D" w:rsidP="008729FD">
            <w:pPr>
              <w:spacing w:line="260" w:lineRule="exact"/>
              <w:ind w:left="162" w:hanging="162"/>
              <w:rPr>
                <w:rFonts w:cs="Arial"/>
                <w:b/>
                <w:bCs/>
                <w:sz w:val="14"/>
                <w:szCs w:val="14"/>
                <w:cs/>
              </w:rPr>
            </w:pPr>
            <w:r w:rsidRPr="008729FD">
              <w:rPr>
                <w:rFonts w:cs="Arial"/>
                <w:b/>
                <w:bCs/>
                <w:sz w:val="14"/>
                <w:szCs w:val="14"/>
              </w:rPr>
              <w:t>Financial liabilities</w:t>
            </w:r>
          </w:p>
        </w:tc>
        <w:tc>
          <w:tcPr>
            <w:tcW w:w="1080" w:type="dxa"/>
          </w:tcPr>
          <w:p w:rsidR="00704A7D" w:rsidRPr="008729FD" w:rsidRDefault="00704A7D" w:rsidP="008729FD">
            <w:pPr>
              <w:tabs>
                <w:tab w:val="decimal" w:pos="702"/>
              </w:tabs>
              <w:spacing w:line="260" w:lineRule="exact"/>
              <w:rPr>
                <w:rFonts w:cs="Arial"/>
                <w:sz w:val="14"/>
                <w:szCs w:val="14"/>
              </w:rPr>
            </w:pPr>
          </w:p>
        </w:tc>
        <w:tc>
          <w:tcPr>
            <w:tcW w:w="1080" w:type="dxa"/>
            <w:vAlign w:val="bottom"/>
          </w:tcPr>
          <w:p w:rsidR="00704A7D" w:rsidRPr="008729FD" w:rsidRDefault="00704A7D" w:rsidP="008729FD">
            <w:pPr>
              <w:tabs>
                <w:tab w:val="decimal" w:pos="702"/>
              </w:tabs>
              <w:spacing w:line="260" w:lineRule="exact"/>
              <w:rPr>
                <w:rFonts w:cs="Arial"/>
                <w:sz w:val="14"/>
                <w:szCs w:val="14"/>
              </w:rPr>
            </w:pPr>
          </w:p>
        </w:tc>
        <w:tc>
          <w:tcPr>
            <w:tcW w:w="1080" w:type="dxa"/>
            <w:vAlign w:val="bottom"/>
          </w:tcPr>
          <w:p w:rsidR="00704A7D" w:rsidRPr="008729FD" w:rsidRDefault="00704A7D" w:rsidP="008729FD">
            <w:pPr>
              <w:tabs>
                <w:tab w:val="decimal" w:pos="702"/>
              </w:tabs>
              <w:spacing w:line="260" w:lineRule="exact"/>
              <w:rPr>
                <w:rFonts w:cs="Arial"/>
                <w:sz w:val="14"/>
                <w:szCs w:val="14"/>
              </w:rPr>
            </w:pPr>
          </w:p>
        </w:tc>
        <w:tc>
          <w:tcPr>
            <w:tcW w:w="1170" w:type="dxa"/>
            <w:vAlign w:val="bottom"/>
          </w:tcPr>
          <w:p w:rsidR="00704A7D" w:rsidRPr="008729FD" w:rsidRDefault="00704A7D" w:rsidP="008729FD">
            <w:pPr>
              <w:tabs>
                <w:tab w:val="decimal" w:pos="792"/>
              </w:tabs>
              <w:spacing w:line="260" w:lineRule="exact"/>
              <w:rPr>
                <w:rFonts w:cs="Arial"/>
                <w:sz w:val="14"/>
                <w:szCs w:val="14"/>
              </w:rPr>
            </w:pPr>
          </w:p>
        </w:tc>
        <w:tc>
          <w:tcPr>
            <w:tcW w:w="1080" w:type="dxa"/>
            <w:vAlign w:val="bottom"/>
          </w:tcPr>
          <w:p w:rsidR="00704A7D" w:rsidRPr="008729FD" w:rsidRDefault="00704A7D" w:rsidP="008729FD">
            <w:pPr>
              <w:tabs>
                <w:tab w:val="decimal" w:pos="702"/>
              </w:tabs>
              <w:spacing w:line="260" w:lineRule="exact"/>
              <w:rPr>
                <w:rFonts w:cs="Arial"/>
                <w:sz w:val="14"/>
                <w:szCs w:val="14"/>
              </w:rPr>
            </w:pPr>
          </w:p>
        </w:tc>
        <w:tc>
          <w:tcPr>
            <w:tcW w:w="1242" w:type="dxa"/>
            <w:vAlign w:val="bottom"/>
          </w:tcPr>
          <w:p w:rsidR="00704A7D" w:rsidRPr="008729FD" w:rsidRDefault="00704A7D" w:rsidP="008729FD">
            <w:pPr>
              <w:pBdr>
                <w:top w:val="single" w:sz="4" w:space="1" w:color="FFFFFF"/>
                <w:bottom w:val="single" w:sz="4" w:space="1" w:color="FFFFFF"/>
              </w:pBdr>
              <w:spacing w:line="260" w:lineRule="exact"/>
              <w:ind w:left="72" w:right="-108" w:hanging="72"/>
              <w:jc w:val="center"/>
              <w:rPr>
                <w:rFonts w:cs="Arial"/>
                <w:sz w:val="14"/>
                <w:szCs w:val="14"/>
              </w:rPr>
            </w:pPr>
          </w:p>
        </w:tc>
      </w:tr>
      <w:tr w:rsidR="00704A7D" w:rsidRPr="008729FD" w:rsidTr="00AD5794">
        <w:trPr>
          <w:cantSplit/>
        </w:trPr>
        <w:tc>
          <w:tcPr>
            <w:tcW w:w="2250" w:type="dxa"/>
          </w:tcPr>
          <w:p w:rsidR="00704A7D" w:rsidRPr="008729FD" w:rsidRDefault="00704A7D" w:rsidP="008729FD">
            <w:pPr>
              <w:tabs>
                <w:tab w:val="left" w:pos="240"/>
              </w:tabs>
              <w:spacing w:line="260" w:lineRule="exact"/>
              <w:ind w:left="132" w:hanging="132"/>
              <w:rPr>
                <w:rFonts w:cs="Arial"/>
                <w:sz w:val="14"/>
                <w:szCs w:val="14"/>
              </w:rPr>
            </w:pPr>
            <w:r w:rsidRPr="008729FD">
              <w:rPr>
                <w:rFonts w:cs="Arial"/>
                <w:sz w:val="14"/>
                <w:szCs w:val="14"/>
              </w:rPr>
              <w:t>Bank overdrafts and short-term loans from financial institutions</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20</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19</w:t>
            </w:r>
          </w:p>
        </w:tc>
        <w:tc>
          <w:tcPr>
            <w:tcW w:w="117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39</w:t>
            </w:r>
          </w:p>
        </w:tc>
        <w:tc>
          <w:tcPr>
            <w:tcW w:w="1242" w:type="dxa"/>
            <w:vAlign w:val="bottom"/>
          </w:tcPr>
          <w:p w:rsidR="00704A7D" w:rsidRPr="008729FD" w:rsidRDefault="00704A7D" w:rsidP="008729FD">
            <w:pPr>
              <w:pBdr>
                <w:top w:val="single" w:sz="4" w:space="1" w:color="FFFFFF"/>
                <w:bottom w:val="single" w:sz="4" w:space="1" w:color="FFFFFF"/>
              </w:pBdr>
              <w:spacing w:line="260" w:lineRule="exact"/>
              <w:ind w:left="-7"/>
              <w:jc w:val="center"/>
              <w:rPr>
                <w:rFonts w:cs="Arial"/>
                <w:sz w:val="14"/>
                <w:szCs w:val="14"/>
              </w:rPr>
            </w:pPr>
            <w:r w:rsidRPr="008729FD">
              <w:rPr>
                <w:rFonts w:cs="Arial"/>
                <w:sz w:val="14"/>
                <w:szCs w:val="14"/>
              </w:rPr>
              <w:t>MOR,        MOR-0.5, 6.00</w:t>
            </w:r>
          </w:p>
        </w:tc>
      </w:tr>
      <w:tr w:rsidR="00704A7D" w:rsidRPr="008729FD" w:rsidTr="00AD5794">
        <w:trPr>
          <w:cantSplit/>
        </w:trPr>
        <w:tc>
          <w:tcPr>
            <w:tcW w:w="2250" w:type="dxa"/>
          </w:tcPr>
          <w:p w:rsidR="00704A7D" w:rsidRPr="008729FD" w:rsidRDefault="00704A7D" w:rsidP="008729FD">
            <w:pPr>
              <w:tabs>
                <w:tab w:val="left" w:pos="240"/>
              </w:tabs>
              <w:spacing w:line="260" w:lineRule="exact"/>
              <w:ind w:left="130" w:hanging="130"/>
              <w:rPr>
                <w:rFonts w:cs="Arial"/>
                <w:sz w:val="14"/>
                <w:szCs w:val="14"/>
              </w:rPr>
            </w:pPr>
            <w:r w:rsidRPr="008729FD">
              <w:rPr>
                <w:rFonts w:cs="Arial"/>
                <w:sz w:val="14"/>
                <w:szCs w:val="14"/>
              </w:rPr>
              <w:t>Trade and other payables</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122</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122</w:t>
            </w:r>
          </w:p>
        </w:tc>
        <w:tc>
          <w:tcPr>
            <w:tcW w:w="1242" w:type="dxa"/>
          </w:tcPr>
          <w:p w:rsidR="00704A7D" w:rsidRPr="008729FD" w:rsidRDefault="00704A7D" w:rsidP="008729FD">
            <w:pPr>
              <w:spacing w:line="260" w:lineRule="exact"/>
              <w:ind w:left="-7"/>
              <w:jc w:val="center"/>
              <w:rPr>
                <w:rFonts w:cs="Arial"/>
                <w:sz w:val="14"/>
                <w:szCs w:val="14"/>
              </w:rPr>
            </w:pPr>
            <w:r w:rsidRPr="008729FD">
              <w:rPr>
                <w:rFonts w:cs="Arial"/>
                <w:sz w:val="14"/>
                <w:szCs w:val="14"/>
              </w:rPr>
              <w:t>-</w:t>
            </w:r>
          </w:p>
        </w:tc>
      </w:tr>
      <w:tr w:rsidR="00704A7D" w:rsidRPr="008729FD" w:rsidTr="00AD5794">
        <w:trPr>
          <w:cantSplit/>
        </w:trPr>
        <w:tc>
          <w:tcPr>
            <w:tcW w:w="2250" w:type="dxa"/>
          </w:tcPr>
          <w:p w:rsidR="00704A7D" w:rsidRPr="008729FD" w:rsidRDefault="00704A7D" w:rsidP="008729FD">
            <w:pPr>
              <w:tabs>
                <w:tab w:val="left" w:pos="240"/>
              </w:tabs>
              <w:spacing w:line="260" w:lineRule="exact"/>
              <w:ind w:left="132" w:hanging="132"/>
              <w:rPr>
                <w:rFonts w:cs="Arial"/>
                <w:sz w:val="14"/>
                <w:szCs w:val="14"/>
              </w:rPr>
            </w:pPr>
          </w:p>
          <w:p w:rsidR="00704A7D" w:rsidRPr="008729FD" w:rsidRDefault="00704A7D" w:rsidP="008729FD">
            <w:pPr>
              <w:tabs>
                <w:tab w:val="left" w:pos="240"/>
              </w:tabs>
              <w:spacing w:line="260" w:lineRule="exact"/>
              <w:ind w:left="132" w:hanging="132"/>
              <w:rPr>
                <w:rFonts w:cs="Arial"/>
                <w:sz w:val="14"/>
                <w:szCs w:val="14"/>
              </w:rPr>
            </w:pPr>
            <w:r w:rsidRPr="008729FD">
              <w:rPr>
                <w:rFonts w:cs="Arial"/>
                <w:sz w:val="14"/>
                <w:szCs w:val="14"/>
              </w:rPr>
              <w:t>Long-term loans</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53</w:t>
            </w:r>
          </w:p>
        </w:tc>
        <w:tc>
          <w:tcPr>
            <w:tcW w:w="117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53</w:t>
            </w:r>
          </w:p>
        </w:tc>
        <w:tc>
          <w:tcPr>
            <w:tcW w:w="1242" w:type="dxa"/>
            <w:vAlign w:val="bottom"/>
          </w:tcPr>
          <w:p w:rsidR="00704A7D" w:rsidRPr="008729FD" w:rsidRDefault="00704A7D" w:rsidP="008729FD">
            <w:pPr>
              <w:pBdr>
                <w:top w:val="single" w:sz="4" w:space="1" w:color="FFFFFF"/>
                <w:bottom w:val="single" w:sz="4" w:space="1" w:color="FFFFFF"/>
              </w:pBdr>
              <w:spacing w:line="260" w:lineRule="exact"/>
              <w:ind w:left="-7"/>
              <w:jc w:val="center"/>
              <w:rPr>
                <w:rFonts w:cs="Arial"/>
                <w:sz w:val="14"/>
                <w:szCs w:val="14"/>
              </w:rPr>
            </w:pPr>
            <w:r w:rsidRPr="008729FD">
              <w:rPr>
                <w:rFonts w:cs="Arial"/>
                <w:sz w:val="14"/>
                <w:szCs w:val="14"/>
              </w:rPr>
              <w:t>MLR-1,              MLR-1.75</w:t>
            </w:r>
          </w:p>
        </w:tc>
      </w:tr>
      <w:tr w:rsidR="00704A7D" w:rsidRPr="008729FD" w:rsidTr="00A42AB5">
        <w:trPr>
          <w:cantSplit/>
        </w:trPr>
        <w:tc>
          <w:tcPr>
            <w:tcW w:w="2250" w:type="dxa"/>
          </w:tcPr>
          <w:p w:rsidR="00704A7D" w:rsidRPr="008729FD" w:rsidRDefault="00704A7D" w:rsidP="008729FD">
            <w:pPr>
              <w:tabs>
                <w:tab w:val="left" w:pos="240"/>
              </w:tabs>
              <w:spacing w:line="260" w:lineRule="exact"/>
              <w:ind w:left="132" w:hanging="132"/>
              <w:rPr>
                <w:rFonts w:cs="Arial"/>
                <w:sz w:val="14"/>
                <w:szCs w:val="14"/>
              </w:rPr>
            </w:pPr>
            <w:r w:rsidRPr="008729FD">
              <w:rPr>
                <w:rFonts w:cs="Arial"/>
                <w:sz w:val="14"/>
                <w:szCs w:val="14"/>
              </w:rPr>
              <w:t>Liabilities under hire purchase and finance lease agreements</w:t>
            </w: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1</w:t>
            </w: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6</w:t>
            </w: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7</w:t>
            </w:r>
          </w:p>
        </w:tc>
        <w:tc>
          <w:tcPr>
            <w:tcW w:w="1242" w:type="dxa"/>
          </w:tcPr>
          <w:p w:rsidR="00704A7D" w:rsidRPr="008729FD" w:rsidRDefault="00704A7D" w:rsidP="008729FD">
            <w:pPr>
              <w:spacing w:line="260" w:lineRule="exact"/>
              <w:ind w:left="-7"/>
              <w:jc w:val="center"/>
              <w:rPr>
                <w:rFonts w:cs="Arial"/>
                <w:sz w:val="14"/>
                <w:szCs w:val="14"/>
              </w:rPr>
            </w:pPr>
          </w:p>
          <w:p w:rsidR="00704A7D" w:rsidRPr="008729FD" w:rsidRDefault="00704A7D" w:rsidP="008729FD">
            <w:pPr>
              <w:spacing w:line="260" w:lineRule="exact"/>
              <w:ind w:left="-7"/>
              <w:jc w:val="center"/>
              <w:rPr>
                <w:rFonts w:cs="Arial"/>
                <w:sz w:val="14"/>
                <w:szCs w:val="14"/>
              </w:rPr>
            </w:pPr>
          </w:p>
          <w:p w:rsidR="00704A7D" w:rsidRPr="008729FD" w:rsidRDefault="00704A7D" w:rsidP="008729FD">
            <w:pPr>
              <w:spacing w:line="260" w:lineRule="exact"/>
              <w:ind w:left="-7"/>
              <w:jc w:val="center"/>
              <w:rPr>
                <w:rFonts w:cs="Arial"/>
                <w:sz w:val="14"/>
                <w:szCs w:val="14"/>
              </w:rPr>
            </w:pPr>
            <w:r w:rsidRPr="008729FD">
              <w:rPr>
                <w:rFonts w:cs="Arial"/>
                <w:sz w:val="14"/>
                <w:szCs w:val="14"/>
              </w:rPr>
              <w:t>5.64-9.03</w:t>
            </w:r>
          </w:p>
        </w:tc>
      </w:tr>
      <w:tr w:rsidR="00704A7D" w:rsidRPr="008729FD" w:rsidTr="00A42AB5">
        <w:trPr>
          <w:cantSplit/>
        </w:trPr>
        <w:tc>
          <w:tcPr>
            <w:tcW w:w="2250" w:type="dxa"/>
          </w:tcPr>
          <w:p w:rsidR="00704A7D" w:rsidRPr="008729FD" w:rsidRDefault="00704A7D" w:rsidP="008729FD">
            <w:pPr>
              <w:tabs>
                <w:tab w:val="left" w:pos="240"/>
              </w:tabs>
              <w:spacing w:line="260" w:lineRule="exact"/>
              <w:ind w:left="132" w:hanging="132"/>
              <w:rPr>
                <w:rFonts w:cs="Arial"/>
                <w:sz w:val="14"/>
                <w:szCs w:val="14"/>
              </w:rPr>
            </w:pPr>
          </w:p>
        </w:tc>
        <w:tc>
          <w:tcPr>
            <w:tcW w:w="1080" w:type="dxa"/>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21</w:t>
            </w:r>
          </w:p>
        </w:tc>
        <w:tc>
          <w:tcPr>
            <w:tcW w:w="1080" w:type="dxa"/>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6</w:t>
            </w:r>
          </w:p>
        </w:tc>
        <w:tc>
          <w:tcPr>
            <w:tcW w:w="1080" w:type="dxa"/>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72</w:t>
            </w:r>
          </w:p>
        </w:tc>
        <w:tc>
          <w:tcPr>
            <w:tcW w:w="1170" w:type="dxa"/>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122</w:t>
            </w:r>
          </w:p>
        </w:tc>
        <w:tc>
          <w:tcPr>
            <w:tcW w:w="1080" w:type="dxa"/>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221</w:t>
            </w:r>
          </w:p>
        </w:tc>
        <w:tc>
          <w:tcPr>
            <w:tcW w:w="1242" w:type="dxa"/>
            <w:vAlign w:val="bottom"/>
          </w:tcPr>
          <w:p w:rsidR="00704A7D" w:rsidRPr="008729FD" w:rsidRDefault="00704A7D" w:rsidP="008729FD">
            <w:pPr>
              <w:pBdr>
                <w:top w:val="single" w:sz="4" w:space="1" w:color="FFFFFF"/>
                <w:bottom w:val="single" w:sz="4" w:space="1" w:color="FFFFFF"/>
              </w:pBdr>
              <w:tabs>
                <w:tab w:val="decimal" w:pos="702"/>
              </w:tabs>
              <w:spacing w:line="260" w:lineRule="exact"/>
              <w:ind w:left="-7"/>
              <w:jc w:val="center"/>
              <w:rPr>
                <w:rFonts w:cs="Arial"/>
                <w:sz w:val="14"/>
                <w:szCs w:val="14"/>
              </w:rPr>
            </w:pPr>
          </w:p>
        </w:tc>
      </w:tr>
    </w:tbl>
    <w:p w:rsidR="00800428" w:rsidRPr="008729FD" w:rsidRDefault="00800428" w:rsidP="00800428">
      <w:pPr>
        <w:tabs>
          <w:tab w:val="left" w:pos="2880"/>
          <w:tab w:val="left" w:pos="5760"/>
          <w:tab w:val="decimal" w:pos="6660"/>
          <w:tab w:val="left" w:pos="7110"/>
          <w:tab w:val="decimal" w:pos="7920"/>
        </w:tabs>
        <w:spacing w:before="120" w:line="380" w:lineRule="exact"/>
        <w:ind w:left="547" w:right="-331" w:hanging="547"/>
        <w:jc w:val="right"/>
        <w:rPr>
          <w:rFonts w:cs="Arial"/>
          <w:sz w:val="14"/>
          <w:szCs w:val="14"/>
        </w:rPr>
      </w:pPr>
      <w:r w:rsidRPr="008729FD">
        <w:rPr>
          <w:rFonts w:cs="Arial"/>
          <w:sz w:val="14"/>
          <w:szCs w:val="14"/>
        </w:rPr>
        <w:t>(Unit: Million Baht)</w:t>
      </w:r>
    </w:p>
    <w:tbl>
      <w:tblPr>
        <w:tblW w:w="8982" w:type="dxa"/>
        <w:tblInd w:w="558" w:type="dxa"/>
        <w:tblLayout w:type="fixed"/>
        <w:tblLook w:val="0000" w:firstRow="0" w:lastRow="0" w:firstColumn="0" w:lastColumn="0" w:noHBand="0" w:noVBand="0"/>
      </w:tblPr>
      <w:tblGrid>
        <w:gridCol w:w="2250"/>
        <w:gridCol w:w="1080"/>
        <w:gridCol w:w="1080"/>
        <w:gridCol w:w="1080"/>
        <w:gridCol w:w="1170"/>
        <w:gridCol w:w="1080"/>
        <w:gridCol w:w="1242"/>
      </w:tblGrid>
      <w:tr w:rsidR="00800428" w:rsidRPr="008729FD" w:rsidTr="00A42AB5">
        <w:trPr>
          <w:cantSplit/>
          <w:tblHeader/>
        </w:trPr>
        <w:tc>
          <w:tcPr>
            <w:tcW w:w="2250" w:type="dxa"/>
            <w:vAlign w:val="bottom"/>
          </w:tcPr>
          <w:p w:rsidR="00800428" w:rsidRPr="008729FD" w:rsidRDefault="00800428" w:rsidP="008729FD">
            <w:pPr>
              <w:tabs>
                <w:tab w:val="left" w:pos="240"/>
              </w:tabs>
              <w:spacing w:line="260" w:lineRule="exact"/>
              <w:ind w:left="240" w:right="-108" w:hanging="240"/>
              <w:rPr>
                <w:rFonts w:cs="Arial"/>
                <w:sz w:val="14"/>
                <w:szCs w:val="14"/>
              </w:rPr>
            </w:pPr>
          </w:p>
        </w:tc>
        <w:tc>
          <w:tcPr>
            <w:tcW w:w="6732" w:type="dxa"/>
            <w:gridSpan w:val="6"/>
          </w:tcPr>
          <w:p w:rsidR="00800428" w:rsidRPr="008729FD" w:rsidRDefault="00800428" w:rsidP="008729FD">
            <w:pPr>
              <w:pBdr>
                <w:bottom w:val="single" w:sz="4" w:space="1" w:color="auto"/>
              </w:pBdr>
              <w:spacing w:line="260" w:lineRule="exact"/>
              <w:ind w:left="-7"/>
              <w:jc w:val="center"/>
              <w:rPr>
                <w:rFonts w:cs="Arial"/>
                <w:sz w:val="14"/>
                <w:szCs w:val="14"/>
              </w:rPr>
            </w:pPr>
            <w:r w:rsidRPr="008729FD">
              <w:rPr>
                <w:rFonts w:cs="Arial"/>
                <w:sz w:val="14"/>
                <w:szCs w:val="14"/>
              </w:rPr>
              <w:t>As at 31 December 201</w:t>
            </w:r>
            <w:r w:rsidR="00704A7D" w:rsidRPr="008729FD">
              <w:rPr>
                <w:rFonts w:cs="Arial"/>
                <w:sz w:val="14"/>
                <w:szCs w:val="14"/>
              </w:rPr>
              <w:t>8</w:t>
            </w:r>
          </w:p>
        </w:tc>
      </w:tr>
      <w:tr w:rsidR="00800428" w:rsidRPr="008729FD" w:rsidTr="00A42AB5">
        <w:trPr>
          <w:cantSplit/>
          <w:tblHeader/>
        </w:trPr>
        <w:tc>
          <w:tcPr>
            <w:tcW w:w="2250" w:type="dxa"/>
            <w:vAlign w:val="bottom"/>
          </w:tcPr>
          <w:p w:rsidR="00800428" w:rsidRPr="008729FD" w:rsidRDefault="00800428" w:rsidP="008729FD">
            <w:pPr>
              <w:tabs>
                <w:tab w:val="left" w:pos="240"/>
              </w:tabs>
              <w:spacing w:line="260" w:lineRule="exact"/>
              <w:ind w:left="240" w:right="-108" w:hanging="240"/>
              <w:rPr>
                <w:rFonts w:cs="Arial"/>
                <w:sz w:val="14"/>
                <w:szCs w:val="14"/>
              </w:rPr>
            </w:pPr>
          </w:p>
        </w:tc>
        <w:tc>
          <w:tcPr>
            <w:tcW w:w="6732" w:type="dxa"/>
            <w:gridSpan w:val="6"/>
          </w:tcPr>
          <w:p w:rsidR="00800428" w:rsidRPr="008729FD" w:rsidRDefault="00800428" w:rsidP="008729FD">
            <w:pPr>
              <w:pBdr>
                <w:bottom w:val="single" w:sz="4" w:space="1" w:color="auto"/>
              </w:pBdr>
              <w:spacing w:line="260" w:lineRule="exact"/>
              <w:ind w:left="-7"/>
              <w:jc w:val="center"/>
              <w:rPr>
                <w:rFonts w:cs="Arial"/>
                <w:sz w:val="14"/>
                <w:szCs w:val="14"/>
              </w:rPr>
            </w:pPr>
            <w:r w:rsidRPr="008729FD">
              <w:rPr>
                <w:rFonts w:cs="Arial"/>
                <w:sz w:val="14"/>
                <w:szCs w:val="14"/>
              </w:rPr>
              <w:t>Separate financial statements</w:t>
            </w:r>
          </w:p>
        </w:tc>
      </w:tr>
      <w:tr w:rsidR="00800428" w:rsidRPr="008729FD" w:rsidTr="00A42AB5">
        <w:trPr>
          <w:cantSplit/>
          <w:tblHeader/>
        </w:trPr>
        <w:tc>
          <w:tcPr>
            <w:tcW w:w="2250" w:type="dxa"/>
            <w:vAlign w:val="bottom"/>
          </w:tcPr>
          <w:p w:rsidR="00800428" w:rsidRPr="008729FD" w:rsidRDefault="00800428" w:rsidP="008729FD">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rsidR="00800428" w:rsidRPr="008729FD" w:rsidRDefault="00800428" w:rsidP="008729FD">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rsidR="00800428" w:rsidRPr="008729FD" w:rsidRDefault="00800428" w:rsidP="008729FD">
            <w:pPr>
              <w:spacing w:line="260" w:lineRule="exact"/>
              <w:ind w:left="-108" w:right="-108"/>
              <w:jc w:val="center"/>
              <w:rPr>
                <w:rFonts w:cs="Arial"/>
                <w:sz w:val="14"/>
                <w:szCs w:val="14"/>
              </w:rPr>
            </w:pPr>
          </w:p>
        </w:tc>
        <w:tc>
          <w:tcPr>
            <w:tcW w:w="1170" w:type="dxa"/>
            <w:vAlign w:val="bottom"/>
          </w:tcPr>
          <w:p w:rsidR="00800428" w:rsidRPr="008729FD" w:rsidRDefault="00800428" w:rsidP="008729FD">
            <w:pPr>
              <w:spacing w:line="260" w:lineRule="exact"/>
              <w:ind w:left="-57"/>
              <w:jc w:val="center"/>
              <w:rPr>
                <w:rFonts w:cs="Arial"/>
                <w:sz w:val="14"/>
                <w:szCs w:val="14"/>
                <w:cs/>
              </w:rPr>
            </w:pPr>
          </w:p>
        </w:tc>
        <w:tc>
          <w:tcPr>
            <w:tcW w:w="1080" w:type="dxa"/>
            <w:vAlign w:val="bottom"/>
          </w:tcPr>
          <w:p w:rsidR="00800428" w:rsidRPr="008729FD" w:rsidRDefault="00800428" w:rsidP="008729FD">
            <w:pPr>
              <w:spacing w:line="260" w:lineRule="exact"/>
              <w:ind w:left="-57"/>
              <w:jc w:val="center"/>
              <w:rPr>
                <w:rFonts w:cs="Arial"/>
                <w:sz w:val="14"/>
                <w:szCs w:val="14"/>
              </w:rPr>
            </w:pPr>
          </w:p>
        </w:tc>
        <w:tc>
          <w:tcPr>
            <w:tcW w:w="1242" w:type="dxa"/>
            <w:vAlign w:val="bottom"/>
          </w:tcPr>
          <w:p w:rsidR="00800428" w:rsidRPr="008729FD" w:rsidRDefault="00800428" w:rsidP="008729FD">
            <w:pPr>
              <w:spacing w:line="260" w:lineRule="exact"/>
              <w:ind w:left="-7"/>
              <w:jc w:val="center"/>
              <w:rPr>
                <w:rFonts w:cs="Arial"/>
                <w:sz w:val="14"/>
                <w:szCs w:val="14"/>
                <w:cs/>
              </w:rPr>
            </w:pPr>
          </w:p>
        </w:tc>
      </w:tr>
      <w:tr w:rsidR="003E7D14" w:rsidRPr="008729FD" w:rsidTr="00A42AB5">
        <w:trPr>
          <w:cantSplit/>
          <w:tblHeader/>
        </w:trPr>
        <w:tc>
          <w:tcPr>
            <w:tcW w:w="2250" w:type="dxa"/>
            <w:vAlign w:val="bottom"/>
          </w:tcPr>
          <w:p w:rsidR="003E7D14" w:rsidRPr="008729FD" w:rsidRDefault="003E7D14" w:rsidP="008729FD">
            <w:pPr>
              <w:tabs>
                <w:tab w:val="left" w:pos="240"/>
              </w:tabs>
              <w:spacing w:line="260" w:lineRule="exact"/>
              <w:ind w:left="240" w:right="-108" w:hanging="240"/>
              <w:rPr>
                <w:rFonts w:cs="Arial"/>
                <w:sz w:val="14"/>
                <w:szCs w:val="14"/>
              </w:rPr>
            </w:pPr>
          </w:p>
        </w:tc>
        <w:tc>
          <w:tcPr>
            <w:tcW w:w="1080" w:type="dxa"/>
          </w:tcPr>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 xml:space="preserve">Within       </w:t>
            </w:r>
          </w:p>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rsidR="003E7D14" w:rsidRPr="008729FD" w:rsidRDefault="003E7D14" w:rsidP="008729FD">
            <w:pPr>
              <w:pBdr>
                <w:bottom w:val="single" w:sz="4" w:space="1" w:color="auto"/>
              </w:pBdr>
              <w:spacing w:line="260" w:lineRule="exact"/>
              <w:jc w:val="center"/>
              <w:rPr>
                <w:rFonts w:cs="Arial"/>
                <w:sz w:val="14"/>
                <w:szCs w:val="14"/>
              </w:rPr>
            </w:pPr>
          </w:p>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Floating</w:t>
            </w:r>
          </w:p>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Non-interest</w:t>
            </w:r>
          </w:p>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Total</w:t>
            </w:r>
          </w:p>
        </w:tc>
        <w:tc>
          <w:tcPr>
            <w:tcW w:w="1242" w:type="dxa"/>
          </w:tcPr>
          <w:p w:rsidR="003E7D14" w:rsidRPr="008729FD" w:rsidRDefault="003E7D14" w:rsidP="008729FD">
            <w:pPr>
              <w:pBdr>
                <w:bottom w:val="single" w:sz="4" w:space="1" w:color="auto"/>
              </w:pBdr>
              <w:spacing w:line="260" w:lineRule="exact"/>
              <w:jc w:val="center"/>
              <w:rPr>
                <w:rFonts w:cs="Arial"/>
                <w:sz w:val="14"/>
                <w:szCs w:val="14"/>
              </w:rPr>
            </w:pPr>
          </w:p>
          <w:p w:rsidR="003E7D14" w:rsidRPr="008729FD" w:rsidRDefault="003E7D14" w:rsidP="008729FD">
            <w:pPr>
              <w:pBdr>
                <w:bottom w:val="single" w:sz="4" w:space="1" w:color="auto"/>
              </w:pBdr>
              <w:spacing w:line="260" w:lineRule="exact"/>
              <w:jc w:val="center"/>
              <w:rPr>
                <w:rFonts w:cs="Arial"/>
                <w:sz w:val="14"/>
                <w:szCs w:val="14"/>
              </w:rPr>
            </w:pPr>
            <w:r w:rsidRPr="008729FD">
              <w:rPr>
                <w:rFonts w:cs="Arial"/>
                <w:sz w:val="14"/>
                <w:szCs w:val="14"/>
              </w:rPr>
              <w:t>Interest rate</w:t>
            </w:r>
          </w:p>
        </w:tc>
      </w:tr>
      <w:tr w:rsidR="003E7D14" w:rsidRPr="008729FD" w:rsidTr="00A42AB5">
        <w:trPr>
          <w:cantSplit/>
          <w:trHeight w:val="207"/>
        </w:trPr>
        <w:tc>
          <w:tcPr>
            <w:tcW w:w="2250" w:type="dxa"/>
            <w:vAlign w:val="bottom"/>
          </w:tcPr>
          <w:p w:rsidR="003E7D14" w:rsidRPr="008729FD" w:rsidRDefault="003E7D14" w:rsidP="008729FD">
            <w:pPr>
              <w:tabs>
                <w:tab w:val="left" w:pos="240"/>
              </w:tabs>
              <w:spacing w:line="260" w:lineRule="exact"/>
              <w:ind w:left="240" w:hanging="240"/>
              <w:rPr>
                <w:rFonts w:cs="Arial"/>
                <w:b/>
                <w:bCs/>
                <w:sz w:val="14"/>
                <w:szCs w:val="14"/>
                <w:cs/>
              </w:rPr>
            </w:pPr>
          </w:p>
        </w:tc>
        <w:tc>
          <w:tcPr>
            <w:tcW w:w="1080" w:type="dxa"/>
          </w:tcPr>
          <w:p w:rsidR="003E7D14" w:rsidRPr="008729FD" w:rsidRDefault="003E7D14" w:rsidP="008729FD">
            <w:pPr>
              <w:tabs>
                <w:tab w:val="left" w:pos="240"/>
              </w:tabs>
              <w:spacing w:line="260" w:lineRule="exact"/>
              <w:ind w:left="240" w:hanging="240"/>
              <w:rPr>
                <w:rFonts w:cs="Arial"/>
                <w:b/>
                <w:bCs/>
                <w:sz w:val="14"/>
                <w:szCs w:val="14"/>
                <w:cs/>
              </w:rPr>
            </w:pPr>
          </w:p>
        </w:tc>
        <w:tc>
          <w:tcPr>
            <w:tcW w:w="4410" w:type="dxa"/>
            <w:gridSpan w:val="4"/>
            <w:vAlign w:val="bottom"/>
          </w:tcPr>
          <w:p w:rsidR="003E7D14" w:rsidRPr="008729FD" w:rsidRDefault="003E7D14" w:rsidP="008729FD">
            <w:pPr>
              <w:tabs>
                <w:tab w:val="left" w:pos="240"/>
              </w:tabs>
              <w:spacing w:line="260" w:lineRule="exact"/>
              <w:ind w:left="240" w:hanging="240"/>
              <w:rPr>
                <w:rFonts w:cs="Arial"/>
                <w:b/>
                <w:bCs/>
                <w:sz w:val="14"/>
                <w:szCs w:val="14"/>
                <w:cs/>
              </w:rPr>
            </w:pPr>
          </w:p>
        </w:tc>
        <w:tc>
          <w:tcPr>
            <w:tcW w:w="1242" w:type="dxa"/>
          </w:tcPr>
          <w:p w:rsidR="003E7D14" w:rsidRPr="008729FD" w:rsidRDefault="003E7D14" w:rsidP="008729FD">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704A7D" w:rsidRPr="008729FD" w:rsidTr="00A42AB5">
        <w:trPr>
          <w:cantSplit/>
        </w:trPr>
        <w:tc>
          <w:tcPr>
            <w:tcW w:w="2250" w:type="dxa"/>
            <w:vAlign w:val="bottom"/>
          </w:tcPr>
          <w:p w:rsidR="00704A7D" w:rsidRPr="008729FD" w:rsidRDefault="00704A7D" w:rsidP="008729FD">
            <w:pPr>
              <w:tabs>
                <w:tab w:val="left" w:pos="900"/>
                <w:tab w:val="left" w:pos="1440"/>
                <w:tab w:val="left" w:pos="1980"/>
              </w:tabs>
              <w:spacing w:line="260" w:lineRule="exact"/>
              <w:jc w:val="thaiDistribute"/>
              <w:rPr>
                <w:rFonts w:cs="Arial"/>
                <w:b/>
                <w:bCs/>
                <w:sz w:val="14"/>
                <w:szCs w:val="14"/>
              </w:rPr>
            </w:pPr>
            <w:r w:rsidRPr="008729FD">
              <w:rPr>
                <w:rFonts w:cs="Arial"/>
                <w:b/>
                <w:bCs/>
                <w:sz w:val="14"/>
                <w:szCs w:val="14"/>
              </w:rPr>
              <w:t>Financial Assets</w:t>
            </w:r>
          </w:p>
        </w:tc>
        <w:tc>
          <w:tcPr>
            <w:tcW w:w="1080" w:type="dxa"/>
          </w:tcPr>
          <w:p w:rsidR="00704A7D" w:rsidRPr="008729FD" w:rsidRDefault="00704A7D" w:rsidP="008729FD">
            <w:pPr>
              <w:spacing w:line="260" w:lineRule="exact"/>
              <w:ind w:left="-7"/>
              <w:jc w:val="thaiDistribute"/>
              <w:rPr>
                <w:rFonts w:cs="Arial"/>
                <w:sz w:val="14"/>
                <w:szCs w:val="14"/>
              </w:rPr>
            </w:pPr>
          </w:p>
        </w:tc>
        <w:tc>
          <w:tcPr>
            <w:tcW w:w="1080" w:type="dxa"/>
            <w:vAlign w:val="bottom"/>
          </w:tcPr>
          <w:p w:rsidR="00704A7D" w:rsidRPr="008729FD" w:rsidRDefault="00704A7D" w:rsidP="008729FD">
            <w:pPr>
              <w:spacing w:line="260" w:lineRule="exact"/>
              <w:ind w:left="-7"/>
              <w:jc w:val="thaiDistribute"/>
              <w:rPr>
                <w:rFonts w:cs="Arial"/>
                <w:sz w:val="14"/>
                <w:szCs w:val="14"/>
              </w:rPr>
            </w:pPr>
          </w:p>
        </w:tc>
        <w:tc>
          <w:tcPr>
            <w:tcW w:w="1080" w:type="dxa"/>
            <w:vAlign w:val="bottom"/>
          </w:tcPr>
          <w:p w:rsidR="00704A7D" w:rsidRPr="008729FD" w:rsidRDefault="00704A7D" w:rsidP="008729FD">
            <w:pPr>
              <w:spacing w:line="260" w:lineRule="exact"/>
              <w:ind w:left="-7"/>
              <w:jc w:val="thaiDistribute"/>
              <w:rPr>
                <w:rFonts w:cs="Arial"/>
                <w:sz w:val="14"/>
                <w:szCs w:val="14"/>
              </w:rPr>
            </w:pPr>
          </w:p>
        </w:tc>
        <w:tc>
          <w:tcPr>
            <w:tcW w:w="1170" w:type="dxa"/>
            <w:vAlign w:val="bottom"/>
          </w:tcPr>
          <w:p w:rsidR="00704A7D" w:rsidRPr="008729FD" w:rsidRDefault="00704A7D" w:rsidP="008729FD">
            <w:pPr>
              <w:spacing w:line="260" w:lineRule="exact"/>
              <w:ind w:left="-7"/>
              <w:jc w:val="thaiDistribute"/>
              <w:rPr>
                <w:rFonts w:cs="Arial"/>
                <w:sz w:val="14"/>
                <w:szCs w:val="14"/>
              </w:rPr>
            </w:pPr>
          </w:p>
        </w:tc>
        <w:tc>
          <w:tcPr>
            <w:tcW w:w="1080" w:type="dxa"/>
            <w:vAlign w:val="bottom"/>
          </w:tcPr>
          <w:p w:rsidR="00704A7D" w:rsidRPr="008729FD" w:rsidRDefault="00704A7D" w:rsidP="008729FD">
            <w:pPr>
              <w:spacing w:line="260" w:lineRule="exact"/>
              <w:ind w:left="-7"/>
              <w:jc w:val="thaiDistribute"/>
              <w:rPr>
                <w:rFonts w:cs="Arial"/>
                <w:sz w:val="14"/>
                <w:szCs w:val="14"/>
              </w:rPr>
            </w:pPr>
          </w:p>
        </w:tc>
        <w:tc>
          <w:tcPr>
            <w:tcW w:w="1242" w:type="dxa"/>
            <w:vAlign w:val="bottom"/>
          </w:tcPr>
          <w:p w:rsidR="00704A7D" w:rsidRPr="008729FD" w:rsidRDefault="00704A7D" w:rsidP="008729FD">
            <w:pPr>
              <w:spacing w:line="260" w:lineRule="exact"/>
              <w:ind w:left="72" w:right="-108" w:hanging="72"/>
              <w:jc w:val="center"/>
              <w:rPr>
                <w:rFonts w:cs="Arial"/>
                <w:sz w:val="14"/>
                <w:szCs w:val="14"/>
              </w:rPr>
            </w:pPr>
          </w:p>
        </w:tc>
      </w:tr>
      <w:tr w:rsidR="00704A7D" w:rsidRPr="008729FD" w:rsidTr="00A42AB5">
        <w:trPr>
          <w:cantSplit/>
        </w:trPr>
        <w:tc>
          <w:tcPr>
            <w:tcW w:w="2250" w:type="dxa"/>
            <w:vAlign w:val="bottom"/>
          </w:tcPr>
          <w:p w:rsidR="00704A7D" w:rsidRPr="008729FD" w:rsidRDefault="00704A7D" w:rsidP="008729FD">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6</w:t>
            </w:r>
          </w:p>
        </w:tc>
        <w:tc>
          <w:tcPr>
            <w:tcW w:w="1080" w:type="dxa"/>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6</w:t>
            </w:r>
          </w:p>
        </w:tc>
        <w:tc>
          <w:tcPr>
            <w:tcW w:w="1242" w:type="dxa"/>
            <w:vAlign w:val="bottom"/>
          </w:tcPr>
          <w:p w:rsidR="00704A7D" w:rsidRPr="008729FD" w:rsidRDefault="00704A7D" w:rsidP="008729FD">
            <w:pPr>
              <w:spacing w:line="260" w:lineRule="exact"/>
              <w:ind w:left="-7"/>
              <w:jc w:val="center"/>
              <w:rPr>
                <w:rFonts w:cs="Arial"/>
                <w:sz w:val="14"/>
                <w:szCs w:val="14"/>
              </w:rPr>
            </w:pPr>
            <w:r w:rsidRPr="008729FD">
              <w:rPr>
                <w:rFonts w:cs="Arial"/>
                <w:sz w:val="14"/>
                <w:szCs w:val="14"/>
              </w:rPr>
              <w:t>-</w:t>
            </w:r>
          </w:p>
        </w:tc>
      </w:tr>
      <w:tr w:rsidR="00704A7D" w:rsidRPr="008729FD" w:rsidTr="00A42AB5">
        <w:trPr>
          <w:cantSplit/>
        </w:trPr>
        <w:tc>
          <w:tcPr>
            <w:tcW w:w="2250" w:type="dxa"/>
            <w:vAlign w:val="bottom"/>
          </w:tcPr>
          <w:p w:rsidR="00704A7D" w:rsidRPr="008729FD" w:rsidRDefault="00704A7D" w:rsidP="008729FD">
            <w:pPr>
              <w:tabs>
                <w:tab w:val="left" w:pos="900"/>
                <w:tab w:val="left" w:pos="1440"/>
                <w:tab w:val="left" w:pos="1980"/>
              </w:tabs>
              <w:spacing w:line="260" w:lineRule="exact"/>
              <w:jc w:val="thaiDistribute"/>
              <w:rPr>
                <w:rFonts w:cs="Arial"/>
                <w:sz w:val="14"/>
                <w:szCs w:val="14"/>
              </w:rPr>
            </w:pPr>
            <w:r w:rsidRPr="008729FD">
              <w:rPr>
                <w:rFonts w:cs="Arial"/>
                <w:sz w:val="14"/>
                <w:szCs w:val="14"/>
              </w:rPr>
              <w:t>Trade and other receivables</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71</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71</w:t>
            </w:r>
          </w:p>
        </w:tc>
        <w:tc>
          <w:tcPr>
            <w:tcW w:w="1242" w:type="dxa"/>
            <w:vAlign w:val="bottom"/>
          </w:tcPr>
          <w:p w:rsidR="00704A7D" w:rsidRPr="008729FD" w:rsidRDefault="00704A7D" w:rsidP="008729FD">
            <w:pPr>
              <w:spacing w:line="260" w:lineRule="exact"/>
              <w:ind w:left="-7"/>
              <w:jc w:val="center"/>
              <w:rPr>
                <w:rFonts w:cs="Arial"/>
                <w:sz w:val="14"/>
                <w:szCs w:val="14"/>
              </w:rPr>
            </w:pPr>
            <w:r w:rsidRPr="008729FD">
              <w:rPr>
                <w:rFonts w:cs="Arial"/>
                <w:sz w:val="14"/>
                <w:szCs w:val="14"/>
              </w:rPr>
              <w:t>-</w:t>
            </w:r>
          </w:p>
        </w:tc>
      </w:tr>
      <w:tr w:rsidR="00704A7D" w:rsidRPr="008729FD" w:rsidTr="00A42AB5">
        <w:trPr>
          <w:cantSplit/>
        </w:trPr>
        <w:tc>
          <w:tcPr>
            <w:tcW w:w="2250" w:type="dxa"/>
            <w:vAlign w:val="bottom"/>
          </w:tcPr>
          <w:p w:rsidR="00704A7D" w:rsidRPr="008729FD" w:rsidRDefault="00704A7D" w:rsidP="008729FD">
            <w:pPr>
              <w:tabs>
                <w:tab w:val="left" w:pos="240"/>
              </w:tabs>
              <w:spacing w:line="260" w:lineRule="exact"/>
              <w:ind w:left="132" w:hanging="132"/>
              <w:rPr>
                <w:rFonts w:cs="Arial"/>
                <w:sz w:val="14"/>
                <w:szCs w:val="14"/>
              </w:rPr>
            </w:pPr>
            <w:r w:rsidRPr="008729FD">
              <w:rPr>
                <w:rFonts w:cs="Arial"/>
                <w:sz w:val="14"/>
                <w:szCs w:val="14"/>
              </w:rPr>
              <w:t xml:space="preserve">Receivables from </w:t>
            </w:r>
            <w:proofErr w:type="spellStart"/>
            <w:r w:rsidRPr="008729FD">
              <w:rPr>
                <w:rFonts w:cs="Arial"/>
                <w:sz w:val="14"/>
                <w:szCs w:val="14"/>
              </w:rPr>
              <w:t>installment</w:t>
            </w:r>
            <w:proofErr w:type="spellEnd"/>
            <w:r w:rsidRPr="008729FD">
              <w:rPr>
                <w:rFonts w:cs="Arial"/>
                <w:sz w:val="14"/>
                <w:szCs w:val="14"/>
              </w:rPr>
              <w:t xml:space="preserve"> sales</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4</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4</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8</w:t>
            </w:r>
          </w:p>
        </w:tc>
        <w:tc>
          <w:tcPr>
            <w:tcW w:w="1242" w:type="dxa"/>
            <w:vAlign w:val="bottom"/>
          </w:tcPr>
          <w:p w:rsidR="00704A7D" w:rsidRPr="008729FD" w:rsidRDefault="00704A7D" w:rsidP="008729FD">
            <w:pPr>
              <w:spacing w:line="260" w:lineRule="exact"/>
              <w:ind w:left="-7"/>
              <w:jc w:val="center"/>
              <w:rPr>
                <w:rFonts w:cs="Arial"/>
                <w:sz w:val="14"/>
                <w:szCs w:val="14"/>
              </w:rPr>
            </w:pPr>
            <w:r w:rsidRPr="008729FD">
              <w:rPr>
                <w:rFonts w:cs="Arial"/>
                <w:sz w:val="14"/>
                <w:szCs w:val="14"/>
              </w:rPr>
              <w:t>MLR-1</w:t>
            </w:r>
          </w:p>
        </w:tc>
      </w:tr>
      <w:tr w:rsidR="00704A7D" w:rsidRPr="008729FD" w:rsidTr="00A42AB5">
        <w:trPr>
          <w:cantSplit/>
        </w:trPr>
        <w:tc>
          <w:tcPr>
            <w:tcW w:w="2250" w:type="dxa"/>
            <w:vAlign w:val="bottom"/>
          </w:tcPr>
          <w:p w:rsidR="00704A7D" w:rsidRPr="008729FD" w:rsidRDefault="00704A7D" w:rsidP="008729FD">
            <w:pPr>
              <w:tabs>
                <w:tab w:val="left" w:pos="240"/>
              </w:tabs>
              <w:spacing w:line="260" w:lineRule="exact"/>
              <w:ind w:left="132" w:hanging="132"/>
              <w:rPr>
                <w:rFonts w:cs="Arial"/>
                <w:sz w:val="14"/>
                <w:szCs w:val="14"/>
              </w:rPr>
            </w:pPr>
            <w:r w:rsidRPr="008729FD">
              <w:rPr>
                <w:rFonts w:cs="Arial"/>
                <w:sz w:val="14"/>
                <w:szCs w:val="14"/>
              </w:rPr>
              <w:t>Short-term loans to related parties</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235</w:t>
            </w:r>
          </w:p>
        </w:tc>
        <w:tc>
          <w:tcPr>
            <w:tcW w:w="1080" w:type="dxa"/>
          </w:tcPr>
          <w:p w:rsidR="00704A7D" w:rsidRPr="008729FD" w:rsidRDefault="00704A7D" w:rsidP="008729FD">
            <w:pPr>
              <w:tabs>
                <w:tab w:val="decimal" w:pos="702"/>
              </w:tabs>
              <w:spacing w:line="260" w:lineRule="exact"/>
              <w:rPr>
                <w:rFonts w:cs="Arial"/>
                <w:sz w:val="14"/>
                <w:szCs w:val="14"/>
              </w:rPr>
            </w:pPr>
          </w:p>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235</w:t>
            </w:r>
          </w:p>
        </w:tc>
        <w:tc>
          <w:tcPr>
            <w:tcW w:w="1242" w:type="dxa"/>
            <w:vAlign w:val="bottom"/>
          </w:tcPr>
          <w:p w:rsidR="00704A7D" w:rsidRPr="008729FD" w:rsidRDefault="00704A7D" w:rsidP="008729FD">
            <w:pPr>
              <w:spacing w:line="260" w:lineRule="exact"/>
              <w:ind w:left="-7"/>
              <w:jc w:val="center"/>
              <w:rPr>
                <w:rFonts w:cs="Arial"/>
                <w:sz w:val="14"/>
                <w:szCs w:val="14"/>
              </w:rPr>
            </w:pPr>
            <w:r w:rsidRPr="008729FD">
              <w:rPr>
                <w:rFonts w:cs="Arial"/>
                <w:sz w:val="14"/>
                <w:szCs w:val="14"/>
              </w:rPr>
              <w:t>4.53-6.62</w:t>
            </w:r>
          </w:p>
        </w:tc>
      </w:tr>
      <w:tr w:rsidR="00704A7D" w:rsidRPr="008729FD" w:rsidTr="00A42AB5">
        <w:trPr>
          <w:cantSplit/>
        </w:trPr>
        <w:tc>
          <w:tcPr>
            <w:tcW w:w="2250" w:type="dxa"/>
          </w:tcPr>
          <w:p w:rsidR="00704A7D" w:rsidRPr="008729FD" w:rsidRDefault="00704A7D" w:rsidP="008729FD">
            <w:pPr>
              <w:tabs>
                <w:tab w:val="left" w:pos="240"/>
              </w:tabs>
              <w:spacing w:line="26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7</w:t>
            </w: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7</w:t>
            </w:r>
          </w:p>
        </w:tc>
        <w:tc>
          <w:tcPr>
            <w:tcW w:w="1242" w:type="dxa"/>
            <w:vAlign w:val="bottom"/>
          </w:tcPr>
          <w:p w:rsidR="00704A7D" w:rsidRPr="008729FD" w:rsidRDefault="00704A7D" w:rsidP="008729FD">
            <w:pPr>
              <w:spacing w:line="260" w:lineRule="exact"/>
              <w:ind w:left="-7"/>
              <w:jc w:val="center"/>
              <w:rPr>
                <w:rFonts w:cs="Arial"/>
                <w:sz w:val="14"/>
                <w:szCs w:val="14"/>
              </w:rPr>
            </w:pPr>
            <w:r w:rsidRPr="008729FD">
              <w:rPr>
                <w:rFonts w:cs="Arial"/>
                <w:sz w:val="14"/>
                <w:szCs w:val="14"/>
              </w:rPr>
              <w:t>1.05</w:t>
            </w:r>
          </w:p>
        </w:tc>
      </w:tr>
      <w:tr w:rsidR="00704A7D" w:rsidRPr="008729FD" w:rsidTr="00A42AB5">
        <w:trPr>
          <w:cantSplit/>
        </w:trPr>
        <w:tc>
          <w:tcPr>
            <w:tcW w:w="2250" w:type="dxa"/>
          </w:tcPr>
          <w:p w:rsidR="00704A7D" w:rsidRPr="008729FD" w:rsidRDefault="00704A7D" w:rsidP="008729FD">
            <w:pPr>
              <w:tabs>
                <w:tab w:val="left" w:pos="240"/>
              </w:tabs>
              <w:spacing w:line="260" w:lineRule="exact"/>
              <w:ind w:left="132" w:hanging="132"/>
              <w:rPr>
                <w:rFonts w:cs="Arial"/>
                <w:sz w:val="14"/>
                <w:szCs w:val="14"/>
              </w:rPr>
            </w:pP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245</w:t>
            </w: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11</w:t>
            </w: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71</w:t>
            </w: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327</w:t>
            </w:r>
          </w:p>
        </w:tc>
        <w:tc>
          <w:tcPr>
            <w:tcW w:w="1242" w:type="dxa"/>
            <w:vAlign w:val="bottom"/>
          </w:tcPr>
          <w:p w:rsidR="00704A7D" w:rsidRPr="008729FD" w:rsidRDefault="00704A7D" w:rsidP="008729FD">
            <w:pPr>
              <w:pBdr>
                <w:top w:val="single" w:sz="4" w:space="1" w:color="FFFFFF"/>
                <w:bottom w:val="single" w:sz="4" w:space="1" w:color="FFFFFF"/>
              </w:pBdr>
              <w:spacing w:line="260" w:lineRule="exact"/>
              <w:ind w:left="-7"/>
              <w:jc w:val="center"/>
              <w:rPr>
                <w:rFonts w:cs="Arial"/>
                <w:sz w:val="14"/>
                <w:szCs w:val="14"/>
                <w:cs/>
              </w:rPr>
            </w:pPr>
          </w:p>
        </w:tc>
      </w:tr>
      <w:tr w:rsidR="00704A7D" w:rsidRPr="008729FD" w:rsidTr="00A42AB5">
        <w:trPr>
          <w:cantSplit/>
        </w:trPr>
        <w:tc>
          <w:tcPr>
            <w:tcW w:w="2250" w:type="dxa"/>
            <w:vAlign w:val="bottom"/>
          </w:tcPr>
          <w:p w:rsidR="00704A7D" w:rsidRPr="008729FD" w:rsidRDefault="00704A7D" w:rsidP="008729FD">
            <w:pPr>
              <w:spacing w:line="260" w:lineRule="exact"/>
              <w:ind w:left="162" w:hanging="162"/>
              <w:rPr>
                <w:rFonts w:cs="Arial"/>
                <w:b/>
                <w:bCs/>
                <w:sz w:val="14"/>
                <w:szCs w:val="14"/>
                <w:cs/>
              </w:rPr>
            </w:pPr>
            <w:r w:rsidRPr="008729FD">
              <w:rPr>
                <w:rFonts w:cs="Arial"/>
                <w:b/>
                <w:bCs/>
                <w:sz w:val="14"/>
                <w:szCs w:val="14"/>
              </w:rPr>
              <w:t>Financial liabilities</w:t>
            </w:r>
          </w:p>
        </w:tc>
        <w:tc>
          <w:tcPr>
            <w:tcW w:w="1080" w:type="dxa"/>
          </w:tcPr>
          <w:p w:rsidR="00704A7D" w:rsidRPr="008729FD" w:rsidRDefault="00704A7D" w:rsidP="008729FD">
            <w:pPr>
              <w:tabs>
                <w:tab w:val="decimal" w:pos="702"/>
              </w:tabs>
              <w:spacing w:line="260" w:lineRule="exact"/>
              <w:rPr>
                <w:rFonts w:cs="Arial"/>
                <w:sz w:val="14"/>
                <w:szCs w:val="14"/>
              </w:rPr>
            </w:pPr>
          </w:p>
        </w:tc>
        <w:tc>
          <w:tcPr>
            <w:tcW w:w="1080" w:type="dxa"/>
            <w:vAlign w:val="bottom"/>
          </w:tcPr>
          <w:p w:rsidR="00704A7D" w:rsidRPr="008729FD" w:rsidRDefault="00704A7D" w:rsidP="008729FD">
            <w:pPr>
              <w:tabs>
                <w:tab w:val="decimal" w:pos="702"/>
              </w:tabs>
              <w:spacing w:line="260" w:lineRule="exact"/>
              <w:rPr>
                <w:rFonts w:cs="Arial"/>
                <w:sz w:val="14"/>
                <w:szCs w:val="14"/>
              </w:rPr>
            </w:pPr>
          </w:p>
        </w:tc>
        <w:tc>
          <w:tcPr>
            <w:tcW w:w="1080" w:type="dxa"/>
            <w:vAlign w:val="bottom"/>
          </w:tcPr>
          <w:p w:rsidR="00704A7D" w:rsidRPr="008729FD" w:rsidRDefault="00704A7D" w:rsidP="008729FD">
            <w:pPr>
              <w:spacing w:line="260" w:lineRule="exact"/>
              <w:rPr>
                <w:rFonts w:cs="Arial"/>
                <w:sz w:val="14"/>
                <w:szCs w:val="14"/>
              </w:rPr>
            </w:pPr>
          </w:p>
        </w:tc>
        <w:tc>
          <w:tcPr>
            <w:tcW w:w="1170" w:type="dxa"/>
            <w:vAlign w:val="bottom"/>
          </w:tcPr>
          <w:p w:rsidR="00704A7D" w:rsidRPr="008729FD" w:rsidRDefault="00704A7D" w:rsidP="008729FD">
            <w:pPr>
              <w:tabs>
                <w:tab w:val="decimal" w:pos="792"/>
              </w:tabs>
              <w:spacing w:line="260" w:lineRule="exact"/>
              <w:rPr>
                <w:rFonts w:cs="Arial"/>
                <w:sz w:val="14"/>
                <w:szCs w:val="14"/>
              </w:rPr>
            </w:pPr>
          </w:p>
        </w:tc>
        <w:tc>
          <w:tcPr>
            <w:tcW w:w="1080" w:type="dxa"/>
            <w:vAlign w:val="bottom"/>
          </w:tcPr>
          <w:p w:rsidR="00704A7D" w:rsidRPr="008729FD" w:rsidRDefault="00704A7D" w:rsidP="008729FD">
            <w:pPr>
              <w:tabs>
                <w:tab w:val="decimal" w:pos="702"/>
              </w:tabs>
              <w:spacing w:line="260" w:lineRule="exact"/>
              <w:rPr>
                <w:rFonts w:cs="Arial"/>
                <w:sz w:val="14"/>
                <w:szCs w:val="14"/>
              </w:rPr>
            </w:pPr>
          </w:p>
        </w:tc>
        <w:tc>
          <w:tcPr>
            <w:tcW w:w="1242" w:type="dxa"/>
            <w:vAlign w:val="bottom"/>
          </w:tcPr>
          <w:p w:rsidR="00704A7D" w:rsidRPr="008729FD" w:rsidRDefault="00704A7D" w:rsidP="008729FD">
            <w:pPr>
              <w:pBdr>
                <w:top w:val="single" w:sz="4" w:space="1" w:color="FFFFFF"/>
                <w:bottom w:val="single" w:sz="4" w:space="1" w:color="FFFFFF"/>
              </w:pBdr>
              <w:spacing w:line="260" w:lineRule="exact"/>
              <w:ind w:left="-7"/>
              <w:jc w:val="center"/>
              <w:rPr>
                <w:rFonts w:cs="Arial"/>
                <w:sz w:val="14"/>
                <w:szCs w:val="14"/>
              </w:rPr>
            </w:pPr>
          </w:p>
        </w:tc>
      </w:tr>
      <w:tr w:rsidR="00704A7D" w:rsidRPr="008729FD" w:rsidTr="00A42AB5">
        <w:trPr>
          <w:cantSplit/>
        </w:trPr>
        <w:tc>
          <w:tcPr>
            <w:tcW w:w="2250" w:type="dxa"/>
          </w:tcPr>
          <w:p w:rsidR="00704A7D" w:rsidRPr="008729FD" w:rsidRDefault="00704A7D" w:rsidP="008729FD">
            <w:pPr>
              <w:tabs>
                <w:tab w:val="left" w:pos="240"/>
              </w:tabs>
              <w:spacing w:line="260" w:lineRule="exact"/>
              <w:ind w:left="132" w:hanging="132"/>
              <w:rPr>
                <w:rFonts w:cs="Arial"/>
                <w:sz w:val="14"/>
                <w:szCs w:val="14"/>
              </w:rPr>
            </w:pPr>
            <w:r w:rsidRPr="008729FD">
              <w:rPr>
                <w:rFonts w:cs="Arial"/>
                <w:sz w:val="14"/>
                <w:szCs w:val="14"/>
              </w:rPr>
              <w:t>Bank overdrafts and short-term loans from financial institutions</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20</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6</w:t>
            </w:r>
          </w:p>
        </w:tc>
        <w:tc>
          <w:tcPr>
            <w:tcW w:w="117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26</w:t>
            </w:r>
          </w:p>
        </w:tc>
        <w:tc>
          <w:tcPr>
            <w:tcW w:w="1242" w:type="dxa"/>
            <w:vAlign w:val="bottom"/>
          </w:tcPr>
          <w:p w:rsidR="00704A7D" w:rsidRPr="008729FD" w:rsidRDefault="00704A7D" w:rsidP="008729FD">
            <w:pPr>
              <w:pBdr>
                <w:top w:val="single" w:sz="4" w:space="1" w:color="FFFFFF"/>
                <w:bottom w:val="single" w:sz="4" w:space="1" w:color="FFFFFF"/>
              </w:pBdr>
              <w:spacing w:line="260" w:lineRule="exact"/>
              <w:ind w:left="-7"/>
              <w:jc w:val="center"/>
              <w:rPr>
                <w:rFonts w:cs="Arial"/>
                <w:sz w:val="14"/>
                <w:szCs w:val="14"/>
              </w:rPr>
            </w:pPr>
            <w:r w:rsidRPr="008729FD">
              <w:rPr>
                <w:rFonts w:cs="Arial"/>
                <w:sz w:val="14"/>
                <w:szCs w:val="14"/>
              </w:rPr>
              <w:t>MOR-0.5, 6.00</w:t>
            </w:r>
          </w:p>
        </w:tc>
      </w:tr>
      <w:tr w:rsidR="00704A7D" w:rsidRPr="008729FD" w:rsidTr="00AD5794">
        <w:trPr>
          <w:cantSplit/>
        </w:trPr>
        <w:tc>
          <w:tcPr>
            <w:tcW w:w="2250" w:type="dxa"/>
          </w:tcPr>
          <w:p w:rsidR="00704A7D" w:rsidRPr="008729FD" w:rsidRDefault="00704A7D" w:rsidP="008729FD">
            <w:pPr>
              <w:tabs>
                <w:tab w:val="left" w:pos="240"/>
              </w:tabs>
              <w:spacing w:line="260" w:lineRule="exact"/>
              <w:ind w:left="132" w:hanging="132"/>
              <w:rPr>
                <w:rFonts w:cs="Arial"/>
                <w:sz w:val="14"/>
                <w:szCs w:val="14"/>
              </w:rPr>
            </w:pPr>
            <w:r w:rsidRPr="008729FD">
              <w:rPr>
                <w:rFonts w:cs="Arial"/>
                <w:sz w:val="14"/>
                <w:szCs w:val="14"/>
              </w:rPr>
              <w:t>Trade accounts payable</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44</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44</w:t>
            </w:r>
          </w:p>
        </w:tc>
        <w:tc>
          <w:tcPr>
            <w:tcW w:w="1242" w:type="dxa"/>
            <w:vAlign w:val="bottom"/>
          </w:tcPr>
          <w:p w:rsidR="00704A7D" w:rsidRPr="008729FD" w:rsidRDefault="00704A7D" w:rsidP="008729FD">
            <w:pPr>
              <w:pBdr>
                <w:top w:val="single" w:sz="4" w:space="1" w:color="FFFFFF"/>
                <w:bottom w:val="single" w:sz="4" w:space="1" w:color="FFFFFF"/>
              </w:pBdr>
              <w:spacing w:line="260" w:lineRule="exact"/>
              <w:ind w:left="-7"/>
              <w:jc w:val="center"/>
              <w:rPr>
                <w:rFonts w:cs="Arial"/>
                <w:sz w:val="14"/>
                <w:szCs w:val="14"/>
              </w:rPr>
            </w:pPr>
            <w:r w:rsidRPr="008729FD">
              <w:rPr>
                <w:rFonts w:cs="Arial"/>
                <w:sz w:val="14"/>
                <w:szCs w:val="14"/>
              </w:rPr>
              <w:t>-</w:t>
            </w:r>
          </w:p>
        </w:tc>
      </w:tr>
      <w:tr w:rsidR="00704A7D" w:rsidRPr="008729FD" w:rsidTr="00AD5794">
        <w:trPr>
          <w:cantSplit/>
        </w:trPr>
        <w:tc>
          <w:tcPr>
            <w:tcW w:w="2250" w:type="dxa"/>
          </w:tcPr>
          <w:p w:rsidR="00704A7D" w:rsidRPr="008729FD" w:rsidRDefault="00704A7D" w:rsidP="008729FD">
            <w:pPr>
              <w:tabs>
                <w:tab w:val="left" w:pos="240"/>
              </w:tabs>
              <w:spacing w:line="260" w:lineRule="exact"/>
              <w:ind w:left="132" w:hanging="132"/>
              <w:rPr>
                <w:rFonts w:cs="Arial"/>
                <w:sz w:val="14"/>
                <w:szCs w:val="14"/>
              </w:rPr>
            </w:pPr>
            <w:r w:rsidRPr="008729FD">
              <w:rPr>
                <w:rFonts w:cs="Arial"/>
                <w:sz w:val="14"/>
                <w:szCs w:val="14"/>
              </w:rPr>
              <w:t>Long-</w:t>
            </w:r>
            <w:proofErr w:type="spellStart"/>
            <w:r w:rsidRPr="008729FD">
              <w:rPr>
                <w:rFonts w:cs="Arial"/>
                <w:sz w:val="14"/>
                <w:szCs w:val="14"/>
              </w:rPr>
              <w:t>tern</w:t>
            </w:r>
            <w:proofErr w:type="spellEnd"/>
            <w:r w:rsidRPr="008729FD">
              <w:rPr>
                <w:rFonts w:cs="Arial"/>
                <w:sz w:val="14"/>
                <w:szCs w:val="14"/>
              </w:rPr>
              <w:t xml:space="preserve"> loans</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187B05" w:rsidP="008729FD">
            <w:pPr>
              <w:tabs>
                <w:tab w:val="decimal" w:pos="702"/>
              </w:tabs>
              <w:spacing w:line="260" w:lineRule="exact"/>
              <w:rPr>
                <w:rFonts w:cs="Arial"/>
                <w:sz w:val="14"/>
                <w:szCs w:val="14"/>
              </w:rPr>
            </w:pPr>
            <w:r>
              <w:rPr>
                <w:rFonts w:cs="Arial"/>
                <w:sz w:val="14"/>
                <w:szCs w:val="14"/>
              </w:rPr>
              <w:t>44</w:t>
            </w:r>
          </w:p>
        </w:tc>
        <w:tc>
          <w:tcPr>
            <w:tcW w:w="1170" w:type="dxa"/>
            <w:vAlign w:val="bottom"/>
          </w:tcPr>
          <w:p w:rsidR="00704A7D" w:rsidRPr="008729FD" w:rsidRDefault="00704A7D" w:rsidP="008729FD">
            <w:pP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F61734" w:rsidP="008729FD">
            <w:pPr>
              <w:tabs>
                <w:tab w:val="decimal" w:pos="702"/>
              </w:tabs>
              <w:spacing w:line="260" w:lineRule="exact"/>
              <w:rPr>
                <w:rFonts w:cs="Arial"/>
                <w:sz w:val="14"/>
                <w:szCs w:val="14"/>
              </w:rPr>
            </w:pPr>
            <w:r>
              <w:rPr>
                <w:rFonts w:cs="Arial"/>
                <w:sz w:val="14"/>
                <w:szCs w:val="14"/>
              </w:rPr>
              <w:t>44</w:t>
            </w:r>
          </w:p>
        </w:tc>
        <w:tc>
          <w:tcPr>
            <w:tcW w:w="1242" w:type="dxa"/>
            <w:vAlign w:val="bottom"/>
          </w:tcPr>
          <w:p w:rsidR="00704A7D" w:rsidRPr="008729FD" w:rsidRDefault="00704A7D" w:rsidP="008729FD">
            <w:pPr>
              <w:pBdr>
                <w:top w:val="single" w:sz="4" w:space="1" w:color="FFFFFF"/>
                <w:bottom w:val="single" w:sz="4" w:space="1" w:color="FFFFFF"/>
              </w:pBdr>
              <w:spacing w:line="260" w:lineRule="exact"/>
              <w:ind w:left="-7"/>
              <w:jc w:val="center"/>
              <w:rPr>
                <w:rFonts w:cs="Arial"/>
                <w:sz w:val="14"/>
                <w:szCs w:val="14"/>
              </w:rPr>
            </w:pPr>
            <w:r w:rsidRPr="008729FD">
              <w:rPr>
                <w:rFonts w:cs="Arial"/>
                <w:sz w:val="14"/>
                <w:szCs w:val="14"/>
              </w:rPr>
              <w:t xml:space="preserve">MLR-1, </w:t>
            </w:r>
          </w:p>
        </w:tc>
      </w:tr>
      <w:tr w:rsidR="00704A7D" w:rsidRPr="008729FD" w:rsidTr="00AD5794">
        <w:trPr>
          <w:cantSplit/>
          <w:trHeight w:val="396"/>
        </w:trPr>
        <w:tc>
          <w:tcPr>
            <w:tcW w:w="2250" w:type="dxa"/>
          </w:tcPr>
          <w:p w:rsidR="00704A7D" w:rsidRPr="008729FD" w:rsidRDefault="00704A7D" w:rsidP="008729FD">
            <w:pPr>
              <w:tabs>
                <w:tab w:val="decimal" w:pos="702"/>
              </w:tabs>
              <w:spacing w:line="260" w:lineRule="exact"/>
              <w:rPr>
                <w:rFonts w:cs="Arial"/>
                <w:sz w:val="14"/>
                <w:szCs w:val="14"/>
              </w:rPr>
            </w:pPr>
          </w:p>
        </w:tc>
        <w:tc>
          <w:tcPr>
            <w:tcW w:w="1080" w:type="dxa"/>
            <w:vAlign w:val="bottom"/>
          </w:tcPr>
          <w:p w:rsidR="00704A7D" w:rsidRPr="008729FD" w:rsidRDefault="00704A7D" w:rsidP="008729FD">
            <w:pPr>
              <w:tabs>
                <w:tab w:val="decimal" w:pos="702"/>
              </w:tabs>
              <w:spacing w:line="260" w:lineRule="exact"/>
              <w:rPr>
                <w:rFonts w:cs="Arial"/>
                <w:sz w:val="14"/>
                <w:szCs w:val="14"/>
              </w:rPr>
            </w:pPr>
          </w:p>
        </w:tc>
        <w:tc>
          <w:tcPr>
            <w:tcW w:w="1080" w:type="dxa"/>
            <w:vAlign w:val="bottom"/>
          </w:tcPr>
          <w:p w:rsidR="00704A7D" w:rsidRPr="008729FD" w:rsidRDefault="00704A7D" w:rsidP="008729FD">
            <w:pPr>
              <w:spacing w:line="260" w:lineRule="exact"/>
              <w:rPr>
                <w:rFonts w:cs="Arial"/>
                <w:sz w:val="14"/>
                <w:szCs w:val="14"/>
              </w:rPr>
            </w:pPr>
          </w:p>
        </w:tc>
        <w:tc>
          <w:tcPr>
            <w:tcW w:w="1080" w:type="dxa"/>
            <w:vAlign w:val="bottom"/>
          </w:tcPr>
          <w:p w:rsidR="00704A7D" w:rsidRPr="008729FD" w:rsidRDefault="00704A7D" w:rsidP="008729FD">
            <w:pPr>
              <w:tabs>
                <w:tab w:val="decimal" w:pos="792"/>
              </w:tabs>
              <w:spacing w:line="260" w:lineRule="exact"/>
              <w:rPr>
                <w:rFonts w:cs="Arial"/>
                <w:sz w:val="14"/>
                <w:szCs w:val="14"/>
              </w:rPr>
            </w:pPr>
          </w:p>
        </w:tc>
        <w:tc>
          <w:tcPr>
            <w:tcW w:w="1170" w:type="dxa"/>
            <w:vAlign w:val="bottom"/>
          </w:tcPr>
          <w:p w:rsidR="00704A7D" w:rsidRPr="008729FD" w:rsidRDefault="00704A7D" w:rsidP="008729FD">
            <w:pPr>
              <w:tabs>
                <w:tab w:val="decimal" w:pos="702"/>
              </w:tabs>
              <w:spacing w:line="260" w:lineRule="exact"/>
              <w:rPr>
                <w:rFonts w:cs="Arial"/>
                <w:sz w:val="14"/>
                <w:szCs w:val="14"/>
              </w:rPr>
            </w:pPr>
          </w:p>
        </w:tc>
        <w:tc>
          <w:tcPr>
            <w:tcW w:w="1080" w:type="dxa"/>
          </w:tcPr>
          <w:p w:rsidR="00704A7D" w:rsidRPr="008729FD" w:rsidRDefault="00704A7D" w:rsidP="008729FD">
            <w:pPr>
              <w:tabs>
                <w:tab w:val="decimal" w:pos="702"/>
              </w:tabs>
              <w:spacing w:line="260" w:lineRule="exact"/>
              <w:rPr>
                <w:rFonts w:cs="Arial"/>
                <w:sz w:val="14"/>
                <w:szCs w:val="14"/>
              </w:rPr>
            </w:pPr>
          </w:p>
        </w:tc>
        <w:tc>
          <w:tcPr>
            <w:tcW w:w="1242" w:type="dxa"/>
            <w:vAlign w:val="bottom"/>
          </w:tcPr>
          <w:p w:rsidR="00704A7D" w:rsidRPr="008729FD" w:rsidRDefault="00704A7D" w:rsidP="008729FD">
            <w:pPr>
              <w:pBdr>
                <w:top w:val="single" w:sz="4" w:space="1" w:color="FFFFFF"/>
                <w:bottom w:val="single" w:sz="4" w:space="1" w:color="FFFFFF"/>
              </w:pBdr>
              <w:spacing w:line="260" w:lineRule="exact"/>
              <w:ind w:left="-7"/>
              <w:jc w:val="center"/>
              <w:rPr>
                <w:rFonts w:cs="Arial"/>
                <w:sz w:val="14"/>
                <w:szCs w:val="14"/>
              </w:rPr>
            </w:pPr>
            <w:r w:rsidRPr="008729FD">
              <w:rPr>
                <w:rFonts w:cs="Arial"/>
                <w:sz w:val="14"/>
                <w:szCs w:val="14"/>
              </w:rPr>
              <w:t>MLR-1.75</w:t>
            </w:r>
          </w:p>
        </w:tc>
      </w:tr>
      <w:tr w:rsidR="00704A7D" w:rsidRPr="008729FD" w:rsidTr="00AD5794">
        <w:trPr>
          <w:cantSplit/>
        </w:trPr>
        <w:tc>
          <w:tcPr>
            <w:tcW w:w="2250" w:type="dxa"/>
          </w:tcPr>
          <w:p w:rsidR="00704A7D" w:rsidRPr="008729FD" w:rsidRDefault="00704A7D" w:rsidP="008729FD">
            <w:pPr>
              <w:tabs>
                <w:tab w:val="left" w:pos="240"/>
              </w:tabs>
              <w:spacing w:line="260" w:lineRule="exact"/>
              <w:ind w:left="132" w:hanging="132"/>
              <w:rPr>
                <w:rFonts w:cs="Arial"/>
                <w:sz w:val="14"/>
                <w:szCs w:val="14"/>
              </w:rPr>
            </w:pPr>
            <w:r w:rsidRPr="008729FD">
              <w:rPr>
                <w:rFonts w:cs="Arial"/>
                <w:sz w:val="14"/>
                <w:szCs w:val="14"/>
              </w:rPr>
              <w:t>Liabilities under hire purchase and finance lease agreements</w:t>
            </w: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1</w:t>
            </w: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3</w:t>
            </w: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17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w:t>
            </w:r>
          </w:p>
        </w:tc>
        <w:tc>
          <w:tcPr>
            <w:tcW w:w="1080" w:type="dxa"/>
            <w:vAlign w:val="bottom"/>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4</w:t>
            </w:r>
          </w:p>
        </w:tc>
        <w:tc>
          <w:tcPr>
            <w:tcW w:w="1242" w:type="dxa"/>
            <w:vAlign w:val="bottom"/>
          </w:tcPr>
          <w:p w:rsidR="00704A7D" w:rsidRPr="008729FD" w:rsidRDefault="00704A7D" w:rsidP="008729FD">
            <w:pPr>
              <w:pBdr>
                <w:top w:val="single" w:sz="4" w:space="1" w:color="FFFFFF"/>
                <w:bottom w:val="single" w:sz="4" w:space="1" w:color="FFFFFF"/>
              </w:pBdr>
              <w:spacing w:line="260" w:lineRule="exact"/>
              <w:ind w:left="-7"/>
              <w:jc w:val="center"/>
              <w:rPr>
                <w:rFonts w:cstheme="minorBidi"/>
                <w:sz w:val="14"/>
                <w:szCs w:val="14"/>
                <w:cs/>
              </w:rPr>
            </w:pPr>
            <w:r w:rsidRPr="008729FD">
              <w:rPr>
                <w:rFonts w:cs="Arial"/>
                <w:sz w:val="14"/>
                <w:szCs w:val="14"/>
              </w:rPr>
              <w:t>6.76-9.03</w:t>
            </w:r>
          </w:p>
        </w:tc>
      </w:tr>
      <w:tr w:rsidR="00704A7D" w:rsidRPr="008729FD" w:rsidTr="00AD5794">
        <w:trPr>
          <w:cantSplit/>
        </w:trPr>
        <w:tc>
          <w:tcPr>
            <w:tcW w:w="2250" w:type="dxa"/>
          </w:tcPr>
          <w:p w:rsidR="00704A7D" w:rsidRPr="008729FD" w:rsidRDefault="00704A7D" w:rsidP="008729FD">
            <w:pPr>
              <w:tabs>
                <w:tab w:val="left" w:pos="240"/>
              </w:tabs>
              <w:spacing w:line="260" w:lineRule="exact"/>
              <w:ind w:left="132" w:hanging="132"/>
              <w:rPr>
                <w:rFonts w:cs="Arial"/>
                <w:sz w:val="14"/>
                <w:szCs w:val="14"/>
              </w:rPr>
            </w:pPr>
          </w:p>
        </w:tc>
        <w:tc>
          <w:tcPr>
            <w:tcW w:w="1080" w:type="dxa"/>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21</w:t>
            </w:r>
          </w:p>
        </w:tc>
        <w:tc>
          <w:tcPr>
            <w:tcW w:w="1080" w:type="dxa"/>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3</w:t>
            </w:r>
          </w:p>
        </w:tc>
        <w:tc>
          <w:tcPr>
            <w:tcW w:w="1080" w:type="dxa"/>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50</w:t>
            </w:r>
          </w:p>
        </w:tc>
        <w:tc>
          <w:tcPr>
            <w:tcW w:w="1170" w:type="dxa"/>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44</w:t>
            </w:r>
          </w:p>
        </w:tc>
        <w:tc>
          <w:tcPr>
            <w:tcW w:w="1080" w:type="dxa"/>
          </w:tcPr>
          <w:p w:rsidR="00704A7D" w:rsidRPr="008729FD" w:rsidRDefault="00704A7D" w:rsidP="008729FD">
            <w:pPr>
              <w:pBdr>
                <w:bottom w:val="single" w:sz="4" w:space="1" w:color="auto"/>
              </w:pBdr>
              <w:tabs>
                <w:tab w:val="decimal" w:pos="702"/>
              </w:tabs>
              <w:spacing w:line="260" w:lineRule="exact"/>
              <w:rPr>
                <w:rFonts w:cs="Arial"/>
                <w:sz w:val="14"/>
                <w:szCs w:val="14"/>
              </w:rPr>
            </w:pPr>
            <w:r w:rsidRPr="008729FD">
              <w:rPr>
                <w:rFonts w:cs="Arial"/>
                <w:sz w:val="14"/>
                <w:szCs w:val="14"/>
              </w:rPr>
              <w:t>118</w:t>
            </w:r>
          </w:p>
        </w:tc>
        <w:tc>
          <w:tcPr>
            <w:tcW w:w="1242" w:type="dxa"/>
            <w:vAlign w:val="bottom"/>
          </w:tcPr>
          <w:p w:rsidR="00704A7D" w:rsidRPr="008729FD" w:rsidRDefault="00704A7D" w:rsidP="008729FD">
            <w:pPr>
              <w:pBdr>
                <w:top w:val="single" w:sz="4" w:space="1" w:color="FFFFFF"/>
                <w:bottom w:val="single" w:sz="4" w:space="1" w:color="FFFFFF"/>
              </w:pBdr>
              <w:spacing w:line="260" w:lineRule="exact"/>
              <w:ind w:left="72" w:right="-108" w:hanging="72"/>
              <w:jc w:val="center"/>
              <w:rPr>
                <w:rFonts w:cs="Arial"/>
                <w:sz w:val="14"/>
                <w:szCs w:val="14"/>
                <w:cs/>
              </w:rPr>
            </w:pPr>
          </w:p>
        </w:tc>
      </w:tr>
    </w:tbl>
    <w:p w:rsidR="008729FD" w:rsidRDefault="00CE4244" w:rsidP="00CE4244">
      <w:pPr>
        <w:tabs>
          <w:tab w:val="left" w:pos="2880"/>
          <w:tab w:val="left" w:pos="5760"/>
          <w:tab w:val="decimal" w:pos="6660"/>
          <w:tab w:val="left" w:pos="7110"/>
          <w:tab w:val="decimal" w:pos="7920"/>
        </w:tabs>
        <w:spacing w:before="240" w:after="120" w:line="380" w:lineRule="exact"/>
        <w:ind w:left="547" w:hanging="547"/>
        <w:jc w:val="both"/>
        <w:rPr>
          <w:rFonts w:cs="Arial"/>
          <w:b/>
          <w:bCs/>
          <w:i/>
          <w:iCs/>
          <w:sz w:val="22"/>
          <w:szCs w:val="22"/>
        </w:rPr>
      </w:pPr>
      <w:r w:rsidRPr="004D2D1D">
        <w:rPr>
          <w:rFonts w:cs="Arial"/>
          <w:b/>
          <w:bCs/>
          <w:i/>
          <w:iCs/>
          <w:sz w:val="22"/>
          <w:szCs w:val="22"/>
        </w:rPr>
        <w:tab/>
      </w:r>
    </w:p>
    <w:p w:rsidR="008729FD" w:rsidRDefault="008729FD">
      <w:pPr>
        <w:spacing w:after="200" w:line="276" w:lineRule="auto"/>
        <w:rPr>
          <w:rFonts w:cs="Arial"/>
          <w:b/>
          <w:bCs/>
          <w:i/>
          <w:iCs/>
          <w:sz w:val="22"/>
          <w:szCs w:val="22"/>
        </w:rPr>
      </w:pPr>
      <w:r>
        <w:rPr>
          <w:rFonts w:cs="Arial"/>
          <w:b/>
          <w:bCs/>
          <w:i/>
          <w:iCs/>
          <w:sz w:val="22"/>
          <w:szCs w:val="22"/>
        </w:rPr>
        <w:br w:type="page"/>
      </w:r>
    </w:p>
    <w:p w:rsidR="00CE4244" w:rsidRPr="004D2D1D" w:rsidRDefault="008729FD" w:rsidP="00CE4244">
      <w:pPr>
        <w:tabs>
          <w:tab w:val="left" w:pos="2880"/>
          <w:tab w:val="left" w:pos="5760"/>
          <w:tab w:val="decimal" w:pos="6660"/>
          <w:tab w:val="left" w:pos="7110"/>
          <w:tab w:val="decimal" w:pos="7920"/>
        </w:tabs>
        <w:spacing w:before="240" w:after="120" w:line="380" w:lineRule="exact"/>
        <w:ind w:left="547" w:hanging="547"/>
        <w:jc w:val="both"/>
        <w:rPr>
          <w:rFonts w:cs="Arial"/>
          <w:b/>
          <w:bCs/>
          <w:i/>
          <w:iCs/>
          <w:sz w:val="22"/>
          <w:szCs w:val="22"/>
        </w:rPr>
      </w:pPr>
      <w:r>
        <w:rPr>
          <w:rFonts w:cstheme="minorBidi"/>
          <w:b/>
          <w:bCs/>
          <w:i/>
          <w:iCs/>
          <w:sz w:val="22"/>
          <w:szCs w:val="22"/>
          <w:cs/>
        </w:rPr>
        <w:lastRenderedPageBreak/>
        <w:tab/>
      </w:r>
      <w:r w:rsidR="00CE4244" w:rsidRPr="004D2D1D">
        <w:rPr>
          <w:rFonts w:cs="Arial"/>
          <w:b/>
          <w:bCs/>
          <w:i/>
          <w:iCs/>
          <w:sz w:val="22"/>
          <w:szCs w:val="22"/>
        </w:rPr>
        <w:t>Foreign currency risk</w:t>
      </w:r>
    </w:p>
    <w:p w:rsidR="00CE4244" w:rsidRPr="004D2D1D" w:rsidRDefault="00CE4244" w:rsidP="00CE4244">
      <w:pPr>
        <w:tabs>
          <w:tab w:val="left" w:pos="2880"/>
          <w:tab w:val="left" w:pos="5760"/>
          <w:tab w:val="decimal" w:pos="6660"/>
          <w:tab w:val="left" w:pos="7110"/>
          <w:tab w:val="decimal" w:pos="7920"/>
        </w:tabs>
        <w:spacing w:before="120" w:after="120" w:line="380" w:lineRule="exact"/>
        <w:ind w:left="547" w:hanging="547"/>
        <w:jc w:val="both"/>
        <w:rPr>
          <w:rFonts w:cs="Arial"/>
          <w:sz w:val="22"/>
          <w:szCs w:val="22"/>
        </w:rPr>
      </w:pPr>
      <w:r w:rsidRPr="004D2D1D">
        <w:rPr>
          <w:rFonts w:cs="Arial"/>
          <w:sz w:val="22"/>
          <w:szCs w:val="22"/>
        </w:rPr>
        <w:tab/>
        <w:t xml:space="preserve">The Company’s exposure to foreign currency risk arises mainly from trading transactions that are denominated in foreign currencies. The Company seeks to reduce this risk by entering into forward exchange contracts when it considers appropriate. Generally, the forward contracts mature within one year. </w:t>
      </w:r>
    </w:p>
    <w:p w:rsidR="00F44235" w:rsidRPr="004D2D1D" w:rsidRDefault="00982AE1" w:rsidP="00F44235">
      <w:pPr>
        <w:tabs>
          <w:tab w:val="left" w:pos="2880"/>
          <w:tab w:val="left" w:pos="5760"/>
          <w:tab w:val="decimal" w:pos="6660"/>
          <w:tab w:val="left" w:pos="7110"/>
          <w:tab w:val="decimal" w:pos="7920"/>
        </w:tabs>
        <w:spacing w:before="120" w:after="120" w:line="380" w:lineRule="exact"/>
        <w:ind w:left="547" w:hanging="547"/>
        <w:jc w:val="both"/>
        <w:rPr>
          <w:rFonts w:cs="Arial"/>
          <w:sz w:val="22"/>
          <w:szCs w:val="22"/>
        </w:rPr>
      </w:pPr>
      <w:r>
        <w:rPr>
          <w:rFonts w:cs="Arial"/>
          <w:sz w:val="22"/>
          <w:szCs w:val="22"/>
        </w:rPr>
        <w:tab/>
      </w:r>
      <w:r w:rsidR="00F44235" w:rsidRPr="004D2D1D">
        <w:rPr>
          <w:rFonts w:cs="Arial"/>
          <w:sz w:val="22"/>
          <w:szCs w:val="22"/>
        </w:rPr>
        <w:t xml:space="preserve">The balances of financial assets and liabilities denominated in foreign currencies </w:t>
      </w:r>
      <w:r w:rsidR="003A5FF6" w:rsidRPr="004D2D1D">
        <w:rPr>
          <w:rFonts w:cs="Arial"/>
          <w:sz w:val="22"/>
          <w:szCs w:val="22"/>
        </w:rPr>
        <w:t xml:space="preserve">as at 31 December </w:t>
      </w:r>
      <w:r w:rsidR="00800428">
        <w:rPr>
          <w:rFonts w:cs="Arial"/>
          <w:sz w:val="22"/>
          <w:szCs w:val="22"/>
        </w:rPr>
        <w:t>201</w:t>
      </w:r>
      <w:r w:rsidR="00000ED1">
        <w:rPr>
          <w:rFonts w:cs="Arial"/>
          <w:sz w:val="22"/>
          <w:szCs w:val="22"/>
        </w:rPr>
        <w:t>9</w:t>
      </w:r>
      <w:r w:rsidR="003A5FF6" w:rsidRPr="004D2D1D">
        <w:rPr>
          <w:rFonts w:cs="Arial"/>
          <w:sz w:val="22"/>
          <w:szCs w:val="22"/>
        </w:rPr>
        <w:t xml:space="preserve"> and </w:t>
      </w:r>
      <w:r w:rsidR="00800428">
        <w:rPr>
          <w:rFonts w:cs="Arial"/>
          <w:sz w:val="22"/>
          <w:szCs w:val="22"/>
        </w:rPr>
        <w:t>201</w:t>
      </w:r>
      <w:r w:rsidR="00000ED1">
        <w:rPr>
          <w:rFonts w:cs="Arial"/>
          <w:sz w:val="22"/>
          <w:szCs w:val="22"/>
        </w:rPr>
        <w:t>8</w:t>
      </w:r>
      <w:r w:rsidR="003A5FF6" w:rsidRPr="004D2D1D">
        <w:rPr>
          <w:rFonts w:cs="Arial"/>
          <w:sz w:val="22"/>
          <w:szCs w:val="22"/>
        </w:rPr>
        <w:t xml:space="preserve"> </w:t>
      </w:r>
      <w:r w:rsidR="00F44235" w:rsidRPr="004D2D1D">
        <w:rPr>
          <w:rFonts w:cs="Arial"/>
          <w:sz w:val="22"/>
          <w:szCs w:val="22"/>
        </w:rPr>
        <w:t xml:space="preserve">are summarised below. </w:t>
      </w:r>
    </w:p>
    <w:tbl>
      <w:tblPr>
        <w:tblW w:w="9180" w:type="dxa"/>
        <w:tblInd w:w="450" w:type="dxa"/>
        <w:tblLayout w:type="fixed"/>
        <w:tblLook w:val="0000" w:firstRow="0" w:lastRow="0" w:firstColumn="0" w:lastColumn="0" w:noHBand="0" w:noVBand="0"/>
      </w:tblPr>
      <w:tblGrid>
        <w:gridCol w:w="1530"/>
        <w:gridCol w:w="1260"/>
        <w:gridCol w:w="1239"/>
        <w:gridCol w:w="1260"/>
        <w:gridCol w:w="1280"/>
        <w:gridCol w:w="1387"/>
        <w:gridCol w:w="1224"/>
      </w:tblGrid>
      <w:tr w:rsidR="00F44235" w:rsidRPr="004D2D1D" w:rsidTr="008729FD">
        <w:trPr>
          <w:trHeight w:val="274"/>
        </w:trPr>
        <w:tc>
          <w:tcPr>
            <w:tcW w:w="9180" w:type="dxa"/>
            <w:gridSpan w:val="7"/>
            <w:vAlign w:val="bottom"/>
          </w:tcPr>
          <w:p w:rsidR="00F44235" w:rsidRPr="004D2D1D" w:rsidRDefault="00F44235" w:rsidP="00852024">
            <w:pPr>
              <w:pBdr>
                <w:bottom w:val="single" w:sz="4" w:space="1" w:color="auto"/>
              </w:pBdr>
              <w:tabs>
                <w:tab w:val="left" w:pos="600"/>
                <w:tab w:val="left" w:pos="900"/>
                <w:tab w:val="left" w:pos="1440"/>
              </w:tabs>
              <w:spacing w:line="320" w:lineRule="exact"/>
              <w:ind w:right="14"/>
              <w:jc w:val="center"/>
              <w:rPr>
                <w:rFonts w:cs="Arial"/>
                <w:sz w:val="16"/>
                <w:szCs w:val="16"/>
              </w:rPr>
            </w:pPr>
            <w:r w:rsidRPr="004D2D1D">
              <w:rPr>
                <w:rFonts w:cs="Arial"/>
                <w:sz w:val="16"/>
                <w:szCs w:val="16"/>
              </w:rPr>
              <w:t>Consolidated</w:t>
            </w:r>
            <w:r w:rsidR="003A5FF6" w:rsidRPr="004D2D1D">
              <w:rPr>
                <w:rFonts w:cs="Arial"/>
                <w:sz w:val="16"/>
                <w:szCs w:val="16"/>
              </w:rPr>
              <w:t xml:space="preserve"> </w:t>
            </w:r>
            <w:r w:rsidRPr="004D2D1D">
              <w:rPr>
                <w:rFonts w:cs="Arial"/>
                <w:sz w:val="16"/>
                <w:szCs w:val="16"/>
              </w:rPr>
              <w:t>financial statements</w:t>
            </w:r>
          </w:p>
        </w:tc>
      </w:tr>
      <w:tr w:rsidR="00F44235" w:rsidRPr="004D2D1D" w:rsidTr="008729FD">
        <w:trPr>
          <w:trHeight w:val="274"/>
        </w:trPr>
        <w:tc>
          <w:tcPr>
            <w:tcW w:w="1530" w:type="dxa"/>
            <w:vAlign w:val="bottom"/>
          </w:tcPr>
          <w:p w:rsidR="00F44235" w:rsidRPr="004D2D1D" w:rsidRDefault="00F44235" w:rsidP="00F44235">
            <w:pPr>
              <w:pStyle w:val="Heading2"/>
              <w:pBdr>
                <w:bottom w:val="single" w:sz="4" w:space="1" w:color="auto"/>
              </w:pBdr>
              <w:tabs>
                <w:tab w:val="left" w:pos="600"/>
                <w:tab w:val="left" w:pos="900"/>
                <w:tab w:val="left" w:pos="1440"/>
              </w:tabs>
              <w:spacing w:line="320" w:lineRule="exact"/>
              <w:ind w:left="14" w:right="14"/>
              <w:jc w:val="center"/>
              <w:rPr>
                <w:rFonts w:cs="Arial"/>
                <w:b w:val="0"/>
                <w:bCs w:val="0"/>
                <w:i/>
                <w:iCs/>
              </w:rPr>
            </w:pPr>
            <w:r w:rsidRPr="004D2D1D">
              <w:rPr>
                <w:rFonts w:cs="Arial"/>
                <w:b w:val="0"/>
                <w:bCs w:val="0"/>
              </w:rPr>
              <w:t>Foreign currency</w:t>
            </w:r>
          </w:p>
        </w:tc>
        <w:tc>
          <w:tcPr>
            <w:tcW w:w="2499" w:type="dxa"/>
            <w:gridSpan w:val="2"/>
          </w:tcPr>
          <w:p w:rsidR="00F44235" w:rsidRPr="004D2D1D" w:rsidRDefault="00F44235" w:rsidP="00F44235">
            <w:pPr>
              <w:pBdr>
                <w:bottom w:val="single" w:sz="4" w:space="1" w:color="auto"/>
              </w:pBdr>
              <w:tabs>
                <w:tab w:val="left" w:pos="600"/>
                <w:tab w:val="left" w:pos="900"/>
                <w:tab w:val="left" w:pos="1440"/>
              </w:tabs>
              <w:spacing w:line="320" w:lineRule="exact"/>
              <w:ind w:left="14" w:right="14"/>
              <w:jc w:val="center"/>
              <w:rPr>
                <w:rFonts w:cs="Arial"/>
                <w:sz w:val="16"/>
                <w:szCs w:val="16"/>
              </w:rPr>
            </w:pPr>
            <w:r w:rsidRPr="004D2D1D">
              <w:rPr>
                <w:rFonts w:cs="Arial"/>
                <w:sz w:val="16"/>
                <w:szCs w:val="16"/>
              </w:rPr>
              <w:t xml:space="preserve">Financial assets as at </w:t>
            </w:r>
          </w:p>
        </w:tc>
        <w:tc>
          <w:tcPr>
            <w:tcW w:w="2540" w:type="dxa"/>
            <w:gridSpan w:val="2"/>
          </w:tcPr>
          <w:p w:rsidR="00F44235" w:rsidRPr="004D2D1D" w:rsidRDefault="00F44235" w:rsidP="00F44235">
            <w:pPr>
              <w:pBdr>
                <w:bottom w:val="single" w:sz="4" w:space="1" w:color="auto"/>
              </w:pBdr>
              <w:tabs>
                <w:tab w:val="left" w:pos="600"/>
                <w:tab w:val="left" w:pos="900"/>
                <w:tab w:val="left" w:pos="1440"/>
              </w:tabs>
              <w:spacing w:line="320" w:lineRule="exact"/>
              <w:ind w:left="14" w:right="14"/>
              <w:jc w:val="center"/>
              <w:rPr>
                <w:rFonts w:cs="Arial"/>
                <w:sz w:val="16"/>
                <w:szCs w:val="16"/>
              </w:rPr>
            </w:pPr>
            <w:r w:rsidRPr="004D2D1D">
              <w:rPr>
                <w:rFonts w:cs="Arial"/>
                <w:sz w:val="16"/>
                <w:szCs w:val="16"/>
              </w:rPr>
              <w:t xml:space="preserve">Financial liabilities as at </w:t>
            </w:r>
          </w:p>
        </w:tc>
        <w:tc>
          <w:tcPr>
            <w:tcW w:w="2611" w:type="dxa"/>
            <w:gridSpan w:val="2"/>
          </w:tcPr>
          <w:p w:rsidR="00F44235" w:rsidRPr="004D2D1D" w:rsidRDefault="00F44235"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4D2D1D">
              <w:rPr>
                <w:rFonts w:cs="Arial"/>
                <w:sz w:val="16"/>
                <w:szCs w:val="16"/>
              </w:rPr>
              <w:t xml:space="preserve">Average exchange rate as at  </w:t>
            </w:r>
          </w:p>
        </w:tc>
      </w:tr>
      <w:tr w:rsidR="00704A7D" w:rsidRPr="004D2D1D" w:rsidTr="008729FD">
        <w:tc>
          <w:tcPr>
            <w:tcW w:w="1530" w:type="dxa"/>
            <w:vAlign w:val="bottom"/>
          </w:tcPr>
          <w:p w:rsidR="00704A7D" w:rsidRPr="004D2D1D" w:rsidRDefault="00704A7D" w:rsidP="00704A7D">
            <w:pPr>
              <w:tabs>
                <w:tab w:val="left" w:pos="600"/>
                <w:tab w:val="left" w:pos="900"/>
                <w:tab w:val="left" w:pos="1440"/>
              </w:tabs>
              <w:spacing w:line="320" w:lineRule="exact"/>
              <w:ind w:left="14" w:right="14"/>
              <w:jc w:val="center"/>
              <w:rPr>
                <w:rFonts w:cs="Arial"/>
                <w:sz w:val="16"/>
                <w:szCs w:val="16"/>
              </w:rPr>
            </w:pPr>
          </w:p>
        </w:tc>
        <w:tc>
          <w:tcPr>
            <w:tcW w:w="1260" w:type="dxa"/>
            <w:vAlign w:val="bottom"/>
          </w:tcPr>
          <w:p w:rsidR="00704A7D" w:rsidRPr="004D2D1D" w:rsidRDefault="00704A7D" w:rsidP="00704A7D">
            <w:pPr>
              <w:pBdr>
                <w:bottom w:val="single" w:sz="4" w:space="1" w:color="auto"/>
              </w:pBdr>
              <w:tabs>
                <w:tab w:val="left" w:pos="600"/>
                <w:tab w:val="left" w:pos="900"/>
                <w:tab w:val="left" w:pos="1440"/>
              </w:tabs>
              <w:spacing w:line="320" w:lineRule="exact"/>
              <w:ind w:right="14"/>
              <w:jc w:val="center"/>
              <w:rPr>
                <w:rFonts w:cs="Arial"/>
                <w:sz w:val="16"/>
                <w:szCs w:val="16"/>
              </w:rPr>
            </w:pPr>
            <w:r>
              <w:rPr>
                <w:rFonts w:cs="Arial"/>
                <w:sz w:val="16"/>
                <w:szCs w:val="16"/>
              </w:rPr>
              <w:t>2019</w:t>
            </w:r>
          </w:p>
        </w:tc>
        <w:tc>
          <w:tcPr>
            <w:tcW w:w="1239" w:type="dxa"/>
            <w:vAlign w:val="bottom"/>
          </w:tcPr>
          <w:p w:rsidR="00704A7D" w:rsidRPr="004D2D1D" w:rsidRDefault="00704A7D" w:rsidP="00704A7D">
            <w:pPr>
              <w:pBdr>
                <w:bottom w:val="single" w:sz="4" w:space="1" w:color="auto"/>
              </w:pBdr>
              <w:tabs>
                <w:tab w:val="left" w:pos="600"/>
                <w:tab w:val="left" w:pos="900"/>
                <w:tab w:val="left" w:pos="1440"/>
              </w:tabs>
              <w:spacing w:line="320" w:lineRule="exact"/>
              <w:ind w:right="14"/>
              <w:jc w:val="center"/>
              <w:rPr>
                <w:rFonts w:cs="Arial"/>
                <w:sz w:val="16"/>
                <w:szCs w:val="16"/>
              </w:rPr>
            </w:pPr>
            <w:r>
              <w:rPr>
                <w:rFonts w:cs="Arial"/>
                <w:sz w:val="16"/>
                <w:szCs w:val="16"/>
              </w:rPr>
              <w:t>2018</w:t>
            </w:r>
          </w:p>
        </w:tc>
        <w:tc>
          <w:tcPr>
            <w:tcW w:w="1260" w:type="dxa"/>
            <w:vAlign w:val="bottom"/>
          </w:tcPr>
          <w:p w:rsidR="00704A7D" w:rsidRPr="004D2D1D" w:rsidRDefault="00704A7D" w:rsidP="00704A7D">
            <w:pPr>
              <w:pBdr>
                <w:bottom w:val="single" w:sz="4" w:space="1" w:color="auto"/>
              </w:pBdr>
              <w:tabs>
                <w:tab w:val="left" w:pos="600"/>
                <w:tab w:val="left" w:pos="900"/>
                <w:tab w:val="left" w:pos="1440"/>
              </w:tabs>
              <w:spacing w:line="320" w:lineRule="exact"/>
              <w:ind w:right="14"/>
              <w:jc w:val="center"/>
              <w:rPr>
                <w:rFonts w:cs="Arial"/>
                <w:sz w:val="16"/>
                <w:szCs w:val="16"/>
              </w:rPr>
            </w:pPr>
            <w:r>
              <w:rPr>
                <w:rFonts w:cs="Arial"/>
                <w:sz w:val="16"/>
                <w:szCs w:val="16"/>
              </w:rPr>
              <w:t>2019</w:t>
            </w:r>
          </w:p>
        </w:tc>
        <w:tc>
          <w:tcPr>
            <w:tcW w:w="1280" w:type="dxa"/>
            <w:vAlign w:val="bottom"/>
          </w:tcPr>
          <w:p w:rsidR="00704A7D" w:rsidRPr="004D2D1D" w:rsidRDefault="00704A7D" w:rsidP="00704A7D">
            <w:pPr>
              <w:pBdr>
                <w:bottom w:val="single" w:sz="4" w:space="1" w:color="auto"/>
              </w:pBdr>
              <w:tabs>
                <w:tab w:val="left" w:pos="600"/>
                <w:tab w:val="left" w:pos="900"/>
                <w:tab w:val="left" w:pos="1440"/>
              </w:tabs>
              <w:spacing w:line="320" w:lineRule="exact"/>
              <w:ind w:right="14"/>
              <w:jc w:val="center"/>
              <w:rPr>
                <w:rFonts w:cs="Arial"/>
                <w:sz w:val="16"/>
                <w:szCs w:val="16"/>
              </w:rPr>
            </w:pPr>
            <w:r>
              <w:rPr>
                <w:rFonts w:cs="Arial"/>
                <w:sz w:val="16"/>
                <w:szCs w:val="16"/>
              </w:rPr>
              <w:t>2018</w:t>
            </w:r>
          </w:p>
        </w:tc>
        <w:tc>
          <w:tcPr>
            <w:tcW w:w="1387" w:type="dxa"/>
            <w:vAlign w:val="bottom"/>
          </w:tcPr>
          <w:p w:rsidR="00704A7D" w:rsidRPr="004D2D1D" w:rsidRDefault="00704A7D" w:rsidP="00704A7D">
            <w:pPr>
              <w:pBdr>
                <w:bottom w:val="single" w:sz="4" w:space="1" w:color="auto"/>
              </w:pBdr>
              <w:tabs>
                <w:tab w:val="left" w:pos="600"/>
                <w:tab w:val="left" w:pos="900"/>
                <w:tab w:val="left" w:pos="1440"/>
              </w:tabs>
              <w:spacing w:line="320" w:lineRule="exact"/>
              <w:ind w:right="14"/>
              <w:jc w:val="center"/>
              <w:rPr>
                <w:rFonts w:cs="Arial"/>
                <w:sz w:val="16"/>
                <w:szCs w:val="16"/>
              </w:rPr>
            </w:pPr>
            <w:r>
              <w:rPr>
                <w:rFonts w:cs="Arial"/>
                <w:sz w:val="16"/>
                <w:szCs w:val="16"/>
              </w:rPr>
              <w:t>2019</w:t>
            </w:r>
          </w:p>
        </w:tc>
        <w:tc>
          <w:tcPr>
            <w:tcW w:w="1224" w:type="dxa"/>
            <w:vAlign w:val="bottom"/>
          </w:tcPr>
          <w:p w:rsidR="00704A7D" w:rsidRPr="004D2D1D" w:rsidRDefault="00704A7D" w:rsidP="00704A7D">
            <w:pPr>
              <w:pBdr>
                <w:bottom w:val="single" w:sz="4" w:space="1" w:color="auto"/>
              </w:pBdr>
              <w:tabs>
                <w:tab w:val="left" w:pos="600"/>
                <w:tab w:val="left" w:pos="900"/>
                <w:tab w:val="left" w:pos="1440"/>
              </w:tabs>
              <w:spacing w:line="320" w:lineRule="exact"/>
              <w:ind w:right="14"/>
              <w:jc w:val="center"/>
              <w:rPr>
                <w:rFonts w:cs="Arial"/>
                <w:sz w:val="16"/>
                <w:szCs w:val="16"/>
              </w:rPr>
            </w:pPr>
            <w:r>
              <w:rPr>
                <w:rFonts w:cs="Arial"/>
                <w:sz w:val="16"/>
                <w:szCs w:val="16"/>
              </w:rPr>
              <w:t>2018</w:t>
            </w:r>
          </w:p>
        </w:tc>
      </w:tr>
      <w:tr w:rsidR="00F44235" w:rsidRPr="004D2D1D" w:rsidTr="008729FD">
        <w:tc>
          <w:tcPr>
            <w:tcW w:w="1530" w:type="dxa"/>
            <w:vAlign w:val="bottom"/>
          </w:tcPr>
          <w:p w:rsidR="00F44235" w:rsidRPr="004D2D1D" w:rsidRDefault="00F44235" w:rsidP="00F44235">
            <w:pPr>
              <w:tabs>
                <w:tab w:val="left" w:pos="600"/>
                <w:tab w:val="left" w:pos="900"/>
                <w:tab w:val="left" w:pos="1440"/>
              </w:tabs>
              <w:spacing w:line="320" w:lineRule="exact"/>
              <w:ind w:left="14" w:right="14"/>
              <w:jc w:val="center"/>
              <w:rPr>
                <w:rFonts w:cs="Arial"/>
                <w:sz w:val="16"/>
                <w:szCs w:val="16"/>
              </w:rPr>
            </w:pPr>
          </w:p>
        </w:tc>
        <w:tc>
          <w:tcPr>
            <w:tcW w:w="1260" w:type="dxa"/>
            <w:vAlign w:val="bottom"/>
          </w:tcPr>
          <w:p w:rsidR="00F44235" w:rsidRPr="004D2D1D" w:rsidRDefault="00F44235" w:rsidP="00F44235">
            <w:pPr>
              <w:tabs>
                <w:tab w:val="left" w:pos="600"/>
                <w:tab w:val="left" w:pos="900"/>
                <w:tab w:val="left" w:pos="1440"/>
              </w:tabs>
              <w:spacing w:line="320" w:lineRule="exact"/>
              <w:ind w:left="14" w:right="14"/>
              <w:jc w:val="center"/>
              <w:rPr>
                <w:rFonts w:cs="Arial"/>
                <w:sz w:val="16"/>
                <w:szCs w:val="16"/>
              </w:rPr>
            </w:pPr>
            <w:r w:rsidRPr="004D2D1D">
              <w:rPr>
                <w:rFonts w:cs="Arial"/>
                <w:sz w:val="16"/>
                <w:szCs w:val="16"/>
              </w:rPr>
              <w:t>(Thousand)</w:t>
            </w:r>
          </w:p>
        </w:tc>
        <w:tc>
          <w:tcPr>
            <w:tcW w:w="1239" w:type="dxa"/>
            <w:vAlign w:val="bottom"/>
          </w:tcPr>
          <w:p w:rsidR="00F44235" w:rsidRPr="004D2D1D" w:rsidRDefault="00F44235" w:rsidP="00F44235">
            <w:pPr>
              <w:tabs>
                <w:tab w:val="left" w:pos="600"/>
                <w:tab w:val="left" w:pos="900"/>
                <w:tab w:val="left" w:pos="1440"/>
              </w:tabs>
              <w:spacing w:line="320" w:lineRule="exact"/>
              <w:ind w:left="14" w:right="14"/>
              <w:jc w:val="center"/>
              <w:rPr>
                <w:rFonts w:cs="Arial"/>
                <w:sz w:val="16"/>
                <w:szCs w:val="16"/>
              </w:rPr>
            </w:pPr>
            <w:r w:rsidRPr="004D2D1D">
              <w:rPr>
                <w:rFonts w:cs="Arial"/>
                <w:sz w:val="16"/>
                <w:szCs w:val="16"/>
              </w:rPr>
              <w:t>(Thousand)</w:t>
            </w:r>
          </w:p>
        </w:tc>
        <w:tc>
          <w:tcPr>
            <w:tcW w:w="1260" w:type="dxa"/>
            <w:vAlign w:val="bottom"/>
          </w:tcPr>
          <w:p w:rsidR="00F44235" w:rsidRPr="004D2D1D" w:rsidRDefault="00F44235" w:rsidP="00F44235">
            <w:pPr>
              <w:tabs>
                <w:tab w:val="left" w:pos="600"/>
                <w:tab w:val="left" w:pos="900"/>
                <w:tab w:val="left" w:pos="1440"/>
              </w:tabs>
              <w:spacing w:line="320" w:lineRule="exact"/>
              <w:ind w:left="14" w:right="14"/>
              <w:jc w:val="center"/>
              <w:rPr>
                <w:rFonts w:cs="Arial"/>
                <w:sz w:val="16"/>
                <w:szCs w:val="16"/>
              </w:rPr>
            </w:pPr>
            <w:r w:rsidRPr="004D2D1D">
              <w:rPr>
                <w:rFonts w:cs="Arial"/>
                <w:sz w:val="16"/>
                <w:szCs w:val="16"/>
              </w:rPr>
              <w:t>(Thousand)</w:t>
            </w:r>
          </w:p>
        </w:tc>
        <w:tc>
          <w:tcPr>
            <w:tcW w:w="1280" w:type="dxa"/>
            <w:vAlign w:val="bottom"/>
          </w:tcPr>
          <w:p w:rsidR="00F44235" w:rsidRPr="004D2D1D" w:rsidRDefault="00F44235" w:rsidP="00F44235">
            <w:pPr>
              <w:tabs>
                <w:tab w:val="left" w:pos="600"/>
                <w:tab w:val="left" w:pos="900"/>
                <w:tab w:val="left" w:pos="1440"/>
              </w:tabs>
              <w:spacing w:line="320" w:lineRule="exact"/>
              <w:ind w:left="14" w:right="14"/>
              <w:jc w:val="center"/>
              <w:rPr>
                <w:rFonts w:cs="Arial"/>
                <w:sz w:val="16"/>
                <w:szCs w:val="16"/>
              </w:rPr>
            </w:pPr>
            <w:r w:rsidRPr="004D2D1D">
              <w:rPr>
                <w:rFonts w:cs="Arial"/>
                <w:sz w:val="16"/>
                <w:szCs w:val="16"/>
              </w:rPr>
              <w:t>(Thousand)</w:t>
            </w:r>
          </w:p>
        </w:tc>
        <w:tc>
          <w:tcPr>
            <w:tcW w:w="2611" w:type="dxa"/>
            <w:gridSpan w:val="2"/>
          </w:tcPr>
          <w:p w:rsidR="00F44235" w:rsidRPr="004D2D1D" w:rsidRDefault="00F44235" w:rsidP="00F44235">
            <w:pPr>
              <w:tabs>
                <w:tab w:val="left" w:pos="600"/>
                <w:tab w:val="left" w:pos="900"/>
                <w:tab w:val="left" w:pos="1440"/>
              </w:tabs>
              <w:spacing w:line="320" w:lineRule="exact"/>
              <w:ind w:left="14" w:right="14"/>
              <w:jc w:val="center"/>
              <w:rPr>
                <w:rFonts w:cs="Arial"/>
                <w:sz w:val="16"/>
                <w:szCs w:val="16"/>
              </w:rPr>
            </w:pPr>
            <w:r w:rsidRPr="004D2D1D">
              <w:rPr>
                <w:rFonts w:cs="Arial"/>
                <w:sz w:val="16"/>
                <w:szCs w:val="16"/>
              </w:rPr>
              <w:t>(Baht per 1 foreign currency unit)</w:t>
            </w:r>
          </w:p>
        </w:tc>
      </w:tr>
      <w:tr w:rsidR="008729FD" w:rsidRPr="004D2D1D" w:rsidTr="008729FD">
        <w:tc>
          <w:tcPr>
            <w:tcW w:w="1530" w:type="dxa"/>
            <w:vAlign w:val="bottom"/>
          </w:tcPr>
          <w:p w:rsidR="008729FD" w:rsidRPr="004D2D1D" w:rsidRDefault="008729FD" w:rsidP="008729FD">
            <w:pPr>
              <w:pStyle w:val="Heading6"/>
              <w:tabs>
                <w:tab w:val="left" w:pos="600"/>
              </w:tabs>
              <w:spacing w:after="0" w:line="320" w:lineRule="exact"/>
              <w:ind w:right="14"/>
              <w:rPr>
                <w:rFonts w:cs="Arial"/>
                <w:b w:val="0"/>
                <w:bCs w:val="0"/>
                <w:sz w:val="16"/>
                <w:szCs w:val="16"/>
                <w:cs/>
              </w:rPr>
            </w:pPr>
            <w:r w:rsidRPr="004D2D1D">
              <w:rPr>
                <w:rFonts w:cs="Arial"/>
                <w:b w:val="0"/>
                <w:bCs w:val="0"/>
                <w:sz w:val="16"/>
                <w:szCs w:val="16"/>
              </w:rPr>
              <w:t>US dollar</w:t>
            </w:r>
          </w:p>
        </w:tc>
        <w:tc>
          <w:tcPr>
            <w:tcW w:w="1260"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1</w:t>
            </w:r>
          </w:p>
        </w:tc>
        <w:tc>
          <w:tcPr>
            <w:tcW w:w="1239"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109</w:t>
            </w:r>
          </w:p>
        </w:tc>
        <w:tc>
          <w:tcPr>
            <w:tcW w:w="126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901</w:t>
            </w:r>
          </w:p>
        </w:tc>
        <w:tc>
          <w:tcPr>
            <w:tcW w:w="128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265</w:t>
            </w:r>
          </w:p>
        </w:tc>
        <w:tc>
          <w:tcPr>
            <w:tcW w:w="1387"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30.1084</w:t>
            </w:r>
          </w:p>
        </w:tc>
        <w:tc>
          <w:tcPr>
            <w:tcW w:w="1224" w:type="dxa"/>
            <w:vAlign w:val="bottom"/>
          </w:tcPr>
          <w:p w:rsidR="008729FD" w:rsidRPr="009C5138" w:rsidRDefault="008729FD" w:rsidP="008729FD">
            <w:pPr>
              <w:pStyle w:val="Heading6"/>
              <w:tabs>
                <w:tab w:val="decimal" w:pos="597"/>
              </w:tabs>
              <w:spacing w:after="0" w:line="320" w:lineRule="exact"/>
              <w:ind w:left="57" w:right="14"/>
              <w:jc w:val="center"/>
              <w:rPr>
                <w:rFonts w:cs="Arial"/>
                <w:b w:val="0"/>
                <w:bCs w:val="0"/>
                <w:sz w:val="16"/>
                <w:szCs w:val="16"/>
              </w:rPr>
            </w:pPr>
            <w:r w:rsidRPr="009C5138">
              <w:rPr>
                <w:rFonts w:cs="Arial"/>
                <w:b w:val="0"/>
                <w:bCs w:val="0"/>
                <w:sz w:val="16"/>
                <w:szCs w:val="16"/>
              </w:rPr>
              <w:t>32.4036</w:t>
            </w:r>
          </w:p>
        </w:tc>
      </w:tr>
      <w:tr w:rsidR="008729FD" w:rsidRPr="004D2D1D" w:rsidTr="008729FD">
        <w:tc>
          <w:tcPr>
            <w:tcW w:w="1530" w:type="dxa"/>
            <w:vAlign w:val="bottom"/>
          </w:tcPr>
          <w:p w:rsidR="008729FD" w:rsidRPr="004D2D1D" w:rsidRDefault="008729FD" w:rsidP="008729FD">
            <w:pPr>
              <w:pStyle w:val="Heading6"/>
              <w:tabs>
                <w:tab w:val="left" w:pos="600"/>
              </w:tabs>
              <w:spacing w:after="0" w:line="320" w:lineRule="exact"/>
              <w:ind w:right="14"/>
              <w:rPr>
                <w:rFonts w:cs="Arial"/>
                <w:b w:val="0"/>
                <w:bCs w:val="0"/>
                <w:sz w:val="16"/>
                <w:szCs w:val="16"/>
              </w:rPr>
            </w:pPr>
            <w:r w:rsidRPr="004D2D1D">
              <w:rPr>
                <w:rFonts w:cs="Arial"/>
                <w:b w:val="0"/>
                <w:bCs w:val="0"/>
                <w:sz w:val="16"/>
                <w:szCs w:val="16"/>
              </w:rPr>
              <w:t>Pound Sterling</w:t>
            </w:r>
          </w:p>
        </w:tc>
        <w:tc>
          <w:tcPr>
            <w:tcW w:w="1260"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w:t>
            </w:r>
          </w:p>
        </w:tc>
        <w:tc>
          <w:tcPr>
            <w:tcW w:w="1239"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hint="cs"/>
                <w:b w:val="0"/>
                <w:bCs w:val="0"/>
                <w:sz w:val="16"/>
                <w:szCs w:val="16"/>
                <w:cs/>
              </w:rPr>
              <w:t>-</w:t>
            </w:r>
          </w:p>
        </w:tc>
        <w:tc>
          <w:tcPr>
            <w:tcW w:w="126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11</w:t>
            </w:r>
          </w:p>
        </w:tc>
        <w:tc>
          <w:tcPr>
            <w:tcW w:w="128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w:t>
            </w:r>
          </w:p>
        </w:tc>
        <w:tc>
          <w:tcPr>
            <w:tcW w:w="1387"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39.4435</w:t>
            </w:r>
          </w:p>
        </w:tc>
        <w:tc>
          <w:tcPr>
            <w:tcW w:w="1224" w:type="dxa"/>
            <w:vAlign w:val="bottom"/>
          </w:tcPr>
          <w:p w:rsidR="008729FD" w:rsidRPr="009C5138" w:rsidRDefault="008729FD" w:rsidP="008729FD">
            <w:pPr>
              <w:pStyle w:val="Heading6"/>
              <w:tabs>
                <w:tab w:val="decimal" w:pos="597"/>
              </w:tabs>
              <w:spacing w:after="0" w:line="320" w:lineRule="exact"/>
              <w:ind w:left="57" w:right="14"/>
              <w:jc w:val="center"/>
              <w:rPr>
                <w:rFonts w:cs="Arial"/>
                <w:b w:val="0"/>
                <w:bCs w:val="0"/>
                <w:sz w:val="16"/>
                <w:szCs w:val="16"/>
              </w:rPr>
            </w:pPr>
            <w:r w:rsidRPr="009C5138">
              <w:rPr>
                <w:rFonts w:cs="Arial"/>
                <w:b w:val="0"/>
                <w:bCs w:val="0"/>
                <w:sz w:val="16"/>
                <w:szCs w:val="16"/>
              </w:rPr>
              <w:t>41.0040</w:t>
            </w:r>
          </w:p>
        </w:tc>
      </w:tr>
      <w:tr w:rsidR="008729FD" w:rsidRPr="004D2D1D" w:rsidTr="008729FD">
        <w:tc>
          <w:tcPr>
            <w:tcW w:w="1530" w:type="dxa"/>
            <w:vAlign w:val="bottom"/>
          </w:tcPr>
          <w:p w:rsidR="008729FD" w:rsidRPr="004D2D1D" w:rsidRDefault="008729FD" w:rsidP="008729FD">
            <w:pPr>
              <w:pStyle w:val="Heading6"/>
              <w:tabs>
                <w:tab w:val="left" w:pos="600"/>
              </w:tabs>
              <w:spacing w:after="0" w:line="320" w:lineRule="exact"/>
              <w:ind w:right="14"/>
              <w:rPr>
                <w:rFonts w:cs="Arial"/>
                <w:b w:val="0"/>
                <w:bCs w:val="0"/>
                <w:sz w:val="16"/>
                <w:szCs w:val="16"/>
              </w:rPr>
            </w:pPr>
            <w:r w:rsidRPr="004D2D1D">
              <w:rPr>
                <w:rFonts w:cs="Arial"/>
                <w:b w:val="0"/>
                <w:bCs w:val="0"/>
                <w:sz w:val="16"/>
                <w:szCs w:val="16"/>
              </w:rPr>
              <w:t>Euro</w:t>
            </w:r>
          </w:p>
        </w:tc>
        <w:tc>
          <w:tcPr>
            <w:tcW w:w="1260"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w:t>
            </w:r>
          </w:p>
        </w:tc>
        <w:tc>
          <w:tcPr>
            <w:tcW w:w="1239"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hint="cs"/>
                <w:b w:val="0"/>
                <w:bCs w:val="0"/>
                <w:sz w:val="16"/>
                <w:szCs w:val="16"/>
                <w:cs/>
              </w:rPr>
              <w:t>-</w:t>
            </w:r>
          </w:p>
        </w:tc>
        <w:tc>
          <w:tcPr>
            <w:tcW w:w="126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9</w:t>
            </w:r>
          </w:p>
        </w:tc>
        <w:tc>
          <w:tcPr>
            <w:tcW w:w="128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125</w:t>
            </w:r>
          </w:p>
        </w:tc>
        <w:tc>
          <w:tcPr>
            <w:tcW w:w="1387"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33.6780</w:t>
            </w:r>
          </w:p>
        </w:tc>
        <w:tc>
          <w:tcPr>
            <w:tcW w:w="1224" w:type="dxa"/>
            <w:vAlign w:val="bottom"/>
          </w:tcPr>
          <w:p w:rsidR="008729FD" w:rsidRPr="009C5138" w:rsidRDefault="008729FD" w:rsidP="008729FD">
            <w:pPr>
              <w:pStyle w:val="Heading6"/>
              <w:tabs>
                <w:tab w:val="decimal" w:pos="597"/>
              </w:tabs>
              <w:spacing w:after="0" w:line="320" w:lineRule="exact"/>
              <w:ind w:left="57" w:right="14"/>
              <w:jc w:val="center"/>
              <w:rPr>
                <w:rFonts w:cs="Arial"/>
                <w:b w:val="0"/>
                <w:bCs w:val="0"/>
                <w:sz w:val="16"/>
                <w:szCs w:val="16"/>
              </w:rPr>
            </w:pPr>
            <w:r w:rsidRPr="009C5138">
              <w:rPr>
                <w:rFonts w:cs="Arial"/>
                <w:b w:val="0"/>
                <w:bCs w:val="0"/>
                <w:sz w:val="16"/>
                <w:szCs w:val="16"/>
              </w:rPr>
              <w:t>37.0731</w:t>
            </w:r>
          </w:p>
        </w:tc>
      </w:tr>
      <w:tr w:rsidR="008729FD" w:rsidRPr="004D2D1D" w:rsidTr="008729FD">
        <w:tc>
          <w:tcPr>
            <w:tcW w:w="1530" w:type="dxa"/>
            <w:vAlign w:val="bottom"/>
          </w:tcPr>
          <w:p w:rsidR="008729FD" w:rsidRPr="004D2D1D" w:rsidRDefault="008729FD" w:rsidP="008729FD">
            <w:pPr>
              <w:pStyle w:val="Heading6"/>
              <w:tabs>
                <w:tab w:val="left" w:pos="600"/>
              </w:tabs>
              <w:spacing w:after="0" w:line="320" w:lineRule="exact"/>
              <w:ind w:right="14"/>
              <w:rPr>
                <w:rFonts w:cs="Arial"/>
                <w:b w:val="0"/>
                <w:bCs w:val="0"/>
                <w:sz w:val="16"/>
                <w:szCs w:val="16"/>
              </w:rPr>
            </w:pPr>
            <w:r>
              <w:rPr>
                <w:rFonts w:cs="Arial"/>
                <w:b w:val="0"/>
                <w:bCs w:val="0"/>
                <w:sz w:val="16"/>
                <w:szCs w:val="16"/>
              </w:rPr>
              <w:t>Won</w:t>
            </w:r>
          </w:p>
        </w:tc>
        <w:tc>
          <w:tcPr>
            <w:tcW w:w="1260"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133</w:t>
            </w:r>
          </w:p>
        </w:tc>
        <w:tc>
          <w:tcPr>
            <w:tcW w:w="1239"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133</w:t>
            </w:r>
          </w:p>
        </w:tc>
        <w:tc>
          <w:tcPr>
            <w:tcW w:w="126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w:t>
            </w:r>
          </w:p>
        </w:tc>
        <w:tc>
          <w:tcPr>
            <w:tcW w:w="128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w:t>
            </w:r>
          </w:p>
        </w:tc>
        <w:tc>
          <w:tcPr>
            <w:tcW w:w="1387"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0.0260</w:t>
            </w:r>
          </w:p>
        </w:tc>
        <w:tc>
          <w:tcPr>
            <w:tcW w:w="1224" w:type="dxa"/>
            <w:vAlign w:val="bottom"/>
          </w:tcPr>
          <w:p w:rsidR="008729FD" w:rsidRPr="009C5138" w:rsidRDefault="008729FD" w:rsidP="008729FD">
            <w:pPr>
              <w:pStyle w:val="Heading6"/>
              <w:tabs>
                <w:tab w:val="decimal" w:pos="597"/>
              </w:tabs>
              <w:spacing w:after="0" w:line="320" w:lineRule="exact"/>
              <w:ind w:left="57" w:right="14"/>
              <w:jc w:val="center"/>
              <w:rPr>
                <w:rFonts w:cs="Arial"/>
                <w:b w:val="0"/>
                <w:bCs w:val="0"/>
                <w:sz w:val="16"/>
                <w:szCs w:val="16"/>
              </w:rPr>
            </w:pPr>
            <w:r w:rsidRPr="009C5138">
              <w:rPr>
                <w:rFonts w:cs="Arial"/>
                <w:b w:val="0"/>
                <w:bCs w:val="0"/>
                <w:sz w:val="16"/>
                <w:szCs w:val="16"/>
              </w:rPr>
              <w:t>0.0290</w:t>
            </w:r>
          </w:p>
        </w:tc>
      </w:tr>
      <w:tr w:rsidR="008729FD" w:rsidRPr="004D2D1D" w:rsidTr="008729FD">
        <w:tc>
          <w:tcPr>
            <w:tcW w:w="1530" w:type="dxa"/>
            <w:vAlign w:val="bottom"/>
          </w:tcPr>
          <w:p w:rsidR="008729FD" w:rsidRDefault="008729FD" w:rsidP="008729FD">
            <w:pPr>
              <w:pStyle w:val="Heading6"/>
              <w:tabs>
                <w:tab w:val="left" w:pos="600"/>
              </w:tabs>
              <w:spacing w:after="0" w:line="320" w:lineRule="exact"/>
              <w:ind w:right="14"/>
              <w:rPr>
                <w:rFonts w:cs="Arial"/>
                <w:b w:val="0"/>
                <w:bCs w:val="0"/>
                <w:sz w:val="16"/>
                <w:szCs w:val="16"/>
              </w:rPr>
            </w:pPr>
            <w:r>
              <w:rPr>
                <w:rFonts w:cs="Arial"/>
                <w:b w:val="0"/>
                <w:bCs w:val="0"/>
                <w:sz w:val="16"/>
                <w:szCs w:val="16"/>
              </w:rPr>
              <w:t>Yen</w:t>
            </w:r>
          </w:p>
        </w:tc>
        <w:tc>
          <w:tcPr>
            <w:tcW w:w="1260"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w:t>
            </w:r>
          </w:p>
        </w:tc>
        <w:tc>
          <w:tcPr>
            <w:tcW w:w="1239"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1,427</w:t>
            </w:r>
          </w:p>
        </w:tc>
        <w:tc>
          <w:tcPr>
            <w:tcW w:w="126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w:t>
            </w:r>
          </w:p>
        </w:tc>
        <w:tc>
          <w:tcPr>
            <w:tcW w:w="128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w:t>
            </w:r>
          </w:p>
        </w:tc>
        <w:tc>
          <w:tcPr>
            <w:tcW w:w="1387"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27.5434</w:t>
            </w:r>
          </w:p>
        </w:tc>
        <w:tc>
          <w:tcPr>
            <w:tcW w:w="1224" w:type="dxa"/>
            <w:vAlign w:val="bottom"/>
          </w:tcPr>
          <w:p w:rsidR="008729FD" w:rsidRPr="009C5138" w:rsidRDefault="008729FD" w:rsidP="008729FD">
            <w:pPr>
              <w:pStyle w:val="Heading6"/>
              <w:tabs>
                <w:tab w:val="decimal" w:pos="597"/>
              </w:tabs>
              <w:spacing w:after="0" w:line="320" w:lineRule="exact"/>
              <w:ind w:left="57" w:right="14"/>
              <w:jc w:val="center"/>
              <w:rPr>
                <w:rFonts w:cs="Arial"/>
                <w:b w:val="0"/>
                <w:bCs w:val="0"/>
                <w:sz w:val="16"/>
                <w:szCs w:val="16"/>
              </w:rPr>
            </w:pPr>
            <w:r w:rsidRPr="009C5138">
              <w:rPr>
                <w:rFonts w:cs="Arial"/>
                <w:b w:val="0"/>
                <w:bCs w:val="0"/>
                <w:sz w:val="16"/>
                <w:szCs w:val="16"/>
              </w:rPr>
              <w:t>29.2558</w:t>
            </w:r>
          </w:p>
        </w:tc>
      </w:tr>
      <w:tr w:rsidR="008729FD" w:rsidRPr="004D2D1D" w:rsidTr="008729FD">
        <w:tc>
          <w:tcPr>
            <w:tcW w:w="1530" w:type="dxa"/>
            <w:vAlign w:val="bottom"/>
          </w:tcPr>
          <w:p w:rsidR="008729FD" w:rsidRDefault="00187B05" w:rsidP="008729FD">
            <w:pPr>
              <w:pStyle w:val="Heading6"/>
              <w:tabs>
                <w:tab w:val="left" w:pos="600"/>
              </w:tabs>
              <w:spacing w:after="0" w:line="320" w:lineRule="exact"/>
              <w:ind w:right="14"/>
              <w:rPr>
                <w:rFonts w:cs="Arial"/>
                <w:b w:val="0"/>
                <w:bCs w:val="0"/>
                <w:sz w:val="16"/>
                <w:szCs w:val="16"/>
              </w:rPr>
            </w:pPr>
            <w:r>
              <w:rPr>
                <w:rFonts w:cs="Arial"/>
                <w:b w:val="0"/>
                <w:bCs w:val="0"/>
                <w:sz w:val="16"/>
                <w:szCs w:val="16"/>
              </w:rPr>
              <w:t>Yuan</w:t>
            </w:r>
          </w:p>
        </w:tc>
        <w:tc>
          <w:tcPr>
            <w:tcW w:w="1260"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2</w:t>
            </w:r>
          </w:p>
        </w:tc>
        <w:tc>
          <w:tcPr>
            <w:tcW w:w="1239"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w:t>
            </w:r>
          </w:p>
        </w:tc>
        <w:tc>
          <w:tcPr>
            <w:tcW w:w="126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w:t>
            </w:r>
          </w:p>
        </w:tc>
        <w:tc>
          <w:tcPr>
            <w:tcW w:w="128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w:t>
            </w:r>
          </w:p>
        </w:tc>
        <w:tc>
          <w:tcPr>
            <w:tcW w:w="1387"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4.2993</w:t>
            </w:r>
          </w:p>
        </w:tc>
        <w:tc>
          <w:tcPr>
            <w:tcW w:w="1224"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lang w:val="en-US"/>
              </w:rPr>
            </w:pPr>
            <w:r>
              <w:rPr>
                <w:rFonts w:cs="Arial"/>
                <w:b w:val="0"/>
                <w:bCs w:val="0"/>
                <w:sz w:val="16"/>
                <w:szCs w:val="16"/>
                <w:lang w:val="en-US"/>
              </w:rPr>
              <w:t>4.7085</w:t>
            </w:r>
          </w:p>
        </w:tc>
      </w:tr>
      <w:tr w:rsidR="008729FD" w:rsidRPr="004D2D1D" w:rsidTr="008729FD">
        <w:trPr>
          <w:trHeight w:val="274"/>
        </w:trPr>
        <w:tc>
          <w:tcPr>
            <w:tcW w:w="9180" w:type="dxa"/>
            <w:gridSpan w:val="7"/>
            <w:vAlign w:val="bottom"/>
          </w:tcPr>
          <w:p w:rsidR="008729FD" w:rsidRPr="004D2D1D" w:rsidRDefault="008729FD" w:rsidP="008729FD">
            <w:pPr>
              <w:pBdr>
                <w:bottom w:val="single" w:sz="4" w:space="1" w:color="auto"/>
              </w:pBdr>
              <w:tabs>
                <w:tab w:val="left" w:pos="600"/>
                <w:tab w:val="left" w:pos="900"/>
                <w:tab w:val="left" w:pos="1440"/>
              </w:tabs>
              <w:spacing w:before="240" w:line="320" w:lineRule="exact"/>
              <w:ind w:right="14"/>
              <w:jc w:val="center"/>
              <w:rPr>
                <w:rFonts w:cs="Arial"/>
                <w:sz w:val="16"/>
                <w:szCs w:val="16"/>
              </w:rPr>
            </w:pPr>
            <w:r>
              <w:rPr>
                <w:rFonts w:cs="Arial"/>
                <w:sz w:val="16"/>
                <w:szCs w:val="16"/>
              </w:rPr>
              <w:t>Separate</w:t>
            </w:r>
            <w:r w:rsidRPr="004D2D1D">
              <w:rPr>
                <w:rFonts w:cs="Arial"/>
                <w:sz w:val="16"/>
                <w:szCs w:val="16"/>
              </w:rPr>
              <w:t xml:space="preserve"> financial statements</w:t>
            </w:r>
          </w:p>
        </w:tc>
      </w:tr>
      <w:tr w:rsidR="008729FD" w:rsidRPr="004D2D1D" w:rsidTr="008729FD">
        <w:trPr>
          <w:trHeight w:val="274"/>
        </w:trPr>
        <w:tc>
          <w:tcPr>
            <w:tcW w:w="1530" w:type="dxa"/>
            <w:vAlign w:val="bottom"/>
          </w:tcPr>
          <w:p w:rsidR="008729FD" w:rsidRPr="004D2D1D" w:rsidRDefault="008729FD" w:rsidP="008729FD">
            <w:pPr>
              <w:pStyle w:val="Heading2"/>
              <w:pBdr>
                <w:bottom w:val="single" w:sz="4" w:space="1" w:color="auto"/>
              </w:pBdr>
              <w:tabs>
                <w:tab w:val="left" w:pos="600"/>
                <w:tab w:val="left" w:pos="900"/>
                <w:tab w:val="left" w:pos="1440"/>
              </w:tabs>
              <w:spacing w:line="320" w:lineRule="exact"/>
              <w:ind w:left="14" w:right="14"/>
              <w:jc w:val="center"/>
              <w:rPr>
                <w:rFonts w:cs="Arial"/>
                <w:b w:val="0"/>
                <w:bCs w:val="0"/>
                <w:i/>
                <w:iCs/>
              </w:rPr>
            </w:pPr>
            <w:r w:rsidRPr="004D2D1D">
              <w:rPr>
                <w:rFonts w:cs="Arial"/>
                <w:b w:val="0"/>
                <w:bCs w:val="0"/>
              </w:rPr>
              <w:t>Foreign currency</w:t>
            </w:r>
          </w:p>
        </w:tc>
        <w:tc>
          <w:tcPr>
            <w:tcW w:w="2499" w:type="dxa"/>
            <w:gridSpan w:val="2"/>
          </w:tcPr>
          <w:p w:rsidR="008729FD" w:rsidRPr="004D2D1D" w:rsidRDefault="008729FD" w:rsidP="008729FD">
            <w:pPr>
              <w:pBdr>
                <w:bottom w:val="single" w:sz="4" w:space="1" w:color="auto"/>
              </w:pBdr>
              <w:tabs>
                <w:tab w:val="left" w:pos="600"/>
                <w:tab w:val="left" w:pos="900"/>
                <w:tab w:val="left" w:pos="1440"/>
              </w:tabs>
              <w:spacing w:line="320" w:lineRule="exact"/>
              <w:ind w:left="14" w:right="14"/>
              <w:jc w:val="center"/>
              <w:rPr>
                <w:rFonts w:cs="Arial"/>
                <w:sz w:val="16"/>
                <w:szCs w:val="16"/>
              </w:rPr>
            </w:pPr>
            <w:r w:rsidRPr="004D2D1D">
              <w:rPr>
                <w:rFonts w:cs="Arial"/>
                <w:sz w:val="16"/>
                <w:szCs w:val="16"/>
              </w:rPr>
              <w:t xml:space="preserve">Financial assets as at </w:t>
            </w:r>
          </w:p>
        </w:tc>
        <w:tc>
          <w:tcPr>
            <w:tcW w:w="2540" w:type="dxa"/>
            <w:gridSpan w:val="2"/>
          </w:tcPr>
          <w:p w:rsidR="008729FD" w:rsidRPr="004D2D1D" w:rsidRDefault="008729FD" w:rsidP="008729FD">
            <w:pPr>
              <w:pBdr>
                <w:bottom w:val="single" w:sz="4" w:space="1" w:color="auto"/>
              </w:pBdr>
              <w:tabs>
                <w:tab w:val="left" w:pos="600"/>
                <w:tab w:val="left" w:pos="900"/>
                <w:tab w:val="left" w:pos="1440"/>
              </w:tabs>
              <w:spacing w:line="320" w:lineRule="exact"/>
              <w:ind w:left="14" w:right="14"/>
              <w:jc w:val="center"/>
              <w:rPr>
                <w:rFonts w:cs="Arial"/>
                <w:sz w:val="16"/>
                <w:szCs w:val="16"/>
              </w:rPr>
            </w:pPr>
            <w:r w:rsidRPr="004D2D1D">
              <w:rPr>
                <w:rFonts w:cs="Arial"/>
                <w:sz w:val="16"/>
                <w:szCs w:val="16"/>
              </w:rPr>
              <w:t xml:space="preserve">Financial liabilities as at </w:t>
            </w:r>
          </w:p>
        </w:tc>
        <w:tc>
          <w:tcPr>
            <w:tcW w:w="2611" w:type="dxa"/>
            <w:gridSpan w:val="2"/>
          </w:tcPr>
          <w:p w:rsidR="008729FD" w:rsidRPr="004D2D1D" w:rsidRDefault="008729FD" w:rsidP="008729FD">
            <w:pPr>
              <w:pBdr>
                <w:bottom w:val="single" w:sz="4" w:space="1" w:color="auto"/>
              </w:pBdr>
              <w:tabs>
                <w:tab w:val="left" w:pos="600"/>
                <w:tab w:val="left" w:pos="900"/>
                <w:tab w:val="left" w:pos="1440"/>
              </w:tabs>
              <w:spacing w:line="320" w:lineRule="exact"/>
              <w:ind w:right="14"/>
              <w:jc w:val="center"/>
              <w:rPr>
                <w:rFonts w:cs="Arial"/>
                <w:sz w:val="16"/>
                <w:szCs w:val="16"/>
              </w:rPr>
            </w:pPr>
            <w:r w:rsidRPr="004D2D1D">
              <w:rPr>
                <w:rFonts w:cs="Arial"/>
                <w:sz w:val="16"/>
                <w:szCs w:val="16"/>
              </w:rPr>
              <w:t xml:space="preserve">Average exchange rate as at  </w:t>
            </w:r>
          </w:p>
        </w:tc>
      </w:tr>
      <w:tr w:rsidR="008729FD" w:rsidRPr="004D2D1D" w:rsidTr="008729FD">
        <w:tc>
          <w:tcPr>
            <w:tcW w:w="1530" w:type="dxa"/>
            <w:vAlign w:val="bottom"/>
          </w:tcPr>
          <w:p w:rsidR="008729FD" w:rsidRPr="004D2D1D" w:rsidRDefault="008729FD" w:rsidP="008729FD">
            <w:pPr>
              <w:tabs>
                <w:tab w:val="left" w:pos="600"/>
                <w:tab w:val="left" w:pos="900"/>
                <w:tab w:val="left" w:pos="1440"/>
              </w:tabs>
              <w:spacing w:line="320" w:lineRule="exact"/>
              <w:ind w:left="14" w:right="14"/>
              <w:jc w:val="center"/>
              <w:rPr>
                <w:rFonts w:cs="Arial"/>
                <w:sz w:val="16"/>
                <w:szCs w:val="16"/>
              </w:rPr>
            </w:pPr>
          </w:p>
        </w:tc>
        <w:tc>
          <w:tcPr>
            <w:tcW w:w="1260" w:type="dxa"/>
            <w:vAlign w:val="bottom"/>
          </w:tcPr>
          <w:p w:rsidR="008729FD" w:rsidRPr="004D2D1D" w:rsidRDefault="008729FD" w:rsidP="008729FD">
            <w:pPr>
              <w:pBdr>
                <w:bottom w:val="single" w:sz="4" w:space="1" w:color="auto"/>
              </w:pBdr>
              <w:tabs>
                <w:tab w:val="left" w:pos="600"/>
                <w:tab w:val="left" w:pos="900"/>
                <w:tab w:val="left" w:pos="1440"/>
              </w:tabs>
              <w:spacing w:line="320" w:lineRule="exact"/>
              <w:ind w:right="14"/>
              <w:jc w:val="center"/>
              <w:rPr>
                <w:rFonts w:cs="Arial"/>
                <w:sz w:val="16"/>
                <w:szCs w:val="16"/>
              </w:rPr>
            </w:pPr>
            <w:r>
              <w:rPr>
                <w:rFonts w:cs="Arial"/>
                <w:sz w:val="16"/>
                <w:szCs w:val="16"/>
              </w:rPr>
              <w:t>2019</w:t>
            </w:r>
          </w:p>
        </w:tc>
        <w:tc>
          <w:tcPr>
            <w:tcW w:w="1239" w:type="dxa"/>
            <w:vAlign w:val="bottom"/>
          </w:tcPr>
          <w:p w:rsidR="008729FD" w:rsidRPr="004D2D1D" w:rsidRDefault="008729FD" w:rsidP="008729FD">
            <w:pPr>
              <w:pBdr>
                <w:bottom w:val="single" w:sz="4" w:space="1" w:color="auto"/>
              </w:pBdr>
              <w:tabs>
                <w:tab w:val="left" w:pos="600"/>
                <w:tab w:val="left" w:pos="900"/>
                <w:tab w:val="left" w:pos="1440"/>
              </w:tabs>
              <w:spacing w:line="320" w:lineRule="exact"/>
              <w:ind w:right="14"/>
              <w:jc w:val="center"/>
              <w:rPr>
                <w:rFonts w:cs="Arial"/>
                <w:sz w:val="16"/>
                <w:szCs w:val="16"/>
              </w:rPr>
            </w:pPr>
            <w:r>
              <w:rPr>
                <w:rFonts w:cs="Arial"/>
                <w:sz w:val="16"/>
                <w:szCs w:val="16"/>
              </w:rPr>
              <w:t>2018</w:t>
            </w:r>
          </w:p>
        </w:tc>
        <w:tc>
          <w:tcPr>
            <w:tcW w:w="1260" w:type="dxa"/>
            <w:vAlign w:val="bottom"/>
          </w:tcPr>
          <w:p w:rsidR="008729FD" w:rsidRPr="004D2D1D" w:rsidRDefault="008729FD" w:rsidP="008729FD">
            <w:pPr>
              <w:pBdr>
                <w:bottom w:val="single" w:sz="4" w:space="1" w:color="auto"/>
              </w:pBdr>
              <w:tabs>
                <w:tab w:val="left" w:pos="600"/>
                <w:tab w:val="left" w:pos="900"/>
                <w:tab w:val="left" w:pos="1440"/>
              </w:tabs>
              <w:spacing w:line="320" w:lineRule="exact"/>
              <w:ind w:right="14"/>
              <w:jc w:val="center"/>
              <w:rPr>
                <w:rFonts w:cs="Arial"/>
                <w:sz w:val="16"/>
                <w:szCs w:val="16"/>
              </w:rPr>
            </w:pPr>
            <w:r>
              <w:rPr>
                <w:rFonts w:cs="Arial"/>
                <w:sz w:val="16"/>
                <w:szCs w:val="16"/>
              </w:rPr>
              <w:t>2019</w:t>
            </w:r>
          </w:p>
        </w:tc>
        <w:tc>
          <w:tcPr>
            <w:tcW w:w="1280" w:type="dxa"/>
            <w:vAlign w:val="bottom"/>
          </w:tcPr>
          <w:p w:rsidR="008729FD" w:rsidRPr="004D2D1D" w:rsidRDefault="008729FD" w:rsidP="008729FD">
            <w:pPr>
              <w:pBdr>
                <w:bottom w:val="single" w:sz="4" w:space="1" w:color="auto"/>
              </w:pBdr>
              <w:tabs>
                <w:tab w:val="left" w:pos="600"/>
                <w:tab w:val="left" w:pos="900"/>
                <w:tab w:val="left" w:pos="1440"/>
              </w:tabs>
              <w:spacing w:line="320" w:lineRule="exact"/>
              <w:ind w:right="14"/>
              <w:jc w:val="center"/>
              <w:rPr>
                <w:rFonts w:cs="Arial"/>
                <w:sz w:val="16"/>
                <w:szCs w:val="16"/>
              </w:rPr>
            </w:pPr>
            <w:r>
              <w:rPr>
                <w:rFonts w:cs="Arial"/>
                <w:sz w:val="16"/>
                <w:szCs w:val="16"/>
              </w:rPr>
              <w:t>2018</w:t>
            </w:r>
          </w:p>
        </w:tc>
        <w:tc>
          <w:tcPr>
            <w:tcW w:w="1387" w:type="dxa"/>
            <w:vAlign w:val="bottom"/>
          </w:tcPr>
          <w:p w:rsidR="008729FD" w:rsidRPr="004D2D1D" w:rsidRDefault="008729FD" w:rsidP="008729FD">
            <w:pPr>
              <w:pBdr>
                <w:bottom w:val="single" w:sz="4" w:space="1" w:color="auto"/>
              </w:pBdr>
              <w:tabs>
                <w:tab w:val="left" w:pos="600"/>
                <w:tab w:val="left" w:pos="900"/>
                <w:tab w:val="left" w:pos="1440"/>
              </w:tabs>
              <w:spacing w:line="320" w:lineRule="exact"/>
              <w:ind w:right="14"/>
              <w:jc w:val="center"/>
              <w:rPr>
                <w:rFonts w:cs="Arial"/>
                <w:sz w:val="16"/>
                <w:szCs w:val="16"/>
              </w:rPr>
            </w:pPr>
            <w:r>
              <w:rPr>
                <w:rFonts w:cs="Arial"/>
                <w:sz w:val="16"/>
                <w:szCs w:val="16"/>
              </w:rPr>
              <w:t>2019</w:t>
            </w:r>
          </w:p>
        </w:tc>
        <w:tc>
          <w:tcPr>
            <w:tcW w:w="1224" w:type="dxa"/>
            <w:vAlign w:val="bottom"/>
          </w:tcPr>
          <w:p w:rsidR="008729FD" w:rsidRPr="004D2D1D" w:rsidRDefault="008729FD" w:rsidP="008729FD">
            <w:pPr>
              <w:pBdr>
                <w:bottom w:val="single" w:sz="4" w:space="1" w:color="auto"/>
              </w:pBdr>
              <w:tabs>
                <w:tab w:val="left" w:pos="600"/>
                <w:tab w:val="left" w:pos="900"/>
                <w:tab w:val="left" w:pos="1440"/>
              </w:tabs>
              <w:spacing w:line="320" w:lineRule="exact"/>
              <w:ind w:right="14"/>
              <w:jc w:val="center"/>
              <w:rPr>
                <w:rFonts w:cs="Arial"/>
                <w:sz w:val="16"/>
                <w:szCs w:val="16"/>
              </w:rPr>
            </w:pPr>
            <w:r>
              <w:rPr>
                <w:rFonts w:cs="Arial"/>
                <w:sz w:val="16"/>
                <w:szCs w:val="16"/>
              </w:rPr>
              <w:t>2018</w:t>
            </w:r>
          </w:p>
        </w:tc>
      </w:tr>
      <w:tr w:rsidR="008729FD" w:rsidRPr="004D2D1D" w:rsidTr="008729FD">
        <w:tc>
          <w:tcPr>
            <w:tcW w:w="1530" w:type="dxa"/>
            <w:vAlign w:val="bottom"/>
          </w:tcPr>
          <w:p w:rsidR="008729FD" w:rsidRPr="004D2D1D" w:rsidRDefault="008729FD" w:rsidP="008729FD">
            <w:pPr>
              <w:tabs>
                <w:tab w:val="left" w:pos="600"/>
                <w:tab w:val="left" w:pos="900"/>
                <w:tab w:val="left" w:pos="1440"/>
              </w:tabs>
              <w:spacing w:line="320" w:lineRule="exact"/>
              <w:ind w:left="14" w:right="14"/>
              <w:jc w:val="center"/>
              <w:rPr>
                <w:rFonts w:cs="Arial"/>
                <w:sz w:val="16"/>
                <w:szCs w:val="16"/>
              </w:rPr>
            </w:pPr>
          </w:p>
        </w:tc>
        <w:tc>
          <w:tcPr>
            <w:tcW w:w="1260" w:type="dxa"/>
            <w:vAlign w:val="bottom"/>
          </w:tcPr>
          <w:p w:rsidR="008729FD" w:rsidRPr="004D2D1D" w:rsidRDefault="008729FD" w:rsidP="008729FD">
            <w:pPr>
              <w:tabs>
                <w:tab w:val="left" w:pos="600"/>
                <w:tab w:val="left" w:pos="900"/>
                <w:tab w:val="left" w:pos="1440"/>
              </w:tabs>
              <w:spacing w:line="320" w:lineRule="exact"/>
              <w:ind w:left="14" w:right="14"/>
              <w:jc w:val="center"/>
              <w:rPr>
                <w:rFonts w:cs="Arial"/>
                <w:sz w:val="16"/>
                <w:szCs w:val="16"/>
              </w:rPr>
            </w:pPr>
            <w:r w:rsidRPr="004D2D1D">
              <w:rPr>
                <w:rFonts w:cs="Arial"/>
                <w:sz w:val="16"/>
                <w:szCs w:val="16"/>
              </w:rPr>
              <w:t>(Thousand)</w:t>
            </w:r>
          </w:p>
        </w:tc>
        <w:tc>
          <w:tcPr>
            <w:tcW w:w="1239" w:type="dxa"/>
            <w:vAlign w:val="bottom"/>
          </w:tcPr>
          <w:p w:rsidR="008729FD" w:rsidRPr="004D2D1D" w:rsidRDefault="008729FD" w:rsidP="008729FD">
            <w:pPr>
              <w:tabs>
                <w:tab w:val="left" w:pos="600"/>
                <w:tab w:val="left" w:pos="900"/>
                <w:tab w:val="left" w:pos="1440"/>
              </w:tabs>
              <w:spacing w:line="320" w:lineRule="exact"/>
              <w:ind w:left="14" w:right="14"/>
              <w:jc w:val="center"/>
              <w:rPr>
                <w:rFonts w:cs="Arial"/>
                <w:sz w:val="16"/>
                <w:szCs w:val="16"/>
              </w:rPr>
            </w:pPr>
            <w:r w:rsidRPr="004D2D1D">
              <w:rPr>
                <w:rFonts w:cs="Arial"/>
                <w:sz w:val="16"/>
                <w:szCs w:val="16"/>
              </w:rPr>
              <w:t>(Thousand)</w:t>
            </w:r>
          </w:p>
        </w:tc>
        <w:tc>
          <w:tcPr>
            <w:tcW w:w="1260" w:type="dxa"/>
            <w:vAlign w:val="bottom"/>
          </w:tcPr>
          <w:p w:rsidR="008729FD" w:rsidRPr="004D2D1D" w:rsidRDefault="008729FD" w:rsidP="008729FD">
            <w:pPr>
              <w:tabs>
                <w:tab w:val="left" w:pos="600"/>
                <w:tab w:val="left" w:pos="900"/>
                <w:tab w:val="left" w:pos="1440"/>
              </w:tabs>
              <w:spacing w:line="320" w:lineRule="exact"/>
              <w:ind w:left="14" w:right="14"/>
              <w:jc w:val="center"/>
              <w:rPr>
                <w:rFonts w:cs="Arial"/>
                <w:sz w:val="16"/>
                <w:szCs w:val="16"/>
              </w:rPr>
            </w:pPr>
            <w:r w:rsidRPr="004D2D1D">
              <w:rPr>
                <w:rFonts w:cs="Arial"/>
                <w:sz w:val="16"/>
                <w:szCs w:val="16"/>
              </w:rPr>
              <w:t>(Thousand)</w:t>
            </w:r>
          </w:p>
        </w:tc>
        <w:tc>
          <w:tcPr>
            <w:tcW w:w="1280" w:type="dxa"/>
            <w:vAlign w:val="bottom"/>
          </w:tcPr>
          <w:p w:rsidR="008729FD" w:rsidRPr="004D2D1D" w:rsidRDefault="008729FD" w:rsidP="008729FD">
            <w:pPr>
              <w:tabs>
                <w:tab w:val="left" w:pos="600"/>
                <w:tab w:val="left" w:pos="900"/>
                <w:tab w:val="left" w:pos="1440"/>
              </w:tabs>
              <w:spacing w:line="320" w:lineRule="exact"/>
              <w:ind w:left="14" w:right="14"/>
              <w:jc w:val="center"/>
              <w:rPr>
                <w:rFonts w:cs="Arial"/>
                <w:sz w:val="16"/>
                <w:szCs w:val="16"/>
              </w:rPr>
            </w:pPr>
            <w:r w:rsidRPr="004D2D1D">
              <w:rPr>
                <w:rFonts w:cs="Arial"/>
                <w:sz w:val="16"/>
                <w:szCs w:val="16"/>
              </w:rPr>
              <w:t>(Thousand)</w:t>
            </w:r>
          </w:p>
        </w:tc>
        <w:tc>
          <w:tcPr>
            <w:tcW w:w="2611" w:type="dxa"/>
            <w:gridSpan w:val="2"/>
          </w:tcPr>
          <w:p w:rsidR="008729FD" w:rsidRPr="004D2D1D" w:rsidRDefault="008729FD" w:rsidP="008729FD">
            <w:pPr>
              <w:tabs>
                <w:tab w:val="left" w:pos="600"/>
                <w:tab w:val="left" w:pos="900"/>
                <w:tab w:val="left" w:pos="1440"/>
              </w:tabs>
              <w:spacing w:line="320" w:lineRule="exact"/>
              <w:ind w:left="14" w:right="14"/>
              <w:jc w:val="center"/>
              <w:rPr>
                <w:rFonts w:cs="Arial"/>
                <w:sz w:val="16"/>
                <w:szCs w:val="16"/>
              </w:rPr>
            </w:pPr>
            <w:r w:rsidRPr="004D2D1D">
              <w:rPr>
                <w:rFonts w:cs="Arial"/>
                <w:sz w:val="16"/>
                <w:szCs w:val="16"/>
              </w:rPr>
              <w:t>(Baht per 1 foreign currency unit)</w:t>
            </w:r>
          </w:p>
        </w:tc>
      </w:tr>
      <w:tr w:rsidR="008729FD" w:rsidRPr="004D2D1D" w:rsidTr="008729FD">
        <w:tc>
          <w:tcPr>
            <w:tcW w:w="1530" w:type="dxa"/>
            <w:vAlign w:val="bottom"/>
          </w:tcPr>
          <w:p w:rsidR="008729FD" w:rsidRPr="004D2D1D" w:rsidRDefault="008729FD" w:rsidP="008729FD">
            <w:pPr>
              <w:pStyle w:val="Heading6"/>
              <w:tabs>
                <w:tab w:val="left" w:pos="600"/>
              </w:tabs>
              <w:spacing w:after="0" w:line="320" w:lineRule="exact"/>
              <w:ind w:right="14"/>
              <w:rPr>
                <w:rFonts w:cs="Arial"/>
                <w:b w:val="0"/>
                <w:bCs w:val="0"/>
                <w:sz w:val="16"/>
                <w:szCs w:val="16"/>
                <w:cs/>
              </w:rPr>
            </w:pPr>
            <w:r w:rsidRPr="004D2D1D">
              <w:rPr>
                <w:rFonts w:cs="Arial"/>
                <w:b w:val="0"/>
                <w:bCs w:val="0"/>
                <w:sz w:val="16"/>
                <w:szCs w:val="16"/>
              </w:rPr>
              <w:t>US dollar</w:t>
            </w:r>
          </w:p>
        </w:tc>
        <w:tc>
          <w:tcPr>
            <w:tcW w:w="1260"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1</w:t>
            </w:r>
          </w:p>
        </w:tc>
        <w:tc>
          <w:tcPr>
            <w:tcW w:w="1239"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109</w:t>
            </w:r>
          </w:p>
        </w:tc>
        <w:tc>
          <w:tcPr>
            <w:tcW w:w="126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901</w:t>
            </w:r>
          </w:p>
        </w:tc>
        <w:tc>
          <w:tcPr>
            <w:tcW w:w="128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265</w:t>
            </w:r>
          </w:p>
        </w:tc>
        <w:tc>
          <w:tcPr>
            <w:tcW w:w="1387"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30.1084</w:t>
            </w:r>
          </w:p>
        </w:tc>
        <w:tc>
          <w:tcPr>
            <w:tcW w:w="1224" w:type="dxa"/>
            <w:vAlign w:val="bottom"/>
          </w:tcPr>
          <w:p w:rsidR="008729FD" w:rsidRPr="009C5138" w:rsidRDefault="008729FD" w:rsidP="008729FD">
            <w:pPr>
              <w:pStyle w:val="Heading6"/>
              <w:tabs>
                <w:tab w:val="decimal" w:pos="597"/>
              </w:tabs>
              <w:spacing w:after="0" w:line="320" w:lineRule="exact"/>
              <w:ind w:left="57" w:right="14"/>
              <w:jc w:val="center"/>
              <w:rPr>
                <w:rFonts w:cs="Arial"/>
                <w:b w:val="0"/>
                <w:bCs w:val="0"/>
                <w:sz w:val="16"/>
                <w:szCs w:val="16"/>
              </w:rPr>
            </w:pPr>
            <w:r w:rsidRPr="009C5138">
              <w:rPr>
                <w:rFonts w:cs="Arial"/>
                <w:b w:val="0"/>
                <w:bCs w:val="0"/>
                <w:sz w:val="16"/>
                <w:szCs w:val="16"/>
              </w:rPr>
              <w:t>32.4036</w:t>
            </w:r>
          </w:p>
        </w:tc>
      </w:tr>
      <w:tr w:rsidR="008729FD" w:rsidRPr="004D2D1D" w:rsidTr="008729FD">
        <w:tc>
          <w:tcPr>
            <w:tcW w:w="1530" w:type="dxa"/>
            <w:vAlign w:val="bottom"/>
          </w:tcPr>
          <w:p w:rsidR="008729FD" w:rsidRPr="004D2D1D" w:rsidRDefault="008729FD" w:rsidP="008729FD">
            <w:pPr>
              <w:pStyle w:val="Heading6"/>
              <w:tabs>
                <w:tab w:val="left" w:pos="600"/>
              </w:tabs>
              <w:spacing w:after="0" w:line="320" w:lineRule="exact"/>
              <w:ind w:right="14"/>
              <w:rPr>
                <w:rFonts w:cs="Arial"/>
                <w:b w:val="0"/>
                <w:bCs w:val="0"/>
                <w:sz w:val="16"/>
                <w:szCs w:val="16"/>
              </w:rPr>
            </w:pPr>
            <w:r w:rsidRPr="004D2D1D">
              <w:rPr>
                <w:rFonts w:cs="Arial"/>
                <w:b w:val="0"/>
                <w:bCs w:val="0"/>
                <w:sz w:val="16"/>
                <w:szCs w:val="16"/>
              </w:rPr>
              <w:t>Pound Sterling</w:t>
            </w:r>
          </w:p>
        </w:tc>
        <w:tc>
          <w:tcPr>
            <w:tcW w:w="1260"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w:t>
            </w:r>
          </w:p>
        </w:tc>
        <w:tc>
          <w:tcPr>
            <w:tcW w:w="1239"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w:t>
            </w:r>
          </w:p>
        </w:tc>
        <w:tc>
          <w:tcPr>
            <w:tcW w:w="126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11</w:t>
            </w:r>
          </w:p>
        </w:tc>
        <w:tc>
          <w:tcPr>
            <w:tcW w:w="128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w:t>
            </w:r>
          </w:p>
        </w:tc>
        <w:tc>
          <w:tcPr>
            <w:tcW w:w="1387"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39.4435</w:t>
            </w:r>
          </w:p>
        </w:tc>
        <w:tc>
          <w:tcPr>
            <w:tcW w:w="1224" w:type="dxa"/>
            <w:vAlign w:val="bottom"/>
          </w:tcPr>
          <w:p w:rsidR="008729FD" w:rsidRPr="009C5138" w:rsidRDefault="008729FD" w:rsidP="008729FD">
            <w:pPr>
              <w:pStyle w:val="Heading6"/>
              <w:tabs>
                <w:tab w:val="decimal" w:pos="597"/>
              </w:tabs>
              <w:spacing w:after="0" w:line="320" w:lineRule="exact"/>
              <w:ind w:left="57" w:right="14"/>
              <w:jc w:val="center"/>
              <w:rPr>
                <w:rFonts w:cs="Arial"/>
                <w:b w:val="0"/>
                <w:bCs w:val="0"/>
                <w:sz w:val="16"/>
                <w:szCs w:val="16"/>
              </w:rPr>
            </w:pPr>
            <w:r w:rsidRPr="009C5138">
              <w:rPr>
                <w:rFonts w:cs="Arial"/>
                <w:b w:val="0"/>
                <w:bCs w:val="0"/>
                <w:sz w:val="16"/>
                <w:szCs w:val="16"/>
              </w:rPr>
              <w:t>41.0040</w:t>
            </w:r>
          </w:p>
        </w:tc>
      </w:tr>
      <w:tr w:rsidR="008729FD" w:rsidRPr="004D2D1D" w:rsidTr="008729FD">
        <w:tc>
          <w:tcPr>
            <w:tcW w:w="1530" w:type="dxa"/>
            <w:vAlign w:val="bottom"/>
          </w:tcPr>
          <w:p w:rsidR="008729FD" w:rsidRPr="004D2D1D" w:rsidRDefault="008729FD" w:rsidP="008729FD">
            <w:pPr>
              <w:pStyle w:val="Heading6"/>
              <w:tabs>
                <w:tab w:val="left" w:pos="600"/>
              </w:tabs>
              <w:spacing w:after="0" w:line="320" w:lineRule="exact"/>
              <w:ind w:right="14"/>
              <w:rPr>
                <w:rFonts w:cs="Arial"/>
                <w:b w:val="0"/>
                <w:bCs w:val="0"/>
                <w:sz w:val="16"/>
                <w:szCs w:val="16"/>
              </w:rPr>
            </w:pPr>
            <w:r w:rsidRPr="004D2D1D">
              <w:rPr>
                <w:rFonts w:cs="Arial"/>
                <w:b w:val="0"/>
                <w:bCs w:val="0"/>
                <w:sz w:val="16"/>
                <w:szCs w:val="16"/>
              </w:rPr>
              <w:t>Euro</w:t>
            </w:r>
          </w:p>
        </w:tc>
        <w:tc>
          <w:tcPr>
            <w:tcW w:w="1260"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w:t>
            </w:r>
          </w:p>
        </w:tc>
        <w:tc>
          <w:tcPr>
            <w:tcW w:w="1239"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w:t>
            </w:r>
          </w:p>
        </w:tc>
        <w:tc>
          <w:tcPr>
            <w:tcW w:w="126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w:t>
            </w:r>
          </w:p>
        </w:tc>
        <w:tc>
          <w:tcPr>
            <w:tcW w:w="128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24</w:t>
            </w:r>
          </w:p>
        </w:tc>
        <w:tc>
          <w:tcPr>
            <w:tcW w:w="1387"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33.6780</w:t>
            </w:r>
          </w:p>
        </w:tc>
        <w:tc>
          <w:tcPr>
            <w:tcW w:w="1224" w:type="dxa"/>
            <w:vAlign w:val="bottom"/>
          </w:tcPr>
          <w:p w:rsidR="008729FD" w:rsidRPr="009C5138" w:rsidRDefault="008729FD" w:rsidP="008729FD">
            <w:pPr>
              <w:pStyle w:val="Heading6"/>
              <w:tabs>
                <w:tab w:val="decimal" w:pos="597"/>
              </w:tabs>
              <w:spacing w:after="0" w:line="320" w:lineRule="exact"/>
              <w:ind w:left="57" w:right="14"/>
              <w:jc w:val="center"/>
              <w:rPr>
                <w:rFonts w:cs="Arial"/>
                <w:b w:val="0"/>
                <w:bCs w:val="0"/>
                <w:sz w:val="16"/>
                <w:szCs w:val="16"/>
              </w:rPr>
            </w:pPr>
            <w:r w:rsidRPr="009C5138">
              <w:rPr>
                <w:rFonts w:cs="Arial"/>
                <w:b w:val="0"/>
                <w:bCs w:val="0"/>
                <w:sz w:val="16"/>
                <w:szCs w:val="16"/>
              </w:rPr>
              <w:t>37.0731</w:t>
            </w:r>
          </w:p>
        </w:tc>
      </w:tr>
      <w:tr w:rsidR="008729FD" w:rsidRPr="004D2D1D" w:rsidTr="008729FD">
        <w:tc>
          <w:tcPr>
            <w:tcW w:w="1530" w:type="dxa"/>
            <w:vAlign w:val="bottom"/>
          </w:tcPr>
          <w:p w:rsidR="008729FD" w:rsidRPr="004D2D1D" w:rsidRDefault="008729FD" w:rsidP="008729FD">
            <w:pPr>
              <w:pStyle w:val="Heading6"/>
              <w:tabs>
                <w:tab w:val="left" w:pos="600"/>
              </w:tabs>
              <w:spacing w:after="0" w:line="320" w:lineRule="exact"/>
              <w:ind w:right="14"/>
              <w:rPr>
                <w:rFonts w:cs="Arial"/>
                <w:b w:val="0"/>
                <w:bCs w:val="0"/>
                <w:sz w:val="16"/>
                <w:szCs w:val="16"/>
              </w:rPr>
            </w:pPr>
            <w:r>
              <w:rPr>
                <w:rFonts w:cs="Arial"/>
                <w:b w:val="0"/>
                <w:bCs w:val="0"/>
                <w:sz w:val="16"/>
                <w:szCs w:val="16"/>
              </w:rPr>
              <w:t>Won</w:t>
            </w:r>
          </w:p>
        </w:tc>
        <w:tc>
          <w:tcPr>
            <w:tcW w:w="1260"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133</w:t>
            </w:r>
          </w:p>
        </w:tc>
        <w:tc>
          <w:tcPr>
            <w:tcW w:w="1239"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133</w:t>
            </w:r>
          </w:p>
        </w:tc>
        <w:tc>
          <w:tcPr>
            <w:tcW w:w="126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w:t>
            </w:r>
          </w:p>
        </w:tc>
        <w:tc>
          <w:tcPr>
            <w:tcW w:w="128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w:t>
            </w:r>
          </w:p>
        </w:tc>
        <w:tc>
          <w:tcPr>
            <w:tcW w:w="1387"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0.0260</w:t>
            </w:r>
          </w:p>
        </w:tc>
        <w:tc>
          <w:tcPr>
            <w:tcW w:w="1224" w:type="dxa"/>
            <w:vAlign w:val="bottom"/>
          </w:tcPr>
          <w:p w:rsidR="008729FD" w:rsidRPr="009C5138" w:rsidRDefault="008729FD" w:rsidP="008729FD">
            <w:pPr>
              <w:pStyle w:val="Heading6"/>
              <w:tabs>
                <w:tab w:val="decimal" w:pos="597"/>
              </w:tabs>
              <w:spacing w:after="0" w:line="320" w:lineRule="exact"/>
              <w:ind w:left="57" w:right="14"/>
              <w:jc w:val="center"/>
              <w:rPr>
                <w:rFonts w:cs="Arial"/>
                <w:b w:val="0"/>
                <w:bCs w:val="0"/>
                <w:sz w:val="16"/>
                <w:szCs w:val="16"/>
              </w:rPr>
            </w:pPr>
            <w:r w:rsidRPr="009C5138">
              <w:rPr>
                <w:rFonts w:cs="Arial"/>
                <w:b w:val="0"/>
                <w:bCs w:val="0"/>
                <w:sz w:val="16"/>
                <w:szCs w:val="16"/>
              </w:rPr>
              <w:t>0.0290</w:t>
            </w:r>
          </w:p>
        </w:tc>
      </w:tr>
      <w:tr w:rsidR="008729FD" w:rsidRPr="004D2D1D" w:rsidTr="008729FD">
        <w:tc>
          <w:tcPr>
            <w:tcW w:w="1530" w:type="dxa"/>
            <w:vAlign w:val="bottom"/>
          </w:tcPr>
          <w:p w:rsidR="008729FD" w:rsidRDefault="008729FD" w:rsidP="008729FD">
            <w:pPr>
              <w:pStyle w:val="Heading6"/>
              <w:tabs>
                <w:tab w:val="left" w:pos="600"/>
              </w:tabs>
              <w:spacing w:after="0" w:line="320" w:lineRule="exact"/>
              <w:ind w:right="14"/>
              <w:rPr>
                <w:rFonts w:cs="Arial"/>
                <w:b w:val="0"/>
                <w:bCs w:val="0"/>
                <w:sz w:val="16"/>
                <w:szCs w:val="16"/>
              </w:rPr>
            </w:pPr>
            <w:r>
              <w:rPr>
                <w:rFonts w:cs="Arial"/>
                <w:b w:val="0"/>
                <w:bCs w:val="0"/>
                <w:sz w:val="16"/>
                <w:szCs w:val="16"/>
              </w:rPr>
              <w:t>Yen</w:t>
            </w:r>
          </w:p>
        </w:tc>
        <w:tc>
          <w:tcPr>
            <w:tcW w:w="1260"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w:t>
            </w:r>
          </w:p>
        </w:tc>
        <w:tc>
          <w:tcPr>
            <w:tcW w:w="1239"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1,427</w:t>
            </w:r>
          </w:p>
        </w:tc>
        <w:tc>
          <w:tcPr>
            <w:tcW w:w="126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w:t>
            </w:r>
          </w:p>
        </w:tc>
        <w:tc>
          <w:tcPr>
            <w:tcW w:w="128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w:t>
            </w:r>
          </w:p>
        </w:tc>
        <w:tc>
          <w:tcPr>
            <w:tcW w:w="1387"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27.5434</w:t>
            </w:r>
          </w:p>
        </w:tc>
        <w:tc>
          <w:tcPr>
            <w:tcW w:w="1224" w:type="dxa"/>
            <w:vAlign w:val="bottom"/>
          </w:tcPr>
          <w:p w:rsidR="008729FD" w:rsidRPr="009C5138" w:rsidRDefault="008729FD" w:rsidP="008729FD">
            <w:pPr>
              <w:pStyle w:val="Heading6"/>
              <w:tabs>
                <w:tab w:val="decimal" w:pos="597"/>
              </w:tabs>
              <w:spacing w:after="0" w:line="320" w:lineRule="exact"/>
              <w:ind w:left="57" w:right="14"/>
              <w:jc w:val="center"/>
              <w:rPr>
                <w:rFonts w:cs="Arial"/>
                <w:b w:val="0"/>
                <w:bCs w:val="0"/>
                <w:sz w:val="16"/>
                <w:szCs w:val="16"/>
              </w:rPr>
            </w:pPr>
            <w:r w:rsidRPr="009C5138">
              <w:rPr>
                <w:rFonts w:cs="Arial"/>
                <w:b w:val="0"/>
                <w:bCs w:val="0"/>
                <w:sz w:val="16"/>
                <w:szCs w:val="16"/>
              </w:rPr>
              <w:t>29.2558</w:t>
            </w:r>
          </w:p>
        </w:tc>
      </w:tr>
      <w:tr w:rsidR="008729FD" w:rsidRPr="004D2D1D" w:rsidTr="008729FD">
        <w:tc>
          <w:tcPr>
            <w:tcW w:w="1530" w:type="dxa"/>
            <w:vAlign w:val="bottom"/>
          </w:tcPr>
          <w:p w:rsidR="008729FD" w:rsidRDefault="00187B05" w:rsidP="008729FD">
            <w:pPr>
              <w:pStyle w:val="Heading6"/>
              <w:tabs>
                <w:tab w:val="left" w:pos="600"/>
              </w:tabs>
              <w:spacing w:after="0" w:line="320" w:lineRule="exact"/>
              <w:ind w:right="14"/>
              <w:rPr>
                <w:rFonts w:cs="Arial"/>
                <w:b w:val="0"/>
                <w:bCs w:val="0"/>
                <w:sz w:val="16"/>
                <w:szCs w:val="16"/>
              </w:rPr>
            </w:pPr>
            <w:r>
              <w:rPr>
                <w:rFonts w:cs="Arial"/>
                <w:b w:val="0"/>
                <w:bCs w:val="0"/>
                <w:sz w:val="16"/>
                <w:szCs w:val="16"/>
              </w:rPr>
              <w:t>Yuan</w:t>
            </w:r>
          </w:p>
        </w:tc>
        <w:tc>
          <w:tcPr>
            <w:tcW w:w="1260"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 xml:space="preserve">  2</w:t>
            </w:r>
          </w:p>
        </w:tc>
        <w:tc>
          <w:tcPr>
            <w:tcW w:w="1239" w:type="dxa"/>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w:t>
            </w:r>
          </w:p>
        </w:tc>
        <w:tc>
          <w:tcPr>
            <w:tcW w:w="126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w:t>
            </w:r>
          </w:p>
        </w:tc>
        <w:tc>
          <w:tcPr>
            <w:tcW w:w="1280"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cs/>
              </w:rPr>
            </w:pPr>
            <w:r w:rsidRPr="008729FD">
              <w:rPr>
                <w:rFonts w:cs="Arial"/>
                <w:b w:val="0"/>
                <w:bCs w:val="0"/>
                <w:sz w:val="16"/>
                <w:szCs w:val="16"/>
              </w:rPr>
              <w:t>-</w:t>
            </w:r>
          </w:p>
        </w:tc>
        <w:tc>
          <w:tcPr>
            <w:tcW w:w="1387" w:type="dxa"/>
            <w:vAlign w:val="bottom"/>
          </w:tcPr>
          <w:p w:rsidR="008729FD" w:rsidRPr="008729FD" w:rsidRDefault="008729FD" w:rsidP="008729FD">
            <w:pPr>
              <w:pStyle w:val="Heading6"/>
              <w:tabs>
                <w:tab w:val="decimal" w:pos="597"/>
              </w:tabs>
              <w:spacing w:after="0" w:line="320" w:lineRule="exact"/>
              <w:ind w:left="57" w:right="14"/>
              <w:jc w:val="center"/>
              <w:rPr>
                <w:rFonts w:cs="Arial"/>
                <w:b w:val="0"/>
                <w:bCs w:val="0"/>
                <w:sz w:val="16"/>
                <w:szCs w:val="16"/>
              </w:rPr>
            </w:pPr>
            <w:r w:rsidRPr="008729FD">
              <w:rPr>
                <w:rFonts w:cs="Arial"/>
                <w:b w:val="0"/>
                <w:bCs w:val="0"/>
                <w:sz w:val="16"/>
                <w:szCs w:val="16"/>
              </w:rPr>
              <w:t>4.2993</w:t>
            </w:r>
          </w:p>
        </w:tc>
        <w:tc>
          <w:tcPr>
            <w:tcW w:w="1224" w:type="dxa"/>
            <w:vAlign w:val="bottom"/>
          </w:tcPr>
          <w:p w:rsidR="008729FD" w:rsidRPr="009C5138" w:rsidRDefault="008729FD" w:rsidP="008729FD">
            <w:pPr>
              <w:pStyle w:val="Heading6"/>
              <w:tabs>
                <w:tab w:val="decimal" w:pos="597"/>
              </w:tabs>
              <w:spacing w:after="0" w:line="320" w:lineRule="exact"/>
              <w:ind w:left="57" w:right="14"/>
              <w:jc w:val="center"/>
              <w:rPr>
                <w:rFonts w:cs="Arial"/>
                <w:b w:val="0"/>
                <w:bCs w:val="0"/>
                <w:sz w:val="16"/>
                <w:szCs w:val="16"/>
              </w:rPr>
            </w:pPr>
            <w:r>
              <w:rPr>
                <w:rFonts w:cs="Arial"/>
                <w:b w:val="0"/>
                <w:bCs w:val="0"/>
                <w:sz w:val="16"/>
                <w:szCs w:val="16"/>
              </w:rPr>
              <w:t>4.7085</w:t>
            </w:r>
          </w:p>
        </w:tc>
      </w:tr>
    </w:tbl>
    <w:p w:rsidR="00982AE1" w:rsidRPr="00EE1677" w:rsidRDefault="00CE4244" w:rsidP="003E7D14">
      <w:pPr>
        <w:tabs>
          <w:tab w:val="left" w:pos="540"/>
        </w:tabs>
        <w:spacing w:before="240" w:after="120" w:line="380" w:lineRule="exact"/>
        <w:ind w:left="547" w:hanging="547"/>
        <w:jc w:val="thaiDistribute"/>
        <w:rPr>
          <w:rFonts w:cs="Arial"/>
          <w:color w:val="000000"/>
          <w:spacing w:val="-4"/>
          <w:sz w:val="22"/>
          <w:szCs w:val="22"/>
        </w:rPr>
      </w:pPr>
      <w:r w:rsidRPr="004D2D1D">
        <w:rPr>
          <w:rFonts w:cs="Arial"/>
          <w:color w:val="000000"/>
          <w:spacing w:val="-4"/>
          <w:sz w:val="22"/>
          <w:szCs w:val="22"/>
        </w:rPr>
        <w:tab/>
      </w:r>
      <w:r w:rsidR="00982AE1" w:rsidRPr="00EE1677">
        <w:rPr>
          <w:rFonts w:cs="Arial"/>
          <w:color w:val="000000"/>
          <w:spacing w:val="-4"/>
          <w:sz w:val="22"/>
          <w:szCs w:val="22"/>
        </w:rPr>
        <w:t xml:space="preserve">Foreign </w:t>
      </w:r>
      <w:r w:rsidR="00982AE1" w:rsidRPr="00EE1677">
        <w:rPr>
          <w:rFonts w:cs="Arial"/>
          <w:sz w:val="22"/>
          <w:szCs w:val="22"/>
        </w:rPr>
        <w:t>exchange</w:t>
      </w:r>
      <w:r w:rsidR="00982AE1" w:rsidRPr="00EE1677">
        <w:rPr>
          <w:rFonts w:cs="Arial"/>
          <w:color w:val="000000"/>
          <w:spacing w:val="-4"/>
          <w:sz w:val="22"/>
          <w:szCs w:val="22"/>
        </w:rPr>
        <w:t xml:space="preserve"> contracts outstanding at 3</w:t>
      </w:r>
      <w:r w:rsidR="00982AE1">
        <w:rPr>
          <w:rFonts w:cs="Arial"/>
          <w:color w:val="000000"/>
          <w:spacing w:val="-4"/>
          <w:sz w:val="22"/>
          <w:szCs w:val="22"/>
        </w:rPr>
        <w:t>1</w:t>
      </w:r>
      <w:r w:rsidR="00982AE1" w:rsidRPr="00EE1677">
        <w:rPr>
          <w:rFonts w:cs="Arial"/>
          <w:color w:val="000000"/>
          <w:spacing w:val="-4"/>
          <w:sz w:val="22"/>
          <w:szCs w:val="22"/>
        </w:rPr>
        <w:t xml:space="preserve"> </w:t>
      </w:r>
      <w:r w:rsidR="00982AE1">
        <w:rPr>
          <w:rFonts w:cs="Arial"/>
          <w:color w:val="000000"/>
          <w:spacing w:val="-4"/>
          <w:sz w:val="22"/>
          <w:szCs w:val="22"/>
        </w:rPr>
        <w:t>December</w:t>
      </w:r>
      <w:r w:rsidR="00800428">
        <w:rPr>
          <w:rFonts w:cs="Arial"/>
          <w:color w:val="000000"/>
          <w:spacing w:val="-4"/>
          <w:sz w:val="22"/>
          <w:szCs w:val="22"/>
        </w:rPr>
        <w:t xml:space="preserve"> 201</w:t>
      </w:r>
      <w:r w:rsidR="00704A7D">
        <w:rPr>
          <w:rFonts w:cs="Arial"/>
          <w:color w:val="000000"/>
          <w:spacing w:val="-4"/>
          <w:sz w:val="22"/>
          <w:szCs w:val="22"/>
        </w:rPr>
        <w:t>9</w:t>
      </w:r>
      <w:r w:rsidR="00982AE1" w:rsidRPr="00EE1677">
        <w:rPr>
          <w:rFonts w:cs="Arial"/>
          <w:color w:val="000000"/>
          <w:spacing w:val="-4"/>
          <w:sz w:val="22"/>
          <w:szCs w:val="22"/>
        </w:rPr>
        <w:t xml:space="preserve"> </w:t>
      </w:r>
      <w:r w:rsidR="003E7D14">
        <w:rPr>
          <w:rFonts w:cs="Arial"/>
          <w:color w:val="000000"/>
          <w:spacing w:val="-4"/>
          <w:sz w:val="22"/>
          <w:szCs w:val="22"/>
        </w:rPr>
        <w:t>and 201</w:t>
      </w:r>
      <w:r w:rsidR="00704A7D">
        <w:rPr>
          <w:rFonts w:cs="Arial"/>
          <w:color w:val="000000"/>
          <w:spacing w:val="-4"/>
          <w:sz w:val="22"/>
          <w:szCs w:val="22"/>
        </w:rPr>
        <w:t>8</w:t>
      </w:r>
      <w:r w:rsidR="003E7D14">
        <w:rPr>
          <w:rFonts w:cs="Arial"/>
          <w:color w:val="000000"/>
          <w:spacing w:val="-4"/>
          <w:sz w:val="22"/>
          <w:szCs w:val="22"/>
        </w:rPr>
        <w:t xml:space="preserve"> </w:t>
      </w:r>
      <w:r w:rsidR="00982AE1" w:rsidRPr="00EE1677">
        <w:rPr>
          <w:rFonts w:cs="Arial"/>
          <w:color w:val="000000"/>
          <w:spacing w:val="-4"/>
          <w:sz w:val="22"/>
          <w:szCs w:val="22"/>
        </w:rPr>
        <w:t>are summarised below:</w:t>
      </w:r>
    </w:p>
    <w:tbl>
      <w:tblPr>
        <w:tblW w:w="9090" w:type="dxa"/>
        <w:tblInd w:w="450" w:type="dxa"/>
        <w:tblLayout w:type="fixed"/>
        <w:tblLook w:val="0000" w:firstRow="0" w:lastRow="0" w:firstColumn="0" w:lastColumn="0" w:noHBand="0" w:noVBand="0"/>
      </w:tblPr>
      <w:tblGrid>
        <w:gridCol w:w="2070"/>
        <w:gridCol w:w="1332"/>
        <w:gridCol w:w="1350"/>
        <w:gridCol w:w="2169"/>
        <w:gridCol w:w="2169"/>
      </w:tblGrid>
      <w:tr w:rsidR="00982AE1" w:rsidRPr="00EE1677" w:rsidTr="005403C1">
        <w:tc>
          <w:tcPr>
            <w:tcW w:w="9090" w:type="dxa"/>
            <w:gridSpan w:val="5"/>
            <w:vAlign w:val="bottom"/>
          </w:tcPr>
          <w:p w:rsidR="00982AE1" w:rsidRPr="00755F64" w:rsidRDefault="00982AE1" w:rsidP="00AE384E">
            <w:pPr>
              <w:pBdr>
                <w:bottom w:val="single" w:sz="4" w:space="1" w:color="auto"/>
              </w:pBdr>
              <w:tabs>
                <w:tab w:val="left" w:pos="600"/>
                <w:tab w:val="left" w:pos="900"/>
                <w:tab w:val="left" w:pos="1440"/>
              </w:tabs>
              <w:spacing w:line="380" w:lineRule="exact"/>
              <w:jc w:val="center"/>
              <w:rPr>
                <w:rFonts w:cs="Arial"/>
                <w:spacing w:val="-3"/>
                <w:sz w:val="22"/>
                <w:szCs w:val="22"/>
              </w:rPr>
            </w:pPr>
            <w:r w:rsidRPr="00755F64">
              <w:rPr>
                <w:rFonts w:cs="Arial"/>
                <w:spacing w:val="-3"/>
                <w:sz w:val="22"/>
                <w:szCs w:val="22"/>
              </w:rPr>
              <w:t>3</w:t>
            </w:r>
            <w:r>
              <w:rPr>
                <w:rFonts w:cs="Arial"/>
                <w:spacing w:val="-3"/>
                <w:sz w:val="22"/>
                <w:szCs w:val="22"/>
              </w:rPr>
              <w:t>1</w:t>
            </w:r>
            <w:r w:rsidRPr="00755F64">
              <w:rPr>
                <w:rFonts w:cs="Arial"/>
                <w:spacing w:val="-3"/>
                <w:sz w:val="22"/>
                <w:szCs w:val="22"/>
              </w:rPr>
              <w:t xml:space="preserve"> </w:t>
            </w:r>
            <w:r>
              <w:rPr>
                <w:rFonts w:cs="Arial"/>
                <w:spacing w:val="-3"/>
                <w:sz w:val="22"/>
                <w:szCs w:val="22"/>
              </w:rPr>
              <w:t>December</w:t>
            </w:r>
            <w:r w:rsidR="00800428">
              <w:rPr>
                <w:rFonts w:cs="Arial"/>
                <w:spacing w:val="-3"/>
                <w:sz w:val="22"/>
                <w:szCs w:val="22"/>
              </w:rPr>
              <w:t xml:space="preserve"> 201</w:t>
            </w:r>
            <w:r w:rsidR="00704A7D">
              <w:rPr>
                <w:rFonts w:cs="Arial"/>
                <w:spacing w:val="-3"/>
                <w:sz w:val="22"/>
                <w:szCs w:val="22"/>
              </w:rPr>
              <w:t>9</w:t>
            </w:r>
          </w:p>
        </w:tc>
      </w:tr>
      <w:tr w:rsidR="00982AE1" w:rsidRPr="00EE1677" w:rsidTr="005403C1">
        <w:tc>
          <w:tcPr>
            <w:tcW w:w="2070" w:type="dxa"/>
            <w:vAlign w:val="bottom"/>
          </w:tcPr>
          <w:p w:rsidR="00982AE1" w:rsidRPr="00755F64" w:rsidRDefault="00982AE1" w:rsidP="00AE384E">
            <w:pPr>
              <w:tabs>
                <w:tab w:val="left" w:pos="600"/>
                <w:tab w:val="left" w:pos="900"/>
                <w:tab w:val="left" w:pos="1440"/>
              </w:tabs>
              <w:spacing w:line="380" w:lineRule="exact"/>
              <w:jc w:val="center"/>
              <w:rPr>
                <w:rFonts w:cs="Arial"/>
                <w:spacing w:val="-3"/>
                <w:sz w:val="22"/>
                <w:szCs w:val="22"/>
              </w:rPr>
            </w:pPr>
          </w:p>
        </w:tc>
        <w:tc>
          <w:tcPr>
            <w:tcW w:w="1332" w:type="dxa"/>
            <w:vAlign w:val="bottom"/>
          </w:tcPr>
          <w:p w:rsidR="00982AE1" w:rsidRPr="00755F64" w:rsidRDefault="00982AE1" w:rsidP="00AE384E">
            <w:pPr>
              <w:pStyle w:val="Heading6"/>
              <w:tabs>
                <w:tab w:val="left" w:pos="600"/>
              </w:tabs>
              <w:spacing w:after="0" w:line="380" w:lineRule="exact"/>
              <w:jc w:val="center"/>
              <w:rPr>
                <w:rFonts w:cs="Arial"/>
                <w:b w:val="0"/>
                <w:bCs w:val="0"/>
                <w:spacing w:val="-3"/>
                <w:sz w:val="22"/>
                <w:szCs w:val="22"/>
              </w:rPr>
            </w:pPr>
            <w:r w:rsidRPr="00755F64">
              <w:rPr>
                <w:rFonts w:cs="Arial"/>
                <w:b w:val="0"/>
                <w:bCs w:val="0"/>
                <w:spacing w:val="-3"/>
                <w:sz w:val="22"/>
                <w:szCs w:val="22"/>
              </w:rPr>
              <w:t xml:space="preserve">Bought </w:t>
            </w:r>
          </w:p>
        </w:tc>
        <w:tc>
          <w:tcPr>
            <w:tcW w:w="1350" w:type="dxa"/>
            <w:vAlign w:val="bottom"/>
          </w:tcPr>
          <w:p w:rsidR="00982AE1" w:rsidRPr="00755F64" w:rsidRDefault="00982AE1" w:rsidP="00AE384E">
            <w:pPr>
              <w:pStyle w:val="Heading6"/>
              <w:tabs>
                <w:tab w:val="left" w:pos="600"/>
              </w:tabs>
              <w:spacing w:after="0" w:line="380" w:lineRule="exact"/>
              <w:jc w:val="center"/>
              <w:rPr>
                <w:rFonts w:cs="Arial"/>
                <w:b w:val="0"/>
                <w:bCs w:val="0"/>
                <w:spacing w:val="-3"/>
                <w:sz w:val="22"/>
                <w:szCs w:val="22"/>
              </w:rPr>
            </w:pPr>
            <w:r w:rsidRPr="00755F64">
              <w:rPr>
                <w:rFonts w:cs="Arial"/>
                <w:b w:val="0"/>
                <w:bCs w:val="0"/>
                <w:spacing w:val="-3"/>
                <w:sz w:val="22"/>
                <w:szCs w:val="22"/>
              </w:rPr>
              <w:t xml:space="preserve">Sold </w:t>
            </w:r>
          </w:p>
        </w:tc>
        <w:tc>
          <w:tcPr>
            <w:tcW w:w="4338" w:type="dxa"/>
            <w:gridSpan w:val="2"/>
            <w:vAlign w:val="bottom"/>
          </w:tcPr>
          <w:p w:rsidR="00982AE1" w:rsidRPr="00755F64" w:rsidRDefault="00982AE1" w:rsidP="00AE384E">
            <w:pPr>
              <w:pBdr>
                <w:bottom w:val="single" w:sz="4" w:space="1" w:color="auto"/>
              </w:pBdr>
              <w:tabs>
                <w:tab w:val="left" w:pos="600"/>
                <w:tab w:val="left" w:pos="900"/>
                <w:tab w:val="left" w:pos="1440"/>
              </w:tabs>
              <w:spacing w:line="380" w:lineRule="exact"/>
              <w:jc w:val="center"/>
              <w:rPr>
                <w:rFonts w:cs="Arial"/>
                <w:spacing w:val="-3"/>
                <w:sz w:val="22"/>
                <w:szCs w:val="22"/>
              </w:rPr>
            </w:pPr>
            <w:r w:rsidRPr="00755F64">
              <w:rPr>
                <w:rFonts w:cs="Arial"/>
                <w:spacing w:val="-3"/>
                <w:sz w:val="22"/>
                <w:szCs w:val="22"/>
              </w:rPr>
              <w:t>Contractual exchange rate</w:t>
            </w:r>
          </w:p>
        </w:tc>
      </w:tr>
      <w:tr w:rsidR="00982AE1" w:rsidRPr="00EE1677" w:rsidTr="005403C1">
        <w:tc>
          <w:tcPr>
            <w:tcW w:w="2070" w:type="dxa"/>
            <w:vAlign w:val="bottom"/>
          </w:tcPr>
          <w:p w:rsidR="00982AE1" w:rsidRPr="00755F64" w:rsidRDefault="00982AE1" w:rsidP="00AE384E">
            <w:pPr>
              <w:pBdr>
                <w:bottom w:val="single" w:sz="4" w:space="1" w:color="auto"/>
              </w:pBdr>
              <w:tabs>
                <w:tab w:val="left" w:pos="600"/>
                <w:tab w:val="left" w:pos="900"/>
                <w:tab w:val="left" w:pos="1440"/>
              </w:tabs>
              <w:spacing w:line="380" w:lineRule="exact"/>
              <w:jc w:val="center"/>
              <w:rPr>
                <w:rFonts w:cs="Arial"/>
                <w:spacing w:val="-3"/>
                <w:sz w:val="22"/>
                <w:szCs w:val="22"/>
              </w:rPr>
            </w:pPr>
            <w:r w:rsidRPr="00755F64">
              <w:rPr>
                <w:rFonts w:cs="Arial"/>
                <w:spacing w:val="-3"/>
                <w:sz w:val="22"/>
                <w:szCs w:val="22"/>
              </w:rPr>
              <w:t>Foreign currencies</w:t>
            </w:r>
          </w:p>
        </w:tc>
        <w:tc>
          <w:tcPr>
            <w:tcW w:w="1332" w:type="dxa"/>
            <w:vAlign w:val="bottom"/>
          </w:tcPr>
          <w:p w:rsidR="00982AE1" w:rsidRPr="00755F64" w:rsidRDefault="00982AE1" w:rsidP="00AE384E">
            <w:pPr>
              <w:pStyle w:val="Heading6"/>
              <w:pBdr>
                <w:bottom w:val="single" w:sz="4" w:space="1" w:color="auto"/>
              </w:pBdr>
              <w:tabs>
                <w:tab w:val="left" w:pos="600"/>
              </w:tabs>
              <w:spacing w:after="0" w:line="380" w:lineRule="exact"/>
              <w:jc w:val="center"/>
              <w:rPr>
                <w:rFonts w:cs="Arial"/>
                <w:b w:val="0"/>
                <w:bCs w:val="0"/>
                <w:spacing w:val="-3"/>
                <w:sz w:val="22"/>
                <w:szCs w:val="22"/>
              </w:rPr>
            </w:pPr>
            <w:r w:rsidRPr="00755F64">
              <w:rPr>
                <w:rFonts w:cs="Arial"/>
                <w:b w:val="0"/>
                <w:bCs w:val="0"/>
                <w:spacing w:val="-3"/>
                <w:sz w:val="22"/>
                <w:szCs w:val="22"/>
              </w:rPr>
              <w:t>amount</w:t>
            </w:r>
          </w:p>
        </w:tc>
        <w:tc>
          <w:tcPr>
            <w:tcW w:w="1350" w:type="dxa"/>
            <w:vAlign w:val="bottom"/>
          </w:tcPr>
          <w:p w:rsidR="00982AE1" w:rsidRPr="00755F64" w:rsidRDefault="00982AE1" w:rsidP="00AE384E">
            <w:pPr>
              <w:pStyle w:val="Heading6"/>
              <w:pBdr>
                <w:bottom w:val="single" w:sz="4" w:space="1" w:color="auto"/>
              </w:pBdr>
              <w:tabs>
                <w:tab w:val="left" w:pos="600"/>
              </w:tabs>
              <w:spacing w:after="0" w:line="380" w:lineRule="exact"/>
              <w:jc w:val="center"/>
              <w:rPr>
                <w:rFonts w:cs="Arial"/>
                <w:b w:val="0"/>
                <w:bCs w:val="0"/>
                <w:spacing w:val="-3"/>
                <w:sz w:val="22"/>
                <w:szCs w:val="22"/>
              </w:rPr>
            </w:pPr>
            <w:r w:rsidRPr="00755F64">
              <w:rPr>
                <w:rFonts w:cs="Arial"/>
                <w:b w:val="0"/>
                <w:bCs w:val="0"/>
                <w:spacing w:val="-3"/>
                <w:sz w:val="22"/>
                <w:szCs w:val="22"/>
              </w:rPr>
              <w:t>amount</w:t>
            </w:r>
          </w:p>
        </w:tc>
        <w:tc>
          <w:tcPr>
            <w:tcW w:w="2169" w:type="dxa"/>
            <w:vAlign w:val="bottom"/>
          </w:tcPr>
          <w:p w:rsidR="00982AE1" w:rsidRPr="00755F64" w:rsidRDefault="00982AE1" w:rsidP="00AE384E">
            <w:pPr>
              <w:pStyle w:val="Heading6"/>
              <w:pBdr>
                <w:bottom w:val="single" w:sz="4" w:space="1" w:color="auto"/>
              </w:pBdr>
              <w:tabs>
                <w:tab w:val="left" w:pos="600"/>
              </w:tabs>
              <w:spacing w:after="0" w:line="380" w:lineRule="exact"/>
              <w:jc w:val="center"/>
              <w:rPr>
                <w:rFonts w:cs="Arial"/>
                <w:b w:val="0"/>
                <w:bCs w:val="0"/>
                <w:spacing w:val="-3"/>
                <w:sz w:val="22"/>
                <w:szCs w:val="22"/>
              </w:rPr>
            </w:pPr>
            <w:r w:rsidRPr="00755F64">
              <w:rPr>
                <w:rFonts w:cs="Arial"/>
                <w:b w:val="0"/>
                <w:bCs w:val="0"/>
                <w:spacing w:val="-3"/>
                <w:sz w:val="22"/>
                <w:szCs w:val="22"/>
              </w:rPr>
              <w:t>Bought</w:t>
            </w:r>
          </w:p>
        </w:tc>
        <w:tc>
          <w:tcPr>
            <w:tcW w:w="2169" w:type="dxa"/>
            <w:vAlign w:val="bottom"/>
          </w:tcPr>
          <w:p w:rsidR="00982AE1" w:rsidRPr="00755F64" w:rsidRDefault="00982AE1" w:rsidP="00AE384E">
            <w:pPr>
              <w:pStyle w:val="Heading6"/>
              <w:pBdr>
                <w:bottom w:val="single" w:sz="4" w:space="1" w:color="auto"/>
              </w:pBdr>
              <w:tabs>
                <w:tab w:val="left" w:pos="600"/>
              </w:tabs>
              <w:spacing w:after="0" w:line="380" w:lineRule="exact"/>
              <w:jc w:val="center"/>
              <w:rPr>
                <w:rFonts w:cs="Arial"/>
                <w:b w:val="0"/>
                <w:bCs w:val="0"/>
                <w:spacing w:val="-3"/>
                <w:sz w:val="22"/>
                <w:szCs w:val="22"/>
              </w:rPr>
            </w:pPr>
            <w:r w:rsidRPr="00755F64">
              <w:rPr>
                <w:rFonts w:cs="Arial"/>
                <w:b w:val="0"/>
                <w:bCs w:val="0"/>
                <w:spacing w:val="-3"/>
                <w:sz w:val="22"/>
                <w:szCs w:val="22"/>
              </w:rPr>
              <w:t>Sold</w:t>
            </w:r>
          </w:p>
        </w:tc>
      </w:tr>
      <w:tr w:rsidR="0015523E" w:rsidRPr="00EE1677" w:rsidTr="005403C1">
        <w:trPr>
          <w:cantSplit/>
        </w:trPr>
        <w:tc>
          <w:tcPr>
            <w:tcW w:w="2070" w:type="dxa"/>
            <w:vAlign w:val="bottom"/>
          </w:tcPr>
          <w:p w:rsidR="0015523E" w:rsidRPr="00755F64" w:rsidRDefault="0015523E" w:rsidP="0015523E">
            <w:pPr>
              <w:tabs>
                <w:tab w:val="left" w:pos="600"/>
                <w:tab w:val="left" w:pos="900"/>
                <w:tab w:val="left" w:pos="1440"/>
              </w:tabs>
              <w:spacing w:line="380" w:lineRule="exact"/>
              <w:jc w:val="center"/>
              <w:rPr>
                <w:rFonts w:cs="Arial"/>
                <w:spacing w:val="-3"/>
                <w:sz w:val="22"/>
                <w:szCs w:val="22"/>
              </w:rPr>
            </w:pPr>
          </w:p>
        </w:tc>
        <w:tc>
          <w:tcPr>
            <w:tcW w:w="1332" w:type="dxa"/>
            <w:vAlign w:val="bottom"/>
          </w:tcPr>
          <w:p w:rsidR="0015523E" w:rsidRPr="0015523E" w:rsidRDefault="0015523E" w:rsidP="0015523E">
            <w:pPr>
              <w:pStyle w:val="Heading6"/>
              <w:tabs>
                <w:tab w:val="left" w:pos="600"/>
              </w:tabs>
              <w:spacing w:after="0" w:line="380" w:lineRule="exact"/>
              <w:jc w:val="center"/>
              <w:rPr>
                <w:rFonts w:cs="Arial"/>
                <w:b w:val="0"/>
                <w:bCs w:val="0"/>
                <w:spacing w:val="-3"/>
                <w:sz w:val="22"/>
                <w:szCs w:val="22"/>
              </w:rPr>
            </w:pPr>
            <w:r w:rsidRPr="0015523E">
              <w:rPr>
                <w:rFonts w:cs="Arial"/>
                <w:b w:val="0"/>
                <w:bCs w:val="0"/>
                <w:spacing w:val="-3"/>
                <w:sz w:val="22"/>
                <w:szCs w:val="22"/>
              </w:rPr>
              <w:t>(Thousand)</w:t>
            </w:r>
          </w:p>
        </w:tc>
        <w:tc>
          <w:tcPr>
            <w:tcW w:w="1350" w:type="dxa"/>
            <w:vAlign w:val="bottom"/>
          </w:tcPr>
          <w:p w:rsidR="0015523E" w:rsidRPr="0015523E" w:rsidRDefault="0015523E" w:rsidP="0015523E">
            <w:pPr>
              <w:pStyle w:val="Heading6"/>
              <w:tabs>
                <w:tab w:val="left" w:pos="600"/>
              </w:tabs>
              <w:spacing w:after="0" w:line="380" w:lineRule="exact"/>
              <w:jc w:val="center"/>
              <w:rPr>
                <w:rFonts w:cs="Arial"/>
                <w:b w:val="0"/>
                <w:bCs w:val="0"/>
                <w:spacing w:val="-3"/>
                <w:sz w:val="22"/>
                <w:szCs w:val="22"/>
              </w:rPr>
            </w:pPr>
            <w:r w:rsidRPr="0015523E">
              <w:rPr>
                <w:rFonts w:cs="Arial"/>
                <w:b w:val="0"/>
                <w:bCs w:val="0"/>
                <w:spacing w:val="-3"/>
                <w:sz w:val="22"/>
                <w:szCs w:val="22"/>
              </w:rPr>
              <w:t>(Thousand)</w:t>
            </w:r>
          </w:p>
        </w:tc>
        <w:tc>
          <w:tcPr>
            <w:tcW w:w="4338" w:type="dxa"/>
            <w:gridSpan w:val="2"/>
            <w:vAlign w:val="bottom"/>
          </w:tcPr>
          <w:p w:rsidR="0015523E" w:rsidRPr="00755F64" w:rsidRDefault="0015523E" w:rsidP="0015523E">
            <w:pPr>
              <w:tabs>
                <w:tab w:val="left" w:pos="600"/>
                <w:tab w:val="left" w:pos="900"/>
                <w:tab w:val="left" w:pos="1440"/>
              </w:tabs>
              <w:spacing w:line="380" w:lineRule="exact"/>
              <w:jc w:val="center"/>
              <w:rPr>
                <w:rFonts w:cs="Arial"/>
                <w:spacing w:val="-3"/>
                <w:sz w:val="22"/>
                <w:szCs w:val="22"/>
              </w:rPr>
            </w:pPr>
            <w:r w:rsidRPr="00755F64">
              <w:rPr>
                <w:rFonts w:cs="Arial"/>
                <w:spacing w:val="-3"/>
                <w:sz w:val="22"/>
                <w:szCs w:val="22"/>
              </w:rPr>
              <w:t>(Baht per 1 foreign currency unit)</w:t>
            </w:r>
          </w:p>
        </w:tc>
      </w:tr>
      <w:tr w:rsidR="0015523E" w:rsidRPr="00EE1677" w:rsidTr="005403C1">
        <w:trPr>
          <w:cantSplit/>
        </w:trPr>
        <w:tc>
          <w:tcPr>
            <w:tcW w:w="2070" w:type="dxa"/>
            <w:vAlign w:val="bottom"/>
          </w:tcPr>
          <w:p w:rsidR="0015523E" w:rsidRPr="00755F64" w:rsidRDefault="0015523E" w:rsidP="0015523E">
            <w:pPr>
              <w:tabs>
                <w:tab w:val="left" w:pos="600"/>
                <w:tab w:val="left" w:pos="900"/>
                <w:tab w:val="left" w:pos="1440"/>
              </w:tabs>
              <w:spacing w:line="380" w:lineRule="exact"/>
              <w:rPr>
                <w:rFonts w:cs="Arial"/>
                <w:spacing w:val="-3"/>
                <w:sz w:val="22"/>
                <w:szCs w:val="22"/>
                <w:cs/>
              </w:rPr>
            </w:pPr>
            <w:r w:rsidRPr="00755F64">
              <w:rPr>
                <w:rFonts w:cs="Arial"/>
                <w:spacing w:val="-3"/>
                <w:sz w:val="22"/>
                <w:szCs w:val="22"/>
              </w:rPr>
              <w:t>US dollar</w:t>
            </w:r>
          </w:p>
        </w:tc>
        <w:tc>
          <w:tcPr>
            <w:tcW w:w="1332" w:type="dxa"/>
            <w:vAlign w:val="bottom"/>
          </w:tcPr>
          <w:p w:rsidR="0015523E" w:rsidRPr="00755F64" w:rsidRDefault="008729FD" w:rsidP="0015523E">
            <w:pPr>
              <w:tabs>
                <w:tab w:val="decimal" w:pos="822"/>
              </w:tabs>
              <w:spacing w:line="380" w:lineRule="exact"/>
              <w:jc w:val="center"/>
              <w:rPr>
                <w:rFonts w:cs="Arial"/>
                <w:sz w:val="22"/>
                <w:szCs w:val="22"/>
              </w:rPr>
            </w:pPr>
            <w:r>
              <w:rPr>
                <w:rFonts w:cs="Arial"/>
                <w:sz w:val="22"/>
                <w:szCs w:val="22"/>
              </w:rPr>
              <w:t>755</w:t>
            </w:r>
          </w:p>
        </w:tc>
        <w:tc>
          <w:tcPr>
            <w:tcW w:w="1350" w:type="dxa"/>
            <w:vAlign w:val="bottom"/>
          </w:tcPr>
          <w:p w:rsidR="0015523E" w:rsidRPr="00755F64" w:rsidRDefault="008729FD" w:rsidP="0015523E">
            <w:pPr>
              <w:spacing w:line="380" w:lineRule="exact"/>
              <w:jc w:val="center"/>
              <w:rPr>
                <w:rFonts w:cs="Arial"/>
                <w:sz w:val="22"/>
                <w:szCs w:val="22"/>
                <w:cs/>
              </w:rPr>
            </w:pPr>
            <w:r>
              <w:rPr>
                <w:rFonts w:cs="Arial"/>
                <w:sz w:val="22"/>
                <w:szCs w:val="22"/>
              </w:rPr>
              <w:t>-</w:t>
            </w:r>
          </w:p>
        </w:tc>
        <w:tc>
          <w:tcPr>
            <w:tcW w:w="2169" w:type="dxa"/>
            <w:vAlign w:val="bottom"/>
          </w:tcPr>
          <w:p w:rsidR="0015523E" w:rsidRPr="00755F64" w:rsidRDefault="008729FD" w:rsidP="0015523E">
            <w:pPr>
              <w:spacing w:line="380" w:lineRule="exact"/>
              <w:ind w:left="-108" w:right="-153"/>
              <w:jc w:val="center"/>
              <w:rPr>
                <w:rFonts w:cs="Arial"/>
                <w:sz w:val="22"/>
                <w:szCs w:val="22"/>
              </w:rPr>
            </w:pPr>
            <w:r>
              <w:rPr>
                <w:rFonts w:cs="Arial"/>
                <w:sz w:val="22"/>
                <w:szCs w:val="22"/>
              </w:rPr>
              <w:t>30.12500 - 30.58407</w:t>
            </w:r>
          </w:p>
        </w:tc>
        <w:tc>
          <w:tcPr>
            <w:tcW w:w="2169" w:type="dxa"/>
            <w:vAlign w:val="bottom"/>
          </w:tcPr>
          <w:p w:rsidR="0015523E" w:rsidRPr="00755F64" w:rsidRDefault="008729FD" w:rsidP="0015523E">
            <w:pPr>
              <w:spacing w:line="380" w:lineRule="exact"/>
              <w:ind w:left="-108" w:right="-153"/>
              <w:jc w:val="center"/>
              <w:rPr>
                <w:rFonts w:cs="Arial"/>
                <w:sz w:val="22"/>
                <w:szCs w:val="22"/>
              </w:rPr>
            </w:pPr>
            <w:r>
              <w:rPr>
                <w:rFonts w:cs="Arial"/>
                <w:sz w:val="22"/>
                <w:szCs w:val="22"/>
              </w:rPr>
              <w:t>-</w:t>
            </w:r>
          </w:p>
        </w:tc>
      </w:tr>
    </w:tbl>
    <w:p w:rsidR="008729FD" w:rsidRDefault="008729FD">
      <w:r>
        <w:br w:type="page"/>
      </w:r>
    </w:p>
    <w:tbl>
      <w:tblPr>
        <w:tblW w:w="9090" w:type="dxa"/>
        <w:tblInd w:w="450" w:type="dxa"/>
        <w:tblLayout w:type="fixed"/>
        <w:tblLook w:val="0000" w:firstRow="0" w:lastRow="0" w:firstColumn="0" w:lastColumn="0" w:noHBand="0" w:noVBand="0"/>
      </w:tblPr>
      <w:tblGrid>
        <w:gridCol w:w="2070"/>
        <w:gridCol w:w="1332"/>
        <w:gridCol w:w="1350"/>
        <w:gridCol w:w="2169"/>
        <w:gridCol w:w="2169"/>
      </w:tblGrid>
      <w:tr w:rsidR="0059197E" w:rsidRPr="00EE1677" w:rsidTr="005403C1">
        <w:tc>
          <w:tcPr>
            <w:tcW w:w="9090" w:type="dxa"/>
            <w:gridSpan w:val="5"/>
            <w:vAlign w:val="bottom"/>
          </w:tcPr>
          <w:p w:rsidR="0059197E" w:rsidRPr="00755F64" w:rsidRDefault="0059197E" w:rsidP="003B5300">
            <w:pPr>
              <w:pBdr>
                <w:bottom w:val="single" w:sz="4" w:space="1" w:color="auto"/>
              </w:pBdr>
              <w:tabs>
                <w:tab w:val="left" w:pos="600"/>
                <w:tab w:val="left" w:pos="900"/>
                <w:tab w:val="left" w:pos="1440"/>
              </w:tabs>
              <w:spacing w:line="380" w:lineRule="exact"/>
              <w:jc w:val="center"/>
              <w:rPr>
                <w:rFonts w:cs="Arial"/>
                <w:spacing w:val="-3"/>
                <w:sz w:val="22"/>
                <w:szCs w:val="22"/>
              </w:rPr>
            </w:pPr>
            <w:r w:rsidRPr="00755F64">
              <w:rPr>
                <w:rFonts w:cs="Arial"/>
                <w:spacing w:val="-3"/>
                <w:sz w:val="22"/>
                <w:szCs w:val="22"/>
              </w:rPr>
              <w:lastRenderedPageBreak/>
              <w:t>3</w:t>
            </w:r>
            <w:r>
              <w:rPr>
                <w:rFonts w:cs="Arial"/>
                <w:spacing w:val="-3"/>
                <w:sz w:val="22"/>
                <w:szCs w:val="22"/>
              </w:rPr>
              <w:t>1</w:t>
            </w:r>
            <w:r w:rsidRPr="00755F64">
              <w:rPr>
                <w:rFonts w:cs="Arial"/>
                <w:spacing w:val="-3"/>
                <w:sz w:val="22"/>
                <w:szCs w:val="22"/>
              </w:rPr>
              <w:t xml:space="preserve"> </w:t>
            </w:r>
            <w:r w:rsidR="003E7D14">
              <w:rPr>
                <w:rFonts w:cs="Arial"/>
                <w:spacing w:val="-3"/>
                <w:sz w:val="22"/>
                <w:szCs w:val="22"/>
              </w:rPr>
              <w:t>December 201</w:t>
            </w:r>
            <w:r w:rsidR="00704A7D">
              <w:rPr>
                <w:rFonts w:cs="Arial"/>
                <w:spacing w:val="-3"/>
                <w:sz w:val="22"/>
                <w:szCs w:val="22"/>
              </w:rPr>
              <w:t>8</w:t>
            </w:r>
          </w:p>
        </w:tc>
      </w:tr>
      <w:tr w:rsidR="0059197E" w:rsidRPr="00EE1677" w:rsidTr="005403C1">
        <w:tc>
          <w:tcPr>
            <w:tcW w:w="2070" w:type="dxa"/>
            <w:vAlign w:val="bottom"/>
          </w:tcPr>
          <w:p w:rsidR="0059197E" w:rsidRPr="00755F64" w:rsidRDefault="0059197E" w:rsidP="003B5300">
            <w:pPr>
              <w:tabs>
                <w:tab w:val="left" w:pos="600"/>
                <w:tab w:val="left" w:pos="900"/>
                <w:tab w:val="left" w:pos="1440"/>
              </w:tabs>
              <w:spacing w:line="380" w:lineRule="exact"/>
              <w:jc w:val="center"/>
              <w:rPr>
                <w:rFonts w:cs="Arial"/>
                <w:spacing w:val="-3"/>
                <w:sz w:val="22"/>
                <w:szCs w:val="22"/>
              </w:rPr>
            </w:pPr>
          </w:p>
        </w:tc>
        <w:tc>
          <w:tcPr>
            <w:tcW w:w="1332" w:type="dxa"/>
            <w:vAlign w:val="bottom"/>
          </w:tcPr>
          <w:p w:rsidR="0059197E" w:rsidRPr="00755F64" w:rsidRDefault="0059197E" w:rsidP="003B5300">
            <w:pPr>
              <w:pStyle w:val="Heading6"/>
              <w:tabs>
                <w:tab w:val="left" w:pos="600"/>
              </w:tabs>
              <w:spacing w:after="0" w:line="380" w:lineRule="exact"/>
              <w:jc w:val="center"/>
              <w:rPr>
                <w:rFonts w:cs="Arial"/>
                <w:b w:val="0"/>
                <w:bCs w:val="0"/>
                <w:spacing w:val="-3"/>
                <w:sz w:val="22"/>
                <w:szCs w:val="22"/>
              </w:rPr>
            </w:pPr>
            <w:r w:rsidRPr="00755F64">
              <w:rPr>
                <w:rFonts w:cs="Arial"/>
                <w:b w:val="0"/>
                <w:bCs w:val="0"/>
                <w:spacing w:val="-3"/>
                <w:sz w:val="22"/>
                <w:szCs w:val="22"/>
              </w:rPr>
              <w:t xml:space="preserve">Bought </w:t>
            </w:r>
          </w:p>
        </w:tc>
        <w:tc>
          <w:tcPr>
            <w:tcW w:w="1350" w:type="dxa"/>
            <w:vAlign w:val="bottom"/>
          </w:tcPr>
          <w:p w:rsidR="0059197E" w:rsidRPr="00755F64" w:rsidRDefault="0059197E" w:rsidP="003B5300">
            <w:pPr>
              <w:pStyle w:val="Heading6"/>
              <w:tabs>
                <w:tab w:val="left" w:pos="600"/>
              </w:tabs>
              <w:spacing w:after="0" w:line="380" w:lineRule="exact"/>
              <w:jc w:val="center"/>
              <w:rPr>
                <w:rFonts w:cs="Arial"/>
                <w:b w:val="0"/>
                <w:bCs w:val="0"/>
                <w:spacing w:val="-3"/>
                <w:sz w:val="22"/>
                <w:szCs w:val="22"/>
              </w:rPr>
            </w:pPr>
            <w:r w:rsidRPr="00755F64">
              <w:rPr>
                <w:rFonts w:cs="Arial"/>
                <w:b w:val="0"/>
                <w:bCs w:val="0"/>
                <w:spacing w:val="-3"/>
                <w:sz w:val="22"/>
                <w:szCs w:val="22"/>
              </w:rPr>
              <w:t xml:space="preserve">Sold </w:t>
            </w:r>
          </w:p>
        </w:tc>
        <w:tc>
          <w:tcPr>
            <w:tcW w:w="4338" w:type="dxa"/>
            <w:gridSpan w:val="2"/>
            <w:vAlign w:val="bottom"/>
          </w:tcPr>
          <w:p w:rsidR="0059197E" w:rsidRPr="00755F64" w:rsidRDefault="0059197E" w:rsidP="003B5300">
            <w:pPr>
              <w:pBdr>
                <w:bottom w:val="single" w:sz="4" w:space="1" w:color="auto"/>
              </w:pBdr>
              <w:tabs>
                <w:tab w:val="left" w:pos="600"/>
                <w:tab w:val="left" w:pos="900"/>
                <w:tab w:val="left" w:pos="1440"/>
              </w:tabs>
              <w:spacing w:line="380" w:lineRule="exact"/>
              <w:jc w:val="center"/>
              <w:rPr>
                <w:rFonts w:cs="Arial"/>
                <w:spacing w:val="-3"/>
                <w:sz w:val="22"/>
                <w:szCs w:val="22"/>
              </w:rPr>
            </w:pPr>
            <w:r w:rsidRPr="00755F64">
              <w:rPr>
                <w:rFonts w:cs="Arial"/>
                <w:spacing w:val="-3"/>
                <w:sz w:val="22"/>
                <w:szCs w:val="22"/>
              </w:rPr>
              <w:t>Contractual exchange rate</w:t>
            </w:r>
          </w:p>
        </w:tc>
      </w:tr>
      <w:tr w:rsidR="0059197E" w:rsidRPr="00EE1677" w:rsidTr="005403C1">
        <w:tc>
          <w:tcPr>
            <w:tcW w:w="2070" w:type="dxa"/>
            <w:vAlign w:val="bottom"/>
          </w:tcPr>
          <w:p w:rsidR="0059197E" w:rsidRPr="00755F64" w:rsidRDefault="0059197E" w:rsidP="003B5300">
            <w:pPr>
              <w:pBdr>
                <w:bottom w:val="single" w:sz="4" w:space="1" w:color="auto"/>
              </w:pBdr>
              <w:tabs>
                <w:tab w:val="left" w:pos="600"/>
                <w:tab w:val="left" w:pos="900"/>
                <w:tab w:val="left" w:pos="1440"/>
              </w:tabs>
              <w:spacing w:line="380" w:lineRule="exact"/>
              <w:jc w:val="center"/>
              <w:rPr>
                <w:rFonts w:cs="Arial"/>
                <w:spacing w:val="-3"/>
                <w:sz w:val="22"/>
                <w:szCs w:val="22"/>
              </w:rPr>
            </w:pPr>
            <w:r w:rsidRPr="00755F64">
              <w:rPr>
                <w:rFonts w:cs="Arial"/>
                <w:spacing w:val="-3"/>
                <w:sz w:val="22"/>
                <w:szCs w:val="22"/>
              </w:rPr>
              <w:t>Foreign currencies</w:t>
            </w:r>
          </w:p>
        </w:tc>
        <w:tc>
          <w:tcPr>
            <w:tcW w:w="1332" w:type="dxa"/>
            <w:vAlign w:val="bottom"/>
          </w:tcPr>
          <w:p w:rsidR="0059197E" w:rsidRPr="00755F64" w:rsidRDefault="0059197E" w:rsidP="003B5300">
            <w:pPr>
              <w:pStyle w:val="Heading6"/>
              <w:pBdr>
                <w:bottom w:val="single" w:sz="4" w:space="1" w:color="auto"/>
              </w:pBdr>
              <w:tabs>
                <w:tab w:val="left" w:pos="600"/>
              </w:tabs>
              <w:spacing w:after="0" w:line="380" w:lineRule="exact"/>
              <w:jc w:val="center"/>
              <w:rPr>
                <w:rFonts w:cs="Arial"/>
                <w:b w:val="0"/>
                <w:bCs w:val="0"/>
                <w:spacing w:val="-3"/>
                <w:sz w:val="22"/>
                <w:szCs w:val="22"/>
              </w:rPr>
            </w:pPr>
            <w:r w:rsidRPr="00755F64">
              <w:rPr>
                <w:rFonts w:cs="Arial"/>
                <w:b w:val="0"/>
                <w:bCs w:val="0"/>
                <w:spacing w:val="-3"/>
                <w:sz w:val="22"/>
                <w:szCs w:val="22"/>
              </w:rPr>
              <w:t>amount</w:t>
            </w:r>
          </w:p>
        </w:tc>
        <w:tc>
          <w:tcPr>
            <w:tcW w:w="1350" w:type="dxa"/>
            <w:vAlign w:val="bottom"/>
          </w:tcPr>
          <w:p w:rsidR="0059197E" w:rsidRPr="00755F64" w:rsidRDefault="0059197E" w:rsidP="003B5300">
            <w:pPr>
              <w:pStyle w:val="Heading6"/>
              <w:pBdr>
                <w:bottom w:val="single" w:sz="4" w:space="1" w:color="auto"/>
              </w:pBdr>
              <w:tabs>
                <w:tab w:val="left" w:pos="600"/>
              </w:tabs>
              <w:spacing w:after="0" w:line="380" w:lineRule="exact"/>
              <w:jc w:val="center"/>
              <w:rPr>
                <w:rFonts w:cs="Arial"/>
                <w:b w:val="0"/>
                <w:bCs w:val="0"/>
                <w:spacing w:val="-3"/>
                <w:sz w:val="22"/>
                <w:szCs w:val="22"/>
              </w:rPr>
            </w:pPr>
            <w:r w:rsidRPr="00755F64">
              <w:rPr>
                <w:rFonts w:cs="Arial"/>
                <w:b w:val="0"/>
                <w:bCs w:val="0"/>
                <w:spacing w:val="-3"/>
                <w:sz w:val="22"/>
                <w:szCs w:val="22"/>
              </w:rPr>
              <w:t>amount</w:t>
            </w:r>
          </w:p>
        </w:tc>
        <w:tc>
          <w:tcPr>
            <w:tcW w:w="2169" w:type="dxa"/>
            <w:vAlign w:val="bottom"/>
          </w:tcPr>
          <w:p w:rsidR="0059197E" w:rsidRPr="00755F64" w:rsidRDefault="0059197E" w:rsidP="003B5300">
            <w:pPr>
              <w:pStyle w:val="Heading6"/>
              <w:pBdr>
                <w:bottom w:val="single" w:sz="4" w:space="1" w:color="auto"/>
              </w:pBdr>
              <w:tabs>
                <w:tab w:val="left" w:pos="600"/>
              </w:tabs>
              <w:spacing w:after="0" w:line="380" w:lineRule="exact"/>
              <w:jc w:val="center"/>
              <w:rPr>
                <w:rFonts w:cs="Arial"/>
                <w:b w:val="0"/>
                <w:bCs w:val="0"/>
                <w:spacing w:val="-3"/>
                <w:sz w:val="22"/>
                <w:szCs w:val="22"/>
              </w:rPr>
            </w:pPr>
            <w:r w:rsidRPr="00755F64">
              <w:rPr>
                <w:rFonts w:cs="Arial"/>
                <w:b w:val="0"/>
                <w:bCs w:val="0"/>
                <w:spacing w:val="-3"/>
                <w:sz w:val="22"/>
                <w:szCs w:val="22"/>
              </w:rPr>
              <w:t>Bought</w:t>
            </w:r>
          </w:p>
        </w:tc>
        <w:tc>
          <w:tcPr>
            <w:tcW w:w="2169" w:type="dxa"/>
            <w:vAlign w:val="bottom"/>
          </w:tcPr>
          <w:p w:rsidR="0059197E" w:rsidRPr="00755F64" w:rsidRDefault="0059197E" w:rsidP="003B5300">
            <w:pPr>
              <w:pStyle w:val="Heading6"/>
              <w:pBdr>
                <w:bottom w:val="single" w:sz="4" w:space="1" w:color="auto"/>
              </w:pBdr>
              <w:tabs>
                <w:tab w:val="left" w:pos="600"/>
              </w:tabs>
              <w:spacing w:after="0" w:line="380" w:lineRule="exact"/>
              <w:jc w:val="center"/>
              <w:rPr>
                <w:rFonts w:cs="Arial"/>
                <w:b w:val="0"/>
                <w:bCs w:val="0"/>
                <w:spacing w:val="-3"/>
                <w:sz w:val="22"/>
                <w:szCs w:val="22"/>
              </w:rPr>
            </w:pPr>
            <w:r w:rsidRPr="00755F64">
              <w:rPr>
                <w:rFonts w:cs="Arial"/>
                <w:b w:val="0"/>
                <w:bCs w:val="0"/>
                <w:spacing w:val="-3"/>
                <w:sz w:val="22"/>
                <w:szCs w:val="22"/>
              </w:rPr>
              <w:t>Sold</w:t>
            </w:r>
          </w:p>
        </w:tc>
      </w:tr>
      <w:tr w:rsidR="0059197E" w:rsidRPr="00EE1677" w:rsidTr="005403C1">
        <w:trPr>
          <w:cantSplit/>
        </w:trPr>
        <w:tc>
          <w:tcPr>
            <w:tcW w:w="2070" w:type="dxa"/>
            <w:vAlign w:val="bottom"/>
          </w:tcPr>
          <w:p w:rsidR="0059197E" w:rsidRPr="00755F64" w:rsidRDefault="0059197E" w:rsidP="003B5300">
            <w:pPr>
              <w:tabs>
                <w:tab w:val="left" w:pos="600"/>
                <w:tab w:val="left" w:pos="900"/>
                <w:tab w:val="left" w:pos="1440"/>
              </w:tabs>
              <w:spacing w:line="380" w:lineRule="exact"/>
              <w:jc w:val="center"/>
              <w:rPr>
                <w:rFonts w:cs="Arial"/>
                <w:spacing w:val="-3"/>
                <w:sz w:val="22"/>
                <w:szCs w:val="22"/>
              </w:rPr>
            </w:pPr>
          </w:p>
        </w:tc>
        <w:tc>
          <w:tcPr>
            <w:tcW w:w="1332" w:type="dxa"/>
            <w:vAlign w:val="bottom"/>
          </w:tcPr>
          <w:p w:rsidR="0059197E" w:rsidRPr="0015523E" w:rsidRDefault="0059197E" w:rsidP="003B5300">
            <w:pPr>
              <w:pStyle w:val="Heading6"/>
              <w:tabs>
                <w:tab w:val="left" w:pos="600"/>
              </w:tabs>
              <w:spacing w:after="0" w:line="380" w:lineRule="exact"/>
              <w:jc w:val="center"/>
              <w:rPr>
                <w:rFonts w:cs="Arial"/>
                <w:b w:val="0"/>
                <w:bCs w:val="0"/>
                <w:spacing w:val="-3"/>
                <w:sz w:val="22"/>
                <w:szCs w:val="22"/>
              </w:rPr>
            </w:pPr>
            <w:r w:rsidRPr="0015523E">
              <w:rPr>
                <w:rFonts w:cs="Arial"/>
                <w:b w:val="0"/>
                <w:bCs w:val="0"/>
                <w:spacing w:val="-3"/>
                <w:sz w:val="22"/>
                <w:szCs w:val="22"/>
              </w:rPr>
              <w:t>(Thousand)</w:t>
            </w:r>
          </w:p>
        </w:tc>
        <w:tc>
          <w:tcPr>
            <w:tcW w:w="1350" w:type="dxa"/>
            <w:vAlign w:val="bottom"/>
          </w:tcPr>
          <w:p w:rsidR="0059197E" w:rsidRPr="0015523E" w:rsidRDefault="0059197E" w:rsidP="003B5300">
            <w:pPr>
              <w:pStyle w:val="Heading6"/>
              <w:tabs>
                <w:tab w:val="left" w:pos="600"/>
              </w:tabs>
              <w:spacing w:after="0" w:line="380" w:lineRule="exact"/>
              <w:jc w:val="center"/>
              <w:rPr>
                <w:rFonts w:cs="Arial"/>
                <w:b w:val="0"/>
                <w:bCs w:val="0"/>
                <w:spacing w:val="-3"/>
                <w:sz w:val="22"/>
                <w:szCs w:val="22"/>
              </w:rPr>
            </w:pPr>
            <w:r w:rsidRPr="0015523E">
              <w:rPr>
                <w:rFonts w:cs="Arial"/>
                <w:b w:val="0"/>
                <w:bCs w:val="0"/>
                <w:spacing w:val="-3"/>
                <w:sz w:val="22"/>
                <w:szCs w:val="22"/>
              </w:rPr>
              <w:t>(Thousand)</w:t>
            </w:r>
          </w:p>
        </w:tc>
        <w:tc>
          <w:tcPr>
            <w:tcW w:w="4338" w:type="dxa"/>
            <w:gridSpan w:val="2"/>
            <w:vAlign w:val="bottom"/>
          </w:tcPr>
          <w:p w:rsidR="0059197E" w:rsidRPr="00755F64" w:rsidRDefault="0059197E" w:rsidP="003B5300">
            <w:pPr>
              <w:tabs>
                <w:tab w:val="left" w:pos="600"/>
                <w:tab w:val="left" w:pos="900"/>
                <w:tab w:val="left" w:pos="1440"/>
              </w:tabs>
              <w:spacing w:line="380" w:lineRule="exact"/>
              <w:jc w:val="center"/>
              <w:rPr>
                <w:rFonts w:cs="Arial"/>
                <w:spacing w:val="-3"/>
                <w:sz w:val="22"/>
                <w:szCs w:val="22"/>
              </w:rPr>
            </w:pPr>
            <w:r w:rsidRPr="00755F64">
              <w:rPr>
                <w:rFonts w:cs="Arial"/>
                <w:spacing w:val="-3"/>
                <w:sz w:val="22"/>
                <w:szCs w:val="22"/>
              </w:rPr>
              <w:t>(Baht per 1 foreign currency unit)</w:t>
            </w:r>
          </w:p>
        </w:tc>
      </w:tr>
      <w:tr w:rsidR="00704A7D" w:rsidRPr="00EE1677" w:rsidTr="005403C1">
        <w:trPr>
          <w:cantSplit/>
        </w:trPr>
        <w:tc>
          <w:tcPr>
            <w:tcW w:w="2070" w:type="dxa"/>
            <w:vAlign w:val="bottom"/>
          </w:tcPr>
          <w:p w:rsidR="00704A7D" w:rsidRPr="00755F64" w:rsidRDefault="00704A7D" w:rsidP="00704A7D">
            <w:pPr>
              <w:tabs>
                <w:tab w:val="left" w:pos="600"/>
                <w:tab w:val="left" w:pos="900"/>
                <w:tab w:val="left" w:pos="1440"/>
              </w:tabs>
              <w:spacing w:line="380" w:lineRule="exact"/>
              <w:rPr>
                <w:rFonts w:cs="Arial"/>
                <w:spacing w:val="-3"/>
                <w:sz w:val="22"/>
                <w:szCs w:val="22"/>
                <w:cs/>
              </w:rPr>
            </w:pPr>
            <w:r w:rsidRPr="00755F64">
              <w:rPr>
                <w:rFonts w:cs="Arial"/>
                <w:spacing w:val="-3"/>
                <w:sz w:val="22"/>
                <w:szCs w:val="22"/>
              </w:rPr>
              <w:t>US dollar</w:t>
            </w:r>
          </w:p>
        </w:tc>
        <w:tc>
          <w:tcPr>
            <w:tcW w:w="1332" w:type="dxa"/>
            <w:vAlign w:val="bottom"/>
          </w:tcPr>
          <w:p w:rsidR="00704A7D" w:rsidRPr="00755F64" w:rsidRDefault="00704A7D" w:rsidP="00704A7D">
            <w:pPr>
              <w:tabs>
                <w:tab w:val="decimal" w:pos="822"/>
              </w:tabs>
              <w:spacing w:line="380" w:lineRule="exact"/>
              <w:jc w:val="center"/>
              <w:rPr>
                <w:rFonts w:cs="Arial"/>
                <w:sz w:val="22"/>
                <w:szCs w:val="22"/>
              </w:rPr>
            </w:pPr>
            <w:r>
              <w:rPr>
                <w:rFonts w:cs="Arial"/>
                <w:sz w:val="22"/>
                <w:szCs w:val="22"/>
              </w:rPr>
              <w:t>247</w:t>
            </w:r>
          </w:p>
        </w:tc>
        <w:tc>
          <w:tcPr>
            <w:tcW w:w="1350" w:type="dxa"/>
            <w:vAlign w:val="bottom"/>
          </w:tcPr>
          <w:p w:rsidR="00704A7D" w:rsidRPr="00755F64" w:rsidRDefault="00704A7D" w:rsidP="00704A7D">
            <w:pPr>
              <w:spacing w:line="380" w:lineRule="exact"/>
              <w:jc w:val="center"/>
              <w:rPr>
                <w:rFonts w:cs="Arial"/>
                <w:sz w:val="22"/>
                <w:szCs w:val="22"/>
                <w:cs/>
              </w:rPr>
            </w:pPr>
            <w:r>
              <w:rPr>
                <w:rFonts w:cs="Arial"/>
                <w:sz w:val="22"/>
                <w:szCs w:val="22"/>
              </w:rPr>
              <w:t>-</w:t>
            </w:r>
          </w:p>
        </w:tc>
        <w:tc>
          <w:tcPr>
            <w:tcW w:w="2169" w:type="dxa"/>
            <w:vAlign w:val="bottom"/>
          </w:tcPr>
          <w:p w:rsidR="00704A7D" w:rsidRPr="00755F64" w:rsidRDefault="00704A7D" w:rsidP="00704A7D">
            <w:pPr>
              <w:spacing w:line="380" w:lineRule="exact"/>
              <w:ind w:left="-108" w:right="-153"/>
              <w:jc w:val="center"/>
              <w:rPr>
                <w:rFonts w:cs="Arial"/>
                <w:sz w:val="22"/>
                <w:szCs w:val="22"/>
              </w:rPr>
            </w:pPr>
            <w:r w:rsidRPr="0045092F">
              <w:rPr>
                <w:rFonts w:cs="Arial"/>
                <w:sz w:val="22"/>
                <w:szCs w:val="22"/>
              </w:rPr>
              <w:t>32.4280 - 32.6490</w:t>
            </w:r>
          </w:p>
        </w:tc>
        <w:tc>
          <w:tcPr>
            <w:tcW w:w="2169" w:type="dxa"/>
            <w:vAlign w:val="bottom"/>
          </w:tcPr>
          <w:p w:rsidR="00704A7D" w:rsidRPr="00755F64" w:rsidRDefault="00704A7D" w:rsidP="00704A7D">
            <w:pPr>
              <w:spacing w:line="380" w:lineRule="exact"/>
              <w:ind w:left="-108" w:right="-153"/>
              <w:jc w:val="center"/>
              <w:rPr>
                <w:rFonts w:cs="Arial"/>
                <w:sz w:val="22"/>
                <w:szCs w:val="22"/>
              </w:rPr>
            </w:pPr>
            <w:r>
              <w:rPr>
                <w:rFonts w:cs="Arial"/>
                <w:sz w:val="22"/>
                <w:szCs w:val="22"/>
              </w:rPr>
              <w:t>-</w:t>
            </w:r>
          </w:p>
        </w:tc>
      </w:tr>
    </w:tbl>
    <w:p w:rsidR="00CE4244" w:rsidRPr="004D2D1D" w:rsidRDefault="00187B05" w:rsidP="00CE4244">
      <w:pPr>
        <w:tabs>
          <w:tab w:val="left" w:pos="900"/>
          <w:tab w:val="left" w:pos="1440"/>
          <w:tab w:val="right" w:pos="7200"/>
          <w:tab w:val="right" w:pos="8540"/>
        </w:tabs>
        <w:spacing w:before="240" w:after="120" w:line="380" w:lineRule="exact"/>
        <w:ind w:left="547" w:right="-43" w:hanging="547"/>
        <w:jc w:val="thaiDistribute"/>
        <w:rPr>
          <w:rFonts w:cs="Arial"/>
          <w:b/>
          <w:bCs/>
          <w:sz w:val="22"/>
          <w:szCs w:val="22"/>
        </w:rPr>
      </w:pPr>
      <w:r>
        <w:rPr>
          <w:rFonts w:cs="Arial"/>
          <w:b/>
          <w:bCs/>
          <w:sz w:val="22"/>
          <w:szCs w:val="22"/>
        </w:rPr>
        <w:t>37</w:t>
      </w:r>
      <w:r w:rsidR="00CE4244" w:rsidRPr="004D2D1D">
        <w:rPr>
          <w:rFonts w:cs="Arial"/>
          <w:b/>
          <w:bCs/>
          <w:sz w:val="22"/>
          <w:szCs w:val="22"/>
        </w:rPr>
        <w:t>.2</w:t>
      </w:r>
      <w:r w:rsidR="00CE4244" w:rsidRPr="004D2D1D">
        <w:rPr>
          <w:rFonts w:cs="Arial"/>
          <w:b/>
          <w:bCs/>
          <w:sz w:val="22"/>
          <w:szCs w:val="22"/>
        </w:rPr>
        <w:tab/>
        <w:t>Fair values of financial instruments</w:t>
      </w:r>
    </w:p>
    <w:p w:rsidR="00CE4244" w:rsidRPr="004D2D1D" w:rsidRDefault="00CE4244" w:rsidP="00CE4244">
      <w:pPr>
        <w:tabs>
          <w:tab w:val="left" w:pos="2880"/>
          <w:tab w:val="left" w:pos="5760"/>
          <w:tab w:val="decimal" w:pos="6660"/>
          <w:tab w:val="left" w:pos="7110"/>
          <w:tab w:val="decimal" w:pos="7920"/>
        </w:tabs>
        <w:spacing w:before="120" w:after="120" w:line="380" w:lineRule="exact"/>
        <w:ind w:left="547" w:hanging="547"/>
        <w:jc w:val="both"/>
        <w:rPr>
          <w:rFonts w:eastAsia="MS Mincho" w:cs="Arial"/>
          <w:color w:val="000000"/>
          <w:sz w:val="22"/>
          <w:szCs w:val="22"/>
        </w:rPr>
      </w:pPr>
      <w:r w:rsidRPr="004D2D1D">
        <w:rPr>
          <w:rFonts w:eastAsia="MS Mincho" w:cs="Arial"/>
          <w:color w:val="000000"/>
          <w:sz w:val="22"/>
          <w:szCs w:val="22"/>
        </w:rPr>
        <w:tab/>
        <w:t xml:space="preserve">Since the majority of </w:t>
      </w:r>
      <w:r w:rsidR="00210993" w:rsidRPr="004D2D1D">
        <w:rPr>
          <w:rFonts w:eastAsia="MS Mincho" w:cs="Arial"/>
          <w:color w:val="000000"/>
          <w:sz w:val="22"/>
          <w:szCs w:val="22"/>
        </w:rPr>
        <w:t xml:space="preserve">the </w:t>
      </w:r>
      <w:r w:rsidR="009D4D2D" w:rsidRPr="009D4D2D">
        <w:rPr>
          <w:rFonts w:cs="Arial"/>
          <w:sz w:val="22"/>
          <w:szCs w:val="22"/>
          <w:lang w:val="en-US"/>
        </w:rPr>
        <w:t>Group</w:t>
      </w:r>
      <w:r w:rsidR="00210993">
        <w:rPr>
          <w:rFonts w:eastAsia="MS Mincho" w:cs="Arial"/>
          <w:color w:val="000000"/>
          <w:sz w:val="22"/>
          <w:szCs w:val="22"/>
        </w:rPr>
        <w:t>s’</w:t>
      </w:r>
      <w:r w:rsidR="00210993" w:rsidRPr="004D2D1D">
        <w:rPr>
          <w:rFonts w:eastAsia="MS Mincho" w:cs="Arial"/>
          <w:color w:val="000000"/>
          <w:sz w:val="22"/>
          <w:szCs w:val="22"/>
        </w:rPr>
        <w:t xml:space="preserve"> </w:t>
      </w:r>
      <w:r w:rsidRPr="004D2D1D">
        <w:rPr>
          <w:rFonts w:eastAsia="MS Mincho" w:cs="Arial"/>
          <w:color w:val="000000"/>
          <w:sz w:val="22"/>
          <w:szCs w:val="22"/>
        </w:rPr>
        <w:t xml:space="preserve">financial instruments are short-term in nature or bear floating interest rates, their fair value is not expected to be materially different from the amounts presented in statement of financial position. </w:t>
      </w:r>
    </w:p>
    <w:p w:rsidR="004942FB" w:rsidRPr="00710159" w:rsidRDefault="004942FB" w:rsidP="004942FB">
      <w:pPr>
        <w:tabs>
          <w:tab w:val="left" w:pos="720"/>
          <w:tab w:val="left" w:pos="2160"/>
        </w:tabs>
        <w:overflowPunct w:val="0"/>
        <w:autoSpaceDE w:val="0"/>
        <w:autoSpaceDN w:val="0"/>
        <w:adjustRightInd w:val="0"/>
        <w:spacing w:before="240" w:after="120" w:line="380" w:lineRule="exact"/>
        <w:ind w:left="547" w:hanging="7"/>
        <w:jc w:val="thaiDistribute"/>
        <w:textAlignment w:val="baseline"/>
        <w:rPr>
          <w:rFonts w:eastAsia="Calibri" w:cs="Arial"/>
          <w:color w:val="000000"/>
          <w:sz w:val="22"/>
          <w:szCs w:val="22"/>
          <w:lang w:val="en-US"/>
        </w:rPr>
      </w:pPr>
      <w:r>
        <w:rPr>
          <w:rFonts w:cs="Arial"/>
          <w:b/>
          <w:bCs/>
          <w:sz w:val="22"/>
          <w:szCs w:val="22"/>
        </w:rPr>
        <w:tab/>
      </w:r>
      <w:r w:rsidRPr="00710159">
        <w:rPr>
          <w:rFonts w:eastAsia="Calibri" w:cs="Arial"/>
          <w:color w:val="000000"/>
          <w:sz w:val="22"/>
          <w:szCs w:val="22"/>
          <w:lang w:val="en-US"/>
        </w:rPr>
        <w:t>The estimated fair value of the derivatives is as follows:</w:t>
      </w:r>
    </w:p>
    <w:tbl>
      <w:tblPr>
        <w:tblW w:w="8022" w:type="dxa"/>
        <w:tblInd w:w="1068" w:type="dxa"/>
        <w:tblLayout w:type="fixed"/>
        <w:tblLook w:val="04A0" w:firstRow="1" w:lastRow="0" w:firstColumn="1" w:lastColumn="0" w:noHBand="0" w:noVBand="1"/>
      </w:tblPr>
      <w:tblGrid>
        <w:gridCol w:w="3522"/>
        <w:gridCol w:w="2250"/>
        <w:gridCol w:w="2250"/>
      </w:tblGrid>
      <w:tr w:rsidR="004942FB" w:rsidRPr="00FC438A" w:rsidTr="00FC438A">
        <w:tc>
          <w:tcPr>
            <w:tcW w:w="3522" w:type="dxa"/>
          </w:tcPr>
          <w:p w:rsidR="004942FB" w:rsidRPr="00FC438A" w:rsidRDefault="004942FB" w:rsidP="00570E73">
            <w:pPr>
              <w:tabs>
                <w:tab w:val="left" w:pos="180"/>
                <w:tab w:val="left" w:pos="1440"/>
              </w:tabs>
              <w:overflowPunct w:val="0"/>
              <w:autoSpaceDE w:val="0"/>
              <w:autoSpaceDN w:val="0"/>
              <w:adjustRightInd w:val="0"/>
              <w:spacing w:line="360" w:lineRule="exact"/>
              <w:jc w:val="thaiDistribute"/>
              <w:textAlignment w:val="baseline"/>
              <w:rPr>
                <w:rFonts w:cs="Arial"/>
                <w:sz w:val="18"/>
                <w:szCs w:val="18"/>
                <w:lang w:val="en-US"/>
              </w:rPr>
            </w:pPr>
          </w:p>
        </w:tc>
        <w:tc>
          <w:tcPr>
            <w:tcW w:w="4500" w:type="dxa"/>
            <w:gridSpan w:val="2"/>
            <w:hideMark/>
          </w:tcPr>
          <w:p w:rsidR="004942FB" w:rsidRPr="00FC438A" w:rsidRDefault="004942FB" w:rsidP="00570E73">
            <w:pPr>
              <w:tabs>
                <w:tab w:val="decimal" w:pos="1392"/>
              </w:tabs>
              <w:overflowPunct w:val="0"/>
              <w:autoSpaceDE w:val="0"/>
              <w:autoSpaceDN w:val="0"/>
              <w:adjustRightInd w:val="0"/>
              <w:spacing w:line="360" w:lineRule="exact"/>
              <w:ind w:right="-43"/>
              <w:jc w:val="right"/>
              <w:textAlignment w:val="baseline"/>
              <w:rPr>
                <w:rFonts w:cs="Arial"/>
                <w:sz w:val="18"/>
                <w:szCs w:val="18"/>
                <w:lang w:val="en-US"/>
              </w:rPr>
            </w:pPr>
            <w:r w:rsidRPr="00FC438A">
              <w:rPr>
                <w:rFonts w:cs="Arial"/>
                <w:sz w:val="18"/>
                <w:szCs w:val="18"/>
                <w:lang w:val="en-US"/>
              </w:rPr>
              <w:t>(Unit: Million Baht)</w:t>
            </w:r>
          </w:p>
        </w:tc>
      </w:tr>
      <w:tr w:rsidR="004942FB" w:rsidRPr="00FC438A" w:rsidTr="00FC438A">
        <w:tc>
          <w:tcPr>
            <w:tcW w:w="3522" w:type="dxa"/>
          </w:tcPr>
          <w:p w:rsidR="004942FB" w:rsidRPr="00FC438A" w:rsidRDefault="004942FB" w:rsidP="00570E73">
            <w:pPr>
              <w:tabs>
                <w:tab w:val="left" w:pos="180"/>
                <w:tab w:val="left" w:pos="1440"/>
              </w:tabs>
              <w:overflowPunct w:val="0"/>
              <w:autoSpaceDE w:val="0"/>
              <w:autoSpaceDN w:val="0"/>
              <w:adjustRightInd w:val="0"/>
              <w:spacing w:line="360" w:lineRule="exact"/>
              <w:jc w:val="thaiDistribute"/>
              <w:textAlignment w:val="baseline"/>
              <w:rPr>
                <w:rFonts w:cs="Arial"/>
                <w:sz w:val="18"/>
                <w:szCs w:val="18"/>
                <w:lang w:val="en-US"/>
              </w:rPr>
            </w:pPr>
          </w:p>
        </w:tc>
        <w:tc>
          <w:tcPr>
            <w:tcW w:w="4500" w:type="dxa"/>
            <w:gridSpan w:val="2"/>
          </w:tcPr>
          <w:p w:rsidR="004942FB" w:rsidRPr="00FC438A" w:rsidRDefault="004942FB" w:rsidP="004942FB">
            <w:pPr>
              <w:pBdr>
                <w:bottom w:val="single" w:sz="4" w:space="1" w:color="auto"/>
              </w:pBdr>
              <w:tabs>
                <w:tab w:val="left" w:pos="360"/>
                <w:tab w:val="left" w:pos="1440"/>
              </w:tabs>
              <w:overflowPunct w:val="0"/>
              <w:autoSpaceDE w:val="0"/>
              <w:autoSpaceDN w:val="0"/>
              <w:adjustRightInd w:val="0"/>
              <w:spacing w:line="360" w:lineRule="exact"/>
              <w:ind w:left="-18" w:right="-18"/>
              <w:jc w:val="center"/>
              <w:textAlignment w:val="baseline"/>
              <w:rPr>
                <w:rFonts w:cs="Arial"/>
                <w:sz w:val="18"/>
                <w:szCs w:val="18"/>
                <w:lang w:val="en-US"/>
              </w:rPr>
            </w:pPr>
            <w:r w:rsidRPr="00FC438A">
              <w:rPr>
                <w:rFonts w:cs="Arial"/>
                <w:sz w:val="18"/>
                <w:szCs w:val="18"/>
                <w:lang w:val="en-US"/>
              </w:rPr>
              <w:t xml:space="preserve">Consolidated / Separate </w:t>
            </w:r>
            <w:r w:rsidRPr="00FC438A">
              <w:rPr>
                <w:rFonts w:cs="Arial"/>
                <w:sz w:val="18"/>
                <w:szCs w:val="18"/>
              </w:rPr>
              <w:t>financial statements</w:t>
            </w:r>
          </w:p>
        </w:tc>
      </w:tr>
      <w:tr w:rsidR="004942FB" w:rsidRPr="00FC438A" w:rsidTr="00FC438A">
        <w:tc>
          <w:tcPr>
            <w:tcW w:w="3522" w:type="dxa"/>
          </w:tcPr>
          <w:p w:rsidR="004942FB" w:rsidRPr="00FC438A" w:rsidRDefault="004942FB" w:rsidP="00570E73">
            <w:pPr>
              <w:tabs>
                <w:tab w:val="left" w:pos="180"/>
                <w:tab w:val="left" w:pos="1440"/>
              </w:tabs>
              <w:overflowPunct w:val="0"/>
              <w:autoSpaceDE w:val="0"/>
              <w:autoSpaceDN w:val="0"/>
              <w:adjustRightInd w:val="0"/>
              <w:spacing w:line="360" w:lineRule="exact"/>
              <w:jc w:val="thaiDistribute"/>
              <w:textAlignment w:val="baseline"/>
              <w:rPr>
                <w:rFonts w:cs="Arial"/>
                <w:sz w:val="18"/>
                <w:szCs w:val="18"/>
                <w:lang w:val="en-US"/>
              </w:rPr>
            </w:pPr>
          </w:p>
        </w:tc>
        <w:tc>
          <w:tcPr>
            <w:tcW w:w="2250" w:type="dxa"/>
            <w:hideMark/>
          </w:tcPr>
          <w:p w:rsidR="004942FB" w:rsidRPr="00FC438A" w:rsidRDefault="004942FB" w:rsidP="00570E73">
            <w:pPr>
              <w:pBdr>
                <w:bottom w:val="single" w:sz="4" w:space="1" w:color="auto"/>
              </w:pBdr>
              <w:tabs>
                <w:tab w:val="left" w:pos="360"/>
                <w:tab w:val="left" w:pos="1440"/>
              </w:tabs>
              <w:overflowPunct w:val="0"/>
              <w:autoSpaceDE w:val="0"/>
              <w:autoSpaceDN w:val="0"/>
              <w:adjustRightInd w:val="0"/>
              <w:spacing w:line="360" w:lineRule="exact"/>
              <w:ind w:left="-18" w:right="-18"/>
              <w:jc w:val="center"/>
              <w:textAlignment w:val="baseline"/>
              <w:rPr>
                <w:rFonts w:cs="Arial"/>
                <w:sz w:val="18"/>
                <w:szCs w:val="18"/>
                <w:lang w:val="en-US"/>
              </w:rPr>
            </w:pPr>
            <w:r w:rsidRPr="00FC438A">
              <w:rPr>
                <w:rFonts w:cs="Arial"/>
                <w:sz w:val="18"/>
                <w:szCs w:val="18"/>
                <w:lang w:val="en-US"/>
              </w:rPr>
              <w:t>As at 31 De</w:t>
            </w:r>
            <w:r w:rsidR="00446506">
              <w:rPr>
                <w:rFonts w:cs="Arial"/>
                <w:sz w:val="18"/>
                <w:szCs w:val="18"/>
                <w:lang w:val="en-US"/>
              </w:rPr>
              <w:t>cember 201</w:t>
            </w:r>
            <w:r w:rsidR="00704A7D">
              <w:rPr>
                <w:rFonts w:cs="Arial"/>
                <w:sz w:val="18"/>
                <w:szCs w:val="18"/>
                <w:lang w:val="en-US"/>
              </w:rPr>
              <w:t>9</w:t>
            </w:r>
          </w:p>
        </w:tc>
        <w:tc>
          <w:tcPr>
            <w:tcW w:w="2250" w:type="dxa"/>
            <w:hideMark/>
          </w:tcPr>
          <w:p w:rsidR="004942FB" w:rsidRPr="00FC438A" w:rsidRDefault="00446506" w:rsidP="00570E73">
            <w:pPr>
              <w:pBdr>
                <w:bottom w:val="single" w:sz="4" w:space="1" w:color="auto"/>
              </w:pBdr>
              <w:tabs>
                <w:tab w:val="left" w:pos="360"/>
                <w:tab w:val="left" w:pos="1440"/>
              </w:tabs>
              <w:overflowPunct w:val="0"/>
              <w:autoSpaceDE w:val="0"/>
              <w:autoSpaceDN w:val="0"/>
              <w:adjustRightInd w:val="0"/>
              <w:spacing w:line="360" w:lineRule="exact"/>
              <w:ind w:left="-18" w:right="-18"/>
              <w:jc w:val="center"/>
              <w:textAlignment w:val="baseline"/>
              <w:rPr>
                <w:rFonts w:cs="Arial"/>
                <w:sz w:val="18"/>
                <w:szCs w:val="18"/>
                <w:lang w:val="en-US"/>
              </w:rPr>
            </w:pPr>
            <w:r>
              <w:rPr>
                <w:rFonts w:cs="Arial"/>
                <w:sz w:val="18"/>
                <w:szCs w:val="18"/>
                <w:lang w:val="en-US"/>
              </w:rPr>
              <w:t>As at 31 December 201</w:t>
            </w:r>
            <w:r w:rsidR="00704A7D">
              <w:rPr>
                <w:rFonts w:cs="Arial"/>
                <w:sz w:val="18"/>
                <w:szCs w:val="18"/>
                <w:lang w:val="en-US"/>
              </w:rPr>
              <w:t>8</w:t>
            </w:r>
          </w:p>
        </w:tc>
      </w:tr>
      <w:tr w:rsidR="004942FB" w:rsidRPr="00FC438A" w:rsidTr="00FC438A">
        <w:tc>
          <w:tcPr>
            <w:tcW w:w="3522" w:type="dxa"/>
          </w:tcPr>
          <w:p w:rsidR="004942FB" w:rsidRPr="00FC438A" w:rsidRDefault="004942FB" w:rsidP="00570E73">
            <w:pPr>
              <w:tabs>
                <w:tab w:val="left" w:pos="180"/>
                <w:tab w:val="left" w:pos="1440"/>
              </w:tabs>
              <w:overflowPunct w:val="0"/>
              <w:autoSpaceDE w:val="0"/>
              <w:autoSpaceDN w:val="0"/>
              <w:adjustRightInd w:val="0"/>
              <w:spacing w:line="360" w:lineRule="exact"/>
              <w:jc w:val="thaiDistribute"/>
              <w:textAlignment w:val="baseline"/>
              <w:rPr>
                <w:rFonts w:cs="Arial"/>
                <w:sz w:val="18"/>
                <w:szCs w:val="18"/>
                <w:lang w:val="en-US"/>
              </w:rPr>
            </w:pPr>
          </w:p>
        </w:tc>
        <w:tc>
          <w:tcPr>
            <w:tcW w:w="2250" w:type="dxa"/>
            <w:hideMark/>
          </w:tcPr>
          <w:p w:rsidR="004942FB" w:rsidRPr="00FC438A" w:rsidRDefault="004942FB" w:rsidP="00570E73">
            <w:pPr>
              <w:pBdr>
                <w:bottom w:val="single" w:sz="4" w:space="1" w:color="auto"/>
              </w:pBdr>
              <w:tabs>
                <w:tab w:val="left" w:pos="360"/>
                <w:tab w:val="left" w:pos="1440"/>
              </w:tabs>
              <w:overflowPunct w:val="0"/>
              <w:autoSpaceDE w:val="0"/>
              <w:autoSpaceDN w:val="0"/>
              <w:adjustRightInd w:val="0"/>
              <w:spacing w:line="360" w:lineRule="exact"/>
              <w:ind w:left="-18" w:right="-18"/>
              <w:jc w:val="center"/>
              <w:textAlignment w:val="baseline"/>
              <w:rPr>
                <w:rFonts w:cs="Arial"/>
                <w:sz w:val="18"/>
                <w:szCs w:val="18"/>
                <w:lang w:val="en-US"/>
              </w:rPr>
            </w:pPr>
            <w:r w:rsidRPr="00FC438A">
              <w:rPr>
                <w:rFonts w:cs="Arial"/>
                <w:sz w:val="18"/>
                <w:szCs w:val="18"/>
                <w:lang w:val="en-US"/>
              </w:rPr>
              <w:t>Fair value</w:t>
            </w:r>
          </w:p>
        </w:tc>
        <w:tc>
          <w:tcPr>
            <w:tcW w:w="2250" w:type="dxa"/>
            <w:hideMark/>
          </w:tcPr>
          <w:p w:rsidR="004942FB" w:rsidRPr="00FC438A" w:rsidRDefault="004942FB" w:rsidP="00570E73">
            <w:pPr>
              <w:pBdr>
                <w:bottom w:val="single" w:sz="4" w:space="1" w:color="auto"/>
              </w:pBdr>
              <w:tabs>
                <w:tab w:val="left" w:pos="360"/>
                <w:tab w:val="left" w:pos="1440"/>
              </w:tabs>
              <w:overflowPunct w:val="0"/>
              <w:autoSpaceDE w:val="0"/>
              <w:autoSpaceDN w:val="0"/>
              <w:adjustRightInd w:val="0"/>
              <w:spacing w:line="360" w:lineRule="exact"/>
              <w:ind w:left="-18" w:right="-18"/>
              <w:jc w:val="center"/>
              <w:textAlignment w:val="baseline"/>
              <w:rPr>
                <w:rFonts w:cs="Arial"/>
                <w:sz w:val="18"/>
                <w:szCs w:val="18"/>
                <w:rtl/>
                <w:cs/>
                <w:lang w:val="en-US"/>
              </w:rPr>
            </w:pPr>
            <w:r w:rsidRPr="00FC438A">
              <w:rPr>
                <w:rFonts w:cs="Arial"/>
                <w:sz w:val="18"/>
                <w:szCs w:val="18"/>
                <w:lang w:val="en-US"/>
              </w:rPr>
              <w:t>Fair value</w:t>
            </w:r>
          </w:p>
        </w:tc>
      </w:tr>
      <w:tr w:rsidR="004942FB" w:rsidRPr="00FC438A" w:rsidTr="00FC438A">
        <w:trPr>
          <w:trHeight w:val="243"/>
        </w:trPr>
        <w:tc>
          <w:tcPr>
            <w:tcW w:w="3522" w:type="dxa"/>
          </w:tcPr>
          <w:p w:rsidR="004942FB" w:rsidRPr="00FC438A" w:rsidRDefault="004942FB" w:rsidP="00570E73">
            <w:pPr>
              <w:tabs>
                <w:tab w:val="left" w:pos="180"/>
                <w:tab w:val="left" w:pos="1440"/>
              </w:tabs>
              <w:overflowPunct w:val="0"/>
              <w:autoSpaceDE w:val="0"/>
              <w:autoSpaceDN w:val="0"/>
              <w:adjustRightInd w:val="0"/>
              <w:spacing w:line="360" w:lineRule="exact"/>
              <w:jc w:val="thaiDistribute"/>
              <w:textAlignment w:val="baseline"/>
              <w:rPr>
                <w:rFonts w:cs="Arial"/>
                <w:sz w:val="18"/>
                <w:szCs w:val="18"/>
                <w:rtl/>
                <w:cs/>
                <w:lang w:val="en-US"/>
              </w:rPr>
            </w:pPr>
          </w:p>
        </w:tc>
        <w:tc>
          <w:tcPr>
            <w:tcW w:w="2250" w:type="dxa"/>
            <w:hideMark/>
          </w:tcPr>
          <w:p w:rsidR="004942FB" w:rsidRPr="00FC438A" w:rsidRDefault="00FC438A" w:rsidP="00570E73">
            <w:pPr>
              <w:overflowPunct w:val="0"/>
              <w:autoSpaceDE w:val="0"/>
              <w:autoSpaceDN w:val="0"/>
              <w:adjustRightInd w:val="0"/>
              <w:spacing w:line="360" w:lineRule="exact"/>
              <w:ind w:right="-18"/>
              <w:jc w:val="center"/>
              <w:textAlignment w:val="baseline"/>
              <w:rPr>
                <w:rFonts w:cs="Arial"/>
                <w:sz w:val="18"/>
                <w:szCs w:val="18"/>
                <w:cs/>
                <w:lang w:val="en-US"/>
              </w:rPr>
            </w:pPr>
            <w:r w:rsidRPr="00FC438A">
              <w:rPr>
                <w:rFonts w:cs="Arial"/>
                <w:sz w:val="18"/>
                <w:szCs w:val="18"/>
                <w:lang w:val="en-US"/>
              </w:rPr>
              <w:t>Loss</w:t>
            </w:r>
          </w:p>
        </w:tc>
        <w:tc>
          <w:tcPr>
            <w:tcW w:w="2250" w:type="dxa"/>
            <w:hideMark/>
          </w:tcPr>
          <w:p w:rsidR="004942FB" w:rsidRPr="00FC438A" w:rsidRDefault="004942FB" w:rsidP="00570E73">
            <w:pPr>
              <w:overflowPunct w:val="0"/>
              <w:autoSpaceDE w:val="0"/>
              <w:autoSpaceDN w:val="0"/>
              <w:adjustRightInd w:val="0"/>
              <w:spacing w:line="360" w:lineRule="exact"/>
              <w:ind w:right="-18"/>
              <w:jc w:val="center"/>
              <w:textAlignment w:val="baseline"/>
              <w:rPr>
                <w:rFonts w:cs="Arial"/>
                <w:sz w:val="18"/>
                <w:szCs w:val="18"/>
                <w:cs/>
                <w:lang w:val="en-US"/>
              </w:rPr>
            </w:pPr>
            <w:r w:rsidRPr="00FC438A">
              <w:rPr>
                <w:rFonts w:cs="Arial"/>
                <w:sz w:val="18"/>
                <w:szCs w:val="18"/>
                <w:lang w:val="en-US"/>
              </w:rPr>
              <w:t>Loss</w:t>
            </w:r>
          </w:p>
        </w:tc>
      </w:tr>
      <w:tr w:rsidR="004942FB" w:rsidRPr="00FC438A" w:rsidTr="00FC438A">
        <w:tc>
          <w:tcPr>
            <w:tcW w:w="3522" w:type="dxa"/>
            <w:hideMark/>
          </w:tcPr>
          <w:p w:rsidR="004942FB" w:rsidRPr="00FC438A" w:rsidRDefault="004942FB" w:rsidP="00570E73">
            <w:pPr>
              <w:tabs>
                <w:tab w:val="left" w:pos="360"/>
                <w:tab w:val="left" w:pos="1440"/>
              </w:tabs>
              <w:overflowPunct w:val="0"/>
              <w:autoSpaceDE w:val="0"/>
              <w:autoSpaceDN w:val="0"/>
              <w:adjustRightInd w:val="0"/>
              <w:spacing w:line="360" w:lineRule="exact"/>
              <w:jc w:val="thaiDistribute"/>
              <w:textAlignment w:val="baseline"/>
              <w:rPr>
                <w:rFonts w:cs="Arial"/>
                <w:b/>
                <w:bCs/>
                <w:sz w:val="18"/>
                <w:szCs w:val="18"/>
                <w:cs/>
                <w:lang w:val="en-US"/>
              </w:rPr>
            </w:pPr>
            <w:r w:rsidRPr="00FC438A">
              <w:rPr>
                <w:rFonts w:cs="Arial"/>
                <w:b/>
                <w:bCs/>
                <w:sz w:val="18"/>
                <w:szCs w:val="18"/>
                <w:lang w:val="en-US"/>
              </w:rPr>
              <w:t>Derivatives</w:t>
            </w:r>
          </w:p>
        </w:tc>
        <w:tc>
          <w:tcPr>
            <w:tcW w:w="2250" w:type="dxa"/>
          </w:tcPr>
          <w:p w:rsidR="004942FB" w:rsidRPr="00FC438A" w:rsidRDefault="004942FB" w:rsidP="00570E73">
            <w:pPr>
              <w:tabs>
                <w:tab w:val="decimal" w:pos="1392"/>
              </w:tabs>
              <w:overflowPunct w:val="0"/>
              <w:autoSpaceDE w:val="0"/>
              <w:autoSpaceDN w:val="0"/>
              <w:adjustRightInd w:val="0"/>
              <w:spacing w:line="360" w:lineRule="exact"/>
              <w:ind w:right="-43"/>
              <w:jc w:val="thaiDistribute"/>
              <w:textAlignment w:val="baseline"/>
              <w:rPr>
                <w:rFonts w:cs="Arial"/>
                <w:sz w:val="18"/>
                <w:szCs w:val="18"/>
                <w:cs/>
                <w:lang w:val="en-US"/>
              </w:rPr>
            </w:pPr>
          </w:p>
        </w:tc>
        <w:tc>
          <w:tcPr>
            <w:tcW w:w="2250" w:type="dxa"/>
          </w:tcPr>
          <w:p w:rsidR="004942FB" w:rsidRPr="00FC438A" w:rsidRDefault="004942FB" w:rsidP="00570E73">
            <w:pPr>
              <w:tabs>
                <w:tab w:val="decimal" w:pos="1392"/>
              </w:tabs>
              <w:overflowPunct w:val="0"/>
              <w:autoSpaceDE w:val="0"/>
              <w:autoSpaceDN w:val="0"/>
              <w:adjustRightInd w:val="0"/>
              <w:spacing w:line="360" w:lineRule="exact"/>
              <w:ind w:right="-43"/>
              <w:jc w:val="thaiDistribute"/>
              <w:textAlignment w:val="baseline"/>
              <w:rPr>
                <w:rFonts w:cs="Arial"/>
                <w:sz w:val="18"/>
                <w:szCs w:val="18"/>
                <w:rtl/>
                <w:cs/>
                <w:lang w:val="en-US"/>
              </w:rPr>
            </w:pPr>
          </w:p>
        </w:tc>
      </w:tr>
      <w:tr w:rsidR="00704A7D" w:rsidRPr="00FC438A" w:rsidTr="00704A7D">
        <w:tc>
          <w:tcPr>
            <w:tcW w:w="3522" w:type="dxa"/>
            <w:hideMark/>
          </w:tcPr>
          <w:p w:rsidR="00704A7D" w:rsidRPr="00FC438A" w:rsidRDefault="00704A7D" w:rsidP="00704A7D">
            <w:pPr>
              <w:tabs>
                <w:tab w:val="left" w:pos="180"/>
                <w:tab w:val="left" w:pos="1440"/>
              </w:tabs>
              <w:overflowPunct w:val="0"/>
              <w:autoSpaceDE w:val="0"/>
              <w:autoSpaceDN w:val="0"/>
              <w:adjustRightInd w:val="0"/>
              <w:spacing w:line="360" w:lineRule="exact"/>
              <w:jc w:val="thaiDistribute"/>
              <w:textAlignment w:val="baseline"/>
              <w:rPr>
                <w:rFonts w:cs="Arial"/>
                <w:sz w:val="18"/>
                <w:szCs w:val="18"/>
                <w:rtl/>
                <w:cs/>
                <w:lang w:val="en-US"/>
              </w:rPr>
            </w:pPr>
            <w:r w:rsidRPr="00FC438A">
              <w:rPr>
                <w:sz w:val="18"/>
                <w:szCs w:val="18"/>
                <w:cs/>
                <w:lang w:val="en-US"/>
              </w:rPr>
              <w:tab/>
            </w:r>
            <w:r w:rsidRPr="00FC438A">
              <w:rPr>
                <w:rFonts w:cs="Arial"/>
                <w:sz w:val="18"/>
                <w:szCs w:val="18"/>
                <w:lang w:val="en-US"/>
              </w:rPr>
              <w:t>Forward exchange contracts</w:t>
            </w:r>
          </w:p>
        </w:tc>
        <w:tc>
          <w:tcPr>
            <w:tcW w:w="2250" w:type="dxa"/>
          </w:tcPr>
          <w:p w:rsidR="00704A7D" w:rsidRPr="00FC438A" w:rsidRDefault="005403C1" w:rsidP="00704A7D">
            <w:pPr>
              <w:tabs>
                <w:tab w:val="right" w:pos="1092"/>
                <w:tab w:val="decimal" w:pos="1392"/>
              </w:tabs>
              <w:overflowPunct w:val="0"/>
              <w:autoSpaceDE w:val="0"/>
              <w:autoSpaceDN w:val="0"/>
              <w:adjustRightInd w:val="0"/>
              <w:spacing w:line="360" w:lineRule="exact"/>
              <w:ind w:right="-43"/>
              <w:jc w:val="center"/>
              <w:textAlignment w:val="baseline"/>
              <w:rPr>
                <w:rFonts w:cs="Arial"/>
                <w:sz w:val="18"/>
                <w:szCs w:val="18"/>
                <w:lang w:val="en-US"/>
              </w:rPr>
            </w:pPr>
            <w:r>
              <w:rPr>
                <w:rFonts w:cs="Arial"/>
                <w:sz w:val="18"/>
                <w:szCs w:val="18"/>
                <w:lang w:val="en-US"/>
              </w:rPr>
              <w:t>0.1</w:t>
            </w:r>
          </w:p>
        </w:tc>
        <w:tc>
          <w:tcPr>
            <w:tcW w:w="2250" w:type="dxa"/>
            <w:hideMark/>
          </w:tcPr>
          <w:p w:rsidR="00704A7D" w:rsidRPr="00FC438A" w:rsidRDefault="00704A7D" w:rsidP="00704A7D">
            <w:pPr>
              <w:tabs>
                <w:tab w:val="right" w:pos="1092"/>
                <w:tab w:val="decimal" w:pos="1392"/>
              </w:tabs>
              <w:overflowPunct w:val="0"/>
              <w:autoSpaceDE w:val="0"/>
              <w:autoSpaceDN w:val="0"/>
              <w:adjustRightInd w:val="0"/>
              <w:spacing w:line="360" w:lineRule="exact"/>
              <w:ind w:right="-43"/>
              <w:jc w:val="center"/>
              <w:textAlignment w:val="baseline"/>
              <w:rPr>
                <w:rFonts w:cs="Arial"/>
                <w:sz w:val="18"/>
                <w:szCs w:val="18"/>
                <w:lang w:val="en-US"/>
              </w:rPr>
            </w:pPr>
            <w:r>
              <w:rPr>
                <w:rFonts w:cs="Arial"/>
                <w:sz w:val="18"/>
                <w:szCs w:val="18"/>
                <w:lang w:val="en-US"/>
              </w:rPr>
              <w:t>0.1</w:t>
            </w:r>
          </w:p>
        </w:tc>
      </w:tr>
    </w:tbl>
    <w:p w:rsidR="0015523E" w:rsidRPr="0015523E" w:rsidRDefault="0015523E" w:rsidP="00A163AE">
      <w:pPr>
        <w:tabs>
          <w:tab w:val="left" w:pos="2880"/>
          <w:tab w:val="left" w:pos="5760"/>
          <w:tab w:val="decimal" w:pos="6660"/>
          <w:tab w:val="left" w:pos="7110"/>
          <w:tab w:val="decimal" w:pos="7920"/>
        </w:tabs>
        <w:spacing w:before="240" w:after="120" w:line="380" w:lineRule="exact"/>
        <w:ind w:left="547" w:hanging="547"/>
        <w:jc w:val="thaiDistribute"/>
        <w:rPr>
          <w:rFonts w:eastAsia="MS Mincho" w:cs="Arial"/>
          <w:color w:val="000000"/>
          <w:sz w:val="22"/>
          <w:szCs w:val="22"/>
        </w:rPr>
      </w:pPr>
      <w:r>
        <w:rPr>
          <w:rFonts w:eastAsia="MS Mincho" w:cs="Arial"/>
          <w:color w:val="000000"/>
          <w:sz w:val="22"/>
          <w:szCs w:val="22"/>
        </w:rPr>
        <w:tab/>
      </w:r>
      <w:r w:rsidRPr="0015523E">
        <w:rPr>
          <w:rFonts w:eastAsia="MS Mincho" w:cs="Arial"/>
          <w:color w:val="000000"/>
          <w:sz w:val="22"/>
          <w:szCs w:val="22"/>
        </w:rPr>
        <w:t>For derivatives, their fair value has been determined by using a discounted future cash flow model and a valuation model technique. Most of the inputs used for the valuation are observable in the relevant market, such as spot rates of foreign currencies</w:t>
      </w:r>
      <w:r w:rsidRPr="0015523E">
        <w:rPr>
          <w:rFonts w:eastAsia="MS Mincho" w:cs="Arial" w:hint="cs"/>
          <w:color w:val="000000"/>
          <w:sz w:val="22"/>
          <w:szCs w:val="22"/>
          <w:cs/>
        </w:rPr>
        <w:t xml:space="preserve"> </w:t>
      </w:r>
      <w:r w:rsidRPr="0015523E">
        <w:rPr>
          <w:rFonts w:eastAsia="MS Mincho" w:cs="Arial"/>
          <w:color w:val="000000"/>
          <w:sz w:val="22"/>
          <w:szCs w:val="22"/>
        </w:rPr>
        <w:t xml:space="preserve">and yield curves of the respective currencies. The </w:t>
      </w:r>
      <w:r w:rsidR="009D4D2D" w:rsidRPr="009D4D2D">
        <w:rPr>
          <w:rFonts w:cs="Arial"/>
          <w:sz w:val="22"/>
          <w:szCs w:val="22"/>
          <w:lang w:val="en-US"/>
        </w:rPr>
        <w:t xml:space="preserve">Group </w:t>
      </w:r>
      <w:r w:rsidRPr="0015523E">
        <w:rPr>
          <w:rFonts w:eastAsia="MS Mincho" w:cs="Arial"/>
          <w:color w:val="000000"/>
          <w:sz w:val="22"/>
          <w:szCs w:val="22"/>
        </w:rPr>
        <w:t>had considered to counterparty credit risk when determining the fair value of derivatives</w:t>
      </w:r>
      <w:r w:rsidR="000454E7">
        <w:rPr>
          <w:rFonts w:eastAsia="MS Mincho" w:cs="Arial"/>
          <w:color w:val="000000"/>
          <w:sz w:val="22"/>
          <w:szCs w:val="22"/>
        </w:rPr>
        <w:t>.</w:t>
      </w:r>
    </w:p>
    <w:p w:rsidR="00CE4244" w:rsidRPr="004D2D1D" w:rsidRDefault="007A5BFA" w:rsidP="00CE4244">
      <w:pPr>
        <w:tabs>
          <w:tab w:val="left" w:pos="2880"/>
          <w:tab w:val="left" w:pos="5760"/>
          <w:tab w:val="decimal" w:pos="6660"/>
          <w:tab w:val="left" w:pos="7110"/>
          <w:tab w:val="decimal" w:pos="7920"/>
        </w:tabs>
        <w:spacing w:before="120" w:after="120" w:line="380" w:lineRule="exact"/>
        <w:ind w:left="547" w:hanging="547"/>
        <w:jc w:val="both"/>
        <w:rPr>
          <w:rFonts w:cs="Arial"/>
          <w:b/>
          <w:bCs/>
          <w:sz w:val="22"/>
          <w:szCs w:val="22"/>
        </w:rPr>
      </w:pPr>
      <w:r>
        <w:rPr>
          <w:rFonts w:cs="Arial"/>
          <w:b/>
          <w:bCs/>
          <w:sz w:val="22"/>
          <w:szCs w:val="22"/>
        </w:rPr>
        <w:t>3</w:t>
      </w:r>
      <w:r w:rsidR="00187B05">
        <w:rPr>
          <w:rFonts w:cs="Arial"/>
          <w:b/>
          <w:bCs/>
          <w:sz w:val="22"/>
          <w:szCs w:val="22"/>
        </w:rPr>
        <w:t>8</w:t>
      </w:r>
      <w:r w:rsidR="00CE4244" w:rsidRPr="004D2D1D">
        <w:rPr>
          <w:rFonts w:cs="Arial"/>
          <w:b/>
          <w:bCs/>
          <w:sz w:val="22"/>
          <w:szCs w:val="22"/>
        </w:rPr>
        <w:t>.</w:t>
      </w:r>
      <w:r w:rsidR="00CE4244" w:rsidRPr="004D2D1D">
        <w:rPr>
          <w:rFonts w:cs="Arial"/>
          <w:b/>
          <w:bCs/>
          <w:sz w:val="22"/>
          <w:szCs w:val="22"/>
        </w:rPr>
        <w:tab/>
        <w:t>Capital management</w:t>
      </w:r>
    </w:p>
    <w:p w:rsidR="00CE4244" w:rsidRPr="004D46D7" w:rsidRDefault="00CE4244" w:rsidP="00A5254F">
      <w:pPr>
        <w:tabs>
          <w:tab w:val="left" w:pos="2880"/>
          <w:tab w:val="left" w:pos="5760"/>
          <w:tab w:val="decimal" w:pos="6660"/>
          <w:tab w:val="left" w:pos="7110"/>
          <w:tab w:val="decimal" w:pos="7920"/>
        </w:tabs>
        <w:spacing w:before="120" w:after="120" w:line="380" w:lineRule="exact"/>
        <w:ind w:left="547" w:hanging="547"/>
        <w:jc w:val="thaiDistribute"/>
        <w:rPr>
          <w:rFonts w:cs="Arial"/>
          <w:b/>
          <w:bCs/>
          <w:sz w:val="22"/>
          <w:szCs w:val="22"/>
        </w:rPr>
      </w:pPr>
      <w:r w:rsidRPr="004D2D1D">
        <w:rPr>
          <w:rFonts w:cs="Arial"/>
          <w:sz w:val="22"/>
          <w:szCs w:val="22"/>
        </w:rPr>
        <w:tab/>
      </w:r>
      <w:r w:rsidRPr="004D46D7">
        <w:rPr>
          <w:rFonts w:eastAsia="MS Mincho" w:cs="Arial"/>
          <w:color w:val="000000"/>
          <w:sz w:val="22"/>
          <w:szCs w:val="22"/>
        </w:rPr>
        <w:t xml:space="preserve">The primary objective of the Company’s capital management is to ensure that it has appropriate capital </w:t>
      </w:r>
      <w:r w:rsidRPr="004D46D7">
        <w:rPr>
          <w:rFonts w:cs="Arial"/>
          <w:sz w:val="22"/>
          <w:szCs w:val="22"/>
        </w:rPr>
        <w:t>structure</w:t>
      </w:r>
      <w:r w:rsidRPr="004D46D7">
        <w:rPr>
          <w:rFonts w:eastAsia="MS Mincho" w:cs="Arial"/>
          <w:color w:val="000000"/>
          <w:sz w:val="22"/>
          <w:szCs w:val="22"/>
        </w:rPr>
        <w:t xml:space="preserve"> in order to support its business and maximise shareholder value. As at 31 December </w:t>
      </w:r>
      <w:r w:rsidR="00446506">
        <w:rPr>
          <w:rFonts w:eastAsia="MS Mincho" w:cs="Arial"/>
          <w:color w:val="000000"/>
          <w:sz w:val="22"/>
          <w:szCs w:val="22"/>
        </w:rPr>
        <w:t>201</w:t>
      </w:r>
      <w:r w:rsidR="00704A7D">
        <w:rPr>
          <w:rFonts w:eastAsia="MS Mincho" w:cs="Arial"/>
          <w:color w:val="000000"/>
          <w:sz w:val="22"/>
          <w:szCs w:val="22"/>
        </w:rPr>
        <w:t>9</w:t>
      </w:r>
      <w:r w:rsidRPr="004D46D7">
        <w:rPr>
          <w:rFonts w:eastAsia="MS Mincho" w:cs="Arial"/>
          <w:color w:val="000000"/>
          <w:sz w:val="22"/>
          <w:szCs w:val="22"/>
        </w:rPr>
        <w:t xml:space="preserve">, debt-to-equity ratio of the </w:t>
      </w:r>
      <w:r w:rsidR="009D4D2D" w:rsidRPr="009D4D2D">
        <w:rPr>
          <w:rFonts w:cs="Arial"/>
          <w:sz w:val="22"/>
          <w:szCs w:val="22"/>
          <w:lang w:val="en-US"/>
        </w:rPr>
        <w:t xml:space="preserve">Group </w:t>
      </w:r>
      <w:r w:rsidR="00C9370D" w:rsidRPr="004D46D7">
        <w:rPr>
          <w:rFonts w:eastAsia="MS Mincho" w:cs="Arial"/>
          <w:color w:val="000000"/>
          <w:sz w:val="22"/>
          <w:szCs w:val="22"/>
        </w:rPr>
        <w:t>was</w:t>
      </w:r>
      <w:r w:rsidR="00704A7D">
        <w:rPr>
          <w:rFonts w:eastAsia="MS Mincho" w:cs="Arial"/>
          <w:color w:val="000000"/>
          <w:sz w:val="22"/>
          <w:szCs w:val="22"/>
        </w:rPr>
        <w:t xml:space="preserve"> </w:t>
      </w:r>
      <w:r w:rsidR="005403C1">
        <w:rPr>
          <w:rFonts w:eastAsia="MS Mincho" w:cs="Arial"/>
          <w:color w:val="000000"/>
          <w:sz w:val="22"/>
          <w:szCs w:val="22"/>
        </w:rPr>
        <w:t>0.88</w:t>
      </w:r>
      <w:r w:rsidRPr="004D46D7">
        <w:rPr>
          <w:rFonts w:eastAsia="MS Mincho" w:cs="Arial"/>
          <w:color w:val="000000"/>
          <w:sz w:val="22"/>
          <w:szCs w:val="22"/>
        </w:rPr>
        <w:t>:1 (</w:t>
      </w:r>
      <w:r w:rsidR="00446506">
        <w:rPr>
          <w:rFonts w:eastAsia="MS Mincho" w:cs="Arial"/>
          <w:color w:val="000000"/>
          <w:sz w:val="22"/>
          <w:szCs w:val="22"/>
        </w:rPr>
        <w:t>201</w:t>
      </w:r>
      <w:r w:rsidR="00704A7D">
        <w:rPr>
          <w:rFonts w:eastAsia="MS Mincho" w:cs="Arial"/>
          <w:color w:val="000000"/>
          <w:sz w:val="22"/>
          <w:szCs w:val="22"/>
        </w:rPr>
        <w:t>8</w:t>
      </w:r>
      <w:r w:rsidRPr="004D46D7">
        <w:rPr>
          <w:rFonts w:eastAsia="MS Mincho" w:cs="Arial"/>
          <w:color w:val="000000"/>
          <w:sz w:val="22"/>
          <w:szCs w:val="22"/>
        </w:rPr>
        <w:t xml:space="preserve">: </w:t>
      </w:r>
      <w:r w:rsidR="00704A7D">
        <w:rPr>
          <w:rFonts w:eastAsia="MS Mincho" w:cs="Arial"/>
          <w:color w:val="000000"/>
          <w:sz w:val="22"/>
          <w:szCs w:val="22"/>
        </w:rPr>
        <w:t>0.43</w:t>
      </w:r>
      <w:r w:rsidR="00446506" w:rsidRPr="004D46D7">
        <w:rPr>
          <w:rFonts w:eastAsia="MS Mincho" w:cs="Arial"/>
          <w:color w:val="000000"/>
          <w:sz w:val="22"/>
          <w:szCs w:val="22"/>
        </w:rPr>
        <w:t>:1</w:t>
      </w:r>
      <w:r w:rsidR="00C9370D" w:rsidRPr="004D46D7">
        <w:rPr>
          <w:rFonts w:eastAsia="MS Mincho" w:cs="Arial"/>
          <w:color w:val="000000"/>
          <w:sz w:val="22"/>
          <w:szCs w:val="22"/>
        </w:rPr>
        <w:t>) and the Company’s was</w:t>
      </w:r>
      <w:r w:rsidR="00704A7D">
        <w:rPr>
          <w:rFonts w:eastAsia="MS Mincho" w:cs="Arial"/>
          <w:color w:val="000000"/>
          <w:sz w:val="22"/>
          <w:szCs w:val="22"/>
        </w:rPr>
        <w:t xml:space="preserve"> </w:t>
      </w:r>
      <w:r w:rsidR="005403C1">
        <w:rPr>
          <w:rFonts w:eastAsia="MS Mincho" w:cs="Arial"/>
          <w:color w:val="000000"/>
          <w:sz w:val="22"/>
          <w:szCs w:val="22"/>
        </w:rPr>
        <w:t>0.39:</w:t>
      </w:r>
      <w:r w:rsidRPr="004D46D7">
        <w:rPr>
          <w:rFonts w:eastAsia="MS Mincho" w:cs="Arial"/>
          <w:color w:val="000000"/>
          <w:sz w:val="22"/>
          <w:szCs w:val="22"/>
        </w:rPr>
        <w:t>1 (</w:t>
      </w:r>
      <w:r w:rsidR="00446506">
        <w:rPr>
          <w:rFonts w:eastAsia="MS Mincho" w:cs="Arial"/>
          <w:color w:val="000000"/>
          <w:sz w:val="22"/>
          <w:szCs w:val="22"/>
        </w:rPr>
        <w:t>201</w:t>
      </w:r>
      <w:r w:rsidR="00704A7D">
        <w:rPr>
          <w:rFonts w:eastAsia="MS Mincho" w:cs="Arial"/>
          <w:color w:val="000000"/>
          <w:sz w:val="22"/>
          <w:szCs w:val="22"/>
        </w:rPr>
        <w:t>8</w:t>
      </w:r>
      <w:r w:rsidRPr="004D46D7">
        <w:rPr>
          <w:rFonts w:eastAsia="MS Mincho" w:cs="Arial"/>
          <w:color w:val="000000"/>
          <w:sz w:val="22"/>
          <w:szCs w:val="22"/>
        </w:rPr>
        <w:t xml:space="preserve">: </w:t>
      </w:r>
      <w:r w:rsidR="00704A7D">
        <w:rPr>
          <w:rFonts w:eastAsia="MS Mincho" w:cs="Arial"/>
          <w:color w:val="000000"/>
          <w:sz w:val="22"/>
          <w:szCs w:val="22"/>
        </w:rPr>
        <w:t>0.21</w:t>
      </w:r>
      <w:r w:rsidRPr="004D46D7">
        <w:rPr>
          <w:rFonts w:eastAsia="MS Mincho" w:cs="Arial"/>
          <w:color w:val="000000"/>
          <w:sz w:val="22"/>
          <w:szCs w:val="22"/>
        </w:rPr>
        <w:t>:1).</w:t>
      </w:r>
      <w:r w:rsidRPr="004D46D7">
        <w:rPr>
          <w:rFonts w:cs="Arial"/>
          <w:b/>
          <w:bCs/>
          <w:sz w:val="22"/>
          <w:szCs w:val="22"/>
        </w:rPr>
        <w:t xml:space="preserve"> </w:t>
      </w:r>
    </w:p>
    <w:p w:rsidR="00FD6FA8" w:rsidRDefault="00FD6FA8" w:rsidP="00FD6FA8">
      <w:pPr>
        <w:spacing w:before="120" w:after="120" w:line="380" w:lineRule="exact"/>
        <w:ind w:left="547" w:hanging="547"/>
        <w:jc w:val="thaiDistribute"/>
        <w:rPr>
          <w:b/>
          <w:bCs/>
          <w:sz w:val="22"/>
          <w:szCs w:val="22"/>
        </w:rPr>
      </w:pPr>
      <w:r w:rsidRPr="00722E29">
        <w:rPr>
          <w:b/>
          <w:bCs/>
          <w:sz w:val="22"/>
          <w:szCs w:val="22"/>
        </w:rPr>
        <w:t>3</w:t>
      </w:r>
      <w:r>
        <w:rPr>
          <w:b/>
          <w:bCs/>
          <w:sz w:val="22"/>
          <w:szCs w:val="22"/>
        </w:rPr>
        <w:t>9</w:t>
      </w:r>
      <w:r w:rsidRPr="00722E29">
        <w:rPr>
          <w:b/>
          <w:bCs/>
          <w:sz w:val="22"/>
          <w:szCs w:val="22"/>
        </w:rPr>
        <w:t>.</w:t>
      </w:r>
      <w:r w:rsidRPr="00722E29">
        <w:rPr>
          <w:b/>
          <w:bCs/>
          <w:sz w:val="22"/>
          <w:szCs w:val="22"/>
        </w:rPr>
        <w:tab/>
        <w:t>Events after the reporting period</w:t>
      </w:r>
    </w:p>
    <w:p w:rsidR="00FD6FA8" w:rsidRPr="00495B6D" w:rsidRDefault="00FD6FA8" w:rsidP="00FD6FA8">
      <w:pPr>
        <w:spacing w:before="120" w:after="120" w:line="380" w:lineRule="exact"/>
        <w:ind w:left="547" w:hanging="547"/>
        <w:jc w:val="thaiDistribute"/>
        <w:rPr>
          <w:sz w:val="22"/>
          <w:szCs w:val="22"/>
          <w:cs/>
        </w:rPr>
      </w:pPr>
      <w:r w:rsidRPr="007F6C4F">
        <w:rPr>
          <w:sz w:val="22"/>
          <w:szCs w:val="22"/>
        </w:rPr>
        <w:t>39.1</w:t>
      </w:r>
      <w:r>
        <w:rPr>
          <w:sz w:val="22"/>
          <w:szCs w:val="22"/>
        </w:rPr>
        <w:tab/>
        <w:t>On 29 January</w:t>
      </w:r>
      <w:r>
        <w:rPr>
          <w:rFonts w:hint="cs"/>
          <w:sz w:val="22"/>
          <w:szCs w:val="22"/>
          <w:cs/>
        </w:rPr>
        <w:t xml:space="preserve"> </w:t>
      </w:r>
      <w:r>
        <w:rPr>
          <w:sz w:val="22"/>
          <w:szCs w:val="22"/>
        </w:rPr>
        <w:t>2020, the Company entered into a Combined Credit Line agreement with a bank with credit facility of Baht 25 million. The credit facility is secured by the mortgage of land of the Company and the guarantee provided by a subsidiary.</w:t>
      </w:r>
    </w:p>
    <w:p w:rsidR="00FD6FA8" w:rsidRPr="00722E29" w:rsidRDefault="00FD6FA8" w:rsidP="00FD6FA8">
      <w:pPr>
        <w:tabs>
          <w:tab w:val="left" w:pos="2880"/>
          <w:tab w:val="left" w:pos="5760"/>
          <w:tab w:val="decimal" w:pos="6660"/>
          <w:tab w:val="left" w:pos="7110"/>
          <w:tab w:val="decimal" w:pos="7920"/>
        </w:tabs>
        <w:spacing w:before="120" w:after="120" w:line="380" w:lineRule="exact"/>
        <w:ind w:left="547" w:hanging="547"/>
        <w:jc w:val="both"/>
        <w:rPr>
          <w:rFonts w:cs="Arial"/>
          <w:sz w:val="22"/>
          <w:szCs w:val="22"/>
        </w:rPr>
      </w:pPr>
      <w:r>
        <w:rPr>
          <w:rFonts w:cs="Arial"/>
          <w:sz w:val="22"/>
          <w:szCs w:val="22"/>
        </w:rPr>
        <w:lastRenderedPageBreak/>
        <w:t>39.2</w:t>
      </w:r>
      <w:r w:rsidRPr="00722E29">
        <w:rPr>
          <w:rFonts w:cs="Arial"/>
          <w:sz w:val="22"/>
          <w:szCs w:val="22"/>
        </w:rPr>
        <w:tab/>
        <w:t xml:space="preserve">On </w:t>
      </w:r>
      <w:r>
        <w:rPr>
          <w:rFonts w:cs="Arial"/>
          <w:sz w:val="22"/>
          <w:szCs w:val="22"/>
        </w:rPr>
        <w:t>28</w:t>
      </w:r>
      <w:r w:rsidRPr="00722E29">
        <w:rPr>
          <w:rFonts w:cs="Arial"/>
          <w:sz w:val="22"/>
          <w:szCs w:val="22"/>
        </w:rPr>
        <w:t xml:space="preserve"> February 20</w:t>
      </w:r>
      <w:r>
        <w:rPr>
          <w:rFonts w:cs="Arial"/>
          <w:sz w:val="22"/>
          <w:szCs w:val="22"/>
        </w:rPr>
        <w:t>20</w:t>
      </w:r>
      <w:r w:rsidRPr="00722E29">
        <w:rPr>
          <w:rFonts w:cs="Arial"/>
          <w:sz w:val="22"/>
          <w:szCs w:val="22"/>
        </w:rPr>
        <w:t>, a meeting of the Company’s Board of Directors passed a resolution to propose to the Annual General Meeting of shareholders to be held in April 20</w:t>
      </w:r>
      <w:r>
        <w:rPr>
          <w:rFonts w:cs="Arial"/>
          <w:sz w:val="22"/>
          <w:szCs w:val="22"/>
        </w:rPr>
        <w:t>20</w:t>
      </w:r>
      <w:r w:rsidRPr="00722E29">
        <w:rPr>
          <w:rFonts w:cs="Arial"/>
          <w:sz w:val="22"/>
          <w:szCs w:val="22"/>
        </w:rPr>
        <w:t>, to propose the Meeting for approval the following significant matters.</w:t>
      </w:r>
    </w:p>
    <w:p w:rsidR="00FD6FA8" w:rsidRPr="009B6150" w:rsidRDefault="00FD6FA8" w:rsidP="00FD6FA8">
      <w:pPr>
        <w:pStyle w:val="ListParagraph"/>
        <w:numPr>
          <w:ilvl w:val="0"/>
          <w:numId w:val="22"/>
        </w:numPr>
        <w:tabs>
          <w:tab w:val="left" w:pos="2160"/>
        </w:tabs>
        <w:spacing w:before="120" w:after="120" w:line="380" w:lineRule="exact"/>
        <w:jc w:val="both"/>
        <w:rPr>
          <w:rFonts w:ascii="Arial" w:eastAsia="Arial Unicode MS" w:hAnsi="Arial" w:cs="Arial"/>
          <w:sz w:val="22"/>
          <w:szCs w:val="22"/>
        </w:rPr>
      </w:pPr>
      <w:r w:rsidRPr="009B6150">
        <w:rPr>
          <w:rFonts w:ascii="Arial" w:eastAsia="Arial Unicode MS" w:hAnsi="Arial" w:cs="Arial"/>
          <w:sz w:val="22"/>
          <w:szCs w:val="22"/>
        </w:rPr>
        <w:t xml:space="preserve">To approve a decrease in the Company’s registered share capital from Baht </w:t>
      </w:r>
      <w:r>
        <w:rPr>
          <w:rFonts w:ascii="Arial" w:hAnsi="Arial" w:cs="Browallia New"/>
          <w:sz w:val="22"/>
          <w:szCs w:val="28"/>
        </w:rPr>
        <w:t>355,502,836</w:t>
      </w:r>
      <w:r w:rsidRPr="009B6150">
        <w:rPr>
          <w:rFonts w:ascii="Arial" w:hAnsi="Arial" w:cs="Arial"/>
          <w:sz w:val="22"/>
          <w:szCs w:val="22"/>
        </w:rPr>
        <w:t xml:space="preserve"> </w:t>
      </w:r>
      <w:r w:rsidRPr="009B6150">
        <w:rPr>
          <w:rFonts w:ascii="Arial" w:eastAsia="Arial Unicode MS" w:hAnsi="Arial" w:cs="Arial"/>
          <w:sz w:val="22"/>
          <w:szCs w:val="22"/>
        </w:rPr>
        <w:t xml:space="preserve">to Baht </w:t>
      </w:r>
      <w:r>
        <w:rPr>
          <w:rFonts w:ascii="Arial" w:hAnsi="Arial" w:cs="Arial"/>
          <w:sz w:val="22"/>
          <w:szCs w:val="22"/>
        </w:rPr>
        <w:t>355,120,379</w:t>
      </w:r>
      <w:r>
        <w:rPr>
          <w:rFonts w:ascii="Arial" w:hAnsi="Arial" w:cstheme="minorBidi" w:hint="cs"/>
          <w:sz w:val="22"/>
          <w:szCs w:val="22"/>
          <w:cs/>
        </w:rPr>
        <w:t xml:space="preserve"> </w:t>
      </w:r>
      <w:r w:rsidRPr="009B6150">
        <w:rPr>
          <w:rFonts w:ascii="Arial" w:eastAsia="Arial Unicode MS" w:hAnsi="Arial" w:cs="Arial"/>
          <w:sz w:val="22"/>
          <w:szCs w:val="22"/>
        </w:rPr>
        <w:t xml:space="preserve">by cancelling the </w:t>
      </w:r>
      <w:r>
        <w:rPr>
          <w:rFonts w:ascii="Arial" w:hAnsi="Arial" w:cs="Arial"/>
          <w:sz w:val="22"/>
          <w:szCs w:val="22"/>
        </w:rPr>
        <w:t>764,915</w:t>
      </w:r>
      <w:r w:rsidRPr="009B6150">
        <w:rPr>
          <w:rFonts w:ascii="Arial" w:hAnsi="Arial" w:cs="Arial"/>
          <w:sz w:val="22"/>
          <w:szCs w:val="22"/>
        </w:rPr>
        <w:t xml:space="preserve"> </w:t>
      </w:r>
      <w:r w:rsidRPr="009B6150">
        <w:rPr>
          <w:rFonts w:ascii="Arial" w:eastAsia="Arial Unicode MS" w:hAnsi="Arial" w:cs="Arial"/>
          <w:sz w:val="22"/>
          <w:szCs w:val="22"/>
        </w:rPr>
        <w:t xml:space="preserve">unallocated registered ordinary shares with a par value of Baht </w:t>
      </w:r>
      <w:r>
        <w:rPr>
          <w:rFonts w:ascii="Arial" w:eastAsia="Arial Unicode MS" w:hAnsi="Arial" w:cs="Arial"/>
          <w:sz w:val="22"/>
          <w:szCs w:val="22"/>
        </w:rPr>
        <w:t>0.50</w:t>
      </w:r>
      <w:r w:rsidRPr="009B6150">
        <w:rPr>
          <w:rFonts w:ascii="Arial" w:eastAsia="Arial Unicode MS" w:hAnsi="Arial" w:cs="Arial"/>
          <w:sz w:val="22"/>
          <w:szCs w:val="22"/>
        </w:rPr>
        <w:t xml:space="preserve"> per share.</w:t>
      </w:r>
    </w:p>
    <w:p w:rsidR="00FD6FA8" w:rsidRPr="00722E29" w:rsidRDefault="00FD6FA8" w:rsidP="00FD6FA8">
      <w:pPr>
        <w:pStyle w:val="ListParagraph"/>
        <w:numPr>
          <w:ilvl w:val="0"/>
          <w:numId w:val="22"/>
        </w:numPr>
        <w:tabs>
          <w:tab w:val="left" w:pos="2160"/>
        </w:tabs>
        <w:spacing w:before="120" w:after="120" w:line="380" w:lineRule="exact"/>
        <w:jc w:val="both"/>
        <w:rPr>
          <w:rFonts w:ascii="Arial" w:hAnsi="Arial" w:cs="Browallia New"/>
          <w:sz w:val="22"/>
          <w:szCs w:val="28"/>
        </w:rPr>
      </w:pPr>
      <w:r w:rsidRPr="009B6150">
        <w:rPr>
          <w:rFonts w:ascii="Arial" w:eastAsia="Arial Unicode MS" w:hAnsi="Arial" w:cs="Arial"/>
          <w:sz w:val="22"/>
          <w:szCs w:val="22"/>
        </w:rPr>
        <w:t>To approve an increase in the Company’s registered share capital from Baht</w:t>
      </w:r>
      <w:r>
        <w:rPr>
          <w:rFonts w:ascii="Arial" w:eastAsia="Arial Unicode MS" w:hAnsi="Arial" w:cstheme="minorBidi" w:hint="cs"/>
          <w:sz w:val="22"/>
          <w:szCs w:val="22"/>
          <w:cs/>
        </w:rPr>
        <w:t xml:space="preserve"> </w:t>
      </w:r>
      <w:r>
        <w:rPr>
          <w:rFonts w:ascii="Arial" w:hAnsi="Arial" w:cs="Arial"/>
          <w:sz w:val="22"/>
          <w:szCs w:val="22"/>
        </w:rPr>
        <w:t>355,120,379</w:t>
      </w:r>
      <w:r w:rsidRPr="007F6C4F">
        <w:rPr>
          <w:rFonts w:ascii="Arial" w:eastAsia="Arial Unicode MS" w:hAnsi="Arial" w:cs="Arial"/>
          <w:sz w:val="22"/>
          <w:szCs w:val="22"/>
          <w:cs/>
        </w:rPr>
        <w:t xml:space="preserve"> </w:t>
      </w:r>
      <w:r w:rsidRPr="007F6C4F">
        <w:rPr>
          <w:rFonts w:ascii="Arial" w:eastAsia="Arial Unicode MS" w:hAnsi="Arial" w:cs="Arial"/>
          <w:sz w:val="22"/>
          <w:szCs w:val="22"/>
        </w:rPr>
        <w:t xml:space="preserve">to </w:t>
      </w:r>
      <w:r w:rsidRPr="00722E29">
        <w:rPr>
          <w:rFonts w:ascii="Arial" w:eastAsia="Arial Unicode MS" w:hAnsi="Arial" w:cs="Arial"/>
          <w:sz w:val="22"/>
          <w:szCs w:val="22"/>
        </w:rPr>
        <w:t xml:space="preserve">Baht </w:t>
      </w:r>
      <w:r>
        <w:rPr>
          <w:rFonts w:ascii="Arial" w:eastAsia="Arial Unicode MS" w:hAnsi="Arial" w:cs="Arial"/>
          <w:sz w:val="22"/>
          <w:szCs w:val="22"/>
        </w:rPr>
        <w:t>417,913,944</w:t>
      </w:r>
      <w:r w:rsidRPr="00722E29">
        <w:rPr>
          <w:rFonts w:ascii="Arial" w:eastAsia="Arial Unicode MS" w:hAnsi="Arial" w:cs="Arial"/>
          <w:sz w:val="22"/>
          <w:szCs w:val="22"/>
          <w:cs/>
        </w:rPr>
        <w:t xml:space="preserve"> </w:t>
      </w:r>
      <w:r w:rsidRPr="00722E29">
        <w:rPr>
          <w:rFonts w:ascii="Arial" w:eastAsia="Arial Unicode MS" w:hAnsi="Arial" w:cs="Arial"/>
          <w:sz w:val="22"/>
          <w:szCs w:val="22"/>
        </w:rPr>
        <w:t xml:space="preserve">through the issuance of </w:t>
      </w:r>
      <w:r>
        <w:rPr>
          <w:rFonts w:ascii="Arial" w:eastAsia="Arial Unicode MS" w:hAnsi="Arial" w:cs="Arial"/>
          <w:sz w:val="22"/>
          <w:szCs w:val="22"/>
        </w:rPr>
        <w:t>125,587,230</w:t>
      </w:r>
      <w:r w:rsidRPr="00722E29">
        <w:rPr>
          <w:rFonts w:ascii="Arial" w:eastAsia="Arial Unicode MS" w:hAnsi="Arial" w:cs="Arial"/>
          <w:sz w:val="22"/>
          <w:szCs w:val="22"/>
          <w:cs/>
        </w:rPr>
        <w:t xml:space="preserve"> </w:t>
      </w:r>
      <w:r w:rsidRPr="00722E29">
        <w:rPr>
          <w:rFonts w:ascii="Arial" w:eastAsia="Arial Unicode MS" w:hAnsi="Arial" w:cs="Arial"/>
          <w:sz w:val="22"/>
          <w:szCs w:val="22"/>
        </w:rPr>
        <w:t xml:space="preserve">new ordinary shares with a par value of Baht </w:t>
      </w:r>
      <w:r>
        <w:rPr>
          <w:rFonts w:ascii="Arial" w:eastAsia="Arial Unicode MS" w:hAnsi="Arial" w:cs="Arial"/>
          <w:sz w:val="22"/>
          <w:szCs w:val="22"/>
        </w:rPr>
        <w:t>0.50</w:t>
      </w:r>
      <w:r w:rsidRPr="00722E29">
        <w:rPr>
          <w:rFonts w:ascii="Arial" w:eastAsia="Arial Unicode MS" w:hAnsi="Arial" w:cs="Arial"/>
          <w:sz w:val="22"/>
          <w:szCs w:val="22"/>
          <w:cs/>
        </w:rPr>
        <w:t xml:space="preserve"> </w:t>
      </w:r>
      <w:r w:rsidRPr="00722E29">
        <w:rPr>
          <w:rFonts w:ascii="Arial" w:eastAsia="Arial Unicode MS" w:hAnsi="Arial" w:cs="Arial"/>
          <w:sz w:val="22"/>
          <w:szCs w:val="22"/>
        </w:rPr>
        <w:t>per</w:t>
      </w:r>
      <w:r w:rsidRPr="00722E29">
        <w:rPr>
          <w:rFonts w:ascii="Arial" w:eastAsia="Arial Unicode MS" w:hAnsi="Arial" w:cstheme="minorBidi"/>
          <w:sz w:val="22"/>
          <w:szCs w:val="22"/>
        </w:rPr>
        <w:t xml:space="preserve"> share.</w:t>
      </w:r>
    </w:p>
    <w:p w:rsidR="00FD6FA8" w:rsidRPr="00E811B9" w:rsidRDefault="00FD6FA8" w:rsidP="00FD6FA8">
      <w:pPr>
        <w:pStyle w:val="ListParagraph"/>
        <w:numPr>
          <w:ilvl w:val="0"/>
          <w:numId w:val="22"/>
        </w:numPr>
        <w:tabs>
          <w:tab w:val="left" w:pos="2160"/>
        </w:tabs>
        <w:spacing w:before="120" w:after="120" w:line="380" w:lineRule="exact"/>
        <w:jc w:val="both"/>
        <w:rPr>
          <w:rFonts w:ascii="Arial" w:eastAsia="Arial Unicode MS" w:hAnsi="Arial" w:cs="Arial"/>
          <w:sz w:val="22"/>
          <w:szCs w:val="22"/>
        </w:rPr>
      </w:pPr>
      <w:r w:rsidRPr="009B6150">
        <w:rPr>
          <w:rFonts w:ascii="Arial" w:eastAsia="Arial Unicode MS" w:hAnsi="Arial" w:cs="Arial"/>
          <w:sz w:val="22"/>
          <w:szCs w:val="22"/>
        </w:rPr>
        <w:t xml:space="preserve">To approve the allocation of </w:t>
      </w:r>
      <w:r>
        <w:rPr>
          <w:rFonts w:ascii="Arial" w:eastAsia="Arial Unicode MS" w:hAnsi="Arial" w:cs="Arial"/>
          <w:sz w:val="22"/>
          <w:szCs w:val="22"/>
        </w:rPr>
        <w:t>125,587,230</w:t>
      </w:r>
      <w:r w:rsidRPr="009B6150">
        <w:rPr>
          <w:rFonts w:ascii="Arial" w:eastAsia="Arial Unicode MS" w:hAnsi="Arial" w:cs="Arial"/>
          <w:sz w:val="22"/>
          <w:szCs w:val="22"/>
        </w:rPr>
        <w:t xml:space="preserve"> newly issued ordinary shares </w:t>
      </w:r>
      <w:r w:rsidR="005E03C8">
        <w:rPr>
          <w:rFonts w:ascii="Arial" w:eastAsia="Arial Unicode MS" w:hAnsi="Arial" w:cs="Arial"/>
          <w:sz w:val="22"/>
          <w:szCs w:val="22"/>
        </w:rPr>
        <w:t xml:space="preserve">with a par value of Baht 0.50 per share </w:t>
      </w:r>
      <w:r w:rsidRPr="00E811B9">
        <w:rPr>
          <w:rFonts w:ascii="Arial" w:eastAsia="Arial Unicode MS" w:hAnsi="Arial" w:cs="Arial"/>
          <w:sz w:val="22"/>
          <w:szCs w:val="22"/>
        </w:rPr>
        <w:t xml:space="preserve">to be reserved for the exercise of Warrant No. </w:t>
      </w:r>
      <w:r>
        <w:rPr>
          <w:rFonts w:ascii="Arial" w:eastAsia="Arial Unicode MS" w:hAnsi="Arial" w:cs="Arial"/>
          <w:sz w:val="22"/>
          <w:szCs w:val="22"/>
        </w:rPr>
        <w:t>3</w:t>
      </w:r>
      <w:r w:rsidRPr="00E811B9">
        <w:rPr>
          <w:rFonts w:ascii="Arial" w:eastAsia="Arial Unicode MS" w:hAnsi="Arial" w:cs="Arial"/>
          <w:sz w:val="22"/>
          <w:szCs w:val="22"/>
        </w:rPr>
        <w:t xml:space="preserve"> </w:t>
      </w:r>
      <w:r w:rsidR="005E03C8">
        <w:rPr>
          <w:rFonts w:ascii="Arial" w:eastAsia="Arial Unicode MS" w:hAnsi="Arial" w:cs="Arial"/>
          <w:sz w:val="22"/>
          <w:szCs w:val="22"/>
        </w:rPr>
        <w:t xml:space="preserve">                 </w:t>
      </w:r>
      <w:r w:rsidRPr="00E811B9">
        <w:rPr>
          <w:rFonts w:ascii="Arial" w:eastAsia="Arial Unicode MS" w:hAnsi="Arial" w:cs="Arial"/>
          <w:sz w:val="22"/>
          <w:szCs w:val="22"/>
        </w:rPr>
        <w:t xml:space="preserve">(FVC </w:t>
      </w:r>
      <w:r>
        <w:rPr>
          <w:rFonts w:ascii="Arial" w:eastAsia="Arial Unicode MS" w:hAnsi="Arial" w:cs="Arial"/>
          <w:sz w:val="22"/>
          <w:szCs w:val="22"/>
        </w:rPr>
        <w:t>–</w:t>
      </w:r>
      <w:r w:rsidRPr="00E811B9">
        <w:rPr>
          <w:rFonts w:ascii="Arial" w:eastAsia="Arial Unicode MS" w:hAnsi="Arial" w:cs="Arial"/>
          <w:sz w:val="22"/>
          <w:szCs w:val="22"/>
        </w:rPr>
        <w:t xml:space="preserve"> W</w:t>
      </w:r>
      <w:r>
        <w:rPr>
          <w:rFonts w:ascii="Arial" w:eastAsia="Arial Unicode MS" w:hAnsi="Arial" w:cs="Arial"/>
          <w:sz w:val="22"/>
          <w:szCs w:val="22"/>
        </w:rPr>
        <w:t>3</w:t>
      </w:r>
      <w:r w:rsidRPr="00E811B9">
        <w:rPr>
          <w:rFonts w:ascii="Arial" w:eastAsia="Arial Unicode MS" w:hAnsi="Arial" w:cs="Arial"/>
          <w:sz w:val="22"/>
          <w:szCs w:val="22"/>
        </w:rPr>
        <w:t>), which will be issued to the existing shareholders who exercise their right to subscribe to the newly issued ordinary shares (Rights Offering).</w:t>
      </w:r>
    </w:p>
    <w:p w:rsidR="00FD6FA8" w:rsidRDefault="00FD6FA8" w:rsidP="00FD6FA8">
      <w:pPr>
        <w:pStyle w:val="ListParagraph"/>
        <w:numPr>
          <w:ilvl w:val="0"/>
          <w:numId w:val="22"/>
        </w:numPr>
        <w:tabs>
          <w:tab w:val="left" w:pos="2160"/>
        </w:tabs>
        <w:spacing w:before="120" w:after="120" w:line="380" w:lineRule="exact"/>
        <w:jc w:val="both"/>
        <w:rPr>
          <w:rFonts w:ascii="Arial" w:hAnsi="Arial" w:cs="Browallia New"/>
          <w:sz w:val="22"/>
          <w:szCs w:val="28"/>
        </w:rPr>
      </w:pPr>
      <w:r>
        <w:rPr>
          <w:rFonts w:ascii="Arial" w:hAnsi="Arial" w:cs="Browallia New"/>
          <w:sz w:val="22"/>
          <w:szCs w:val="28"/>
        </w:rPr>
        <w:t xml:space="preserve">To </w:t>
      </w:r>
      <w:r w:rsidRPr="00722E29">
        <w:rPr>
          <w:rFonts w:ascii="Arial" w:hAnsi="Arial" w:cs="Browallia New"/>
          <w:sz w:val="22"/>
          <w:szCs w:val="28"/>
        </w:rPr>
        <w:t xml:space="preserve">approve the issuance of </w:t>
      </w:r>
      <w:r>
        <w:rPr>
          <w:rFonts w:ascii="Arial" w:eastAsia="Arial Unicode MS" w:hAnsi="Arial" w:cs="Arial"/>
          <w:sz w:val="22"/>
          <w:szCs w:val="22"/>
        </w:rPr>
        <w:t>125,587,230</w:t>
      </w:r>
      <w:r w:rsidRPr="00722E29">
        <w:rPr>
          <w:rFonts w:ascii="Arial" w:hAnsi="Arial" w:cs="Browallia New"/>
          <w:sz w:val="22"/>
          <w:szCs w:val="28"/>
        </w:rPr>
        <w:t xml:space="preserve"> warrants to purchase the Company’s ordinary shares (FVC </w:t>
      </w:r>
      <w:r>
        <w:rPr>
          <w:rFonts w:ascii="Arial" w:hAnsi="Arial" w:cs="Browallia New"/>
          <w:sz w:val="22"/>
          <w:szCs w:val="28"/>
        </w:rPr>
        <w:t>–</w:t>
      </w:r>
      <w:r w:rsidRPr="00722E29">
        <w:rPr>
          <w:rFonts w:ascii="Arial" w:hAnsi="Arial" w:cs="Browallia New"/>
          <w:sz w:val="22"/>
          <w:szCs w:val="28"/>
        </w:rPr>
        <w:t xml:space="preserve"> W</w:t>
      </w:r>
      <w:r>
        <w:rPr>
          <w:rFonts w:ascii="Arial" w:hAnsi="Arial" w:cs="Browallia New"/>
          <w:sz w:val="22"/>
          <w:szCs w:val="28"/>
        </w:rPr>
        <w:t>3</w:t>
      </w:r>
      <w:r w:rsidRPr="00722E29">
        <w:rPr>
          <w:rFonts w:ascii="Arial" w:hAnsi="Arial" w:cs="Browallia New"/>
          <w:sz w:val="22"/>
          <w:szCs w:val="28"/>
        </w:rPr>
        <w:t>), to be allocated to the existing shareholders who exercise their rights to subscribe to the newly issued ordinary shares (Rights Offering)</w:t>
      </w:r>
      <w:r>
        <w:rPr>
          <w:rFonts w:ascii="Arial" w:hAnsi="Arial" w:cs="Browallia New"/>
          <w:sz w:val="22"/>
          <w:szCs w:val="28"/>
        </w:rPr>
        <w:t>.</w:t>
      </w:r>
    </w:p>
    <w:p w:rsidR="00622968" w:rsidRPr="004D2D1D" w:rsidRDefault="00187B05" w:rsidP="00FC438A">
      <w:pPr>
        <w:spacing w:before="120" w:after="120" w:line="380" w:lineRule="exact"/>
        <w:ind w:left="547" w:hanging="547"/>
        <w:jc w:val="thaiDistribute"/>
        <w:rPr>
          <w:rFonts w:cs="Arial"/>
          <w:sz w:val="18"/>
          <w:szCs w:val="18"/>
        </w:rPr>
      </w:pPr>
      <w:r>
        <w:rPr>
          <w:rFonts w:cs="Arial"/>
          <w:b/>
          <w:bCs/>
          <w:sz w:val="22"/>
          <w:szCs w:val="22"/>
        </w:rPr>
        <w:t>40</w:t>
      </w:r>
      <w:r w:rsidR="00622968" w:rsidRPr="004D2D1D">
        <w:rPr>
          <w:rFonts w:cs="Arial"/>
          <w:b/>
          <w:bCs/>
          <w:sz w:val="22"/>
          <w:szCs w:val="22"/>
        </w:rPr>
        <w:t>.</w:t>
      </w:r>
      <w:r w:rsidR="00622968" w:rsidRPr="004D2D1D">
        <w:rPr>
          <w:rFonts w:cs="Arial"/>
          <w:b/>
          <w:bCs/>
          <w:sz w:val="22"/>
          <w:szCs w:val="22"/>
        </w:rPr>
        <w:tab/>
        <w:t>Approval of financial statements</w:t>
      </w:r>
    </w:p>
    <w:p w:rsidR="008A0BF9" w:rsidRPr="004D2D1D" w:rsidRDefault="002C1B2E" w:rsidP="00E06B50">
      <w:pPr>
        <w:spacing w:before="120" w:after="120" w:line="380" w:lineRule="exact"/>
        <w:ind w:left="547" w:hanging="547"/>
        <w:jc w:val="both"/>
        <w:rPr>
          <w:rFonts w:cs="Arial"/>
          <w:sz w:val="22"/>
          <w:szCs w:val="22"/>
        </w:rPr>
      </w:pPr>
      <w:r w:rsidRPr="004D2D1D">
        <w:rPr>
          <w:rFonts w:cs="Arial"/>
          <w:sz w:val="22"/>
          <w:szCs w:val="22"/>
        </w:rPr>
        <w:tab/>
      </w:r>
      <w:r w:rsidR="00622968" w:rsidRPr="004D2D1D">
        <w:rPr>
          <w:rFonts w:cs="Arial"/>
          <w:sz w:val="22"/>
          <w:szCs w:val="22"/>
        </w:rPr>
        <w:t xml:space="preserve">These financial statements were authorised for issue by the Company’s Board of Directors on </w:t>
      </w:r>
      <w:r w:rsidR="00347528">
        <w:rPr>
          <w:rFonts w:cstheme="minorBidi"/>
          <w:sz w:val="22"/>
          <w:szCs w:val="22"/>
        </w:rPr>
        <w:t>28 February</w:t>
      </w:r>
      <w:r w:rsidR="00F95B45" w:rsidRPr="004D2D1D">
        <w:rPr>
          <w:rFonts w:cs="Arial"/>
          <w:sz w:val="22"/>
          <w:szCs w:val="22"/>
        </w:rPr>
        <w:t xml:space="preserve"> </w:t>
      </w:r>
      <w:r w:rsidR="00446506">
        <w:rPr>
          <w:rFonts w:cs="Arial"/>
          <w:sz w:val="22"/>
          <w:szCs w:val="22"/>
        </w:rPr>
        <w:t>20</w:t>
      </w:r>
      <w:r w:rsidR="00704A7D">
        <w:rPr>
          <w:rFonts w:cs="Arial"/>
          <w:sz w:val="22"/>
          <w:szCs w:val="22"/>
        </w:rPr>
        <w:t>20</w:t>
      </w:r>
      <w:r w:rsidR="001401ED" w:rsidRPr="004D2D1D">
        <w:rPr>
          <w:rFonts w:cs="Arial"/>
          <w:sz w:val="22"/>
          <w:szCs w:val="22"/>
        </w:rPr>
        <w:t>.</w:t>
      </w:r>
    </w:p>
    <w:sectPr w:rsidR="008A0BF9" w:rsidRPr="004D2D1D" w:rsidSect="001C4377">
      <w:pgSz w:w="11907" w:h="16840" w:code="9"/>
      <w:pgMar w:top="1296" w:right="1080" w:bottom="1080" w:left="180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61B5" w:rsidRDefault="007D61B5" w:rsidP="00005810">
      <w:pPr>
        <w:spacing w:line="240" w:lineRule="auto"/>
      </w:pPr>
      <w:r>
        <w:separator/>
      </w:r>
    </w:p>
  </w:endnote>
  <w:endnote w:type="continuationSeparator" w:id="0">
    <w:p w:rsidR="007D61B5" w:rsidRDefault="007D61B5"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486" w:rsidRDefault="00913486"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rsidR="00913486" w:rsidRDefault="009134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7724708"/>
      <w:docPartObj>
        <w:docPartGallery w:val="Page Numbers (Bottom of Page)"/>
        <w:docPartUnique/>
      </w:docPartObj>
    </w:sdtPr>
    <w:sdtEndPr>
      <w:rPr>
        <w:noProof/>
        <w:sz w:val="22"/>
        <w:szCs w:val="22"/>
      </w:rPr>
    </w:sdtEndPr>
    <w:sdtContent>
      <w:p w:rsidR="00913486" w:rsidRPr="009B3016" w:rsidRDefault="00913486"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sidR="00B018C7">
          <w:rPr>
            <w:noProof/>
            <w:sz w:val="22"/>
            <w:szCs w:val="22"/>
          </w:rPr>
          <w:t>56</w:t>
        </w:r>
        <w:r w:rsidRPr="00D24C1F">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61B5" w:rsidRDefault="007D61B5" w:rsidP="00005810">
      <w:pPr>
        <w:spacing w:line="240" w:lineRule="auto"/>
      </w:pPr>
      <w:r>
        <w:separator/>
      </w:r>
    </w:p>
  </w:footnote>
  <w:footnote w:type="continuationSeparator" w:id="0">
    <w:p w:rsidR="007D61B5" w:rsidRDefault="007D61B5" w:rsidP="0000581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486" w:rsidRPr="004833A7" w:rsidRDefault="00913486" w:rsidP="004833A7">
    <w:pPr>
      <w:pStyle w:val="Header"/>
      <w:jc w:val="right"/>
      <w:rPr>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486" w:rsidRDefault="00913486">
    <w:pPr>
      <w:pStyle w:val="Header"/>
      <w:rPr>
        <w:rFonts w:ascii="Times New Roman" w:hAnsi="Times New Roman"/>
        <w:b/>
        <w:bCs/>
        <w:sz w:val="22"/>
        <w:szCs w:val="22"/>
      </w:rPr>
    </w:pPr>
    <w:r>
      <w:rPr>
        <w:rFonts w:ascii="Times New Roman" w:hAnsi="Times New Roman"/>
        <w:b/>
        <w:bCs/>
        <w:sz w:val="22"/>
        <w:szCs w:val="22"/>
      </w:rPr>
      <w:t>Internet Thailand Public Company Limited</w:t>
    </w:r>
  </w:p>
  <w:p w:rsidR="00913486" w:rsidRDefault="00913486">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rsidR="00913486" w:rsidRDefault="00913486">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486" w:rsidRPr="004734A2" w:rsidRDefault="00913486"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rsidR="00913486" w:rsidRPr="00283199" w:rsidRDefault="00913486">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rsidR="00913486" w:rsidRPr="00283199" w:rsidRDefault="00913486" w:rsidP="00F44235">
    <w:pPr>
      <w:rPr>
        <w:rFonts w:ascii="Times New Roman" w:hAnsi="Times New Roman"/>
        <w:b/>
        <w:bCs/>
        <w:sz w:val="22"/>
        <w:szCs w:val="22"/>
      </w:rPr>
    </w:pPr>
    <w:r>
      <w:rPr>
        <w:rFonts w:ascii="Times New Roman" w:hAnsi="Times New Roman"/>
        <w:b/>
        <w:bCs/>
        <w:sz w:val="22"/>
        <w:szCs w:val="22"/>
      </w:rPr>
      <w:t>For the year ended December 31, 2016</w:t>
    </w:r>
  </w:p>
  <w:p w:rsidR="00913486" w:rsidRPr="001C73CA" w:rsidRDefault="00913486"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8">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9">
    <w:nsid w:val="3B22571D"/>
    <w:multiLevelType w:val="hybridMultilevel"/>
    <w:tmpl w:val="E77C4830"/>
    <w:lvl w:ilvl="0" w:tplc="CBAE537A">
      <w:start w:val="1"/>
      <w:numFmt w:val="lowerLetter"/>
      <w:lvlText w:val="(%1)"/>
      <w:lvlJc w:val="left"/>
      <w:pPr>
        <w:ind w:left="1080" w:hanging="360"/>
      </w:pPr>
      <w:rPr>
        <w:rFonts w:ascii="Arial" w:hAnsi="Arial" w:cs="Arial" w:hint="default"/>
        <w:b w:val="0"/>
        <w:bCs w:val="0"/>
        <w:sz w:val="22"/>
        <w:szCs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2">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nsid w:val="68222786"/>
    <w:multiLevelType w:val="hybridMultilevel"/>
    <w:tmpl w:val="49D85A84"/>
    <w:lvl w:ilvl="0" w:tplc="9092BD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1">
    <w:nsid w:val="77182C46"/>
    <w:multiLevelType w:val="hybridMultilevel"/>
    <w:tmpl w:val="72C0BE9A"/>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2">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nsid w:val="7FCE4FEF"/>
    <w:multiLevelType w:val="hybridMultilevel"/>
    <w:tmpl w:val="A8D22B3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20"/>
  </w:num>
  <w:num w:numId="2">
    <w:abstractNumId w:val="0"/>
  </w:num>
  <w:num w:numId="3">
    <w:abstractNumId w:val="11"/>
  </w:num>
  <w:num w:numId="4">
    <w:abstractNumId w:val="1"/>
  </w:num>
  <w:num w:numId="5">
    <w:abstractNumId w:val="2"/>
  </w:num>
  <w:num w:numId="6">
    <w:abstractNumId w:val="16"/>
  </w:num>
  <w:num w:numId="7">
    <w:abstractNumId w:val="15"/>
  </w:num>
  <w:num w:numId="8">
    <w:abstractNumId w:val="18"/>
  </w:num>
  <w:num w:numId="9">
    <w:abstractNumId w:val="7"/>
  </w:num>
  <w:num w:numId="10">
    <w:abstractNumId w:val="22"/>
  </w:num>
  <w:num w:numId="11">
    <w:abstractNumId w:val="13"/>
  </w:num>
  <w:num w:numId="12">
    <w:abstractNumId w:val="12"/>
  </w:num>
  <w:num w:numId="13">
    <w:abstractNumId w:val="3"/>
  </w:num>
  <w:num w:numId="14">
    <w:abstractNumId w:val="8"/>
  </w:num>
  <w:num w:numId="15">
    <w:abstractNumId w:val="14"/>
  </w:num>
  <w:num w:numId="16">
    <w:abstractNumId w:val="10"/>
  </w:num>
  <w:num w:numId="17">
    <w:abstractNumId w:val="6"/>
  </w:num>
  <w:num w:numId="18">
    <w:abstractNumId w:val="5"/>
  </w:num>
  <w:num w:numId="19">
    <w:abstractNumId w:val="23"/>
  </w:num>
  <w:num w:numId="20">
    <w:abstractNumId w:val="21"/>
  </w:num>
  <w:num w:numId="21">
    <w:abstractNumId w:val="17"/>
  </w:num>
  <w:num w:numId="22">
    <w:abstractNumId w:val="4"/>
  </w:num>
  <w:num w:numId="23">
    <w:abstractNumId w:val="19"/>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DFE"/>
    <w:rsid w:val="00000ED1"/>
    <w:rsid w:val="00004753"/>
    <w:rsid w:val="00005810"/>
    <w:rsid w:val="0000789B"/>
    <w:rsid w:val="00010447"/>
    <w:rsid w:val="0001085C"/>
    <w:rsid w:val="00010F20"/>
    <w:rsid w:val="00012EA8"/>
    <w:rsid w:val="00013BE7"/>
    <w:rsid w:val="00013C5D"/>
    <w:rsid w:val="000150B5"/>
    <w:rsid w:val="00015F8F"/>
    <w:rsid w:val="000163EF"/>
    <w:rsid w:val="000171FC"/>
    <w:rsid w:val="00017D59"/>
    <w:rsid w:val="00017F79"/>
    <w:rsid w:val="00020B0C"/>
    <w:rsid w:val="00023B7E"/>
    <w:rsid w:val="000246C2"/>
    <w:rsid w:val="00025EBD"/>
    <w:rsid w:val="00026DEA"/>
    <w:rsid w:val="00027459"/>
    <w:rsid w:val="00027EA7"/>
    <w:rsid w:val="000306D7"/>
    <w:rsid w:val="000316A1"/>
    <w:rsid w:val="00031BA3"/>
    <w:rsid w:val="00033639"/>
    <w:rsid w:val="000337A6"/>
    <w:rsid w:val="000344EA"/>
    <w:rsid w:val="0003735C"/>
    <w:rsid w:val="0003794D"/>
    <w:rsid w:val="0004030B"/>
    <w:rsid w:val="00040E0F"/>
    <w:rsid w:val="00044FFE"/>
    <w:rsid w:val="000454E7"/>
    <w:rsid w:val="000463AC"/>
    <w:rsid w:val="00046E57"/>
    <w:rsid w:val="000500C7"/>
    <w:rsid w:val="0005167E"/>
    <w:rsid w:val="00053419"/>
    <w:rsid w:val="00054332"/>
    <w:rsid w:val="00060449"/>
    <w:rsid w:val="0006186D"/>
    <w:rsid w:val="00062A94"/>
    <w:rsid w:val="00064F09"/>
    <w:rsid w:val="00065691"/>
    <w:rsid w:val="000664D2"/>
    <w:rsid w:val="000669E5"/>
    <w:rsid w:val="00067249"/>
    <w:rsid w:val="000705A9"/>
    <w:rsid w:val="00070808"/>
    <w:rsid w:val="0007146E"/>
    <w:rsid w:val="0007160A"/>
    <w:rsid w:val="0007243E"/>
    <w:rsid w:val="000747C9"/>
    <w:rsid w:val="00074810"/>
    <w:rsid w:val="00074C88"/>
    <w:rsid w:val="00077323"/>
    <w:rsid w:val="0008163D"/>
    <w:rsid w:val="00082254"/>
    <w:rsid w:val="0008299E"/>
    <w:rsid w:val="00082C12"/>
    <w:rsid w:val="000838E7"/>
    <w:rsid w:val="00090346"/>
    <w:rsid w:val="000906F3"/>
    <w:rsid w:val="000914D3"/>
    <w:rsid w:val="00091A53"/>
    <w:rsid w:val="000932DE"/>
    <w:rsid w:val="00093A57"/>
    <w:rsid w:val="000953E6"/>
    <w:rsid w:val="00095A56"/>
    <w:rsid w:val="00095B43"/>
    <w:rsid w:val="000A07F7"/>
    <w:rsid w:val="000A11A6"/>
    <w:rsid w:val="000A132B"/>
    <w:rsid w:val="000A1E25"/>
    <w:rsid w:val="000A2671"/>
    <w:rsid w:val="000A28CE"/>
    <w:rsid w:val="000B04B3"/>
    <w:rsid w:val="000B1D71"/>
    <w:rsid w:val="000B1F50"/>
    <w:rsid w:val="000B3883"/>
    <w:rsid w:val="000B39B2"/>
    <w:rsid w:val="000B7C7F"/>
    <w:rsid w:val="000C1B11"/>
    <w:rsid w:val="000C1D08"/>
    <w:rsid w:val="000C234A"/>
    <w:rsid w:val="000C303A"/>
    <w:rsid w:val="000C50BE"/>
    <w:rsid w:val="000C6717"/>
    <w:rsid w:val="000D3B20"/>
    <w:rsid w:val="000D3F98"/>
    <w:rsid w:val="000D4A5E"/>
    <w:rsid w:val="000D69F6"/>
    <w:rsid w:val="000D6B1D"/>
    <w:rsid w:val="000D6CE5"/>
    <w:rsid w:val="000E22C2"/>
    <w:rsid w:val="000E2B88"/>
    <w:rsid w:val="000E2BFA"/>
    <w:rsid w:val="000E3F60"/>
    <w:rsid w:val="000E529B"/>
    <w:rsid w:val="000E7779"/>
    <w:rsid w:val="000E7989"/>
    <w:rsid w:val="000E7C50"/>
    <w:rsid w:val="000F0FBD"/>
    <w:rsid w:val="000F1322"/>
    <w:rsid w:val="000F4703"/>
    <w:rsid w:val="000F6283"/>
    <w:rsid w:val="000F6EEB"/>
    <w:rsid w:val="000F6F52"/>
    <w:rsid w:val="00100A8A"/>
    <w:rsid w:val="00101471"/>
    <w:rsid w:val="001018D3"/>
    <w:rsid w:val="00101992"/>
    <w:rsid w:val="001019B4"/>
    <w:rsid w:val="00102E3C"/>
    <w:rsid w:val="00103E7F"/>
    <w:rsid w:val="00103E9C"/>
    <w:rsid w:val="001048F9"/>
    <w:rsid w:val="0010570F"/>
    <w:rsid w:val="001064CE"/>
    <w:rsid w:val="0010681E"/>
    <w:rsid w:val="00107185"/>
    <w:rsid w:val="00110339"/>
    <w:rsid w:val="00110DBB"/>
    <w:rsid w:val="00111C45"/>
    <w:rsid w:val="00111FE2"/>
    <w:rsid w:val="001123B3"/>
    <w:rsid w:val="001128AB"/>
    <w:rsid w:val="001132CB"/>
    <w:rsid w:val="00114C43"/>
    <w:rsid w:val="001156A2"/>
    <w:rsid w:val="00115A98"/>
    <w:rsid w:val="00120317"/>
    <w:rsid w:val="001219E2"/>
    <w:rsid w:val="00121A87"/>
    <w:rsid w:val="00123817"/>
    <w:rsid w:val="001240F4"/>
    <w:rsid w:val="00124816"/>
    <w:rsid w:val="00125DE8"/>
    <w:rsid w:val="00125E21"/>
    <w:rsid w:val="00127CD3"/>
    <w:rsid w:val="0013099E"/>
    <w:rsid w:val="00131E73"/>
    <w:rsid w:val="00135A84"/>
    <w:rsid w:val="00135BCE"/>
    <w:rsid w:val="00135CD1"/>
    <w:rsid w:val="001366F1"/>
    <w:rsid w:val="00136C84"/>
    <w:rsid w:val="00136D1B"/>
    <w:rsid w:val="00137A36"/>
    <w:rsid w:val="0014007D"/>
    <w:rsid w:val="001401ED"/>
    <w:rsid w:val="00140772"/>
    <w:rsid w:val="0014295D"/>
    <w:rsid w:val="00142AD6"/>
    <w:rsid w:val="00142C2B"/>
    <w:rsid w:val="001442F6"/>
    <w:rsid w:val="001446C5"/>
    <w:rsid w:val="00147E3A"/>
    <w:rsid w:val="00147ECD"/>
    <w:rsid w:val="001513BE"/>
    <w:rsid w:val="00151BEF"/>
    <w:rsid w:val="00152A9F"/>
    <w:rsid w:val="00152C5C"/>
    <w:rsid w:val="00153DE1"/>
    <w:rsid w:val="001547F4"/>
    <w:rsid w:val="00154E87"/>
    <w:rsid w:val="0015523E"/>
    <w:rsid w:val="00155DE1"/>
    <w:rsid w:val="00156629"/>
    <w:rsid w:val="001573DF"/>
    <w:rsid w:val="00157B60"/>
    <w:rsid w:val="00160BF7"/>
    <w:rsid w:val="00161A21"/>
    <w:rsid w:val="001638E8"/>
    <w:rsid w:val="00163DC0"/>
    <w:rsid w:val="001646EC"/>
    <w:rsid w:val="001660E0"/>
    <w:rsid w:val="001663E3"/>
    <w:rsid w:val="00167047"/>
    <w:rsid w:val="001674CA"/>
    <w:rsid w:val="00170B5D"/>
    <w:rsid w:val="0017129D"/>
    <w:rsid w:val="00173A15"/>
    <w:rsid w:val="001754EB"/>
    <w:rsid w:val="00176234"/>
    <w:rsid w:val="0017709B"/>
    <w:rsid w:val="0018047F"/>
    <w:rsid w:val="001829C3"/>
    <w:rsid w:val="00184674"/>
    <w:rsid w:val="0018496F"/>
    <w:rsid w:val="001867EC"/>
    <w:rsid w:val="00187B05"/>
    <w:rsid w:val="00190030"/>
    <w:rsid w:val="00190C29"/>
    <w:rsid w:val="001927E5"/>
    <w:rsid w:val="001934DC"/>
    <w:rsid w:val="00193ECA"/>
    <w:rsid w:val="00194315"/>
    <w:rsid w:val="00194ED8"/>
    <w:rsid w:val="001951E3"/>
    <w:rsid w:val="00196743"/>
    <w:rsid w:val="001971C6"/>
    <w:rsid w:val="001A1BCA"/>
    <w:rsid w:val="001A2221"/>
    <w:rsid w:val="001A40CF"/>
    <w:rsid w:val="001A6B3F"/>
    <w:rsid w:val="001A79E8"/>
    <w:rsid w:val="001B08D3"/>
    <w:rsid w:val="001B43F0"/>
    <w:rsid w:val="001B4D52"/>
    <w:rsid w:val="001B5B58"/>
    <w:rsid w:val="001B5F8B"/>
    <w:rsid w:val="001B7CDA"/>
    <w:rsid w:val="001C00F1"/>
    <w:rsid w:val="001C102C"/>
    <w:rsid w:val="001C19BB"/>
    <w:rsid w:val="001C411A"/>
    <w:rsid w:val="001C4377"/>
    <w:rsid w:val="001C4BCE"/>
    <w:rsid w:val="001C52B5"/>
    <w:rsid w:val="001C5ACE"/>
    <w:rsid w:val="001C709C"/>
    <w:rsid w:val="001D1567"/>
    <w:rsid w:val="001D159E"/>
    <w:rsid w:val="001D3C5A"/>
    <w:rsid w:val="001D4429"/>
    <w:rsid w:val="001D5332"/>
    <w:rsid w:val="001D5ED6"/>
    <w:rsid w:val="001D6490"/>
    <w:rsid w:val="001D65BA"/>
    <w:rsid w:val="001E1CB6"/>
    <w:rsid w:val="001E4111"/>
    <w:rsid w:val="001E47FD"/>
    <w:rsid w:val="001E56FC"/>
    <w:rsid w:val="001E5D92"/>
    <w:rsid w:val="001E75F6"/>
    <w:rsid w:val="001E76A7"/>
    <w:rsid w:val="001E7951"/>
    <w:rsid w:val="001F0CD5"/>
    <w:rsid w:val="001F3739"/>
    <w:rsid w:val="001F436A"/>
    <w:rsid w:val="001F5137"/>
    <w:rsid w:val="001F58C6"/>
    <w:rsid w:val="001F5D73"/>
    <w:rsid w:val="001F6DC6"/>
    <w:rsid w:val="001F76AB"/>
    <w:rsid w:val="001F76C7"/>
    <w:rsid w:val="002012FE"/>
    <w:rsid w:val="00201BA3"/>
    <w:rsid w:val="00201D89"/>
    <w:rsid w:val="00202A58"/>
    <w:rsid w:val="0020360F"/>
    <w:rsid w:val="00204A8F"/>
    <w:rsid w:val="0020546A"/>
    <w:rsid w:val="0020572C"/>
    <w:rsid w:val="00206232"/>
    <w:rsid w:val="00206CD9"/>
    <w:rsid w:val="00210993"/>
    <w:rsid w:val="00211115"/>
    <w:rsid w:val="002114FC"/>
    <w:rsid w:val="00211636"/>
    <w:rsid w:val="0021338F"/>
    <w:rsid w:val="0021358D"/>
    <w:rsid w:val="00213EC6"/>
    <w:rsid w:val="00214F3E"/>
    <w:rsid w:val="00216094"/>
    <w:rsid w:val="002216E1"/>
    <w:rsid w:val="00225E6D"/>
    <w:rsid w:val="00230A0B"/>
    <w:rsid w:val="00232BBB"/>
    <w:rsid w:val="00234295"/>
    <w:rsid w:val="0023624F"/>
    <w:rsid w:val="00236440"/>
    <w:rsid w:val="00240293"/>
    <w:rsid w:val="00240B7B"/>
    <w:rsid w:val="00240FB6"/>
    <w:rsid w:val="00241276"/>
    <w:rsid w:val="00241B09"/>
    <w:rsid w:val="002424F5"/>
    <w:rsid w:val="0024278F"/>
    <w:rsid w:val="002502FC"/>
    <w:rsid w:val="002504A7"/>
    <w:rsid w:val="00254E03"/>
    <w:rsid w:val="002552FB"/>
    <w:rsid w:val="00255337"/>
    <w:rsid w:val="00255B5B"/>
    <w:rsid w:val="00255E0E"/>
    <w:rsid w:val="00261470"/>
    <w:rsid w:val="00263E92"/>
    <w:rsid w:val="00266B33"/>
    <w:rsid w:val="00270181"/>
    <w:rsid w:val="00270B69"/>
    <w:rsid w:val="00271695"/>
    <w:rsid w:val="00272767"/>
    <w:rsid w:val="00274093"/>
    <w:rsid w:val="002740AC"/>
    <w:rsid w:val="00275084"/>
    <w:rsid w:val="00276336"/>
    <w:rsid w:val="0027735D"/>
    <w:rsid w:val="0028066C"/>
    <w:rsid w:val="002816D1"/>
    <w:rsid w:val="0029054E"/>
    <w:rsid w:val="00290EDA"/>
    <w:rsid w:val="00292B48"/>
    <w:rsid w:val="002935A4"/>
    <w:rsid w:val="002A131C"/>
    <w:rsid w:val="002A1861"/>
    <w:rsid w:val="002A3B0D"/>
    <w:rsid w:val="002A4A7E"/>
    <w:rsid w:val="002A5FED"/>
    <w:rsid w:val="002A63B4"/>
    <w:rsid w:val="002A6BA3"/>
    <w:rsid w:val="002A70F6"/>
    <w:rsid w:val="002A7569"/>
    <w:rsid w:val="002B0632"/>
    <w:rsid w:val="002B0D3B"/>
    <w:rsid w:val="002B3BDA"/>
    <w:rsid w:val="002B6225"/>
    <w:rsid w:val="002C01D5"/>
    <w:rsid w:val="002C0333"/>
    <w:rsid w:val="002C05AD"/>
    <w:rsid w:val="002C0913"/>
    <w:rsid w:val="002C1A4F"/>
    <w:rsid w:val="002C1B2E"/>
    <w:rsid w:val="002C440E"/>
    <w:rsid w:val="002C5171"/>
    <w:rsid w:val="002C67A7"/>
    <w:rsid w:val="002C681A"/>
    <w:rsid w:val="002C7776"/>
    <w:rsid w:val="002D1BE7"/>
    <w:rsid w:val="002D2118"/>
    <w:rsid w:val="002D44E3"/>
    <w:rsid w:val="002D4CBC"/>
    <w:rsid w:val="002D59D8"/>
    <w:rsid w:val="002D64D0"/>
    <w:rsid w:val="002D7006"/>
    <w:rsid w:val="002E0298"/>
    <w:rsid w:val="002E1306"/>
    <w:rsid w:val="002E3291"/>
    <w:rsid w:val="002E504E"/>
    <w:rsid w:val="002E6087"/>
    <w:rsid w:val="002E6930"/>
    <w:rsid w:val="002F0349"/>
    <w:rsid w:val="002F09FC"/>
    <w:rsid w:val="002F0CE6"/>
    <w:rsid w:val="002F1475"/>
    <w:rsid w:val="002F4215"/>
    <w:rsid w:val="002F47F5"/>
    <w:rsid w:val="002F487E"/>
    <w:rsid w:val="002F48BB"/>
    <w:rsid w:val="002F4F0D"/>
    <w:rsid w:val="002F67E5"/>
    <w:rsid w:val="002F7574"/>
    <w:rsid w:val="00302973"/>
    <w:rsid w:val="00303B27"/>
    <w:rsid w:val="00304003"/>
    <w:rsid w:val="0030433A"/>
    <w:rsid w:val="00304A60"/>
    <w:rsid w:val="00307B66"/>
    <w:rsid w:val="00310425"/>
    <w:rsid w:val="00310EA3"/>
    <w:rsid w:val="00311D50"/>
    <w:rsid w:val="00313924"/>
    <w:rsid w:val="00313AF8"/>
    <w:rsid w:val="00314561"/>
    <w:rsid w:val="0031467B"/>
    <w:rsid w:val="00315E0B"/>
    <w:rsid w:val="00316412"/>
    <w:rsid w:val="003165EA"/>
    <w:rsid w:val="003168C6"/>
    <w:rsid w:val="0031706B"/>
    <w:rsid w:val="00317114"/>
    <w:rsid w:val="00320453"/>
    <w:rsid w:val="00320FC8"/>
    <w:rsid w:val="00321E8C"/>
    <w:rsid w:val="00324897"/>
    <w:rsid w:val="0032497C"/>
    <w:rsid w:val="00325969"/>
    <w:rsid w:val="00326A7D"/>
    <w:rsid w:val="0032729E"/>
    <w:rsid w:val="00327584"/>
    <w:rsid w:val="0033018A"/>
    <w:rsid w:val="00330FC6"/>
    <w:rsid w:val="003317A3"/>
    <w:rsid w:val="00332090"/>
    <w:rsid w:val="003321C4"/>
    <w:rsid w:val="00332A51"/>
    <w:rsid w:val="00332C0B"/>
    <w:rsid w:val="0033509E"/>
    <w:rsid w:val="0033562A"/>
    <w:rsid w:val="00337D49"/>
    <w:rsid w:val="00343614"/>
    <w:rsid w:val="00345799"/>
    <w:rsid w:val="00347528"/>
    <w:rsid w:val="00347ABB"/>
    <w:rsid w:val="003507C5"/>
    <w:rsid w:val="00350BFF"/>
    <w:rsid w:val="00351116"/>
    <w:rsid w:val="003514CE"/>
    <w:rsid w:val="00351A7C"/>
    <w:rsid w:val="003525A9"/>
    <w:rsid w:val="00352A06"/>
    <w:rsid w:val="0035724C"/>
    <w:rsid w:val="00360DC3"/>
    <w:rsid w:val="0036266B"/>
    <w:rsid w:val="00362F5A"/>
    <w:rsid w:val="003631F6"/>
    <w:rsid w:val="00367515"/>
    <w:rsid w:val="00372FCE"/>
    <w:rsid w:val="0037583B"/>
    <w:rsid w:val="00377975"/>
    <w:rsid w:val="00380AB9"/>
    <w:rsid w:val="00381280"/>
    <w:rsid w:val="0038264E"/>
    <w:rsid w:val="00382C17"/>
    <w:rsid w:val="003830AF"/>
    <w:rsid w:val="003833CC"/>
    <w:rsid w:val="003839FF"/>
    <w:rsid w:val="00384226"/>
    <w:rsid w:val="00384D8F"/>
    <w:rsid w:val="0038636B"/>
    <w:rsid w:val="0038748D"/>
    <w:rsid w:val="003907E4"/>
    <w:rsid w:val="003914C0"/>
    <w:rsid w:val="00391BB5"/>
    <w:rsid w:val="00391FB9"/>
    <w:rsid w:val="00392083"/>
    <w:rsid w:val="00392DA2"/>
    <w:rsid w:val="0039376E"/>
    <w:rsid w:val="003945AA"/>
    <w:rsid w:val="0039540A"/>
    <w:rsid w:val="003A07FD"/>
    <w:rsid w:val="003A1FAE"/>
    <w:rsid w:val="003A2021"/>
    <w:rsid w:val="003A4C90"/>
    <w:rsid w:val="003A5FF6"/>
    <w:rsid w:val="003A6952"/>
    <w:rsid w:val="003A6E47"/>
    <w:rsid w:val="003B1243"/>
    <w:rsid w:val="003B1706"/>
    <w:rsid w:val="003B2332"/>
    <w:rsid w:val="003B2657"/>
    <w:rsid w:val="003B26E1"/>
    <w:rsid w:val="003B361D"/>
    <w:rsid w:val="003B47D3"/>
    <w:rsid w:val="003B4F4A"/>
    <w:rsid w:val="003B5300"/>
    <w:rsid w:val="003C5F75"/>
    <w:rsid w:val="003C627A"/>
    <w:rsid w:val="003C652D"/>
    <w:rsid w:val="003C685D"/>
    <w:rsid w:val="003D0408"/>
    <w:rsid w:val="003D3ADC"/>
    <w:rsid w:val="003D414A"/>
    <w:rsid w:val="003D61A6"/>
    <w:rsid w:val="003D61C0"/>
    <w:rsid w:val="003D71B8"/>
    <w:rsid w:val="003E0A64"/>
    <w:rsid w:val="003E0D5A"/>
    <w:rsid w:val="003E1B8D"/>
    <w:rsid w:val="003E2A96"/>
    <w:rsid w:val="003E6271"/>
    <w:rsid w:val="003E688D"/>
    <w:rsid w:val="003E77C4"/>
    <w:rsid w:val="003E7BCA"/>
    <w:rsid w:val="003E7D14"/>
    <w:rsid w:val="003E7FD8"/>
    <w:rsid w:val="003F203A"/>
    <w:rsid w:val="003F2208"/>
    <w:rsid w:val="003F39BA"/>
    <w:rsid w:val="003F4431"/>
    <w:rsid w:val="003F50CA"/>
    <w:rsid w:val="003F5E94"/>
    <w:rsid w:val="003F6E18"/>
    <w:rsid w:val="003F7651"/>
    <w:rsid w:val="004004AC"/>
    <w:rsid w:val="004004B9"/>
    <w:rsid w:val="004004BB"/>
    <w:rsid w:val="00401AEC"/>
    <w:rsid w:val="00402765"/>
    <w:rsid w:val="00402BC2"/>
    <w:rsid w:val="00402F03"/>
    <w:rsid w:val="00404730"/>
    <w:rsid w:val="0040483C"/>
    <w:rsid w:val="00405BF0"/>
    <w:rsid w:val="00405E48"/>
    <w:rsid w:val="004073D6"/>
    <w:rsid w:val="00407571"/>
    <w:rsid w:val="00410A55"/>
    <w:rsid w:val="0041253C"/>
    <w:rsid w:val="00412787"/>
    <w:rsid w:val="0041284F"/>
    <w:rsid w:val="00413161"/>
    <w:rsid w:val="0041407C"/>
    <w:rsid w:val="004143AB"/>
    <w:rsid w:val="00414B02"/>
    <w:rsid w:val="00415133"/>
    <w:rsid w:val="00415975"/>
    <w:rsid w:val="00416950"/>
    <w:rsid w:val="00417E8D"/>
    <w:rsid w:val="004200C7"/>
    <w:rsid w:val="004204D3"/>
    <w:rsid w:val="004206BB"/>
    <w:rsid w:val="0042147E"/>
    <w:rsid w:val="00421ED1"/>
    <w:rsid w:val="00422919"/>
    <w:rsid w:val="00423457"/>
    <w:rsid w:val="004237B4"/>
    <w:rsid w:val="00423958"/>
    <w:rsid w:val="00423C2C"/>
    <w:rsid w:val="00425A42"/>
    <w:rsid w:val="00426733"/>
    <w:rsid w:val="0042711C"/>
    <w:rsid w:val="00427B06"/>
    <w:rsid w:val="00430201"/>
    <w:rsid w:val="004313BD"/>
    <w:rsid w:val="00431BAB"/>
    <w:rsid w:val="00434E3E"/>
    <w:rsid w:val="004352AA"/>
    <w:rsid w:val="004367A0"/>
    <w:rsid w:val="00437133"/>
    <w:rsid w:val="0043752B"/>
    <w:rsid w:val="0044312C"/>
    <w:rsid w:val="0044371B"/>
    <w:rsid w:val="00444174"/>
    <w:rsid w:val="00444282"/>
    <w:rsid w:val="00444F03"/>
    <w:rsid w:val="00445778"/>
    <w:rsid w:val="00445ABC"/>
    <w:rsid w:val="00446506"/>
    <w:rsid w:val="00446FD3"/>
    <w:rsid w:val="00450299"/>
    <w:rsid w:val="0045092F"/>
    <w:rsid w:val="00450D52"/>
    <w:rsid w:val="00451603"/>
    <w:rsid w:val="0045319B"/>
    <w:rsid w:val="004541E0"/>
    <w:rsid w:val="00455DB0"/>
    <w:rsid w:val="004566E8"/>
    <w:rsid w:val="0045691D"/>
    <w:rsid w:val="00456FE2"/>
    <w:rsid w:val="0045732B"/>
    <w:rsid w:val="004577C5"/>
    <w:rsid w:val="0046064D"/>
    <w:rsid w:val="0046101E"/>
    <w:rsid w:val="00461070"/>
    <w:rsid w:val="0046113B"/>
    <w:rsid w:val="00461B3A"/>
    <w:rsid w:val="004620EF"/>
    <w:rsid w:val="00462A2C"/>
    <w:rsid w:val="00463CEC"/>
    <w:rsid w:val="00464DDB"/>
    <w:rsid w:val="004650DB"/>
    <w:rsid w:val="00466965"/>
    <w:rsid w:val="00467B13"/>
    <w:rsid w:val="00471AB2"/>
    <w:rsid w:val="00472004"/>
    <w:rsid w:val="004728AD"/>
    <w:rsid w:val="00472AE3"/>
    <w:rsid w:val="00472F8D"/>
    <w:rsid w:val="004731A0"/>
    <w:rsid w:val="00473511"/>
    <w:rsid w:val="00473F13"/>
    <w:rsid w:val="00475168"/>
    <w:rsid w:val="00476A0C"/>
    <w:rsid w:val="0047738A"/>
    <w:rsid w:val="004803B2"/>
    <w:rsid w:val="00481DDA"/>
    <w:rsid w:val="004833A7"/>
    <w:rsid w:val="00484395"/>
    <w:rsid w:val="004845C9"/>
    <w:rsid w:val="004847A8"/>
    <w:rsid w:val="0048530C"/>
    <w:rsid w:val="00485529"/>
    <w:rsid w:val="004906BD"/>
    <w:rsid w:val="0049257C"/>
    <w:rsid w:val="004927F8"/>
    <w:rsid w:val="00492F25"/>
    <w:rsid w:val="00493A48"/>
    <w:rsid w:val="00493B14"/>
    <w:rsid w:val="004942FB"/>
    <w:rsid w:val="004944FB"/>
    <w:rsid w:val="00494A0A"/>
    <w:rsid w:val="00496897"/>
    <w:rsid w:val="004A2750"/>
    <w:rsid w:val="004A292E"/>
    <w:rsid w:val="004A2C35"/>
    <w:rsid w:val="004A2DE1"/>
    <w:rsid w:val="004A5520"/>
    <w:rsid w:val="004A5E47"/>
    <w:rsid w:val="004B0633"/>
    <w:rsid w:val="004B295F"/>
    <w:rsid w:val="004B46F1"/>
    <w:rsid w:val="004B6345"/>
    <w:rsid w:val="004C5FE1"/>
    <w:rsid w:val="004C672F"/>
    <w:rsid w:val="004C7628"/>
    <w:rsid w:val="004C7F11"/>
    <w:rsid w:val="004D0574"/>
    <w:rsid w:val="004D0BD5"/>
    <w:rsid w:val="004D1127"/>
    <w:rsid w:val="004D2824"/>
    <w:rsid w:val="004D2D1D"/>
    <w:rsid w:val="004D454B"/>
    <w:rsid w:val="004D46D7"/>
    <w:rsid w:val="004D5219"/>
    <w:rsid w:val="004D5F70"/>
    <w:rsid w:val="004E1EB5"/>
    <w:rsid w:val="004E2A58"/>
    <w:rsid w:val="004E4017"/>
    <w:rsid w:val="004E5A89"/>
    <w:rsid w:val="004E5ADE"/>
    <w:rsid w:val="004F08DE"/>
    <w:rsid w:val="004F0AF2"/>
    <w:rsid w:val="004F163E"/>
    <w:rsid w:val="004F3495"/>
    <w:rsid w:val="004F44AE"/>
    <w:rsid w:val="004F4C6A"/>
    <w:rsid w:val="004F733D"/>
    <w:rsid w:val="004F7DB2"/>
    <w:rsid w:val="00500045"/>
    <w:rsid w:val="00500E48"/>
    <w:rsid w:val="00501795"/>
    <w:rsid w:val="00504728"/>
    <w:rsid w:val="00504D72"/>
    <w:rsid w:val="00505340"/>
    <w:rsid w:val="00505CF1"/>
    <w:rsid w:val="005069C5"/>
    <w:rsid w:val="00507A1B"/>
    <w:rsid w:val="00510F5F"/>
    <w:rsid w:val="0051373F"/>
    <w:rsid w:val="0051565A"/>
    <w:rsid w:val="00516DCD"/>
    <w:rsid w:val="00517FF1"/>
    <w:rsid w:val="005205C7"/>
    <w:rsid w:val="00523AC8"/>
    <w:rsid w:val="005246FB"/>
    <w:rsid w:val="005259E4"/>
    <w:rsid w:val="00526712"/>
    <w:rsid w:val="0052675F"/>
    <w:rsid w:val="00527A17"/>
    <w:rsid w:val="0053133F"/>
    <w:rsid w:val="00531E21"/>
    <w:rsid w:val="00532647"/>
    <w:rsid w:val="00532975"/>
    <w:rsid w:val="0053342C"/>
    <w:rsid w:val="00534FBD"/>
    <w:rsid w:val="00535726"/>
    <w:rsid w:val="0053584E"/>
    <w:rsid w:val="005368E8"/>
    <w:rsid w:val="00537228"/>
    <w:rsid w:val="005403C1"/>
    <w:rsid w:val="0054077E"/>
    <w:rsid w:val="0054177A"/>
    <w:rsid w:val="00542522"/>
    <w:rsid w:val="00542AEA"/>
    <w:rsid w:val="00542EEB"/>
    <w:rsid w:val="0054411E"/>
    <w:rsid w:val="0054488B"/>
    <w:rsid w:val="00552DFE"/>
    <w:rsid w:val="00553F57"/>
    <w:rsid w:val="00554AC2"/>
    <w:rsid w:val="00556022"/>
    <w:rsid w:val="00556F54"/>
    <w:rsid w:val="00557810"/>
    <w:rsid w:val="00561133"/>
    <w:rsid w:val="00561C66"/>
    <w:rsid w:val="0056250E"/>
    <w:rsid w:val="0056437C"/>
    <w:rsid w:val="00565665"/>
    <w:rsid w:val="00565A28"/>
    <w:rsid w:val="00570E73"/>
    <w:rsid w:val="00571459"/>
    <w:rsid w:val="005716F7"/>
    <w:rsid w:val="00573080"/>
    <w:rsid w:val="00573337"/>
    <w:rsid w:val="0057361C"/>
    <w:rsid w:val="00574175"/>
    <w:rsid w:val="00575E62"/>
    <w:rsid w:val="005800AF"/>
    <w:rsid w:val="00580E19"/>
    <w:rsid w:val="0058118C"/>
    <w:rsid w:val="005824BC"/>
    <w:rsid w:val="0058321F"/>
    <w:rsid w:val="00583F1A"/>
    <w:rsid w:val="0058419F"/>
    <w:rsid w:val="0058500B"/>
    <w:rsid w:val="005866AF"/>
    <w:rsid w:val="005866DA"/>
    <w:rsid w:val="00587767"/>
    <w:rsid w:val="0059197E"/>
    <w:rsid w:val="005919F1"/>
    <w:rsid w:val="00592F08"/>
    <w:rsid w:val="0059321B"/>
    <w:rsid w:val="00593477"/>
    <w:rsid w:val="00594028"/>
    <w:rsid w:val="00594A36"/>
    <w:rsid w:val="005953DB"/>
    <w:rsid w:val="00595F04"/>
    <w:rsid w:val="005963F2"/>
    <w:rsid w:val="005A06E6"/>
    <w:rsid w:val="005A4DF1"/>
    <w:rsid w:val="005A5262"/>
    <w:rsid w:val="005A75E2"/>
    <w:rsid w:val="005B1F61"/>
    <w:rsid w:val="005B2028"/>
    <w:rsid w:val="005B2C19"/>
    <w:rsid w:val="005B2F70"/>
    <w:rsid w:val="005B48C4"/>
    <w:rsid w:val="005B4F05"/>
    <w:rsid w:val="005B6DEF"/>
    <w:rsid w:val="005B7631"/>
    <w:rsid w:val="005C0CD7"/>
    <w:rsid w:val="005C2397"/>
    <w:rsid w:val="005C2AEF"/>
    <w:rsid w:val="005C5723"/>
    <w:rsid w:val="005C5D38"/>
    <w:rsid w:val="005D0D81"/>
    <w:rsid w:val="005D142F"/>
    <w:rsid w:val="005D438A"/>
    <w:rsid w:val="005D4511"/>
    <w:rsid w:val="005D5262"/>
    <w:rsid w:val="005D57A7"/>
    <w:rsid w:val="005D61F2"/>
    <w:rsid w:val="005D6626"/>
    <w:rsid w:val="005D700C"/>
    <w:rsid w:val="005E000A"/>
    <w:rsid w:val="005E03C8"/>
    <w:rsid w:val="005E10D3"/>
    <w:rsid w:val="005E14C9"/>
    <w:rsid w:val="005E2786"/>
    <w:rsid w:val="005E5305"/>
    <w:rsid w:val="005E6245"/>
    <w:rsid w:val="005E67D1"/>
    <w:rsid w:val="005E7A96"/>
    <w:rsid w:val="005F0D08"/>
    <w:rsid w:val="005F29E8"/>
    <w:rsid w:val="005F3133"/>
    <w:rsid w:val="005F4CFD"/>
    <w:rsid w:val="005F532C"/>
    <w:rsid w:val="005F79B2"/>
    <w:rsid w:val="006003F1"/>
    <w:rsid w:val="006009EA"/>
    <w:rsid w:val="00600EBF"/>
    <w:rsid w:val="00602305"/>
    <w:rsid w:val="00604232"/>
    <w:rsid w:val="00604E7F"/>
    <w:rsid w:val="0060528F"/>
    <w:rsid w:val="0060595F"/>
    <w:rsid w:val="0061022B"/>
    <w:rsid w:val="006110D7"/>
    <w:rsid w:val="006122B4"/>
    <w:rsid w:val="006127AE"/>
    <w:rsid w:val="006150FC"/>
    <w:rsid w:val="00616030"/>
    <w:rsid w:val="0061752E"/>
    <w:rsid w:val="00622245"/>
    <w:rsid w:val="00622968"/>
    <w:rsid w:val="00622F2C"/>
    <w:rsid w:val="006256C4"/>
    <w:rsid w:val="00626448"/>
    <w:rsid w:val="006272EA"/>
    <w:rsid w:val="006275AA"/>
    <w:rsid w:val="00630652"/>
    <w:rsid w:val="006338CF"/>
    <w:rsid w:val="00633D88"/>
    <w:rsid w:val="0063416C"/>
    <w:rsid w:val="006349A2"/>
    <w:rsid w:val="00635287"/>
    <w:rsid w:val="00635591"/>
    <w:rsid w:val="00641582"/>
    <w:rsid w:val="00643601"/>
    <w:rsid w:val="00643DFA"/>
    <w:rsid w:val="00645FEF"/>
    <w:rsid w:val="006467E1"/>
    <w:rsid w:val="00646C28"/>
    <w:rsid w:val="0064779B"/>
    <w:rsid w:val="00651B1F"/>
    <w:rsid w:val="00653296"/>
    <w:rsid w:val="00656396"/>
    <w:rsid w:val="00656FFE"/>
    <w:rsid w:val="006600F5"/>
    <w:rsid w:val="0066059F"/>
    <w:rsid w:val="00664AFD"/>
    <w:rsid w:val="00664B74"/>
    <w:rsid w:val="00665740"/>
    <w:rsid w:val="00670100"/>
    <w:rsid w:val="006710AF"/>
    <w:rsid w:val="0067265D"/>
    <w:rsid w:val="00673A10"/>
    <w:rsid w:val="00676234"/>
    <w:rsid w:val="00677A5E"/>
    <w:rsid w:val="00681064"/>
    <w:rsid w:val="00683E78"/>
    <w:rsid w:val="006864D9"/>
    <w:rsid w:val="0068650F"/>
    <w:rsid w:val="00691250"/>
    <w:rsid w:val="006925A1"/>
    <w:rsid w:val="00692A06"/>
    <w:rsid w:val="006936FE"/>
    <w:rsid w:val="00695062"/>
    <w:rsid w:val="0069548A"/>
    <w:rsid w:val="006A0515"/>
    <w:rsid w:val="006A0665"/>
    <w:rsid w:val="006A0B9C"/>
    <w:rsid w:val="006A287D"/>
    <w:rsid w:val="006A2D11"/>
    <w:rsid w:val="006A52AA"/>
    <w:rsid w:val="006A540A"/>
    <w:rsid w:val="006A65C0"/>
    <w:rsid w:val="006A6F1A"/>
    <w:rsid w:val="006B1BB9"/>
    <w:rsid w:val="006B2324"/>
    <w:rsid w:val="006B390B"/>
    <w:rsid w:val="006B4076"/>
    <w:rsid w:val="006B456D"/>
    <w:rsid w:val="006B6B7B"/>
    <w:rsid w:val="006B7B09"/>
    <w:rsid w:val="006C0634"/>
    <w:rsid w:val="006C072B"/>
    <w:rsid w:val="006C0D89"/>
    <w:rsid w:val="006C0E23"/>
    <w:rsid w:val="006C122C"/>
    <w:rsid w:val="006C2519"/>
    <w:rsid w:val="006C28F9"/>
    <w:rsid w:val="006C2968"/>
    <w:rsid w:val="006C395A"/>
    <w:rsid w:val="006C40D3"/>
    <w:rsid w:val="006C679A"/>
    <w:rsid w:val="006C6E9D"/>
    <w:rsid w:val="006C701A"/>
    <w:rsid w:val="006D0698"/>
    <w:rsid w:val="006D0D3D"/>
    <w:rsid w:val="006D24C3"/>
    <w:rsid w:val="006D294A"/>
    <w:rsid w:val="006D2C10"/>
    <w:rsid w:val="006D2E81"/>
    <w:rsid w:val="006D35A1"/>
    <w:rsid w:val="006D538E"/>
    <w:rsid w:val="006D5CCE"/>
    <w:rsid w:val="006D6274"/>
    <w:rsid w:val="006D6334"/>
    <w:rsid w:val="006D6CB6"/>
    <w:rsid w:val="006D6DDF"/>
    <w:rsid w:val="006D7AA7"/>
    <w:rsid w:val="006E019D"/>
    <w:rsid w:val="006E1990"/>
    <w:rsid w:val="006E24B9"/>
    <w:rsid w:val="006E25BA"/>
    <w:rsid w:val="006E2702"/>
    <w:rsid w:val="006E3A7B"/>
    <w:rsid w:val="006E50F5"/>
    <w:rsid w:val="006E77E0"/>
    <w:rsid w:val="006F064B"/>
    <w:rsid w:val="006F6FDD"/>
    <w:rsid w:val="006F7484"/>
    <w:rsid w:val="006F7F85"/>
    <w:rsid w:val="00701163"/>
    <w:rsid w:val="007012F3"/>
    <w:rsid w:val="0070203D"/>
    <w:rsid w:val="0070288D"/>
    <w:rsid w:val="0070489E"/>
    <w:rsid w:val="00704A7D"/>
    <w:rsid w:val="00705D6E"/>
    <w:rsid w:val="0070648E"/>
    <w:rsid w:val="00707063"/>
    <w:rsid w:val="00710159"/>
    <w:rsid w:val="007110DF"/>
    <w:rsid w:val="007115B0"/>
    <w:rsid w:val="00712C67"/>
    <w:rsid w:val="00713E43"/>
    <w:rsid w:val="00715C67"/>
    <w:rsid w:val="00716794"/>
    <w:rsid w:val="00716C0E"/>
    <w:rsid w:val="00717730"/>
    <w:rsid w:val="00721F1C"/>
    <w:rsid w:val="00722023"/>
    <w:rsid w:val="00722929"/>
    <w:rsid w:val="00722B56"/>
    <w:rsid w:val="00723282"/>
    <w:rsid w:val="007233B8"/>
    <w:rsid w:val="00724BA5"/>
    <w:rsid w:val="00724DCA"/>
    <w:rsid w:val="0072503A"/>
    <w:rsid w:val="00725058"/>
    <w:rsid w:val="0072628D"/>
    <w:rsid w:val="00727344"/>
    <w:rsid w:val="00727DC8"/>
    <w:rsid w:val="00731EE3"/>
    <w:rsid w:val="007322C5"/>
    <w:rsid w:val="0073255C"/>
    <w:rsid w:val="00732CB7"/>
    <w:rsid w:val="00734F21"/>
    <w:rsid w:val="00735AA3"/>
    <w:rsid w:val="00736F93"/>
    <w:rsid w:val="007401B9"/>
    <w:rsid w:val="007416A0"/>
    <w:rsid w:val="00742834"/>
    <w:rsid w:val="007435F2"/>
    <w:rsid w:val="007438B7"/>
    <w:rsid w:val="007441EE"/>
    <w:rsid w:val="007518DA"/>
    <w:rsid w:val="00751AFC"/>
    <w:rsid w:val="00751F2F"/>
    <w:rsid w:val="00753E71"/>
    <w:rsid w:val="007572A1"/>
    <w:rsid w:val="00761054"/>
    <w:rsid w:val="00761076"/>
    <w:rsid w:val="007615EA"/>
    <w:rsid w:val="007622A9"/>
    <w:rsid w:val="00762D18"/>
    <w:rsid w:val="007644B1"/>
    <w:rsid w:val="00765861"/>
    <w:rsid w:val="00765EC1"/>
    <w:rsid w:val="0076609C"/>
    <w:rsid w:val="0077122C"/>
    <w:rsid w:val="007716B9"/>
    <w:rsid w:val="00771C38"/>
    <w:rsid w:val="0077206E"/>
    <w:rsid w:val="00772E34"/>
    <w:rsid w:val="00773430"/>
    <w:rsid w:val="00773536"/>
    <w:rsid w:val="007746E4"/>
    <w:rsid w:val="0077554D"/>
    <w:rsid w:val="00776065"/>
    <w:rsid w:val="00776F2D"/>
    <w:rsid w:val="00776FCE"/>
    <w:rsid w:val="007808A3"/>
    <w:rsid w:val="00781E33"/>
    <w:rsid w:val="00782BB1"/>
    <w:rsid w:val="00782F12"/>
    <w:rsid w:val="00783F40"/>
    <w:rsid w:val="007844F8"/>
    <w:rsid w:val="00785E20"/>
    <w:rsid w:val="00786B4D"/>
    <w:rsid w:val="00790899"/>
    <w:rsid w:val="00790FC7"/>
    <w:rsid w:val="00793C0A"/>
    <w:rsid w:val="007946B8"/>
    <w:rsid w:val="00795322"/>
    <w:rsid w:val="00796AEB"/>
    <w:rsid w:val="007A0A06"/>
    <w:rsid w:val="007A14A7"/>
    <w:rsid w:val="007A18FF"/>
    <w:rsid w:val="007A2246"/>
    <w:rsid w:val="007A3AD4"/>
    <w:rsid w:val="007A5BFA"/>
    <w:rsid w:val="007A6B3E"/>
    <w:rsid w:val="007A7503"/>
    <w:rsid w:val="007B0AD0"/>
    <w:rsid w:val="007B14A4"/>
    <w:rsid w:val="007B1967"/>
    <w:rsid w:val="007B2E03"/>
    <w:rsid w:val="007B309C"/>
    <w:rsid w:val="007B77BE"/>
    <w:rsid w:val="007C0046"/>
    <w:rsid w:val="007C32A3"/>
    <w:rsid w:val="007C3C99"/>
    <w:rsid w:val="007C4801"/>
    <w:rsid w:val="007C4D74"/>
    <w:rsid w:val="007C5021"/>
    <w:rsid w:val="007C593E"/>
    <w:rsid w:val="007C71DA"/>
    <w:rsid w:val="007D0E80"/>
    <w:rsid w:val="007D16BC"/>
    <w:rsid w:val="007D5D4D"/>
    <w:rsid w:val="007D61B5"/>
    <w:rsid w:val="007D64F3"/>
    <w:rsid w:val="007D695F"/>
    <w:rsid w:val="007D72B8"/>
    <w:rsid w:val="007D7824"/>
    <w:rsid w:val="007D7ADC"/>
    <w:rsid w:val="007D7B39"/>
    <w:rsid w:val="007D7CDE"/>
    <w:rsid w:val="007E1191"/>
    <w:rsid w:val="007E1E4A"/>
    <w:rsid w:val="007E267F"/>
    <w:rsid w:val="007E37B3"/>
    <w:rsid w:val="007E4210"/>
    <w:rsid w:val="007F1237"/>
    <w:rsid w:val="007F1D8F"/>
    <w:rsid w:val="007F4B5E"/>
    <w:rsid w:val="007F7467"/>
    <w:rsid w:val="007F78C2"/>
    <w:rsid w:val="007F7917"/>
    <w:rsid w:val="00800428"/>
    <w:rsid w:val="0080226F"/>
    <w:rsid w:val="00803A03"/>
    <w:rsid w:val="0080456F"/>
    <w:rsid w:val="00805745"/>
    <w:rsid w:val="008065BF"/>
    <w:rsid w:val="00810BC3"/>
    <w:rsid w:val="00810D9D"/>
    <w:rsid w:val="0081170C"/>
    <w:rsid w:val="00811DF7"/>
    <w:rsid w:val="00812388"/>
    <w:rsid w:val="008128F4"/>
    <w:rsid w:val="0081347A"/>
    <w:rsid w:val="0081570A"/>
    <w:rsid w:val="00817C67"/>
    <w:rsid w:val="00817F56"/>
    <w:rsid w:val="0082119D"/>
    <w:rsid w:val="00821B29"/>
    <w:rsid w:val="008226EF"/>
    <w:rsid w:val="00826437"/>
    <w:rsid w:val="00827944"/>
    <w:rsid w:val="00832056"/>
    <w:rsid w:val="0083222A"/>
    <w:rsid w:val="008332D7"/>
    <w:rsid w:val="00833799"/>
    <w:rsid w:val="008359BE"/>
    <w:rsid w:val="008427D0"/>
    <w:rsid w:val="00844048"/>
    <w:rsid w:val="00844732"/>
    <w:rsid w:val="00844E6D"/>
    <w:rsid w:val="00846F72"/>
    <w:rsid w:val="00852024"/>
    <w:rsid w:val="00852E4E"/>
    <w:rsid w:val="00853477"/>
    <w:rsid w:val="008537D1"/>
    <w:rsid w:val="00853B7F"/>
    <w:rsid w:val="00854F22"/>
    <w:rsid w:val="008551EE"/>
    <w:rsid w:val="00855323"/>
    <w:rsid w:val="00855A2B"/>
    <w:rsid w:val="00856009"/>
    <w:rsid w:val="00856FCB"/>
    <w:rsid w:val="0085791F"/>
    <w:rsid w:val="00857DA0"/>
    <w:rsid w:val="00862D8E"/>
    <w:rsid w:val="00863DA7"/>
    <w:rsid w:val="008669BA"/>
    <w:rsid w:val="008676CC"/>
    <w:rsid w:val="00871466"/>
    <w:rsid w:val="008720EA"/>
    <w:rsid w:val="008729FD"/>
    <w:rsid w:val="0087307B"/>
    <w:rsid w:val="008742AC"/>
    <w:rsid w:val="0087746A"/>
    <w:rsid w:val="00880114"/>
    <w:rsid w:val="00880798"/>
    <w:rsid w:val="00881EE9"/>
    <w:rsid w:val="00881FFA"/>
    <w:rsid w:val="00882932"/>
    <w:rsid w:val="00882BDE"/>
    <w:rsid w:val="00882EF4"/>
    <w:rsid w:val="008850BA"/>
    <w:rsid w:val="008874C6"/>
    <w:rsid w:val="00887E3A"/>
    <w:rsid w:val="00890660"/>
    <w:rsid w:val="00890726"/>
    <w:rsid w:val="008948FC"/>
    <w:rsid w:val="00895418"/>
    <w:rsid w:val="00896B21"/>
    <w:rsid w:val="00897706"/>
    <w:rsid w:val="00897762"/>
    <w:rsid w:val="008A0BF9"/>
    <w:rsid w:val="008A294A"/>
    <w:rsid w:val="008A3DD1"/>
    <w:rsid w:val="008A63C6"/>
    <w:rsid w:val="008A6DF3"/>
    <w:rsid w:val="008B16B1"/>
    <w:rsid w:val="008B4EE5"/>
    <w:rsid w:val="008B6CAB"/>
    <w:rsid w:val="008C0701"/>
    <w:rsid w:val="008C5F5B"/>
    <w:rsid w:val="008C6792"/>
    <w:rsid w:val="008C6951"/>
    <w:rsid w:val="008D0906"/>
    <w:rsid w:val="008D0A10"/>
    <w:rsid w:val="008D1808"/>
    <w:rsid w:val="008D195A"/>
    <w:rsid w:val="008D3407"/>
    <w:rsid w:val="008D3BF7"/>
    <w:rsid w:val="008D419D"/>
    <w:rsid w:val="008D44D2"/>
    <w:rsid w:val="008D4EC6"/>
    <w:rsid w:val="008E0CA7"/>
    <w:rsid w:val="008E1AB7"/>
    <w:rsid w:val="008E206D"/>
    <w:rsid w:val="008E3279"/>
    <w:rsid w:val="008E7F2C"/>
    <w:rsid w:val="008F1691"/>
    <w:rsid w:val="008F18F6"/>
    <w:rsid w:val="008F3BEE"/>
    <w:rsid w:val="008F43CE"/>
    <w:rsid w:val="008F4D17"/>
    <w:rsid w:val="008F583C"/>
    <w:rsid w:val="008F5F39"/>
    <w:rsid w:val="008F6E57"/>
    <w:rsid w:val="009002B6"/>
    <w:rsid w:val="0090145C"/>
    <w:rsid w:val="00901716"/>
    <w:rsid w:val="009029C5"/>
    <w:rsid w:val="00902A5C"/>
    <w:rsid w:val="00903247"/>
    <w:rsid w:val="0090399E"/>
    <w:rsid w:val="009046A4"/>
    <w:rsid w:val="009106C9"/>
    <w:rsid w:val="00911974"/>
    <w:rsid w:val="00911D15"/>
    <w:rsid w:val="00913160"/>
    <w:rsid w:val="00913486"/>
    <w:rsid w:val="00913765"/>
    <w:rsid w:val="009142A0"/>
    <w:rsid w:val="00914609"/>
    <w:rsid w:val="00915B95"/>
    <w:rsid w:val="00917413"/>
    <w:rsid w:val="0091741D"/>
    <w:rsid w:val="009176EB"/>
    <w:rsid w:val="00917C66"/>
    <w:rsid w:val="00920756"/>
    <w:rsid w:val="00920F87"/>
    <w:rsid w:val="00922965"/>
    <w:rsid w:val="009255DA"/>
    <w:rsid w:val="00925C10"/>
    <w:rsid w:val="00927026"/>
    <w:rsid w:val="00927E9D"/>
    <w:rsid w:val="0093000E"/>
    <w:rsid w:val="00932588"/>
    <w:rsid w:val="0093384E"/>
    <w:rsid w:val="00934E11"/>
    <w:rsid w:val="0094144B"/>
    <w:rsid w:val="00941A89"/>
    <w:rsid w:val="00943933"/>
    <w:rsid w:val="0094480D"/>
    <w:rsid w:val="00945E39"/>
    <w:rsid w:val="00952B7F"/>
    <w:rsid w:val="00952D76"/>
    <w:rsid w:val="00953658"/>
    <w:rsid w:val="00955105"/>
    <w:rsid w:val="00956CCA"/>
    <w:rsid w:val="00960040"/>
    <w:rsid w:val="00962390"/>
    <w:rsid w:val="009627E3"/>
    <w:rsid w:val="00964C19"/>
    <w:rsid w:val="00966AC8"/>
    <w:rsid w:val="00967D67"/>
    <w:rsid w:val="00970A46"/>
    <w:rsid w:val="0097141E"/>
    <w:rsid w:val="0097341C"/>
    <w:rsid w:val="009739C0"/>
    <w:rsid w:val="00973D31"/>
    <w:rsid w:val="009758EC"/>
    <w:rsid w:val="00975984"/>
    <w:rsid w:val="00975E37"/>
    <w:rsid w:val="00977DA6"/>
    <w:rsid w:val="00980D47"/>
    <w:rsid w:val="00982AE1"/>
    <w:rsid w:val="00982F15"/>
    <w:rsid w:val="0098414D"/>
    <w:rsid w:val="009862BF"/>
    <w:rsid w:val="00987B9F"/>
    <w:rsid w:val="00992DEE"/>
    <w:rsid w:val="0099454C"/>
    <w:rsid w:val="00997078"/>
    <w:rsid w:val="009A0930"/>
    <w:rsid w:val="009A0DEA"/>
    <w:rsid w:val="009A19CE"/>
    <w:rsid w:val="009A1BA1"/>
    <w:rsid w:val="009A2648"/>
    <w:rsid w:val="009A4D86"/>
    <w:rsid w:val="009B0A89"/>
    <w:rsid w:val="009B299D"/>
    <w:rsid w:val="009B3016"/>
    <w:rsid w:val="009B443F"/>
    <w:rsid w:val="009B5029"/>
    <w:rsid w:val="009B59E7"/>
    <w:rsid w:val="009B6150"/>
    <w:rsid w:val="009C0EBA"/>
    <w:rsid w:val="009C10B5"/>
    <w:rsid w:val="009C18E5"/>
    <w:rsid w:val="009C5138"/>
    <w:rsid w:val="009C5196"/>
    <w:rsid w:val="009C583B"/>
    <w:rsid w:val="009C5B94"/>
    <w:rsid w:val="009C5C67"/>
    <w:rsid w:val="009C626C"/>
    <w:rsid w:val="009C6784"/>
    <w:rsid w:val="009C7D68"/>
    <w:rsid w:val="009D03FC"/>
    <w:rsid w:val="009D09A6"/>
    <w:rsid w:val="009D271A"/>
    <w:rsid w:val="009D2A06"/>
    <w:rsid w:val="009D2BFB"/>
    <w:rsid w:val="009D2F7F"/>
    <w:rsid w:val="009D39E5"/>
    <w:rsid w:val="009D427F"/>
    <w:rsid w:val="009D47A6"/>
    <w:rsid w:val="009D4D2D"/>
    <w:rsid w:val="009D56F1"/>
    <w:rsid w:val="009D6111"/>
    <w:rsid w:val="009E0965"/>
    <w:rsid w:val="009E102A"/>
    <w:rsid w:val="009E2BCD"/>
    <w:rsid w:val="009E34EF"/>
    <w:rsid w:val="009E3718"/>
    <w:rsid w:val="009E449B"/>
    <w:rsid w:val="009E4724"/>
    <w:rsid w:val="009E6A9B"/>
    <w:rsid w:val="009F05F6"/>
    <w:rsid w:val="009F178A"/>
    <w:rsid w:val="009F1F69"/>
    <w:rsid w:val="009F2625"/>
    <w:rsid w:val="009F3174"/>
    <w:rsid w:val="009F51A1"/>
    <w:rsid w:val="009F6AA0"/>
    <w:rsid w:val="009F7BCF"/>
    <w:rsid w:val="00A01C06"/>
    <w:rsid w:val="00A02B32"/>
    <w:rsid w:val="00A02C6B"/>
    <w:rsid w:val="00A03935"/>
    <w:rsid w:val="00A04BFC"/>
    <w:rsid w:val="00A04F89"/>
    <w:rsid w:val="00A055BF"/>
    <w:rsid w:val="00A05FD3"/>
    <w:rsid w:val="00A064EE"/>
    <w:rsid w:val="00A06C12"/>
    <w:rsid w:val="00A101AA"/>
    <w:rsid w:val="00A13900"/>
    <w:rsid w:val="00A13A8E"/>
    <w:rsid w:val="00A13A91"/>
    <w:rsid w:val="00A13DE6"/>
    <w:rsid w:val="00A152A8"/>
    <w:rsid w:val="00A15FC9"/>
    <w:rsid w:val="00A163AE"/>
    <w:rsid w:val="00A16BD6"/>
    <w:rsid w:val="00A16E21"/>
    <w:rsid w:val="00A20997"/>
    <w:rsid w:val="00A2109F"/>
    <w:rsid w:val="00A21347"/>
    <w:rsid w:val="00A21756"/>
    <w:rsid w:val="00A22BF8"/>
    <w:rsid w:val="00A234CD"/>
    <w:rsid w:val="00A27322"/>
    <w:rsid w:val="00A27946"/>
    <w:rsid w:val="00A27A41"/>
    <w:rsid w:val="00A30487"/>
    <w:rsid w:val="00A305CA"/>
    <w:rsid w:val="00A32426"/>
    <w:rsid w:val="00A34735"/>
    <w:rsid w:val="00A35185"/>
    <w:rsid w:val="00A35C59"/>
    <w:rsid w:val="00A4104F"/>
    <w:rsid w:val="00A42162"/>
    <w:rsid w:val="00A42A17"/>
    <w:rsid w:val="00A42AB5"/>
    <w:rsid w:val="00A440C9"/>
    <w:rsid w:val="00A459FF"/>
    <w:rsid w:val="00A46DE0"/>
    <w:rsid w:val="00A46DE7"/>
    <w:rsid w:val="00A5095B"/>
    <w:rsid w:val="00A50970"/>
    <w:rsid w:val="00A50B39"/>
    <w:rsid w:val="00A5254F"/>
    <w:rsid w:val="00A53E22"/>
    <w:rsid w:val="00A54202"/>
    <w:rsid w:val="00A54812"/>
    <w:rsid w:val="00A566AE"/>
    <w:rsid w:val="00A5727E"/>
    <w:rsid w:val="00A577BE"/>
    <w:rsid w:val="00A62DA3"/>
    <w:rsid w:val="00A62E63"/>
    <w:rsid w:val="00A62EE0"/>
    <w:rsid w:val="00A630CB"/>
    <w:rsid w:val="00A6312C"/>
    <w:rsid w:val="00A64292"/>
    <w:rsid w:val="00A7077E"/>
    <w:rsid w:val="00A70BB4"/>
    <w:rsid w:val="00A713AB"/>
    <w:rsid w:val="00A742C9"/>
    <w:rsid w:val="00A746D7"/>
    <w:rsid w:val="00A7560D"/>
    <w:rsid w:val="00A761E9"/>
    <w:rsid w:val="00A7626D"/>
    <w:rsid w:val="00A76713"/>
    <w:rsid w:val="00A8224F"/>
    <w:rsid w:val="00A8277E"/>
    <w:rsid w:val="00A83351"/>
    <w:rsid w:val="00A83D2E"/>
    <w:rsid w:val="00A83DB5"/>
    <w:rsid w:val="00A83EE9"/>
    <w:rsid w:val="00A8560A"/>
    <w:rsid w:val="00A86CEB"/>
    <w:rsid w:val="00A87AE0"/>
    <w:rsid w:val="00A87FE6"/>
    <w:rsid w:val="00A90214"/>
    <w:rsid w:val="00A90E74"/>
    <w:rsid w:val="00A91473"/>
    <w:rsid w:val="00A91D46"/>
    <w:rsid w:val="00A9478B"/>
    <w:rsid w:val="00A95C15"/>
    <w:rsid w:val="00A95D49"/>
    <w:rsid w:val="00A966BF"/>
    <w:rsid w:val="00AA0ECE"/>
    <w:rsid w:val="00AA244A"/>
    <w:rsid w:val="00AA2E75"/>
    <w:rsid w:val="00AA39AB"/>
    <w:rsid w:val="00AA6093"/>
    <w:rsid w:val="00AB0151"/>
    <w:rsid w:val="00AB0BBA"/>
    <w:rsid w:val="00AB1032"/>
    <w:rsid w:val="00AB3048"/>
    <w:rsid w:val="00AB611F"/>
    <w:rsid w:val="00AB6F41"/>
    <w:rsid w:val="00AB7BB8"/>
    <w:rsid w:val="00AC078F"/>
    <w:rsid w:val="00AC1B2C"/>
    <w:rsid w:val="00AC2E0D"/>
    <w:rsid w:val="00AC4359"/>
    <w:rsid w:val="00AC4BF3"/>
    <w:rsid w:val="00AC54F8"/>
    <w:rsid w:val="00AC634B"/>
    <w:rsid w:val="00AC7C14"/>
    <w:rsid w:val="00AD0FB4"/>
    <w:rsid w:val="00AD260B"/>
    <w:rsid w:val="00AD354B"/>
    <w:rsid w:val="00AD3D74"/>
    <w:rsid w:val="00AD498E"/>
    <w:rsid w:val="00AD5794"/>
    <w:rsid w:val="00AD5B08"/>
    <w:rsid w:val="00AD60F2"/>
    <w:rsid w:val="00AD6451"/>
    <w:rsid w:val="00AD679A"/>
    <w:rsid w:val="00AD6FC6"/>
    <w:rsid w:val="00AE0ED2"/>
    <w:rsid w:val="00AE1A8E"/>
    <w:rsid w:val="00AE2B0C"/>
    <w:rsid w:val="00AE3216"/>
    <w:rsid w:val="00AE341E"/>
    <w:rsid w:val="00AE36AF"/>
    <w:rsid w:val="00AE384E"/>
    <w:rsid w:val="00AE3CDA"/>
    <w:rsid w:val="00AE5CCE"/>
    <w:rsid w:val="00AE5D07"/>
    <w:rsid w:val="00AF25D0"/>
    <w:rsid w:val="00AF34FA"/>
    <w:rsid w:val="00AF7EF9"/>
    <w:rsid w:val="00B00103"/>
    <w:rsid w:val="00B0035B"/>
    <w:rsid w:val="00B018C7"/>
    <w:rsid w:val="00B0374D"/>
    <w:rsid w:val="00B0433F"/>
    <w:rsid w:val="00B04673"/>
    <w:rsid w:val="00B05752"/>
    <w:rsid w:val="00B05FB9"/>
    <w:rsid w:val="00B06692"/>
    <w:rsid w:val="00B10BAF"/>
    <w:rsid w:val="00B10F93"/>
    <w:rsid w:val="00B11447"/>
    <w:rsid w:val="00B13BC7"/>
    <w:rsid w:val="00B140DE"/>
    <w:rsid w:val="00B14D1B"/>
    <w:rsid w:val="00B14E03"/>
    <w:rsid w:val="00B1671D"/>
    <w:rsid w:val="00B16BDC"/>
    <w:rsid w:val="00B174A4"/>
    <w:rsid w:val="00B17FEE"/>
    <w:rsid w:val="00B21E60"/>
    <w:rsid w:val="00B23F75"/>
    <w:rsid w:val="00B25952"/>
    <w:rsid w:val="00B26210"/>
    <w:rsid w:val="00B267A1"/>
    <w:rsid w:val="00B26EC1"/>
    <w:rsid w:val="00B27398"/>
    <w:rsid w:val="00B27CDD"/>
    <w:rsid w:val="00B31900"/>
    <w:rsid w:val="00B31F52"/>
    <w:rsid w:val="00B3546E"/>
    <w:rsid w:val="00B354E2"/>
    <w:rsid w:val="00B35793"/>
    <w:rsid w:val="00B357C5"/>
    <w:rsid w:val="00B359CF"/>
    <w:rsid w:val="00B376F5"/>
    <w:rsid w:val="00B40525"/>
    <w:rsid w:val="00B4180C"/>
    <w:rsid w:val="00B41A3F"/>
    <w:rsid w:val="00B41A5E"/>
    <w:rsid w:val="00B436DE"/>
    <w:rsid w:val="00B439E1"/>
    <w:rsid w:val="00B46404"/>
    <w:rsid w:val="00B4789A"/>
    <w:rsid w:val="00B500DF"/>
    <w:rsid w:val="00B5225E"/>
    <w:rsid w:val="00B55CA7"/>
    <w:rsid w:val="00B55EAE"/>
    <w:rsid w:val="00B6081E"/>
    <w:rsid w:val="00B624AF"/>
    <w:rsid w:val="00B6265D"/>
    <w:rsid w:val="00B63D43"/>
    <w:rsid w:val="00B6483E"/>
    <w:rsid w:val="00B64A2C"/>
    <w:rsid w:val="00B67350"/>
    <w:rsid w:val="00B711B9"/>
    <w:rsid w:val="00B713D7"/>
    <w:rsid w:val="00B71469"/>
    <w:rsid w:val="00B726C5"/>
    <w:rsid w:val="00B7324E"/>
    <w:rsid w:val="00B743C5"/>
    <w:rsid w:val="00B74EA4"/>
    <w:rsid w:val="00B752F3"/>
    <w:rsid w:val="00B7545F"/>
    <w:rsid w:val="00B761CA"/>
    <w:rsid w:val="00B8006C"/>
    <w:rsid w:val="00B80528"/>
    <w:rsid w:val="00B820A2"/>
    <w:rsid w:val="00B85C67"/>
    <w:rsid w:val="00B8710D"/>
    <w:rsid w:val="00B87493"/>
    <w:rsid w:val="00B90833"/>
    <w:rsid w:val="00B908F4"/>
    <w:rsid w:val="00B91019"/>
    <w:rsid w:val="00B91305"/>
    <w:rsid w:val="00B91D3C"/>
    <w:rsid w:val="00B92A86"/>
    <w:rsid w:val="00B942F9"/>
    <w:rsid w:val="00B95B08"/>
    <w:rsid w:val="00B962B9"/>
    <w:rsid w:val="00BA0E2D"/>
    <w:rsid w:val="00BA0E5B"/>
    <w:rsid w:val="00BA1379"/>
    <w:rsid w:val="00BA145F"/>
    <w:rsid w:val="00BA197D"/>
    <w:rsid w:val="00BA2154"/>
    <w:rsid w:val="00BA2BC7"/>
    <w:rsid w:val="00BA3759"/>
    <w:rsid w:val="00BA429F"/>
    <w:rsid w:val="00BA733A"/>
    <w:rsid w:val="00BB25A9"/>
    <w:rsid w:val="00BB4EF4"/>
    <w:rsid w:val="00BB5342"/>
    <w:rsid w:val="00BB5BD3"/>
    <w:rsid w:val="00BB6557"/>
    <w:rsid w:val="00BB7E6A"/>
    <w:rsid w:val="00BC2BD2"/>
    <w:rsid w:val="00BC36B3"/>
    <w:rsid w:val="00BC4041"/>
    <w:rsid w:val="00BC5689"/>
    <w:rsid w:val="00BC5F41"/>
    <w:rsid w:val="00BC6C08"/>
    <w:rsid w:val="00BC6CD4"/>
    <w:rsid w:val="00BC7455"/>
    <w:rsid w:val="00BC784B"/>
    <w:rsid w:val="00BC7F7F"/>
    <w:rsid w:val="00BD1302"/>
    <w:rsid w:val="00BD652D"/>
    <w:rsid w:val="00BD6694"/>
    <w:rsid w:val="00BD66D2"/>
    <w:rsid w:val="00BE03BB"/>
    <w:rsid w:val="00BE10C9"/>
    <w:rsid w:val="00BE12B9"/>
    <w:rsid w:val="00BE1E8F"/>
    <w:rsid w:val="00BE30EB"/>
    <w:rsid w:val="00BE4497"/>
    <w:rsid w:val="00BE48E4"/>
    <w:rsid w:val="00BE4E08"/>
    <w:rsid w:val="00BE7308"/>
    <w:rsid w:val="00BF01D5"/>
    <w:rsid w:val="00BF031F"/>
    <w:rsid w:val="00BF2ED6"/>
    <w:rsid w:val="00BF2F6F"/>
    <w:rsid w:val="00BF41B8"/>
    <w:rsid w:val="00C00B63"/>
    <w:rsid w:val="00C0206B"/>
    <w:rsid w:val="00C03068"/>
    <w:rsid w:val="00C072D8"/>
    <w:rsid w:val="00C105BE"/>
    <w:rsid w:val="00C10FC6"/>
    <w:rsid w:val="00C10FD3"/>
    <w:rsid w:val="00C114BE"/>
    <w:rsid w:val="00C11EFE"/>
    <w:rsid w:val="00C14875"/>
    <w:rsid w:val="00C14A25"/>
    <w:rsid w:val="00C15176"/>
    <w:rsid w:val="00C16067"/>
    <w:rsid w:val="00C167AA"/>
    <w:rsid w:val="00C17AC7"/>
    <w:rsid w:val="00C20E05"/>
    <w:rsid w:val="00C21306"/>
    <w:rsid w:val="00C2187C"/>
    <w:rsid w:val="00C21BCB"/>
    <w:rsid w:val="00C246A9"/>
    <w:rsid w:val="00C267A7"/>
    <w:rsid w:val="00C275C1"/>
    <w:rsid w:val="00C307A2"/>
    <w:rsid w:val="00C34C5B"/>
    <w:rsid w:val="00C352B5"/>
    <w:rsid w:val="00C36233"/>
    <w:rsid w:val="00C3640B"/>
    <w:rsid w:val="00C36BD0"/>
    <w:rsid w:val="00C3755D"/>
    <w:rsid w:val="00C377D7"/>
    <w:rsid w:val="00C40904"/>
    <w:rsid w:val="00C443A1"/>
    <w:rsid w:val="00C44F28"/>
    <w:rsid w:val="00C45147"/>
    <w:rsid w:val="00C45536"/>
    <w:rsid w:val="00C45E4B"/>
    <w:rsid w:val="00C4664A"/>
    <w:rsid w:val="00C50745"/>
    <w:rsid w:val="00C519BD"/>
    <w:rsid w:val="00C51AF4"/>
    <w:rsid w:val="00C5387E"/>
    <w:rsid w:val="00C53A5F"/>
    <w:rsid w:val="00C54ED4"/>
    <w:rsid w:val="00C56515"/>
    <w:rsid w:val="00C5687E"/>
    <w:rsid w:val="00C5717B"/>
    <w:rsid w:val="00C572E7"/>
    <w:rsid w:val="00C63563"/>
    <w:rsid w:val="00C635DB"/>
    <w:rsid w:val="00C64D74"/>
    <w:rsid w:val="00C65834"/>
    <w:rsid w:val="00C65922"/>
    <w:rsid w:val="00C661BE"/>
    <w:rsid w:val="00C73BF6"/>
    <w:rsid w:val="00C7519B"/>
    <w:rsid w:val="00C8288B"/>
    <w:rsid w:val="00C857B5"/>
    <w:rsid w:val="00C87C5C"/>
    <w:rsid w:val="00C87F9D"/>
    <w:rsid w:val="00C90043"/>
    <w:rsid w:val="00C91748"/>
    <w:rsid w:val="00C92B1E"/>
    <w:rsid w:val="00C9349B"/>
    <w:rsid w:val="00C9370D"/>
    <w:rsid w:val="00C94239"/>
    <w:rsid w:val="00C94FB4"/>
    <w:rsid w:val="00C9751B"/>
    <w:rsid w:val="00C97F53"/>
    <w:rsid w:val="00CA2D59"/>
    <w:rsid w:val="00CA3634"/>
    <w:rsid w:val="00CA3728"/>
    <w:rsid w:val="00CA3B00"/>
    <w:rsid w:val="00CA3C21"/>
    <w:rsid w:val="00CA6B70"/>
    <w:rsid w:val="00CB08D0"/>
    <w:rsid w:val="00CB1E03"/>
    <w:rsid w:val="00CB1E85"/>
    <w:rsid w:val="00CB2D0A"/>
    <w:rsid w:val="00CB2F55"/>
    <w:rsid w:val="00CB339A"/>
    <w:rsid w:val="00CB371F"/>
    <w:rsid w:val="00CB6D42"/>
    <w:rsid w:val="00CC11E9"/>
    <w:rsid w:val="00CC1DD2"/>
    <w:rsid w:val="00CC241C"/>
    <w:rsid w:val="00CC3A28"/>
    <w:rsid w:val="00CC3AAB"/>
    <w:rsid w:val="00CC4E18"/>
    <w:rsid w:val="00CC7CD3"/>
    <w:rsid w:val="00CD09F7"/>
    <w:rsid w:val="00CD4875"/>
    <w:rsid w:val="00CD6193"/>
    <w:rsid w:val="00CD6711"/>
    <w:rsid w:val="00CD6F31"/>
    <w:rsid w:val="00CE10E7"/>
    <w:rsid w:val="00CE146D"/>
    <w:rsid w:val="00CE2F0F"/>
    <w:rsid w:val="00CE3C0A"/>
    <w:rsid w:val="00CE4244"/>
    <w:rsid w:val="00CE557C"/>
    <w:rsid w:val="00CE5B7A"/>
    <w:rsid w:val="00CE5DF1"/>
    <w:rsid w:val="00CF06AB"/>
    <w:rsid w:val="00CF161E"/>
    <w:rsid w:val="00CF4AE2"/>
    <w:rsid w:val="00CF4B54"/>
    <w:rsid w:val="00CF580C"/>
    <w:rsid w:val="00CF65C7"/>
    <w:rsid w:val="00D00084"/>
    <w:rsid w:val="00D007FF"/>
    <w:rsid w:val="00D00CBF"/>
    <w:rsid w:val="00D01C9C"/>
    <w:rsid w:val="00D01F73"/>
    <w:rsid w:val="00D0256C"/>
    <w:rsid w:val="00D03783"/>
    <w:rsid w:val="00D03C50"/>
    <w:rsid w:val="00D06CF0"/>
    <w:rsid w:val="00D07680"/>
    <w:rsid w:val="00D10419"/>
    <w:rsid w:val="00D120EF"/>
    <w:rsid w:val="00D133F6"/>
    <w:rsid w:val="00D139B8"/>
    <w:rsid w:val="00D14C4B"/>
    <w:rsid w:val="00D15DD0"/>
    <w:rsid w:val="00D208B3"/>
    <w:rsid w:val="00D21604"/>
    <w:rsid w:val="00D22D22"/>
    <w:rsid w:val="00D2460B"/>
    <w:rsid w:val="00D24C1F"/>
    <w:rsid w:val="00D25061"/>
    <w:rsid w:val="00D26BBD"/>
    <w:rsid w:val="00D3094F"/>
    <w:rsid w:val="00D34D21"/>
    <w:rsid w:val="00D35E93"/>
    <w:rsid w:val="00D3604A"/>
    <w:rsid w:val="00D40204"/>
    <w:rsid w:val="00D43B16"/>
    <w:rsid w:val="00D43D95"/>
    <w:rsid w:val="00D45B65"/>
    <w:rsid w:val="00D46369"/>
    <w:rsid w:val="00D46C4C"/>
    <w:rsid w:val="00D476A3"/>
    <w:rsid w:val="00D521A1"/>
    <w:rsid w:val="00D53C0D"/>
    <w:rsid w:val="00D55BEA"/>
    <w:rsid w:val="00D57117"/>
    <w:rsid w:val="00D57A21"/>
    <w:rsid w:val="00D60E54"/>
    <w:rsid w:val="00D62A52"/>
    <w:rsid w:val="00D630E8"/>
    <w:rsid w:val="00D63C40"/>
    <w:rsid w:val="00D64B79"/>
    <w:rsid w:val="00D660F0"/>
    <w:rsid w:val="00D71BB8"/>
    <w:rsid w:val="00D73BB3"/>
    <w:rsid w:val="00D73E13"/>
    <w:rsid w:val="00D7697F"/>
    <w:rsid w:val="00D778FF"/>
    <w:rsid w:val="00D8020F"/>
    <w:rsid w:val="00D81BDA"/>
    <w:rsid w:val="00D840EB"/>
    <w:rsid w:val="00D841C3"/>
    <w:rsid w:val="00D84734"/>
    <w:rsid w:val="00D851FA"/>
    <w:rsid w:val="00D860C7"/>
    <w:rsid w:val="00D87692"/>
    <w:rsid w:val="00D902B3"/>
    <w:rsid w:val="00D911D6"/>
    <w:rsid w:val="00D9201A"/>
    <w:rsid w:val="00D9253D"/>
    <w:rsid w:val="00D93579"/>
    <w:rsid w:val="00D93BE8"/>
    <w:rsid w:val="00D943D4"/>
    <w:rsid w:val="00D9636B"/>
    <w:rsid w:val="00DA1411"/>
    <w:rsid w:val="00DA1BEB"/>
    <w:rsid w:val="00DA1CB7"/>
    <w:rsid w:val="00DA28D6"/>
    <w:rsid w:val="00DA29C0"/>
    <w:rsid w:val="00DA2A0A"/>
    <w:rsid w:val="00DA35E6"/>
    <w:rsid w:val="00DA4661"/>
    <w:rsid w:val="00DA49AB"/>
    <w:rsid w:val="00DA5580"/>
    <w:rsid w:val="00DA67D9"/>
    <w:rsid w:val="00DA6959"/>
    <w:rsid w:val="00DA737A"/>
    <w:rsid w:val="00DB1323"/>
    <w:rsid w:val="00DB2850"/>
    <w:rsid w:val="00DB2A66"/>
    <w:rsid w:val="00DC51CE"/>
    <w:rsid w:val="00DC5F8D"/>
    <w:rsid w:val="00DC62DD"/>
    <w:rsid w:val="00DD1B80"/>
    <w:rsid w:val="00DD28A5"/>
    <w:rsid w:val="00DD2BD4"/>
    <w:rsid w:val="00DD32AB"/>
    <w:rsid w:val="00DD3842"/>
    <w:rsid w:val="00DD4637"/>
    <w:rsid w:val="00DE47BC"/>
    <w:rsid w:val="00DE51A1"/>
    <w:rsid w:val="00DE564D"/>
    <w:rsid w:val="00DE5DBD"/>
    <w:rsid w:val="00DF0F7B"/>
    <w:rsid w:val="00DF157B"/>
    <w:rsid w:val="00DF3FBE"/>
    <w:rsid w:val="00DF4AF2"/>
    <w:rsid w:val="00DF532B"/>
    <w:rsid w:val="00DF7410"/>
    <w:rsid w:val="00DF75E7"/>
    <w:rsid w:val="00E00071"/>
    <w:rsid w:val="00E00E78"/>
    <w:rsid w:val="00E01A8C"/>
    <w:rsid w:val="00E0301D"/>
    <w:rsid w:val="00E03B0F"/>
    <w:rsid w:val="00E03E0D"/>
    <w:rsid w:val="00E04247"/>
    <w:rsid w:val="00E054C5"/>
    <w:rsid w:val="00E05DB1"/>
    <w:rsid w:val="00E06071"/>
    <w:rsid w:val="00E06B50"/>
    <w:rsid w:val="00E07596"/>
    <w:rsid w:val="00E07F4F"/>
    <w:rsid w:val="00E10156"/>
    <w:rsid w:val="00E1237A"/>
    <w:rsid w:val="00E12B7E"/>
    <w:rsid w:val="00E13B20"/>
    <w:rsid w:val="00E16148"/>
    <w:rsid w:val="00E166A6"/>
    <w:rsid w:val="00E1677A"/>
    <w:rsid w:val="00E16EC5"/>
    <w:rsid w:val="00E200D6"/>
    <w:rsid w:val="00E21463"/>
    <w:rsid w:val="00E21C18"/>
    <w:rsid w:val="00E21C74"/>
    <w:rsid w:val="00E2211F"/>
    <w:rsid w:val="00E231B7"/>
    <w:rsid w:val="00E23445"/>
    <w:rsid w:val="00E2434E"/>
    <w:rsid w:val="00E25187"/>
    <w:rsid w:val="00E25775"/>
    <w:rsid w:val="00E26669"/>
    <w:rsid w:val="00E279FA"/>
    <w:rsid w:val="00E32ED3"/>
    <w:rsid w:val="00E33537"/>
    <w:rsid w:val="00E33768"/>
    <w:rsid w:val="00E354DC"/>
    <w:rsid w:val="00E3586F"/>
    <w:rsid w:val="00E36ABD"/>
    <w:rsid w:val="00E37A95"/>
    <w:rsid w:val="00E400CB"/>
    <w:rsid w:val="00E40C44"/>
    <w:rsid w:val="00E4173F"/>
    <w:rsid w:val="00E42C6B"/>
    <w:rsid w:val="00E4396E"/>
    <w:rsid w:val="00E43F9E"/>
    <w:rsid w:val="00E45043"/>
    <w:rsid w:val="00E45710"/>
    <w:rsid w:val="00E45D2D"/>
    <w:rsid w:val="00E47404"/>
    <w:rsid w:val="00E4757F"/>
    <w:rsid w:val="00E47A1E"/>
    <w:rsid w:val="00E50BDE"/>
    <w:rsid w:val="00E50D04"/>
    <w:rsid w:val="00E51799"/>
    <w:rsid w:val="00E51C61"/>
    <w:rsid w:val="00E533AF"/>
    <w:rsid w:val="00E539D0"/>
    <w:rsid w:val="00E54735"/>
    <w:rsid w:val="00E56D8E"/>
    <w:rsid w:val="00E572BB"/>
    <w:rsid w:val="00E600E6"/>
    <w:rsid w:val="00E60131"/>
    <w:rsid w:val="00E6202D"/>
    <w:rsid w:val="00E6236C"/>
    <w:rsid w:val="00E62543"/>
    <w:rsid w:val="00E627E2"/>
    <w:rsid w:val="00E64960"/>
    <w:rsid w:val="00E64F29"/>
    <w:rsid w:val="00E65B7B"/>
    <w:rsid w:val="00E674F7"/>
    <w:rsid w:val="00E70816"/>
    <w:rsid w:val="00E721F6"/>
    <w:rsid w:val="00E72DBE"/>
    <w:rsid w:val="00E73419"/>
    <w:rsid w:val="00E747CD"/>
    <w:rsid w:val="00E75231"/>
    <w:rsid w:val="00E7540A"/>
    <w:rsid w:val="00E75C28"/>
    <w:rsid w:val="00E76859"/>
    <w:rsid w:val="00E77FF9"/>
    <w:rsid w:val="00E82D1B"/>
    <w:rsid w:val="00E843E1"/>
    <w:rsid w:val="00E84957"/>
    <w:rsid w:val="00E84D18"/>
    <w:rsid w:val="00E85817"/>
    <w:rsid w:val="00E85E8E"/>
    <w:rsid w:val="00E86756"/>
    <w:rsid w:val="00E86A7A"/>
    <w:rsid w:val="00E87026"/>
    <w:rsid w:val="00E90309"/>
    <w:rsid w:val="00E907A6"/>
    <w:rsid w:val="00E91304"/>
    <w:rsid w:val="00E916EA"/>
    <w:rsid w:val="00E91F2E"/>
    <w:rsid w:val="00E92825"/>
    <w:rsid w:val="00E92CC3"/>
    <w:rsid w:val="00E937AA"/>
    <w:rsid w:val="00E94062"/>
    <w:rsid w:val="00E94F16"/>
    <w:rsid w:val="00E959DF"/>
    <w:rsid w:val="00EA4729"/>
    <w:rsid w:val="00EA4924"/>
    <w:rsid w:val="00EA4BC7"/>
    <w:rsid w:val="00EA79A6"/>
    <w:rsid w:val="00EB08DD"/>
    <w:rsid w:val="00EB09AD"/>
    <w:rsid w:val="00EB171C"/>
    <w:rsid w:val="00EB20B5"/>
    <w:rsid w:val="00EB2A5E"/>
    <w:rsid w:val="00EB2E5C"/>
    <w:rsid w:val="00EB3D98"/>
    <w:rsid w:val="00EB605D"/>
    <w:rsid w:val="00EB6993"/>
    <w:rsid w:val="00EB7156"/>
    <w:rsid w:val="00EC0170"/>
    <w:rsid w:val="00EC02E4"/>
    <w:rsid w:val="00EC04F2"/>
    <w:rsid w:val="00EC0943"/>
    <w:rsid w:val="00EC1367"/>
    <w:rsid w:val="00EC19B6"/>
    <w:rsid w:val="00EC1C83"/>
    <w:rsid w:val="00EC1F7D"/>
    <w:rsid w:val="00EC1FC7"/>
    <w:rsid w:val="00EC2870"/>
    <w:rsid w:val="00EC2A73"/>
    <w:rsid w:val="00EC35AF"/>
    <w:rsid w:val="00EC365A"/>
    <w:rsid w:val="00EC4393"/>
    <w:rsid w:val="00EC4A4F"/>
    <w:rsid w:val="00EC680D"/>
    <w:rsid w:val="00ED0052"/>
    <w:rsid w:val="00ED03AD"/>
    <w:rsid w:val="00ED10E5"/>
    <w:rsid w:val="00ED177A"/>
    <w:rsid w:val="00ED47CD"/>
    <w:rsid w:val="00ED4A24"/>
    <w:rsid w:val="00ED59EA"/>
    <w:rsid w:val="00EE0B22"/>
    <w:rsid w:val="00EE1CD8"/>
    <w:rsid w:val="00EE247A"/>
    <w:rsid w:val="00EE27A4"/>
    <w:rsid w:val="00EE2B73"/>
    <w:rsid w:val="00EE2F22"/>
    <w:rsid w:val="00EE3327"/>
    <w:rsid w:val="00EE4E12"/>
    <w:rsid w:val="00EE6B9C"/>
    <w:rsid w:val="00EE6F5A"/>
    <w:rsid w:val="00EE7110"/>
    <w:rsid w:val="00EF0B96"/>
    <w:rsid w:val="00EF1354"/>
    <w:rsid w:val="00EF226C"/>
    <w:rsid w:val="00EF236F"/>
    <w:rsid w:val="00EF2398"/>
    <w:rsid w:val="00EF2742"/>
    <w:rsid w:val="00EF2894"/>
    <w:rsid w:val="00EF28B7"/>
    <w:rsid w:val="00EF623D"/>
    <w:rsid w:val="00EF6A16"/>
    <w:rsid w:val="00F00839"/>
    <w:rsid w:val="00F0237E"/>
    <w:rsid w:val="00F0255D"/>
    <w:rsid w:val="00F0261A"/>
    <w:rsid w:val="00F030F5"/>
    <w:rsid w:val="00F033F2"/>
    <w:rsid w:val="00F0343B"/>
    <w:rsid w:val="00F037FA"/>
    <w:rsid w:val="00F03CC6"/>
    <w:rsid w:val="00F04F0B"/>
    <w:rsid w:val="00F05F44"/>
    <w:rsid w:val="00F1013D"/>
    <w:rsid w:val="00F10765"/>
    <w:rsid w:val="00F107BC"/>
    <w:rsid w:val="00F14277"/>
    <w:rsid w:val="00F14C78"/>
    <w:rsid w:val="00F16841"/>
    <w:rsid w:val="00F1722B"/>
    <w:rsid w:val="00F20C85"/>
    <w:rsid w:val="00F20F7D"/>
    <w:rsid w:val="00F211FC"/>
    <w:rsid w:val="00F23CDF"/>
    <w:rsid w:val="00F25449"/>
    <w:rsid w:val="00F25605"/>
    <w:rsid w:val="00F26D2D"/>
    <w:rsid w:val="00F306AD"/>
    <w:rsid w:val="00F30EAF"/>
    <w:rsid w:val="00F33C0A"/>
    <w:rsid w:val="00F341D3"/>
    <w:rsid w:val="00F3454F"/>
    <w:rsid w:val="00F34DB8"/>
    <w:rsid w:val="00F35771"/>
    <w:rsid w:val="00F35E9E"/>
    <w:rsid w:val="00F3687D"/>
    <w:rsid w:val="00F37C36"/>
    <w:rsid w:val="00F40416"/>
    <w:rsid w:val="00F40D24"/>
    <w:rsid w:val="00F40D96"/>
    <w:rsid w:val="00F42198"/>
    <w:rsid w:val="00F4251D"/>
    <w:rsid w:val="00F4283D"/>
    <w:rsid w:val="00F42996"/>
    <w:rsid w:val="00F429C6"/>
    <w:rsid w:val="00F4417C"/>
    <w:rsid w:val="00F44235"/>
    <w:rsid w:val="00F44605"/>
    <w:rsid w:val="00F457A3"/>
    <w:rsid w:val="00F500D7"/>
    <w:rsid w:val="00F50A7A"/>
    <w:rsid w:val="00F51AB2"/>
    <w:rsid w:val="00F51F5E"/>
    <w:rsid w:val="00F51FFC"/>
    <w:rsid w:val="00F53558"/>
    <w:rsid w:val="00F53C71"/>
    <w:rsid w:val="00F5465E"/>
    <w:rsid w:val="00F566AB"/>
    <w:rsid w:val="00F61006"/>
    <w:rsid w:val="00F61734"/>
    <w:rsid w:val="00F624BB"/>
    <w:rsid w:val="00F659E7"/>
    <w:rsid w:val="00F663A5"/>
    <w:rsid w:val="00F669A3"/>
    <w:rsid w:val="00F67084"/>
    <w:rsid w:val="00F7155E"/>
    <w:rsid w:val="00F71BE8"/>
    <w:rsid w:val="00F71FCE"/>
    <w:rsid w:val="00F73A4B"/>
    <w:rsid w:val="00F73C4C"/>
    <w:rsid w:val="00F74D99"/>
    <w:rsid w:val="00F74EF3"/>
    <w:rsid w:val="00F75EFE"/>
    <w:rsid w:val="00F760AA"/>
    <w:rsid w:val="00F761A4"/>
    <w:rsid w:val="00F76755"/>
    <w:rsid w:val="00F76EC6"/>
    <w:rsid w:val="00F77277"/>
    <w:rsid w:val="00F8154C"/>
    <w:rsid w:val="00F8222A"/>
    <w:rsid w:val="00F8258E"/>
    <w:rsid w:val="00F83B06"/>
    <w:rsid w:val="00F850C9"/>
    <w:rsid w:val="00F854EC"/>
    <w:rsid w:val="00F855D7"/>
    <w:rsid w:val="00F8657E"/>
    <w:rsid w:val="00F8711C"/>
    <w:rsid w:val="00F90C52"/>
    <w:rsid w:val="00F9123A"/>
    <w:rsid w:val="00F9470A"/>
    <w:rsid w:val="00F9532B"/>
    <w:rsid w:val="00F957AE"/>
    <w:rsid w:val="00F95B45"/>
    <w:rsid w:val="00F97557"/>
    <w:rsid w:val="00FA0021"/>
    <w:rsid w:val="00FA416C"/>
    <w:rsid w:val="00FB258F"/>
    <w:rsid w:val="00FB56BF"/>
    <w:rsid w:val="00FB65CE"/>
    <w:rsid w:val="00FB6A4C"/>
    <w:rsid w:val="00FB779C"/>
    <w:rsid w:val="00FC16C5"/>
    <w:rsid w:val="00FC1C88"/>
    <w:rsid w:val="00FC34AF"/>
    <w:rsid w:val="00FC3690"/>
    <w:rsid w:val="00FC3BEC"/>
    <w:rsid w:val="00FC438A"/>
    <w:rsid w:val="00FC5C22"/>
    <w:rsid w:val="00FC67A2"/>
    <w:rsid w:val="00FC6C6B"/>
    <w:rsid w:val="00FD099E"/>
    <w:rsid w:val="00FD318F"/>
    <w:rsid w:val="00FD4E38"/>
    <w:rsid w:val="00FD5517"/>
    <w:rsid w:val="00FD65DA"/>
    <w:rsid w:val="00FD6FA8"/>
    <w:rsid w:val="00FD7885"/>
    <w:rsid w:val="00FD78A5"/>
    <w:rsid w:val="00FD7F4B"/>
    <w:rsid w:val="00FE28E5"/>
    <w:rsid w:val="00FE3430"/>
    <w:rsid w:val="00FE3562"/>
    <w:rsid w:val="00FE54CB"/>
    <w:rsid w:val="00FE5649"/>
    <w:rsid w:val="00FF16ED"/>
    <w:rsid w:val="00FF29F1"/>
    <w:rsid w:val="00FF2DAC"/>
    <w:rsid w:val="00FF4C8D"/>
    <w:rsid w:val="00FF4F13"/>
    <w:rsid w:val="00FF5465"/>
    <w:rsid w:val="00FF59F8"/>
    <w:rsid w:val="00FF6098"/>
    <w:rsid w:val="00FF6DAE"/>
    <w:rsid w:val="00FF73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macro"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paragraph" w:styleId="List">
    <w:name w:val="List"/>
    <w:basedOn w:val="Normal"/>
    <w:rsid w:val="00E1237A"/>
    <w:pPr>
      <w:overflowPunct w:val="0"/>
      <w:autoSpaceDE w:val="0"/>
      <w:autoSpaceDN w:val="0"/>
      <w:adjustRightInd w:val="0"/>
      <w:spacing w:line="240" w:lineRule="auto"/>
      <w:ind w:left="360" w:hanging="360"/>
      <w:textAlignment w:val="baseline"/>
    </w:pPr>
    <w:rPr>
      <w:rFonts w:ascii="Times New Roman" w:eastAsia="SimSun" w:hAnsi="Tms Rmn"/>
      <w:sz w:val="24"/>
      <w:szCs w:val="24"/>
      <w:lang w:val="en-US"/>
    </w:rPr>
  </w:style>
  <w:style w:type="paragraph" w:customStyle="1" w:styleId="02Heading">
    <w:name w:val="02_Heading"/>
    <w:basedOn w:val="ListParagraph"/>
    <w:link w:val="02HeadingChar"/>
    <w:qFormat/>
    <w:rsid w:val="00F40416"/>
    <w:pPr>
      <w:tabs>
        <w:tab w:val="left" w:pos="567"/>
      </w:tabs>
      <w:overflowPunct/>
      <w:autoSpaceDE/>
      <w:autoSpaceDN/>
      <w:adjustRightInd/>
      <w:spacing w:before="120" w:after="120" w:line="380" w:lineRule="exact"/>
      <w:ind w:left="0"/>
      <w:textAlignment w:val="auto"/>
    </w:pPr>
    <w:rPr>
      <w:rFonts w:ascii="Arial" w:eastAsia="Calibri" w:hAnsi="Arial" w:cs="Arial"/>
      <w:b/>
      <w:bCs/>
      <w:color w:val="000000"/>
      <w:sz w:val="22"/>
      <w:szCs w:val="22"/>
    </w:rPr>
  </w:style>
  <w:style w:type="character" w:customStyle="1" w:styleId="02HeadingChar">
    <w:name w:val="02_Heading Char"/>
    <w:link w:val="02Heading"/>
    <w:rsid w:val="00F40416"/>
    <w:rPr>
      <w:rFonts w:ascii="Arial" w:eastAsia="Calibri" w:hAnsi="Arial" w:cs="Arial"/>
      <w:b/>
      <w:bCs/>
      <w:color w:val="000000"/>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macro"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paragraph" w:styleId="List">
    <w:name w:val="List"/>
    <w:basedOn w:val="Normal"/>
    <w:rsid w:val="00E1237A"/>
    <w:pPr>
      <w:overflowPunct w:val="0"/>
      <w:autoSpaceDE w:val="0"/>
      <w:autoSpaceDN w:val="0"/>
      <w:adjustRightInd w:val="0"/>
      <w:spacing w:line="240" w:lineRule="auto"/>
      <w:ind w:left="360" w:hanging="360"/>
      <w:textAlignment w:val="baseline"/>
    </w:pPr>
    <w:rPr>
      <w:rFonts w:ascii="Times New Roman" w:eastAsia="SimSun" w:hAnsi="Tms Rmn"/>
      <w:sz w:val="24"/>
      <w:szCs w:val="24"/>
      <w:lang w:val="en-US"/>
    </w:rPr>
  </w:style>
  <w:style w:type="paragraph" w:customStyle="1" w:styleId="02Heading">
    <w:name w:val="02_Heading"/>
    <w:basedOn w:val="ListParagraph"/>
    <w:link w:val="02HeadingChar"/>
    <w:qFormat/>
    <w:rsid w:val="00F40416"/>
    <w:pPr>
      <w:tabs>
        <w:tab w:val="left" w:pos="567"/>
      </w:tabs>
      <w:overflowPunct/>
      <w:autoSpaceDE/>
      <w:autoSpaceDN/>
      <w:adjustRightInd/>
      <w:spacing w:before="120" w:after="120" w:line="380" w:lineRule="exact"/>
      <w:ind w:left="0"/>
      <w:textAlignment w:val="auto"/>
    </w:pPr>
    <w:rPr>
      <w:rFonts w:ascii="Arial" w:eastAsia="Calibri" w:hAnsi="Arial" w:cs="Arial"/>
      <w:b/>
      <w:bCs/>
      <w:color w:val="000000"/>
      <w:sz w:val="22"/>
      <w:szCs w:val="22"/>
    </w:rPr>
  </w:style>
  <w:style w:type="character" w:customStyle="1" w:styleId="02HeadingChar">
    <w:name w:val="02_Heading Char"/>
    <w:link w:val="02Heading"/>
    <w:rsid w:val="00F40416"/>
    <w:rPr>
      <w:rFonts w:ascii="Arial" w:eastAsia="Calibri" w:hAnsi="Arial" w:cs="Arial"/>
      <w:b/>
      <w:bCs/>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28969">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29859064">
      <w:bodyDiv w:val="1"/>
      <w:marLeft w:val="0"/>
      <w:marRight w:val="0"/>
      <w:marTop w:val="0"/>
      <w:marBottom w:val="0"/>
      <w:divBdr>
        <w:top w:val="none" w:sz="0" w:space="0" w:color="auto"/>
        <w:left w:val="none" w:sz="0" w:space="0" w:color="auto"/>
        <w:bottom w:val="none" w:sz="0" w:space="0" w:color="auto"/>
        <w:right w:val="none" w:sz="0" w:space="0" w:color="auto"/>
      </w:divBdr>
    </w:div>
    <w:div w:id="175970943">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2096708732">
          <w:marLeft w:val="0"/>
          <w:marRight w:val="0"/>
          <w:marTop w:val="0"/>
          <w:marBottom w:val="0"/>
          <w:divBdr>
            <w:top w:val="none" w:sz="0" w:space="0" w:color="auto"/>
            <w:left w:val="none" w:sz="0" w:space="0" w:color="auto"/>
            <w:bottom w:val="double" w:sz="4" w:space="1" w:color="auto"/>
            <w:right w:val="none" w:sz="0" w:space="0" w:color="auto"/>
          </w:divBdr>
        </w:div>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sChild>
    </w:div>
    <w:div w:id="409892419">
      <w:bodyDiv w:val="1"/>
      <w:marLeft w:val="0"/>
      <w:marRight w:val="0"/>
      <w:marTop w:val="0"/>
      <w:marBottom w:val="0"/>
      <w:divBdr>
        <w:top w:val="none" w:sz="0" w:space="0" w:color="auto"/>
        <w:left w:val="none" w:sz="0" w:space="0" w:color="auto"/>
        <w:bottom w:val="none" w:sz="0" w:space="0" w:color="auto"/>
        <w:right w:val="none" w:sz="0" w:space="0" w:color="auto"/>
      </w:divBdr>
    </w:div>
    <w:div w:id="446239727">
      <w:bodyDiv w:val="1"/>
      <w:marLeft w:val="0"/>
      <w:marRight w:val="0"/>
      <w:marTop w:val="0"/>
      <w:marBottom w:val="0"/>
      <w:divBdr>
        <w:top w:val="none" w:sz="0" w:space="0" w:color="auto"/>
        <w:left w:val="none" w:sz="0" w:space="0" w:color="auto"/>
        <w:bottom w:val="none" w:sz="0" w:space="0" w:color="auto"/>
        <w:right w:val="none" w:sz="0" w:space="0" w:color="auto"/>
      </w:divBdr>
    </w:div>
    <w:div w:id="471992493">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206601294">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22935814">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1833031">
      <w:bodyDiv w:val="1"/>
      <w:marLeft w:val="0"/>
      <w:marRight w:val="0"/>
      <w:marTop w:val="0"/>
      <w:marBottom w:val="0"/>
      <w:divBdr>
        <w:top w:val="none" w:sz="0" w:space="0" w:color="auto"/>
        <w:left w:val="none" w:sz="0" w:space="0" w:color="auto"/>
        <w:bottom w:val="none" w:sz="0" w:space="0" w:color="auto"/>
        <w:right w:val="none" w:sz="0" w:space="0" w:color="auto"/>
      </w:divBdr>
    </w:div>
    <w:div w:id="659771767">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710613472">
      <w:bodyDiv w:val="1"/>
      <w:marLeft w:val="0"/>
      <w:marRight w:val="0"/>
      <w:marTop w:val="0"/>
      <w:marBottom w:val="0"/>
      <w:divBdr>
        <w:top w:val="none" w:sz="0" w:space="0" w:color="auto"/>
        <w:left w:val="none" w:sz="0" w:space="0" w:color="auto"/>
        <w:bottom w:val="none" w:sz="0" w:space="0" w:color="auto"/>
        <w:right w:val="none" w:sz="0" w:space="0" w:color="auto"/>
      </w:divBdr>
    </w:div>
    <w:div w:id="787046172">
      <w:bodyDiv w:val="1"/>
      <w:marLeft w:val="0"/>
      <w:marRight w:val="0"/>
      <w:marTop w:val="0"/>
      <w:marBottom w:val="0"/>
      <w:divBdr>
        <w:top w:val="none" w:sz="0" w:space="0" w:color="auto"/>
        <w:left w:val="none" w:sz="0" w:space="0" w:color="auto"/>
        <w:bottom w:val="none" w:sz="0" w:space="0" w:color="auto"/>
        <w:right w:val="none" w:sz="0" w:space="0" w:color="auto"/>
      </w:divBdr>
    </w:div>
    <w:div w:id="84463802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40530584">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650209681">
          <w:marLeft w:val="0"/>
          <w:marRight w:val="0"/>
          <w:marTop w:val="0"/>
          <w:marBottom w:val="0"/>
          <w:divBdr>
            <w:top w:val="none" w:sz="0" w:space="0" w:color="auto"/>
            <w:left w:val="none" w:sz="0" w:space="0" w:color="auto"/>
            <w:bottom w:val="double" w:sz="4" w:space="1" w:color="auto"/>
            <w:right w:val="none" w:sz="0" w:space="0" w:color="auto"/>
          </w:divBdr>
        </w:div>
        <w:div w:id="136774137">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6195728">
      <w:bodyDiv w:val="1"/>
      <w:marLeft w:val="0"/>
      <w:marRight w:val="0"/>
      <w:marTop w:val="0"/>
      <w:marBottom w:val="0"/>
      <w:divBdr>
        <w:top w:val="none" w:sz="0" w:space="0" w:color="auto"/>
        <w:left w:val="none" w:sz="0" w:space="0" w:color="auto"/>
        <w:bottom w:val="none" w:sz="0" w:space="0" w:color="auto"/>
        <w:right w:val="none" w:sz="0" w:space="0" w:color="auto"/>
      </w:divBdr>
    </w:div>
    <w:div w:id="1097335967">
      <w:bodyDiv w:val="1"/>
      <w:marLeft w:val="0"/>
      <w:marRight w:val="0"/>
      <w:marTop w:val="0"/>
      <w:marBottom w:val="0"/>
      <w:divBdr>
        <w:top w:val="none" w:sz="0" w:space="0" w:color="auto"/>
        <w:left w:val="none" w:sz="0" w:space="0" w:color="auto"/>
        <w:bottom w:val="none" w:sz="0" w:space="0" w:color="auto"/>
        <w:right w:val="none" w:sz="0" w:space="0" w:color="auto"/>
      </w:divBdr>
    </w:div>
    <w:div w:id="1103301295">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8424371">
      <w:bodyDiv w:val="1"/>
      <w:marLeft w:val="0"/>
      <w:marRight w:val="0"/>
      <w:marTop w:val="0"/>
      <w:marBottom w:val="0"/>
      <w:divBdr>
        <w:top w:val="none" w:sz="0" w:space="0" w:color="auto"/>
        <w:left w:val="none" w:sz="0" w:space="0" w:color="auto"/>
        <w:bottom w:val="none" w:sz="0" w:space="0" w:color="auto"/>
        <w:right w:val="none" w:sz="0" w:space="0" w:color="auto"/>
      </w:divBdr>
    </w:div>
    <w:div w:id="1238242691">
      <w:bodyDiv w:val="1"/>
      <w:marLeft w:val="0"/>
      <w:marRight w:val="0"/>
      <w:marTop w:val="0"/>
      <w:marBottom w:val="0"/>
      <w:divBdr>
        <w:top w:val="none" w:sz="0" w:space="0" w:color="auto"/>
        <w:left w:val="none" w:sz="0" w:space="0" w:color="auto"/>
        <w:bottom w:val="none" w:sz="0" w:space="0" w:color="auto"/>
        <w:right w:val="none" w:sz="0" w:space="0" w:color="auto"/>
      </w:divBdr>
    </w:div>
    <w:div w:id="1318220210">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6657881">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sChild>
    </w:div>
    <w:div w:id="1709716412">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9389824">
      <w:bodyDiv w:val="1"/>
      <w:marLeft w:val="0"/>
      <w:marRight w:val="0"/>
      <w:marTop w:val="0"/>
      <w:marBottom w:val="0"/>
      <w:divBdr>
        <w:top w:val="none" w:sz="0" w:space="0" w:color="auto"/>
        <w:left w:val="none" w:sz="0" w:space="0" w:color="auto"/>
        <w:bottom w:val="none" w:sz="0" w:space="0" w:color="auto"/>
        <w:right w:val="none" w:sz="0" w:space="0" w:color="auto"/>
      </w:divBdr>
    </w:div>
    <w:div w:id="1871264104">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1026752668">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 w:id="520970565">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sChild>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92887464">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368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41DE4-A6C6-48B7-B333-C31AE4BA0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56</Pages>
  <Words>15206</Words>
  <Characters>86680</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101683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nb_account01</cp:lastModifiedBy>
  <cp:revision>60</cp:revision>
  <cp:lastPrinted>2020-03-01T00:43:00Z</cp:lastPrinted>
  <dcterms:created xsi:type="dcterms:W3CDTF">2019-02-25T17:12:00Z</dcterms:created>
  <dcterms:modified xsi:type="dcterms:W3CDTF">2020-03-01T11:48:00Z</dcterms:modified>
</cp:coreProperties>
</file>